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0DDF6" w14:textId="77777777" w:rsidR="00BD0465" w:rsidRPr="00464EF5" w:rsidRDefault="00BD0465" w:rsidP="00BD0465">
      <w:pPr>
        <w:spacing w:beforeLines="50" w:before="149" w:line="280" w:lineRule="exact"/>
        <w:jc w:val="left"/>
        <w:rPr>
          <w:rFonts w:ascii="Meiryo UI" w:eastAsia="Meiryo UI" w:hAnsi="Meiryo UI" w:cs="Meiryo UI"/>
          <w:b/>
          <w:color w:val="000000" w:themeColor="text1"/>
          <w:sz w:val="32"/>
          <w:szCs w:val="24"/>
        </w:rPr>
      </w:pPr>
      <w:r w:rsidRPr="00464EF5">
        <w:rPr>
          <w:rFonts w:ascii="Meiryo UI" w:eastAsia="Meiryo UI" w:hAnsi="Meiryo UI" w:cs="Meiryo UI" w:hint="eastAsia"/>
          <w:b/>
          <w:color w:val="000000" w:themeColor="text1"/>
          <w:sz w:val="36"/>
          <w:szCs w:val="24"/>
        </w:rPr>
        <w:t xml:space="preserve">【テーマ２】　</w:t>
      </w:r>
      <w:r w:rsidR="007D3608" w:rsidRPr="00464EF5">
        <w:rPr>
          <w:rFonts w:ascii="Meiryo UI" w:eastAsia="Meiryo UI" w:hAnsi="Meiryo UI" w:cs="Meiryo UI" w:hint="eastAsia"/>
          <w:b/>
          <w:color w:val="000000" w:themeColor="text1"/>
          <w:sz w:val="36"/>
          <w:szCs w:val="24"/>
        </w:rPr>
        <w:t>自然災害の教訓を踏まえた災害対応力の強化</w:t>
      </w:r>
    </w:p>
    <w:tbl>
      <w:tblPr>
        <w:tblStyle w:val="a3"/>
        <w:tblW w:w="0" w:type="auto"/>
        <w:tblInd w:w="108" w:type="dxa"/>
        <w:tblLook w:val="04A0" w:firstRow="1" w:lastRow="0" w:firstColumn="1" w:lastColumn="0" w:noHBand="0" w:noVBand="1"/>
      </w:tblPr>
      <w:tblGrid>
        <w:gridCol w:w="1700"/>
        <w:gridCol w:w="14022"/>
      </w:tblGrid>
      <w:tr w:rsidR="00464EF5" w:rsidRPr="00464EF5" w14:paraId="218D1028" w14:textId="77777777" w:rsidTr="00AF75ED">
        <w:tc>
          <w:tcPr>
            <w:tcW w:w="1701" w:type="dxa"/>
            <w:shd w:val="clear" w:color="auto" w:fill="000000" w:themeFill="text1"/>
            <w:vAlign w:val="center"/>
          </w:tcPr>
          <w:p w14:paraId="520FE41B" w14:textId="77777777" w:rsidR="00BD0465" w:rsidRPr="00464EF5" w:rsidRDefault="00BD0465" w:rsidP="00AF75ED">
            <w:pPr>
              <w:spacing w:line="280" w:lineRule="exact"/>
              <w:jc w:val="center"/>
              <w:rPr>
                <w:rFonts w:ascii="Meiryo UI" w:eastAsia="Meiryo UI" w:hAnsi="Meiryo UI" w:cs="Meiryo UI"/>
                <w:b/>
                <w:color w:val="000000" w:themeColor="text1"/>
              </w:rPr>
            </w:pPr>
            <w:r w:rsidRPr="00DF243D">
              <w:rPr>
                <w:rFonts w:ascii="Meiryo UI" w:eastAsia="Meiryo UI" w:hAnsi="Meiryo UI" w:cs="Meiryo UI" w:hint="eastAsia"/>
                <w:b/>
                <w:color w:val="FFFFFF" w:themeColor="background1"/>
              </w:rPr>
              <w:t>めざす方向</w:t>
            </w:r>
          </w:p>
        </w:tc>
        <w:tc>
          <w:tcPr>
            <w:tcW w:w="14034" w:type="dxa"/>
          </w:tcPr>
          <w:p w14:paraId="46AED36C" w14:textId="77777777" w:rsidR="00BD0465" w:rsidRPr="00464EF5" w:rsidRDefault="000D2985" w:rsidP="00AF75ED">
            <w:pPr>
              <w:spacing w:line="300" w:lineRule="exact"/>
              <w:ind w:left="200" w:hangingChars="100" w:hanging="2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r w:rsidR="000742DC" w:rsidRPr="00464EF5">
              <w:rPr>
                <w:rFonts w:ascii="Meiryo UI" w:eastAsia="Meiryo UI" w:hAnsi="Meiryo UI" w:cs="Meiryo UI" w:hint="eastAsia"/>
                <w:color w:val="000000" w:themeColor="text1"/>
                <w:sz w:val="20"/>
                <w:szCs w:val="20"/>
              </w:rPr>
              <w:t>昨年度の自然災害の教訓を踏まえ</w:t>
            </w:r>
            <w:r w:rsidR="00BD0465" w:rsidRPr="00464EF5">
              <w:rPr>
                <w:rFonts w:ascii="Meiryo UI" w:eastAsia="Meiryo UI" w:hAnsi="Meiryo UI" w:cs="Meiryo UI" w:hint="eastAsia"/>
                <w:color w:val="000000" w:themeColor="text1"/>
                <w:sz w:val="20"/>
                <w:szCs w:val="20"/>
              </w:rPr>
              <w:t>、生命を守り被害を最小化する減災の観点から、府民の安全・安心の基盤である住宅</w:t>
            </w:r>
            <w:r w:rsidR="00795685" w:rsidRPr="00464EF5">
              <w:rPr>
                <w:rFonts w:ascii="Meiryo UI" w:eastAsia="Meiryo UI" w:hAnsi="Meiryo UI" w:cs="Meiryo UI" w:hint="eastAsia"/>
                <w:color w:val="000000" w:themeColor="text1"/>
                <w:sz w:val="20"/>
                <w:szCs w:val="20"/>
              </w:rPr>
              <w:t>・</w:t>
            </w:r>
            <w:r w:rsidR="00BD0465" w:rsidRPr="00464EF5">
              <w:rPr>
                <w:rFonts w:ascii="Meiryo UI" w:eastAsia="Meiryo UI" w:hAnsi="Meiryo UI" w:cs="Meiryo UI" w:hint="eastAsia"/>
                <w:color w:val="000000" w:themeColor="text1"/>
                <w:sz w:val="20"/>
                <w:szCs w:val="20"/>
              </w:rPr>
              <w:t>建築物等の耐震化、密集市街地対策による災害に強い都市構造の形成に取り組みます。</w:t>
            </w:r>
          </w:p>
          <w:p w14:paraId="3BF1BA7D" w14:textId="77777777" w:rsidR="00BD0465" w:rsidRPr="00464EF5" w:rsidRDefault="00BD0465" w:rsidP="00AF75ED">
            <w:pPr>
              <w:spacing w:line="300" w:lineRule="exact"/>
              <w:ind w:left="200" w:hangingChars="100" w:hanging="2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（中長期の目標・指標）</w:t>
            </w:r>
          </w:p>
          <w:p w14:paraId="438C2899" w14:textId="77777777" w:rsidR="00BD0465" w:rsidRPr="00464EF5" w:rsidRDefault="000742DC" w:rsidP="00AF75ED">
            <w:pPr>
              <w:spacing w:line="300" w:lineRule="exact"/>
              <w:ind w:firstLineChars="100" w:firstLine="2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・地震時等に著しく危険な密集市街地R２</w:t>
            </w:r>
            <w:r w:rsidR="00FB0A5E" w:rsidRPr="00464EF5">
              <w:rPr>
                <w:rFonts w:ascii="Meiryo UI" w:eastAsia="Meiryo UI" w:hAnsi="Meiryo UI" w:cs="Meiryo UI" w:hint="eastAsia"/>
                <w:color w:val="000000" w:themeColor="text1"/>
                <w:sz w:val="20"/>
                <w:szCs w:val="20"/>
              </w:rPr>
              <w:t>(2020)</w:t>
            </w:r>
            <w:r w:rsidR="00176229" w:rsidRPr="00464EF5">
              <w:rPr>
                <w:rFonts w:ascii="Meiryo UI" w:eastAsia="Meiryo UI" w:hAnsi="Meiryo UI" w:cs="Meiryo UI" w:hint="eastAsia"/>
                <w:color w:val="000000" w:themeColor="text1"/>
                <w:sz w:val="20"/>
                <w:szCs w:val="20"/>
              </w:rPr>
              <w:t>年度</w:t>
            </w:r>
            <w:r w:rsidR="00BD0465" w:rsidRPr="00464EF5">
              <w:rPr>
                <w:rFonts w:ascii="Meiryo UI" w:eastAsia="Meiryo UI" w:hAnsi="Meiryo UI" w:cs="Meiryo UI" w:hint="eastAsia"/>
                <w:color w:val="000000" w:themeColor="text1"/>
                <w:sz w:val="20"/>
                <w:szCs w:val="20"/>
              </w:rPr>
              <w:t>までに解消</w:t>
            </w:r>
          </w:p>
          <w:p w14:paraId="72FE5197" w14:textId="77777777" w:rsidR="00BD0465" w:rsidRPr="00464EF5" w:rsidRDefault="00BD0465" w:rsidP="00A84512">
            <w:pPr>
              <w:spacing w:line="300" w:lineRule="exact"/>
              <w:ind w:firstLineChars="100" w:firstLine="2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・住宅</w:t>
            </w:r>
            <w:r w:rsidR="00795685" w:rsidRPr="00464EF5">
              <w:rPr>
                <w:rFonts w:ascii="Meiryo UI" w:eastAsia="Meiryo UI" w:hAnsi="Meiryo UI" w:cs="Meiryo UI" w:hint="eastAsia"/>
                <w:color w:val="000000" w:themeColor="text1"/>
                <w:sz w:val="20"/>
                <w:szCs w:val="20"/>
              </w:rPr>
              <w:t>・</w:t>
            </w:r>
            <w:r w:rsidR="00C201BF" w:rsidRPr="00464EF5">
              <w:rPr>
                <w:rFonts w:ascii="Meiryo UI" w:eastAsia="Meiryo UI" w:hAnsi="Meiryo UI" w:cs="Meiryo UI" w:hint="eastAsia"/>
                <w:color w:val="000000" w:themeColor="text1"/>
                <w:sz w:val="20"/>
                <w:szCs w:val="20"/>
              </w:rPr>
              <w:t>建築物の耐震化率：95</w:t>
            </w:r>
            <w:r w:rsidRPr="00464EF5">
              <w:rPr>
                <w:rFonts w:ascii="Meiryo UI" w:eastAsia="Meiryo UI" w:hAnsi="Meiryo UI" w:cs="Meiryo UI" w:hint="eastAsia"/>
                <w:color w:val="000000" w:themeColor="text1"/>
                <w:sz w:val="20"/>
                <w:szCs w:val="20"/>
              </w:rPr>
              <w:t>％（住宅は</w:t>
            </w:r>
            <w:r w:rsidR="000742DC" w:rsidRPr="00464EF5">
              <w:rPr>
                <w:rFonts w:ascii="Meiryo UI" w:eastAsia="Meiryo UI" w:hAnsi="Meiryo UI" w:cs="Meiryo UI" w:hint="eastAsia"/>
                <w:color w:val="000000" w:themeColor="text1"/>
                <w:sz w:val="20"/>
                <w:szCs w:val="20"/>
              </w:rPr>
              <w:t>R７</w:t>
            </w:r>
            <w:r w:rsidR="003F223F" w:rsidRPr="00464EF5">
              <w:rPr>
                <w:rFonts w:ascii="Meiryo UI" w:eastAsia="Meiryo UI" w:hAnsi="Meiryo UI" w:cs="Meiryo UI" w:hint="eastAsia"/>
                <w:color w:val="000000" w:themeColor="text1"/>
                <w:sz w:val="20"/>
                <w:szCs w:val="20"/>
              </w:rPr>
              <w:t>(2025)</w:t>
            </w:r>
            <w:r w:rsidR="00176229" w:rsidRPr="00464EF5">
              <w:rPr>
                <w:rFonts w:ascii="Meiryo UI" w:eastAsia="Meiryo UI" w:hAnsi="Meiryo UI" w:cs="Meiryo UI" w:hint="eastAsia"/>
                <w:color w:val="000000" w:themeColor="text1"/>
                <w:sz w:val="20"/>
                <w:szCs w:val="20"/>
              </w:rPr>
              <w:t>年度</w:t>
            </w:r>
            <w:r w:rsidRPr="00464EF5">
              <w:rPr>
                <w:rFonts w:ascii="Meiryo UI" w:eastAsia="Meiryo UI" w:hAnsi="Meiryo UI" w:cs="Meiryo UI" w:hint="eastAsia"/>
                <w:color w:val="000000" w:themeColor="text1"/>
                <w:sz w:val="20"/>
                <w:szCs w:val="20"/>
              </w:rPr>
              <w:t>まで、多数の者が利用する建築物は</w:t>
            </w:r>
            <w:r w:rsidR="000742DC" w:rsidRPr="00464EF5">
              <w:rPr>
                <w:rFonts w:ascii="Meiryo UI" w:eastAsia="Meiryo UI" w:hAnsi="Meiryo UI" w:cs="Meiryo UI" w:hint="eastAsia"/>
                <w:color w:val="000000" w:themeColor="text1"/>
                <w:sz w:val="20"/>
                <w:szCs w:val="20"/>
              </w:rPr>
              <w:t>R</w:t>
            </w:r>
            <w:r w:rsidR="00C201BF" w:rsidRPr="00464EF5">
              <w:rPr>
                <w:rFonts w:ascii="Meiryo UI" w:eastAsia="Meiryo UI" w:hAnsi="Meiryo UI" w:cs="Meiryo UI" w:hint="eastAsia"/>
                <w:color w:val="000000" w:themeColor="text1"/>
                <w:sz w:val="20"/>
                <w:szCs w:val="20"/>
              </w:rPr>
              <w:t>２</w:t>
            </w:r>
            <w:r w:rsidR="003F223F" w:rsidRPr="00464EF5">
              <w:rPr>
                <w:rFonts w:ascii="Meiryo UI" w:eastAsia="Meiryo UI" w:hAnsi="Meiryo UI" w:cs="Meiryo UI" w:hint="eastAsia"/>
                <w:color w:val="000000" w:themeColor="text1"/>
                <w:sz w:val="20"/>
                <w:szCs w:val="20"/>
              </w:rPr>
              <w:t>(2020)</w:t>
            </w:r>
            <w:r w:rsidR="00C201BF" w:rsidRPr="00464EF5">
              <w:rPr>
                <w:rFonts w:ascii="Meiryo UI" w:eastAsia="Meiryo UI" w:hAnsi="Meiryo UI" w:cs="Meiryo UI" w:hint="eastAsia"/>
                <w:color w:val="000000" w:themeColor="text1"/>
                <w:sz w:val="20"/>
                <w:szCs w:val="20"/>
              </w:rPr>
              <w:t>年度</w:t>
            </w:r>
            <w:r w:rsidRPr="00464EF5">
              <w:rPr>
                <w:rFonts w:ascii="Meiryo UI" w:eastAsia="Meiryo UI" w:hAnsi="Meiryo UI" w:cs="Meiryo UI" w:hint="eastAsia"/>
                <w:color w:val="000000" w:themeColor="text1"/>
                <w:sz w:val="20"/>
                <w:szCs w:val="20"/>
              </w:rPr>
              <w:t>まで）</w:t>
            </w:r>
          </w:p>
        </w:tc>
      </w:tr>
    </w:tbl>
    <w:p w14:paraId="3BB1A393" w14:textId="77777777" w:rsidR="00BD0465" w:rsidRPr="00464EF5" w:rsidRDefault="00BD0465" w:rsidP="00BD0465">
      <w:pPr>
        <w:spacing w:line="280" w:lineRule="exact"/>
        <w:rPr>
          <w:rFonts w:ascii="Meiryo UI" w:eastAsia="Meiryo UI" w:hAnsi="Meiryo UI" w:cs="Meiryo UI"/>
          <w:color w:val="000000" w:themeColor="text1"/>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9"/>
        <w:gridCol w:w="350"/>
        <w:gridCol w:w="4620"/>
      </w:tblGrid>
      <w:tr w:rsidR="00464EF5" w:rsidRPr="00464EF5" w14:paraId="45E66976" w14:textId="77777777" w:rsidTr="00BD0465">
        <w:tc>
          <w:tcPr>
            <w:tcW w:w="15735" w:type="dxa"/>
            <w:gridSpan w:val="7"/>
            <w:tcBorders>
              <w:top w:val="single" w:sz="4" w:space="0" w:color="auto"/>
            </w:tcBorders>
            <w:shd w:val="clear" w:color="auto" w:fill="000000" w:themeFill="text1"/>
          </w:tcPr>
          <w:p w14:paraId="28DD1E76" w14:textId="77777777" w:rsidR="00BD0465" w:rsidRPr="00464EF5" w:rsidRDefault="00BD0465" w:rsidP="00AF75ED">
            <w:pPr>
              <w:spacing w:line="280" w:lineRule="exact"/>
              <w:rPr>
                <w:rFonts w:ascii="Meiryo UI" w:eastAsia="Meiryo UI" w:hAnsi="Meiryo UI" w:cs="Meiryo UI"/>
                <w:b/>
                <w:color w:val="000000" w:themeColor="text1"/>
              </w:rPr>
            </w:pPr>
            <w:r w:rsidRPr="00DF243D">
              <w:rPr>
                <w:rFonts w:ascii="Meiryo UI" w:eastAsia="Meiryo UI" w:hAnsi="Meiryo UI" w:cs="Meiryo UI" w:hint="eastAsia"/>
                <w:b/>
                <w:color w:val="FFFFFF" w:themeColor="background1"/>
              </w:rPr>
              <w:t>災害に強い都市構造の形成</w:t>
            </w:r>
          </w:p>
        </w:tc>
      </w:tr>
      <w:tr w:rsidR="00464EF5" w:rsidRPr="00464EF5" w14:paraId="0337D4A4" w14:textId="77777777" w:rsidTr="008732C4">
        <w:tc>
          <w:tcPr>
            <w:tcW w:w="329" w:type="dxa"/>
            <w:tcBorders>
              <w:top w:val="nil"/>
              <w:bottom w:val="nil"/>
            </w:tcBorders>
            <w:shd w:val="clear" w:color="auto" w:fill="auto"/>
          </w:tcPr>
          <w:p w14:paraId="3368B07B" w14:textId="77777777" w:rsidR="00BD0465" w:rsidRPr="00464EF5" w:rsidRDefault="00BD0465" w:rsidP="00AF75E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524725A4" w14:textId="77777777" w:rsidR="00BD0465" w:rsidRPr="00464EF5" w:rsidRDefault="00BD0465" w:rsidP="00AF75ED">
            <w:pPr>
              <w:spacing w:line="280" w:lineRule="exact"/>
              <w:ind w:left="180" w:hangingChars="100" w:hanging="180"/>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0E7BDEF2" w14:textId="77777777" w:rsidR="00BD0465" w:rsidRPr="00464EF5" w:rsidRDefault="00BD0465" w:rsidP="00AF75ED">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w:t>
            </w:r>
          </w:p>
        </w:tc>
        <w:tc>
          <w:tcPr>
            <w:tcW w:w="5054" w:type="dxa"/>
            <w:tcBorders>
              <w:left w:val="dashed" w:sz="4" w:space="0" w:color="auto"/>
              <w:bottom w:val="single" w:sz="4" w:space="0" w:color="auto"/>
            </w:tcBorders>
            <w:shd w:val="clear" w:color="auto" w:fill="BFBFBF" w:themeFill="background1" w:themeFillShade="BF"/>
          </w:tcPr>
          <w:p w14:paraId="41249FA3" w14:textId="77777777" w:rsidR="00BD0465" w:rsidRPr="00464EF5" w:rsidRDefault="00BD0465" w:rsidP="00AF75ED">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＜何をどのような状態にするか（目標）＞</w:t>
            </w:r>
          </w:p>
        </w:tc>
        <w:tc>
          <w:tcPr>
            <w:tcW w:w="359" w:type="dxa"/>
            <w:gridSpan w:val="2"/>
            <w:vMerge w:val="restart"/>
            <w:shd w:val="clear" w:color="auto" w:fill="auto"/>
            <w:vAlign w:val="center"/>
          </w:tcPr>
          <w:p w14:paraId="350D131F" w14:textId="77777777" w:rsidR="00BD0465" w:rsidRPr="00464EF5" w:rsidRDefault="00BD0465" w:rsidP="00AF75ED">
            <w:pPr>
              <w:spacing w:line="280" w:lineRule="exact"/>
              <w:ind w:leftChars="-41" w:left="-90"/>
              <w:jc w:val="right"/>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w:t>
            </w:r>
          </w:p>
        </w:tc>
        <w:tc>
          <w:tcPr>
            <w:tcW w:w="4620" w:type="dxa"/>
            <w:tcBorders>
              <w:bottom w:val="single" w:sz="4" w:space="0" w:color="auto"/>
            </w:tcBorders>
            <w:shd w:val="clear" w:color="auto" w:fill="BFBFBF" w:themeFill="background1" w:themeFillShade="BF"/>
          </w:tcPr>
          <w:p w14:paraId="51A35D1C" w14:textId="6F7D128F" w:rsidR="00BD0465" w:rsidRPr="00464EF5" w:rsidRDefault="00BD0465" w:rsidP="00650E78">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w:t>
            </w:r>
            <w:r w:rsidR="008732C4" w:rsidRPr="00464EF5">
              <w:rPr>
                <w:rFonts w:ascii="Meiryo UI" w:eastAsia="Meiryo UI" w:hAnsi="Meiryo UI" w:cs="Meiryo UI" w:hint="eastAsia"/>
                <w:b/>
                <w:color w:val="000000" w:themeColor="text1"/>
                <w:sz w:val="18"/>
                <w:szCs w:val="18"/>
              </w:rPr>
              <w:t>進捗状況（</w:t>
            </w:r>
            <w:r w:rsidR="001A2965">
              <w:rPr>
                <w:rFonts w:ascii="Meiryo UI" w:eastAsia="Meiryo UI" w:hAnsi="Meiryo UI" w:cs="Meiryo UI" w:hint="eastAsia"/>
                <w:b/>
                <w:color w:val="000000" w:themeColor="text1"/>
                <w:sz w:val="18"/>
                <w:szCs w:val="18"/>
              </w:rPr>
              <w:t>R2.3月末</w:t>
            </w:r>
            <w:r w:rsidR="008732C4" w:rsidRPr="00464EF5">
              <w:rPr>
                <w:rFonts w:ascii="Meiryo UI" w:eastAsia="Meiryo UI" w:hAnsi="Meiryo UI" w:cs="Meiryo UI" w:hint="eastAsia"/>
                <w:b/>
                <w:color w:val="000000" w:themeColor="text1"/>
                <w:sz w:val="18"/>
                <w:szCs w:val="18"/>
              </w:rPr>
              <w:t>時点）</w:t>
            </w:r>
            <w:r w:rsidRPr="00464EF5">
              <w:rPr>
                <w:rFonts w:ascii="Meiryo UI" w:eastAsia="Meiryo UI" w:hAnsi="Meiryo UI" w:cs="Meiryo UI" w:hint="eastAsia"/>
                <w:b/>
                <w:color w:val="000000" w:themeColor="text1"/>
                <w:sz w:val="18"/>
                <w:szCs w:val="18"/>
              </w:rPr>
              <w:t>＞</w:t>
            </w:r>
          </w:p>
        </w:tc>
      </w:tr>
      <w:tr w:rsidR="00A61761" w:rsidRPr="00464EF5" w14:paraId="33CBA86C" w14:textId="77777777" w:rsidTr="008732C4">
        <w:tc>
          <w:tcPr>
            <w:tcW w:w="329" w:type="dxa"/>
            <w:tcBorders>
              <w:top w:val="nil"/>
              <w:bottom w:val="nil"/>
              <w:tl2br w:val="nil"/>
            </w:tcBorders>
            <w:shd w:val="clear" w:color="auto" w:fill="auto"/>
          </w:tcPr>
          <w:p w14:paraId="0FE54669" w14:textId="77777777" w:rsidR="00A61761" w:rsidRPr="00464EF5" w:rsidRDefault="00A61761" w:rsidP="00A6176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l2br w:val="nil"/>
            </w:tcBorders>
            <w:shd w:val="clear" w:color="auto" w:fill="auto"/>
          </w:tcPr>
          <w:p w14:paraId="69CAF1C7" w14:textId="77777777" w:rsidR="00A61761" w:rsidRPr="00464EF5" w:rsidRDefault="00A61761" w:rsidP="00A61761">
            <w:pPr>
              <w:spacing w:line="260" w:lineRule="exact"/>
              <w:ind w:left="200" w:hangingChars="100" w:hanging="200"/>
              <w:rPr>
                <w:rFonts w:ascii="Meiryo UI" w:eastAsia="Meiryo UI" w:hAnsi="Meiryo UI" w:cs="Meiryo UI"/>
                <w:color w:val="000000" w:themeColor="text1"/>
                <w:sz w:val="20"/>
                <w:szCs w:val="20"/>
              </w:rPr>
            </w:pPr>
            <w:r w:rsidRPr="00464EF5">
              <w:rPr>
                <w:rFonts w:ascii="Meiryo UI" w:eastAsia="Meiryo UI" w:hAnsi="Meiryo UI" w:cs="Meiryo UI" w:hint="eastAsia"/>
                <w:b/>
                <w:color w:val="000000" w:themeColor="text1"/>
                <w:sz w:val="20"/>
                <w:szCs w:val="20"/>
              </w:rPr>
              <w:t>■地震時等に著しく危険な密集市街地の解消</w:t>
            </w:r>
          </w:p>
          <w:p w14:paraId="29AA42A6" w14:textId="77777777" w:rsidR="00A61761" w:rsidRPr="00464EF5" w:rsidRDefault="00A61761" w:rsidP="00A61761">
            <w:pPr>
              <w:spacing w:line="26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・「大阪府密集市街地整備方針(*14)」および、各市「整備アクションプログラム」に基づき、事業を実施する。</w:t>
            </w:r>
          </w:p>
          <w:p w14:paraId="03CBAE9A" w14:textId="77777777" w:rsidR="00A61761" w:rsidRPr="00464EF5" w:rsidRDefault="00A61761" w:rsidP="00A61761">
            <w:pPr>
              <w:spacing w:line="26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・「密集市街地まちの防災性マップ」の表現方法をよりわかりやすくバージョンアップする。</w:t>
            </w:r>
          </w:p>
          <w:p w14:paraId="37F60AAF" w14:textId="77777777" w:rsidR="00A61761" w:rsidRPr="00464EF5" w:rsidRDefault="00A61761" w:rsidP="00A61761">
            <w:pPr>
              <w:spacing w:line="26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・延焼遮断帯となる三国塚口線、寝屋川大東線の整備を実施する（用地買収を本格実施）。</w:t>
            </w:r>
          </w:p>
          <w:p w14:paraId="7504B303" w14:textId="77777777" w:rsidR="00A61761" w:rsidRPr="00464EF5" w:rsidRDefault="00A61761" w:rsidP="00A61761">
            <w:pPr>
              <w:spacing w:line="26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・地域防災力の向上に向けて防災講座・ワークショップ等を実施する。</w:t>
            </w:r>
          </w:p>
          <w:p w14:paraId="50547951" w14:textId="77777777" w:rsidR="00A61761" w:rsidRPr="00464EF5" w:rsidRDefault="00A61761" w:rsidP="00A61761">
            <w:pPr>
              <w:spacing w:line="26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・大阪府都市整備推進センターより地元市へ派遣している技術者等を増員し、地権者交渉等の事業執行体制を強化する。</w:t>
            </w:r>
          </w:p>
          <w:p w14:paraId="53BF02C0" w14:textId="77777777" w:rsidR="00A61761" w:rsidRPr="00464EF5" w:rsidRDefault="00A61761" w:rsidP="00A61761">
            <w:pPr>
              <w:spacing w:line="260" w:lineRule="exact"/>
              <w:ind w:left="100" w:hangingChars="50" w:hanging="100"/>
              <w:rPr>
                <w:rFonts w:ascii="Meiryo UI" w:eastAsia="Meiryo UI" w:hAnsi="Meiryo UI" w:cs="Meiryo UI"/>
                <w:color w:val="000000" w:themeColor="text1"/>
                <w:sz w:val="20"/>
                <w:szCs w:val="20"/>
                <w:bdr w:val="single" w:sz="4" w:space="0" w:color="auto" w:frame="1"/>
              </w:rPr>
            </w:pPr>
            <w:r w:rsidRPr="00464EF5">
              <w:rPr>
                <w:rFonts w:ascii="Meiryo UI" w:eastAsia="Meiryo UI" w:hAnsi="Meiryo UI" w:cs="Meiryo UI" w:hint="eastAsia"/>
                <w:color w:val="000000" w:themeColor="text1"/>
                <w:sz w:val="20"/>
                <w:szCs w:val="20"/>
              </w:rPr>
              <w:t>・空家･空地の実態調査結果を基に、活用方策を検討する。</w:t>
            </w:r>
          </w:p>
          <w:p w14:paraId="1B03FCB7" w14:textId="0C7F34A3" w:rsidR="00A61761" w:rsidRPr="00464EF5" w:rsidRDefault="00A61761" w:rsidP="00014DE5">
            <w:pPr>
              <w:spacing w:line="260" w:lineRule="exact"/>
              <w:ind w:left="130" w:hangingChars="65" w:hanging="13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・民間企業との連携により建築防災啓発員(*</w:t>
            </w:r>
            <w:r w:rsidRPr="00464EF5">
              <w:rPr>
                <w:rFonts w:ascii="Meiryo UI" w:eastAsia="Meiryo UI" w:hAnsi="Meiryo UI" w:cs="Meiryo UI"/>
                <w:color w:val="000000" w:themeColor="text1"/>
                <w:sz w:val="20"/>
                <w:szCs w:val="20"/>
              </w:rPr>
              <w:t>15</w:t>
            </w:r>
            <w:r w:rsidRPr="00464EF5">
              <w:rPr>
                <w:rFonts w:ascii="Meiryo UI" w:eastAsia="Meiryo UI" w:hAnsi="Meiryo UI" w:cs="Meiryo UI" w:hint="eastAsia"/>
                <w:color w:val="000000" w:themeColor="text1"/>
                <w:sz w:val="20"/>
                <w:szCs w:val="20"/>
              </w:rPr>
              <w:t>)を増員し、府民への普及啓発を強化する。</w:t>
            </w:r>
          </w:p>
          <w:p w14:paraId="0302B879" w14:textId="77777777" w:rsidR="00A61761" w:rsidRPr="00464EF5" w:rsidRDefault="00A61761" w:rsidP="00A61761">
            <w:pPr>
              <w:spacing w:line="260" w:lineRule="exact"/>
              <w:rPr>
                <w:rFonts w:ascii="Meiryo UI" w:eastAsia="Meiryo UI" w:hAnsi="Meiryo UI" w:cs="Meiryo UI"/>
                <w:color w:val="000000" w:themeColor="text1"/>
                <w:sz w:val="20"/>
                <w:szCs w:val="20"/>
              </w:rPr>
            </w:pPr>
          </w:p>
          <w:p w14:paraId="1A6BB215"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frame="1"/>
              </w:rPr>
            </w:pPr>
            <w:r w:rsidRPr="00464EF5">
              <w:rPr>
                <w:rFonts w:ascii="Meiryo UI" w:eastAsia="Meiryo UI" w:hAnsi="Meiryo UI" w:cs="Meiryo UI" w:hint="eastAsia"/>
                <w:color w:val="000000" w:themeColor="text1"/>
                <w:sz w:val="20"/>
                <w:szCs w:val="20"/>
                <w:bdr w:val="single" w:sz="4" w:space="0" w:color="auto" w:frame="1"/>
              </w:rPr>
              <w:t>（スケジュール）</w:t>
            </w:r>
          </w:p>
          <w:tbl>
            <w:tblPr>
              <w:tblStyle w:val="11"/>
              <w:tblW w:w="4828" w:type="dxa"/>
              <w:tblLayout w:type="fixed"/>
              <w:tblLook w:val="04A0" w:firstRow="1" w:lastRow="0" w:firstColumn="1" w:lastColumn="0" w:noHBand="0" w:noVBand="1"/>
            </w:tblPr>
            <w:tblGrid>
              <w:gridCol w:w="1301"/>
              <w:gridCol w:w="284"/>
              <w:gridCol w:w="3243"/>
            </w:tblGrid>
            <w:tr w:rsidR="00A61761" w:rsidRPr="00464EF5" w14:paraId="74236B36" w14:textId="77777777" w:rsidTr="00176229">
              <w:tc>
                <w:tcPr>
                  <w:tcW w:w="1301" w:type="dxa"/>
                  <w:tcBorders>
                    <w:top w:val="nil"/>
                    <w:left w:val="nil"/>
                    <w:bottom w:val="nil"/>
                    <w:right w:val="nil"/>
                  </w:tcBorders>
                </w:tcPr>
                <w:p w14:paraId="309B84FB"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18"/>
                    </w:rPr>
                  </w:pPr>
                  <w:r w:rsidRPr="00464EF5">
                    <w:rPr>
                      <w:rFonts w:ascii="Meiryo UI" w:eastAsia="Meiryo UI" w:hAnsi="Meiryo UI" w:cs="Meiryo UI" w:hint="eastAsia"/>
                      <w:color w:val="000000" w:themeColor="text1"/>
                      <w:sz w:val="18"/>
                      <w:szCs w:val="18"/>
                    </w:rPr>
                    <w:t>通年</w:t>
                  </w:r>
                </w:p>
              </w:tc>
              <w:tc>
                <w:tcPr>
                  <w:tcW w:w="284" w:type="dxa"/>
                  <w:tcBorders>
                    <w:top w:val="nil"/>
                    <w:left w:val="nil"/>
                    <w:bottom w:val="nil"/>
                    <w:right w:val="nil"/>
                  </w:tcBorders>
                </w:tcPr>
                <w:p w14:paraId="59496840" w14:textId="77777777" w:rsidR="00A61761" w:rsidRPr="00464EF5" w:rsidRDefault="00A61761" w:rsidP="00A61761">
                  <w:pPr>
                    <w:spacing w:line="280" w:lineRule="exact"/>
                    <w:ind w:rightChars="-38" w:right="-8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70313BA2"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三国塚口線、寝屋川大東線の整備</w:t>
                  </w:r>
                </w:p>
                <w:p w14:paraId="2BC9B4A2"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防災講座・ワークショップ等の実施</w:t>
                  </w:r>
                </w:p>
              </w:tc>
            </w:tr>
            <w:tr w:rsidR="00A61761" w:rsidRPr="00464EF5" w14:paraId="77C58D15" w14:textId="77777777" w:rsidTr="00176229">
              <w:tc>
                <w:tcPr>
                  <w:tcW w:w="1301" w:type="dxa"/>
                  <w:tcBorders>
                    <w:top w:val="nil"/>
                    <w:left w:val="nil"/>
                    <w:bottom w:val="nil"/>
                    <w:right w:val="nil"/>
                  </w:tcBorders>
                </w:tcPr>
                <w:p w14:paraId="0DD4F7F2"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18"/>
                    </w:rPr>
                  </w:pPr>
                  <w:r w:rsidRPr="00464EF5">
                    <w:rPr>
                      <w:rFonts w:ascii="Meiryo UI" w:eastAsia="Meiryo UI" w:hAnsi="Meiryo UI" w:cs="Meiryo UI"/>
                      <w:color w:val="000000" w:themeColor="text1"/>
                      <w:sz w:val="18"/>
                      <w:szCs w:val="18"/>
                    </w:rPr>
                    <w:t>H31(2019)</w:t>
                  </w:r>
                  <w:r w:rsidRPr="00464EF5">
                    <w:rPr>
                      <w:rFonts w:ascii="Meiryo UI" w:eastAsia="Meiryo UI" w:hAnsi="Meiryo UI" w:cs="Meiryo UI" w:hint="eastAsia"/>
                      <w:color w:val="000000" w:themeColor="text1"/>
                      <w:sz w:val="18"/>
                      <w:szCs w:val="18"/>
                    </w:rPr>
                    <w:t>年</w:t>
                  </w:r>
                </w:p>
                <w:p w14:paraId="3E38C62C"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18"/>
                    </w:rPr>
                  </w:pPr>
                  <w:r w:rsidRPr="00464EF5">
                    <w:rPr>
                      <w:rFonts w:ascii="Meiryo UI" w:eastAsia="Meiryo UI" w:hAnsi="Meiryo UI" w:cs="Meiryo UI" w:hint="eastAsia"/>
                      <w:color w:val="000000" w:themeColor="text1"/>
                      <w:sz w:val="18"/>
                      <w:szCs w:val="18"/>
                    </w:rPr>
                    <w:t>4月</w:t>
                  </w:r>
                </w:p>
              </w:tc>
              <w:tc>
                <w:tcPr>
                  <w:tcW w:w="284" w:type="dxa"/>
                  <w:tcBorders>
                    <w:top w:val="nil"/>
                    <w:left w:val="nil"/>
                    <w:bottom w:val="nil"/>
                    <w:right w:val="nil"/>
                  </w:tcBorders>
                </w:tcPr>
                <w:p w14:paraId="231755DC" w14:textId="77777777" w:rsidR="00A61761" w:rsidRPr="00464EF5" w:rsidRDefault="00A61761" w:rsidP="00A61761">
                  <w:pPr>
                    <w:spacing w:line="280" w:lineRule="exact"/>
                    <w:ind w:rightChars="-38" w:right="-8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5145A486"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市派遣技術者の増員</w:t>
                  </w:r>
                </w:p>
              </w:tc>
            </w:tr>
            <w:tr w:rsidR="00A61761" w:rsidRPr="00464EF5" w14:paraId="185B0A0A" w14:textId="77777777" w:rsidTr="00176229">
              <w:tc>
                <w:tcPr>
                  <w:tcW w:w="1301" w:type="dxa"/>
                  <w:tcBorders>
                    <w:top w:val="nil"/>
                    <w:left w:val="nil"/>
                    <w:bottom w:val="nil"/>
                    <w:right w:val="nil"/>
                  </w:tcBorders>
                </w:tcPr>
                <w:p w14:paraId="70C247C0"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18"/>
                    </w:rPr>
                  </w:pPr>
                  <w:r w:rsidRPr="00464EF5">
                    <w:rPr>
                      <w:rFonts w:ascii="Meiryo UI" w:eastAsia="Meiryo UI" w:hAnsi="Meiryo UI" w:cs="Meiryo UI"/>
                      <w:color w:val="000000" w:themeColor="text1"/>
                      <w:sz w:val="18"/>
                      <w:szCs w:val="18"/>
                    </w:rPr>
                    <w:t>R</w:t>
                  </w:r>
                  <w:r w:rsidRPr="00464EF5">
                    <w:rPr>
                      <w:rFonts w:ascii="Meiryo UI" w:eastAsia="Meiryo UI" w:hAnsi="Meiryo UI" w:cs="Meiryo UI" w:hint="eastAsia"/>
                      <w:color w:val="000000" w:themeColor="text1"/>
                      <w:sz w:val="18"/>
                      <w:szCs w:val="18"/>
                    </w:rPr>
                    <w:t>元(2019)年</w:t>
                  </w:r>
                </w:p>
                <w:p w14:paraId="68478AF5"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20"/>
                    </w:rPr>
                  </w:pPr>
                  <w:r w:rsidRPr="00464EF5">
                    <w:rPr>
                      <w:rFonts w:ascii="Meiryo UI" w:eastAsia="Meiryo UI" w:hAnsi="Meiryo UI" w:cs="Meiryo UI" w:hint="eastAsia"/>
                      <w:color w:val="000000" w:themeColor="text1"/>
                      <w:sz w:val="18"/>
                      <w:szCs w:val="20"/>
                    </w:rPr>
                    <w:t>5月</w:t>
                  </w:r>
                </w:p>
              </w:tc>
              <w:tc>
                <w:tcPr>
                  <w:tcW w:w="284" w:type="dxa"/>
                  <w:tcBorders>
                    <w:top w:val="nil"/>
                    <w:left w:val="nil"/>
                    <w:bottom w:val="nil"/>
                    <w:right w:val="nil"/>
                  </w:tcBorders>
                </w:tcPr>
                <w:p w14:paraId="1BAABCBC" w14:textId="77777777" w:rsidR="00A61761" w:rsidRPr="00464EF5" w:rsidRDefault="00A61761" w:rsidP="00A61761">
                  <w:pPr>
                    <w:spacing w:line="280" w:lineRule="exact"/>
                    <w:ind w:rightChars="-38" w:right="-8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00174913"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「整備アクションプログラム」の更新･公表</w:t>
                  </w:r>
                </w:p>
              </w:tc>
            </w:tr>
            <w:tr w:rsidR="00A61761" w:rsidRPr="00464EF5" w14:paraId="135EFE14" w14:textId="77777777" w:rsidTr="00176229">
              <w:tc>
                <w:tcPr>
                  <w:tcW w:w="1301" w:type="dxa"/>
                  <w:tcBorders>
                    <w:top w:val="nil"/>
                    <w:left w:val="nil"/>
                    <w:bottom w:val="nil"/>
                    <w:right w:val="nil"/>
                  </w:tcBorders>
                </w:tcPr>
                <w:p w14:paraId="779CD495"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20"/>
                    </w:rPr>
                  </w:pPr>
                </w:p>
              </w:tc>
              <w:tc>
                <w:tcPr>
                  <w:tcW w:w="284" w:type="dxa"/>
                  <w:tcBorders>
                    <w:top w:val="nil"/>
                    <w:left w:val="nil"/>
                    <w:bottom w:val="nil"/>
                    <w:right w:val="nil"/>
                  </w:tcBorders>
                </w:tcPr>
                <w:p w14:paraId="56945367" w14:textId="77777777" w:rsidR="00A61761" w:rsidRPr="00464EF5" w:rsidRDefault="00A61761" w:rsidP="00A61761">
                  <w:pPr>
                    <w:spacing w:line="280" w:lineRule="exact"/>
                    <w:ind w:rightChars="-38" w:right="-8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13508730"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「密集市街地まちの防災性マップ」のバージョンアップ･公表</w:t>
                  </w:r>
                </w:p>
              </w:tc>
            </w:tr>
            <w:tr w:rsidR="00A61761" w:rsidRPr="00464EF5" w14:paraId="6A5C537A" w14:textId="77777777" w:rsidTr="00176229">
              <w:tc>
                <w:tcPr>
                  <w:tcW w:w="1301" w:type="dxa"/>
                  <w:tcBorders>
                    <w:top w:val="nil"/>
                    <w:left w:val="nil"/>
                    <w:bottom w:val="nil"/>
                    <w:right w:val="nil"/>
                  </w:tcBorders>
                </w:tcPr>
                <w:p w14:paraId="3E45FD3D"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20"/>
                    </w:rPr>
                  </w:pPr>
                </w:p>
              </w:tc>
              <w:tc>
                <w:tcPr>
                  <w:tcW w:w="284" w:type="dxa"/>
                  <w:tcBorders>
                    <w:top w:val="nil"/>
                    <w:left w:val="nil"/>
                    <w:bottom w:val="nil"/>
                    <w:right w:val="nil"/>
                  </w:tcBorders>
                </w:tcPr>
                <w:p w14:paraId="1E10DAF0" w14:textId="77777777" w:rsidR="00A61761" w:rsidRPr="00464EF5" w:rsidRDefault="00A61761" w:rsidP="00A61761">
                  <w:pPr>
                    <w:spacing w:line="280" w:lineRule="exact"/>
                    <w:ind w:rightChars="-38" w:right="-8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07ABF17F"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延焼遮断帯整備の推進に向け、門真</w:t>
                  </w:r>
                  <w:r w:rsidRPr="00464EF5">
                    <w:rPr>
                      <w:rFonts w:ascii="Meiryo UI" w:eastAsia="Meiryo UI" w:hAnsi="Meiryo UI" w:cs="Meiryo UI" w:hint="eastAsia"/>
                      <w:color w:val="000000" w:themeColor="text1"/>
                      <w:sz w:val="20"/>
                      <w:szCs w:val="20"/>
                    </w:rPr>
                    <w:lastRenderedPageBreak/>
                    <w:t>市と用地取得等業務委託契約の締結</w:t>
                  </w:r>
                </w:p>
              </w:tc>
            </w:tr>
            <w:tr w:rsidR="00A61761" w:rsidRPr="00464EF5" w14:paraId="72227E1E" w14:textId="77777777" w:rsidTr="00176229">
              <w:tc>
                <w:tcPr>
                  <w:tcW w:w="1301" w:type="dxa"/>
                  <w:tcBorders>
                    <w:top w:val="nil"/>
                    <w:left w:val="nil"/>
                    <w:bottom w:val="nil"/>
                    <w:right w:val="nil"/>
                  </w:tcBorders>
                </w:tcPr>
                <w:p w14:paraId="72FB4DF4"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20"/>
                    </w:rPr>
                  </w:pPr>
                  <w:r w:rsidRPr="00464EF5">
                    <w:rPr>
                      <w:rFonts w:ascii="Meiryo UI" w:eastAsia="Meiryo UI" w:hAnsi="Meiryo UI" w:cs="Meiryo UI" w:hint="eastAsia"/>
                      <w:color w:val="000000" w:themeColor="text1"/>
                      <w:sz w:val="18"/>
                      <w:szCs w:val="20"/>
                    </w:rPr>
                    <w:lastRenderedPageBreak/>
                    <w:t>6月</w:t>
                  </w:r>
                </w:p>
              </w:tc>
              <w:tc>
                <w:tcPr>
                  <w:tcW w:w="284" w:type="dxa"/>
                  <w:tcBorders>
                    <w:top w:val="nil"/>
                    <w:left w:val="nil"/>
                    <w:bottom w:val="nil"/>
                    <w:right w:val="nil"/>
                  </w:tcBorders>
                </w:tcPr>
                <w:p w14:paraId="2DEA734A" w14:textId="77777777" w:rsidR="00A61761" w:rsidRPr="00464EF5" w:rsidRDefault="00A61761" w:rsidP="00A61761">
                  <w:pPr>
                    <w:spacing w:line="280" w:lineRule="exact"/>
                    <w:ind w:rightChars="-38" w:right="-8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1655BC38" w14:textId="77777777" w:rsidR="00A61761" w:rsidRPr="00464EF5" w:rsidRDefault="00A61761" w:rsidP="00A61761">
                  <w:pPr>
                    <w:spacing w:line="280" w:lineRule="exact"/>
                    <w:ind w:rightChars="-40" w:right="-88"/>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密集市街地対策推進チーム会議の開催</w:t>
                  </w:r>
                </w:p>
              </w:tc>
            </w:tr>
          </w:tbl>
          <w:p w14:paraId="304D3392" w14:textId="77777777" w:rsidR="00A61761" w:rsidRPr="00464EF5" w:rsidRDefault="00A61761" w:rsidP="00A61761">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1CC02675" w14:textId="77777777" w:rsidR="00A61761" w:rsidRPr="00464EF5" w:rsidRDefault="00A61761" w:rsidP="00A61761">
            <w:pPr>
              <w:spacing w:line="280" w:lineRule="exact"/>
              <w:ind w:left="200" w:hangingChars="100" w:hanging="200"/>
              <w:rPr>
                <w:rFonts w:ascii="Meiryo UI" w:eastAsia="Meiryo UI" w:hAnsi="Meiryo UI" w:cs="Meiryo UI"/>
                <w:color w:val="000000" w:themeColor="text1"/>
                <w:sz w:val="20"/>
                <w:szCs w:val="20"/>
              </w:rPr>
            </w:pPr>
          </w:p>
        </w:tc>
        <w:tc>
          <w:tcPr>
            <w:tcW w:w="5054" w:type="dxa"/>
            <w:tcBorders>
              <w:left w:val="dashed" w:sz="4" w:space="0" w:color="auto"/>
              <w:bottom w:val="single" w:sz="4" w:space="0" w:color="auto"/>
              <w:tl2br w:val="nil"/>
            </w:tcBorders>
            <w:shd w:val="clear" w:color="auto" w:fill="auto"/>
          </w:tcPr>
          <w:p w14:paraId="129015BF"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bdr w:val="single" w:sz="4" w:space="0" w:color="auto" w:frame="1"/>
              </w:rPr>
              <w:t>◇成果指標（アウトカム）</w:t>
            </w:r>
          </w:p>
          <w:p w14:paraId="3C9EFF8D"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（定性的な目標）</w:t>
            </w:r>
          </w:p>
          <w:p w14:paraId="3ABEA2C8"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・密集事業の適切な進捗管理や延焼遮断帯の整備、地元市と連携した地域の防災力の向上等により、災害に強い都市構造の形成を進める。</w:t>
            </w:r>
          </w:p>
          <w:p w14:paraId="3E77B556"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・大学等と連携した、地域住民を対象とした防災講座やワークショップを実施し、住民の防災意識を高め、所有者の事業協力意欲を喚起する。</w:t>
            </w:r>
          </w:p>
          <w:p w14:paraId="1174868D"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3E5A8EB0"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3320CA02"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0BF280ED"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7148C189"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0F35A2E1"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17B639D4"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44D5344F"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4244A0AD"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5DD4EEDA"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4CDC1183"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3198B325"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4A1D6324"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6471279B"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640942BE"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52526045"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3D440A76"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76523112"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4A31886F"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694BDEC4"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1EADFA3E"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1365EBBA"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4810F1D2"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4D19E86B"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75F6369F" w14:textId="0730615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019A653B" w14:textId="132F8EE9"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1B2A3877" w14:textId="537EE2B1"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3DC4F144" w14:textId="46235D82" w:rsidR="00A61761" w:rsidRPr="00464EF5" w:rsidRDefault="00A61761" w:rsidP="00A61761">
            <w:pPr>
              <w:spacing w:line="280" w:lineRule="exact"/>
              <w:rPr>
                <w:rFonts w:ascii="Meiryo UI" w:eastAsia="Meiryo UI" w:hAnsi="Meiryo UI" w:cs="Meiryo UI"/>
                <w:color w:val="000000" w:themeColor="text1"/>
                <w:sz w:val="20"/>
                <w:szCs w:val="20"/>
              </w:rPr>
            </w:pPr>
          </w:p>
          <w:p w14:paraId="4768A059" w14:textId="55C72748" w:rsidR="00A61761" w:rsidRDefault="001225D8" w:rsidP="00A61761">
            <w:pPr>
              <w:spacing w:line="280" w:lineRule="exact"/>
              <w:rPr>
                <w:rFonts w:ascii="Meiryo UI" w:eastAsia="Meiryo UI" w:hAnsi="Meiryo UI" w:cs="Meiryo UI"/>
                <w:color w:val="000000" w:themeColor="text1"/>
                <w:sz w:val="20"/>
                <w:szCs w:val="20"/>
              </w:rPr>
            </w:pPr>
            <w:r w:rsidRPr="008B6CED">
              <w:rPr>
                <w:rFonts w:ascii="Meiryo UI" w:eastAsia="Meiryo UI" w:hAnsi="Meiryo UI" w:cs="Meiryo UI"/>
                <w:noProof/>
                <w:color w:val="000000" w:themeColor="text1"/>
                <w:sz w:val="20"/>
                <w:szCs w:val="20"/>
              </w:rPr>
              <mc:AlternateContent>
                <mc:Choice Requires="wps">
                  <w:drawing>
                    <wp:anchor distT="0" distB="0" distL="114300" distR="114300" simplePos="0" relativeHeight="251665408" behindDoc="0" locked="0" layoutInCell="1" allowOverlap="1" wp14:anchorId="78A895D9" wp14:editId="47B1052D">
                      <wp:simplePos x="0" y="0"/>
                      <wp:positionH relativeFrom="column">
                        <wp:posOffset>-356870</wp:posOffset>
                      </wp:positionH>
                      <wp:positionV relativeFrom="paragraph">
                        <wp:posOffset>295910</wp:posOffset>
                      </wp:positionV>
                      <wp:extent cx="401320" cy="42933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1320" cy="429339"/>
                              </a:xfrm>
                              <a:prstGeom prst="rect">
                                <a:avLst/>
                              </a:prstGeom>
                              <a:noFill/>
                              <a:ln w="6350">
                                <a:noFill/>
                              </a:ln>
                            </wps:spPr>
                            <wps:txbx>
                              <w:txbxContent>
                                <w:p w14:paraId="2FC0481D" w14:textId="77777777" w:rsidR="00A61761" w:rsidRPr="00991647" w:rsidRDefault="00A61761" w:rsidP="008B6CED">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895D9" id="_x0000_t202" coordsize="21600,21600" o:spt="202" path="m,l,21600r21600,l21600,xe">
                      <v:stroke joinstyle="miter"/>
                      <v:path gradientshapeok="t" o:connecttype="rect"/>
                    </v:shapetype>
                    <v:shape id="テキスト ボックス 1" o:spid="_x0000_s1026" type="#_x0000_t202" style="position:absolute;left:0;text-align:left;margin-left:-28.1pt;margin-top:23.3pt;width:31.6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" filled="f" stroked="f" strokeweight=".5pt">
                      <v:textbox>
                        <w:txbxContent>
                          <w:p w14:paraId="2FC0481D" w14:textId="77777777" w:rsidR="00A61761" w:rsidRPr="00991647" w:rsidRDefault="00A61761" w:rsidP="008B6CED">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p>
          <w:p w14:paraId="13DC4203" w14:textId="317E91F6" w:rsidR="00A61761" w:rsidRDefault="00A61761" w:rsidP="00A61761">
            <w:pPr>
              <w:spacing w:line="280" w:lineRule="exact"/>
              <w:rPr>
                <w:rFonts w:ascii="Meiryo UI" w:eastAsia="Meiryo UI" w:hAnsi="Meiryo UI" w:cs="Meiryo UI"/>
                <w:color w:val="000000" w:themeColor="text1"/>
                <w:sz w:val="20"/>
                <w:szCs w:val="20"/>
              </w:rPr>
            </w:pPr>
          </w:p>
          <w:p w14:paraId="03CE4287" w14:textId="5FB2463C" w:rsidR="00014DE5" w:rsidRDefault="001225D8" w:rsidP="00A61761">
            <w:pPr>
              <w:spacing w:line="280" w:lineRule="exact"/>
              <w:rPr>
                <w:rFonts w:ascii="Meiryo UI" w:eastAsia="Meiryo UI" w:hAnsi="Meiryo UI" w:cs="Meiryo UI"/>
                <w:color w:val="000000" w:themeColor="text1"/>
                <w:sz w:val="20"/>
                <w:szCs w:val="20"/>
              </w:rPr>
            </w:pPr>
            <w:r w:rsidRPr="008B6CED">
              <w:rPr>
                <w:rFonts w:ascii="Meiryo UI" w:eastAsia="Meiryo UI" w:hAnsi="Meiryo UI" w:cs="Meiryo UI"/>
                <w:noProof/>
                <w:color w:val="000000" w:themeColor="text1"/>
                <w:sz w:val="20"/>
                <w:szCs w:val="20"/>
              </w:rPr>
              <mc:AlternateContent>
                <mc:Choice Requires="wps">
                  <w:drawing>
                    <wp:anchor distT="0" distB="0" distL="114300" distR="114300" simplePos="0" relativeHeight="251668480" behindDoc="0" locked="0" layoutInCell="1" allowOverlap="1" wp14:anchorId="16CAFA71" wp14:editId="6D207207">
                      <wp:simplePos x="0" y="0"/>
                      <wp:positionH relativeFrom="column">
                        <wp:posOffset>3110230</wp:posOffset>
                      </wp:positionH>
                      <wp:positionV relativeFrom="paragraph">
                        <wp:posOffset>13335</wp:posOffset>
                      </wp:positionV>
                      <wp:extent cx="401320" cy="285008"/>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01320" cy="285008"/>
                              </a:xfrm>
                              <a:prstGeom prst="rect">
                                <a:avLst/>
                              </a:prstGeom>
                              <a:noFill/>
                              <a:ln w="6350">
                                <a:noFill/>
                              </a:ln>
                            </wps:spPr>
                            <wps:txbx>
                              <w:txbxContent>
                                <w:p w14:paraId="2817EFDC" w14:textId="77777777" w:rsidR="00A61761" w:rsidRPr="00991647" w:rsidRDefault="00A61761" w:rsidP="008B6CE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AFA71" id="テキスト ボックス 2" o:spid="_x0000_s1027" type="#_x0000_t202" style="position:absolute;left:0;text-align:left;margin-left:244.9pt;margin-top:1.05pt;width:31.6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" filled="f" stroked="f" strokeweight=".5pt">
                      <v:textbox>
                        <w:txbxContent>
                          <w:p w14:paraId="2817EFDC" w14:textId="77777777" w:rsidR="00A61761" w:rsidRPr="00991647" w:rsidRDefault="00A61761" w:rsidP="008B6CE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26E71153" w14:textId="09906E14" w:rsidR="003B685B" w:rsidRDefault="003B685B" w:rsidP="00A61761">
            <w:pPr>
              <w:spacing w:line="280" w:lineRule="exact"/>
              <w:rPr>
                <w:rFonts w:ascii="Meiryo UI" w:eastAsia="Meiryo UI" w:hAnsi="Meiryo UI" w:cs="Meiryo UI"/>
                <w:color w:val="000000" w:themeColor="text1"/>
                <w:sz w:val="20"/>
                <w:szCs w:val="20"/>
              </w:rPr>
            </w:pPr>
          </w:p>
          <w:p w14:paraId="04DBAF57" w14:textId="7AE24750" w:rsidR="003B685B" w:rsidRDefault="003B685B" w:rsidP="00A61761">
            <w:pPr>
              <w:spacing w:line="280" w:lineRule="exact"/>
              <w:rPr>
                <w:rFonts w:ascii="Meiryo UI" w:eastAsia="Meiryo UI" w:hAnsi="Meiryo UI" w:cs="Meiryo UI"/>
                <w:color w:val="000000" w:themeColor="text1"/>
                <w:sz w:val="20"/>
                <w:szCs w:val="20"/>
              </w:rPr>
            </w:pPr>
          </w:p>
          <w:p w14:paraId="55D6B66E" w14:textId="2921893B" w:rsidR="003B685B" w:rsidRDefault="003B685B" w:rsidP="00A61761">
            <w:pPr>
              <w:spacing w:line="280" w:lineRule="exact"/>
              <w:rPr>
                <w:rFonts w:ascii="Meiryo UI" w:eastAsia="Meiryo UI" w:hAnsi="Meiryo UI" w:cs="Meiryo UI"/>
                <w:color w:val="000000" w:themeColor="text1"/>
                <w:sz w:val="20"/>
                <w:szCs w:val="20"/>
              </w:rPr>
            </w:pPr>
          </w:p>
          <w:p w14:paraId="069A6C29" w14:textId="6D341E8F" w:rsidR="003B685B" w:rsidRDefault="003B685B" w:rsidP="00A61761">
            <w:pPr>
              <w:spacing w:line="280" w:lineRule="exact"/>
              <w:rPr>
                <w:rFonts w:ascii="Meiryo UI" w:eastAsia="Meiryo UI" w:hAnsi="Meiryo UI" w:cs="Meiryo UI"/>
                <w:color w:val="000000" w:themeColor="text1"/>
                <w:sz w:val="20"/>
                <w:szCs w:val="20"/>
              </w:rPr>
            </w:pPr>
          </w:p>
          <w:p w14:paraId="03854099" w14:textId="2A0BEFBF" w:rsidR="003B685B" w:rsidRDefault="003B685B" w:rsidP="00A61761">
            <w:pPr>
              <w:spacing w:line="280" w:lineRule="exact"/>
              <w:rPr>
                <w:rFonts w:ascii="Meiryo UI" w:eastAsia="Meiryo UI" w:hAnsi="Meiryo UI" w:cs="Meiryo UI"/>
                <w:color w:val="000000" w:themeColor="text1"/>
                <w:sz w:val="20"/>
                <w:szCs w:val="20"/>
              </w:rPr>
            </w:pPr>
          </w:p>
          <w:p w14:paraId="26F934C6" w14:textId="416A6739" w:rsidR="003B685B" w:rsidRDefault="003B685B" w:rsidP="00A61761">
            <w:pPr>
              <w:spacing w:line="280" w:lineRule="exact"/>
              <w:rPr>
                <w:rFonts w:ascii="Meiryo UI" w:eastAsia="Meiryo UI" w:hAnsi="Meiryo UI" w:cs="Meiryo UI"/>
                <w:color w:val="000000" w:themeColor="text1"/>
                <w:sz w:val="20"/>
                <w:szCs w:val="20"/>
              </w:rPr>
            </w:pPr>
          </w:p>
          <w:p w14:paraId="2A06C0A3" w14:textId="6018F944" w:rsidR="003B685B" w:rsidRDefault="003B685B" w:rsidP="00A61761">
            <w:pPr>
              <w:spacing w:line="280" w:lineRule="exact"/>
              <w:rPr>
                <w:rFonts w:ascii="Meiryo UI" w:eastAsia="Meiryo UI" w:hAnsi="Meiryo UI" w:cs="Meiryo UI"/>
                <w:color w:val="000000" w:themeColor="text1"/>
                <w:sz w:val="20"/>
                <w:szCs w:val="20"/>
              </w:rPr>
            </w:pPr>
          </w:p>
          <w:p w14:paraId="391F8D8E" w14:textId="5750E12B" w:rsidR="003B685B" w:rsidRDefault="003B685B" w:rsidP="00A61761">
            <w:pPr>
              <w:spacing w:line="280" w:lineRule="exact"/>
              <w:rPr>
                <w:rFonts w:ascii="Meiryo UI" w:eastAsia="Meiryo UI" w:hAnsi="Meiryo UI" w:cs="Meiryo UI"/>
                <w:color w:val="000000" w:themeColor="text1"/>
                <w:sz w:val="20"/>
                <w:szCs w:val="20"/>
              </w:rPr>
            </w:pPr>
          </w:p>
          <w:p w14:paraId="54DB07EF" w14:textId="71CC4971" w:rsidR="00634F3D" w:rsidRDefault="00634F3D" w:rsidP="00A61761">
            <w:pPr>
              <w:spacing w:line="280" w:lineRule="exact"/>
              <w:rPr>
                <w:rFonts w:ascii="Meiryo UI" w:eastAsia="Meiryo UI" w:hAnsi="Meiryo UI" w:cs="Meiryo UI"/>
                <w:color w:val="000000" w:themeColor="text1"/>
                <w:sz w:val="20"/>
                <w:szCs w:val="20"/>
              </w:rPr>
            </w:pPr>
          </w:p>
          <w:p w14:paraId="5DDDA990" w14:textId="41A39308" w:rsidR="003B685B" w:rsidRPr="00464EF5" w:rsidRDefault="003B685B" w:rsidP="00A61761">
            <w:pPr>
              <w:spacing w:line="280" w:lineRule="exact"/>
              <w:rPr>
                <w:rFonts w:ascii="Meiryo UI" w:eastAsia="Meiryo UI" w:hAnsi="Meiryo UI" w:cs="Meiryo UI"/>
                <w:color w:val="000000" w:themeColor="text1"/>
                <w:sz w:val="20"/>
                <w:szCs w:val="20"/>
              </w:rPr>
            </w:pPr>
          </w:p>
          <w:p w14:paraId="03DD321A" w14:textId="2093030D"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（数値目標）</w:t>
            </w:r>
          </w:p>
          <w:p w14:paraId="57D7CE16"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・防災講座・ワークショップ等の実施地区数：7市11地区</w:t>
            </w:r>
          </w:p>
        </w:tc>
        <w:tc>
          <w:tcPr>
            <w:tcW w:w="359" w:type="dxa"/>
            <w:gridSpan w:val="2"/>
            <w:vMerge/>
            <w:tcBorders>
              <w:bottom w:val="single" w:sz="4" w:space="0" w:color="auto"/>
              <w:tl2br w:val="nil"/>
            </w:tcBorders>
            <w:shd w:val="clear" w:color="auto" w:fill="auto"/>
          </w:tcPr>
          <w:p w14:paraId="0D09F624" w14:textId="77777777" w:rsidR="00A61761" w:rsidRPr="00464EF5" w:rsidRDefault="00A61761" w:rsidP="00A61761">
            <w:pPr>
              <w:spacing w:line="280" w:lineRule="exact"/>
              <w:ind w:left="200" w:hangingChars="100" w:hanging="200"/>
              <w:rPr>
                <w:rFonts w:ascii="Meiryo UI" w:eastAsia="Meiryo UI" w:hAnsi="Meiryo UI" w:cs="Meiryo UI"/>
                <w:color w:val="000000" w:themeColor="text1"/>
                <w:sz w:val="20"/>
                <w:szCs w:val="20"/>
              </w:rPr>
            </w:pPr>
          </w:p>
        </w:tc>
        <w:tc>
          <w:tcPr>
            <w:tcW w:w="4620" w:type="dxa"/>
            <w:tcBorders>
              <w:bottom w:val="single" w:sz="4" w:space="0" w:color="auto"/>
              <w:tl2br w:val="nil"/>
              <w:tr2bl w:val="nil"/>
            </w:tcBorders>
            <w:shd w:val="clear" w:color="auto" w:fill="F2DBDB"/>
          </w:tcPr>
          <w:p w14:paraId="523475E1" w14:textId="07622A17" w:rsidR="00A61761" w:rsidRDefault="00A61761" w:rsidP="00A61761">
            <w:pPr>
              <w:spacing w:line="280" w:lineRule="exact"/>
              <w:ind w:left="200" w:hangingChars="100" w:hanging="200"/>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■地震時等に著しく危険な密集市街地の解消</w:t>
            </w:r>
          </w:p>
          <w:p w14:paraId="06333093" w14:textId="77777777" w:rsidR="001F3325" w:rsidRPr="00A92FC1" w:rsidRDefault="001F3325" w:rsidP="001F3325">
            <w:pPr>
              <w:spacing w:line="280" w:lineRule="exact"/>
              <w:ind w:left="100" w:hangingChars="50" w:hanging="100"/>
              <w:rPr>
                <w:rFonts w:ascii="Meiryo UI" w:eastAsia="Meiryo UI" w:hAnsi="Meiryo UI" w:cs="Meiryo UI"/>
                <w:sz w:val="20"/>
                <w:szCs w:val="20"/>
              </w:rPr>
            </w:pPr>
            <w:r w:rsidRPr="00464EF5">
              <w:rPr>
                <w:rFonts w:ascii="Meiryo UI" w:eastAsia="Meiryo UI" w:hAnsi="Meiryo UI" w:cs="Meiryo UI" w:hint="eastAsia"/>
                <w:color w:val="000000" w:themeColor="text1"/>
                <w:sz w:val="20"/>
                <w:szCs w:val="20"/>
              </w:rPr>
              <w:t>・「</w:t>
            </w:r>
            <w:r w:rsidRPr="00A92FC1">
              <w:rPr>
                <w:rFonts w:ascii="Meiryo UI" w:eastAsia="Meiryo UI" w:hAnsi="Meiryo UI" w:cs="Meiryo UI" w:hint="eastAsia"/>
                <w:sz w:val="20"/>
                <w:szCs w:val="20"/>
              </w:rPr>
              <w:t>地震時等に著しく危険な密集市街地」のうち、大阪市等が取り組む地区の一部363haが解消（H31.3末時点、国公表6月）。</w:t>
            </w:r>
          </w:p>
          <w:p w14:paraId="408BBFF6" w14:textId="77777777" w:rsidR="00E17E73" w:rsidRPr="00A92FC1" w:rsidRDefault="001F3325" w:rsidP="001F3325">
            <w:pPr>
              <w:spacing w:line="280" w:lineRule="exact"/>
              <w:ind w:leftChars="50" w:left="110"/>
              <w:rPr>
                <w:rFonts w:ascii="Meiryo UI" w:eastAsia="Meiryo UI" w:hAnsi="Meiryo UI" w:cs="Meiryo UI"/>
                <w:sz w:val="20"/>
                <w:szCs w:val="20"/>
              </w:rPr>
            </w:pPr>
            <w:r w:rsidRPr="00A92FC1">
              <w:rPr>
                <w:rFonts w:ascii="Meiryo UI" w:eastAsia="Meiryo UI" w:hAnsi="Meiryo UI" w:cs="Meiryo UI" w:hint="eastAsia"/>
                <w:sz w:val="20"/>
                <w:szCs w:val="20"/>
              </w:rPr>
              <w:t>各市「整備アクションプログラム」を更新・公表。</w:t>
            </w:r>
          </w:p>
          <w:p w14:paraId="74DB3092" w14:textId="1703789E" w:rsidR="001F3325" w:rsidRPr="00A92FC1" w:rsidRDefault="00E17E73" w:rsidP="001F3325">
            <w:pPr>
              <w:spacing w:line="280" w:lineRule="exact"/>
              <w:ind w:leftChars="50" w:left="110"/>
              <w:rPr>
                <w:rFonts w:ascii="Meiryo UI" w:eastAsia="Meiryo UI" w:hAnsi="Meiryo UI" w:cs="Meiryo UI"/>
                <w:sz w:val="20"/>
                <w:szCs w:val="20"/>
              </w:rPr>
            </w:pPr>
            <w:r w:rsidRPr="00A92FC1">
              <w:rPr>
                <w:rFonts w:ascii="Meiryo UI" w:eastAsia="Meiryo UI" w:hAnsi="Meiryo UI" w:cs="Meiryo UI" w:hint="eastAsia"/>
                <w:sz w:val="20"/>
                <w:szCs w:val="20"/>
              </w:rPr>
              <w:t>大阪府都市整備推進センターの支援制度を活用し、自治会単位での感震ブレーカーの設置や空家除却跡地での農園の整備等を推進。</w:t>
            </w:r>
          </w:p>
          <w:p w14:paraId="17E34196" w14:textId="77777777" w:rsidR="001F3325" w:rsidRPr="00A92FC1" w:rsidRDefault="001F3325" w:rsidP="001F3325">
            <w:pPr>
              <w:spacing w:line="280" w:lineRule="exact"/>
              <w:ind w:left="100" w:hangingChars="50" w:hanging="100"/>
              <w:rPr>
                <w:rFonts w:ascii="Meiryo UI" w:eastAsia="Meiryo UI" w:hAnsi="Meiryo UI" w:cs="Meiryo UI"/>
                <w:sz w:val="20"/>
                <w:szCs w:val="20"/>
              </w:rPr>
            </w:pPr>
            <w:r w:rsidRPr="00A92FC1">
              <w:rPr>
                <w:rFonts w:ascii="Meiryo UI" w:eastAsia="Meiryo UI" w:hAnsi="Meiryo UI" w:cs="Meiryo UI" w:hint="eastAsia"/>
                <w:sz w:val="20"/>
                <w:szCs w:val="20"/>
              </w:rPr>
              <w:t>・「密集市街地まちの防災性マップ」を平成30年度末時点に更新し、延焼危険性の違いを３段階で示すなど、よりわかりやすく表現するとともに、</w:t>
            </w:r>
            <w:r w:rsidRPr="00A92FC1">
              <w:rPr>
                <w:rFonts w:ascii="Meiryo UI" w:eastAsia="Meiryo UI" w:hAnsi="Meiryo UI" w:cs="Meiryo UI"/>
                <w:sz w:val="20"/>
                <w:szCs w:val="20"/>
              </w:rPr>
              <w:t>取組みが本格化する前</w:t>
            </w:r>
            <w:r w:rsidRPr="00A92FC1">
              <w:rPr>
                <w:rFonts w:ascii="Meiryo UI" w:eastAsia="Meiryo UI" w:hAnsi="Meiryo UI" w:cs="Meiryo UI" w:hint="eastAsia"/>
                <w:sz w:val="20"/>
                <w:szCs w:val="20"/>
              </w:rPr>
              <w:t>と比較できる</w:t>
            </w:r>
            <w:r w:rsidRPr="00A92FC1">
              <w:rPr>
                <w:rFonts w:ascii="Meiryo UI" w:eastAsia="Meiryo UI" w:hAnsi="Meiryo UI" w:cs="Meiryo UI"/>
                <w:sz w:val="20"/>
                <w:szCs w:val="20"/>
              </w:rPr>
              <w:t>マップ</w:t>
            </w:r>
            <w:r w:rsidRPr="00A92FC1">
              <w:rPr>
                <w:rFonts w:ascii="Meiryo UI" w:eastAsia="Meiryo UI" w:hAnsi="Meiryo UI" w:cs="Meiryo UI" w:hint="eastAsia"/>
                <w:sz w:val="20"/>
                <w:szCs w:val="20"/>
              </w:rPr>
              <w:t>を作製し、取組みの</w:t>
            </w:r>
            <w:r w:rsidRPr="00A92FC1">
              <w:rPr>
                <w:rFonts w:ascii="Meiryo UI" w:eastAsia="Meiryo UI" w:hAnsi="Meiryo UI" w:cs="Meiryo UI"/>
                <w:sz w:val="20"/>
                <w:szCs w:val="20"/>
              </w:rPr>
              <w:t>進捗</w:t>
            </w:r>
            <w:r w:rsidRPr="00A92FC1">
              <w:rPr>
                <w:rFonts w:ascii="Meiryo UI" w:eastAsia="Meiryo UI" w:hAnsi="Meiryo UI" w:cs="Meiryo UI" w:hint="eastAsia"/>
                <w:sz w:val="20"/>
                <w:szCs w:val="20"/>
              </w:rPr>
              <w:t>状況をわかりやすく公表。</w:t>
            </w:r>
          </w:p>
          <w:p w14:paraId="0457C461" w14:textId="77777777" w:rsidR="001F3325" w:rsidRPr="00A92FC1" w:rsidRDefault="001F3325" w:rsidP="001F3325">
            <w:pPr>
              <w:spacing w:line="280" w:lineRule="exact"/>
              <w:ind w:left="100" w:hangingChars="50" w:hanging="100"/>
              <w:rPr>
                <w:rFonts w:ascii="Meiryo UI" w:eastAsia="Meiryo UI" w:hAnsi="Meiryo UI" w:cs="Meiryo UI"/>
                <w:sz w:val="20"/>
                <w:szCs w:val="20"/>
                <w:highlight w:val="yellow"/>
              </w:rPr>
            </w:pPr>
            <w:r w:rsidRPr="00A92FC1">
              <w:rPr>
                <w:rFonts w:ascii="Meiryo UI" w:eastAsia="Meiryo UI" w:hAnsi="Meiryo UI" w:cs="Meiryo UI" w:hint="eastAsia"/>
                <w:sz w:val="20"/>
                <w:szCs w:val="20"/>
              </w:rPr>
              <w:t>・延焼遮断帯整備に係る用地買収を推進（進捗率37</w:t>
            </w:r>
            <w:r w:rsidRPr="00A92FC1">
              <w:rPr>
                <w:rFonts w:ascii="Meiryo UI" w:eastAsia="Meiryo UI" w:hAnsi="Meiryo UI" w:cs="Meiryo UI"/>
                <w:sz w:val="20"/>
                <w:szCs w:val="20"/>
              </w:rPr>
              <w:t>％）</w:t>
            </w:r>
            <w:r w:rsidRPr="00A92FC1">
              <w:rPr>
                <w:rFonts w:ascii="Meiryo UI" w:eastAsia="Meiryo UI" w:hAnsi="Meiryo UI" w:cs="Meiryo UI" w:hint="eastAsia"/>
                <w:sz w:val="20"/>
                <w:szCs w:val="20"/>
              </w:rPr>
              <w:t>。寝屋川大東線の整備推進に向け、門真市と委託協定締結。</w:t>
            </w:r>
            <w:bookmarkStart w:id="0" w:name="_GoBack"/>
            <w:bookmarkEnd w:id="0"/>
          </w:p>
          <w:p w14:paraId="36156926" w14:textId="77777777" w:rsidR="001F3325" w:rsidRPr="00A92FC1" w:rsidRDefault="001F3325" w:rsidP="001F3325">
            <w:pPr>
              <w:spacing w:line="280" w:lineRule="exact"/>
              <w:ind w:left="100" w:hangingChars="50" w:hanging="100"/>
              <w:rPr>
                <w:rFonts w:ascii="Meiryo UI" w:eastAsia="Meiryo UI" w:hAnsi="Meiryo UI" w:cs="Meiryo UI"/>
                <w:sz w:val="20"/>
                <w:szCs w:val="20"/>
              </w:rPr>
            </w:pPr>
            <w:r w:rsidRPr="00A92FC1">
              <w:rPr>
                <w:rFonts w:ascii="Meiryo UI" w:eastAsia="Meiryo UI" w:hAnsi="Meiryo UI" w:cs="Meiryo UI" w:hint="eastAsia"/>
                <w:sz w:val="20"/>
                <w:szCs w:val="20"/>
              </w:rPr>
              <w:t>・地域防災力の向上に向け、防災講座・ワークショップ等を実施。</w:t>
            </w:r>
          </w:p>
          <w:p w14:paraId="6E6F9B36" w14:textId="16F8869D" w:rsidR="001F3325" w:rsidRPr="00A92FC1" w:rsidRDefault="001F3325" w:rsidP="001F3325">
            <w:pPr>
              <w:spacing w:line="280" w:lineRule="exact"/>
              <w:ind w:left="100" w:hangingChars="50" w:hanging="100"/>
              <w:rPr>
                <w:rFonts w:ascii="Meiryo UI" w:eastAsia="Meiryo UI" w:hAnsi="Meiryo UI" w:cs="Meiryo UI"/>
                <w:sz w:val="20"/>
                <w:szCs w:val="20"/>
              </w:rPr>
            </w:pPr>
            <w:r w:rsidRPr="00A92FC1">
              <w:rPr>
                <w:rFonts w:ascii="Meiryo UI" w:eastAsia="Meiryo UI" w:hAnsi="Meiryo UI" w:cs="Meiryo UI" w:hint="eastAsia"/>
                <w:sz w:val="20"/>
                <w:szCs w:val="20"/>
              </w:rPr>
              <w:t>・市の事業執行体制を強化するため、</w:t>
            </w:r>
            <w:r w:rsidR="00634F3D" w:rsidRPr="00A92FC1">
              <w:rPr>
                <w:rFonts w:ascii="Meiryo UI" w:eastAsia="Meiryo UI" w:hAnsi="Meiryo UI" w:cs="Meiryo UI" w:hint="eastAsia"/>
                <w:sz w:val="20"/>
                <w:szCs w:val="20"/>
              </w:rPr>
              <w:t>大阪府都市整備推進センターから</w:t>
            </w:r>
            <w:r w:rsidRPr="00A92FC1">
              <w:rPr>
                <w:rFonts w:ascii="Meiryo UI" w:eastAsia="Meiryo UI" w:hAnsi="Meiryo UI" w:cs="Meiryo UI" w:hint="eastAsia"/>
                <w:sz w:val="20"/>
                <w:szCs w:val="20"/>
              </w:rPr>
              <w:t>地元6市へ11名の技術者等を派遣。</w:t>
            </w:r>
          </w:p>
          <w:p w14:paraId="4AA2609A" w14:textId="77777777" w:rsidR="001F3325" w:rsidRPr="00A92FC1" w:rsidRDefault="001F3325" w:rsidP="001F3325">
            <w:pPr>
              <w:spacing w:line="280" w:lineRule="exact"/>
              <w:ind w:left="100" w:hangingChars="50" w:hanging="100"/>
              <w:rPr>
                <w:rFonts w:ascii="Meiryo UI" w:eastAsia="Meiryo UI" w:hAnsi="Meiryo UI" w:cs="Meiryo UI"/>
                <w:sz w:val="20"/>
                <w:szCs w:val="20"/>
              </w:rPr>
            </w:pPr>
            <w:r w:rsidRPr="00A92FC1">
              <w:rPr>
                <w:rFonts w:ascii="Meiryo UI" w:eastAsia="Meiryo UI" w:hAnsi="Meiryo UI" w:cs="Meiryo UI" w:hint="eastAsia"/>
                <w:sz w:val="20"/>
                <w:szCs w:val="20"/>
              </w:rPr>
              <w:t>・空家・空地の所有者意向調査等を６市８地区において実施、活用方策を検討。</w:t>
            </w:r>
          </w:p>
          <w:p w14:paraId="5260C2B2" w14:textId="77777777" w:rsidR="001F3325" w:rsidRDefault="001F3325" w:rsidP="001F3325">
            <w:pPr>
              <w:spacing w:line="280" w:lineRule="exact"/>
              <w:ind w:left="100" w:hangingChars="50" w:hanging="100"/>
              <w:rPr>
                <w:rFonts w:ascii="Meiryo UI" w:eastAsia="Meiryo UI" w:hAnsi="Meiryo UI" w:cs="Meiryo UI"/>
                <w:color w:val="000000" w:themeColor="text1"/>
                <w:sz w:val="20"/>
                <w:szCs w:val="20"/>
              </w:rPr>
            </w:pPr>
            <w:r w:rsidRPr="00A92FC1">
              <w:rPr>
                <w:rFonts w:ascii="Meiryo UI" w:eastAsia="Meiryo UI" w:hAnsi="Meiryo UI" w:cs="Meiryo UI" w:hint="eastAsia"/>
                <w:sz w:val="20"/>
                <w:szCs w:val="20"/>
              </w:rPr>
              <w:t>・建築防災啓発</w:t>
            </w:r>
            <w:r w:rsidRPr="00014DE5">
              <w:rPr>
                <w:rFonts w:ascii="Meiryo UI" w:eastAsia="Meiryo UI" w:hAnsi="Meiryo UI" w:cs="Meiryo UI" w:hint="eastAsia"/>
                <w:color w:val="000000" w:themeColor="text1"/>
                <w:sz w:val="20"/>
                <w:szCs w:val="20"/>
              </w:rPr>
              <w:t>員制度の協力企業として(一社)大阪損害保険代理業協会及びNPO法人地域産業振興コンソーシアムと事業連携協定を締結。</w:t>
            </w:r>
          </w:p>
          <w:p w14:paraId="1E669AA4" w14:textId="462C976C" w:rsidR="00A61761" w:rsidRPr="00E17E73" w:rsidRDefault="00A61761" w:rsidP="00E17E73">
            <w:pPr>
              <w:spacing w:line="280" w:lineRule="exact"/>
              <w:ind w:left="100" w:hangingChars="50" w:hanging="100"/>
              <w:rPr>
                <w:rFonts w:ascii="Meiryo UI" w:eastAsia="Meiryo UI" w:hAnsi="Meiryo UI" w:cs="Meiryo UI"/>
                <w:color w:val="FF0000"/>
                <w:sz w:val="20"/>
                <w:szCs w:val="20"/>
              </w:rPr>
            </w:pPr>
          </w:p>
          <w:tbl>
            <w:tblPr>
              <w:tblStyle w:val="a3"/>
              <w:tblpPr w:leftFromText="142" w:rightFromText="142" w:vertAnchor="text" w:tblpY="55"/>
              <w:tblOverlap w:val="never"/>
              <w:tblW w:w="0" w:type="auto"/>
              <w:tblLayout w:type="fixed"/>
              <w:tblLook w:val="04A0" w:firstRow="1" w:lastRow="0" w:firstColumn="1" w:lastColumn="0" w:noHBand="0" w:noVBand="1"/>
            </w:tblPr>
            <w:tblGrid>
              <w:gridCol w:w="1418"/>
              <w:gridCol w:w="283"/>
              <w:gridCol w:w="2694"/>
            </w:tblGrid>
            <w:tr w:rsidR="001F3325" w:rsidRPr="00464EF5" w14:paraId="57EA32D6" w14:textId="77777777" w:rsidTr="00634F3D">
              <w:tc>
                <w:tcPr>
                  <w:tcW w:w="1418" w:type="dxa"/>
                  <w:tcBorders>
                    <w:top w:val="nil"/>
                    <w:left w:val="nil"/>
                    <w:bottom w:val="nil"/>
                    <w:right w:val="nil"/>
                  </w:tcBorders>
                </w:tcPr>
                <w:p w14:paraId="36CFB4DD" w14:textId="77777777" w:rsidR="001F3325" w:rsidRPr="00A92FC1" w:rsidRDefault="001F3325" w:rsidP="001F3325">
                  <w:pPr>
                    <w:spacing w:line="280" w:lineRule="exact"/>
                    <w:ind w:leftChars="-28" w:left="-62" w:right="29"/>
                    <w:jc w:val="right"/>
                    <w:rPr>
                      <w:rFonts w:ascii="Meiryo UI" w:eastAsia="Meiryo UI" w:hAnsi="Meiryo UI" w:cs="Meiryo UI"/>
                      <w:spacing w:val="-12"/>
                      <w:sz w:val="20"/>
                      <w:szCs w:val="20"/>
                    </w:rPr>
                  </w:pPr>
                  <w:r w:rsidRPr="00A92FC1">
                    <w:rPr>
                      <w:rFonts w:ascii="Meiryo UI" w:eastAsia="Meiryo UI" w:hAnsi="Meiryo UI" w:cs="Meiryo UI"/>
                      <w:spacing w:val="-12"/>
                      <w:sz w:val="20"/>
                      <w:szCs w:val="20"/>
                    </w:rPr>
                    <w:t>H31(2019)年</w:t>
                  </w:r>
                </w:p>
                <w:p w14:paraId="087AF0B0" w14:textId="595A4904" w:rsidR="001F3325" w:rsidRPr="00A92FC1" w:rsidRDefault="001F3325" w:rsidP="001F3325">
                  <w:pPr>
                    <w:spacing w:line="280" w:lineRule="exact"/>
                    <w:ind w:leftChars="-28" w:left="-62" w:right="29"/>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４月～</w:t>
                  </w:r>
                </w:p>
              </w:tc>
              <w:tc>
                <w:tcPr>
                  <w:tcW w:w="283" w:type="dxa"/>
                  <w:tcBorders>
                    <w:top w:val="nil"/>
                    <w:left w:val="nil"/>
                    <w:bottom w:val="nil"/>
                    <w:right w:val="nil"/>
                  </w:tcBorders>
                </w:tcPr>
                <w:p w14:paraId="77B00A46"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p w14:paraId="403052AE" w14:textId="77777777" w:rsidR="001F3325" w:rsidRPr="00A92FC1" w:rsidRDefault="001F3325" w:rsidP="001F3325">
                  <w:pPr>
                    <w:spacing w:line="280" w:lineRule="exact"/>
                    <w:rPr>
                      <w:rFonts w:ascii="Meiryo UI" w:eastAsia="Meiryo UI" w:hAnsi="Meiryo UI" w:cs="Meiryo UI"/>
                      <w:sz w:val="20"/>
                      <w:szCs w:val="20"/>
                    </w:rPr>
                  </w:pPr>
                </w:p>
              </w:tc>
              <w:tc>
                <w:tcPr>
                  <w:tcW w:w="2694" w:type="dxa"/>
                  <w:tcBorders>
                    <w:top w:val="nil"/>
                    <w:left w:val="nil"/>
                    <w:bottom w:val="nil"/>
                    <w:right w:val="nil"/>
                  </w:tcBorders>
                </w:tcPr>
                <w:p w14:paraId="378707E1"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地元市へ技術者等を派遣</w:t>
                  </w:r>
                </w:p>
                <w:p w14:paraId="011D30EA" w14:textId="5AC00F52" w:rsidR="001F3325" w:rsidRPr="00A92FC1" w:rsidRDefault="00634F3D"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防災講座・ワークショップ等の実施</w:t>
                  </w:r>
                </w:p>
              </w:tc>
            </w:tr>
            <w:tr w:rsidR="001F3325" w:rsidRPr="00464EF5" w14:paraId="031B1C6B" w14:textId="77777777" w:rsidTr="00634F3D">
              <w:tc>
                <w:tcPr>
                  <w:tcW w:w="1418" w:type="dxa"/>
                  <w:tcBorders>
                    <w:top w:val="nil"/>
                    <w:left w:val="nil"/>
                    <w:bottom w:val="nil"/>
                    <w:right w:val="nil"/>
                  </w:tcBorders>
                </w:tcPr>
                <w:p w14:paraId="67F99D78" w14:textId="77777777"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spacing w:val="-12"/>
                      <w:sz w:val="20"/>
                      <w:szCs w:val="20"/>
                    </w:rPr>
                    <w:t>R元(2019)年</w:t>
                  </w:r>
                </w:p>
                <w:p w14:paraId="5FEE401A" w14:textId="6E1AED44"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５月</w:t>
                  </w:r>
                </w:p>
              </w:tc>
              <w:tc>
                <w:tcPr>
                  <w:tcW w:w="283" w:type="dxa"/>
                  <w:tcBorders>
                    <w:top w:val="nil"/>
                    <w:left w:val="nil"/>
                    <w:bottom w:val="nil"/>
                    <w:right w:val="nil"/>
                  </w:tcBorders>
                </w:tcPr>
                <w:p w14:paraId="6569D315" w14:textId="6C20D25F"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27D3CAE3" w14:textId="651F253D"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「整備アクションプログラム」及び「密集市街地まちの防災性マップ」を更新・公表</w:t>
                  </w:r>
                </w:p>
              </w:tc>
            </w:tr>
            <w:tr w:rsidR="001F3325" w:rsidRPr="00464EF5" w14:paraId="3DB2AEED" w14:textId="77777777" w:rsidTr="00634F3D">
              <w:tc>
                <w:tcPr>
                  <w:tcW w:w="1418" w:type="dxa"/>
                  <w:tcBorders>
                    <w:top w:val="nil"/>
                    <w:left w:val="nil"/>
                    <w:bottom w:val="nil"/>
                    <w:right w:val="nil"/>
                  </w:tcBorders>
                </w:tcPr>
                <w:p w14:paraId="421DDFF4" w14:textId="39686C49"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７月</w:t>
                  </w:r>
                </w:p>
              </w:tc>
              <w:tc>
                <w:tcPr>
                  <w:tcW w:w="283" w:type="dxa"/>
                  <w:tcBorders>
                    <w:top w:val="nil"/>
                    <w:left w:val="nil"/>
                    <w:bottom w:val="nil"/>
                    <w:right w:val="nil"/>
                  </w:tcBorders>
                </w:tcPr>
                <w:p w14:paraId="0F257E7E" w14:textId="3A59BEC0"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2C727301" w14:textId="77230B5B"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寝屋川大東線の整備推進に向け、門真市と委託協定締結</w:t>
                  </w:r>
                </w:p>
              </w:tc>
            </w:tr>
            <w:tr w:rsidR="001F3325" w:rsidRPr="00464EF5" w14:paraId="6A5E4898" w14:textId="77777777" w:rsidTr="00634F3D">
              <w:tc>
                <w:tcPr>
                  <w:tcW w:w="1418" w:type="dxa"/>
                  <w:tcBorders>
                    <w:top w:val="nil"/>
                    <w:left w:val="nil"/>
                    <w:bottom w:val="nil"/>
                    <w:right w:val="nil"/>
                  </w:tcBorders>
                </w:tcPr>
                <w:p w14:paraId="0AED9178" w14:textId="77777777" w:rsidR="001F3325" w:rsidRPr="00A92FC1" w:rsidRDefault="001F3325" w:rsidP="001F3325">
                  <w:pPr>
                    <w:spacing w:line="280" w:lineRule="exact"/>
                    <w:jc w:val="right"/>
                    <w:rPr>
                      <w:rFonts w:ascii="Meiryo UI" w:eastAsia="Meiryo UI" w:hAnsi="Meiryo UI" w:cs="Meiryo UI"/>
                      <w:spacing w:val="-12"/>
                      <w:sz w:val="20"/>
                      <w:szCs w:val="20"/>
                    </w:rPr>
                  </w:pPr>
                </w:p>
              </w:tc>
              <w:tc>
                <w:tcPr>
                  <w:tcW w:w="283" w:type="dxa"/>
                  <w:tcBorders>
                    <w:top w:val="nil"/>
                    <w:left w:val="nil"/>
                    <w:bottom w:val="nil"/>
                    <w:right w:val="nil"/>
                  </w:tcBorders>
                </w:tcPr>
                <w:p w14:paraId="56F25420" w14:textId="77777777" w:rsidR="001F3325" w:rsidRPr="00A92FC1" w:rsidRDefault="001F3325" w:rsidP="001F3325">
                  <w:pPr>
                    <w:spacing w:line="280" w:lineRule="exact"/>
                    <w:rPr>
                      <w:rFonts w:ascii="Meiryo UI" w:eastAsia="Meiryo UI" w:hAnsi="Meiryo UI" w:cs="Meiryo UI"/>
                      <w:sz w:val="20"/>
                      <w:szCs w:val="20"/>
                    </w:rPr>
                  </w:pPr>
                </w:p>
              </w:tc>
              <w:tc>
                <w:tcPr>
                  <w:tcW w:w="2694" w:type="dxa"/>
                  <w:tcBorders>
                    <w:top w:val="nil"/>
                    <w:left w:val="nil"/>
                    <w:bottom w:val="nil"/>
                    <w:right w:val="nil"/>
                  </w:tcBorders>
                </w:tcPr>
                <w:p w14:paraId="29923DEC" w14:textId="0705F12D"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密集市街地対策推進チーム会議を開催</w:t>
                  </w:r>
                </w:p>
              </w:tc>
            </w:tr>
            <w:tr w:rsidR="001F3325" w:rsidRPr="00464EF5" w14:paraId="1CBDAF0A" w14:textId="77777777" w:rsidTr="00634F3D">
              <w:tc>
                <w:tcPr>
                  <w:tcW w:w="1418" w:type="dxa"/>
                  <w:tcBorders>
                    <w:top w:val="nil"/>
                    <w:left w:val="nil"/>
                    <w:bottom w:val="nil"/>
                    <w:right w:val="nil"/>
                  </w:tcBorders>
                </w:tcPr>
                <w:p w14:paraId="3E13E275" w14:textId="0A1B1082"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８月</w:t>
                  </w:r>
                </w:p>
              </w:tc>
              <w:tc>
                <w:tcPr>
                  <w:tcW w:w="283" w:type="dxa"/>
                  <w:tcBorders>
                    <w:top w:val="nil"/>
                    <w:left w:val="nil"/>
                    <w:bottom w:val="nil"/>
                    <w:right w:val="nil"/>
                  </w:tcBorders>
                </w:tcPr>
                <w:p w14:paraId="1BE38A48" w14:textId="291F7A2B" w:rsidR="001F3325" w:rsidRPr="00A92FC1" w:rsidRDefault="00E17E73"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179F26D9"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空家・空地の所有者意向調査等を実施</w:t>
                  </w:r>
                </w:p>
                <w:p w14:paraId="4B0F15A1" w14:textId="4FA21990"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(一社)大阪損害保険代理業協会と事業連携協定締結</w:t>
                  </w:r>
                </w:p>
              </w:tc>
            </w:tr>
            <w:tr w:rsidR="001F3325" w:rsidRPr="00464EF5" w14:paraId="18E05A93" w14:textId="77777777" w:rsidTr="00634F3D">
              <w:tc>
                <w:tcPr>
                  <w:tcW w:w="1418" w:type="dxa"/>
                  <w:tcBorders>
                    <w:top w:val="nil"/>
                    <w:left w:val="nil"/>
                    <w:bottom w:val="nil"/>
                    <w:right w:val="nil"/>
                  </w:tcBorders>
                </w:tcPr>
                <w:p w14:paraId="33F0CC2E" w14:textId="6F5521CD"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11月</w:t>
                  </w:r>
                </w:p>
              </w:tc>
              <w:tc>
                <w:tcPr>
                  <w:tcW w:w="283" w:type="dxa"/>
                  <w:tcBorders>
                    <w:top w:val="nil"/>
                    <w:left w:val="nil"/>
                    <w:bottom w:val="nil"/>
                    <w:right w:val="nil"/>
                  </w:tcBorders>
                </w:tcPr>
                <w:p w14:paraId="37D5C75F" w14:textId="379E942B" w:rsidR="001F3325" w:rsidRPr="00A92FC1" w:rsidRDefault="00E17E73"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1F4E4601" w14:textId="1E050448"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NPO法人地域産業振興</w:t>
                  </w:r>
                  <w:r w:rsidR="00E17E73" w:rsidRPr="00A92FC1">
                    <w:rPr>
                      <w:rFonts w:ascii="Meiryo UI" w:eastAsia="Meiryo UI" w:hAnsi="Meiryo UI" w:cs="Meiryo UI" w:hint="eastAsia"/>
                      <w:sz w:val="20"/>
                      <w:szCs w:val="20"/>
                    </w:rPr>
                    <w:t>コンソーシアム</w:t>
                  </w:r>
                  <w:r w:rsidRPr="00A92FC1">
                    <w:rPr>
                      <w:rFonts w:ascii="Meiryo UI" w:eastAsia="Meiryo UI" w:hAnsi="Meiryo UI" w:cs="Meiryo UI" w:hint="eastAsia"/>
                      <w:sz w:val="20"/>
                      <w:szCs w:val="20"/>
                    </w:rPr>
                    <w:t>と事業連携協定締結</w:t>
                  </w:r>
                </w:p>
              </w:tc>
            </w:tr>
            <w:tr w:rsidR="001F3325" w:rsidRPr="00464EF5" w14:paraId="0F4B9D52" w14:textId="77777777" w:rsidTr="00634F3D">
              <w:tc>
                <w:tcPr>
                  <w:tcW w:w="1418" w:type="dxa"/>
                  <w:tcBorders>
                    <w:top w:val="nil"/>
                    <w:left w:val="nil"/>
                    <w:bottom w:val="nil"/>
                    <w:right w:val="nil"/>
                  </w:tcBorders>
                </w:tcPr>
                <w:p w14:paraId="71360128" w14:textId="4C7B72F0" w:rsidR="00E17E73" w:rsidRPr="00A92FC1" w:rsidRDefault="00E17E73"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R2(2020)年</w:t>
                  </w:r>
                </w:p>
                <w:p w14:paraId="486FE90B" w14:textId="37B9E293"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１月</w:t>
                  </w:r>
                </w:p>
              </w:tc>
              <w:tc>
                <w:tcPr>
                  <w:tcW w:w="283" w:type="dxa"/>
                  <w:tcBorders>
                    <w:top w:val="nil"/>
                    <w:left w:val="nil"/>
                    <w:bottom w:val="nil"/>
                    <w:right w:val="nil"/>
                  </w:tcBorders>
                </w:tcPr>
                <w:p w14:paraId="084C1F12" w14:textId="50EC278C"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6B50A15F" w14:textId="78AE0CB4"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守口市八雲東町地区で感震</w:t>
                  </w:r>
                  <w:r w:rsidR="00E17E73" w:rsidRPr="00A92FC1">
                    <w:rPr>
                      <w:rFonts w:ascii="Meiryo UI" w:eastAsia="Meiryo UI" w:hAnsi="Meiryo UI" w:cs="Meiryo UI" w:hint="eastAsia"/>
                      <w:sz w:val="20"/>
                      <w:szCs w:val="20"/>
                    </w:rPr>
                    <w:t>ブレーカー</w:t>
                  </w:r>
                  <w:r w:rsidRPr="00A92FC1">
                    <w:rPr>
                      <w:rFonts w:ascii="Meiryo UI" w:eastAsia="Meiryo UI" w:hAnsi="Meiryo UI" w:cs="Meiryo UI" w:hint="eastAsia"/>
                      <w:sz w:val="20"/>
                      <w:szCs w:val="20"/>
                    </w:rPr>
                    <w:t>を設置</w:t>
                  </w:r>
                </w:p>
              </w:tc>
            </w:tr>
            <w:tr w:rsidR="001F3325" w:rsidRPr="00464EF5" w14:paraId="03C3C070" w14:textId="77777777" w:rsidTr="00634F3D">
              <w:tc>
                <w:tcPr>
                  <w:tcW w:w="1418" w:type="dxa"/>
                  <w:tcBorders>
                    <w:top w:val="nil"/>
                    <w:left w:val="nil"/>
                    <w:bottom w:val="nil"/>
                    <w:right w:val="nil"/>
                  </w:tcBorders>
                </w:tcPr>
                <w:p w14:paraId="7F20B53F" w14:textId="769DED84"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３月</w:t>
                  </w:r>
                </w:p>
              </w:tc>
              <w:tc>
                <w:tcPr>
                  <w:tcW w:w="283" w:type="dxa"/>
                  <w:tcBorders>
                    <w:top w:val="nil"/>
                    <w:left w:val="nil"/>
                    <w:bottom w:val="nil"/>
                    <w:right w:val="nil"/>
                  </w:tcBorders>
                </w:tcPr>
                <w:p w14:paraId="24D639E2" w14:textId="23ADDA5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497760A7" w14:textId="5F9DF8F8"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寝屋川市香里地区で空家除却跡地に農園を整備</w:t>
                  </w:r>
                </w:p>
              </w:tc>
            </w:tr>
          </w:tbl>
          <w:p w14:paraId="71FF7471" w14:textId="5CB76190"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p>
          <w:p w14:paraId="70231858" w14:textId="77777777" w:rsidR="00A61761" w:rsidRPr="00A92FC1" w:rsidRDefault="00A61761" w:rsidP="00A61761">
            <w:pPr>
              <w:spacing w:line="280" w:lineRule="exact"/>
              <w:ind w:left="100" w:hangingChars="50" w:hanging="100"/>
              <w:rPr>
                <w:rFonts w:ascii="Meiryo UI" w:eastAsia="Meiryo UI" w:hAnsi="Meiryo UI" w:cs="Meiryo UI"/>
                <w:sz w:val="20"/>
                <w:szCs w:val="20"/>
              </w:rPr>
            </w:pPr>
            <w:r w:rsidRPr="00464EF5">
              <w:rPr>
                <w:rFonts w:ascii="Meiryo UI" w:eastAsia="Meiryo UI" w:hAnsi="Meiryo UI" w:cs="Meiryo UI" w:hint="eastAsia"/>
                <w:color w:val="000000" w:themeColor="text1"/>
                <w:sz w:val="20"/>
                <w:szCs w:val="20"/>
              </w:rPr>
              <w:t>（数値目標）</w:t>
            </w:r>
          </w:p>
          <w:p w14:paraId="0D69ED92" w14:textId="54B3A9C6" w:rsidR="00A61761" w:rsidRPr="00464EF5" w:rsidRDefault="00A61761" w:rsidP="00A61761">
            <w:pPr>
              <w:spacing w:line="280" w:lineRule="exact"/>
              <w:ind w:left="100" w:hangingChars="50" w:hanging="100"/>
              <w:rPr>
                <w:rFonts w:ascii="Meiryo UI" w:eastAsia="Meiryo UI" w:hAnsi="Meiryo UI" w:cs="Meiryo UI"/>
                <w:strike/>
                <w:color w:val="000000" w:themeColor="text1"/>
                <w:sz w:val="20"/>
                <w:szCs w:val="20"/>
              </w:rPr>
            </w:pPr>
            <w:r w:rsidRPr="00A92FC1">
              <w:rPr>
                <w:rFonts w:ascii="Meiryo UI" w:eastAsia="Meiryo UI" w:hAnsi="Meiryo UI" w:cs="Meiryo UI" w:hint="eastAsia"/>
                <w:sz w:val="20"/>
                <w:szCs w:val="20"/>
              </w:rPr>
              <w:t>・防災講座・ワークショップ等の実施地区数：</w:t>
            </w:r>
            <w:r w:rsidR="001F3325" w:rsidRPr="00A92FC1">
              <w:rPr>
                <w:rFonts w:ascii="Meiryo UI" w:eastAsia="Meiryo UI" w:hAnsi="Meiryo UI" w:cs="Meiryo UI" w:hint="eastAsia"/>
                <w:sz w:val="20"/>
                <w:szCs w:val="20"/>
              </w:rPr>
              <w:t>６市10地区</w:t>
            </w:r>
          </w:p>
        </w:tc>
      </w:tr>
      <w:tr w:rsidR="00A61761" w:rsidRPr="00464EF5" w14:paraId="1EA21CF4" w14:textId="77777777" w:rsidTr="00BD0465">
        <w:tc>
          <w:tcPr>
            <w:tcW w:w="15735" w:type="dxa"/>
            <w:gridSpan w:val="7"/>
            <w:shd w:val="clear" w:color="auto" w:fill="000000" w:themeFill="text1"/>
          </w:tcPr>
          <w:p w14:paraId="2708FB6C" w14:textId="178D71F1" w:rsidR="00A61761" w:rsidRPr="00464EF5" w:rsidRDefault="00A61761" w:rsidP="00A61761">
            <w:pPr>
              <w:spacing w:line="280" w:lineRule="exact"/>
              <w:rPr>
                <w:rFonts w:ascii="Meiryo UI" w:eastAsia="Meiryo UI" w:hAnsi="Meiryo UI" w:cs="Meiryo UI"/>
                <w:b/>
                <w:color w:val="000000" w:themeColor="text1"/>
              </w:rPr>
            </w:pPr>
            <w:r w:rsidRPr="00DF243D">
              <w:rPr>
                <w:rFonts w:ascii="Meiryo UI" w:eastAsia="Meiryo UI" w:hAnsi="Meiryo UI" w:cs="Meiryo UI" w:hint="eastAsia"/>
                <w:b/>
                <w:color w:val="FFFFFF" w:themeColor="background1"/>
              </w:rPr>
              <w:lastRenderedPageBreak/>
              <w:t>住宅・建築物の耐震化の促進</w:t>
            </w:r>
          </w:p>
        </w:tc>
      </w:tr>
      <w:tr w:rsidR="00A61761" w:rsidRPr="00464EF5" w14:paraId="637ABE34" w14:textId="77777777" w:rsidTr="008732C4">
        <w:tc>
          <w:tcPr>
            <w:tcW w:w="329" w:type="dxa"/>
            <w:tcBorders>
              <w:top w:val="nil"/>
              <w:bottom w:val="nil"/>
            </w:tcBorders>
            <w:shd w:val="clear" w:color="auto" w:fill="auto"/>
          </w:tcPr>
          <w:p w14:paraId="4C3D7164" w14:textId="77777777" w:rsidR="00A61761" w:rsidRPr="00464EF5" w:rsidRDefault="00A61761" w:rsidP="00A6176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6C33DE5F" w14:textId="77777777" w:rsidR="00A61761" w:rsidRPr="00464EF5" w:rsidRDefault="00A61761" w:rsidP="00A61761">
            <w:pPr>
              <w:spacing w:line="280" w:lineRule="exact"/>
              <w:ind w:left="180" w:hangingChars="100" w:hanging="180"/>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1CE6C293" w14:textId="77777777" w:rsidR="00A61761" w:rsidRPr="00464EF5" w:rsidRDefault="00A61761" w:rsidP="00A61761">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w:t>
            </w:r>
          </w:p>
        </w:tc>
        <w:tc>
          <w:tcPr>
            <w:tcW w:w="5063" w:type="dxa"/>
            <w:gridSpan w:val="2"/>
            <w:tcBorders>
              <w:left w:val="dashed" w:sz="4" w:space="0" w:color="auto"/>
              <w:bottom w:val="single" w:sz="4" w:space="0" w:color="auto"/>
            </w:tcBorders>
            <w:shd w:val="clear" w:color="auto" w:fill="BFBFBF" w:themeFill="background1" w:themeFillShade="BF"/>
          </w:tcPr>
          <w:p w14:paraId="5BC32FC8" w14:textId="6F36B84C" w:rsidR="00A61761" w:rsidRPr="00464EF5" w:rsidRDefault="00A61761" w:rsidP="00A61761">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＜何をどのような状態にするか（目標）＞</w:t>
            </w:r>
          </w:p>
        </w:tc>
        <w:tc>
          <w:tcPr>
            <w:tcW w:w="350" w:type="dxa"/>
            <w:vMerge w:val="restart"/>
            <w:shd w:val="clear" w:color="auto" w:fill="auto"/>
            <w:vAlign w:val="center"/>
          </w:tcPr>
          <w:p w14:paraId="6A0CF634" w14:textId="77777777" w:rsidR="00A61761" w:rsidRPr="00464EF5" w:rsidRDefault="00A61761" w:rsidP="00A61761">
            <w:pPr>
              <w:spacing w:line="280" w:lineRule="exact"/>
              <w:ind w:leftChars="-49" w:left="-108" w:rightChars="-49" w:right="-108"/>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w:t>
            </w:r>
          </w:p>
        </w:tc>
        <w:tc>
          <w:tcPr>
            <w:tcW w:w="4620" w:type="dxa"/>
            <w:tcBorders>
              <w:bottom w:val="single" w:sz="4" w:space="0" w:color="auto"/>
            </w:tcBorders>
            <w:shd w:val="clear" w:color="auto" w:fill="BFBFBF" w:themeFill="background1" w:themeFillShade="BF"/>
          </w:tcPr>
          <w:p w14:paraId="0E4E0DF9" w14:textId="7686F24D" w:rsidR="00A61761" w:rsidRPr="00464EF5" w:rsidRDefault="00A61761" w:rsidP="00A61761">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＜進捗状況（</w:t>
            </w:r>
            <w:r w:rsidR="001A2965">
              <w:rPr>
                <w:rFonts w:ascii="Meiryo UI" w:eastAsia="Meiryo UI" w:hAnsi="Meiryo UI" w:cs="Meiryo UI" w:hint="eastAsia"/>
                <w:b/>
                <w:color w:val="000000" w:themeColor="text1"/>
                <w:sz w:val="18"/>
                <w:szCs w:val="18"/>
              </w:rPr>
              <w:t>R2.3月末</w:t>
            </w:r>
            <w:r w:rsidRPr="00464EF5">
              <w:rPr>
                <w:rFonts w:ascii="Meiryo UI" w:eastAsia="Meiryo UI" w:hAnsi="Meiryo UI" w:cs="Meiryo UI" w:hint="eastAsia"/>
                <w:b/>
                <w:color w:val="000000" w:themeColor="text1"/>
                <w:sz w:val="18"/>
                <w:szCs w:val="18"/>
              </w:rPr>
              <w:t>時点）＞</w:t>
            </w:r>
          </w:p>
        </w:tc>
      </w:tr>
      <w:tr w:rsidR="00A61761" w:rsidRPr="00464EF5" w14:paraId="5A56875B" w14:textId="77777777" w:rsidTr="008732C4">
        <w:tc>
          <w:tcPr>
            <w:tcW w:w="329" w:type="dxa"/>
            <w:tcBorders>
              <w:top w:val="nil"/>
              <w:bottom w:val="nil"/>
              <w:tl2br w:val="nil"/>
            </w:tcBorders>
            <w:shd w:val="clear" w:color="auto" w:fill="auto"/>
          </w:tcPr>
          <w:p w14:paraId="76DFCC4B" w14:textId="77777777" w:rsidR="00A61761" w:rsidRPr="00464EF5" w:rsidRDefault="00A61761" w:rsidP="00A6176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l2br w:val="nil"/>
            </w:tcBorders>
            <w:shd w:val="clear" w:color="auto" w:fill="auto"/>
          </w:tcPr>
          <w:p w14:paraId="02AD5FAC"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b/>
                <w:color w:val="000000" w:themeColor="text1"/>
                <w:sz w:val="20"/>
                <w:szCs w:val="20"/>
              </w:rPr>
              <w:t>■民間住宅・建築物の耐震化</w:t>
            </w:r>
          </w:p>
          <w:p w14:paraId="503BF7DD"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住宅建築物耐震10ヵ年戦略・大阪（大阪府耐震改修促進計画）(*16)」に基づき、府民が耐震性のある住宅・建築物を利用できるよう、市町村等と連携し、建物所有者に補助制度を活用した耐震診断、改修の実施を働きかける。</w:t>
            </w:r>
          </w:p>
          <w:p w14:paraId="27A0C3D6" w14:textId="77777777" w:rsidR="00A61761" w:rsidRPr="00464EF5" w:rsidRDefault="00A61761" w:rsidP="00A61761">
            <w:pPr>
              <w:spacing w:line="280" w:lineRule="exact"/>
              <w:ind w:left="130" w:hangingChars="65" w:hanging="13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・広域緊急交通路沿道建築物(*17)の耐震化について、所有者や建物の実態を把握し、実効力のある支援策を検</w:t>
            </w:r>
            <w:r w:rsidRPr="00464EF5">
              <w:rPr>
                <w:rFonts w:ascii="Meiryo UI" w:eastAsia="Meiryo UI" w:hAnsi="Meiryo UI" w:cs="Meiryo UI" w:hint="eastAsia"/>
                <w:color w:val="000000" w:themeColor="text1"/>
                <w:sz w:val="20"/>
                <w:szCs w:val="20"/>
              </w:rPr>
              <w:lastRenderedPageBreak/>
              <w:t>討する。</w:t>
            </w:r>
          </w:p>
          <w:p w14:paraId="5D85BE75" w14:textId="77777777" w:rsidR="00A61761" w:rsidRPr="00464EF5" w:rsidRDefault="00A61761" w:rsidP="00A61761">
            <w:pPr>
              <w:spacing w:line="280" w:lineRule="exact"/>
              <w:ind w:left="130" w:hangingChars="65" w:hanging="13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・帰宅困難者対策の強化を図るため、ブロック塀等の耐震診断を義務付ける路線等を決定し、耐震診断義務付け制度を構築する。</w:t>
            </w:r>
          </w:p>
          <w:p w14:paraId="6EE886E9" w14:textId="77777777" w:rsidR="00A61761" w:rsidRPr="00464EF5" w:rsidRDefault="00A61761" w:rsidP="00A61761">
            <w:pPr>
              <w:spacing w:line="280" w:lineRule="exact"/>
              <w:rPr>
                <w:rFonts w:ascii="Meiryo UI" w:eastAsia="Meiryo UI" w:hAnsi="Meiryo UI" w:cs="Meiryo UI"/>
                <w:color w:val="000000" w:themeColor="text1"/>
                <w:sz w:val="20"/>
                <w:szCs w:val="20"/>
                <w:u w:val="single"/>
              </w:rPr>
            </w:pPr>
          </w:p>
          <w:p w14:paraId="698C94E0"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r w:rsidRPr="00464EF5">
              <w:rPr>
                <w:rFonts w:ascii="Meiryo UI" w:eastAsia="Meiryo UI" w:hAnsi="Meiryo UI" w:cs="Meiryo UI" w:hint="eastAsia"/>
                <w:color w:val="000000" w:themeColor="text1"/>
                <w:sz w:val="20"/>
                <w:szCs w:val="20"/>
                <w:bdr w:val="single" w:sz="4" w:space="0" w:color="auto"/>
              </w:rPr>
              <w:t>（スケジュール）</w:t>
            </w:r>
          </w:p>
          <w:tbl>
            <w:tblPr>
              <w:tblStyle w:val="1"/>
              <w:tblW w:w="4828" w:type="dxa"/>
              <w:tblLayout w:type="fixed"/>
              <w:tblLook w:val="04A0" w:firstRow="1" w:lastRow="0" w:firstColumn="1" w:lastColumn="0" w:noHBand="0" w:noVBand="1"/>
            </w:tblPr>
            <w:tblGrid>
              <w:gridCol w:w="1301"/>
              <w:gridCol w:w="284"/>
              <w:gridCol w:w="3243"/>
            </w:tblGrid>
            <w:tr w:rsidR="00A61761" w:rsidRPr="00464EF5" w14:paraId="648870C8" w14:textId="77777777" w:rsidTr="00176229">
              <w:tc>
                <w:tcPr>
                  <w:tcW w:w="1301" w:type="dxa"/>
                  <w:tcBorders>
                    <w:top w:val="nil"/>
                    <w:left w:val="nil"/>
                    <w:bottom w:val="nil"/>
                    <w:right w:val="nil"/>
                  </w:tcBorders>
                </w:tcPr>
                <w:p w14:paraId="51383582"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18"/>
                    </w:rPr>
                  </w:pPr>
                  <w:r w:rsidRPr="00464EF5">
                    <w:rPr>
                      <w:rFonts w:ascii="Meiryo UI" w:eastAsia="Meiryo UI" w:hAnsi="Meiryo UI" w:cs="Meiryo UI" w:hint="eastAsia"/>
                      <w:color w:val="000000" w:themeColor="text1"/>
                      <w:sz w:val="18"/>
                      <w:szCs w:val="18"/>
                    </w:rPr>
                    <w:t>通年</w:t>
                  </w:r>
                </w:p>
              </w:tc>
              <w:tc>
                <w:tcPr>
                  <w:tcW w:w="284" w:type="dxa"/>
                  <w:tcBorders>
                    <w:top w:val="nil"/>
                    <w:left w:val="nil"/>
                    <w:bottom w:val="nil"/>
                    <w:right w:val="nil"/>
                  </w:tcBorders>
                </w:tcPr>
                <w:p w14:paraId="746997C9" w14:textId="77777777" w:rsidR="00A61761" w:rsidRPr="00464EF5" w:rsidRDefault="00A61761" w:rsidP="00A61761">
                  <w:pPr>
                    <w:spacing w:line="280" w:lineRule="exact"/>
                    <w:jc w:val="center"/>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11F0F8E0"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建物等所有者へ耐震診断、改修実施の働きかけ</w:t>
                  </w:r>
                </w:p>
              </w:tc>
            </w:tr>
            <w:tr w:rsidR="00A61761" w:rsidRPr="00464EF5" w14:paraId="443787F1" w14:textId="77777777" w:rsidTr="00176229">
              <w:tc>
                <w:tcPr>
                  <w:tcW w:w="1301" w:type="dxa"/>
                  <w:tcBorders>
                    <w:top w:val="nil"/>
                    <w:left w:val="nil"/>
                    <w:bottom w:val="nil"/>
                    <w:right w:val="nil"/>
                  </w:tcBorders>
                </w:tcPr>
                <w:p w14:paraId="615B8677"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18"/>
                    </w:rPr>
                  </w:pPr>
                  <w:r w:rsidRPr="00464EF5">
                    <w:rPr>
                      <w:rFonts w:ascii="Meiryo UI" w:eastAsia="Meiryo UI" w:hAnsi="Meiryo UI" w:cs="Meiryo UI" w:hint="eastAsia"/>
                      <w:color w:val="000000" w:themeColor="text1"/>
                      <w:sz w:val="18"/>
                      <w:szCs w:val="18"/>
                    </w:rPr>
                    <w:t>R元(2019)年</w:t>
                  </w:r>
                </w:p>
                <w:p w14:paraId="0F426CF5"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20"/>
                    </w:rPr>
                  </w:pPr>
                  <w:r w:rsidRPr="00464EF5">
                    <w:rPr>
                      <w:rFonts w:ascii="Meiryo UI" w:eastAsia="Meiryo UI" w:hAnsi="Meiryo UI" w:cs="Meiryo UI" w:hint="eastAsia"/>
                      <w:color w:val="000000" w:themeColor="text1"/>
                      <w:sz w:val="18"/>
                      <w:szCs w:val="20"/>
                    </w:rPr>
                    <w:t>５~７月</w:t>
                  </w:r>
                </w:p>
              </w:tc>
              <w:tc>
                <w:tcPr>
                  <w:tcW w:w="284" w:type="dxa"/>
                  <w:tcBorders>
                    <w:top w:val="nil"/>
                    <w:left w:val="nil"/>
                    <w:bottom w:val="nil"/>
                    <w:right w:val="nil"/>
                  </w:tcBorders>
                </w:tcPr>
                <w:p w14:paraId="025AB1CC" w14:textId="77777777" w:rsidR="00A61761" w:rsidRPr="00464EF5" w:rsidRDefault="00A61761" w:rsidP="00A61761">
                  <w:pPr>
                    <w:spacing w:line="280" w:lineRule="exact"/>
                    <w:jc w:val="center"/>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6C639AD3"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広域緊急交通路沿道建築物の所有者への個別訪問による実態把握</w:t>
                  </w:r>
                </w:p>
              </w:tc>
            </w:tr>
            <w:tr w:rsidR="00A61761" w:rsidRPr="00464EF5" w14:paraId="20E61009" w14:textId="77777777" w:rsidTr="00176229">
              <w:tc>
                <w:tcPr>
                  <w:tcW w:w="1301" w:type="dxa"/>
                  <w:tcBorders>
                    <w:top w:val="nil"/>
                    <w:left w:val="nil"/>
                    <w:bottom w:val="nil"/>
                    <w:right w:val="nil"/>
                  </w:tcBorders>
                </w:tcPr>
                <w:p w14:paraId="2166F9B3"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20"/>
                    </w:rPr>
                  </w:pPr>
                </w:p>
              </w:tc>
              <w:tc>
                <w:tcPr>
                  <w:tcW w:w="284" w:type="dxa"/>
                  <w:tcBorders>
                    <w:top w:val="nil"/>
                    <w:left w:val="nil"/>
                    <w:bottom w:val="nil"/>
                    <w:right w:val="nil"/>
                  </w:tcBorders>
                </w:tcPr>
                <w:p w14:paraId="06861701" w14:textId="77777777" w:rsidR="00A61761" w:rsidRPr="00464EF5" w:rsidRDefault="00A61761" w:rsidP="00A61761">
                  <w:pPr>
                    <w:spacing w:line="280" w:lineRule="exact"/>
                    <w:jc w:val="center"/>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612D4612"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徒歩帰宅ルート沿道のブロック塀調査</w:t>
                  </w:r>
                </w:p>
              </w:tc>
            </w:tr>
            <w:tr w:rsidR="00A61761" w:rsidRPr="00464EF5" w14:paraId="1405E088" w14:textId="77777777" w:rsidTr="00176229">
              <w:tc>
                <w:tcPr>
                  <w:tcW w:w="1301" w:type="dxa"/>
                  <w:tcBorders>
                    <w:top w:val="nil"/>
                    <w:left w:val="nil"/>
                    <w:bottom w:val="nil"/>
                    <w:right w:val="nil"/>
                  </w:tcBorders>
                </w:tcPr>
                <w:p w14:paraId="3501E789" w14:textId="77777777" w:rsidR="00A61761" w:rsidRPr="00464EF5" w:rsidRDefault="00A61761" w:rsidP="00A61761">
                  <w:pPr>
                    <w:spacing w:line="280" w:lineRule="exact"/>
                    <w:ind w:rightChars="-46" w:right="-101"/>
                    <w:jc w:val="right"/>
                    <w:rPr>
                      <w:rFonts w:ascii="Meiryo UI" w:eastAsia="Meiryo UI" w:hAnsi="Meiryo UI" w:cs="Meiryo UI"/>
                      <w:color w:val="000000" w:themeColor="text1"/>
                      <w:sz w:val="18"/>
                      <w:szCs w:val="20"/>
                    </w:rPr>
                  </w:pPr>
                  <w:r w:rsidRPr="00464EF5">
                    <w:rPr>
                      <w:rFonts w:ascii="Meiryo UI" w:eastAsia="Meiryo UI" w:hAnsi="Meiryo UI" w:cs="Meiryo UI" w:hint="eastAsia"/>
                      <w:color w:val="000000" w:themeColor="text1"/>
                      <w:sz w:val="18"/>
                      <w:szCs w:val="20"/>
                    </w:rPr>
                    <w:t>８月</w:t>
                  </w:r>
                </w:p>
              </w:tc>
              <w:tc>
                <w:tcPr>
                  <w:tcW w:w="284" w:type="dxa"/>
                  <w:tcBorders>
                    <w:top w:val="nil"/>
                    <w:left w:val="nil"/>
                    <w:bottom w:val="nil"/>
                    <w:right w:val="nil"/>
                  </w:tcBorders>
                </w:tcPr>
                <w:p w14:paraId="251C4A70" w14:textId="77777777" w:rsidR="00A61761" w:rsidRPr="00464EF5" w:rsidRDefault="00A61761" w:rsidP="00A61761">
                  <w:pPr>
                    <w:spacing w:line="280" w:lineRule="exact"/>
                    <w:jc w:val="center"/>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243" w:type="dxa"/>
                  <w:tcBorders>
                    <w:top w:val="nil"/>
                    <w:left w:val="nil"/>
                    <w:bottom w:val="nil"/>
                    <w:right w:val="nil"/>
                  </w:tcBorders>
                </w:tcPr>
                <w:p w14:paraId="49607218"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広域緊急交通路沿道建築物への実効力のある支援策案及びブロック塀等の耐震診断義務付け対象路線案のとりまとめ</w:t>
                  </w:r>
                </w:p>
              </w:tc>
            </w:tr>
          </w:tbl>
          <w:p w14:paraId="408384C4" w14:textId="13FF2518" w:rsidR="00A61761" w:rsidRPr="00464EF5" w:rsidRDefault="00A61761" w:rsidP="00A61761">
            <w:pPr>
              <w:spacing w:line="280" w:lineRule="exact"/>
              <w:rPr>
                <w:rFonts w:ascii="Meiryo UI" w:eastAsia="Meiryo UI" w:hAnsi="Meiryo UI" w:cs="Meiryo UI"/>
                <w:b/>
                <w:color w:val="000000" w:themeColor="text1"/>
                <w:sz w:val="20"/>
                <w:szCs w:val="20"/>
              </w:rPr>
            </w:pPr>
          </w:p>
          <w:p w14:paraId="1089385C" w14:textId="37D91747" w:rsidR="00A61761" w:rsidRPr="00464EF5" w:rsidRDefault="00A61761" w:rsidP="00A61761">
            <w:pPr>
              <w:spacing w:line="280" w:lineRule="exact"/>
              <w:rPr>
                <w:rFonts w:ascii="Meiryo UI" w:eastAsia="Meiryo UI" w:hAnsi="Meiryo UI" w:cs="Meiryo UI"/>
                <w:b/>
                <w:color w:val="000000" w:themeColor="text1"/>
                <w:sz w:val="20"/>
                <w:szCs w:val="20"/>
              </w:rPr>
            </w:pPr>
          </w:p>
          <w:p w14:paraId="7B43DD23" w14:textId="644C2CCF" w:rsidR="00A61761" w:rsidRPr="00464EF5" w:rsidRDefault="00A61761" w:rsidP="00A61761">
            <w:pPr>
              <w:spacing w:line="280" w:lineRule="exact"/>
              <w:rPr>
                <w:rFonts w:ascii="Meiryo UI" w:eastAsia="Meiryo UI" w:hAnsi="Meiryo UI" w:cs="Meiryo UI"/>
                <w:b/>
                <w:color w:val="000000" w:themeColor="text1"/>
                <w:sz w:val="20"/>
                <w:szCs w:val="20"/>
              </w:rPr>
            </w:pPr>
          </w:p>
          <w:p w14:paraId="75877EFF" w14:textId="61653DBF" w:rsidR="00A61761" w:rsidRPr="00464EF5" w:rsidRDefault="00A61761" w:rsidP="00A61761">
            <w:pPr>
              <w:spacing w:line="280" w:lineRule="exact"/>
              <w:rPr>
                <w:rFonts w:ascii="Meiryo UI" w:eastAsia="Meiryo UI" w:hAnsi="Meiryo UI" w:cs="Meiryo UI"/>
                <w:b/>
                <w:color w:val="000000" w:themeColor="text1"/>
                <w:sz w:val="20"/>
                <w:szCs w:val="20"/>
              </w:rPr>
            </w:pPr>
          </w:p>
          <w:p w14:paraId="6A20036E" w14:textId="5CE528EF" w:rsidR="00A61761" w:rsidRPr="00464EF5" w:rsidRDefault="00A61761" w:rsidP="00A61761">
            <w:pPr>
              <w:spacing w:line="280" w:lineRule="exact"/>
              <w:rPr>
                <w:rFonts w:ascii="Meiryo UI" w:eastAsia="Meiryo UI" w:hAnsi="Meiryo UI" w:cs="Meiryo UI"/>
                <w:b/>
                <w:color w:val="000000" w:themeColor="text1"/>
                <w:sz w:val="20"/>
                <w:szCs w:val="20"/>
              </w:rPr>
            </w:pPr>
          </w:p>
          <w:p w14:paraId="69308A78" w14:textId="6937D538" w:rsidR="00A61761" w:rsidRPr="00464EF5" w:rsidRDefault="00A61761" w:rsidP="00A61761">
            <w:pPr>
              <w:spacing w:line="280" w:lineRule="exact"/>
              <w:rPr>
                <w:rFonts w:ascii="Meiryo UI" w:eastAsia="Meiryo UI" w:hAnsi="Meiryo UI" w:cs="Meiryo UI"/>
                <w:b/>
                <w:color w:val="000000" w:themeColor="text1"/>
                <w:sz w:val="20"/>
                <w:szCs w:val="20"/>
              </w:rPr>
            </w:pPr>
          </w:p>
          <w:p w14:paraId="063D12EF" w14:textId="08CB46FD" w:rsidR="00A61761" w:rsidRPr="00464EF5" w:rsidRDefault="00A61761" w:rsidP="00A61761">
            <w:pPr>
              <w:spacing w:line="280" w:lineRule="exact"/>
              <w:rPr>
                <w:rFonts w:ascii="Meiryo UI" w:eastAsia="Meiryo UI" w:hAnsi="Meiryo UI" w:cs="Meiryo UI"/>
                <w:b/>
                <w:color w:val="000000" w:themeColor="text1"/>
                <w:sz w:val="20"/>
                <w:szCs w:val="20"/>
              </w:rPr>
            </w:pPr>
          </w:p>
          <w:p w14:paraId="700C1F88" w14:textId="77777777" w:rsidR="00A61761" w:rsidRPr="00464EF5" w:rsidRDefault="00A61761" w:rsidP="00A61761">
            <w:pPr>
              <w:spacing w:line="280" w:lineRule="exact"/>
              <w:rPr>
                <w:rFonts w:ascii="Meiryo UI" w:eastAsia="Meiryo UI" w:hAnsi="Meiryo UI" w:cs="Meiryo UI"/>
                <w:b/>
                <w:color w:val="000000" w:themeColor="text1"/>
                <w:sz w:val="20"/>
                <w:szCs w:val="20"/>
              </w:rPr>
            </w:pPr>
          </w:p>
          <w:p w14:paraId="1C2293E7" w14:textId="77777777" w:rsidR="00A61761" w:rsidRPr="00464EF5" w:rsidRDefault="00A61761" w:rsidP="00A61761">
            <w:pPr>
              <w:spacing w:line="280" w:lineRule="exact"/>
              <w:rPr>
                <w:rFonts w:ascii="Meiryo UI" w:eastAsia="Meiryo UI" w:hAnsi="Meiryo UI" w:cs="Meiryo UI"/>
                <w:b/>
                <w:color w:val="000000" w:themeColor="text1"/>
                <w:sz w:val="20"/>
                <w:szCs w:val="20"/>
              </w:rPr>
            </w:pPr>
          </w:p>
          <w:p w14:paraId="7590C32E" w14:textId="4792F625" w:rsidR="00A61761" w:rsidRPr="00464EF5" w:rsidRDefault="00A61761" w:rsidP="00A61761">
            <w:pPr>
              <w:spacing w:line="280" w:lineRule="exact"/>
              <w:rPr>
                <w:rFonts w:ascii="Meiryo UI" w:eastAsia="Meiryo UI" w:hAnsi="Meiryo UI" w:cs="Meiryo UI"/>
                <w:b/>
                <w:color w:val="000000" w:themeColor="text1"/>
                <w:sz w:val="20"/>
                <w:szCs w:val="20"/>
              </w:rPr>
            </w:pPr>
          </w:p>
          <w:p w14:paraId="4D9CB9BD" w14:textId="77777777" w:rsidR="00A61761" w:rsidRPr="00464EF5" w:rsidRDefault="00A61761" w:rsidP="00A61761">
            <w:pPr>
              <w:spacing w:line="280" w:lineRule="exact"/>
              <w:rPr>
                <w:rFonts w:ascii="Meiryo UI" w:eastAsia="Meiryo UI" w:hAnsi="Meiryo UI" w:cs="Meiryo UI"/>
                <w:b/>
                <w:color w:val="000000" w:themeColor="text1"/>
                <w:sz w:val="20"/>
                <w:szCs w:val="20"/>
              </w:rPr>
            </w:pPr>
          </w:p>
          <w:p w14:paraId="108E7595" w14:textId="2F485345" w:rsidR="00A61761" w:rsidRPr="00464EF5" w:rsidRDefault="00A61761" w:rsidP="00A61761">
            <w:pPr>
              <w:spacing w:line="280" w:lineRule="exact"/>
              <w:rPr>
                <w:rFonts w:ascii="Meiryo UI" w:eastAsia="Meiryo UI" w:hAnsi="Meiryo UI" w:cs="Meiryo UI"/>
                <w:b/>
                <w:color w:val="000000" w:themeColor="text1"/>
                <w:sz w:val="20"/>
                <w:szCs w:val="20"/>
              </w:rPr>
            </w:pPr>
          </w:p>
          <w:p w14:paraId="44419A83" w14:textId="16107289" w:rsidR="00A61761" w:rsidRDefault="00A61761" w:rsidP="00A61761">
            <w:pPr>
              <w:spacing w:line="280" w:lineRule="exact"/>
              <w:rPr>
                <w:rFonts w:ascii="Meiryo UI" w:eastAsia="Meiryo UI" w:hAnsi="Meiryo UI" w:cs="Meiryo UI"/>
                <w:b/>
                <w:color w:val="000000" w:themeColor="text1"/>
                <w:sz w:val="20"/>
                <w:szCs w:val="20"/>
              </w:rPr>
            </w:pPr>
          </w:p>
          <w:p w14:paraId="1006A852" w14:textId="6A740E41" w:rsidR="003B685B" w:rsidRDefault="003B685B" w:rsidP="00A61761">
            <w:pPr>
              <w:spacing w:line="280" w:lineRule="exact"/>
              <w:rPr>
                <w:rFonts w:ascii="Meiryo UI" w:eastAsia="Meiryo UI" w:hAnsi="Meiryo UI" w:cs="Meiryo UI"/>
                <w:b/>
                <w:color w:val="000000" w:themeColor="text1"/>
                <w:sz w:val="20"/>
                <w:szCs w:val="20"/>
              </w:rPr>
            </w:pPr>
          </w:p>
          <w:p w14:paraId="55CF34F3" w14:textId="39B914F0" w:rsidR="003B685B" w:rsidRDefault="003B685B" w:rsidP="00A61761">
            <w:pPr>
              <w:spacing w:line="280" w:lineRule="exact"/>
              <w:rPr>
                <w:rFonts w:ascii="Meiryo UI" w:eastAsia="Meiryo UI" w:hAnsi="Meiryo UI" w:cs="Meiryo UI"/>
                <w:b/>
                <w:color w:val="000000" w:themeColor="text1"/>
                <w:sz w:val="20"/>
                <w:szCs w:val="20"/>
              </w:rPr>
            </w:pPr>
          </w:p>
          <w:p w14:paraId="710BD99A" w14:textId="5AE7A727" w:rsidR="003B685B" w:rsidRDefault="003B685B" w:rsidP="00A61761">
            <w:pPr>
              <w:spacing w:line="280" w:lineRule="exact"/>
              <w:rPr>
                <w:rFonts w:ascii="Meiryo UI" w:eastAsia="Meiryo UI" w:hAnsi="Meiryo UI" w:cs="Meiryo UI"/>
                <w:b/>
                <w:color w:val="000000" w:themeColor="text1"/>
                <w:sz w:val="20"/>
                <w:szCs w:val="20"/>
              </w:rPr>
            </w:pPr>
          </w:p>
          <w:p w14:paraId="04046567" w14:textId="37B2D8EA" w:rsidR="00504A9C" w:rsidRDefault="00504A9C" w:rsidP="00A61761">
            <w:pPr>
              <w:spacing w:line="280" w:lineRule="exact"/>
              <w:rPr>
                <w:rFonts w:ascii="Meiryo UI" w:eastAsia="Meiryo UI" w:hAnsi="Meiryo UI" w:cs="Meiryo UI"/>
                <w:b/>
                <w:color w:val="000000" w:themeColor="text1"/>
                <w:sz w:val="20"/>
                <w:szCs w:val="20"/>
              </w:rPr>
            </w:pPr>
          </w:p>
          <w:p w14:paraId="63386132" w14:textId="04F5B35A" w:rsidR="00504A9C" w:rsidRDefault="00504A9C" w:rsidP="00A61761">
            <w:pPr>
              <w:spacing w:line="280" w:lineRule="exact"/>
              <w:rPr>
                <w:rFonts w:ascii="Meiryo UI" w:eastAsia="Meiryo UI" w:hAnsi="Meiryo UI" w:cs="Meiryo UI"/>
                <w:b/>
                <w:color w:val="000000" w:themeColor="text1"/>
                <w:sz w:val="20"/>
                <w:szCs w:val="20"/>
              </w:rPr>
            </w:pPr>
          </w:p>
          <w:p w14:paraId="60EE44A8" w14:textId="2FCCCD61" w:rsidR="00504A9C" w:rsidRDefault="00504A9C" w:rsidP="00A61761">
            <w:pPr>
              <w:spacing w:line="280" w:lineRule="exact"/>
              <w:rPr>
                <w:rFonts w:ascii="Meiryo UI" w:eastAsia="Meiryo UI" w:hAnsi="Meiryo UI" w:cs="Meiryo UI"/>
                <w:b/>
                <w:color w:val="000000" w:themeColor="text1"/>
                <w:sz w:val="20"/>
                <w:szCs w:val="20"/>
              </w:rPr>
            </w:pPr>
          </w:p>
          <w:p w14:paraId="5EEFCEBD" w14:textId="77777777" w:rsidR="00504A9C" w:rsidRDefault="00504A9C" w:rsidP="00A61761">
            <w:pPr>
              <w:spacing w:line="280" w:lineRule="exact"/>
              <w:rPr>
                <w:rFonts w:ascii="Meiryo UI" w:eastAsia="Meiryo UI" w:hAnsi="Meiryo UI" w:cs="Meiryo UI"/>
                <w:b/>
                <w:color w:val="000000" w:themeColor="text1"/>
                <w:sz w:val="20"/>
                <w:szCs w:val="20"/>
              </w:rPr>
            </w:pPr>
          </w:p>
          <w:p w14:paraId="369F7A0E" w14:textId="2FB6C041" w:rsidR="003B685B" w:rsidRPr="00464EF5" w:rsidRDefault="003B685B" w:rsidP="00A61761">
            <w:pPr>
              <w:spacing w:line="280" w:lineRule="exact"/>
              <w:rPr>
                <w:rFonts w:ascii="Meiryo UI" w:eastAsia="Meiryo UI" w:hAnsi="Meiryo UI" w:cs="Meiryo UI"/>
                <w:b/>
                <w:color w:val="000000" w:themeColor="text1"/>
                <w:sz w:val="20"/>
                <w:szCs w:val="20"/>
              </w:rPr>
            </w:pPr>
          </w:p>
          <w:p w14:paraId="23D17513" w14:textId="77777777" w:rsidR="00A61761" w:rsidRPr="00464EF5" w:rsidRDefault="00A61761" w:rsidP="00A61761">
            <w:pPr>
              <w:spacing w:line="280" w:lineRule="exact"/>
              <w:ind w:left="100" w:hangingChars="50" w:hanging="100"/>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■府有建築物の耐震化</w:t>
            </w:r>
          </w:p>
          <w:p w14:paraId="35851971" w14:textId="77777777" w:rsidR="00A61761" w:rsidRPr="00464EF5" w:rsidRDefault="00A61761" w:rsidP="00A61761">
            <w:pPr>
              <w:spacing w:line="280" w:lineRule="exact"/>
              <w:ind w:left="200" w:hangingChars="100" w:hanging="2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新・府有建築物耐震化実施方針」(*20)に基づき、R2(2020)年度までに府有建築物の耐震化率95％以上の達成に向け耐震化を実施するとともに、業務継続上必要な建築物等の耐震化、2次構造部材等のうち特定天井(*21)の耐震化、長周期地震動対策にも取り組む。</w:t>
            </w:r>
          </w:p>
          <w:p w14:paraId="4E2DDF17"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50D4436E" w14:textId="1CA212CD" w:rsidR="00A61761" w:rsidRPr="00464EF5" w:rsidRDefault="001225D8" w:rsidP="00A61761">
            <w:pPr>
              <w:spacing w:line="280" w:lineRule="exact"/>
              <w:rPr>
                <w:rFonts w:ascii="Meiryo UI" w:eastAsia="Meiryo UI" w:hAnsi="Meiryo UI" w:cs="Meiryo UI"/>
                <w:color w:val="000000" w:themeColor="text1"/>
                <w:sz w:val="20"/>
                <w:szCs w:val="20"/>
                <w:bdr w:val="single" w:sz="4" w:space="0" w:color="auto" w:frame="1"/>
              </w:rPr>
            </w:pPr>
            <w:r w:rsidRPr="001225D8">
              <w:rPr>
                <w:rFonts w:ascii="Meiryo UI" w:eastAsia="Meiryo UI" w:hAnsi="Meiryo UI" w:cs="Meiryo UI"/>
                <w:noProof/>
                <w:color w:val="000000" w:themeColor="text1"/>
                <w:sz w:val="20"/>
                <w:szCs w:val="20"/>
              </w:rPr>
              <mc:AlternateContent>
                <mc:Choice Requires="wps">
                  <w:drawing>
                    <wp:anchor distT="0" distB="0" distL="114300" distR="114300" simplePos="0" relativeHeight="251670528" behindDoc="0" locked="0" layoutInCell="1" allowOverlap="1" wp14:anchorId="312D4A1E" wp14:editId="14368F4C">
                      <wp:simplePos x="0" y="0"/>
                      <wp:positionH relativeFrom="column">
                        <wp:posOffset>3054985</wp:posOffset>
                      </wp:positionH>
                      <wp:positionV relativeFrom="paragraph">
                        <wp:posOffset>125920</wp:posOffset>
                      </wp:positionV>
                      <wp:extent cx="40132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539CE124" w14:textId="77777777" w:rsidR="001225D8" w:rsidRPr="00991647" w:rsidRDefault="001225D8" w:rsidP="001225D8">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D4A1E" id="テキスト ボックス 6" o:spid="_x0000_s1028" type="#_x0000_t202" style="position:absolute;left:0;text-align:left;margin-left:240.55pt;margin-top:9.9pt;width:31.6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" filled="f" stroked="f" strokeweight=".5pt">
                      <v:textbox>
                        <w:txbxContent>
                          <w:p w14:paraId="539CE124" w14:textId="77777777" w:rsidR="001225D8" w:rsidRPr="00991647" w:rsidRDefault="001225D8" w:rsidP="001225D8">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00A61761" w:rsidRPr="00464EF5">
              <w:rPr>
                <w:rFonts w:ascii="Meiryo UI" w:eastAsia="Meiryo UI" w:hAnsi="Meiryo UI" w:cs="Meiryo UI" w:hint="eastAsia"/>
                <w:color w:val="000000" w:themeColor="text1"/>
                <w:sz w:val="20"/>
                <w:szCs w:val="20"/>
                <w:bdr w:val="single" w:sz="4" w:space="0" w:color="auto" w:frame="1"/>
              </w:rPr>
              <w:t>（スケジュール）</w:t>
            </w:r>
          </w:p>
          <w:tbl>
            <w:tblPr>
              <w:tblStyle w:val="1"/>
              <w:tblW w:w="4828" w:type="dxa"/>
              <w:tblLayout w:type="fixed"/>
              <w:tblLook w:val="04A0" w:firstRow="1" w:lastRow="0" w:firstColumn="1" w:lastColumn="0" w:noHBand="0" w:noVBand="1"/>
            </w:tblPr>
            <w:tblGrid>
              <w:gridCol w:w="1005"/>
              <w:gridCol w:w="283"/>
              <w:gridCol w:w="3540"/>
            </w:tblGrid>
            <w:tr w:rsidR="00A61761" w:rsidRPr="00464EF5" w14:paraId="126CABFC" w14:textId="77777777" w:rsidTr="00F642B3">
              <w:trPr>
                <w:trHeight w:val="1676"/>
              </w:trPr>
              <w:tc>
                <w:tcPr>
                  <w:tcW w:w="1005" w:type="dxa"/>
                  <w:tcBorders>
                    <w:top w:val="nil"/>
                    <w:left w:val="nil"/>
                    <w:bottom w:val="nil"/>
                    <w:right w:val="nil"/>
                  </w:tcBorders>
                </w:tcPr>
                <w:p w14:paraId="7A2BB723" w14:textId="77777777" w:rsidR="00A61761" w:rsidRPr="00464EF5" w:rsidRDefault="00A61761" w:rsidP="00A61761">
                  <w:pPr>
                    <w:spacing w:line="280" w:lineRule="exact"/>
                    <w:jc w:val="righ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通年</w:t>
                  </w:r>
                </w:p>
              </w:tc>
              <w:tc>
                <w:tcPr>
                  <w:tcW w:w="283" w:type="dxa"/>
                  <w:tcBorders>
                    <w:top w:val="nil"/>
                    <w:left w:val="nil"/>
                    <w:bottom w:val="nil"/>
                    <w:right w:val="nil"/>
                  </w:tcBorders>
                </w:tcPr>
                <w:p w14:paraId="7A1DB44B" w14:textId="77777777" w:rsidR="00A61761" w:rsidRPr="00464EF5" w:rsidRDefault="00A61761" w:rsidP="00A61761">
                  <w:pPr>
                    <w:spacing w:line="280" w:lineRule="exact"/>
                    <w:ind w:rightChars="-38" w:right="-8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540" w:type="dxa"/>
                  <w:tcBorders>
                    <w:top w:val="nil"/>
                    <w:left w:val="nil"/>
                    <w:bottom w:val="nil"/>
                    <w:right w:val="nil"/>
                  </w:tcBorders>
                </w:tcPr>
                <w:p w14:paraId="609AA7BE" w14:textId="52803C9C"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業務継続上必要な建築物等の耐震化の実施</w:t>
                  </w:r>
                </w:p>
                <w:p w14:paraId="2821FFAA"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・泉北府民センタービル（実施設計）等</w:t>
                  </w:r>
                </w:p>
                <w:p w14:paraId="3B59D5DB"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2次構造部材等の耐震化</w:t>
                  </w:r>
                </w:p>
                <w:p w14:paraId="006DF5C6"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・特定天井改修工法検討</w:t>
                  </w:r>
                </w:p>
                <w:p w14:paraId="157A5DC9" w14:textId="77777777" w:rsidR="00A61761" w:rsidRPr="00464EF5" w:rsidRDefault="00A61761" w:rsidP="00A61761">
                  <w:pPr>
                    <w:spacing w:line="280" w:lineRule="exact"/>
                    <w:ind w:rightChars="-38" w:right="-84"/>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（17施設23箇所）等</w:t>
                  </w:r>
                </w:p>
              </w:tc>
            </w:tr>
          </w:tbl>
          <w:p w14:paraId="6E0E97DB" w14:textId="77777777" w:rsidR="00A61761" w:rsidRPr="00464EF5" w:rsidRDefault="00A61761" w:rsidP="00A61761">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40E4A2AF" w14:textId="77777777" w:rsidR="00A61761" w:rsidRPr="00464EF5" w:rsidRDefault="00A61761" w:rsidP="00A61761">
            <w:pPr>
              <w:spacing w:line="280" w:lineRule="exact"/>
              <w:rPr>
                <w:rFonts w:ascii="Meiryo UI" w:eastAsia="Meiryo UI" w:hAnsi="Meiryo UI" w:cs="Meiryo UI"/>
                <w:color w:val="000000" w:themeColor="text1"/>
                <w:sz w:val="20"/>
                <w:szCs w:val="20"/>
              </w:rPr>
            </w:pPr>
          </w:p>
        </w:tc>
        <w:tc>
          <w:tcPr>
            <w:tcW w:w="5063" w:type="dxa"/>
            <w:gridSpan w:val="2"/>
            <w:tcBorders>
              <w:left w:val="dashed" w:sz="4" w:space="0" w:color="auto"/>
              <w:bottom w:val="single" w:sz="4" w:space="0" w:color="auto"/>
              <w:tl2br w:val="nil"/>
            </w:tcBorders>
            <w:shd w:val="clear" w:color="auto" w:fill="auto"/>
          </w:tcPr>
          <w:p w14:paraId="1E41E805" w14:textId="64105B3F"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bdr w:val="single" w:sz="4" w:space="0" w:color="auto"/>
              </w:rPr>
              <w:t>◇成果指標（アウトカム）</w:t>
            </w:r>
          </w:p>
          <w:p w14:paraId="616ED67D" w14:textId="77FE46E1"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（定性的な目標）</w:t>
            </w:r>
          </w:p>
          <w:p w14:paraId="74276EF8" w14:textId="651EAF43"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・耐震化の働きかけ等により、民間の住宅・建築物の耐震化を促進し、府民の安全の確保を図る。</w:t>
            </w:r>
          </w:p>
          <w:p w14:paraId="27D92013" w14:textId="50FAC938"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・広域緊急交通路沿道建築物の耐震化により、災害時の機能確保を進める。</w:t>
            </w:r>
          </w:p>
          <w:p w14:paraId="4FB035AB" w14:textId="08BF18D2"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・ブロック塀等の耐震診断義務付け制度を構築し、徒歩帰宅ルートの安全確保により、災害時の帰宅困難者対策を進め</w:t>
            </w:r>
            <w:r w:rsidRPr="00464EF5">
              <w:rPr>
                <w:rFonts w:ascii="Meiryo UI" w:eastAsia="Meiryo UI" w:hAnsi="Meiryo UI" w:cs="Meiryo UI" w:hint="eastAsia"/>
                <w:color w:val="000000" w:themeColor="text1"/>
                <w:sz w:val="20"/>
                <w:szCs w:val="20"/>
              </w:rPr>
              <w:lastRenderedPageBreak/>
              <w:t>る。</w:t>
            </w:r>
          </w:p>
          <w:p w14:paraId="3607C6E0" w14:textId="565C32E1"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63654C79" w14:textId="2DCCB2FD"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4033BAA3" w14:textId="4D494792"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1B8BE2A6"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6082AF34"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108840E0"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562D82D4"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2B00D45C"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59DFA2FD"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737CAE61" w14:textId="7AF16C1E"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113AC3B7" w14:textId="2C1270ED"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64041C5D" w14:textId="1BBEE73C" w:rsidR="00A61761" w:rsidRDefault="00A61761" w:rsidP="00A61761">
            <w:pPr>
              <w:spacing w:line="280" w:lineRule="exact"/>
              <w:rPr>
                <w:rFonts w:ascii="Meiryo UI" w:eastAsia="Meiryo UI" w:hAnsi="Meiryo UI" w:cs="Meiryo UI"/>
                <w:color w:val="000000" w:themeColor="text1"/>
                <w:sz w:val="20"/>
                <w:szCs w:val="20"/>
              </w:rPr>
            </w:pPr>
          </w:p>
          <w:p w14:paraId="05B9AE2F" w14:textId="3F5BFC31" w:rsidR="003B685B" w:rsidRDefault="003B685B" w:rsidP="00A61761">
            <w:pPr>
              <w:spacing w:line="280" w:lineRule="exact"/>
              <w:rPr>
                <w:rFonts w:ascii="Meiryo UI" w:eastAsia="Meiryo UI" w:hAnsi="Meiryo UI" w:cs="Meiryo UI"/>
                <w:color w:val="000000" w:themeColor="text1"/>
                <w:sz w:val="20"/>
                <w:szCs w:val="20"/>
              </w:rPr>
            </w:pPr>
          </w:p>
          <w:p w14:paraId="46E6C9B4" w14:textId="1ED4D96E" w:rsidR="003B685B" w:rsidRDefault="003B685B" w:rsidP="00A61761">
            <w:pPr>
              <w:spacing w:line="280" w:lineRule="exact"/>
              <w:rPr>
                <w:rFonts w:ascii="Meiryo UI" w:eastAsia="Meiryo UI" w:hAnsi="Meiryo UI" w:cs="Meiryo UI"/>
                <w:color w:val="000000" w:themeColor="text1"/>
                <w:sz w:val="20"/>
                <w:szCs w:val="20"/>
              </w:rPr>
            </w:pPr>
          </w:p>
          <w:p w14:paraId="66A61F09" w14:textId="5EC42E2A" w:rsidR="003B685B" w:rsidRDefault="003B685B" w:rsidP="00A61761">
            <w:pPr>
              <w:spacing w:line="280" w:lineRule="exact"/>
              <w:rPr>
                <w:rFonts w:ascii="Meiryo UI" w:eastAsia="Meiryo UI" w:hAnsi="Meiryo UI" w:cs="Meiryo UI"/>
                <w:color w:val="000000" w:themeColor="text1"/>
                <w:sz w:val="20"/>
                <w:szCs w:val="20"/>
              </w:rPr>
            </w:pPr>
          </w:p>
          <w:p w14:paraId="6AA98FFF" w14:textId="060609C6" w:rsidR="003B685B" w:rsidRDefault="003B685B" w:rsidP="00A61761">
            <w:pPr>
              <w:spacing w:line="280" w:lineRule="exact"/>
              <w:rPr>
                <w:rFonts w:ascii="Meiryo UI" w:eastAsia="Meiryo UI" w:hAnsi="Meiryo UI" w:cs="Meiryo UI"/>
                <w:color w:val="000000" w:themeColor="text1"/>
                <w:sz w:val="20"/>
                <w:szCs w:val="20"/>
              </w:rPr>
            </w:pPr>
          </w:p>
          <w:p w14:paraId="30B1A621" w14:textId="2A3F187B" w:rsidR="003B685B" w:rsidRDefault="003B685B" w:rsidP="00A61761">
            <w:pPr>
              <w:spacing w:line="280" w:lineRule="exact"/>
              <w:rPr>
                <w:rFonts w:ascii="Meiryo UI" w:eastAsia="Meiryo UI" w:hAnsi="Meiryo UI" w:cs="Meiryo UI"/>
                <w:color w:val="000000" w:themeColor="text1"/>
                <w:sz w:val="20"/>
                <w:szCs w:val="20"/>
              </w:rPr>
            </w:pPr>
          </w:p>
          <w:p w14:paraId="519AEE04" w14:textId="3FA9E64C" w:rsidR="003B685B" w:rsidRDefault="003B685B" w:rsidP="00A61761">
            <w:pPr>
              <w:spacing w:line="280" w:lineRule="exact"/>
              <w:rPr>
                <w:rFonts w:ascii="Meiryo UI" w:eastAsia="Meiryo UI" w:hAnsi="Meiryo UI" w:cs="Meiryo UI"/>
                <w:color w:val="000000" w:themeColor="text1"/>
                <w:sz w:val="20"/>
                <w:szCs w:val="20"/>
              </w:rPr>
            </w:pPr>
          </w:p>
          <w:p w14:paraId="1BA5DA08" w14:textId="3B4C5F4A" w:rsidR="003B685B" w:rsidRDefault="003B685B" w:rsidP="00A61761">
            <w:pPr>
              <w:spacing w:line="280" w:lineRule="exact"/>
              <w:rPr>
                <w:rFonts w:ascii="Meiryo UI" w:eastAsia="Meiryo UI" w:hAnsi="Meiryo UI" w:cs="Meiryo UI"/>
                <w:color w:val="000000" w:themeColor="text1"/>
                <w:sz w:val="20"/>
                <w:szCs w:val="20"/>
              </w:rPr>
            </w:pPr>
          </w:p>
          <w:p w14:paraId="0CC104FD" w14:textId="426FD766" w:rsidR="00A61761" w:rsidRPr="00464EF5" w:rsidRDefault="00A61761" w:rsidP="00A61761">
            <w:pPr>
              <w:spacing w:line="280" w:lineRule="exact"/>
              <w:rPr>
                <w:rFonts w:ascii="Meiryo UI" w:eastAsia="Meiryo UI" w:hAnsi="Meiryo UI" w:cs="Meiryo UI"/>
                <w:color w:val="000000" w:themeColor="text1"/>
                <w:sz w:val="20"/>
                <w:szCs w:val="20"/>
              </w:rPr>
            </w:pPr>
          </w:p>
          <w:p w14:paraId="63E91248" w14:textId="090F5BFE"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（数値目標）</w:t>
            </w:r>
          </w:p>
          <w:p w14:paraId="7F6F5315" w14:textId="1ACDC12C"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・木造住宅へ個別訪問、DM等：10万戸</w:t>
            </w:r>
          </w:p>
          <w:p w14:paraId="6CD3414A" w14:textId="461C45D0"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・ブロック塀等所有者へ個別訪問、DM等：10万件</w:t>
            </w:r>
          </w:p>
          <w:p w14:paraId="7F7CAD0A" w14:textId="5A23479D"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・広域緊急交通路沿道建築物へ個別訪問等：206棟</w:t>
            </w:r>
          </w:p>
          <w:p w14:paraId="6D074DE5" w14:textId="55AD65E5"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・広域緊急交通路沿道等の分譲マンションへ個別訪問等：</w:t>
            </w:r>
          </w:p>
          <w:p w14:paraId="4C442E5F" w14:textId="51C5F6ED" w:rsidR="00A61761" w:rsidRPr="00464EF5" w:rsidRDefault="00A61761" w:rsidP="00A61761">
            <w:pPr>
              <w:spacing w:line="280" w:lineRule="exact"/>
              <w:ind w:left="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56棟</w:t>
            </w:r>
          </w:p>
          <w:p w14:paraId="6EB3C6CE" w14:textId="6B459C8D"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・大規模建築物(*18)へ個別訪問等：８棟（府所管行政庁分）</w:t>
            </w:r>
          </w:p>
          <w:p w14:paraId="01DEB3F1" w14:textId="4B9CB4F1"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・長周期地震動(*</w:t>
            </w:r>
            <w:r w:rsidRPr="00464EF5">
              <w:rPr>
                <w:rFonts w:ascii="Meiryo UI" w:eastAsia="Meiryo UI" w:hAnsi="Meiryo UI" w:cs="Meiryo UI"/>
                <w:color w:val="000000" w:themeColor="text1"/>
                <w:sz w:val="20"/>
                <w:szCs w:val="20"/>
              </w:rPr>
              <w:t>19</w:t>
            </w:r>
            <w:r w:rsidRPr="00464EF5">
              <w:rPr>
                <w:rFonts w:ascii="Meiryo UI" w:eastAsia="Meiryo UI" w:hAnsi="Meiryo UI" w:cs="Meiryo UI" w:hint="eastAsia"/>
                <w:color w:val="000000" w:themeColor="text1"/>
                <w:sz w:val="20"/>
                <w:szCs w:val="20"/>
              </w:rPr>
              <w:t>)対策が必要な建築物への個別訪問等：５棟（府所管行政庁分）</w:t>
            </w:r>
          </w:p>
          <w:p w14:paraId="06661A6D" w14:textId="202D2C4C" w:rsidR="003B685B" w:rsidRDefault="003B685B" w:rsidP="00A61761">
            <w:pPr>
              <w:spacing w:line="280" w:lineRule="exact"/>
              <w:rPr>
                <w:rFonts w:ascii="Meiryo UI" w:eastAsia="Meiryo UI" w:hAnsi="Meiryo UI" w:cs="Meiryo UI"/>
                <w:color w:val="000000" w:themeColor="text1"/>
                <w:sz w:val="20"/>
                <w:szCs w:val="20"/>
              </w:rPr>
            </w:pPr>
          </w:p>
          <w:p w14:paraId="000931E3" w14:textId="7BCB6F82" w:rsidR="00504A9C" w:rsidRDefault="00504A9C" w:rsidP="00A61761">
            <w:pPr>
              <w:spacing w:line="280" w:lineRule="exact"/>
              <w:rPr>
                <w:rFonts w:ascii="Meiryo UI" w:eastAsia="Meiryo UI" w:hAnsi="Meiryo UI" w:cs="Meiryo UI"/>
                <w:color w:val="000000" w:themeColor="text1"/>
                <w:sz w:val="20"/>
                <w:szCs w:val="20"/>
              </w:rPr>
            </w:pPr>
          </w:p>
          <w:p w14:paraId="4681C836" w14:textId="7BEA9C26" w:rsidR="00504A9C" w:rsidRDefault="00504A9C" w:rsidP="00A61761">
            <w:pPr>
              <w:spacing w:line="280" w:lineRule="exact"/>
              <w:rPr>
                <w:rFonts w:ascii="Meiryo UI" w:eastAsia="Meiryo UI" w:hAnsi="Meiryo UI" w:cs="Meiryo UI"/>
                <w:color w:val="000000" w:themeColor="text1"/>
                <w:sz w:val="20"/>
                <w:szCs w:val="20"/>
              </w:rPr>
            </w:pPr>
          </w:p>
          <w:p w14:paraId="72756A84" w14:textId="1D844EF4" w:rsidR="00504A9C" w:rsidRDefault="00504A9C" w:rsidP="00A61761">
            <w:pPr>
              <w:spacing w:line="280" w:lineRule="exact"/>
              <w:rPr>
                <w:rFonts w:ascii="Meiryo UI" w:eastAsia="Meiryo UI" w:hAnsi="Meiryo UI" w:cs="Meiryo UI"/>
                <w:color w:val="000000" w:themeColor="text1"/>
                <w:sz w:val="20"/>
                <w:szCs w:val="20"/>
              </w:rPr>
            </w:pPr>
          </w:p>
          <w:p w14:paraId="77D5AA00" w14:textId="77777777" w:rsidR="00504A9C" w:rsidRPr="00464EF5" w:rsidRDefault="00504A9C" w:rsidP="00A61761">
            <w:pPr>
              <w:spacing w:line="280" w:lineRule="exact"/>
              <w:rPr>
                <w:rFonts w:ascii="Meiryo UI" w:eastAsia="Meiryo UI" w:hAnsi="Meiryo UI" w:cs="Meiryo UI"/>
                <w:color w:val="000000" w:themeColor="text1"/>
                <w:sz w:val="20"/>
                <w:szCs w:val="20"/>
              </w:rPr>
            </w:pPr>
          </w:p>
          <w:p w14:paraId="1E9E8E0A" w14:textId="63F7C7F0"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bdr w:val="single" w:sz="4" w:space="0" w:color="auto"/>
              </w:rPr>
              <w:t>◇成果指標（アウトカム）</w:t>
            </w:r>
          </w:p>
          <w:p w14:paraId="43BBE8BA" w14:textId="2BC0BE74"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（定性的な目標）</w:t>
            </w:r>
          </w:p>
          <w:p w14:paraId="1ADC1245" w14:textId="479B3970"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・適切な進捗管理により府有建築物の耐震化の促進を図り府民の生命、財産を守る。</w:t>
            </w:r>
          </w:p>
          <w:p w14:paraId="07B5ADB9"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5FD63EB6" w14:textId="58809D39" w:rsidR="00A61761" w:rsidRPr="00464EF5" w:rsidRDefault="00A61761" w:rsidP="00A61761">
            <w:pPr>
              <w:spacing w:line="280" w:lineRule="exact"/>
              <w:rPr>
                <w:rFonts w:ascii="Meiryo UI" w:eastAsia="Meiryo UI" w:hAnsi="Meiryo UI" w:cs="Meiryo UI"/>
                <w:color w:val="000000" w:themeColor="text1"/>
                <w:sz w:val="20"/>
                <w:szCs w:val="20"/>
              </w:rPr>
            </w:pPr>
          </w:p>
          <w:p w14:paraId="3930C846" w14:textId="7E2B7487" w:rsidR="00A61761" w:rsidRPr="00464EF5" w:rsidRDefault="00A61761" w:rsidP="00A61761">
            <w:pPr>
              <w:spacing w:line="280" w:lineRule="exact"/>
              <w:rPr>
                <w:rFonts w:ascii="Meiryo UI" w:eastAsia="Meiryo UI" w:hAnsi="Meiryo UI" w:cs="Meiryo UI"/>
                <w:color w:val="000000" w:themeColor="text1"/>
                <w:sz w:val="20"/>
                <w:szCs w:val="20"/>
              </w:rPr>
            </w:pPr>
          </w:p>
          <w:p w14:paraId="1F7FFE72" w14:textId="5B544305" w:rsidR="00A61761" w:rsidRPr="00464EF5" w:rsidRDefault="00A61761" w:rsidP="00A61761">
            <w:pPr>
              <w:spacing w:line="280" w:lineRule="exact"/>
              <w:rPr>
                <w:rFonts w:ascii="Meiryo UI" w:eastAsia="Meiryo UI" w:hAnsi="Meiryo UI" w:cs="Meiryo UI"/>
                <w:color w:val="000000" w:themeColor="text1"/>
                <w:sz w:val="20"/>
                <w:szCs w:val="20"/>
              </w:rPr>
            </w:pPr>
          </w:p>
          <w:p w14:paraId="0C512D2A" w14:textId="397D47F0" w:rsidR="00A61761" w:rsidRPr="00464EF5" w:rsidRDefault="001225D8" w:rsidP="00A61761">
            <w:pPr>
              <w:spacing w:line="280" w:lineRule="exact"/>
              <w:rPr>
                <w:rFonts w:ascii="Meiryo UI" w:eastAsia="Meiryo UI" w:hAnsi="Meiryo UI" w:cs="Meiryo UI"/>
                <w:color w:val="000000" w:themeColor="text1"/>
                <w:sz w:val="20"/>
                <w:szCs w:val="20"/>
              </w:rPr>
            </w:pPr>
            <w:r w:rsidRPr="001225D8">
              <w:rPr>
                <w:rFonts w:ascii="Meiryo UI" w:eastAsia="Meiryo UI" w:hAnsi="Meiryo UI" w:cs="Meiryo UI"/>
                <w:noProof/>
                <w:color w:val="000000" w:themeColor="text1"/>
                <w:sz w:val="20"/>
                <w:szCs w:val="20"/>
              </w:rPr>
              <mc:AlternateContent>
                <mc:Choice Requires="wps">
                  <w:drawing>
                    <wp:anchor distT="0" distB="0" distL="114300" distR="114300" simplePos="0" relativeHeight="251671552" behindDoc="0" locked="0" layoutInCell="1" allowOverlap="1" wp14:anchorId="455E1A57" wp14:editId="61C59012">
                      <wp:simplePos x="0" y="0"/>
                      <wp:positionH relativeFrom="column">
                        <wp:posOffset>3105150</wp:posOffset>
                      </wp:positionH>
                      <wp:positionV relativeFrom="paragraph">
                        <wp:posOffset>201485</wp:posOffset>
                      </wp:positionV>
                      <wp:extent cx="401320" cy="2971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401320" cy="297180"/>
                              </a:xfrm>
                              <a:prstGeom prst="rect">
                                <a:avLst/>
                              </a:prstGeom>
                              <a:noFill/>
                              <a:ln w="6350">
                                <a:noFill/>
                              </a:ln>
                            </wps:spPr>
                            <wps:txbx>
                              <w:txbxContent>
                                <w:p w14:paraId="007033F7" w14:textId="77777777" w:rsidR="001225D8" w:rsidRPr="00991647" w:rsidRDefault="001225D8" w:rsidP="001225D8">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1A57" id="テキスト ボックス 7" o:spid="_x0000_s1029" type="#_x0000_t202" style="position:absolute;left:0;text-align:left;margin-left:244.5pt;margin-top:15.85pt;width:31.6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" filled="f" stroked="f" strokeweight=".5pt">
                      <v:textbox>
                        <w:txbxContent>
                          <w:p w14:paraId="007033F7" w14:textId="77777777" w:rsidR="001225D8" w:rsidRPr="00991647" w:rsidRDefault="001225D8" w:rsidP="001225D8">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213E5E41" w14:textId="5D163F0A" w:rsidR="00A61761" w:rsidRPr="00464EF5" w:rsidRDefault="00A61761" w:rsidP="00A61761">
            <w:pPr>
              <w:spacing w:line="280" w:lineRule="exact"/>
              <w:rPr>
                <w:rFonts w:ascii="Meiryo UI" w:eastAsia="Meiryo UI" w:hAnsi="Meiryo UI" w:cs="Meiryo UI"/>
                <w:color w:val="000000" w:themeColor="text1"/>
                <w:sz w:val="20"/>
                <w:szCs w:val="20"/>
              </w:rPr>
            </w:pPr>
          </w:p>
          <w:p w14:paraId="70B2ADB7" w14:textId="3C63D7E2" w:rsidR="00A61761" w:rsidRPr="00464EF5" w:rsidRDefault="00A61761" w:rsidP="00A61761">
            <w:pPr>
              <w:spacing w:line="280" w:lineRule="exact"/>
              <w:rPr>
                <w:rFonts w:ascii="Meiryo UI" w:eastAsia="Meiryo UI" w:hAnsi="Meiryo UI" w:cs="Meiryo UI"/>
                <w:color w:val="000000" w:themeColor="text1"/>
                <w:sz w:val="20"/>
                <w:szCs w:val="20"/>
              </w:rPr>
            </w:pPr>
          </w:p>
          <w:p w14:paraId="11BF37F9" w14:textId="5976BE40" w:rsidR="00A61761" w:rsidRPr="00464EF5" w:rsidRDefault="00A61761" w:rsidP="00A61761">
            <w:pPr>
              <w:spacing w:line="280" w:lineRule="exact"/>
              <w:rPr>
                <w:rFonts w:ascii="Meiryo UI" w:eastAsia="Meiryo UI" w:hAnsi="Meiryo UI" w:cs="Meiryo UI"/>
                <w:color w:val="000000" w:themeColor="text1"/>
                <w:sz w:val="20"/>
                <w:szCs w:val="20"/>
              </w:rPr>
            </w:pPr>
          </w:p>
          <w:p w14:paraId="6FD313E9"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0FAFC44A"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6509FB0F" w14:textId="1270C93D" w:rsidR="00A61761" w:rsidRPr="00464EF5" w:rsidRDefault="00A61761" w:rsidP="00A61761">
            <w:pPr>
              <w:spacing w:line="280" w:lineRule="exact"/>
              <w:rPr>
                <w:rFonts w:ascii="Meiryo UI" w:eastAsia="Meiryo UI" w:hAnsi="Meiryo UI" w:cs="Meiryo UI"/>
                <w:color w:val="000000" w:themeColor="text1"/>
                <w:sz w:val="20"/>
                <w:szCs w:val="20"/>
              </w:rPr>
            </w:pPr>
          </w:p>
        </w:tc>
        <w:tc>
          <w:tcPr>
            <w:tcW w:w="350" w:type="dxa"/>
            <w:vMerge/>
            <w:tcBorders>
              <w:bottom w:val="single" w:sz="4" w:space="0" w:color="auto"/>
              <w:tl2br w:val="nil"/>
            </w:tcBorders>
            <w:shd w:val="clear" w:color="auto" w:fill="auto"/>
          </w:tcPr>
          <w:p w14:paraId="4AF166C9" w14:textId="77777777" w:rsidR="00A61761" w:rsidRPr="00464EF5" w:rsidRDefault="00A61761" w:rsidP="00A61761">
            <w:pPr>
              <w:spacing w:line="280" w:lineRule="exact"/>
              <w:rPr>
                <w:rFonts w:ascii="Meiryo UI" w:eastAsia="Meiryo UI" w:hAnsi="Meiryo UI" w:cs="Meiryo UI"/>
                <w:color w:val="000000" w:themeColor="text1"/>
                <w:sz w:val="20"/>
                <w:szCs w:val="20"/>
              </w:rPr>
            </w:pPr>
          </w:p>
        </w:tc>
        <w:tc>
          <w:tcPr>
            <w:tcW w:w="4620" w:type="dxa"/>
            <w:tcBorders>
              <w:bottom w:val="single" w:sz="4" w:space="0" w:color="auto"/>
              <w:tl2br w:val="nil"/>
              <w:tr2bl w:val="nil"/>
            </w:tcBorders>
            <w:shd w:val="clear" w:color="auto" w:fill="F2DBDB"/>
          </w:tcPr>
          <w:p w14:paraId="2A00FBEC" w14:textId="18EF95A8" w:rsidR="00A61761" w:rsidRDefault="00A61761" w:rsidP="00A61761">
            <w:pPr>
              <w:spacing w:line="280" w:lineRule="exact"/>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■民間住宅・建築物の耐震化</w:t>
            </w:r>
          </w:p>
          <w:p w14:paraId="77C309DB" w14:textId="77777777" w:rsidR="001F3325" w:rsidRPr="00A92FC1" w:rsidRDefault="001F3325" w:rsidP="001F3325">
            <w:pPr>
              <w:spacing w:line="280" w:lineRule="exact"/>
              <w:ind w:left="100" w:hangingChars="50" w:hanging="100"/>
              <w:rPr>
                <w:rFonts w:ascii="Meiryo UI" w:eastAsia="Meiryo UI" w:hAnsi="Meiryo UI" w:cs="Meiryo UI"/>
                <w:sz w:val="20"/>
                <w:szCs w:val="20"/>
              </w:rPr>
            </w:pPr>
            <w:r w:rsidRPr="00464EF5">
              <w:rPr>
                <w:rFonts w:ascii="Meiryo UI" w:eastAsia="Meiryo UI" w:hAnsi="Meiryo UI" w:cs="Meiryo UI" w:hint="eastAsia"/>
                <w:color w:val="000000" w:themeColor="text1"/>
                <w:sz w:val="20"/>
                <w:szCs w:val="20"/>
              </w:rPr>
              <w:t>・</w:t>
            </w:r>
            <w:r w:rsidRPr="00014DE5">
              <w:rPr>
                <w:rFonts w:ascii="Meiryo UI" w:eastAsia="Meiryo UI" w:hAnsi="Meiryo UI" w:cs="Meiryo UI" w:hint="eastAsia"/>
                <w:color w:val="000000" w:themeColor="text1"/>
                <w:sz w:val="20"/>
                <w:szCs w:val="20"/>
              </w:rPr>
              <w:t>市町村と連携</w:t>
            </w:r>
            <w:r w:rsidRPr="00A92FC1">
              <w:rPr>
                <w:rFonts w:ascii="Meiryo UI" w:eastAsia="Meiryo UI" w:hAnsi="Meiryo UI" w:cs="Meiryo UI" w:hint="eastAsia"/>
                <w:sz w:val="20"/>
                <w:szCs w:val="20"/>
              </w:rPr>
              <w:t>し、住宅・建築物の所有者等に個別訪問等により啓発を実施。</w:t>
            </w:r>
          </w:p>
          <w:p w14:paraId="105E1F15" w14:textId="63907B4F" w:rsidR="001F3325" w:rsidRPr="00A92FC1" w:rsidRDefault="001F3325" w:rsidP="001F3325">
            <w:pPr>
              <w:spacing w:line="280" w:lineRule="exact"/>
              <w:ind w:left="100" w:hangingChars="50" w:hanging="100"/>
              <w:rPr>
                <w:rFonts w:ascii="Meiryo UI" w:eastAsia="Meiryo UI" w:hAnsi="Meiryo UI" w:cs="Meiryo UI"/>
                <w:sz w:val="20"/>
                <w:szCs w:val="20"/>
              </w:rPr>
            </w:pPr>
            <w:r w:rsidRPr="00A92FC1">
              <w:rPr>
                <w:rFonts w:ascii="Meiryo UI" w:eastAsia="Meiryo UI" w:hAnsi="Meiryo UI" w:cs="Meiryo UI" w:hint="eastAsia"/>
                <w:sz w:val="20"/>
                <w:szCs w:val="20"/>
              </w:rPr>
              <w:t>・広域緊急交通路沿道建築物の</w:t>
            </w:r>
            <w:r w:rsidR="00E17E73" w:rsidRPr="00A92FC1">
              <w:rPr>
                <w:rFonts w:ascii="Meiryo UI" w:eastAsia="Meiryo UI" w:hAnsi="Meiryo UI" w:cs="Meiryo UI" w:hint="eastAsia"/>
                <w:sz w:val="20"/>
                <w:szCs w:val="20"/>
              </w:rPr>
              <w:t>耐震化について、</w:t>
            </w:r>
            <w:r w:rsidRPr="00A92FC1">
              <w:rPr>
                <w:rFonts w:ascii="Meiryo UI" w:eastAsia="Meiryo UI" w:hAnsi="Meiryo UI" w:cs="Meiryo UI" w:hint="eastAsia"/>
                <w:sz w:val="20"/>
                <w:szCs w:val="20"/>
              </w:rPr>
              <w:t>所有者ヒアリングにより実態</w:t>
            </w:r>
            <w:r w:rsidR="00E17E73" w:rsidRPr="00A92FC1">
              <w:rPr>
                <w:rFonts w:ascii="Meiryo UI" w:eastAsia="Meiryo UI" w:hAnsi="Meiryo UI" w:cs="Meiryo UI" w:hint="eastAsia"/>
                <w:sz w:val="20"/>
                <w:szCs w:val="20"/>
              </w:rPr>
              <w:t>を</w:t>
            </w:r>
            <w:r w:rsidRPr="00A92FC1">
              <w:rPr>
                <w:rFonts w:ascii="Meiryo UI" w:eastAsia="Meiryo UI" w:hAnsi="Meiryo UI" w:cs="Meiryo UI" w:hint="eastAsia"/>
                <w:sz w:val="20"/>
                <w:szCs w:val="20"/>
              </w:rPr>
              <w:t>把握し、</w:t>
            </w:r>
            <w:r w:rsidR="004C1BFC" w:rsidRPr="00A92FC1">
              <w:rPr>
                <w:rFonts w:ascii="Meiryo UI" w:eastAsia="Meiryo UI" w:hAnsi="Meiryo UI" w:cs="Meiryo UI" w:hint="eastAsia"/>
                <w:sz w:val="20"/>
                <w:szCs w:val="20"/>
              </w:rPr>
              <w:t>「耐震改修促進計画審議会」に</w:t>
            </w:r>
            <w:r w:rsidRPr="00A92FC1">
              <w:rPr>
                <w:rFonts w:ascii="Meiryo UI" w:eastAsia="Meiryo UI" w:hAnsi="Meiryo UI" w:cs="Meiryo UI" w:hint="eastAsia"/>
                <w:sz w:val="20"/>
                <w:szCs w:val="20"/>
              </w:rPr>
              <w:t>意見聴取のう</w:t>
            </w:r>
            <w:r w:rsidRPr="002633DF">
              <w:rPr>
                <w:rFonts w:ascii="Meiryo UI" w:eastAsia="Meiryo UI" w:hAnsi="Meiryo UI" w:cs="Meiryo UI" w:hint="eastAsia"/>
                <w:sz w:val="20"/>
                <w:szCs w:val="20"/>
              </w:rPr>
              <w:t>え</w:t>
            </w:r>
            <w:r w:rsidR="00194288" w:rsidRPr="002633DF">
              <w:rPr>
                <w:rFonts w:ascii="Meiryo UI" w:eastAsia="Meiryo UI" w:hAnsi="Meiryo UI" w:cs="Meiryo UI" w:hint="eastAsia"/>
                <w:sz w:val="20"/>
                <w:szCs w:val="20"/>
              </w:rPr>
              <w:t>、実効</w:t>
            </w:r>
            <w:r w:rsidR="00E17E73" w:rsidRPr="00A92FC1">
              <w:rPr>
                <w:rFonts w:ascii="Meiryo UI" w:eastAsia="Meiryo UI" w:hAnsi="Meiryo UI" w:cs="Meiryo UI" w:hint="eastAsia"/>
                <w:sz w:val="20"/>
                <w:szCs w:val="20"/>
              </w:rPr>
              <w:t>力のある支援策を検討。</w:t>
            </w:r>
          </w:p>
          <w:p w14:paraId="3C2DC6ED" w14:textId="7A0A5791" w:rsidR="00E17E73" w:rsidRPr="00A92FC1" w:rsidRDefault="001F3325" w:rsidP="001F3325">
            <w:pPr>
              <w:spacing w:line="280" w:lineRule="exact"/>
              <w:ind w:left="100" w:hangingChars="50" w:hanging="100"/>
              <w:rPr>
                <w:rFonts w:ascii="Meiryo UI" w:eastAsia="Meiryo UI" w:hAnsi="Meiryo UI" w:cs="Meiryo UI"/>
                <w:sz w:val="20"/>
                <w:szCs w:val="20"/>
              </w:rPr>
            </w:pPr>
            <w:r w:rsidRPr="00A92FC1">
              <w:rPr>
                <w:rFonts w:ascii="Meiryo UI" w:eastAsia="Meiryo UI" w:hAnsi="Meiryo UI" w:cs="Meiryo UI" w:hint="eastAsia"/>
                <w:sz w:val="20"/>
                <w:szCs w:val="20"/>
              </w:rPr>
              <w:t>・広域緊急交通路沿道のブロック塀</w:t>
            </w:r>
            <w:r w:rsidR="00E17E73" w:rsidRPr="00A92FC1">
              <w:rPr>
                <w:rFonts w:ascii="Meiryo UI" w:eastAsia="Meiryo UI" w:hAnsi="Meiryo UI" w:cs="Meiryo UI" w:hint="eastAsia"/>
                <w:sz w:val="20"/>
                <w:szCs w:val="20"/>
              </w:rPr>
              <w:t>の</w:t>
            </w:r>
            <w:r w:rsidRPr="00A92FC1">
              <w:rPr>
                <w:rFonts w:ascii="Meiryo UI" w:eastAsia="Meiryo UI" w:hAnsi="Meiryo UI" w:cs="Meiryo UI" w:hint="eastAsia"/>
                <w:sz w:val="20"/>
                <w:szCs w:val="20"/>
              </w:rPr>
              <w:t>実態</w:t>
            </w:r>
            <w:r w:rsidR="00E17E73" w:rsidRPr="00A92FC1">
              <w:rPr>
                <w:rFonts w:ascii="Meiryo UI" w:eastAsia="Meiryo UI" w:hAnsi="Meiryo UI" w:cs="Meiryo UI" w:hint="eastAsia"/>
                <w:sz w:val="20"/>
                <w:szCs w:val="20"/>
              </w:rPr>
              <w:t>を</w:t>
            </w:r>
            <w:r w:rsidRPr="00A92FC1">
              <w:rPr>
                <w:rFonts w:ascii="Meiryo UI" w:eastAsia="Meiryo UI" w:hAnsi="Meiryo UI" w:cs="Meiryo UI" w:hint="eastAsia"/>
                <w:sz w:val="20"/>
                <w:szCs w:val="20"/>
              </w:rPr>
              <w:t>調査し、</w:t>
            </w:r>
            <w:r w:rsidR="00283DEE" w:rsidRPr="00A92FC1">
              <w:rPr>
                <w:rFonts w:ascii="Meiryo UI" w:eastAsia="Meiryo UI" w:hAnsi="Meiryo UI" w:cs="Meiryo UI" w:hint="eastAsia"/>
                <w:sz w:val="20"/>
                <w:szCs w:val="20"/>
              </w:rPr>
              <w:t>ブ</w:t>
            </w:r>
            <w:r w:rsidR="00283DEE" w:rsidRPr="00A92FC1">
              <w:rPr>
                <w:rFonts w:ascii="Meiryo UI" w:eastAsia="Meiryo UI" w:hAnsi="Meiryo UI" w:cs="Meiryo UI" w:hint="eastAsia"/>
                <w:sz w:val="20"/>
                <w:szCs w:val="20"/>
              </w:rPr>
              <w:lastRenderedPageBreak/>
              <w:t>ロック塀等の耐震診断を義務付ける路線や規模等について</w:t>
            </w:r>
            <w:r w:rsidRPr="00A92FC1">
              <w:rPr>
                <w:rFonts w:ascii="Meiryo UI" w:eastAsia="Meiryo UI" w:hAnsi="Meiryo UI" w:cs="Meiryo UI" w:hint="eastAsia"/>
                <w:sz w:val="20"/>
                <w:szCs w:val="20"/>
              </w:rPr>
              <w:t>「耐震改修促進計画審議会」へ意見聴取</w:t>
            </w:r>
            <w:r w:rsidR="00283DEE" w:rsidRPr="00A92FC1">
              <w:rPr>
                <w:rFonts w:ascii="Meiryo UI" w:eastAsia="Meiryo UI" w:hAnsi="Meiryo UI" w:cs="Meiryo UI" w:hint="eastAsia"/>
                <w:sz w:val="20"/>
                <w:szCs w:val="20"/>
              </w:rPr>
              <w:t>のうえ</w:t>
            </w:r>
            <w:r w:rsidRPr="00A92FC1">
              <w:rPr>
                <w:rFonts w:ascii="Meiryo UI" w:eastAsia="Meiryo UI" w:hAnsi="Meiryo UI" w:cs="Meiryo UI" w:hint="eastAsia"/>
                <w:sz w:val="20"/>
                <w:szCs w:val="20"/>
              </w:rPr>
              <w:t>、</w:t>
            </w:r>
            <w:r w:rsidR="00E17E73" w:rsidRPr="00A92FC1">
              <w:rPr>
                <w:rFonts w:ascii="Meiryo UI" w:eastAsia="Meiryo UI" w:hAnsi="Meiryo UI" w:cs="Meiryo UI" w:hint="eastAsia"/>
                <w:sz w:val="20"/>
                <w:szCs w:val="20"/>
              </w:rPr>
              <w:t>耐震診断義務付け制度を構築。</w:t>
            </w:r>
          </w:p>
          <w:p w14:paraId="05DB1A4F" w14:textId="1DE904B6" w:rsidR="001F3325" w:rsidRPr="003335E8" w:rsidRDefault="003335E8" w:rsidP="00E17E73">
            <w:pPr>
              <w:spacing w:line="280" w:lineRule="exact"/>
              <w:ind w:left="100"/>
              <w:rPr>
                <w:rFonts w:ascii="Meiryo UI" w:eastAsia="Meiryo UI" w:hAnsi="Meiryo UI" w:cs="Meiryo UI"/>
                <w:color w:val="00B050"/>
                <w:sz w:val="20"/>
                <w:szCs w:val="20"/>
              </w:rPr>
            </w:pPr>
            <w:r w:rsidRPr="00A92FC1">
              <w:rPr>
                <w:rFonts w:ascii="Meiryo UI" w:eastAsia="Meiryo UI" w:hAnsi="Meiryo UI" w:cs="Meiryo UI" w:hint="eastAsia"/>
                <w:sz w:val="20"/>
                <w:szCs w:val="20"/>
              </w:rPr>
              <w:t>また、上記２項目</w:t>
            </w:r>
            <w:r w:rsidR="00283DEE" w:rsidRPr="00A92FC1">
              <w:rPr>
                <w:rFonts w:ascii="Meiryo UI" w:eastAsia="Meiryo UI" w:hAnsi="Meiryo UI" w:cs="Meiryo UI" w:hint="eastAsia"/>
                <w:sz w:val="20"/>
                <w:szCs w:val="20"/>
              </w:rPr>
              <w:t>について</w:t>
            </w:r>
            <w:r w:rsidR="001F3325" w:rsidRPr="00A92FC1">
              <w:rPr>
                <w:rFonts w:ascii="Meiryo UI" w:eastAsia="Meiryo UI" w:hAnsi="Meiryo UI" w:cs="Meiryo UI" w:hint="eastAsia"/>
                <w:sz w:val="20"/>
                <w:szCs w:val="20"/>
              </w:rPr>
              <w:t>「住宅建築物耐震10</w:t>
            </w:r>
            <w:r w:rsidRPr="00A92FC1">
              <w:rPr>
                <w:rFonts w:ascii="Meiryo UI" w:eastAsia="Meiryo UI" w:hAnsi="Meiryo UI" w:cs="Meiryo UI" w:hint="eastAsia"/>
                <w:sz w:val="20"/>
                <w:szCs w:val="20"/>
              </w:rPr>
              <w:t>ヵ年戦略・大阪（大阪府耐震改修促進計画）」</w:t>
            </w:r>
            <w:r w:rsidR="00283DEE" w:rsidRPr="00A92FC1">
              <w:rPr>
                <w:rFonts w:ascii="Meiryo UI" w:eastAsia="Meiryo UI" w:hAnsi="Meiryo UI" w:cs="Meiryo UI" w:hint="eastAsia"/>
                <w:sz w:val="20"/>
                <w:szCs w:val="20"/>
              </w:rPr>
              <w:t>へ反映し、計画</w:t>
            </w:r>
            <w:r w:rsidRPr="00A92FC1">
              <w:rPr>
                <w:rFonts w:ascii="Meiryo UI" w:eastAsia="Meiryo UI" w:hAnsi="Meiryo UI" w:cs="Meiryo UI" w:hint="eastAsia"/>
                <w:sz w:val="20"/>
                <w:szCs w:val="20"/>
              </w:rPr>
              <w:t>改定。</w:t>
            </w:r>
          </w:p>
          <w:p w14:paraId="418D0C96" w14:textId="176CA92D" w:rsidR="001F3325" w:rsidRPr="003335E8" w:rsidRDefault="001225D8" w:rsidP="001F3325">
            <w:pPr>
              <w:spacing w:line="280" w:lineRule="exact"/>
              <w:rPr>
                <w:rFonts w:ascii="Meiryo UI" w:eastAsia="Meiryo UI" w:hAnsi="Meiryo UI" w:cs="Meiryo UI"/>
                <w:color w:val="00B050"/>
                <w:sz w:val="20"/>
                <w:szCs w:val="20"/>
              </w:rPr>
            </w:pPr>
            <w:r w:rsidRPr="008B6CED">
              <w:rPr>
                <w:rFonts w:ascii="Meiryo UI" w:eastAsia="Meiryo UI" w:hAnsi="Meiryo UI" w:cs="Meiryo UI"/>
                <w:noProof/>
                <w:color w:val="000000" w:themeColor="text1"/>
                <w:sz w:val="20"/>
                <w:szCs w:val="20"/>
              </w:rPr>
              <mc:AlternateContent>
                <mc:Choice Requires="wps">
                  <w:drawing>
                    <wp:anchor distT="0" distB="0" distL="114300" distR="114300" simplePos="0" relativeHeight="251666432" behindDoc="0" locked="0" layoutInCell="1" allowOverlap="1" wp14:anchorId="1FCD3D22" wp14:editId="2DC62379">
                      <wp:simplePos x="0" y="0"/>
                      <wp:positionH relativeFrom="column">
                        <wp:posOffset>-3780155</wp:posOffset>
                      </wp:positionH>
                      <wp:positionV relativeFrom="paragraph">
                        <wp:posOffset>1541780</wp:posOffset>
                      </wp:positionV>
                      <wp:extent cx="401320" cy="447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3D80309E" w14:textId="77777777" w:rsidR="00A61761" w:rsidRPr="00991647" w:rsidRDefault="00A61761" w:rsidP="008B6CED">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3D22" id="テキスト ボックス 3" o:spid="_x0000_s1030" type="#_x0000_t202" style="position:absolute;left:0;text-align:left;margin-left:-297.65pt;margin-top:121.4pt;width:31.6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" filled="f" stroked="f" strokeweight=".5pt">
                      <v:textbox>
                        <w:txbxContent>
                          <w:p w14:paraId="3D80309E" w14:textId="77777777" w:rsidR="00A61761" w:rsidRPr="00991647" w:rsidRDefault="00A61761" w:rsidP="008B6CED">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Pr="008B6CED">
              <w:rPr>
                <w:rFonts w:ascii="Meiryo UI" w:eastAsia="Meiryo UI" w:hAnsi="Meiryo UI" w:cs="Meiryo UI"/>
                <w:noProof/>
                <w:color w:val="000000" w:themeColor="text1"/>
                <w:sz w:val="20"/>
                <w:szCs w:val="20"/>
              </w:rPr>
              <mc:AlternateContent>
                <mc:Choice Requires="wps">
                  <w:drawing>
                    <wp:anchor distT="0" distB="0" distL="114300" distR="114300" simplePos="0" relativeHeight="251667456" behindDoc="0" locked="0" layoutInCell="1" allowOverlap="1" wp14:anchorId="17ADE6C6" wp14:editId="254BAC94">
                      <wp:simplePos x="0" y="0"/>
                      <wp:positionH relativeFrom="column">
                        <wp:posOffset>-315340</wp:posOffset>
                      </wp:positionH>
                      <wp:positionV relativeFrom="paragraph">
                        <wp:posOffset>1617543</wp:posOffset>
                      </wp:positionV>
                      <wp:extent cx="401320" cy="297549"/>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401320" cy="297549"/>
                              </a:xfrm>
                              <a:prstGeom prst="rect">
                                <a:avLst/>
                              </a:prstGeom>
                              <a:noFill/>
                              <a:ln w="6350">
                                <a:noFill/>
                              </a:ln>
                            </wps:spPr>
                            <wps:txbx>
                              <w:txbxContent>
                                <w:p w14:paraId="20A2EF06" w14:textId="77777777" w:rsidR="00A61761" w:rsidRPr="00991647" w:rsidRDefault="00A61761" w:rsidP="008B6CE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E6C6" id="テキスト ボックス 4" o:spid="_x0000_s1031" type="#_x0000_t202" style="position:absolute;left:0;text-align:left;margin-left:-24.85pt;margin-top:127.35pt;width:31.6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" filled="f" stroked="f" strokeweight=".5pt">
                      <v:textbox>
                        <w:txbxContent>
                          <w:p w14:paraId="20A2EF06" w14:textId="77777777" w:rsidR="00A61761" w:rsidRPr="00991647" w:rsidRDefault="00A61761" w:rsidP="008B6CED">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tbl>
            <w:tblPr>
              <w:tblStyle w:val="a3"/>
              <w:tblpPr w:leftFromText="142" w:rightFromText="142" w:vertAnchor="text" w:tblpY="55"/>
              <w:tblOverlap w:val="never"/>
              <w:tblW w:w="0" w:type="auto"/>
              <w:tblLayout w:type="fixed"/>
              <w:tblLook w:val="04A0" w:firstRow="1" w:lastRow="0" w:firstColumn="1" w:lastColumn="0" w:noHBand="0" w:noVBand="1"/>
            </w:tblPr>
            <w:tblGrid>
              <w:gridCol w:w="1418"/>
              <w:gridCol w:w="283"/>
              <w:gridCol w:w="2694"/>
            </w:tblGrid>
            <w:tr w:rsidR="001F3325" w:rsidRPr="00464EF5" w14:paraId="499D9A77" w14:textId="77777777" w:rsidTr="00283DEE">
              <w:tc>
                <w:tcPr>
                  <w:tcW w:w="1418" w:type="dxa"/>
                  <w:tcBorders>
                    <w:top w:val="nil"/>
                    <w:left w:val="nil"/>
                    <w:bottom w:val="nil"/>
                    <w:right w:val="nil"/>
                  </w:tcBorders>
                </w:tcPr>
                <w:p w14:paraId="5B289FB2" w14:textId="77777777" w:rsidR="001F3325" w:rsidRPr="00A92FC1" w:rsidRDefault="001F3325" w:rsidP="001F3325">
                  <w:pPr>
                    <w:spacing w:line="280" w:lineRule="exact"/>
                    <w:ind w:leftChars="-28" w:left="-62" w:right="29"/>
                    <w:jc w:val="right"/>
                    <w:rPr>
                      <w:rFonts w:ascii="Meiryo UI" w:eastAsia="Meiryo UI" w:hAnsi="Meiryo UI" w:cs="Meiryo UI"/>
                      <w:spacing w:val="-12"/>
                      <w:sz w:val="20"/>
                      <w:szCs w:val="20"/>
                    </w:rPr>
                  </w:pPr>
                  <w:r w:rsidRPr="00A92FC1">
                    <w:rPr>
                      <w:rFonts w:ascii="Meiryo UI" w:eastAsia="Meiryo UI" w:hAnsi="Meiryo UI" w:cs="Meiryo UI"/>
                      <w:spacing w:val="-12"/>
                      <w:sz w:val="20"/>
                      <w:szCs w:val="20"/>
                    </w:rPr>
                    <w:t>H31(2019)年</w:t>
                  </w:r>
                </w:p>
                <w:p w14:paraId="40835B43" w14:textId="77777777" w:rsidR="001F3325" w:rsidRPr="00A92FC1" w:rsidRDefault="001F3325" w:rsidP="001F3325">
                  <w:pPr>
                    <w:spacing w:line="280" w:lineRule="exact"/>
                    <w:ind w:leftChars="-28" w:left="-62" w:right="29"/>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４月～</w:t>
                  </w:r>
                </w:p>
              </w:tc>
              <w:tc>
                <w:tcPr>
                  <w:tcW w:w="283" w:type="dxa"/>
                  <w:tcBorders>
                    <w:top w:val="nil"/>
                    <w:left w:val="nil"/>
                    <w:bottom w:val="nil"/>
                    <w:right w:val="nil"/>
                  </w:tcBorders>
                </w:tcPr>
                <w:p w14:paraId="0A50ECE3"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p w14:paraId="5D9C883F" w14:textId="77777777" w:rsidR="001F3325" w:rsidRPr="00A92FC1" w:rsidRDefault="001F3325" w:rsidP="001F3325">
                  <w:pPr>
                    <w:spacing w:line="280" w:lineRule="exact"/>
                    <w:rPr>
                      <w:rFonts w:ascii="Meiryo UI" w:eastAsia="Meiryo UI" w:hAnsi="Meiryo UI" w:cs="Meiryo UI"/>
                      <w:sz w:val="20"/>
                      <w:szCs w:val="20"/>
                    </w:rPr>
                  </w:pPr>
                </w:p>
              </w:tc>
              <w:tc>
                <w:tcPr>
                  <w:tcW w:w="2694" w:type="dxa"/>
                  <w:tcBorders>
                    <w:top w:val="nil"/>
                    <w:left w:val="nil"/>
                    <w:bottom w:val="nil"/>
                    <w:right w:val="nil"/>
                  </w:tcBorders>
                </w:tcPr>
                <w:p w14:paraId="5923B32D"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建築物等所有者に個別訪問等による働きかけを実施</w:t>
                  </w:r>
                </w:p>
              </w:tc>
            </w:tr>
            <w:tr w:rsidR="001F3325" w:rsidRPr="00464EF5" w14:paraId="56A51D56" w14:textId="77777777" w:rsidTr="00283DEE">
              <w:tc>
                <w:tcPr>
                  <w:tcW w:w="1418" w:type="dxa"/>
                  <w:tcBorders>
                    <w:top w:val="nil"/>
                    <w:left w:val="nil"/>
                    <w:bottom w:val="nil"/>
                    <w:right w:val="nil"/>
                  </w:tcBorders>
                </w:tcPr>
                <w:p w14:paraId="3E3BAE42" w14:textId="77777777"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spacing w:val="-12"/>
                      <w:sz w:val="20"/>
                      <w:szCs w:val="20"/>
                    </w:rPr>
                    <w:t>R元(2019)年</w:t>
                  </w:r>
                </w:p>
                <w:p w14:paraId="1298EA74" w14:textId="403E2470" w:rsidR="001F3325" w:rsidRPr="00A92FC1" w:rsidRDefault="001F3325" w:rsidP="001F3325">
                  <w:pPr>
                    <w:spacing w:line="280" w:lineRule="exact"/>
                    <w:jc w:val="right"/>
                    <w:rPr>
                      <w:rFonts w:ascii="Meiryo UI" w:eastAsia="Meiryo UI" w:hAnsi="Meiryo UI" w:cs="Meiryo UI"/>
                      <w:spacing w:val="-12"/>
                      <w:sz w:val="20"/>
                      <w:szCs w:val="20"/>
                    </w:rPr>
                  </w:pPr>
                  <w:r w:rsidRPr="00A92FC1">
                    <w:rPr>
                      <w:rFonts w:ascii="Meiryo UI" w:eastAsia="Meiryo UI" w:hAnsi="Meiryo UI" w:cs="Meiryo UI"/>
                      <w:spacing w:val="-12"/>
                      <w:sz w:val="20"/>
                      <w:szCs w:val="20"/>
                    </w:rPr>
                    <w:t>6</w:t>
                  </w:r>
                  <w:r w:rsidR="000F5F09" w:rsidRPr="00A92FC1">
                    <w:rPr>
                      <w:rFonts w:ascii="Meiryo UI" w:eastAsia="Meiryo UI" w:hAnsi="Meiryo UI" w:cs="Meiryo UI" w:hint="eastAsia"/>
                      <w:spacing w:val="-12"/>
                      <w:sz w:val="20"/>
                      <w:szCs w:val="20"/>
                    </w:rPr>
                    <w:t>月</w:t>
                  </w:r>
                  <w:r w:rsidRPr="00A92FC1">
                    <w:rPr>
                      <w:rFonts w:ascii="Meiryo UI" w:eastAsia="Meiryo UI" w:hAnsi="Meiryo UI" w:cs="Meiryo UI" w:hint="eastAsia"/>
                      <w:spacing w:val="-12"/>
                      <w:sz w:val="20"/>
                      <w:szCs w:val="20"/>
                    </w:rPr>
                    <w:t>～10月</w:t>
                  </w:r>
                </w:p>
              </w:tc>
              <w:tc>
                <w:tcPr>
                  <w:tcW w:w="283" w:type="dxa"/>
                  <w:tcBorders>
                    <w:top w:val="nil"/>
                    <w:left w:val="nil"/>
                    <w:bottom w:val="nil"/>
                    <w:right w:val="nil"/>
                  </w:tcBorders>
                </w:tcPr>
                <w:p w14:paraId="0F671AC4"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017A94A5"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広域緊急交通路沿道建築物の所有者ヒアリングを実施</w:t>
                  </w:r>
                </w:p>
              </w:tc>
            </w:tr>
            <w:tr w:rsidR="001F3325" w:rsidRPr="00464EF5" w14:paraId="36A7866F" w14:textId="77777777" w:rsidTr="00283DEE">
              <w:tc>
                <w:tcPr>
                  <w:tcW w:w="1418" w:type="dxa"/>
                  <w:tcBorders>
                    <w:top w:val="nil"/>
                    <w:left w:val="nil"/>
                    <w:bottom w:val="nil"/>
                    <w:right w:val="nil"/>
                  </w:tcBorders>
                </w:tcPr>
                <w:p w14:paraId="17634A35" w14:textId="07E69DD4" w:rsidR="001F3325" w:rsidRPr="00A92FC1" w:rsidRDefault="001F3325" w:rsidP="001F3325">
                  <w:pPr>
                    <w:spacing w:line="280" w:lineRule="exact"/>
                    <w:jc w:val="right"/>
                    <w:rPr>
                      <w:rFonts w:ascii="Meiryo UI" w:eastAsia="Meiryo UI" w:hAnsi="Meiryo UI" w:cs="Meiryo UI"/>
                      <w:spacing w:val="-12"/>
                      <w:sz w:val="20"/>
                      <w:szCs w:val="20"/>
                    </w:rPr>
                  </w:pPr>
                </w:p>
              </w:tc>
              <w:tc>
                <w:tcPr>
                  <w:tcW w:w="283" w:type="dxa"/>
                  <w:tcBorders>
                    <w:top w:val="nil"/>
                    <w:left w:val="nil"/>
                    <w:bottom w:val="nil"/>
                    <w:right w:val="nil"/>
                  </w:tcBorders>
                </w:tcPr>
                <w:p w14:paraId="572289A7" w14:textId="2AFDC85F" w:rsidR="001F3325" w:rsidRPr="00A92FC1" w:rsidRDefault="001F3325" w:rsidP="001F3325">
                  <w:pPr>
                    <w:spacing w:line="280" w:lineRule="exact"/>
                    <w:rPr>
                      <w:rFonts w:ascii="Meiryo UI" w:eastAsia="Meiryo UI" w:hAnsi="Meiryo UI" w:cs="Meiryo UI"/>
                      <w:sz w:val="20"/>
                      <w:szCs w:val="20"/>
                    </w:rPr>
                  </w:pPr>
                </w:p>
              </w:tc>
              <w:tc>
                <w:tcPr>
                  <w:tcW w:w="2694" w:type="dxa"/>
                  <w:tcBorders>
                    <w:top w:val="nil"/>
                    <w:left w:val="nil"/>
                    <w:bottom w:val="nil"/>
                    <w:right w:val="nil"/>
                  </w:tcBorders>
                </w:tcPr>
                <w:p w14:paraId="6307A08F"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徒歩帰宅ルート沿道のブロック塀調査を実施</w:t>
                  </w:r>
                </w:p>
              </w:tc>
            </w:tr>
            <w:tr w:rsidR="001F3325" w:rsidRPr="00464EF5" w14:paraId="7EFA6687" w14:textId="77777777" w:rsidTr="00283DEE">
              <w:tc>
                <w:tcPr>
                  <w:tcW w:w="1418" w:type="dxa"/>
                  <w:tcBorders>
                    <w:top w:val="nil"/>
                    <w:left w:val="nil"/>
                    <w:bottom w:val="nil"/>
                    <w:right w:val="nil"/>
                  </w:tcBorders>
                </w:tcPr>
                <w:p w14:paraId="53DD2D29" w14:textId="560A799E" w:rsidR="001F3325" w:rsidRPr="00A92FC1" w:rsidRDefault="001F3325" w:rsidP="00283DEE">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8月</w:t>
                  </w:r>
                </w:p>
              </w:tc>
              <w:tc>
                <w:tcPr>
                  <w:tcW w:w="283" w:type="dxa"/>
                  <w:tcBorders>
                    <w:top w:val="nil"/>
                    <w:left w:val="nil"/>
                    <w:bottom w:val="nil"/>
                    <w:right w:val="nil"/>
                  </w:tcBorders>
                </w:tcPr>
                <w:p w14:paraId="671A59C1" w14:textId="40DCEF27" w:rsidR="001F3325" w:rsidRPr="00A92FC1" w:rsidRDefault="00283DEE"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78F23579" w14:textId="4375E378"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r w:rsidR="00283DEE" w:rsidRPr="00A92FC1">
                    <w:rPr>
                      <w:rFonts w:ascii="Meiryo UI" w:eastAsia="Meiryo UI" w:hAnsi="Meiryo UI" w:cs="Meiryo UI" w:hint="eastAsia"/>
                      <w:sz w:val="20"/>
                      <w:szCs w:val="20"/>
                    </w:rPr>
                    <w:t>第1回</w:t>
                  </w:r>
                  <w:r w:rsidRPr="00A92FC1">
                    <w:rPr>
                      <w:rFonts w:ascii="Meiryo UI" w:eastAsia="Meiryo UI" w:hAnsi="Meiryo UI" w:cs="Meiryo UI" w:hint="eastAsia"/>
                      <w:sz w:val="20"/>
                      <w:szCs w:val="20"/>
                    </w:rPr>
                    <w:t>耐震改修促進計画審議会」を開催</w:t>
                  </w:r>
                </w:p>
              </w:tc>
            </w:tr>
            <w:tr w:rsidR="00283DEE" w:rsidRPr="00464EF5" w14:paraId="28023EA3" w14:textId="77777777" w:rsidTr="00283DEE">
              <w:tc>
                <w:tcPr>
                  <w:tcW w:w="1418" w:type="dxa"/>
                  <w:tcBorders>
                    <w:top w:val="nil"/>
                    <w:left w:val="nil"/>
                    <w:bottom w:val="nil"/>
                    <w:right w:val="nil"/>
                  </w:tcBorders>
                </w:tcPr>
                <w:p w14:paraId="4ACFBE8B" w14:textId="77777777" w:rsidR="00283DEE" w:rsidRPr="00A92FC1" w:rsidRDefault="00283DEE" w:rsidP="00283DEE">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R2(2020)年</w:t>
                  </w:r>
                </w:p>
                <w:p w14:paraId="7FDA4CFC" w14:textId="7B8F7D88" w:rsidR="00283DEE" w:rsidRPr="00A92FC1" w:rsidRDefault="00283DEE" w:rsidP="00283DEE">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１月</w:t>
                  </w:r>
                </w:p>
              </w:tc>
              <w:tc>
                <w:tcPr>
                  <w:tcW w:w="283" w:type="dxa"/>
                  <w:tcBorders>
                    <w:top w:val="nil"/>
                    <w:left w:val="nil"/>
                    <w:bottom w:val="nil"/>
                    <w:right w:val="nil"/>
                  </w:tcBorders>
                </w:tcPr>
                <w:p w14:paraId="74C86272" w14:textId="76CF80BC" w:rsidR="00283DEE" w:rsidRPr="00A92FC1" w:rsidRDefault="00283DEE" w:rsidP="00283DEE">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467595D7" w14:textId="5C8D1CB9" w:rsidR="00283DEE" w:rsidRPr="00A92FC1" w:rsidRDefault="00283DEE" w:rsidP="00283DEE">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「第2回耐震改修促進計画審議会」を開催</w:t>
                  </w:r>
                </w:p>
              </w:tc>
            </w:tr>
            <w:tr w:rsidR="00283DEE" w:rsidRPr="00464EF5" w14:paraId="72D107AA" w14:textId="77777777" w:rsidTr="00283DEE">
              <w:tc>
                <w:tcPr>
                  <w:tcW w:w="1418" w:type="dxa"/>
                  <w:tcBorders>
                    <w:top w:val="nil"/>
                    <w:left w:val="nil"/>
                    <w:bottom w:val="nil"/>
                    <w:right w:val="nil"/>
                  </w:tcBorders>
                </w:tcPr>
                <w:p w14:paraId="673C47BF" w14:textId="77777777" w:rsidR="00283DEE" w:rsidRPr="00A92FC1" w:rsidRDefault="00283DEE" w:rsidP="00283DEE">
                  <w:pPr>
                    <w:spacing w:line="280" w:lineRule="exact"/>
                    <w:jc w:val="right"/>
                    <w:rPr>
                      <w:rFonts w:ascii="Meiryo UI" w:eastAsia="Meiryo UI" w:hAnsi="Meiryo UI" w:cs="Meiryo UI"/>
                      <w:spacing w:val="-12"/>
                      <w:sz w:val="20"/>
                      <w:szCs w:val="20"/>
                    </w:rPr>
                  </w:pPr>
                  <w:r w:rsidRPr="00A92FC1">
                    <w:rPr>
                      <w:rFonts w:ascii="Meiryo UI" w:eastAsia="Meiryo UI" w:hAnsi="Meiryo UI" w:cs="Meiryo UI" w:hint="eastAsia"/>
                      <w:spacing w:val="-12"/>
                      <w:sz w:val="20"/>
                      <w:szCs w:val="20"/>
                    </w:rPr>
                    <w:t>３月</w:t>
                  </w:r>
                </w:p>
              </w:tc>
              <w:tc>
                <w:tcPr>
                  <w:tcW w:w="283" w:type="dxa"/>
                  <w:tcBorders>
                    <w:top w:val="nil"/>
                    <w:left w:val="nil"/>
                    <w:bottom w:val="nil"/>
                    <w:right w:val="nil"/>
                  </w:tcBorders>
                </w:tcPr>
                <w:p w14:paraId="0E994A39" w14:textId="77777777" w:rsidR="00283DEE" w:rsidRPr="00A92FC1" w:rsidRDefault="00283DEE" w:rsidP="00283DEE">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29C12C66" w14:textId="77777777" w:rsidR="00283DEE" w:rsidRPr="00A92FC1" w:rsidRDefault="00283DEE" w:rsidP="00283DEE">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「住宅建築物耐震10ヵ年戦略・大阪（大阪府耐震改修促進計画）」を改定</w:t>
                  </w:r>
                </w:p>
              </w:tc>
            </w:tr>
          </w:tbl>
          <w:p w14:paraId="55920E8D" w14:textId="77777777" w:rsidR="00A61761" w:rsidRPr="001F3325" w:rsidRDefault="00A61761" w:rsidP="00A61761">
            <w:pPr>
              <w:spacing w:line="280" w:lineRule="exact"/>
              <w:rPr>
                <w:rFonts w:ascii="Meiryo UI" w:eastAsia="Meiryo UI" w:hAnsi="Meiryo UI" w:cs="Meiryo UI"/>
                <w:color w:val="000000" w:themeColor="text1"/>
                <w:sz w:val="20"/>
                <w:szCs w:val="20"/>
              </w:rPr>
            </w:pPr>
          </w:p>
          <w:p w14:paraId="5F451BED"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（数値目標）</w:t>
            </w:r>
          </w:p>
          <w:p w14:paraId="3694BB63" w14:textId="77777777" w:rsidR="001F3325" w:rsidRPr="00A92FC1" w:rsidRDefault="00A61761" w:rsidP="001F3325">
            <w:pPr>
              <w:spacing w:line="280" w:lineRule="exact"/>
              <w:ind w:left="134" w:hangingChars="67" w:hanging="134"/>
              <w:rPr>
                <w:rFonts w:ascii="Meiryo UI" w:eastAsia="Meiryo UI" w:hAnsi="Meiryo UI" w:cs="Meiryo UI"/>
                <w:sz w:val="20"/>
                <w:szCs w:val="20"/>
              </w:rPr>
            </w:pPr>
            <w:r w:rsidRPr="00464EF5">
              <w:rPr>
                <w:rFonts w:ascii="Meiryo UI" w:eastAsia="Meiryo UI" w:hAnsi="Meiryo UI" w:cs="Meiryo UI" w:hint="eastAsia"/>
                <w:color w:val="000000" w:themeColor="text1"/>
                <w:sz w:val="20"/>
                <w:szCs w:val="20"/>
              </w:rPr>
              <w:t>・</w:t>
            </w:r>
            <w:r w:rsidR="001F3325" w:rsidRPr="00464EF5">
              <w:rPr>
                <w:rFonts w:ascii="Meiryo UI" w:eastAsia="Meiryo UI" w:hAnsi="Meiryo UI" w:cs="Meiryo UI" w:hint="eastAsia"/>
                <w:color w:val="000000" w:themeColor="text1"/>
                <w:sz w:val="20"/>
                <w:szCs w:val="20"/>
              </w:rPr>
              <w:t>木造住宅へ個別訪問、</w:t>
            </w:r>
            <w:r w:rsidR="001F3325" w:rsidRPr="00A92FC1">
              <w:rPr>
                <w:rFonts w:ascii="Meiryo UI" w:eastAsia="Meiryo UI" w:hAnsi="Meiryo UI" w:cs="Meiryo UI"/>
                <w:sz w:val="20"/>
                <w:szCs w:val="20"/>
              </w:rPr>
              <w:t>DM等</w:t>
            </w:r>
            <w:r w:rsidR="001F3325" w:rsidRPr="00A92FC1">
              <w:rPr>
                <w:rFonts w:ascii="Meiryo UI" w:eastAsia="Meiryo UI" w:hAnsi="Meiryo UI" w:cs="Meiryo UI" w:hint="eastAsia"/>
                <w:sz w:val="20"/>
                <w:szCs w:val="20"/>
              </w:rPr>
              <w:t>：10万戸</w:t>
            </w:r>
            <w:r w:rsidR="001F3325" w:rsidRPr="00A92FC1">
              <w:rPr>
                <w:rFonts w:ascii="Meiryo UI" w:eastAsia="Meiryo UI" w:hAnsi="Meiryo UI" w:cs="Meiryo UI"/>
                <w:sz w:val="20"/>
                <w:szCs w:val="20"/>
              </w:rPr>
              <w:t xml:space="preserve"> </w:t>
            </w:r>
          </w:p>
          <w:p w14:paraId="02E58EA0" w14:textId="77777777" w:rsidR="001F3325" w:rsidRPr="00A92FC1" w:rsidRDefault="001F3325" w:rsidP="001F3325">
            <w:pPr>
              <w:spacing w:line="280" w:lineRule="exact"/>
              <w:ind w:left="134" w:hangingChars="67" w:hanging="134"/>
              <w:rPr>
                <w:rFonts w:ascii="Meiryo UI" w:eastAsia="Meiryo UI" w:hAnsi="Meiryo UI" w:cs="Meiryo UI"/>
                <w:sz w:val="20"/>
                <w:szCs w:val="20"/>
              </w:rPr>
            </w:pPr>
            <w:r w:rsidRPr="00A92FC1">
              <w:rPr>
                <w:rFonts w:ascii="Meiryo UI" w:eastAsia="Meiryo UI" w:hAnsi="Meiryo UI" w:cs="Meiryo UI" w:hint="eastAsia"/>
                <w:sz w:val="20"/>
                <w:szCs w:val="20"/>
              </w:rPr>
              <w:t>・ブロック塀等所有者へ個別訪問、</w:t>
            </w:r>
            <w:r w:rsidRPr="00A92FC1">
              <w:rPr>
                <w:rFonts w:ascii="Meiryo UI" w:eastAsia="Meiryo UI" w:hAnsi="Meiryo UI" w:cs="Meiryo UI"/>
                <w:sz w:val="20"/>
                <w:szCs w:val="20"/>
              </w:rPr>
              <w:t>DM等：</w:t>
            </w:r>
            <w:r w:rsidRPr="00A92FC1">
              <w:rPr>
                <w:rFonts w:ascii="Meiryo UI" w:eastAsia="Meiryo UI" w:hAnsi="Meiryo UI" w:cs="Meiryo UI" w:hint="eastAsia"/>
                <w:sz w:val="20"/>
                <w:szCs w:val="20"/>
              </w:rPr>
              <w:t>92万件</w:t>
            </w:r>
            <w:r w:rsidRPr="00A92FC1">
              <w:rPr>
                <w:rFonts w:ascii="Meiryo UI" w:eastAsia="Meiryo UI" w:hAnsi="Meiryo UI" w:cs="Meiryo UI"/>
                <w:sz w:val="20"/>
                <w:szCs w:val="20"/>
              </w:rPr>
              <w:t xml:space="preserve"> </w:t>
            </w:r>
          </w:p>
          <w:p w14:paraId="3B9D3271" w14:textId="77777777" w:rsidR="001F3325" w:rsidRPr="00A92FC1" w:rsidRDefault="001F3325" w:rsidP="001F3325">
            <w:pPr>
              <w:spacing w:line="280" w:lineRule="exact"/>
              <w:rPr>
                <w:rFonts w:ascii="Meiryo UI" w:eastAsia="Meiryo UI" w:hAnsi="Meiryo UI" w:cs="Meiryo UI"/>
                <w:strike/>
                <w:sz w:val="20"/>
                <w:szCs w:val="20"/>
              </w:rPr>
            </w:pPr>
            <w:r w:rsidRPr="00A92FC1">
              <w:rPr>
                <w:rFonts w:ascii="Meiryo UI" w:eastAsia="Meiryo UI" w:hAnsi="Meiryo UI" w:cs="Meiryo UI" w:hint="eastAsia"/>
                <w:sz w:val="20"/>
                <w:szCs w:val="20"/>
              </w:rPr>
              <w:t>・広域緊急交通路沿道建築物へ個別訪問等：85棟</w:t>
            </w:r>
          </w:p>
          <w:p w14:paraId="18A4FA3D" w14:textId="77777777" w:rsidR="001F3325" w:rsidRPr="00A92FC1" w:rsidRDefault="001F3325" w:rsidP="001F3325">
            <w:pPr>
              <w:spacing w:line="280" w:lineRule="exact"/>
              <w:ind w:left="134" w:hangingChars="67" w:hanging="134"/>
              <w:rPr>
                <w:rFonts w:ascii="Meiryo UI" w:eastAsia="Meiryo UI" w:hAnsi="Meiryo UI" w:cs="Meiryo UI"/>
                <w:sz w:val="20"/>
                <w:szCs w:val="20"/>
              </w:rPr>
            </w:pPr>
            <w:r w:rsidRPr="00A92FC1">
              <w:rPr>
                <w:rFonts w:ascii="Meiryo UI" w:eastAsia="Meiryo UI" w:hAnsi="Meiryo UI" w:cs="Meiryo UI" w:hint="eastAsia"/>
                <w:sz w:val="20"/>
                <w:szCs w:val="20"/>
              </w:rPr>
              <w:t>・広域緊急交通路沿道等の分譲マンションへ個別訪問等：19棟</w:t>
            </w:r>
          </w:p>
          <w:p w14:paraId="0C20B0D5" w14:textId="0DF3911D" w:rsidR="001F3325" w:rsidRPr="00A92FC1" w:rsidRDefault="001F3325" w:rsidP="001F3325">
            <w:pPr>
              <w:spacing w:line="280" w:lineRule="exact"/>
              <w:ind w:left="134" w:hangingChars="67" w:hanging="134"/>
              <w:rPr>
                <w:rFonts w:ascii="Meiryo UI" w:eastAsia="Meiryo UI" w:hAnsi="Meiryo UI" w:cs="Meiryo UI"/>
                <w:sz w:val="20"/>
                <w:szCs w:val="20"/>
              </w:rPr>
            </w:pPr>
            <w:r w:rsidRPr="00A92FC1">
              <w:rPr>
                <w:rFonts w:ascii="Meiryo UI" w:eastAsia="Meiryo UI" w:hAnsi="Meiryo UI" w:cs="Meiryo UI" w:hint="eastAsia"/>
                <w:sz w:val="20"/>
                <w:szCs w:val="20"/>
              </w:rPr>
              <w:t>・大規模建築物</w:t>
            </w:r>
            <w:r w:rsidRPr="00A92FC1">
              <w:rPr>
                <w:rFonts w:ascii="Meiryo UI" w:eastAsia="Meiryo UI" w:hAnsi="Meiryo UI" w:cs="Meiryo UI"/>
                <w:sz w:val="20"/>
                <w:szCs w:val="20"/>
              </w:rPr>
              <w:t>へ個別訪問等：</w:t>
            </w:r>
            <w:r w:rsidRPr="00A92FC1">
              <w:rPr>
                <w:rFonts w:ascii="Meiryo UI" w:eastAsia="Meiryo UI" w:hAnsi="Meiryo UI" w:cs="Meiryo UI" w:hint="eastAsia"/>
                <w:sz w:val="20"/>
                <w:szCs w:val="20"/>
              </w:rPr>
              <w:t>８棟（府所管行政庁分）</w:t>
            </w:r>
          </w:p>
          <w:p w14:paraId="5D2C9778" w14:textId="77777777" w:rsidR="001F3325" w:rsidRPr="00464EF5" w:rsidRDefault="001F3325" w:rsidP="001F3325">
            <w:pPr>
              <w:spacing w:line="280" w:lineRule="exact"/>
              <w:ind w:left="134" w:hangingChars="67" w:hanging="134"/>
              <w:rPr>
                <w:rFonts w:ascii="Meiryo UI" w:eastAsia="Meiryo UI" w:hAnsi="Meiryo UI" w:cs="Meiryo UI"/>
                <w:color w:val="000000" w:themeColor="text1"/>
                <w:sz w:val="20"/>
                <w:szCs w:val="20"/>
              </w:rPr>
            </w:pPr>
            <w:r w:rsidRPr="00A92FC1">
              <w:rPr>
                <w:rFonts w:ascii="Meiryo UI" w:eastAsia="Meiryo UI" w:hAnsi="Meiryo UI" w:cs="Meiryo UI" w:hint="eastAsia"/>
                <w:sz w:val="20"/>
                <w:szCs w:val="20"/>
              </w:rPr>
              <w:t>・長周期地震動</w:t>
            </w:r>
            <w:r w:rsidRPr="00A92FC1">
              <w:rPr>
                <w:rFonts w:ascii="Meiryo UI" w:eastAsia="Meiryo UI" w:hAnsi="Meiryo UI" w:cs="Meiryo UI"/>
                <w:sz w:val="20"/>
                <w:szCs w:val="20"/>
              </w:rPr>
              <w:t>対策が必要な</w:t>
            </w:r>
            <w:r w:rsidRPr="00464EF5">
              <w:rPr>
                <w:rFonts w:ascii="Meiryo UI" w:eastAsia="Meiryo UI" w:hAnsi="Meiryo UI" w:cs="Meiryo UI"/>
                <w:color w:val="000000" w:themeColor="text1"/>
                <w:sz w:val="20"/>
                <w:szCs w:val="20"/>
              </w:rPr>
              <w:t>建築物への個別訪問等：</w:t>
            </w:r>
            <w:r w:rsidRPr="009067B0">
              <w:rPr>
                <w:rFonts w:ascii="Meiryo UI" w:eastAsia="Meiryo UI" w:hAnsi="Meiryo UI" w:cs="Meiryo UI" w:hint="eastAsia"/>
                <w:color w:val="000000" w:themeColor="text1"/>
                <w:sz w:val="20"/>
                <w:szCs w:val="20"/>
              </w:rPr>
              <w:t>５</w:t>
            </w:r>
            <w:r w:rsidRPr="00464EF5">
              <w:rPr>
                <w:rFonts w:ascii="Meiryo UI" w:eastAsia="Meiryo UI" w:hAnsi="Meiryo UI" w:cs="Meiryo UI" w:hint="eastAsia"/>
                <w:color w:val="000000" w:themeColor="text1"/>
                <w:sz w:val="20"/>
                <w:szCs w:val="20"/>
              </w:rPr>
              <w:t>棟（府所管行政庁分）</w:t>
            </w:r>
          </w:p>
          <w:p w14:paraId="3F729F1C" w14:textId="0C6512A2" w:rsidR="003B685B" w:rsidRDefault="003B685B" w:rsidP="003B685B">
            <w:pPr>
              <w:spacing w:line="280" w:lineRule="exact"/>
              <w:rPr>
                <w:rFonts w:ascii="Meiryo UI" w:eastAsia="Meiryo UI" w:hAnsi="Meiryo UI" w:cs="Meiryo UI"/>
                <w:b/>
                <w:color w:val="000000" w:themeColor="text1"/>
                <w:sz w:val="20"/>
                <w:szCs w:val="20"/>
              </w:rPr>
            </w:pPr>
          </w:p>
          <w:p w14:paraId="1C88835B" w14:textId="3C23FDDF" w:rsidR="00504A9C" w:rsidRDefault="00504A9C" w:rsidP="003B685B">
            <w:pPr>
              <w:spacing w:line="280" w:lineRule="exact"/>
              <w:rPr>
                <w:rFonts w:ascii="Meiryo UI" w:eastAsia="Meiryo UI" w:hAnsi="Meiryo UI" w:cs="Meiryo UI"/>
                <w:b/>
                <w:color w:val="000000" w:themeColor="text1"/>
                <w:sz w:val="20"/>
                <w:szCs w:val="20"/>
              </w:rPr>
            </w:pPr>
          </w:p>
          <w:p w14:paraId="4BCF163F" w14:textId="62955E9A" w:rsidR="00504A9C" w:rsidRDefault="00504A9C" w:rsidP="003B685B">
            <w:pPr>
              <w:spacing w:line="280" w:lineRule="exact"/>
              <w:rPr>
                <w:rFonts w:ascii="Meiryo UI" w:eastAsia="Meiryo UI" w:hAnsi="Meiryo UI" w:cs="Meiryo UI"/>
                <w:b/>
                <w:color w:val="000000" w:themeColor="text1"/>
                <w:sz w:val="20"/>
                <w:szCs w:val="20"/>
              </w:rPr>
            </w:pPr>
          </w:p>
          <w:p w14:paraId="175B337B" w14:textId="20D2C0FD" w:rsidR="00504A9C" w:rsidRDefault="00504A9C" w:rsidP="003B685B">
            <w:pPr>
              <w:spacing w:line="280" w:lineRule="exact"/>
              <w:rPr>
                <w:rFonts w:ascii="Meiryo UI" w:eastAsia="Meiryo UI" w:hAnsi="Meiryo UI" w:cs="Meiryo UI"/>
                <w:b/>
                <w:color w:val="000000" w:themeColor="text1"/>
                <w:sz w:val="20"/>
                <w:szCs w:val="20"/>
              </w:rPr>
            </w:pPr>
          </w:p>
          <w:p w14:paraId="50427271" w14:textId="77777777" w:rsidR="00504A9C" w:rsidRDefault="00504A9C" w:rsidP="003B685B">
            <w:pPr>
              <w:spacing w:line="280" w:lineRule="exact"/>
              <w:rPr>
                <w:rFonts w:ascii="Meiryo UI" w:eastAsia="Meiryo UI" w:hAnsi="Meiryo UI" w:cs="Meiryo UI"/>
                <w:b/>
                <w:color w:val="000000" w:themeColor="text1"/>
                <w:sz w:val="20"/>
                <w:szCs w:val="20"/>
              </w:rPr>
            </w:pPr>
          </w:p>
          <w:p w14:paraId="12545A9B" w14:textId="745B3042" w:rsidR="00A61761" w:rsidRDefault="00A61761" w:rsidP="00A61761">
            <w:pPr>
              <w:spacing w:line="280" w:lineRule="exact"/>
              <w:ind w:left="100" w:hangingChars="50" w:hanging="100"/>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■府有建築物の耐震化</w:t>
            </w:r>
          </w:p>
          <w:p w14:paraId="4924A807" w14:textId="30DB13F5" w:rsidR="00A61761" w:rsidRPr="00A92FC1" w:rsidRDefault="00634F3D" w:rsidP="00A61761">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color w:val="000000" w:themeColor="text1"/>
                <w:sz w:val="20"/>
                <w:szCs w:val="20"/>
              </w:rPr>
              <w:t>・業務継続上必要な建築物等の耐震化に向け、耐震診断等を</w:t>
            </w:r>
            <w:r w:rsidRPr="00A92FC1">
              <w:rPr>
                <w:rFonts w:ascii="Meiryo UI" w:eastAsia="Meiryo UI" w:hAnsi="Meiryo UI" w:cs="Meiryo UI" w:hint="eastAsia"/>
                <w:sz w:val="20"/>
                <w:szCs w:val="20"/>
              </w:rPr>
              <w:t>実施</w:t>
            </w:r>
            <w:r w:rsidR="00A61761" w:rsidRPr="00A92FC1">
              <w:rPr>
                <w:rFonts w:ascii="Meiryo UI" w:eastAsia="Meiryo UI" w:hAnsi="Meiryo UI" w:cs="Meiryo UI" w:hint="eastAsia"/>
                <w:sz w:val="20"/>
                <w:szCs w:val="20"/>
              </w:rPr>
              <w:t>。また、「府有建築物耐震性能向上事業推進会議・</w:t>
            </w:r>
            <w:r w:rsidR="00EA2472" w:rsidRPr="00A92FC1">
              <w:rPr>
                <w:rFonts w:ascii="Meiryo UI" w:eastAsia="Meiryo UI" w:hAnsi="Meiryo UI" w:cs="Meiryo UI" w:hint="eastAsia"/>
                <w:sz w:val="20"/>
                <w:szCs w:val="20"/>
              </w:rPr>
              <w:t>特定天井対策部会」を開催し、特定天井の耐震化について施設管理者等の取組みを促進。</w:t>
            </w:r>
          </w:p>
          <w:p w14:paraId="5F997C0A" w14:textId="77777777" w:rsidR="00504A9C" w:rsidRPr="00A92FC1" w:rsidRDefault="00504A9C" w:rsidP="00A61761">
            <w:pPr>
              <w:spacing w:line="280" w:lineRule="exact"/>
              <w:ind w:left="134" w:hangingChars="67" w:hanging="134"/>
              <w:rPr>
                <w:rFonts w:ascii="Meiryo UI" w:eastAsia="Meiryo UI" w:hAnsi="Meiryo UI" w:cs="Meiryo UI"/>
                <w:sz w:val="20"/>
                <w:szCs w:val="20"/>
              </w:rPr>
            </w:pPr>
          </w:p>
          <w:tbl>
            <w:tblPr>
              <w:tblStyle w:val="1"/>
              <w:tblpPr w:leftFromText="142" w:rightFromText="142" w:vertAnchor="text" w:tblpY="139"/>
              <w:tblOverlap w:val="never"/>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283"/>
              <w:gridCol w:w="2552"/>
            </w:tblGrid>
            <w:tr w:rsidR="00A92FC1" w:rsidRPr="00A92FC1" w14:paraId="49D16984" w14:textId="77777777" w:rsidTr="007C1046">
              <w:trPr>
                <w:trHeight w:val="426"/>
              </w:trPr>
              <w:tc>
                <w:tcPr>
                  <w:tcW w:w="1560" w:type="dxa"/>
                </w:tcPr>
                <w:p w14:paraId="5EBCEF34" w14:textId="77777777" w:rsidR="00EA2472" w:rsidRPr="00A92FC1" w:rsidRDefault="00EA2472" w:rsidP="00EA2472">
                  <w:pPr>
                    <w:spacing w:line="280" w:lineRule="exact"/>
                    <w:ind w:right="-63"/>
                    <w:jc w:val="right"/>
                    <w:rPr>
                      <w:rFonts w:ascii="Meiryo UI" w:eastAsia="Meiryo UI" w:hAnsi="Meiryo UI" w:cs="Meiryo UI"/>
                      <w:sz w:val="20"/>
                      <w:szCs w:val="20"/>
                    </w:rPr>
                  </w:pPr>
                  <w:r w:rsidRPr="00A92FC1">
                    <w:rPr>
                      <w:rFonts w:ascii="Meiryo UI" w:eastAsia="Meiryo UI" w:hAnsi="Meiryo UI" w:cs="Meiryo UI"/>
                      <w:sz w:val="20"/>
                      <w:szCs w:val="20"/>
                    </w:rPr>
                    <w:t>R</w:t>
                  </w:r>
                  <w:r w:rsidRPr="00A92FC1">
                    <w:rPr>
                      <w:rFonts w:ascii="Meiryo UI" w:eastAsia="Meiryo UI" w:hAnsi="Meiryo UI" w:cs="Meiryo UI" w:hint="eastAsia"/>
                      <w:sz w:val="20"/>
                      <w:szCs w:val="20"/>
                    </w:rPr>
                    <w:t>元</w:t>
                  </w:r>
                  <w:r w:rsidRPr="00A92FC1">
                    <w:rPr>
                      <w:rFonts w:ascii="Meiryo UI" w:eastAsia="Meiryo UI" w:hAnsi="Meiryo UI" w:cs="Meiryo UI"/>
                      <w:sz w:val="20"/>
                      <w:szCs w:val="20"/>
                    </w:rPr>
                    <w:t xml:space="preserve"> (2019)</w:t>
                  </w:r>
                  <w:r w:rsidRPr="00A92FC1">
                    <w:rPr>
                      <w:rFonts w:ascii="Meiryo UI" w:eastAsia="Meiryo UI" w:hAnsi="Meiryo UI" w:cs="Meiryo UI" w:hint="eastAsia"/>
                      <w:sz w:val="20"/>
                      <w:szCs w:val="20"/>
                    </w:rPr>
                    <w:t xml:space="preserve"> 年</w:t>
                  </w:r>
                </w:p>
                <w:p w14:paraId="11318F1C" w14:textId="77777777" w:rsidR="00EA2472" w:rsidRPr="00A92FC1" w:rsidRDefault="00EA2472" w:rsidP="00EA2472">
                  <w:pPr>
                    <w:spacing w:line="280" w:lineRule="exact"/>
                    <w:ind w:right="-63"/>
                    <w:jc w:val="right"/>
                    <w:rPr>
                      <w:rFonts w:ascii="Meiryo UI" w:eastAsia="Meiryo UI" w:hAnsi="Meiryo UI" w:cs="Meiryo UI"/>
                      <w:sz w:val="20"/>
                      <w:szCs w:val="20"/>
                    </w:rPr>
                  </w:pPr>
                  <w:r w:rsidRPr="00A92FC1">
                    <w:rPr>
                      <w:rFonts w:ascii="Meiryo UI" w:eastAsia="Meiryo UI" w:hAnsi="Meiryo UI" w:cs="Meiryo UI"/>
                      <w:sz w:val="20"/>
                      <w:szCs w:val="20"/>
                    </w:rPr>
                    <w:t>6月</w:t>
                  </w:r>
                </w:p>
              </w:tc>
              <w:tc>
                <w:tcPr>
                  <w:tcW w:w="283" w:type="dxa"/>
                </w:tcPr>
                <w:p w14:paraId="354BEA42"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sz w:val="20"/>
                      <w:szCs w:val="20"/>
                    </w:rPr>
                    <w:t>:</w:t>
                  </w:r>
                </w:p>
              </w:tc>
              <w:tc>
                <w:tcPr>
                  <w:tcW w:w="2552" w:type="dxa"/>
                </w:tcPr>
                <w:p w14:paraId="3C66AB96"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「府有建築物耐震性能向上事業推進会議」を開催</w:t>
                  </w:r>
                </w:p>
              </w:tc>
            </w:tr>
            <w:tr w:rsidR="00A92FC1" w:rsidRPr="00A92FC1" w14:paraId="528C8BC2" w14:textId="77777777" w:rsidTr="007C1046">
              <w:trPr>
                <w:trHeight w:val="295"/>
              </w:trPr>
              <w:tc>
                <w:tcPr>
                  <w:tcW w:w="1560" w:type="dxa"/>
                </w:tcPr>
                <w:p w14:paraId="01C9C67F" w14:textId="77777777" w:rsidR="00EA2472" w:rsidRPr="00A92FC1" w:rsidRDefault="00EA2472" w:rsidP="00EA2472">
                  <w:pPr>
                    <w:spacing w:line="280" w:lineRule="exact"/>
                    <w:ind w:right="-63"/>
                    <w:jc w:val="right"/>
                    <w:rPr>
                      <w:rFonts w:ascii="Meiryo UI" w:eastAsia="Meiryo UI" w:hAnsi="Meiryo UI" w:cs="Meiryo UI"/>
                      <w:sz w:val="20"/>
                      <w:szCs w:val="20"/>
                    </w:rPr>
                  </w:pPr>
                  <w:r w:rsidRPr="00A92FC1">
                    <w:rPr>
                      <w:rFonts w:ascii="Meiryo UI" w:eastAsia="Meiryo UI" w:hAnsi="Meiryo UI" w:cs="Meiryo UI"/>
                      <w:sz w:val="20"/>
                      <w:szCs w:val="20"/>
                    </w:rPr>
                    <w:t>7月</w:t>
                  </w:r>
                </w:p>
              </w:tc>
              <w:tc>
                <w:tcPr>
                  <w:tcW w:w="283" w:type="dxa"/>
                </w:tcPr>
                <w:p w14:paraId="34D0ABF0"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552" w:type="dxa"/>
                </w:tcPr>
                <w:p w14:paraId="4460D9B3"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「特定天井対策部会」を開催</w:t>
                  </w:r>
                </w:p>
              </w:tc>
            </w:tr>
            <w:tr w:rsidR="00A92FC1" w:rsidRPr="00A92FC1" w14:paraId="5EB700F0" w14:textId="77777777" w:rsidTr="00283DEE">
              <w:trPr>
                <w:trHeight w:val="555"/>
              </w:trPr>
              <w:tc>
                <w:tcPr>
                  <w:tcW w:w="1560" w:type="dxa"/>
                </w:tcPr>
                <w:p w14:paraId="78F803BE" w14:textId="25E405C1" w:rsidR="00EA2472" w:rsidRPr="00A92FC1" w:rsidRDefault="00EA2472" w:rsidP="00283DEE">
                  <w:pPr>
                    <w:wordWrap w:val="0"/>
                    <w:spacing w:line="28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10月</w:t>
                  </w:r>
                </w:p>
              </w:tc>
              <w:tc>
                <w:tcPr>
                  <w:tcW w:w="283" w:type="dxa"/>
                </w:tcPr>
                <w:p w14:paraId="5DB48FC6"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552" w:type="dxa"/>
                </w:tcPr>
                <w:p w14:paraId="72FC9397" w14:textId="497E15E4" w:rsidR="00EA2472" w:rsidRPr="00A92FC1" w:rsidRDefault="00283DEE" w:rsidP="00283DEE">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特定天井改修工法検討</w:t>
                  </w:r>
                  <w:r w:rsidR="00EA2472" w:rsidRPr="00A92FC1">
                    <w:rPr>
                      <w:rFonts w:ascii="Meiryo UI" w:eastAsia="Meiryo UI" w:hAnsi="Meiryo UI" w:cs="Meiryo UI" w:hint="eastAsia"/>
                      <w:sz w:val="20"/>
                      <w:szCs w:val="20"/>
                    </w:rPr>
                    <w:t>（5施設7箇所）</w:t>
                  </w:r>
                  <w:r w:rsidRPr="00A92FC1">
                    <w:rPr>
                      <w:rFonts w:ascii="Meiryo UI" w:eastAsia="Meiryo UI" w:hAnsi="Meiryo UI" w:cs="Meiryo UI" w:hint="eastAsia"/>
                      <w:sz w:val="20"/>
                      <w:szCs w:val="20"/>
                    </w:rPr>
                    <w:t>を実施</w:t>
                  </w:r>
                </w:p>
              </w:tc>
            </w:tr>
            <w:tr w:rsidR="00A92FC1" w:rsidRPr="00A92FC1" w14:paraId="61F89AC7" w14:textId="77777777" w:rsidTr="00634F3D">
              <w:trPr>
                <w:trHeight w:val="707"/>
              </w:trPr>
              <w:tc>
                <w:tcPr>
                  <w:tcW w:w="1560" w:type="dxa"/>
                </w:tcPr>
                <w:p w14:paraId="2DABE569" w14:textId="77777777" w:rsidR="00EA2472" w:rsidRPr="00A92FC1" w:rsidRDefault="00EA2472" w:rsidP="00EA2472">
                  <w:pPr>
                    <w:spacing w:line="280" w:lineRule="exact"/>
                    <w:ind w:right="-63"/>
                    <w:jc w:val="right"/>
                    <w:rPr>
                      <w:rFonts w:ascii="Meiryo UI" w:eastAsia="Meiryo UI" w:hAnsi="Meiryo UI" w:cs="Meiryo UI"/>
                      <w:sz w:val="20"/>
                      <w:szCs w:val="20"/>
                    </w:rPr>
                  </w:pPr>
                  <w:r w:rsidRPr="00A92FC1">
                    <w:rPr>
                      <w:rFonts w:ascii="Meiryo UI" w:eastAsia="Meiryo UI" w:hAnsi="Meiryo UI" w:cs="Meiryo UI"/>
                      <w:sz w:val="20"/>
                      <w:szCs w:val="20"/>
                    </w:rPr>
                    <w:t>R</w:t>
                  </w:r>
                  <w:r w:rsidRPr="00A92FC1">
                    <w:rPr>
                      <w:rFonts w:ascii="Meiryo UI" w:eastAsia="Meiryo UI" w:hAnsi="Meiryo UI" w:cs="Meiryo UI" w:hint="eastAsia"/>
                      <w:sz w:val="20"/>
                      <w:szCs w:val="20"/>
                    </w:rPr>
                    <w:t>2</w:t>
                  </w:r>
                  <w:r w:rsidRPr="00A92FC1">
                    <w:rPr>
                      <w:rFonts w:ascii="Meiryo UI" w:eastAsia="Meiryo UI" w:hAnsi="Meiryo UI" w:cs="Meiryo UI"/>
                      <w:sz w:val="20"/>
                      <w:szCs w:val="20"/>
                    </w:rPr>
                    <w:t xml:space="preserve"> (20</w:t>
                  </w:r>
                  <w:r w:rsidRPr="00A92FC1">
                    <w:rPr>
                      <w:rFonts w:ascii="Meiryo UI" w:eastAsia="Meiryo UI" w:hAnsi="Meiryo UI" w:cs="Meiryo UI" w:hint="eastAsia"/>
                      <w:sz w:val="20"/>
                      <w:szCs w:val="20"/>
                    </w:rPr>
                    <w:t>20</w:t>
                  </w:r>
                  <w:r w:rsidRPr="00A92FC1">
                    <w:rPr>
                      <w:rFonts w:ascii="Meiryo UI" w:eastAsia="Meiryo UI" w:hAnsi="Meiryo UI" w:cs="Meiryo UI"/>
                      <w:sz w:val="20"/>
                      <w:szCs w:val="20"/>
                    </w:rPr>
                    <w:t>)</w:t>
                  </w:r>
                  <w:r w:rsidRPr="00A92FC1">
                    <w:rPr>
                      <w:rFonts w:ascii="Meiryo UI" w:eastAsia="Meiryo UI" w:hAnsi="Meiryo UI" w:cs="Meiryo UI" w:hint="eastAsia"/>
                      <w:sz w:val="20"/>
                      <w:szCs w:val="20"/>
                    </w:rPr>
                    <w:t xml:space="preserve"> 年</w:t>
                  </w:r>
                </w:p>
                <w:p w14:paraId="368CA80A" w14:textId="77777777" w:rsidR="00EA2472" w:rsidRPr="00A92FC1" w:rsidRDefault="00EA2472" w:rsidP="00EA2472">
                  <w:pPr>
                    <w:spacing w:line="28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１</w:t>
                  </w:r>
                  <w:r w:rsidRPr="00A92FC1">
                    <w:rPr>
                      <w:rFonts w:ascii="Meiryo UI" w:eastAsia="Meiryo UI" w:hAnsi="Meiryo UI" w:cs="Meiryo UI"/>
                      <w:sz w:val="20"/>
                      <w:szCs w:val="20"/>
                    </w:rPr>
                    <w:t>月</w:t>
                  </w:r>
                </w:p>
              </w:tc>
              <w:tc>
                <w:tcPr>
                  <w:tcW w:w="283" w:type="dxa"/>
                  <w:tcBorders>
                    <w:top w:val="nil"/>
                    <w:left w:val="nil"/>
                    <w:bottom w:val="nil"/>
                    <w:right w:val="nil"/>
                  </w:tcBorders>
                </w:tcPr>
                <w:p w14:paraId="4D1758A1"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sz w:val="20"/>
                      <w:szCs w:val="20"/>
                    </w:rPr>
                    <w:t>:</w:t>
                  </w:r>
                </w:p>
              </w:tc>
              <w:tc>
                <w:tcPr>
                  <w:tcW w:w="2552" w:type="dxa"/>
                </w:tcPr>
                <w:p w14:paraId="13AFFFE4"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「府有建築物耐震性能向上事業推進会議・特定天井対策部会」を開催</w:t>
                  </w:r>
                </w:p>
              </w:tc>
            </w:tr>
            <w:tr w:rsidR="00A92FC1" w:rsidRPr="00A92FC1" w14:paraId="6835CE68" w14:textId="77777777" w:rsidTr="007C1046">
              <w:trPr>
                <w:trHeight w:val="684"/>
              </w:trPr>
              <w:tc>
                <w:tcPr>
                  <w:tcW w:w="1560" w:type="dxa"/>
                </w:tcPr>
                <w:p w14:paraId="2E1F4BF1" w14:textId="47758504" w:rsidR="00EA2472" w:rsidRPr="00A92FC1" w:rsidRDefault="00EA2472" w:rsidP="00EA2472">
                  <w:pPr>
                    <w:spacing w:line="28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２</w:t>
                  </w:r>
                  <w:r w:rsidR="000F5F09" w:rsidRPr="00A92FC1">
                    <w:rPr>
                      <w:rFonts w:ascii="Meiryo UI" w:eastAsia="Meiryo UI" w:hAnsi="Meiryo UI" w:cs="Meiryo UI" w:hint="eastAsia"/>
                      <w:sz w:val="20"/>
                      <w:szCs w:val="20"/>
                    </w:rPr>
                    <w:t>月</w:t>
                  </w:r>
                  <w:r w:rsidRPr="00A92FC1">
                    <w:rPr>
                      <w:rFonts w:ascii="Meiryo UI" w:eastAsia="Meiryo UI" w:hAnsi="Meiryo UI" w:cs="Meiryo UI" w:hint="eastAsia"/>
                      <w:sz w:val="20"/>
                      <w:szCs w:val="20"/>
                    </w:rPr>
                    <w:t>～３</w:t>
                  </w:r>
                  <w:r w:rsidRPr="00A92FC1">
                    <w:rPr>
                      <w:rFonts w:ascii="Meiryo UI" w:eastAsia="Meiryo UI" w:hAnsi="Meiryo UI" w:cs="Meiryo UI"/>
                      <w:sz w:val="20"/>
                      <w:szCs w:val="20"/>
                    </w:rPr>
                    <w:t>月</w:t>
                  </w:r>
                </w:p>
              </w:tc>
              <w:tc>
                <w:tcPr>
                  <w:tcW w:w="283" w:type="dxa"/>
                  <w:tcBorders>
                    <w:top w:val="nil"/>
                    <w:left w:val="nil"/>
                    <w:bottom w:val="nil"/>
                    <w:right w:val="nil"/>
                  </w:tcBorders>
                </w:tcPr>
                <w:p w14:paraId="01B13711"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sz w:val="20"/>
                      <w:szCs w:val="20"/>
                    </w:rPr>
                    <w:t>:</w:t>
                  </w:r>
                </w:p>
              </w:tc>
              <w:tc>
                <w:tcPr>
                  <w:tcW w:w="2552" w:type="dxa"/>
                </w:tcPr>
                <w:p w14:paraId="69808C3B" w14:textId="77777777" w:rsidR="00EA2472" w:rsidRPr="00A92FC1" w:rsidRDefault="00EA2472"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特定天井改修工法検討（</w:t>
                  </w:r>
                  <w:r w:rsidR="00283DEE" w:rsidRPr="00A92FC1">
                    <w:rPr>
                      <w:rFonts w:ascii="Meiryo UI" w:eastAsia="Meiryo UI" w:hAnsi="Meiryo UI" w:cs="Meiryo UI" w:hint="eastAsia"/>
                      <w:sz w:val="20"/>
                      <w:szCs w:val="20"/>
                    </w:rPr>
                    <w:t>1</w:t>
                  </w:r>
                  <w:r w:rsidR="00283DEE" w:rsidRPr="00A92FC1">
                    <w:rPr>
                      <w:rFonts w:ascii="Meiryo UI" w:eastAsia="Meiryo UI" w:hAnsi="Meiryo UI" w:cs="Meiryo UI"/>
                      <w:sz w:val="20"/>
                      <w:szCs w:val="20"/>
                    </w:rPr>
                    <w:t>2</w:t>
                  </w:r>
                  <w:r w:rsidRPr="00A92FC1">
                    <w:rPr>
                      <w:rFonts w:ascii="Meiryo UI" w:eastAsia="Meiryo UI" w:hAnsi="Meiryo UI" w:cs="Meiryo UI" w:hint="eastAsia"/>
                      <w:sz w:val="20"/>
                      <w:szCs w:val="20"/>
                    </w:rPr>
                    <w:t>施設</w:t>
                  </w:r>
                  <w:r w:rsidR="00283DEE" w:rsidRPr="00A92FC1">
                    <w:rPr>
                      <w:rFonts w:ascii="Meiryo UI" w:eastAsia="Meiryo UI" w:hAnsi="Meiryo UI" w:cs="Meiryo UI" w:hint="eastAsia"/>
                      <w:sz w:val="20"/>
                      <w:szCs w:val="20"/>
                    </w:rPr>
                    <w:t>16</w:t>
                  </w:r>
                  <w:r w:rsidR="0072718F" w:rsidRPr="00A92FC1">
                    <w:rPr>
                      <w:rFonts w:ascii="Meiryo UI" w:eastAsia="Meiryo UI" w:hAnsi="Meiryo UI" w:cs="Meiryo UI" w:hint="eastAsia"/>
                      <w:sz w:val="20"/>
                      <w:szCs w:val="20"/>
                    </w:rPr>
                    <w:t>箇所）</w:t>
                  </w:r>
                  <w:r w:rsidRPr="00A92FC1">
                    <w:rPr>
                      <w:rFonts w:ascii="Meiryo UI" w:eastAsia="Meiryo UI" w:hAnsi="Meiryo UI" w:cs="Meiryo UI" w:hint="eastAsia"/>
                      <w:sz w:val="20"/>
                      <w:szCs w:val="20"/>
                    </w:rPr>
                    <w:t>を実施</w:t>
                  </w:r>
                </w:p>
                <w:p w14:paraId="069A4AD7" w14:textId="1BCD422E" w:rsidR="0072718F" w:rsidRPr="00A92FC1" w:rsidRDefault="0072718F" w:rsidP="00EA2472">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泉北府民センタービルの2次構造部材等の耐震化実施設計などの実施</w:t>
                  </w:r>
                </w:p>
              </w:tc>
            </w:tr>
          </w:tbl>
          <w:p w14:paraId="2BC25C2A" w14:textId="76B42EE1" w:rsidR="00014DE5" w:rsidRPr="00464EF5" w:rsidRDefault="00014DE5" w:rsidP="00A61761">
            <w:pPr>
              <w:spacing w:line="280" w:lineRule="exact"/>
              <w:rPr>
                <w:rFonts w:ascii="Meiryo UI" w:eastAsia="Meiryo UI" w:hAnsi="Meiryo UI" w:cs="Meiryo UI"/>
                <w:color w:val="000000" w:themeColor="text1"/>
                <w:sz w:val="20"/>
                <w:szCs w:val="20"/>
              </w:rPr>
            </w:pPr>
          </w:p>
        </w:tc>
      </w:tr>
      <w:tr w:rsidR="00A61761" w:rsidRPr="00464EF5" w14:paraId="6BD128B7" w14:textId="77777777" w:rsidTr="00BD0465">
        <w:tc>
          <w:tcPr>
            <w:tcW w:w="15735" w:type="dxa"/>
            <w:gridSpan w:val="7"/>
            <w:shd w:val="clear" w:color="auto" w:fill="000000" w:themeFill="text1"/>
          </w:tcPr>
          <w:p w14:paraId="44938E91" w14:textId="447CEC09" w:rsidR="00A61761" w:rsidRPr="00464EF5" w:rsidRDefault="00A61761" w:rsidP="00A61761">
            <w:pPr>
              <w:spacing w:line="280" w:lineRule="exact"/>
              <w:rPr>
                <w:rFonts w:ascii="Meiryo UI" w:eastAsia="Meiryo UI" w:hAnsi="Meiryo UI" w:cs="Meiryo UI"/>
                <w:b/>
                <w:color w:val="000000" w:themeColor="text1"/>
              </w:rPr>
            </w:pPr>
            <w:r w:rsidRPr="00DF243D">
              <w:rPr>
                <w:rFonts w:ascii="Meiryo UI" w:eastAsia="Meiryo UI" w:hAnsi="Meiryo UI" w:cs="Meiryo UI" w:hint="eastAsia"/>
                <w:b/>
                <w:color w:val="FFFFFF" w:themeColor="background1"/>
              </w:rPr>
              <w:lastRenderedPageBreak/>
              <w:t>災害時の応急対策の整備</w:t>
            </w:r>
          </w:p>
        </w:tc>
      </w:tr>
      <w:tr w:rsidR="00A61761" w:rsidRPr="00464EF5" w14:paraId="2B8BB5F8" w14:textId="77777777" w:rsidTr="008732C4">
        <w:tc>
          <w:tcPr>
            <w:tcW w:w="329" w:type="dxa"/>
            <w:tcBorders>
              <w:top w:val="nil"/>
              <w:bottom w:val="nil"/>
            </w:tcBorders>
            <w:shd w:val="clear" w:color="auto" w:fill="auto"/>
          </w:tcPr>
          <w:p w14:paraId="5213DEBA" w14:textId="77777777" w:rsidR="00A61761" w:rsidRPr="00464EF5" w:rsidRDefault="00A61761" w:rsidP="00A6176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5F547549" w14:textId="77777777" w:rsidR="00A61761" w:rsidRPr="00464EF5" w:rsidRDefault="00A61761" w:rsidP="00A61761">
            <w:pPr>
              <w:spacing w:line="280" w:lineRule="exact"/>
              <w:ind w:left="180" w:hangingChars="100" w:hanging="180"/>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6246B0E" w14:textId="77777777" w:rsidR="00A61761" w:rsidRPr="00464EF5" w:rsidRDefault="00A61761" w:rsidP="00A61761">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w:t>
            </w:r>
          </w:p>
        </w:tc>
        <w:tc>
          <w:tcPr>
            <w:tcW w:w="5063" w:type="dxa"/>
            <w:gridSpan w:val="2"/>
            <w:tcBorders>
              <w:left w:val="dashed" w:sz="4" w:space="0" w:color="auto"/>
            </w:tcBorders>
            <w:shd w:val="clear" w:color="auto" w:fill="BFBFBF" w:themeFill="background1" w:themeFillShade="BF"/>
          </w:tcPr>
          <w:p w14:paraId="7E2BC363" w14:textId="77777777" w:rsidR="00A61761" w:rsidRPr="00464EF5" w:rsidRDefault="00A61761" w:rsidP="00A61761">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＜何をどのような状態にするか（目標）＞</w:t>
            </w:r>
          </w:p>
        </w:tc>
        <w:tc>
          <w:tcPr>
            <w:tcW w:w="350" w:type="dxa"/>
            <w:vMerge w:val="restart"/>
            <w:shd w:val="clear" w:color="auto" w:fill="auto"/>
            <w:vAlign w:val="center"/>
          </w:tcPr>
          <w:p w14:paraId="6FF39BDB" w14:textId="77777777" w:rsidR="00A61761" w:rsidRPr="00464EF5" w:rsidRDefault="00A61761" w:rsidP="00A61761">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w:t>
            </w:r>
          </w:p>
        </w:tc>
        <w:tc>
          <w:tcPr>
            <w:tcW w:w="4620" w:type="dxa"/>
            <w:tcBorders>
              <w:bottom w:val="single" w:sz="4" w:space="0" w:color="auto"/>
            </w:tcBorders>
            <w:shd w:val="clear" w:color="auto" w:fill="BFBFBF" w:themeFill="background1" w:themeFillShade="BF"/>
          </w:tcPr>
          <w:p w14:paraId="6FAF1A2A" w14:textId="53FE2C34" w:rsidR="00A61761" w:rsidRPr="00464EF5" w:rsidRDefault="00A61761" w:rsidP="00A61761">
            <w:pPr>
              <w:spacing w:line="280" w:lineRule="exact"/>
              <w:jc w:val="center"/>
              <w:rPr>
                <w:rFonts w:ascii="Meiryo UI" w:eastAsia="Meiryo UI" w:hAnsi="Meiryo UI" w:cs="Meiryo UI"/>
                <w:b/>
                <w:color w:val="000000" w:themeColor="text1"/>
                <w:sz w:val="18"/>
                <w:szCs w:val="18"/>
              </w:rPr>
            </w:pPr>
            <w:r w:rsidRPr="00464EF5">
              <w:rPr>
                <w:rFonts w:ascii="Meiryo UI" w:eastAsia="Meiryo UI" w:hAnsi="Meiryo UI" w:cs="Meiryo UI" w:hint="eastAsia"/>
                <w:b/>
                <w:color w:val="000000" w:themeColor="text1"/>
                <w:sz w:val="18"/>
                <w:szCs w:val="18"/>
              </w:rPr>
              <w:t>＜進捗状況（</w:t>
            </w:r>
            <w:r w:rsidR="001A2965">
              <w:rPr>
                <w:rFonts w:ascii="Meiryo UI" w:eastAsia="Meiryo UI" w:hAnsi="Meiryo UI" w:cs="Meiryo UI" w:hint="eastAsia"/>
                <w:b/>
                <w:color w:val="000000" w:themeColor="text1"/>
                <w:sz w:val="18"/>
                <w:szCs w:val="18"/>
              </w:rPr>
              <w:t>R2.3月末</w:t>
            </w:r>
            <w:r w:rsidRPr="00014DE5">
              <w:rPr>
                <w:rFonts w:ascii="Meiryo UI" w:eastAsia="Meiryo UI" w:hAnsi="Meiryo UI" w:cs="Meiryo UI" w:hint="eastAsia"/>
                <w:b/>
                <w:color w:val="000000" w:themeColor="text1"/>
                <w:sz w:val="18"/>
                <w:szCs w:val="18"/>
              </w:rPr>
              <w:t>時点</w:t>
            </w:r>
            <w:r w:rsidRPr="00464EF5">
              <w:rPr>
                <w:rFonts w:ascii="Meiryo UI" w:eastAsia="Meiryo UI" w:hAnsi="Meiryo UI" w:cs="Meiryo UI" w:hint="eastAsia"/>
                <w:b/>
                <w:color w:val="000000" w:themeColor="text1"/>
                <w:sz w:val="18"/>
                <w:szCs w:val="18"/>
              </w:rPr>
              <w:t>）＞</w:t>
            </w:r>
          </w:p>
        </w:tc>
      </w:tr>
      <w:tr w:rsidR="00A61761" w:rsidRPr="00464EF5" w14:paraId="45713E21" w14:textId="77777777" w:rsidTr="005375BA">
        <w:trPr>
          <w:trHeight w:val="985"/>
        </w:trPr>
        <w:tc>
          <w:tcPr>
            <w:tcW w:w="329" w:type="dxa"/>
            <w:tcBorders>
              <w:top w:val="nil"/>
              <w:bottom w:val="single" w:sz="4" w:space="0" w:color="auto"/>
              <w:tl2br w:val="nil"/>
            </w:tcBorders>
            <w:shd w:val="clear" w:color="auto" w:fill="auto"/>
          </w:tcPr>
          <w:p w14:paraId="29D0B68C" w14:textId="77777777" w:rsidR="00A61761" w:rsidRPr="00464EF5" w:rsidRDefault="00A61761" w:rsidP="00A61761">
            <w:pPr>
              <w:spacing w:line="280" w:lineRule="exact"/>
              <w:rPr>
                <w:rFonts w:ascii="Meiryo UI" w:eastAsia="Meiryo UI" w:hAnsi="Meiryo UI" w:cs="Meiryo UI"/>
                <w:color w:val="000000" w:themeColor="text1"/>
              </w:rPr>
            </w:pPr>
          </w:p>
        </w:tc>
        <w:tc>
          <w:tcPr>
            <w:tcW w:w="4977" w:type="dxa"/>
            <w:tcBorders>
              <w:right w:val="dashed" w:sz="4" w:space="0" w:color="auto"/>
              <w:tl2br w:val="nil"/>
            </w:tcBorders>
            <w:shd w:val="clear" w:color="auto" w:fill="auto"/>
          </w:tcPr>
          <w:p w14:paraId="46F7EF54" w14:textId="77777777" w:rsidR="00A61761" w:rsidRPr="00464EF5" w:rsidRDefault="00A61761" w:rsidP="00A61761">
            <w:pPr>
              <w:spacing w:line="280" w:lineRule="exact"/>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■大規模災害時における民間と連携した体制整備</w:t>
            </w:r>
          </w:p>
          <w:p w14:paraId="30A53485"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16"/>
                <w:szCs w:val="20"/>
              </w:rPr>
            </w:pPr>
            <w:r w:rsidRPr="00464EF5">
              <w:rPr>
                <w:rFonts w:ascii="Meiryo UI" w:eastAsia="Meiryo UI" w:hAnsi="Meiryo UI" w:cs="Meiryo UI" w:hint="eastAsia"/>
                <w:color w:val="000000" w:themeColor="text1"/>
                <w:sz w:val="20"/>
                <w:szCs w:val="20"/>
              </w:rPr>
              <w:t>・</w:t>
            </w:r>
            <w:r w:rsidRPr="00464EF5">
              <w:rPr>
                <w:rFonts w:ascii="Meiryo UI" w:eastAsia="Meiryo UI" w:hAnsi="Meiryo UI" w:hint="eastAsia"/>
                <w:color w:val="000000" w:themeColor="text1"/>
                <w:sz w:val="20"/>
              </w:rPr>
              <w:t>昨年発生した大阪府北部を震源とする地震における制度運用の課題を踏まえ、「災害時民間賃貸住宅借上制度マニュアル</w:t>
            </w:r>
            <w:r w:rsidRPr="00464EF5">
              <w:rPr>
                <w:rFonts w:ascii="Meiryo UI" w:eastAsia="Meiryo UI" w:hAnsi="Meiryo UI" w:cs="Meiryo UI" w:hint="eastAsia"/>
                <w:color w:val="000000" w:themeColor="text1"/>
                <w:sz w:val="20"/>
                <w:szCs w:val="20"/>
              </w:rPr>
              <w:t>(*22)</w:t>
            </w:r>
            <w:r w:rsidRPr="00464EF5">
              <w:rPr>
                <w:rFonts w:ascii="Meiryo UI" w:eastAsia="Meiryo UI" w:hAnsi="Meiryo UI" w:hint="eastAsia"/>
                <w:color w:val="000000" w:themeColor="text1"/>
                <w:sz w:val="20"/>
              </w:rPr>
              <w:t>」に基づいた、防災訓練等を市町村や協定締結団体と実施する。</w:t>
            </w:r>
          </w:p>
          <w:p w14:paraId="4CDCA556" w14:textId="77777777" w:rsidR="00A61761" w:rsidRPr="00464EF5" w:rsidRDefault="00A61761" w:rsidP="00A61761">
            <w:pPr>
              <w:spacing w:line="280" w:lineRule="exact"/>
              <w:ind w:left="80" w:hangingChars="50" w:hanging="80"/>
              <w:rPr>
                <w:rFonts w:ascii="Meiryo UI" w:eastAsia="Meiryo UI" w:hAnsi="Meiryo UI" w:cs="Meiryo UI"/>
                <w:color w:val="000000" w:themeColor="text1"/>
                <w:sz w:val="16"/>
                <w:szCs w:val="20"/>
              </w:rPr>
            </w:pPr>
          </w:p>
          <w:p w14:paraId="47BFB7F9"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frame="1"/>
              </w:rPr>
            </w:pPr>
            <w:r w:rsidRPr="00464EF5">
              <w:rPr>
                <w:rFonts w:ascii="Meiryo UI" w:eastAsia="Meiryo UI" w:hAnsi="Meiryo UI" w:cs="Meiryo UI" w:hint="eastAsia"/>
                <w:color w:val="000000" w:themeColor="text1"/>
                <w:sz w:val="20"/>
                <w:szCs w:val="20"/>
                <w:bdr w:val="single" w:sz="4" w:space="0" w:color="auto" w:frame="1"/>
              </w:rPr>
              <w:t>（スケジュール）</w:t>
            </w:r>
          </w:p>
          <w:tbl>
            <w:tblPr>
              <w:tblStyle w:val="1"/>
              <w:tblW w:w="4885" w:type="dxa"/>
              <w:tblLayout w:type="fixed"/>
              <w:tblLook w:val="04A0" w:firstRow="1" w:lastRow="0" w:firstColumn="1" w:lastColumn="0" w:noHBand="0" w:noVBand="1"/>
            </w:tblPr>
            <w:tblGrid>
              <w:gridCol w:w="1288"/>
              <w:gridCol w:w="284"/>
              <w:gridCol w:w="3313"/>
            </w:tblGrid>
            <w:tr w:rsidR="00A61761" w:rsidRPr="00464EF5" w14:paraId="09A80A1A" w14:textId="77777777" w:rsidTr="003F223F">
              <w:tc>
                <w:tcPr>
                  <w:tcW w:w="1288" w:type="dxa"/>
                  <w:tcBorders>
                    <w:top w:val="nil"/>
                    <w:left w:val="nil"/>
                    <w:bottom w:val="nil"/>
                    <w:right w:val="nil"/>
                  </w:tcBorders>
                </w:tcPr>
                <w:p w14:paraId="21019C3B" w14:textId="77777777" w:rsidR="00A61761" w:rsidRPr="00464EF5" w:rsidRDefault="00A61761" w:rsidP="00A61761">
                  <w:pPr>
                    <w:spacing w:line="280" w:lineRule="exact"/>
                    <w:ind w:leftChars="-119" w:left="-262" w:rightChars="-46" w:right="-101" w:firstLineChars="75" w:firstLine="135"/>
                    <w:jc w:val="right"/>
                    <w:rPr>
                      <w:rFonts w:ascii="Meiryo UI" w:eastAsia="Meiryo UI" w:hAnsi="Meiryo UI" w:cs="Meiryo UI"/>
                      <w:color w:val="000000" w:themeColor="text1"/>
                      <w:sz w:val="18"/>
                      <w:szCs w:val="18"/>
                    </w:rPr>
                  </w:pPr>
                  <w:r w:rsidRPr="00464EF5">
                    <w:rPr>
                      <w:rFonts w:ascii="Meiryo UI" w:eastAsia="Meiryo UI" w:hAnsi="Meiryo UI" w:cs="Meiryo UI" w:hint="eastAsia"/>
                      <w:color w:val="000000" w:themeColor="text1"/>
                      <w:sz w:val="18"/>
                      <w:szCs w:val="18"/>
                    </w:rPr>
                    <w:t>R元(2019)年</w:t>
                  </w:r>
                </w:p>
                <w:p w14:paraId="55D355EE" w14:textId="77777777" w:rsidR="00A61761" w:rsidRPr="00464EF5" w:rsidRDefault="00A61761" w:rsidP="00A61761">
                  <w:pPr>
                    <w:spacing w:line="280" w:lineRule="exact"/>
                    <w:ind w:leftChars="-119" w:left="-262" w:rightChars="-46" w:right="-101" w:firstLineChars="75" w:firstLine="135"/>
                    <w:jc w:val="right"/>
                    <w:rPr>
                      <w:rFonts w:ascii="Meiryo UI" w:eastAsia="Meiryo UI" w:hAnsi="Meiryo UI" w:cs="Meiryo UI"/>
                      <w:color w:val="000000" w:themeColor="text1"/>
                      <w:sz w:val="18"/>
                      <w:szCs w:val="20"/>
                    </w:rPr>
                  </w:pPr>
                  <w:r w:rsidRPr="00464EF5">
                    <w:rPr>
                      <w:rFonts w:ascii="Meiryo UI" w:eastAsia="Meiryo UI" w:hAnsi="Meiryo UI" w:cs="Meiryo UI" w:hint="eastAsia"/>
                      <w:color w:val="000000" w:themeColor="text1"/>
                      <w:sz w:val="18"/>
                      <w:szCs w:val="20"/>
                    </w:rPr>
                    <w:t>６月</w:t>
                  </w:r>
                </w:p>
              </w:tc>
              <w:tc>
                <w:tcPr>
                  <w:tcW w:w="284" w:type="dxa"/>
                  <w:tcBorders>
                    <w:top w:val="nil"/>
                    <w:left w:val="nil"/>
                    <w:bottom w:val="nil"/>
                    <w:right w:val="nil"/>
                  </w:tcBorders>
                </w:tcPr>
                <w:p w14:paraId="279464C7" w14:textId="77777777" w:rsidR="00A61761" w:rsidRPr="00464EF5" w:rsidRDefault="00A61761" w:rsidP="00A61761">
                  <w:pPr>
                    <w:spacing w:line="280" w:lineRule="exact"/>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313" w:type="dxa"/>
                  <w:tcBorders>
                    <w:top w:val="nil"/>
                    <w:left w:val="nil"/>
                    <w:bottom w:val="nil"/>
                    <w:right w:val="nil"/>
                  </w:tcBorders>
                </w:tcPr>
                <w:p w14:paraId="02EAED8E"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宅地建物取引業者や市町村に対してマニュアルや制度に関する留意点について説明</w:t>
                  </w:r>
                </w:p>
              </w:tc>
            </w:tr>
            <w:tr w:rsidR="00A61761" w:rsidRPr="00464EF5" w14:paraId="6BB7C6FA" w14:textId="77777777" w:rsidTr="003F223F">
              <w:tc>
                <w:tcPr>
                  <w:tcW w:w="1288" w:type="dxa"/>
                  <w:tcBorders>
                    <w:top w:val="nil"/>
                    <w:left w:val="nil"/>
                    <w:bottom w:val="nil"/>
                    <w:right w:val="nil"/>
                  </w:tcBorders>
                  <w:hideMark/>
                </w:tcPr>
                <w:p w14:paraId="0E982CB1" w14:textId="77777777" w:rsidR="00A61761" w:rsidRPr="00464EF5" w:rsidRDefault="00A61761" w:rsidP="00A61761">
                  <w:pPr>
                    <w:spacing w:line="280" w:lineRule="exact"/>
                    <w:ind w:leftChars="-119" w:left="-262" w:rightChars="-46" w:right="-101" w:firstLineChars="75" w:firstLine="135"/>
                    <w:jc w:val="right"/>
                    <w:rPr>
                      <w:rFonts w:ascii="Meiryo UI" w:eastAsia="Meiryo UI" w:hAnsi="Meiryo UI" w:cs="Meiryo UI"/>
                      <w:color w:val="000000" w:themeColor="text1"/>
                      <w:sz w:val="18"/>
                      <w:szCs w:val="20"/>
                    </w:rPr>
                  </w:pPr>
                  <w:r w:rsidRPr="00464EF5">
                    <w:rPr>
                      <w:rFonts w:ascii="Meiryo UI" w:eastAsia="Meiryo UI" w:hAnsi="Meiryo UI" w:cs="Meiryo UI" w:hint="eastAsia"/>
                      <w:color w:val="000000" w:themeColor="text1"/>
                      <w:sz w:val="18"/>
                      <w:szCs w:val="20"/>
                    </w:rPr>
                    <w:t>９月~</w:t>
                  </w:r>
                </w:p>
              </w:tc>
              <w:tc>
                <w:tcPr>
                  <w:tcW w:w="284" w:type="dxa"/>
                  <w:tcBorders>
                    <w:top w:val="nil"/>
                    <w:left w:val="nil"/>
                    <w:bottom w:val="nil"/>
                    <w:right w:val="nil"/>
                  </w:tcBorders>
                  <w:hideMark/>
                </w:tcPr>
                <w:p w14:paraId="7EF730F8" w14:textId="77777777" w:rsidR="00A61761" w:rsidRPr="00464EF5" w:rsidRDefault="00A61761" w:rsidP="00A61761">
                  <w:pPr>
                    <w:spacing w:line="280" w:lineRule="exact"/>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313" w:type="dxa"/>
                  <w:tcBorders>
                    <w:top w:val="nil"/>
                    <w:left w:val="nil"/>
                    <w:bottom w:val="nil"/>
                    <w:right w:val="nil"/>
                  </w:tcBorders>
                  <w:hideMark/>
                </w:tcPr>
                <w:p w14:paraId="6C1E9144"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「災害時民間賃貸住宅借上制度マニュアル」に基づく訓練の実施</w:t>
                  </w:r>
                </w:p>
              </w:tc>
            </w:tr>
          </w:tbl>
          <w:p w14:paraId="0459469B" w14:textId="77777777" w:rsidR="00A61761" w:rsidRPr="00464EF5" w:rsidRDefault="00A61761" w:rsidP="00A61761">
            <w:pPr>
              <w:spacing w:line="280" w:lineRule="exact"/>
              <w:rPr>
                <w:rFonts w:ascii="Meiryo UI" w:eastAsia="Meiryo UI" w:hAnsi="Meiryo UI" w:cs="Meiryo UI"/>
                <w:b/>
                <w:color w:val="000000" w:themeColor="text1"/>
                <w:sz w:val="20"/>
                <w:szCs w:val="20"/>
              </w:rPr>
            </w:pPr>
          </w:p>
          <w:p w14:paraId="6FF65D6E" w14:textId="77777777" w:rsidR="00A61761" w:rsidRPr="00464EF5" w:rsidRDefault="00A61761" w:rsidP="00A61761">
            <w:pPr>
              <w:spacing w:line="280" w:lineRule="exact"/>
              <w:rPr>
                <w:rFonts w:ascii="Meiryo UI" w:eastAsia="Meiryo UI" w:hAnsi="Meiryo UI" w:cs="Meiryo UI"/>
                <w:b/>
                <w:color w:val="000000" w:themeColor="text1"/>
                <w:sz w:val="20"/>
                <w:szCs w:val="20"/>
              </w:rPr>
            </w:pPr>
          </w:p>
          <w:p w14:paraId="596B3CD8" w14:textId="77777777" w:rsidR="00A61761" w:rsidRPr="00464EF5" w:rsidRDefault="00A61761" w:rsidP="00A61761">
            <w:pPr>
              <w:spacing w:line="280" w:lineRule="exact"/>
              <w:rPr>
                <w:rFonts w:ascii="Meiryo UI" w:eastAsia="Meiryo UI" w:hAnsi="Meiryo UI" w:cs="Meiryo UI"/>
                <w:b/>
                <w:color w:val="000000" w:themeColor="text1"/>
                <w:sz w:val="20"/>
                <w:szCs w:val="20"/>
              </w:rPr>
            </w:pPr>
          </w:p>
          <w:p w14:paraId="020A1C4A" w14:textId="77777777" w:rsidR="00A61761" w:rsidRPr="00464EF5" w:rsidRDefault="00A61761" w:rsidP="00A61761">
            <w:pPr>
              <w:spacing w:line="280" w:lineRule="exact"/>
              <w:rPr>
                <w:rFonts w:ascii="Meiryo UI" w:eastAsia="Meiryo UI" w:hAnsi="Meiryo UI" w:cs="Meiryo UI"/>
                <w:b/>
                <w:color w:val="000000" w:themeColor="text1"/>
                <w:sz w:val="20"/>
                <w:szCs w:val="20"/>
              </w:rPr>
            </w:pPr>
          </w:p>
          <w:p w14:paraId="58EBF2FC" w14:textId="53FB327C" w:rsidR="00A61761" w:rsidRDefault="00A61761" w:rsidP="00A61761">
            <w:pPr>
              <w:spacing w:line="280" w:lineRule="exact"/>
              <w:rPr>
                <w:rFonts w:ascii="Meiryo UI" w:eastAsia="Meiryo UI" w:hAnsi="Meiryo UI" w:cs="Meiryo UI"/>
                <w:b/>
                <w:color w:val="000000" w:themeColor="text1"/>
                <w:sz w:val="20"/>
                <w:szCs w:val="20"/>
              </w:rPr>
            </w:pPr>
          </w:p>
          <w:p w14:paraId="66CCB3DC" w14:textId="561CDF94" w:rsidR="003B685B" w:rsidRDefault="003B685B" w:rsidP="00A61761">
            <w:pPr>
              <w:spacing w:line="280" w:lineRule="exact"/>
              <w:rPr>
                <w:rFonts w:ascii="Meiryo UI" w:eastAsia="Meiryo UI" w:hAnsi="Meiryo UI" w:cs="Meiryo UI"/>
                <w:b/>
                <w:color w:val="000000" w:themeColor="text1"/>
                <w:sz w:val="20"/>
                <w:szCs w:val="20"/>
              </w:rPr>
            </w:pPr>
          </w:p>
          <w:p w14:paraId="2CBA16BF" w14:textId="7A075907" w:rsidR="003B685B" w:rsidRDefault="003B685B" w:rsidP="00A61761">
            <w:pPr>
              <w:spacing w:line="280" w:lineRule="exact"/>
              <w:rPr>
                <w:rFonts w:ascii="Meiryo UI" w:eastAsia="Meiryo UI" w:hAnsi="Meiryo UI" w:cs="Meiryo UI"/>
                <w:b/>
                <w:color w:val="000000" w:themeColor="text1"/>
                <w:sz w:val="20"/>
                <w:szCs w:val="20"/>
              </w:rPr>
            </w:pPr>
          </w:p>
          <w:p w14:paraId="06EF51DD" w14:textId="2624498D" w:rsidR="003B685B" w:rsidRDefault="003B685B" w:rsidP="00A61761">
            <w:pPr>
              <w:spacing w:line="280" w:lineRule="exact"/>
              <w:rPr>
                <w:rFonts w:ascii="Meiryo UI" w:eastAsia="Meiryo UI" w:hAnsi="Meiryo UI" w:cs="Meiryo UI"/>
                <w:b/>
                <w:color w:val="000000" w:themeColor="text1"/>
                <w:sz w:val="20"/>
                <w:szCs w:val="20"/>
              </w:rPr>
            </w:pPr>
          </w:p>
          <w:p w14:paraId="59267DE3" w14:textId="34B85B3C" w:rsidR="003B685B" w:rsidRDefault="003B685B" w:rsidP="00A61761">
            <w:pPr>
              <w:spacing w:line="280" w:lineRule="exact"/>
              <w:rPr>
                <w:rFonts w:ascii="Meiryo UI" w:eastAsia="Meiryo UI" w:hAnsi="Meiryo UI" w:cs="Meiryo UI"/>
                <w:b/>
                <w:color w:val="000000" w:themeColor="text1"/>
                <w:sz w:val="20"/>
                <w:szCs w:val="20"/>
              </w:rPr>
            </w:pPr>
          </w:p>
          <w:p w14:paraId="1F90EA9C" w14:textId="199CB2F4" w:rsidR="003B685B" w:rsidRDefault="003B685B" w:rsidP="00A61761">
            <w:pPr>
              <w:spacing w:line="280" w:lineRule="exact"/>
              <w:rPr>
                <w:rFonts w:ascii="Meiryo UI" w:eastAsia="Meiryo UI" w:hAnsi="Meiryo UI" w:cs="Meiryo UI"/>
                <w:b/>
                <w:color w:val="000000" w:themeColor="text1"/>
                <w:sz w:val="20"/>
                <w:szCs w:val="20"/>
              </w:rPr>
            </w:pPr>
          </w:p>
          <w:p w14:paraId="2E58C66D" w14:textId="745D4758" w:rsidR="003B685B" w:rsidRDefault="003B685B" w:rsidP="00A61761">
            <w:pPr>
              <w:spacing w:line="280" w:lineRule="exact"/>
              <w:rPr>
                <w:rFonts w:ascii="Meiryo UI" w:eastAsia="Meiryo UI" w:hAnsi="Meiryo UI" w:cs="Meiryo UI"/>
                <w:b/>
                <w:color w:val="000000" w:themeColor="text1"/>
                <w:sz w:val="20"/>
                <w:szCs w:val="20"/>
              </w:rPr>
            </w:pPr>
          </w:p>
          <w:p w14:paraId="6FF2561C" w14:textId="16FDC5F0" w:rsidR="003B685B" w:rsidRPr="00464EF5" w:rsidRDefault="003B685B" w:rsidP="00A61761">
            <w:pPr>
              <w:spacing w:line="280" w:lineRule="exact"/>
              <w:rPr>
                <w:rFonts w:ascii="Meiryo UI" w:eastAsia="Meiryo UI" w:hAnsi="Meiryo UI" w:cs="Meiryo UI"/>
                <w:b/>
                <w:color w:val="000000" w:themeColor="text1"/>
                <w:sz w:val="20"/>
                <w:szCs w:val="20"/>
              </w:rPr>
            </w:pPr>
          </w:p>
          <w:p w14:paraId="6ED59EEA" w14:textId="0E2BBBAA" w:rsidR="00A61761" w:rsidRPr="00464EF5" w:rsidRDefault="001225D8" w:rsidP="00A61761">
            <w:pPr>
              <w:spacing w:line="280" w:lineRule="exact"/>
              <w:rPr>
                <w:rFonts w:ascii="Meiryo UI" w:eastAsia="Meiryo UI" w:hAnsi="Meiryo UI" w:cs="Meiryo UI"/>
                <w:b/>
                <w:color w:val="000000" w:themeColor="text1"/>
                <w:sz w:val="20"/>
                <w:szCs w:val="20"/>
              </w:rPr>
            </w:pPr>
            <w:r w:rsidRPr="001225D8">
              <w:rPr>
                <w:rFonts w:ascii="Meiryo UI" w:eastAsia="Meiryo UI" w:hAnsi="Meiryo UI" w:cs="Meiryo UI"/>
                <w:noProof/>
                <w:color w:val="000000" w:themeColor="text1"/>
                <w:sz w:val="20"/>
                <w:szCs w:val="20"/>
                <w:bdr w:val="single" w:sz="4" w:space="0" w:color="auto"/>
              </w:rPr>
              <mc:AlternateContent>
                <mc:Choice Requires="wps">
                  <w:drawing>
                    <wp:anchor distT="0" distB="0" distL="114300" distR="114300" simplePos="0" relativeHeight="251673600" behindDoc="0" locked="0" layoutInCell="1" allowOverlap="1" wp14:anchorId="6F901EA7" wp14:editId="796CBBE9">
                      <wp:simplePos x="0" y="0"/>
                      <wp:positionH relativeFrom="column">
                        <wp:posOffset>3051810</wp:posOffset>
                      </wp:positionH>
                      <wp:positionV relativeFrom="paragraph">
                        <wp:posOffset>182435</wp:posOffset>
                      </wp:positionV>
                      <wp:extent cx="401320" cy="447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7334EDE9" w14:textId="77777777" w:rsidR="001225D8" w:rsidRPr="00991647" w:rsidRDefault="001225D8" w:rsidP="001225D8">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01EA7" id="テキスト ボックス 8" o:spid="_x0000_s1032" type="#_x0000_t202" style="position:absolute;left:0;text-align:left;margin-left:240.3pt;margin-top:14.35pt;width:31.6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" filled="f" stroked="f" strokeweight=".5pt">
                      <v:textbox>
                        <w:txbxContent>
                          <w:p w14:paraId="7334EDE9" w14:textId="77777777" w:rsidR="001225D8" w:rsidRPr="00991647" w:rsidRDefault="001225D8" w:rsidP="001225D8">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00A61761" w:rsidRPr="00464EF5">
              <w:rPr>
                <w:rFonts w:ascii="Meiryo UI" w:eastAsia="Meiryo UI" w:hAnsi="Meiryo UI" w:cs="Meiryo UI" w:hint="eastAsia"/>
                <w:b/>
                <w:color w:val="000000" w:themeColor="text1"/>
                <w:sz w:val="20"/>
                <w:szCs w:val="20"/>
              </w:rPr>
              <w:t>■被災建築物応急危険度判定制度</w:t>
            </w:r>
            <w:r w:rsidR="00A61761" w:rsidRPr="00464EF5">
              <w:rPr>
                <w:rFonts w:ascii="Meiryo UI" w:eastAsia="Meiryo UI" w:hAnsi="Meiryo UI" w:cs="Meiryo UI"/>
                <w:b/>
                <w:color w:val="000000" w:themeColor="text1"/>
                <w:sz w:val="20"/>
                <w:szCs w:val="20"/>
              </w:rPr>
              <w:t>(*</w:t>
            </w:r>
            <w:r w:rsidR="00A61761" w:rsidRPr="00464EF5">
              <w:rPr>
                <w:rFonts w:ascii="Meiryo UI" w:eastAsia="Meiryo UI" w:hAnsi="Meiryo UI" w:cs="Meiryo UI" w:hint="eastAsia"/>
                <w:b/>
                <w:color w:val="000000" w:themeColor="text1"/>
                <w:sz w:val="20"/>
                <w:szCs w:val="20"/>
              </w:rPr>
              <w:t>23</w:t>
            </w:r>
            <w:r w:rsidR="00A61761" w:rsidRPr="00464EF5">
              <w:rPr>
                <w:rFonts w:ascii="Meiryo UI" w:eastAsia="Meiryo UI" w:hAnsi="Meiryo UI" w:cs="Meiryo UI"/>
                <w:b/>
                <w:color w:val="000000" w:themeColor="text1"/>
                <w:sz w:val="20"/>
                <w:szCs w:val="20"/>
              </w:rPr>
              <w:t>)</w:t>
            </w:r>
            <w:r w:rsidR="00A61761" w:rsidRPr="00464EF5">
              <w:rPr>
                <w:rFonts w:ascii="Meiryo UI" w:eastAsia="Meiryo UI" w:hAnsi="Meiryo UI" w:cs="Meiryo UI" w:hint="eastAsia"/>
                <w:b/>
                <w:color w:val="000000" w:themeColor="text1"/>
                <w:sz w:val="20"/>
                <w:szCs w:val="20"/>
              </w:rPr>
              <w:t>の体制の</w:t>
            </w:r>
          </w:p>
          <w:p w14:paraId="143E6109" w14:textId="5E0558C7" w:rsidR="00A61761" w:rsidRPr="00464EF5" w:rsidRDefault="00A61761" w:rsidP="00A61761">
            <w:pPr>
              <w:spacing w:line="280" w:lineRule="exact"/>
              <w:ind w:firstLineChars="100" w:firstLine="200"/>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充実</w:t>
            </w:r>
          </w:p>
          <w:p w14:paraId="381D4AA5"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・大規模地震の二次災害を防止するため、被災建築物応急危険度判定士を養成する講習会を開催する。</w:t>
            </w:r>
          </w:p>
          <w:p w14:paraId="56C57481" w14:textId="77777777" w:rsidR="00A61761" w:rsidRPr="00464EF5" w:rsidRDefault="00A61761" w:rsidP="00A61761">
            <w:pPr>
              <w:spacing w:line="280" w:lineRule="exact"/>
              <w:ind w:firstLineChars="150" w:firstLine="3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講習会開催回数：7回</w:t>
            </w:r>
          </w:p>
          <w:p w14:paraId="70136D86" w14:textId="77777777" w:rsidR="00A61761" w:rsidRPr="00464EF5" w:rsidRDefault="00A61761" w:rsidP="00A61761">
            <w:pPr>
              <w:spacing w:line="280" w:lineRule="exact"/>
              <w:ind w:firstLineChars="150" w:firstLine="300"/>
              <w:rPr>
                <w:rFonts w:ascii="Meiryo UI" w:eastAsia="Meiryo UI" w:hAnsi="Meiryo UI" w:cs="Meiryo UI"/>
                <w:color w:val="000000" w:themeColor="text1"/>
                <w:sz w:val="20"/>
                <w:szCs w:val="20"/>
              </w:rPr>
            </w:pPr>
          </w:p>
          <w:p w14:paraId="345DA6C4"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r w:rsidRPr="00464EF5">
              <w:rPr>
                <w:rFonts w:ascii="Meiryo UI" w:eastAsia="Meiryo UI" w:hAnsi="Meiryo UI" w:cs="Meiryo UI" w:hint="eastAsia"/>
                <w:color w:val="000000" w:themeColor="text1"/>
                <w:sz w:val="20"/>
                <w:szCs w:val="20"/>
                <w:bdr w:val="single" w:sz="4" w:space="0" w:color="auto"/>
              </w:rPr>
              <w:t>（スケジュール）</w:t>
            </w:r>
          </w:p>
          <w:tbl>
            <w:tblPr>
              <w:tblStyle w:val="1"/>
              <w:tblW w:w="4885" w:type="dxa"/>
              <w:tblLayout w:type="fixed"/>
              <w:tblLook w:val="04A0" w:firstRow="1" w:lastRow="0" w:firstColumn="1" w:lastColumn="0" w:noHBand="0" w:noVBand="1"/>
            </w:tblPr>
            <w:tblGrid>
              <w:gridCol w:w="1288"/>
              <w:gridCol w:w="284"/>
              <w:gridCol w:w="3313"/>
            </w:tblGrid>
            <w:tr w:rsidR="00A61761" w:rsidRPr="00464EF5" w14:paraId="5771131E" w14:textId="77777777" w:rsidTr="00DE3188">
              <w:tc>
                <w:tcPr>
                  <w:tcW w:w="1288" w:type="dxa"/>
                  <w:tcBorders>
                    <w:top w:val="nil"/>
                    <w:left w:val="nil"/>
                    <w:bottom w:val="nil"/>
                    <w:right w:val="nil"/>
                  </w:tcBorders>
                </w:tcPr>
                <w:p w14:paraId="07D37510" w14:textId="77777777" w:rsidR="00A61761" w:rsidRPr="00464EF5" w:rsidRDefault="00A61761" w:rsidP="00A61761">
                  <w:pPr>
                    <w:spacing w:line="280" w:lineRule="exact"/>
                    <w:ind w:leftChars="-119" w:left="-262" w:rightChars="-50" w:right="-110" w:firstLineChars="75" w:firstLine="135"/>
                    <w:jc w:val="right"/>
                    <w:rPr>
                      <w:rFonts w:ascii="Meiryo UI" w:eastAsia="Meiryo UI" w:hAnsi="Meiryo UI" w:cs="Meiryo UI"/>
                      <w:color w:val="000000" w:themeColor="text1"/>
                      <w:sz w:val="18"/>
                      <w:szCs w:val="18"/>
                    </w:rPr>
                  </w:pPr>
                  <w:r w:rsidRPr="00464EF5">
                    <w:rPr>
                      <w:rFonts w:ascii="Meiryo UI" w:eastAsia="Meiryo UI" w:hAnsi="Meiryo UI" w:cs="Meiryo UI" w:hint="eastAsia"/>
                      <w:color w:val="000000" w:themeColor="text1"/>
                      <w:sz w:val="18"/>
                      <w:szCs w:val="18"/>
                    </w:rPr>
                    <w:t>R元(2019)年</w:t>
                  </w:r>
                </w:p>
                <w:p w14:paraId="563EA1B5" w14:textId="77777777" w:rsidR="00A61761" w:rsidRPr="00464EF5" w:rsidRDefault="00A61761" w:rsidP="00A61761">
                  <w:pPr>
                    <w:spacing w:line="280" w:lineRule="exact"/>
                    <w:ind w:leftChars="-119" w:left="-262" w:rightChars="-50" w:right="-110" w:firstLineChars="75" w:firstLine="135"/>
                    <w:jc w:val="righ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18"/>
                      <w:szCs w:val="20"/>
                    </w:rPr>
                    <w:t>6月～</w:t>
                  </w:r>
                </w:p>
              </w:tc>
              <w:tc>
                <w:tcPr>
                  <w:tcW w:w="284" w:type="dxa"/>
                  <w:tcBorders>
                    <w:top w:val="nil"/>
                    <w:left w:val="nil"/>
                    <w:bottom w:val="nil"/>
                    <w:right w:val="nil"/>
                  </w:tcBorders>
                </w:tcPr>
                <w:p w14:paraId="3BCE6DC1" w14:textId="77777777" w:rsidR="00A61761" w:rsidRPr="00464EF5" w:rsidRDefault="00A61761" w:rsidP="00A61761">
                  <w:pPr>
                    <w:spacing w:line="280" w:lineRule="exact"/>
                    <w:jc w:val="lef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w:t>
                  </w:r>
                </w:p>
              </w:tc>
              <w:tc>
                <w:tcPr>
                  <w:tcW w:w="3313" w:type="dxa"/>
                  <w:tcBorders>
                    <w:top w:val="nil"/>
                    <w:left w:val="nil"/>
                    <w:bottom w:val="nil"/>
                    <w:right w:val="nil"/>
                  </w:tcBorders>
                </w:tcPr>
                <w:p w14:paraId="79554626"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被災建築物応急危険度判定士講習会の開催</w:t>
                  </w:r>
                </w:p>
              </w:tc>
            </w:tr>
          </w:tbl>
          <w:p w14:paraId="27F754B8" w14:textId="77777777" w:rsidR="00A61761" w:rsidRPr="00464EF5" w:rsidRDefault="00A61761" w:rsidP="00A61761">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5679E31F" w14:textId="77777777" w:rsidR="00A61761" w:rsidRPr="00464EF5" w:rsidRDefault="00A61761" w:rsidP="00A61761">
            <w:pPr>
              <w:spacing w:line="280" w:lineRule="exact"/>
              <w:ind w:left="200" w:hangingChars="100" w:hanging="200"/>
              <w:rPr>
                <w:rFonts w:ascii="Meiryo UI" w:eastAsia="Meiryo UI" w:hAnsi="Meiryo UI" w:cs="Meiryo UI"/>
                <w:color w:val="000000" w:themeColor="text1"/>
                <w:sz w:val="20"/>
                <w:szCs w:val="20"/>
              </w:rPr>
            </w:pPr>
          </w:p>
        </w:tc>
        <w:tc>
          <w:tcPr>
            <w:tcW w:w="5063" w:type="dxa"/>
            <w:gridSpan w:val="2"/>
            <w:tcBorders>
              <w:left w:val="dashed" w:sz="4" w:space="0" w:color="auto"/>
              <w:tl2br w:val="nil"/>
            </w:tcBorders>
            <w:shd w:val="clear" w:color="auto" w:fill="auto"/>
          </w:tcPr>
          <w:p w14:paraId="1D0AF2A8" w14:textId="77777777"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bdr w:val="single" w:sz="4" w:space="0" w:color="auto" w:frame="1"/>
              </w:rPr>
              <w:t>◇成果指標（アウトカム）</w:t>
            </w:r>
          </w:p>
          <w:p w14:paraId="480BDB11"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（定性的な目標）</w:t>
            </w:r>
          </w:p>
          <w:p w14:paraId="09DFF252" w14:textId="77777777" w:rsidR="00A61761" w:rsidRPr="00464EF5" w:rsidRDefault="00A61761" w:rsidP="00A61761">
            <w:pPr>
              <w:spacing w:line="280" w:lineRule="exact"/>
              <w:ind w:left="100" w:hangingChars="50" w:hanging="100"/>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・「災害時民間賃貸住宅借上制度マニュアル」に基づき、迅速かつ円滑に民間賃貸住宅を提供するための体制を確立する。</w:t>
            </w:r>
          </w:p>
          <w:p w14:paraId="6F5FF0C7"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4EA4FCF3"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2A88DD75"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5FA4898C"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463DBAF7" w14:textId="77777777" w:rsidR="00A61761" w:rsidRPr="00464EF5" w:rsidRDefault="00A61761" w:rsidP="00A61761">
            <w:pPr>
              <w:spacing w:line="280" w:lineRule="exact"/>
              <w:rPr>
                <w:rFonts w:ascii="Meiryo UI" w:eastAsia="Meiryo UI" w:hAnsi="Meiryo UI" w:cs="Meiryo UI"/>
                <w:color w:val="000000" w:themeColor="text1"/>
                <w:sz w:val="20"/>
                <w:szCs w:val="20"/>
              </w:rPr>
            </w:pPr>
          </w:p>
          <w:p w14:paraId="493A8047"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p>
          <w:p w14:paraId="645808DF"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p>
          <w:p w14:paraId="20592E20"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p>
          <w:p w14:paraId="184B56AC"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p>
          <w:p w14:paraId="1D48BE2E"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p>
          <w:p w14:paraId="0AB4BF4F" w14:textId="77777777" w:rsidR="00A61761" w:rsidRPr="00464EF5" w:rsidRDefault="00A61761" w:rsidP="00A61761">
            <w:pPr>
              <w:spacing w:line="280" w:lineRule="exact"/>
              <w:rPr>
                <w:rFonts w:ascii="Meiryo UI" w:eastAsia="Meiryo UI" w:hAnsi="Meiryo UI" w:cs="Meiryo UI"/>
                <w:color w:val="000000" w:themeColor="text1"/>
                <w:sz w:val="20"/>
                <w:szCs w:val="20"/>
                <w:bdr w:val="single" w:sz="4" w:space="0" w:color="auto"/>
              </w:rPr>
            </w:pPr>
          </w:p>
          <w:p w14:paraId="531BEFF2" w14:textId="4C5D5A95" w:rsidR="00A61761" w:rsidRDefault="00A61761" w:rsidP="00A61761">
            <w:pPr>
              <w:spacing w:line="280" w:lineRule="exact"/>
              <w:rPr>
                <w:rFonts w:ascii="Meiryo UI" w:eastAsia="Meiryo UI" w:hAnsi="Meiryo UI" w:cs="Meiryo UI"/>
                <w:color w:val="000000" w:themeColor="text1"/>
                <w:sz w:val="20"/>
                <w:szCs w:val="20"/>
                <w:bdr w:val="single" w:sz="4" w:space="0" w:color="auto"/>
              </w:rPr>
            </w:pPr>
          </w:p>
          <w:p w14:paraId="3468DE2C" w14:textId="362001DF" w:rsidR="003B685B" w:rsidRDefault="003B685B" w:rsidP="00A61761">
            <w:pPr>
              <w:spacing w:line="280" w:lineRule="exact"/>
              <w:rPr>
                <w:rFonts w:ascii="Meiryo UI" w:eastAsia="Meiryo UI" w:hAnsi="Meiryo UI" w:cs="Meiryo UI"/>
                <w:color w:val="000000" w:themeColor="text1"/>
                <w:sz w:val="20"/>
                <w:szCs w:val="20"/>
                <w:bdr w:val="single" w:sz="4" w:space="0" w:color="auto"/>
              </w:rPr>
            </w:pPr>
          </w:p>
          <w:p w14:paraId="04F49138" w14:textId="3573D694" w:rsidR="003B685B" w:rsidRDefault="003B685B" w:rsidP="00A61761">
            <w:pPr>
              <w:spacing w:line="280" w:lineRule="exact"/>
              <w:rPr>
                <w:rFonts w:ascii="Meiryo UI" w:eastAsia="Meiryo UI" w:hAnsi="Meiryo UI" w:cs="Meiryo UI"/>
                <w:color w:val="000000" w:themeColor="text1"/>
                <w:sz w:val="20"/>
                <w:szCs w:val="20"/>
                <w:bdr w:val="single" w:sz="4" w:space="0" w:color="auto"/>
              </w:rPr>
            </w:pPr>
          </w:p>
          <w:p w14:paraId="37FBBF50" w14:textId="4FE727D8" w:rsidR="003B685B" w:rsidRDefault="003B685B" w:rsidP="00A61761">
            <w:pPr>
              <w:spacing w:line="280" w:lineRule="exact"/>
              <w:rPr>
                <w:rFonts w:ascii="Meiryo UI" w:eastAsia="Meiryo UI" w:hAnsi="Meiryo UI" w:cs="Meiryo UI"/>
                <w:color w:val="000000" w:themeColor="text1"/>
                <w:sz w:val="20"/>
                <w:szCs w:val="20"/>
                <w:bdr w:val="single" w:sz="4" w:space="0" w:color="auto"/>
              </w:rPr>
            </w:pPr>
          </w:p>
          <w:p w14:paraId="71F063C1" w14:textId="2E2FDE99" w:rsidR="003B685B" w:rsidRDefault="003B685B" w:rsidP="00A61761">
            <w:pPr>
              <w:spacing w:line="280" w:lineRule="exact"/>
              <w:rPr>
                <w:rFonts w:ascii="Meiryo UI" w:eastAsia="Meiryo UI" w:hAnsi="Meiryo UI" w:cs="Meiryo UI"/>
                <w:color w:val="000000" w:themeColor="text1"/>
                <w:sz w:val="20"/>
                <w:szCs w:val="20"/>
                <w:bdr w:val="single" w:sz="4" w:space="0" w:color="auto"/>
              </w:rPr>
            </w:pPr>
          </w:p>
          <w:p w14:paraId="7D7B543E" w14:textId="562863EF" w:rsidR="003B685B" w:rsidRDefault="003B685B" w:rsidP="00A61761">
            <w:pPr>
              <w:spacing w:line="280" w:lineRule="exact"/>
              <w:rPr>
                <w:rFonts w:ascii="Meiryo UI" w:eastAsia="Meiryo UI" w:hAnsi="Meiryo UI" w:cs="Meiryo UI"/>
                <w:color w:val="000000" w:themeColor="text1"/>
                <w:sz w:val="20"/>
                <w:szCs w:val="20"/>
                <w:bdr w:val="single" w:sz="4" w:space="0" w:color="auto"/>
              </w:rPr>
            </w:pPr>
          </w:p>
          <w:p w14:paraId="7408E162" w14:textId="4784CBEF" w:rsidR="003B685B" w:rsidRDefault="003B685B" w:rsidP="00A61761">
            <w:pPr>
              <w:spacing w:line="280" w:lineRule="exact"/>
              <w:rPr>
                <w:rFonts w:ascii="Meiryo UI" w:eastAsia="Meiryo UI" w:hAnsi="Meiryo UI" w:cs="Meiryo UI"/>
                <w:color w:val="000000" w:themeColor="text1"/>
                <w:sz w:val="20"/>
                <w:szCs w:val="20"/>
                <w:bdr w:val="single" w:sz="4" w:space="0" w:color="auto"/>
              </w:rPr>
            </w:pPr>
          </w:p>
          <w:p w14:paraId="53E9FEF7" w14:textId="1E3863E7" w:rsidR="001225D8" w:rsidRPr="00464EF5" w:rsidRDefault="001225D8" w:rsidP="00A61761">
            <w:pPr>
              <w:spacing w:line="280" w:lineRule="exact"/>
              <w:rPr>
                <w:rFonts w:ascii="Meiryo UI" w:eastAsia="Meiryo UI" w:hAnsi="Meiryo UI" w:cs="Meiryo UI"/>
                <w:color w:val="000000" w:themeColor="text1"/>
                <w:sz w:val="20"/>
                <w:szCs w:val="20"/>
                <w:bdr w:val="single" w:sz="4" w:space="0" w:color="auto"/>
              </w:rPr>
            </w:pPr>
          </w:p>
          <w:p w14:paraId="71D1043B" w14:textId="1E9CAA95"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bdr w:val="single" w:sz="4" w:space="0" w:color="auto"/>
              </w:rPr>
              <w:t>◇成果指標（アウトカム）</w:t>
            </w:r>
          </w:p>
          <w:p w14:paraId="7A9C4C28" w14:textId="7B48E7A6" w:rsidR="00A61761" w:rsidRPr="00464EF5" w:rsidRDefault="001225D8" w:rsidP="00A61761">
            <w:pPr>
              <w:spacing w:line="280" w:lineRule="exact"/>
              <w:ind w:left="134" w:hangingChars="67" w:hanging="134"/>
              <w:rPr>
                <w:rFonts w:ascii="Meiryo UI" w:eastAsia="Meiryo UI" w:hAnsi="Meiryo UI" w:cs="Meiryo UI"/>
                <w:color w:val="000000" w:themeColor="text1"/>
                <w:sz w:val="20"/>
                <w:szCs w:val="20"/>
              </w:rPr>
            </w:pPr>
            <w:r w:rsidRPr="001225D8">
              <w:rPr>
                <w:rFonts w:ascii="Meiryo UI" w:eastAsia="Meiryo UI" w:hAnsi="Meiryo UI" w:cs="Meiryo UI"/>
                <w:noProof/>
                <w:color w:val="000000" w:themeColor="text1"/>
                <w:sz w:val="20"/>
                <w:szCs w:val="20"/>
                <w:bdr w:val="single" w:sz="4" w:space="0" w:color="auto"/>
              </w:rPr>
              <mc:AlternateContent>
                <mc:Choice Requires="wps">
                  <w:drawing>
                    <wp:anchor distT="0" distB="0" distL="114300" distR="114300" simplePos="0" relativeHeight="251674624" behindDoc="0" locked="0" layoutInCell="1" allowOverlap="1" wp14:anchorId="79B4E0D9" wp14:editId="38A85833">
                      <wp:simplePos x="0" y="0"/>
                      <wp:positionH relativeFrom="column">
                        <wp:posOffset>3103245</wp:posOffset>
                      </wp:positionH>
                      <wp:positionV relativeFrom="paragraph">
                        <wp:posOffset>80200</wp:posOffset>
                      </wp:positionV>
                      <wp:extent cx="401320" cy="2971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401320" cy="297180"/>
                              </a:xfrm>
                              <a:prstGeom prst="rect">
                                <a:avLst/>
                              </a:prstGeom>
                              <a:noFill/>
                              <a:ln w="6350">
                                <a:noFill/>
                              </a:ln>
                            </wps:spPr>
                            <wps:txbx>
                              <w:txbxContent>
                                <w:p w14:paraId="6EC4FC72" w14:textId="77777777" w:rsidR="001225D8" w:rsidRPr="00991647" w:rsidRDefault="001225D8" w:rsidP="001225D8">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E0D9" id="テキスト ボックス 9" o:spid="_x0000_s1033" type="#_x0000_t202" style="position:absolute;left:0;text-align:left;margin-left:244.35pt;margin-top:6.3pt;width:31.6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" filled="f" stroked="f" strokeweight=".5pt">
                      <v:textbox>
                        <w:txbxContent>
                          <w:p w14:paraId="6EC4FC72" w14:textId="77777777" w:rsidR="001225D8" w:rsidRPr="00991647" w:rsidRDefault="001225D8" w:rsidP="001225D8">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r w:rsidR="00A61761" w:rsidRPr="00464EF5">
              <w:rPr>
                <w:rFonts w:ascii="Meiryo UI" w:eastAsia="Meiryo UI" w:hAnsi="Meiryo UI" w:cs="Meiryo UI" w:hint="eastAsia"/>
                <w:color w:val="000000" w:themeColor="text1"/>
                <w:sz w:val="20"/>
                <w:szCs w:val="20"/>
              </w:rPr>
              <w:t>（定性的な目標）</w:t>
            </w:r>
          </w:p>
          <w:p w14:paraId="59229D21" w14:textId="7777777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・被災建築物応急危険度判定士の新規登録者数の増加による応急危険度判定の実施体制の充実を図る。</w:t>
            </w:r>
          </w:p>
          <w:p w14:paraId="1FF2EBE8" w14:textId="6D80F44D"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4550F2DB" w14:textId="77D483DD"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4D8191A7" w14:textId="03C7BCD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7EBD8230" w14:textId="055CD944"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4738796D" w14:textId="03989547"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p>
          <w:p w14:paraId="5C972C87" w14:textId="09E4975A" w:rsidR="00A61761" w:rsidRDefault="00A61761" w:rsidP="00A61761">
            <w:pPr>
              <w:spacing w:line="280" w:lineRule="exact"/>
              <w:ind w:left="134" w:hangingChars="67" w:hanging="134"/>
              <w:rPr>
                <w:rFonts w:ascii="Meiryo UI" w:eastAsia="Meiryo UI" w:hAnsi="Meiryo UI" w:cs="Meiryo UI"/>
                <w:color w:val="000000" w:themeColor="text1"/>
                <w:sz w:val="20"/>
                <w:szCs w:val="20"/>
              </w:rPr>
            </w:pPr>
          </w:p>
          <w:p w14:paraId="218F00FC" w14:textId="77777777" w:rsidR="001225D8" w:rsidRPr="00464EF5" w:rsidRDefault="001225D8" w:rsidP="00A61761">
            <w:pPr>
              <w:spacing w:line="280" w:lineRule="exact"/>
              <w:ind w:left="134" w:hangingChars="67" w:hanging="134"/>
              <w:rPr>
                <w:rFonts w:ascii="Meiryo UI" w:eastAsia="Meiryo UI" w:hAnsi="Meiryo UI" w:cs="Meiryo UI"/>
                <w:color w:val="000000" w:themeColor="text1"/>
                <w:sz w:val="20"/>
                <w:szCs w:val="20"/>
              </w:rPr>
            </w:pPr>
          </w:p>
          <w:p w14:paraId="44FC4FD3" w14:textId="10FA51E9" w:rsidR="00014DE5" w:rsidRPr="00464EF5" w:rsidRDefault="00014DE5" w:rsidP="00A61761">
            <w:pPr>
              <w:spacing w:line="280" w:lineRule="exact"/>
              <w:rPr>
                <w:rFonts w:ascii="Meiryo UI" w:eastAsia="Meiryo UI" w:hAnsi="Meiryo UI" w:cs="Meiryo UI"/>
                <w:color w:val="000000" w:themeColor="text1"/>
                <w:sz w:val="20"/>
                <w:szCs w:val="20"/>
              </w:rPr>
            </w:pPr>
          </w:p>
          <w:p w14:paraId="661A47AF" w14:textId="5854775B" w:rsidR="00A61761" w:rsidRPr="00464EF5" w:rsidRDefault="00A61761" w:rsidP="00A61761">
            <w:pPr>
              <w:spacing w:line="280" w:lineRule="exact"/>
              <w:ind w:left="134" w:hangingChars="67" w:hanging="134"/>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（数値目標）</w:t>
            </w:r>
          </w:p>
          <w:p w14:paraId="193CF9FD" w14:textId="432C276F" w:rsidR="00A61761" w:rsidRPr="00464EF5" w:rsidRDefault="00A61761" w:rsidP="00A61761">
            <w:pPr>
              <w:spacing w:line="280" w:lineRule="exact"/>
              <w:rPr>
                <w:rFonts w:ascii="Meiryo UI" w:eastAsia="Meiryo UI" w:hAnsi="Meiryo UI" w:cs="Meiryo UI"/>
                <w:color w:val="000000" w:themeColor="text1"/>
                <w:sz w:val="20"/>
                <w:szCs w:val="20"/>
              </w:rPr>
            </w:pPr>
            <w:r w:rsidRPr="00464EF5">
              <w:rPr>
                <w:rFonts w:ascii="Meiryo UI" w:eastAsia="Meiryo UI" w:hAnsi="Meiryo UI" w:cs="Meiryo UI" w:hint="eastAsia"/>
                <w:color w:val="000000" w:themeColor="text1"/>
                <w:sz w:val="20"/>
                <w:szCs w:val="20"/>
              </w:rPr>
              <w:t>・被災建築物応急危険度判定士新規登録者数：700名</w:t>
            </w:r>
          </w:p>
        </w:tc>
        <w:tc>
          <w:tcPr>
            <w:tcW w:w="350" w:type="dxa"/>
            <w:vMerge/>
            <w:tcBorders>
              <w:bottom w:val="single" w:sz="4" w:space="0" w:color="auto"/>
              <w:tl2br w:val="nil"/>
            </w:tcBorders>
            <w:shd w:val="clear" w:color="auto" w:fill="auto"/>
          </w:tcPr>
          <w:p w14:paraId="534F2A96" w14:textId="77777777" w:rsidR="00A61761" w:rsidRPr="00464EF5" w:rsidRDefault="00A61761" w:rsidP="00A61761">
            <w:pPr>
              <w:spacing w:line="280" w:lineRule="exact"/>
              <w:ind w:left="200" w:hangingChars="100" w:hanging="200"/>
              <w:rPr>
                <w:rFonts w:ascii="Meiryo UI" w:eastAsia="Meiryo UI" w:hAnsi="Meiryo UI" w:cs="Meiryo UI"/>
                <w:color w:val="000000" w:themeColor="text1"/>
                <w:sz w:val="20"/>
                <w:szCs w:val="20"/>
              </w:rPr>
            </w:pPr>
          </w:p>
        </w:tc>
        <w:tc>
          <w:tcPr>
            <w:tcW w:w="4620" w:type="dxa"/>
            <w:tcBorders>
              <w:tl2br w:val="nil"/>
              <w:tr2bl w:val="nil"/>
            </w:tcBorders>
            <w:shd w:val="clear" w:color="auto" w:fill="F2DBDB"/>
          </w:tcPr>
          <w:p w14:paraId="1F21A7DE" w14:textId="3B254E5A" w:rsidR="00476825" w:rsidRDefault="00476825" w:rsidP="00476825">
            <w:pPr>
              <w:spacing w:line="280" w:lineRule="exact"/>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■大規模災害時における民間と連携した体制整備</w:t>
            </w:r>
          </w:p>
          <w:p w14:paraId="46728AA1" w14:textId="77777777" w:rsidR="00EC1949" w:rsidRPr="00014DE5" w:rsidRDefault="00EC1949" w:rsidP="00EC1949">
            <w:pPr>
              <w:spacing w:line="280" w:lineRule="exact"/>
              <w:ind w:left="100" w:hangingChars="50" w:hanging="100"/>
              <w:rPr>
                <w:rFonts w:ascii="Meiryo UI" w:eastAsia="Meiryo UI" w:hAnsi="Meiryo UI" w:cs="Meiryo UI"/>
                <w:strike/>
                <w:color w:val="000000" w:themeColor="text1"/>
                <w:sz w:val="20"/>
                <w:szCs w:val="20"/>
              </w:rPr>
            </w:pPr>
            <w:r w:rsidRPr="00464EF5">
              <w:rPr>
                <w:rFonts w:ascii="Meiryo UI" w:eastAsia="Meiryo UI" w:hAnsi="Meiryo UI" w:cs="Meiryo UI" w:hint="eastAsia"/>
                <w:color w:val="000000" w:themeColor="text1"/>
                <w:sz w:val="20"/>
                <w:szCs w:val="20"/>
              </w:rPr>
              <w:t>・「災害時民間賃貸住宅借上制度マニュアル」を大阪府北部を震源とする地震における制度運用の課題を踏まえて改</w:t>
            </w:r>
            <w:r w:rsidRPr="00014DE5">
              <w:rPr>
                <w:rFonts w:ascii="Meiryo UI" w:eastAsia="Meiryo UI" w:hAnsi="Meiryo UI" w:cs="Meiryo UI" w:hint="eastAsia"/>
                <w:color w:val="000000" w:themeColor="text1"/>
                <w:sz w:val="20"/>
                <w:szCs w:val="20"/>
              </w:rPr>
              <w:t>訂し、市町村及び宅地建物取引業者へ説明。また、災害時を想定し、情報伝達訓練を実施。</w:t>
            </w:r>
          </w:p>
          <w:p w14:paraId="31F82107" w14:textId="77777777" w:rsidR="00476825" w:rsidRPr="00EC1949" w:rsidRDefault="00476825" w:rsidP="00476825">
            <w:pPr>
              <w:spacing w:line="280" w:lineRule="exact"/>
              <w:rPr>
                <w:rFonts w:ascii="Meiryo UI" w:eastAsia="Meiryo UI" w:hAnsi="Meiryo UI" w:cs="Meiryo UI"/>
                <w:color w:val="000000" w:themeColor="text1"/>
                <w:sz w:val="20"/>
                <w:szCs w:val="20"/>
              </w:rPr>
            </w:pPr>
          </w:p>
          <w:tbl>
            <w:tblPr>
              <w:tblStyle w:val="1"/>
              <w:tblpPr w:leftFromText="142" w:rightFromText="142" w:vertAnchor="text" w:tblpY="139"/>
              <w:tblOverlap w:val="never"/>
              <w:tblW w:w="4395" w:type="dxa"/>
              <w:tblLayout w:type="fixed"/>
              <w:tblCellMar>
                <w:left w:w="57" w:type="dxa"/>
                <w:right w:w="57" w:type="dxa"/>
              </w:tblCellMar>
              <w:tblLook w:val="04A0" w:firstRow="1" w:lastRow="0" w:firstColumn="1" w:lastColumn="0" w:noHBand="0" w:noVBand="1"/>
            </w:tblPr>
            <w:tblGrid>
              <w:gridCol w:w="1418"/>
              <w:gridCol w:w="283"/>
              <w:gridCol w:w="2694"/>
            </w:tblGrid>
            <w:tr w:rsidR="00014DE5" w:rsidRPr="00014DE5" w14:paraId="28E9CD63" w14:textId="77777777" w:rsidTr="00921A9C">
              <w:trPr>
                <w:trHeight w:val="567"/>
              </w:trPr>
              <w:tc>
                <w:tcPr>
                  <w:tcW w:w="1418" w:type="dxa"/>
                  <w:tcBorders>
                    <w:top w:val="nil"/>
                    <w:left w:val="nil"/>
                    <w:bottom w:val="nil"/>
                    <w:right w:val="nil"/>
                  </w:tcBorders>
                </w:tcPr>
                <w:p w14:paraId="1717E2B6" w14:textId="77777777" w:rsidR="00476825" w:rsidRPr="00014DE5" w:rsidRDefault="00476825" w:rsidP="00476825">
                  <w:pPr>
                    <w:spacing w:line="280" w:lineRule="exact"/>
                    <w:ind w:right="-63"/>
                    <w:jc w:val="right"/>
                    <w:rPr>
                      <w:rFonts w:ascii="Meiryo UI" w:eastAsia="Meiryo UI" w:hAnsi="Meiryo UI" w:cs="Meiryo UI"/>
                      <w:color w:val="000000" w:themeColor="text1"/>
                      <w:sz w:val="20"/>
                      <w:szCs w:val="20"/>
                    </w:rPr>
                  </w:pPr>
                  <w:r w:rsidRPr="00014DE5">
                    <w:rPr>
                      <w:rFonts w:ascii="Meiryo UI" w:eastAsia="Meiryo UI" w:hAnsi="Meiryo UI" w:cs="Meiryo UI"/>
                      <w:color w:val="000000" w:themeColor="text1"/>
                      <w:sz w:val="20"/>
                      <w:szCs w:val="20"/>
                    </w:rPr>
                    <w:t>R</w:t>
                  </w:r>
                  <w:r w:rsidRPr="00014DE5">
                    <w:rPr>
                      <w:rFonts w:ascii="Meiryo UI" w:eastAsia="Meiryo UI" w:hAnsi="Meiryo UI" w:cs="Meiryo UI" w:hint="eastAsia"/>
                      <w:color w:val="000000" w:themeColor="text1"/>
                      <w:sz w:val="20"/>
                      <w:szCs w:val="20"/>
                    </w:rPr>
                    <w:t>元</w:t>
                  </w:r>
                  <w:r w:rsidRPr="00014DE5">
                    <w:rPr>
                      <w:rFonts w:ascii="Meiryo UI" w:eastAsia="Meiryo UI" w:hAnsi="Meiryo UI" w:cs="Meiryo UI"/>
                      <w:color w:val="000000" w:themeColor="text1"/>
                      <w:sz w:val="20"/>
                      <w:szCs w:val="20"/>
                    </w:rPr>
                    <w:t>(2019)</w:t>
                  </w:r>
                  <w:r w:rsidRPr="00014DE5">
                    <w:rPr>
                      <w:rFonts w:ascii="Meiryo UI" w:eastAsia="Meiryo UI" w:hAnsi="Meiryo UI" w:cs="Meiryo UI" w:hint="eastAsia"/>
                      <w:color w:val="000000" w:themeColor="text1"/>
                      <w:sz w:val="20"/>
                      <w:szCs w:val="20"/>
                    </w:rPr>
                    <w:t xml:space="preserve"> 年</w:t>
                  </w:r>
                </w:p>
                <w:p w14:paraId="0A611971" w14:textId="77777777" w:rsidR="00476825" w:rsidRPr="00014DE5" w:rsidRDefault="00476825" w:rsidP="00476825">
                  <w:pPr>
                    <w:spacing w:line="280" w:lineRule="exact"/>
                    <w:ind w:right="-63"/>
                    <w:jc w:val="right"/>
                    <w:rPr>
                      <w:rFonts w:ascii="Meiryo UI" w:eastAsia="Meiryo UI" w:hAnsi="Meiryo UI" w:cs="Meiryo UI"/>
                      <w:color w:val="000000" w:themeColor="text1"/>
                      <w:sz w:val="20"/>
                      <w:szCs w:val="20"/>
                    </w:rPr>
                  </w:pPr>
                  <w:r w:rsidRPr="00014DE5">
                    <w:rPr>
                      <w:rFonts w:ascii="Meiryo UI" w:eastAsia="Meiryo UI" w:hAnsi="Meiryo UI" w:cs="Meiryo UI"/>
                      <w:color w:val="000000" w:themeColor="text1"/>
                      <w:sz w:val="20"/>
                      <w:szCs w:val="20"/>
                    </w:rPr>
                    <w:t>6月</w:t>
                  </w:r>
                  <w:r w:rsidRPr="00014DE5">
                    <w:rPr>
                      <w:rFonts w:ascii="Meiryo UI" w:eastAsia="Meiryo UI" w:hAnsi="Meiryo UI" w:cs="Meiryo UI" w:hint="eastAsia"/>
                      <w:color w:val="000000" w:themeColor="text1"/>
                      <w:sz w:val="20"/>
                      <w:szCs w:val="20"/>
                    </w:rPr>
                    <w:t>～9月</w:t>
                  </w:r>
                </w:p>
              </w:tc>
              <w:tc>
                <w:tcPr>
                  <w:tcW w:w="283" w:type="dxa"/>
                  <w:tcBorders>
                    <w:top w:val="nil"/>
                    <w:left w:val="nil"/>
                    <w:bottom w:val="nil"/>
                    <w:right w:val="nil"/>
                  </w:tcBorders>
                </w:tcPr>
                <w:p w14:paraId="4A19B5CE" w14:textId="77777777" w:rsidR="00476825" w:rsidRPr="00014DE5" w:rsidRDefault="00476825" w:rsidP="00476825">
                  <w:pPr>
                    <w:spacing w:line="280" w:lineRule="exact"/>
                    <w:ind w:rightChars="-38" w:right="-84"/>
                    <w:jc w:val="left"/>
                    <w:rPr>
                      <w:rFonts w:ascii="Meiryo UI" w:eastAsia="Meiryo UI" w:hAnsi="Meiryo UI" w:cs="Meiryo UI"/>
                      <w:color w:val="000000" w:themeColor="text1"/>
                      <w:sz w:val="20"/>
                      <w:szCs w:val="20"/>
                    </w:rPr>
                  </w:pPr>
                  <w:r w:rsidRPr="00014DE5">
                    <w:rPr>
                      <w:rFonts w:ascii="Meiryo UI" w:eastAsia="Meiryo UI" w:hAnsi="Meiryo UI" w:cs="Meiryo UI" w:hint="eastAsia"/>
                      <w:color w:val="000000" w:themeColor="text1"/>
                      <w:sz w:val="20"/>
                      <w:szCs w:val="20"/>
                    </w:rPr>
                    <w:t>：</w:t>
                  </w:r>
                </w:p>
              </w:tc>
              <w:tc>
                <w:tcPr>
                  <w:tcW w:w="2694" w:type="dxa"/>
                  <w:tcBorders>
                    <w:top w:val="nil"/>
                    <w:left w:val="nil"/>
                    <w:bottom w:val="nil"/>
                    <w:right w:val="nil"/>
                  </w:tcBorders>
                </w:tcPr>
                <w:p w14:paraId="57606AB0" w14:textId="77777777" w:rsidR="00476825" w:rsidRPr="00014DE5" w:rsidRDefault="00476825" w:rsidP="00476825">
                  <w:pPr>
                    <w:spacing w:line="280" w:lineRule="exact"/>
                    <w:ind w:rightChars="-38" w:right="-84"/>
                    <w:jc w:val="left"/>
                    <w:rPr>
                      <w:rFonts w:ascii="Meiryo UI" w:eastAsia="Meiryo UI" w:hAnsi="Meiryo UI" w:cs="Meiryo UI"/>
                      <w:color w:val="000000" w:themeColor="text1"/>
                      <w:sz w:val="20"/>
                      <w:szCs w:val="20"/>
                    </w:rPr>
                  </w:pPr>
                  <w:r w:rsidRPr="00014DE5">
                    <w:rPr>
                      <w:rFonts w:ascii="Meiryo UI" w:eastAsia="Meiryo UI" w:hAnsi="Meiryo UI" w:cs="Meiryo UI" w:hint="eastAsia"/>
                      <w:color w:val="000000" w:themeColor="text1"/>
                      <w:sz w:val="20"/>
                      <w:szCs w:val="20"/>
                    </w:rPr>
                    <w:t>宅地建物取引業者・役員の研修会、市町村防災対策協議会ブロック会議及び市町村を対象とする災害対応に関する業務研修会にて制度を説明</w:t>
                  </w:r>
                </w:p>
              </w:tc>
            </w:tr>
            <w:tr w:rsidR="00014DE5" w:rsidRPr="00014DE5" w14:paraId="2BB960E1" w14:textId="77777777" w:rsidTr="00921A9C">
              <w:trPr>
                <w:trHeight w:val="592"/>
              </w:trPr>
              <w:tc>
                <w:tcPr>
                  <w:tcW w:w="1418" w:type="dxa"/>
                  <w:tcBorders>
                    <w:top w:val="nil"/>
                    <w:left w:val="nil"/>
                    <w:bottom w:val="nil"/>
                    <w:right w:val="nil"/>
                  </w:tcBorders>
                </w:tcPr>
                <w:p w14:paraId="2C791493" w14:textId="77777777" w:rsidR="00476825" w:rsidRPr="00014DE5" w:rsidRDefault="00476825" w:rsidP="00476825">
                  <w:pPr>
                    <w:tabs>
                      <w:tab w:val="left" w:pos="1320"/>
                    </w:tabs>
                    <w:spacing w:line="280" w:lineRule="exact"/>
                    <w:ind w:right="-63"/>
                    <w:jc w:val="right"/>
                    <w:rPr>
                      <w:rFonts w:ascii="Meiryo UI" w:eastAsia="Meiryo UI" w:hAnsi="Meiryo UI" w:cs="Meiryo UI"/>
                      <w:color w:val="000000" w:themeColor="text1"/>
                      <w:sz w:val="20"/>
                      <w:szCs w:val="20"/>
                    </w:rPr>
                  </w:pPr>
                  <w:r w:rsidRPr="00014DE5">
                    <w:rPr>
                      <w:rFonts w:ascii="Meiryo UI" w:eastAsia="Meiryo UI" w:hAnsi="Meiryo UI" w:cs="Meiryo UI" w:hint="eastAsia"/>
                      <w:color w:val="000000" w:themeColor="text1"/>
                      <w:sz w:val="20"/>
                      <w:szCs w:val="20"/>
                    </w:rPr>
                    <w:t>9月</w:t>
                  </w:r>
                </w:p>
              </w:tc>
              <w:tc>
                <w:tcPr>
                  <w:tcW w:w="283" w:type="dxa"/>
                  <w:tcBorders>
                    <w:top w:val="nil"/>
                    <w:left w:val="nil"/>
                    <w:bottom w:val="nil"/>
                    <w:right w:val="nil"/>
                  </w:tcBorders>
                </w:tcPr>
                <w:p w14:paraId="3C171B6D" w14:textId="77777777" w:rsidR="00476825" w:rsidRPr="00014DE5" w:rsidRDefault="00476825" w:rsidP="00476825">
                  <w:pPr>
                    <w:spacing w:line="280" w:lineRule="exact"/>
                    <w:ind w:rightChars="-38" w:right="-84"/>
                    <w:jc w:val="left"/>
                    <w:rPr>
                      <w:rFonts w:ascii="Meiryo UI" w:eastAsia="Meiryo UI" w:hAnsi="Meiryo UI" w:cs="Meiryo UI"/>
                      <w:color w:val="000000" w:themeColor="text1"/>
                      <w:sz w:val="20"/>
                      <w:szCs w:val="20"/>
                    </w:rPr>
                  </w:pPr>
                  <w:r w:rsidRPr="00014DE5">
                    <w:rPr>
                      <w:rFonts w:ascii="Meiryo UI" w:eastAsia="Meiryo UI" w:hAnsi="Meiryo UI" w:cs="Meiryo UI" w:hint="eastAsia"/>
                      <w:color w:val="000000" w:themeColor="text1"/>
                      <w:sz w:val="20"/>
                      <w:szCs w:val="20"/>
                    </w:rPr>
                    <w:t>：</w:t>
                  </w:r>
                </w:p>
              </w:tc>
              <w:tc>
                <w:tcPr>
                  <w:tcW w:w="2694" w:type="dxa"/>
                  <w:tcBorders>
                    <w:top w:val="nil"/>
                    <w:left w:val="nil"/>
                    <w:bottom w:val="nil"/>
                    <w:right w:val="nil"/>
                  </w:tcBorders>
                </w:tcPr>
                <w:p w14:paraId="5D83FE23" w14:textId="75C84A96" w:rsidR="00476825" w:rsidRPr="00014DE5" w:rsidRDefault="00476825" w:rsidP="00476825">
                  <w:pPr>
                    <w:spacing w:line="280" w:lineRule="exact"/>
                    <w:rPr>
                      <w:rFonts w:ascii="Meiryo UI" w:eastAsia="Meiryo UI" w:hAnsi="Meiryo UI" w:cs="Meiryo UI"/>
                      <w:color w:val="000000" w:themeColor="text1"/>
                      <w:sz w:val="20"/>
                      <w:szCs w:val="20"/>
                    </w:rPr>
                  </w:pPr>
                  <w:r w:rsidRPr="00014DE5">
                    <w:rPr>
                      <w:rFonts w:ascii="Meiryo UI" w:eastAsia="Meiryo UI" w:hAnsi="Meiryo UI" w:cs="Meiryo UI" w:hint="eastAsia"/>
                      <w:color w:val="000000" w:themeColor="text1"/>
                      <w:sz w:val="20"/>
                      <w:szCs w:val="20"/>
                    </w:rPr>
                    <w:t>大阪</w:t>
                  </w:r>
                  <w:r w:rsidR="00283DEE">
                    <w:rPr>
                      <w:rFonts w:ascii="Meiryo UI" w:eastAsia="Meiryo UI" w:hAnsi="Meiryo UI" w:cs="Meiryo UI" w:hint="eastAsia"/>
                      <w:color w:val="000000" w:themeColor="text1"/>
                      <w:sz w:val="20"/>
                      <w:szCs w:val="20"/>
                    </w:rPr>
                    <w:t>880</w:t>
                  </w:r>
                  <w:r w:rsidRPr="00014DE5">
                    <w:rPr>
                      <w:rFonts w:ascii="Meiryo UI" w:eastAsia="Meiryo UI" w:hAnsi="Meiryo UI" w:cs="Meiryo UI" w:hint="eastAsia"/>
                      <w:color w:val="000000" w:themeColor="text1"/>
                      <w:sz w:val="20"/>
                      <w:szCs w:val="20"/>
                    </w:rPr>
                    <w:t>万人訓練に合わせて、協定締結団体と訓練を実施</w:t>
                  </w:r>
                </w:p>
              </w:tc>
            </w:tr>
            <w:tr w:rsidR="00014DE5" w:rsidRPr="00014DE5" w14:paraId="1DEFCE12" w14:textId="77777777" w:rsidTr="00921A9C">
              <w:trPr>
                <w:trHeight w:val="592"/>
              </w:trPr>
              <w:tc>
                <w:tcPr>
                  <w:tcW w:w="1418" w:type="dxa"/>
                  <w:tcBorders>
                    <w:top w:val="nil"/>
                    <w:left w:val="nil"/>
                    <w:bottom w:val="nil"/>
                    <w:right w:val="nil"/>
                  </w:tcBorders>
                </w:tcPr>
                <w:p w14:paraId="01C65B41" w14:textId="77777777" w:rsidR="00476825" w:rsidRPr="00014DE5" w:rsidRDefault="00476825" w:rsidP="00476825">
                  <w:pPr>
                    <w:spacing w:line="280" w:lineRule="exact"/>
                    <w:ind w:right="-63"/>
                    <w:jc w:val="right"/>
                    <w:rPr>
                      <w:rFonts w:ascii="Meiryo UI" w:eastAsia="Meiryo UI" w:hAnsi="Meiryo UI" w:cs="Meiryo UI"/>
                      <w:color w:val="000000" w:themeColor="text1"/>
                      <w:sz w:val="20"/>
                      <w:szCs w:val="20"/>
                    </w:rPr>
                  </w:pPr>
                </w:p>
              </w:tc>
              <w:tc>
                <w:tcPr>
                  <w:tcW w:w="283" w:type="dxa"/>
                  <w:tcBorders>
                    <w:top w:val="nil"/>
                    <w:left w:val="nil"/>
                    <w:bottom w:val="nil"/>
                    <w:right w:val="nil"/>
                  </w:tcBorders>
                </w:tcPr>
                <w:p w14:paraId="31A772FA" w14:textId="77777777" w:rsidR="00476825" w:rsidRPr="00014DE5" w:rsidRDefault="00476825" w:rsidP="00476825">
                  <w:pPr>
                    <w:spacing w:line="280" w:lineRule="exact"/>
                    <w:ind w:rightChars="-38" w:right="-84"/>
                    <w:jc w:val="left"/>
                    <w:rPr>
                      <w:rFonts w:ascii="Meiryo UI" w:eastAsia="Meiryo UI" w:hAnsi="Meiryo UI" w:cs="Meiryo UI"/>
                      <w:color w:val="000000" w:themeColor="text1"/>
                      <w:sz w:val="20"/>
                      <w:szCs w:val="20"/>
                    </w:rPr>
                  </w:pPr>
                </w:p>
              </w:tc>
              <w:tc>
                <w:tcPr>
                  <w:tcW w:w="2694" w:type="dxa"/>
                  <w:tcBorders>
                    <w:top w:val="nil"/>
                    <w:left w:val="nil"/>
                    <w:bottom w:val="nil"/>
                    <w:right w:val="nil"/>
                  </w:tcBorders>
                </w:tcPr>
                <w:p w14:paraId="7FF2BAA8" w14:textId="77777777" w:rsidR="00476825" w:rsidRPr="00014DE5" w:rsidRDefault="00476825" w:rsidP="00476825">
                  <w:pPr>
                    <w:spacing w:line="280" w:lineRule="exact"/>
                    <w:rPr>
                      <w:rFonts w:ascii="Meiryo UI" w:eastAsia="Meiryo UI" w:hAnsi="Meiryo UI" w:cs="Meiryo UI"/>
                      <w:color w:val="000000" w:themeColor="text1"/>
                      <w:sz w:val="20"/>
                      <w:szCs w:val="20"/>
                    </w:rPr>
                  </w:pPr>
                  <w:r w:rsidRPr="00014DE5">
                    <w:rPr>
                      <w:rFonts w:ascii="Meiryo UI" w:eastAsia="Meiryo UI" w:hAnsi="Meiryo UI" w:cs="Meiryo UI" w:hint="eastAsia"/>
                      <w:color w:val="000000" w:themeColor="text1"/>
                      <w:sz w:val="20"/>
                      <w:szCs w:val="20"/>
                    </w:rPr>
                    <w:t>「災害時民間賃貸住宅借上制度マニュアル」を改訂</w:t>
                  </w:r>
                </w:p>
              </w:tc>
            </w:tr>
            <w:tr w:rsidR="00014DE5" w:rsidRPr="00014DE5" w14:paraId="61438644" w14:textId="77777777" w:rsidTr="00921A9C">
              <w:trPr>
                <w:trHeight w:val="592"/>
              </w:trPr>
              <w:tc>
                <w:tcPr>
                  <w:tcW w:w="1418" w:type="dxa"/>
                  <w:tcBorders>
                    <w:top w:val="nil"/>
                    <w:left w:val="nil"/>
                    <w:bottom w:val="nil"/>
                    <w:right w:val="nil"/>
                  </w:tcBorders>
                </w:tcPr>
                <w:p w14:paraId="13C158F1" w14:textId="77777777" w:rsidR="00476825" w:rsidRPr="00A92FC1" w:rsidRDefault="00476825" w:rsidP="00476825">
                  <w:pPr>
                    <w:spacing w:line="28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11月～12月</w:t>
                  </w:r>
                </w:p>
                <w:p w14:paraId="7B7DC534" w14:textId="77777777" w:rsidR="00476825" w:rsidRPr="00A92FC1" w:rsidRDefault="00476825" w:rsidP="00476825">
                  <w:pPr>
                    <w:spacing w:line="280" w:lineRule="exact"/>
                    <w:ind w:right="-63"/>
                    <w:jc w:val="right"/>
                    <w:rPr>
                      <w:rFonts w:ascii="Meiryo UI" w:eastAsia="Meiryo UI" w:hAnsi="Meiryo UI" w:cs="Meiryo UI"/>
                      <w:sz w:val="20"/>
                      <w:szCs w:val="20"/>
                    </w:rPr>
                  </w:pPr>
                </w:p>
              </w:tc>
              <w:tc>
                <w:tcPr>
                  <w:tcW w:w="283" w:type="dxa"/>
                  <w:tcBorders>
                    <w:top w:val="nil"/>
                    <w:left w:val="nil"/>
                    <w:bottom w:val="nil"/>
                    <w:right w:val="nil"/>
                  </w:tcBorders>
                </w:tcPr>
                <w:p w14:paraId="230349D0" w14:textId="77777777" w:rsidR="00476825" w:rsidRPr="00A92FC1" w:rsidRDefault="00476825" w:rsidP="00476825">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50337605" w14:textId="508E15D3" w:rsidR="00476825" w:rsidRPr="00A92FC1" w:rsidRDefault="00476825" w:rsidP="004768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市町村危機管理部局及び制度担当部局</w:t>
                  </w:r>
                  <w:r w:rsidR="00F62F80" w:rsidRPr="00A92FC1">
                    <w:rPr>
                      <w:rFonts w:ascii="Meiryo UI" w:eastAsia="Meiryo UI" w:hAnsi="Meiryo UI" w:cs="Meiryo UI" w:hint="eastAsia"/>
                      <w:sz w:val="20"/>
                      <w:szCs w:val="20"/>
                    </w:rPr>
                    <w:t>を対象に制度マニュアルの説明会を開催</w:t>
                  </w:r>
                </w:p>
              </w:tc>
            </w:tr>
            <w:tr w:rsidR="00EC1949" w:rsidRPr="00014DE5" w14:paraId="7485FD1C" w14:textId="77777777" w:rsidTr="00921A9C">
              <w:trPr>
                <w:trHeight w:val="592"/>
              </w:trPr>
              <w:tc>
                <w:tcPr>
                  <w:tcW w:w="1418" w:type="dxa"/>
                  <w:tcBorders>
                    <w:top w:val="nil"/>
                    <w:left w:val="nil"/>
                    <w:bottom w:val="nil"/>
                    <w:right w:val="nil"/>
                  </w:tcBorders>
                </w:tcPr>
                <w:p w14:paraId="6674D664" w14:textId="77777777" w:rsidR="00EC1949" w:rsidRPr="00A92FC1" w:rsidRDefault="00EC1949" w:rsidP="00EC1949">
                  <w:pPr>
                    <w:spacing w:line="280" w:lineRule="exact"/>
                    <w:ind w:right="-63"/>
                    <w:jc w:val="right"/>
                    <w:rPr>
                      <w:rFonts w:ascii="Meiryo UI" w:eastAsia="Meiryo UI" w:hAnsi="Meiryo UI" w:cs="Meiryo UI"/>
                      <w:sz w:val="20"/>
                      <w:szCs w:val="20"/>
                    </w:rPr>
                  </w:pPr>
                  <w:r w:rsidRPr="00A92FC1">
                    <w:rPr>
                      <w:rFonts w:ascii="Meiryo UI" w:eastAsia="Meiryo UI" w:hAnsi="Meiryo UI" w:cs="Meiryo UI"/>
                      <w:sz w:val="20"/>
                      <w:szCs w:val="20"/>
                    </w:rPr>
                    <w:t>R</w:t>
                  </w:r>
                  <w:r w:rsidRPr="00A92FC1">
                    <w:rPr>
                      <w:rFonts w:ascii="Meiryo UI" w:eastAsia="Meiryo UI" w:hAnsi="Meiryo UI" w:cs="Meiryo UI" w:hint="eastAsia"/>
                      <w:sz w:val="20"/>
                      <w:szCs w:val="20"/>
                    </w:rPr>
                    <w:t>２</w:t>
                  </w:r>
                  <w:r w:rsidRPr="00A92FC1">
                    <w:rPr>
                      <w:rFonts w:ascii="Meiryo UI" w:eastAsia="Meiryo UI" w:hAnsi="Meiryo UI" w:cs="Meiryo UI"/>
                      <w:sz w:val="20"/>
                      <w:szCs w:val="20"/>
                    </w:rPr>
                    <w:t>(20</w:t>
                  </w:r>
                  <w:r w:rsidRPr="00A92FC1">
                    <w:rPr>
                      <w:rFonts w:ascii="Meiryo UI" w:eastAsia="Meiryo UI" w:hAnsi="Meiryo UI" w:cs="Meiryo UI" w:hint="eastAsia"/>
                      <w:sz w:val="20"/>
                      <w:szCs w:val="20"/>
                    </w:rPr>
                    <w:t>20</w:t>
                  </w:r>
                  <w:r w:rsidRPr="00A92FC1">
                    <w:rPr>
                      <w:rFonts w:ascii="Meiryo UI" w:eastAsia="Meiryo UI" w:hAnsi="Meiryo UI" w:cs="Meiryo UI"/>
                      <w:sz w:val="20"/>
                      <w:szCs w:val="20"/>
                    </w:rPr>
                    <w:t>)</w:t>
                  </w:r>
                  <w:r w:rsidRPr="00A92FC1">
                    <w:rPr>
                      <w:rFonts w:ascii="Meiryo UI" w:eastAsia="Meiryo UI" w:hAnsi="Meiryo UI" w:cs="Meiryo UI" w:hint="eastAsia"/>
                      <w:sz w:val="20"/>
                      <w:szCs w:val="20"/>
                    </w:rPr>
                    <w:t xml:space="preserve"> 年</w:t>
                  </w:r>
                </w:p>
                <w:p w14:paraId="4A9D27B2" w14:textId="2B51B656" w:rsidR="00EC1949" w:rsidRPr="00A92FC1" w:rsidRDefault="00EC1949" w:rsidP="00EC1949">
                  <w:pPr>
                    <w:spacing w:line="28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１月</w:t>
                  </w:r>
                </w:p>
              </w:tc>
              <w:tc>
                <w:tcPr>
                  <w:tcW w:w="283" w:type="dxa"/>
                  <w:tcBorders>
                    <w:top w:val="nil"/>
                    <w:left w:val="nil"/>
                    <w:bottom w:val="nil"/>
                    <w:right w:val="nil"/>
                  </w:tcBorders>
                </w:tcPr>
                <w:p w14:paraId="0A08AF7C" w14:textId="78CCCC51" w:rsidR="00EC1949" w:rsidRPr="00A92FC1" w:rsidRDefault="00EC1949" w:rsidP="00EC1949">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0A40D708" w14:textId="63C73FC7" w:rsidR="00EC1949" w:rsidRPr="00A92FC1" w:rsidRDefault="00EC1949" w:rsidP="00EC1949">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協定締結団体、市町村を対象に情報伝達訓練を実施</w:t>
                  </w:r>
                </w:p>
              </w:tc>
            </w:tr>
            <w:tr w:rsidR="00EC1949" w:rsidRPr="00014DE5" w14:paraId="38444ABC" w14:textId="77777777" w:rsidTr="00921A9C">
              <w:trPr>
                <w:trHeight w:val="592"/>
              </w:trPr>
              <w:tc>
                <w:tcPr>
                  <w:tcW w:w="1418" w:type="dxa"/>
                  <w:tcBorders>
                    <w:top w:val="nil"/>
                    <w:left w:val="nil"/>
                    <w:bottom w:val="nil"/>
                    <w:right w:val="nil"/>
                  </w:tcBorders>
                </w:tcPr>
                <w:p w14:paraId="2E005391" w14:textId="7D604ADC" w:rsidR="00EC1949" w:rsidRPr="00A92FC1" w:rsidRDefault="00EC1949" w:rsidP="00EC1949">
                  <w:pPr>
                    <w:spacing w:line="28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2月</w:t>
                  </w:r>
                </w:p>
              </w:tc>
              <w:tc>
                <w:tcPr>
                  <w:tcW w:w="283" w:type="dxa"/>
                  <w:tcBorders>
                    <w:top w:val="nil"/>
                    <w:left w:val="nil"/>
                    <w:bottom w:val="nil"/>
                    <w:right w:val="nil"/>
                  </w:tcBorders>
                </w:tcPr>
                <w:p w14:paraId="5D929F44" w14:textId="41EE12F0" w:rsidR="00EC1949" w:rsidRPr="00A92FC1" w:rsidRDefault="00EC1949" w:rsidP="00EC1949">
                  <w:pPr>
                    <w:spacing w:line="28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Borders>
                    <w:top w:val="nil"/>
                    <w:left w:val="nil"/>
                    <w:bottom w:val="nil"/>
                    <w:right w:val="nil"/>
                  </w:tcBorders>
                </w:tcPr>
                <w:p w14:paraId="5CF4D961" w14:textId="1FE25D4C" w:rsidR="00EC1949" w:rsidRPr="00A92FC1" w:rsidRDefault="00EC1949" w:rsidP="00EC1949">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宅地建物取引業者研修会にて本制度を説明</w:t>
                  </w:r>
                </w:p>
              </w:tc>
            </w:tr>
          </w:tbl>
          <w:p w14:paraId="7682C07B" w14:textId="2FF00009" w:rsidR="00A61761" w:rsidRPr="00476825" w:rsidRDefault="00A61761" w:rsidP="00A61761">
            <w:pPr>
              <w:spacing w:line="280" w:lineRule="exact"/>
              <w:rPr>
                <w:rFonts w:ascii="Meiryo UI" w:eastAsia="Meiryo UI" w:hAnsi="Meiryo UI" w:cs="Meiryo UI"/>
                <w:color w:val="000000" w:themeColor="text1"/>
                <w:sz w:val="20"/>
                <w:szCs w:val="20"/>
              </w:rPr>
            </w:pPr>
          </w:p>
          <w:p w14:paraId="111F3076" w14:textId="286666E0" w:rsidR="00A61761" w:rsidRDefault="00A61761" w:rsidP="00A61761">
            <w:pPr>
              <w:spacing w:line="280" w:lineRule="exact"/>
              <w:rPr>
                <w:rFonts w:ascii="Meiryo UI" w:eastAsia="Meiryo UI" w:hAnsi="Meiryo UI" w:cs="Meiryo UI"/>
                <w:b/>
                <w:color w:val="000000" w:themeColor="text1"/>
                <w:sz w:val="20"/>
                <w:szCs w:val="20"/>
              </w:rPr>
            </w:pPr>
            <w:r w:rsidRPr="00464EF5">
              <w:rPr>
                <w:rFonts w:ascii="Meiryo UI" w:eastAsia="Meiryo UI" w:hAnsi="Meiryo UI" w:cs="Meiryo UI" w:hint="eastAsia"/>
                <w:b/>
                <w:color w:val="000000" w:themeColor="text1"/>
                <w:sz w:val="20"/>
                <w:szCs w:val="20"/>
              </w:rPr>
              <w:t>■被災建築物応急危険度判定制度の体制の充実</w:t>
            </w:r>
          </w:p>
          <w:p w14:paraId="4B91DA75" w14:textId="77777777" w:rsidR="001F3325" w:rsidRPr="00A92FC1" w:rsidRDefault="001F3325" w:rsidP="001F3325">
            <w:pPr>
              <w:spacing w:line="280" w:lineRule="exact"/>
              <w:ind w:left="146" w:hangingChars="73" w:hanging="146"/>
              <w:rPr>
                <w:rFonts w:ascii="Meiryo UI" w:eastAsia="Meiryo UI" w:hAnsi="Meiryo UI" w:cs="Meiryo UI"/>
                <w:sz w:val="20"/>
                <w:szCs w:val="20"/>
              </w:rPr>
            </w:pPr>
            <w:r w:rsidRPr="001F3325">
              <w:rPr>
                <w:rFonts w:ascii="Meiryo UI" w:eastAsia="Meiryo UI" w:hAnsi="Meiryo UI" w:cs="Meiryo UI" w:hint="eastAsia"/>
                <w:color w:val="000000" w:themeColor="text1"/>
                <w:sz w:val="20"/>
                <w:szCs w:val="20"/>
              </w:rPr>
              <w:t>・被災建築物</w:t>
            </w:r>
            <w:r w:rsidRPr="00A92FC1">
              <w:rPr>
                <w:rFonts w:ascii="Meiryo UI" w:eastAsia="Meiryo UI" w:hAnsi="Meiryo UI" w:cs="Meiryo UI" w:hint="eastAsia"/>
                <w:sz w:val="20"/>
                <w:szCs w:val="20"/>
              </w:rPr>
              <w:t>応急危険度判定士を養成する講習会を開催。</w:t>
            </w:r>
          </w:p>
          <w:p w14:paraId="35768908" w14:textId="77777777" w:rsidR="001F3325" w:rsidRPr="00A92FC1" w:rsidRDefault="001F3325" w:rsidP="001F3325">
            <w:pPr>
              <w:spacing w:line="280" w:lineRule="exact"/>
              <w:ind w:left="146" w:hangingChars="73" w:hanging="146"/>
              <w:rPr>
                <w:rFonts w:ascii="Meiryo UI" w:eastAsia="Meiryo UI" w:hAnsi="Meiryo UI" w:cs="Meiryo UI"/>
                <w:sz w:val="20"/>
                <w:szCs w:val="20"/>
              </w:rPr>
            </w:pPr>
            <w:r w:rsidRPr="00A92FC1">
              <w:rPr>
                <w:rFonts w:ascii="Meiryo UI" w:eastAsia="Meiryo UI" w:hAnsi="Meiryo UI" w:cs="Meiryo UI" w:hint="eastAsia"/>
                <w:sz w:val="20"/>
                <w:szCs w:val="20"/>
              </w:rPr>
              <w:t xml:space="preserve">　　　講習会開催回数：６回</w:t>
            </w:r>
          </w:p>
          <w:tbl>
            <w:tblPr>
              <w:tblpPr w:leftFromText="142" w:rightFromText="142" w:vertAnchor="text" w:tblpY="139"/>
              <w:tblOverlap w:val="never"/>
              <w:tblW w:w="4395" w:type="dxa"/>
              <w:tblLayout w:type="fixed"/>
              <w:tblCellMar>
                <w:left w:w="57" w:type="dxa"/>
                <w:right w:w="57" w:type="dxa"/>
              </w:tblCellMar>
              <w:tblLook w:val="04A0" w:firstRow="1" w:lastRow="0" w:firstColumn="1" w:lastColumn="0" w:noHBand="0" w:noVBand="1"/>
            </w:tblPr>
            <w:tblGrid>
              <w:gridCol w:w="1418"/>
              <w:gridCol w:w="283"/>
              <w:gridCol w:w="2694"/>
            </w:tblGrid>
            <w:tr w:rsidR="00A92FC1" w:rsidRPr="00A92FC1" w14:paraId="68927399" w14:textId="77777777" w:rsidTr="00FB229B">
              <w:trPr>
                <w:trHeight w:val="557"/>
              </w:trPr>
              <w:tc>
                <w:tcPr>
                  <w:tcW w:w="1418" w:type="dxa"/>
                </w:tcPr>
                <w:p w14:paraId="1F73B92C" w14:textId="77777777" w:rsidR="001F3325" w:rsidRPr="00A92FC1" w:rsidRDefault="001F3325" w:rsidP="001F3325">
                  <w:pPr>
                    <w:spacing w:line="260" w:lineRule="exact"/>
                    <w:ind w:right="-63"/>
                    <w:jc w:val="right"/>
                    <w:rPr>
                      <w:rFonts w:ascii="Meiryo UI" w:eastAsia="Meiryo UI" w:hAnsi="Meiryo UI" w:cs="Meiryo UI"/>
                      <w:sz w:val="20"/>
                      <w:szCs w:val="20"/>
                    </w:rPr>
                  </w:pPr>
                  <w:r w:rsidRPr="00A92FC1">
                    <w:rPr>
                      <w:rFonts w:ascii="Meiryo UI" w:eastAsia="Meiryo UI" w:hAnsi="Meiryo UI" w:cs="Meiryo UI"/>
                      <w:sz w:val="20"/>
                      <w:szCs w:val="20"/>
                    </w:rPr>
                    <w:t>R</w:t>
                  </w:r>
                  <w:r w:rsidRPr="00A92FC1">
                    <w:rPr>
                      <w:rFonts w:ascii="Meiryo UI" w:eastAsia="Meiryo UI" w:hAnsi="Meiryo UI" w:cs="Meiryo UI" w:hint="eastAsia"/>
                      <w:sz w:val="20"/>
                      <w:szCs w:val="20"/>
                    </w:rPr>
                    <w:t>元</w:t>
                  </w:r>
                  <w:r w:rsidRPr="00A92FC1">
                    <w:rPr>
                      <w:rFonts w:ascii="Meiryo UI" w:eastAsia="Meiryo UI" w:hAnsi="Meiryo UI" w:cs="Meiryo UI"/>
                      <w:sz w:val="20"/>
                      <w:szCs w:val="20"/>
                    </w:rPr>
                    <w:t>(2019)</w:t>
                  </w:r>
                  <w:r w:rsidRPr="00A92FC1">
                    <w:rPr>
                      <w:rFonts w:ascii="Meiryo UI" w:eastAsia="Meiryo UI" w:hAnsi="Meiryo UI" w:cs="Meiryo UI" w:hint="eastAsia"/>
                      <w:sz w:val="20"/>
                      <w:szCs w:val="20"/>
                    </w:rPr>
                    <w:t xml:space="preserve"> 年</w:t>
                  </w:r>
                </w:p>
                <w:p w14:paraId="3593887A" w14:textId="77777777" w:rsidR="001F3325" w:rsidRPr="00A92FC1" w:rsidRDefault="001F3325" w:rsidP="001F3325">
                  <w:pPr>
                    <w:spacing w:line="26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6月～2月</w:t>
                  </w:r>
                </w:p>
              </w:tc>
              <w:tc>
                <w:tcPr>
                  <w:tcW w:w="283" w:type="dxa"/>
                </w:tcPr>
                <w:p w14:paraId="77E792B3" w14:textId="77777777" w:rsidR="001F3325" w:rsidRPr="00A92FC1" w:rsidRDefault="001F3325" w:rsidP="001F3325">
                  <w:pPr>
                    <w:spacing w:line="260" w:lineRule="exact"/>
                    <w:ind w:rightChars="-38" w:right="-84"/>
                    <w:jc w:val="left"/>
                    <w:rPr>
                      <w:rFonts w:ascii="Meiryo UI" w:eastAsia="Meiryo UI" w:hAnsi="Meiryo UI" w:cs="Meiryo UI"/>
                      <w:sz w:val="20"/>
                      <w:szCs w:val="20"/>
                    </w:rPr>
                  </w:pPr>
                  <w:r w:rsidRPr="00A92FC1">
                    <w:rPr>
                      <w:rFonts w:ascii="Meiryo UI" w:eastAsia="Meiryo UI" w:hAnsi="Meiryo UI" w:cs="Meiryo UI"/>
                      <w:sz w:val="20"/>
                      <w:szCs w:val="20"/>
                    </w:rPr>
                    <w:t>:</w:t>
                  </w:r>
                </w:p>
              </w:tc>
              <w:tc>
                <w:tcPr>
                  <w:tcW w:w="2694" w:type="dxa"/>
                </w:tcPr>
                <w:p w14:paraId="09F3C9D4" w14:textId="77777777" w:rsidR="001F3325" w:rsidRPr="00A92FC1" w:rsidRDefault="001F3325" w:rsidP="001F3325">
                  <w:pPr>
                    <w:spacing w:line="26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被災建築物応急危険度判定士養成講習会開催</w:t>
                  </w:r>
                </w:p>
              </w:tc>
            </w:tr>
            <w:tr w:rsidR="00A92FC1" w:rsidRPr="00A92FC1" w14:paraId="443B67DC" w14:textId="77777777" w:rsidTr="00FB229B">
              <w:trPr>
                <w:trHeight w:val="832"/>
              </w:trPr>
              <w:tc>
                <w:tcPr>
                  <w:tcW w:w="1418" w:type="dxa"/>
                </w:tcPr>
                <w:p w14:paraId="5569AD84" w14:textId="77777777" w:rsidR="001F3325" w:rsidRPr="00A92FC1" w:rsidRDefault="001F3325" w:rsidP="001F3325">
                  <w:pPr>
                    <w:spacing w:line="26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７月</w:t>
                  </w:r>
                </w:p>
              </w:tc>
              <w:tc>
                <w:tcPr>
                  <w:tcW w:w="283" w:type="dxa"/>
                </w:tcPr>
                <w:p w14:paraId="5232813C" w14:textId="77777777" w:rsidR="001F3325" w:rsidRPr="00A92FC1" w:rsidRDefault="001F3325" w:rsidP="001F3325">
                  <w:pPr>
                    <w:spacing w:line="26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Pr>
                <w:p w14:paraId="7694C44B" w14:textId="77777777" w:rsidR="001F3325" w:rsidRPr="00A92FC1" w:rsidRDefault="001F3325" w:rsidP="001F3325">
                  <w:pPr>
                    <w:spacing w:line="26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被災建築物応急危険度判定士を対象とした現地訓練を実施（参加者64</w:t>
                  </w:r>
                  <w:r w:rsidRPr="00A92FC1">
                    <w:rPr>
                      <w:rFonts w:ascii="Meiryo UI" w:eastAsia="Meiryo UI" w:hAnsi="Meiryo UI" w:cs="Meiryo UI"/>
                      <w:sz w:val="20"/>
                      <w:szCs w:val="20"/>
                    </w:rPr>
                    <w:t>名）</w:t>
                  </w:r>
                </w:p>
              </w:tc>
            </w:tr>
            <w:tr w:rsidR="00A92FC1" w:rsidRPr="00A92FC1" w14:paraId="2241D38F" w14:textId="77777777" w:rsidTr="00FB229B">
              <w:trPr>
                <w:trHeight w:val="560"/>
              </w:trPr>
              <w:tc>
                <w:tcPr>
                  <w:tcW w:w="1418" w:type="dxa"/>
                </w:tcPr>
                <w:p w14:paraId="360C2B14" w14:textId="77777777" w:rsidR="001F3325" w:rsidRPr="00A92FC1" w:rsidRDefault="001F3325" w:rsidP="001F3325">
                  <w:pPr>
                    <w:spacing w:line="260" w:lineRule="exact"/>
                    <w:ind w:right="-63"/>
                    <w:jc w:val="right"/>
                    <w:rPr>
                      <w:rFonts w:ascii="Meiryo UI" w:eastAsia="Meiryo UI" w:hAnsi="Meiryo UI" w:cs="Meiryo UI"/>
                      <w:sz w:val="20"/>
                      <w:szCs w:val="20"/>
                    </w:rPr>
                  </w:pPr>
                  <w:r w:rsidRPr="00A92FC1">
                    <w:rPr>
                      <w:rFonts w:ascii="Meiryo UI" w:eastAsia="Meiryo UI" w:hAnsi="Meiryo UI" w:cs="Meiryo UI" w:hint="eastAsia"/>
                      <w:sz w:val="20"/>
                      <w:szCs w:val="20"/>
                    </w:rPr>
                    <w:t>11月</w:t>
                  </w:r>
                </w:p>
              </w:tc>
              <w:tc>
                <w:tcPr>
                  <w:tcW w:w="283" w:type="dxa"/>
                </w:tcPr>
                <w:p w14:paraId="0BDD7509" w14:textId="77777777" w:rsidR="001F3325" w:rsidRPr="00A92FC1" w:rsidRDefault="001F3325" w:rsidP="001F3325">
                  <w:pPr>
                    <w:spacing w:line="26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w:t>
                  </w:r>
                </w:p>
              </w:tc>
              <w:tc>
                <w:tcPr>
                  <w:tcW w:w="2694" w:type="dxa"/>
                </w:tcPr>
                <w:p w14:paraId="49DF9AC8" w14:textId="77777777" w:rsidR="001F3325" w:rsidRPr="00A92FC1" w:rsidRDefault="001F3325" w:rsidP="001F3325">
                  <w:pPr>
                    <w:spacing w:line="260" w:lineRule="exact"/>
                    <w:ind w:rightChars="-38" w:right="-84"/>
                    <w:jc w:val="left"/>
                    <w:rPr>
                      <w:rFonts w:ascii="Meiryo UI" w:eastAsia="Meiryo UI" w:hAnsi="Meiryo UI" w:cs="Meiryo UI"/>
                      <w:sz w:val="20"/>
                      <w:szCs w:val="20"/>
                    </w:rPr>
                  </w:pPr>
                  <w:r w:rsidRPr="00A92FC1">
                    <w:rPr>
                      <w:rFonts w:ascii="Meiryo UI" w:eastAsia="Meiryo UI" w:hAnsi="Meiryo UI" w:cs="Meiryo UI" w:hint="eastAsia"/>
                      <w:sz w:val="20"/>
                      <w:szCs w:val="20"/>
                    </w:rPr>
                    <w:t>近畿協議会でコーディネータ研修を実施（参加者143名）</w:t>
                  </w:r>
                </w:p>
              </w:tc>
            </w:tr>
          </w:tbl>
          <w:p w14:paraId="525DD3D0" w14:textId="77777777" w:rsidR="001F3325" w:rsidRPr="00A92FC1" w:rsidRDefault="001F3325" w:rsidP="001F3325">
            <w:pPr>
              <w:spacing w:line="280" w:lineRule="exact"/>
              <w:rPr>
                <w:rFonts w:ascii="Meiryo UI" w:eastAsia="Meiryo UI" w:hAnsi="Meiryo UI" w:cs="Meiryo UI"/>
                <w:sz w:val="20"/>
                <w:szCs w:val="20"/>
              </w:rPr>
            </w:pPr>
            <w:r w:rsidRPr="00A92FC1">
              <w:rPr>
                <w:rFonts w:ascii="Meiryo UI" w:eastAsia="Meiryo UI" w:hAnsi="Meiryo UI" w:cs="Meiryo UI" w:hint="eastAsia"/>
                <w:sz w:val="20"/>
                <w:szCs w:val="20"/>
              </w:rPr>
              <w:t>（数値目標）</w:t>
            </w:r>
          </w:p>
          <w:p w14:paraId="0B152676" w14:textId="7493BB9C" w:rsidR="00A61761" w:rsidRPr="006D1DB0" w:rsidRDefault="001F3325" w:rsidP="001F3325">
            <w:pPr>
              <w:spacing w:line="280" w:lineRule="exact"/>
              <w:ind w:left="146" w:hangingChars="73" w:hanging="146"/>
              <w:rPr>
                <w:rFonts w:ascii="Meiryo UI" w:eastAsia="Meiryo UI" w:hAnsi="Meiryo UI" w:cs="Meiryo UI"/>
                <w:color w:val="000000" w:themeColor="text1"/>
                <w:sz w:val="20"/>
                <w:szCs w:val="20"/>
              </w:rPr>
            </w:pPr>
            <w:r w:rsidRPr="00A92FC1">
              <w:rPr>
                <w:rFonts w:ascii="Meiryo UI" w:eastAsia="Meiryo UI" w:hAnsi="Meiryo UI" w:cs="Meiryo UI" w:hint="eastAsia"/>
                <w:sz w:val="20"/>
                <w:szCs w:val="20"/>
              </w:rPr>
              <w:t>・被災建築物応急危険度判定士新規登録者数：520名</w:t>
            </w:r>
          </w:p>
        </w:tc>
      </w:tr>
    </w:tbl>
    <w:p w14:paraId="246959D9" w14:textId="77777777" w:rsidR="00BD0465" w:rsidRPr="00464EF5" w:rsidRDefault="00BD0465" w:rsidP="008D51EB">
      <w:pPr>
        <w:spacing w:line="280" w:lineRule="exact"/>
        <w:rPr>
          <w:rFonts w:ascii="Meiryo UI" w:eastAsia="Meiryo UI" w:hAnsi="Meiryo UI" w:cs="Meiryo UI"/>
          <w:color w:val="000000" w:themeColor="text1"/>
        </w:rPr>
      </w:pPr>
    </w:p>
    <w:sectPr w:rsidR="00BD0465" w:rsidRPr="00464EF5" w:rsidSect="0087308F">
      <w:headerReference w:type="default" r:id="rId11"/>
      <w:pgSz w:w="16838" w:h="11906" w:orient="landscape" w:code="9"/>
      <w:pgMar w:top="964" w:right="431" w:bottom="567" w:left="567" w:header="851" w:footer="0" w:gutter="0"/>
      <w:pgNumType w:start="5"/>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A88FC" w14:textId="77777777" w:rsidR="00CB61EE" w:rsidRDefault="00CB61EE" w:rsidP="00E45A78">
      <w:r>
        <w:separator/>
      </w:r>
    </w:p>
  </w:endnote>
  <w:endnote w:type="continuationSeparator" w:id="0">
    <w:p w14:paraId="1C1864ED" w14:textId="77777777" w:rsidR="00CB61EE" w:rsidRDefault="00CB61E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B55C" w14:textId="77777777" w:rsidR="00CB61EE" w:rsidRDefault="00CB61EE" w:rsidP="00E45A78">
      <w:r>
        <w:separator/>
      </w:r>
    </w:p>
  </w:footnote>
  <w:footnote w:type="continuationSeparator" w:id="0">
    <w:p w14:paraId="72A13002" w14:textId="77777777" w:rsidR="00CB61EE" w:rsidRDefault="00CB61EE"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A7E0" w14:textId="77777777" w:rsidR="007144D3" w:rsidRDefault="00CB583B">
    <w:pPr>
      <w:pStyle w:val="a4"/>
    </w:pPr>
    <w:r>
      <w:rPr>
        <w:noProof/>
      </w:rPr>
      <mc:AlternateContent>
        <mc:Choice Requires="wps">
          <w:drawing>
            <wp:anchor distT="0" distB="0" distL="114300" distR="114300" simplePos="0" relativeHeight="251658240" behindDoc="0" locked="0" layoutInCell="1" allowOverlap="1" wp14:anchorId="2880992B" wp14:editId="6880C988">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96879AA" w14:textId="77777777"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0992B" id="_x0000_t202" coordsize="21600,21600" o:spt="202" path="m,l,21600r21600,l21600,xe">
              <v:stroke joinstyle="miter"/>
              <v:path gradientshapeok="t" o:connecttype="rect"/>
            </v:shapetype>
            <v:shape id="テキスト ボックス 5" o:spid="_x0000_s1030"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14:paraId="496879AA" w14:textId="77777777"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67B"/>
    <w:multiLevelType w:val="hybridMultilevel"/>
    <w:tmpl w:val="173241DE"/>
    <w:lvl w:ilvl="0" w:tplc="BFE2FC34">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F143E6"/>
    <w:multiLevelType w:val="hybridMultilevel"/>
    <w:tmpl w:val="BC92B884"/>
    <w:lvl w:ilvl="0" w:tplc="135C1140">
      <w:numFmt w:val="bullet"/>
      <w:lvlText w:val="○"/>
      <w:lvlJc w:val="left"/>
      <w:pPr>
        <w:ind w:left="420" w:hanging="420"/>
      </w:pPr>
      <w:rPr>
        <w:rFonts w:ascii="Meiryo UI" w:eastAsia="Meiryo UI" w:hAnsi="Meiryo UI" w:cs="Meiryo UI" w:hint="eastAsia"/>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7C4DE7"/>
    <w:multiLevelType w:val="hybridMultilevel"/>
    <w:tmpl w:val="971A6AC6"/>
    <w:lvl w:ilvl="0" w:tplc="69A8DF6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601F25"/>
    <w:multiLevelType w:val="hybridMultilevel"/>
    <w:tmpl w:val="405A4744"/>
    <w:lvl w:ilvl="0" w:tplc="996AE8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6200"/>
    <w:rsid w:val="00010047"/>
    <w:rsid w:val="00014DE5"/>
    <w:rsid w:val="00022A33"/>
    <w:rsid w:val="000255B5"/>
    <w:rsid w:val="00034A4C"/>
    <w:rsid w:val="000429A0"/>
    <w:rsid w:val="00045031"/>
    <w:rsid w:val="0004671B"/>
    <w:rsid w:val="000518AA"/>
    <w:rsid w:val="00056056"/>
    <w:rsid w:val="00056B5D"/>
    <w:rsid w:val="000621D9"/>
    <w:rsid w:val="000634A0"/>
    <w:rsid w:val="00066003"/>
    <w:rsid w:val="00067FBE"/>
    <w:rsid w:val="000710C7"/>
    <w:rsid w:val="000720B9"/>
    <w:rsid w:val="000742DC"/>
    <w:rsid w:val="00080F12"/>
    <w:rsid w:val="00082653"/>
    <w:rsid w:val="00083D12"/>
    <w:rsid w:val="0009049D"/>
    <w:rsid w:val="00091C3E"/>
    <w:rsid w:val="000921AA"/>
    <w:rsid w:val="000933FE"/>
    <w:rsid w:val="00094DD6"/>
    <w:rsid w:val="00096BEC"/>
    <w:rsid w:val="000A31D3"/>
    <w:rsid w:val="000A7EC1"/>
    <w:rsid w:val="000B1864"/>
    <w:rsid w:val="000B4891"/>
    <w:rsid w:val="000B5D51"/>
    <w:rsid w:val="000C27D8"/>
    <w:rsid w:val="000C5EC3"/>
    <w:rsid w:val="000C63BF"/>
    <w:rsid w:val="000C7414"/>
    <w:rsid w:val="000D0261"/>
    <w:rsid w:val="000D1197"/>
    <w:rsid w:val="000D2985"/>
    <w:rsid w:val="000D3492"/>
    <w:rsid w:val="000F1021"/>
    <w:rsid w:val="000F13BB"/>
    <w:rsid w:val="000F5F09"/>
    <w:rsid w:val="00101A75"/>
    <w:rsid w:val="00106D69"/>
    <w:rsid w:val="00112D50"/>
    <w:rsid w:val="00112E2F"/>
    <w:rsid w:val="00116F5D"/>
    <w:rsid w:val="0011775F"/>
    <w:rsid w:val="00122484"/>
    <w:rsid w:val="001225D8"/>
    <w:rsid w:val="00123981"/>
    <w:rsid w:val="001307FB"/>
    <w:rsid w:val="00130CEA"/>
    <w:rsid w:val="00132206"/>
    <w:rsid w:val="001325E1"/>
    <w:rsid w:val="00132AE7"/>
    <w:rsid w:val="00135B95"/>
    <w:rsid w:val="00135F75"/>
    <w:rsid w:val="001366A3"/>
    <w:rsid w:val="001451B9"/>
    <w:rsid w:val="001552C0"/>
    <w:rsid w:val="00155C72"/>
    <w:rsid w:val="001620DC"/>
    <w:rsid w:val="00165C1D"/>
    <w:rsid w:val="001679FC"/>
    <w:rsid w:val="001702F0"/>
    <w:rsid w:val="001743EB"/>
    <w:rsid w:val="001745AB"/>
    <w:rsid w:val="00176229"/>
    <w:rsid w:val="001815A4"/>
    <w:rsid w:val="001826AB"/>
    <w:rsid w:val="0019061C"/>
    <w:rsid w:val="00191CF2"/>
    <w:rsid w:val="00193377"/>
    <w:rsid w:val="00193E05"/>
    <w:rsid w:val="001941E5"/>
    <w:rsid w:val="00194288"/>
    <w:rsid w:val="00197FC1"/>
    <w:rsid w:val="001A0C25"/>
    <w:rsid w:val="001A15B0"/>
    <w:rsid w:val="001A2109"/>
    <w:rsid w:val="001A2965"/>
    <w:rsid w:val="001A7332"/>
    <w:rsid w:val="001A7E8B"/>
    <w:rsid w:val="001C57FE"/>
    <w:rsid w:val="001C5972"/>
    <w:rsid w:val="001C6587"/>
    <w:rsid w:val="001C7471"/>
    <w:rsid w:val="001D15EA"/>
    <w:rsid w:val="001D4B8A"/>
    <w:rsid w:val="001D678E"/>
    <w:rsid w:val="001D6CFB"/>
    <w:rsid w:val="001E04E5"/>
    <w:rsid w:val="001E0B09"/>
    <w:rsid w:val="001E40B0"/>
    <w:rsid w:val="001E7266"/>
    <w:rsid w:val="001F1877"/>
    <w:rsid w:val="001F32EF"/>
    <w:rsid w:val="001F3325"/>
    <w:rsid w:val="00201954"/>
    <w:rsid w:val="002025C4"/>
    <w:rsid w:val="002026A4"/>
    <w:rsid w:val="00205B57"/>
    <w:rsid w:val="0021246B"/>
    <w:rsid w:val="00212938"/>
    <w:rsid w:val="00213282"/>
    <w:rsid w:val="00213EBD"/>
    <w:rsid w:val="00216039"/>
    <w:rsid w:val="002240AC"/>
    <w:rsid w:val="00226682"/>
    <w:rsid w:val="00226A60"/>
    <w:rsid w:val="00235A70"/>
    <w:rsid w:val="0024182F"/>
    <w:rsid w:val="002457AC"/>
    <w:rsid w:val="00251323"/>
    <w:rsid w:val="0025156E"/>
    <w:rsid w:val="002540CF"/>
    <w:rsid w:val="00255975"/>
    <w:rsid w:val="00257C80"/>
    <w:rsid w:val="002610EE"/>
    <w:rsid w:val="00262E27"/>
    <w:rsid w:val="002633DF"/>
    <w:rsid w:val="002638FA"/>
    <w:rsid w:val="00263F4F"/>
    <w:rsid w:val="00265730"/>
    <w:rsid w:val="00267B07"/>
    <w:rsid w:val="00270D51"/>
    <w:rsid w:val="00273450"/>
    <w:rsid w:val="00274CA0"/>
    <w:rsid w:val="00275A66"/>
    <w:rsid w:val="00281253"/>
    <w:rsid w:val="00283DEE"/>
    <w:rsid w:val="00284E94"/>
    <w:rsid w:val="00285926"/>
    <w:rsid w:val="00285932"/>
    <w:rsid w:val="002902AC"/>
    <w:rsid w:val="0029114E"/>
    <w:rsid w:val="0029445B"/>
    <w:rsid w:val="0029501B"/>
    <w:rsid w:val="00296552"/>
    <w:rsid w:val="00296A6C"/>
    <w:rsid w:val="002A3AEC"/>
    <w:rsid w:val="002B310F"/>
    <w:rsid w:val="002B5783"/>
    <w:rsid w:val="002B66DA"/>
    <w:rsid w:val="002C0E10"/>
    <w:rsid w:val="002C1119"/>
    <w:rsid w:val="002C17F6"/>
    <w:rsid w:val="002C27FE"/>
    <w:rsid w:val="002C7245"/>
    <w:rsid w:val="002D06A6"/>
    <w:rsid w:val="002D22C0"/>
    <w:rsid w:val="002D47F8"/>
    <w:rsid w:val="002D5393"/>
    <w:rsid w:val="002E0B40"/>
    <w:rsid w:val="002E3484"/>
    <w:rsid w:val="002E47CD"/>
    <w:rsid w:val="002E4A8A"/>
    <w:rsid w:val="002F1706"/>
    <w:rsid w:val="002F351D"/>
    <w:rsid w:val="002F444A"/>
    <w:rsid w:val="0030154A"/>
    <w:rsid w:val="00301D20"/>
    <w:rsid w:val="00303CEB"/>
    <w:rsid w:val="00304CC9"/>
    <w:rsid w:val="00310A54"/>
    <w:rsid w:val="003127AC"/>
    <w:rsid w:val="0031337A"/>
    <w:rsid w:val="0031442E"/>
    <w:rsid w:val="00314FC6"/>
    <w:rsid w:val="00317BCC"/>
    <w:rsid w:val="003218EF"/>
    <w:rsid w:val="0033062F"/>
    <w:rsid w:val="0033247A"/>
    <w:rsid w:val="00332AE9"/>
    <w:rsid w:val="003335E8"/>
    <w:rsid w:val="00335701"/>
    <w:rsid w:val="00335C66"/>
    <w:rsid w:val="00351262"/>
    <w:rsid w:val="00354B39"/>
    <w:rsid w:val="00355297"/>
    <w:rsid w:val="0036199E"/>
    <w:rsid w:val="0036406F"/>
    <w:rsid w:val="00364EB4"/>
    <w:rsid w:val="0036608F"/>
    <w:rsid w:val="003665EB"/>
    <w:rsid w:val="003848D2"/>
    <w:rsid w:val="0039076C"/>
    <w:rsid w:val="003A12ED"/>
    <w:rsid w:val="003A524E"/>
    <w:rsid w:val="003A6606"/>
    <w:rsid w:val="003B0DA3"/>
    <w:rsid w:val="003B685B"/>
    <w:rsid w:val="003B6B4B"/>
    <w:rsid w:val="003B7D3C"/>
    <w:rsid w:val="003C0B43"/>
    <w:rsid w:val="003D0E0D"/>
    <w:rsid w:val="003D5E06"/>
    <w:rsid w:val="003D7061"/>
    <w:rsid w:val="003D7F4B"/>
    <w:rsid w:val="003E6594"/>
    <w:rsid w:val="003F0023"/>
    <w:rsid w:val="003F0B49"/>
    <w:rsid w:val="003F16E2"/>
    <w:rsid w:val="003F1D6A"/>
    <w:rsid w:val="003F223F"/>
    <w:rsid w:val="003F4AE6"/>
    <w:rsid w:val="003F4C08"/>
    <w:rsid w:val="003F5B56"/>
    <w:rsid w:val="00402D98"/>
    <w:rsid w:val="00402FC8"/>
    <w:rsid w:val="00403317"/>
    <w:rsid w:val="004104EE"/>
    <w:rsid w:val="00412825"/>
    <w:rsid w:val="004158D6"/>
    <w:rsid w:val="00421972"/>
    <w:rsid w:val="00427505"/>
    <w:rsid w:val="004275BB"/>
    <w:rsid w:val="00441882"/>
    <w:rsid w:val="00441F3F"/>
    <w:rsid w:val="00442771"/>
    <w:rsid w:val="0044368A"/>
    <w:rsid w:val="00450A47"/>
    <w:rsid w:val="00451CE1"/>
    <w:rsid w:val="00454A39"/>
    <w:rsid w:val="0046416C"/>
    <w:rsid w:val="00464EF5"/>
    <w:rsid w:val="004665C3"/>
    <w:rsid w:val="00470D6E"/>
    <w:rsid w:val="00471777"/>
    <w:rsid w:val="00472A75"/>
    <w:rsid w:val="004734EC"/>
    <w:rsid w:val="004740C6"/>
    <w:rsid w:val="00476825"/>
    <w:rsid w:val="00487E7D"/>
    <w:rsid w:val="004901EF"/>
    <w:rsid w:val="004935D9"/>
    <w:rsid w:val="004955A9"/>
    <w:rsid w:val="004A0621"/>
    <w:rsid w:val="004A081A"/>
    <w:rsid w:val="004A2880"/>
    <w:rsid w:val="004A5463"/>
    <w:rsid w:val="004B217C"/>
    <w:rsid w:val="004B5942"/>
    <w:rsid w:val="004C073F"/>
    <w:rsid w:val="004C1BFC"/>
    <w:rsid w:val="004C353E"/>
    <w:rsid w:val="004C72A5"/>
    <w:rsid w:val="004C78F8"/>
    <w:rsid w:val="004D0AFB"/>
    <w:rsid w:val="004D2266"/>
    <w:rsid w:val="004D7F55"/>
    <w:rsid w:val="004E1212"/>
    <w:rsid w:val="004E32FA"/>
    <w:rsid w:val="004E5DBB"/>
    <w:rsid w:val="004F4D47"/>
    <w:rsid w:val="004F699C"/>
    <w:rsid w:val="004F6BC7"/>
    <w:rsid w:val="0050324F"/>
    <w:rsid w:val="00503E0D"/>
    <w:rsid w:val="00504A9C"/>
    <w:rsid w:val="00504DD1"/>
    <w:rsid w:val="00510C30"/>
    <w:rsid w:val="00511531"/>
    <w:rsid w:val="005138A6"/>
    <w:rsid w:val="0051620F"/>
    <w:rsid w:val="00517864"/>
    <w:rsid w:val="00522827"/>
    <w:rsid w:val="00524CB9"/>
    <w:rsid w:val="00527F6D"/>
    <w:rsid w:val="00531468"/>
    <w:rsid w:val="00533B9C"/>
    <w:rsid w:val="00537308"/>
    <w:rsid w:val="005375BA"/>
    <w:rsid w:val="00541FA6"/>
    <w:rsid w:val="005439D1"/>
    <w:rsid w:val="00550426"/>
    <w:rsid w:val="00550E1A"/>
    <w:rsid w:val="00551357"/>
    <w:rsid w:val="00553AC7"/>
    <w:rsid w:val="00554F44"/>
    <w:rsid w:val="00556047"/>
    <w:rsid w:val="0055779D"/>
    <w:rsid w:val="0056211C"/>
    <w:rsid w:val="00566A3C"/>
    <w:rsid w:val="005672FE"/>
    <w:rsid w:val="00571122"/>
    <w:rsid w:val="00572482"/>
    <w:rsid w:val="005743C2"/>
    <w:rsid w:val="0057613A"/>
    <w:rsid w:val="00584960"/>
    <w:rsid w:val="00585A4B"/>
    <w:rsid w:val="00586B06"/>
    <w:rsid w:val="00593A10"/>
    <w:rsid w:val="005946EE"/>
    <w:rsid w:val="00595469"/>
    <w:rsid w:val="005A2D11"/>
    <w:rsid w:val="005A30A6"/>
    <w:rsid w:val="005A42BA"/>
    <w:rsid w:val="005A6930"/>
    <w:rsid w:val="005A72B0"/>
    <w:rsid w:val="005B1371"/>
    <w:rsid w:val="005B2FE3"/>
    <w:rsid w:val="005C2DDE"/>
    <w:rsid w:val="005C3C97"/>
    <w:rsid w:val="005C5069"/>
    <w:rsid w:val="005C6843"/>
    <w:rsid w:val="005D7079"/>
    <w:rsid w:val="005E355C"/>
    <w:rsid w:val="005F0E93"/>
    <w:rsid w:val="005F1D20"/>
    <w:rsid w:val="005F3C3C"/>
    <w:rsid w:val="005F435E"/>
    <w:rsid w:val="005F503A"/>
    <w:rsid w:val="00600FAB"/>
    <w:rsid w:val="00602E85"/>
    <w:rsid w:val="00605B3D"/>
    <w:rsid w:val="00606B60"/>
    <w:rsid w:val="00611FAD"/>
    <w:rsid w:val="00613639"/>
    <w:rsid w:val="00615135"/>
    <w:rsid w:val="00617243"/>
    <w:rsid w:val="00621244"/>
    <w:rsid w:val="00623894"/>
    <w:rsid w:val="00623FEC"/>
    <w:rsid w:val="0062585D"/>
    <w:rsid w:val="00627B65"/>
    <w:rsid w:val="006319EC"/>
    <w:rsid w:val="00634F3D"/>
    <w:rsid w:val="00635793"/>
    <w:rsid w:val="00636187"/>
    <w:rsid w:val="0064246E"/>
    <w:rsid w:val="00644884"/>
    <w:rsid w:val="00650E78"/>
    <w:rsid w:val="006564B7"/>
    <w:rsid w:val="0065743C"/>
    <w:rsid w:val="006642D7"/>
    <w:rsid w:val="0067224B"/>
    <w:rsid w:val="00674204"/>
    <w:rsid w:val="00681FA4"/>
    <w:rsid w:val="00683E13"/>
    <w:rsid w:val="0068507E"/>
    <w:rsid w:val="0068760F"/>
    <w:rsid w:val="00690FE2"/>
    <w:rsid w:val="00691552"/>
    <w:rsid w:val="00691A76"/>
    <w:rsid w:val="00692732"/>
    <w:rsid w:val="00694944"/>
    <w:rsid w:val="006A043C"/>
    <w:rsid w:val="006A09B3"/>
    <w:rsid w:val="006A6A9B"/>
    <w:rsid w:val="006B038D"/>
    <w:rsid w:val="006B6F9D"/>
    <w:rsid w:val="006C0293"/>
    <w:rsid w:val="006C173A"/>
    <w:rsid w:val="006C1D3A"/>
    <w:rsid w:val="006D1259"/>
    <w:rsid w:val="006D14A4"/>
    <w:rsid w:val="006D1DB0"/>
    <w:rsid w:val="006D2F8F"/>
    <w:rsid w:val="006D5012"/>
    <w:rsid w:val="006D56FC"/>
    <w:rsid w:val="006E35E3"/>
    <w:rsid w:val="006E4772"/>
    <w:rsid w:val="006E6ED8"/>
    <w:rsid w:val="006E743B"/>
    <w:rsid w:val="006F0117"/>
    <w:rsid w:val="006F2B7C"/>
    <w:rsid w:val="006F44CC"/>
    <w:rsid w:val="00701D73"/>
    <w:rsid w:val="007053CD"/>
    <w:rsid w:val="007070C9"/>
    <w:rsid w:val="00711E7F"/>
    <w:rsid w:val="0071226F"/>
    <w:rsid w:val="007125C2"/>
    <w:rsid w:val="007144D3"/>
    <w:rsid w:val="007169C2"/>
    <w:rsid w:val="00720654"/>
    <w:rsid w:val="0072182C"/>
    <w:rsid w:val="0072192D"/>
    <w:rsid w:val="007219A3"/>
    <w:rsid w:val="007240CF"/>
    <w:rsid w:val="00724F63"/>
    <w:rsid w:val="00726D78"/>
    <w:rsid w:val="0072718F"/>
    <w:rsid w:val="00727CF1"/>
    <w:rsid w:val="007300BD"/>
    <w:rsid w:val="00732689"/>
    <w:rsid w:val="00753171"/>
    <w:rsid w:val="00753C8B"/>
    <w:rsid w:val="00756D5A"/>
    <w:rsid w:val="00761B69"/>
    <w:rsid w:val="00764AC0"/>
    <w:rsid w:val="0076569B"/>
    <w:rsid w:val="00765A93"/>
    <w:rsid w:val="00766264"/>
    <w:rsid w:val="00773260"/>
    <w:rsid w:val="007767E2"/>
    <w:rsid w:val="00780F39"/>
    <w:rsid w:val="00781B38"/>
    <w:rsid w:val="00784CF0"/>
    <w:rsid w:val="007860A8"/>
    <w:rsid w:val="00786729"/>
    <w:rsid w:val="00786EEC"/>
    <w:rsid w:val="007913AF"/>
    <w:rsid w:val="007941B6"/>
    <w:rsid w:val="00795326"/>
    <w:rsid w:val="00795685"/>
    <w:rsid w:val="007A0B4E"/>
    <w:rsid w:val="007B33D8"/>
    <w:rsid w:val="007B4D59"/>
    <w:rsid w:val="007B581B"/>
    <w:rsid w:val="007B5AEF"/>
    <w:rsid w:val="007B758E"/>
    <w:rsid w:val="007C122F"/>
    <w:rsid w:val="007C25A7"/>
    <w:rsid w:val="007C33AF"/>
    <w:rsid w:val="007C4BE3"/>
    <w:rsid w:val="007D34F5"/>
    <w:rsid w:val="007D3608"/>
    <w:rsid w:val="007D6B13"/>
    <w:rsid w:val="007D6CB1"/>
    <w:rsid w:val="007D6D6A"/>
    <w:rsid w:val="007E2768"/>
    <w:rsid w:val="007E35CE"/>
    <w:rsid w:val="007E690E"/>
    <w:rsid w:val="007F1228"/>
    <w:rsid w:val="007F1D3F"/>
    <w:rsid w:val="007F3D1A"/>
    <w:rsid w:val="0080181D"/>
    <w:rsid w:val="00803B27"/>
    <w:rsid w:val="0081369B"/>
    <w:rsid w:val="00813795"/>
    <w:rsid w:val="008144A4"/>
    <w:rsid w:val="008146BC"/>
    <w:rsid w:val="0081594D"/>
    <w:rsid w:val="00817FB3"/>
    <w:rsid w:val="0082250A"/>
    <w:rsid w:val="0082393E"/>
    <w:rsid w:val="0083053B"/>
    <w:rsid w:val="008310F3"/>
    <w:rsid w:val="00834FAB"/>
    <w:rsid w:val="00836F0D"/>
    <w:rsid w:val="00843134"/>
    <w:rsid w:val="00845F56"/>
    <w:rsid w:val="00855200"/>
    <w:rsid w:val="00861BB8"/>
    <w:rsid w:val="00863310"/>
    <w:rsid w:val="0086459D"/>
    <w:rsid w:val="008653CA"/>
    <w:rsid w:val="00870EA6"/>
    <w:rsid w:val="008714A4"/>
    <w:rsid w:val="0087308F"/>
    <w:rsid w:val="008732C4"/>
    <w:rsid w:val="00875BC4"/>
    <w:rsid w:val="00876AC7"/>
    <w:rsid w:val="00877255"/>
    <w:rsid w:val="00877C56"/>
    <w:rsid w:val="00881A60"/>
    <w:rsid w:val="00887433"/>
    <w:rsid w:val="00887BD7"/>
    <w:rsid w:val="008900AC"/>
    <w:rsid w:val="008905DC"/>
    <w:rsid w:val="00894BE7"/>
    <w:rsid w:val="008A1428"/>
    <w:rsid w:val="008A149C"/>
    <w:rsid w:val="008B1059"/>
    <w:rsid w:val="008B6129"/>
    <w:rsid w:val="008B6CED"/>
    <w:rsid w:val="008B6D25"/>
    <w:rsid w:val="008C20C9"/>
    <w:rsid w:val="008C786D"/>
    <w:rsid w:val="008D0139"/>
    <w:rsid w:val="008D08CC"/>
    <w:rsid w:val="008D391F"/>
    <w:rsid w:val="008D4E1E"/>
    <w:rsid w:val="008D51EB"/>
    <w:rsid w:val="008D62DE"/>
    <w:rsid w:val="008E0F58"/>
    <w:rsid w:val="008E2FFB"/>
    <w:rsid w:val="008E7FF4"/>
    <w:rsid w:val="008F356A"/>
    <w:rsid w:val="009002EB"/>
    <w:rsid w:val="00901DE0"/>
    <w:rsid w:val="009033AF"/>
    <w:rsid w:val="00905F46"/>
    <w:rsid w:val="00912C4D"/>
    <w:rsid w:val="00914F85"/>
    <w:rsid w:val="0092026D"/>
    <w:rsid w:val="009312A5"/>
    <w:rsid w:val="00931957"/>
    <w:rsid w:val="00933A0E"/>
    <w:rsid w:val="00935F98"/>
    <w:rsid w:val="009364A4"/>
    <w:rsid w:val="009367A9"/>
    <w:rsid w:val="00952473"/>
    <w:rsid w:val="00953EE6"/>
    <w:rsid w:val="00960B59"/>
    <w:rsid w:val="00961A90"/>
    <w:rsid w:val="00966BB2"/>
    <w:rsid w:val="00970E7F"/>
    <w:rsid w:val="00971B09"/>
    <w:rsid w:val="009826C0"/>
    <w:rsid w:val="009829B9"/>
    <w:rsid w:val="00987762"/>
    <w:rsid w:val="00991A11"/>
    <w:rsid w:val="0099494C"/>
    <w:rsid w:val="00995A44"/>
    <w:rsid w:val="00996A6D"/>
    <w:rsid w:val="009A2BD5"/>
    <w:rsid w:val="009A3DBC"/>
    <w:rsid w:val="009B15F5"/>
    <w:rsid w:val="009B52EE"/>
    <w:rsid w:val="009B7DD1"/>
    <w:rsid w:val="009C00A8"/>
    <w:rsid w:val="009C2539"/>
    <w:rsid w:val="009C3D2E"/>
    <w:rsid w:val="009D0056"/>
    <w:rsid w:val="009D37AF"/>
    <w:rsid w:val="009D5802"/>
    <w:rsid w:val="009D5E19"/>
    <w:rsid w:val="009D6B57"/>
    <w:rsid w:val="009E00EA"/>
    <w:rsid w:val="009E1D3E"/>
    <w:rsid w:val="009E44B2"/>
    <w:rsid w:val="009E4CDE"/>
    <w:rsid w:val="009E50B0"/>
    <w:rsid w:val="009E5818"/>
    <w:rsid w:val="009E6121"/>
    <w:rsid w:val="009E71DC"/>
    <w:rsid w:val="009F1B20"/>
    <w:rsid w:val="00A01183"/>
    <w:rsid w:val="00A02FBA"/>
    <w:rsid w:val="00A0310E"/>
    <w:rsid w:val="00A04C7F"/>
    <w:rsid w:val="00A06F8C"/>
    <w:rsid w:val="00A10548"/>
    <w:rsid w:val="00A224DC"/>
    <w:rsid w:val="00A22A5A"/>
    <w:rsid w:val="00A246BF"/>
    <w:rsid w:val="00A27E21"/>
    <w:rsid w:val="00A40BA6"/>
    <w:rsid w:val="00A41BEE"/>
    <w:rsid w:val="00A41C07"/>
    <w:rsid w:val="00A43195"/>
    <w:rsid w:val="00A4582D"/>
    <w:rsid w:val="00A50099"/>
    <w:rsid w:val="00A563FF"/>
    <w:rsid w:val="00A56C7F"/>
    <w:rsid w:val="00A57002"/>
    <w:rsid w:val="00A61761"/>
    <w:rsid w:val="00A62A76"/>
    <w:rsid w:val="00A6494A"/>
    <w:rsid w:val="00A7053A"/>
    <w:rsid w:val="00A753E2"/>
    <w:rsid w:val="00A8014F"/>
    <w:rsid w:val="00A83829"/>
    <w:rsid w:val="00A84512"/>
    <w:rsid w:val="00A84B6A"/>
    <w:rsid w:val="00A863B3"/>
    <w:rsid w:val="00A9036A"/>
    <w:rsid w:val="00A90B26"/>
    <w:rsid w:val="00A911D0"/>
    <w:rsid w:val="00A91C5B"/>
    <w:rsid w:val="00A91E85"/>
    <w:rsid w:val="00A92F47"/>
    <w:rsid w:val="00A92FC1"/>
    <w:rsid w:val="00A93E12"/>
    <w:rsid w:val="00A96BB3"/>
    <w:rsid w:val="00AA7374"/>
    <w:rsid w:val="00AB2AC9"/>
    <w:rsid w:val="00AB3D43"/>
    <w:rsid w:val="00AB735C"/>
    <w:rsid w:val="00AC425A"/>
    <w:rsid w:val="00AC4D94"/>
    <w:rsid w:val="00AD6644"/>
    <w:rsid w:val="00AE1A8A"/>
    <w:rsid w:val="00AE1DA8"/>
    <w:rsid w:val="00AF44D3"/>
    <w:rsid w:val="00AF51A7"/>
    <w:rsid w:val="00AF5C54"/>
    <w:rsid w:val="00AF6878"/>
    <w:rsid w:val="00B03203"/>
    <w:rsid w:val="00B037BD"/>
    <w:rsid w:val="00B04B1D"/>
    <w:rsid w:val="00B04F12"/>
    <w:rsid w:val="00B10056"/>
    <w:rsid w:val="00B1314D"/>
    <w:rsid w:val="00B14CFC"/>
    <w:rsid w:val="00B2211F"/>
    <w:rsid w:val="00B22C83"/>
    <w:rsid w:val="00B24339"/>
    <w:rsid w:val="00B24672"/>
    <w:rsid w:val="00B24D1B"/>
    <w:rsid w:val="00B2784D"/>
    <w:rsid w:val="00B36A5A"/>
    <w:rsid w:val="00B42F7E"/>
    <w:rsid w:val="00B44ED3"/>
    <w:rsid w:val="00B45F64"/>
    <w:rsid w:val="00B52AEF"/>
    <w:rsid w:val="00B532D0"/>
    <w:rsid w:val="00B53619"/>
    <w:rsid w:val="00B623C3"/>
    <w:rsid w:val="00B62FEB"/>
    <w:rsid w:val="00B655B8"/>
    <w:rsid w:val="00B70153"/>
    <w:rsid w:val="00B7574D"/>
    <w:rsid w:val="00B7717F"/>
    <w:rsid w:val="00B81E46"/>
    <w:rsid w:val="00B81FEA"/>
    <w:rsid w:val="00B83B4D"/>
    <w:rsid w:val="00B83E6E"/>
    <w:rsid w:val="00B90484"/>
    <w:rsid w:val="00B922AA"/>
    <w:rsid w:val="00B95D3F"/>
    <w:rsid w:val="00B9764B"/>
    <w:rsid w:val="00BA0AB5"/>
    <w:rsid w:val="00BA4669"/>
    <w:rsid w:val="00BA728A"/>
    <w:rsid w:val="00BA7A32"/>
    <w:rsid w:val="00BA7FB5"/>
    <w:rsid w:val="00BB5871"/>
    <w:rsid w:val="00BB6EF8"/>
    <w:rsid w:val="00BD0465"/>
    <w:rsid w:val="00BD2C2D"/>
    <w:rsid w:val="00BD38D4"/>
    <w:rsid w:val="00BD4EB1"/>
    <w:rsid w:val="00BD658A"/>
    <w:rsid w:val="00BE672E"/>
    <w:rsid w:val="00BF336A"/>
    <w:rsid w:val="00BF72EE"/>
    <w:rsid w:val="00C03401"/>
    <w:rsid w:val="00C07319"/>
    <w:rsid w:val="00C1035B"/>
    <w:rsid w:val="00C11389"/>
    <w:rsid w:val="00C15B9A"/>
    <w:rsid w:val="00C201BF"/>
    <w:rsid w:val="00C26D56"/>
    <w:rsid w:val="00C42E81"/>
    <w:rsid w:val="00C4436E"/>
    <w:rsid w:val="00C47EE6"/>
    <w:rsid w:val="00C50A21"/>
    <w:rsid w:val="00C550A8"/>
    <w:rsid w:val="00C55406"/>
    <w:rsid w:val="00C60669"/>
    <w:rsid w:val="00C609ED"/>
    <w:rsid w:val="00C6207E"/>
    <w:rsid w:val="00C64622"/>
    <w:rsid w:val="00C64B84"/>
    <w:rsid w:val="00C73995"/>
    <w:rsid w:val="00C73AAD"/>
    <w:rsid w:val="00C7450E"/>
    <w:rsid w:val="00C74BDF"/>
    <w:rsid w:val="00C77FF5"/>
    <w:rsid w:val="00C80E7E"/>
    <w:rsid w:val="00C812B4"/>
    <w:rsid w:val="00C81FCB"/>
    <w:rsid w:val="00C83B14"/>
    <w:rsid w:val="00C85503"/>
    <w:rsid w:val="00C9487B"/>
    <w:rsid w:val="00C95D01"/>
    <w:rsid w:val="00C96C8A"/>
    <w:rsid w:val="00CA6971"/>
    <w:rsid w:val="00CA79B1"/>
    <w:rsid w:val="00CB16F5"/>
    <w:rsid w:val="00CB583B"/>
    <w:rsid w:val="00CB61EE"/>
    <w:rsid w:val="00CB7AFE"/>
    <w:rsid w:val="00CC3345"/>
    <w:rsid w:val="00CC45FD"/>
    <w:rsid w:val="00CC51EE"/>
    <w:rsid w:val="00CC5DFE"/>
    <w:rsid w:val="00CC6977"/>
    <w:rsid w:val="00CD1B0B"/>
    <w:rsid w:val="00CD2F6C"/>
    <w:rsid w:val="00CD7056"/>
    <w:rsid w:val="00CE2C5E"/>
    <w:rsid w:val="00CE56D2"/>
    <w:rsid w:val="00CE5B95"/>
    <w:rsid w:val="00CE7721"/>
    <w:rsid w:val="00CF1FB0"/>
    <w:rsid w:val="00CF362A"/>
    <w:rsid w:val="00CF3769"/>
    <w:rsid w:val="00CF4DB9"/>
    <w:rsid w:val="00CF5E65"/>
    <w:rsid w:val="00CF6DF1"/>
    <w:rsid w:val="00D07B8D"/>
    <w:rsid w:val="00D1026F"/>
    <w:rsid w:val="00D13157"/>
    <w:rsid w:val="00D1539B"/>
    <w:rsid w:val="00D26485"/>
    <w:rsid w:val="00D2651C"/>
    <w:rsid w:val="00D27C96"/>
    <w:rsid w:val="00D31292"/>
    <w:rsid w:val="00D33F86"/>
    <w:rsid w:val="00D44943"/>
    <w:rsid w:val="00D50F0B"/>
    <w:rsid w:val="00D51D81"/>
    <w:rsid w:val="00D5206C"/>
    <w:rsid w:val="00D55198"/>
    <w:rsid w:val="00D55F70"/>
    <w:rsid w:val="00D57EE6"/>
    <w:rsid w:val="00D6006C"/>
    <w:rsid w:val="00D602A2"/>
    <w:rsid w:val="00D6081D"/>
    <w:rsid w:val="00D65BC7"/>
    <w:rsid w:val="00D6777B"/>
    <w:rsid w:val="00D70F51"/>
    <w:rsid w:val="00D74B51"/>
    <w:rsid w:val="00D818CE"/>
    <w:rsid w:val="00D8325A"/>
    <w:rsid w:val="00D84543"/>
    <w:rsid w:val="00D847EF"/>
    <w:rsid w:val="00D855BE"/>
    <w:rsid w:val="00D8648E"/>
    <w:rsid w:val="00D872C1"/>
    <w:rsid w:val="00D87F2E"/>
    <w:rsid w:val="00D90A6D"/>
    <w:rsid w:val="00D96318"/>
    <w:rsid w:val="00D97068"/>
    <w:rsid w:val="00DA03D1"/>
    <w:rsid w:val="00DA058B"/>
    <w:rsid w:val="00DA3405"/>
    <w:rsid w:val="00DA44D3"/>
    <w:rsid w:val="00DA50E1"/>
    <w:rsid w:val="00DB1FD1"/>
    <w:rsid w:val="00DB5144"/>
    <w:rsid w:val="00DB6866"/>
    <w:rsid w:val="00DC3576"/>
    <w:rsid w:val="00DC41E2"/>
    <w:rsid w:val="00DC65C9"/>
    <w:rsid w:val="00DC6D7C"/>
    <w:rsid w:val="00DD05F8"/>
    <w:rsid w:val="00DD1178"/>
    <w:rsid w:val="00DD1BB3"/>
    <w:rsid w:val="00DD37A5"/>
    <w:rsid w:val="00DD5FA4"/>
    <w:rsid w:val="00DE10F3"/>
    <w:rsid w:val="00DE1477"/>
    <w:rsid w:val="00DE2E93"/>
    <w:rsid w:val="00DE3188"/>
    <w:rsid w:val="00DE5BE1"/>
    <w:rsid w:val="00DF243D"/>
    <w:rsid w:val="00DF66A8"/>
    <w:rsid w:val="00DF74FD"/>
    <w:rsid w:val="00E04843"/>
    <w:rsid w:val="00E10F7E"/>
    <w:rsid w:val="00E10FD1"/>
    <w:rsid w:val="00E1295B"/>
    <w:rsid w:val="00E138E7"/>
    <w:rsid w:val="00E16663"/>
    <w:rsid w:val="00E17E73"/>
    <w:rsid w:val="00E20492"/>
    <w:rsid w:val="00E217F0"/>
    <w:rsid w:val="00E23BC3"/>
    <w:rsid w:val="00E2506A"/>
    <w:rsid w:val="00E2621E"/>
    <w:rsid w:val="00E300E7"/>
    <w:rsid w:val="00E31234"/>
    <w:rsid w:val="00E324D2"/>
    <w:rsid w:val="00E335DC"/>
    <w:rsid w:val="00E34AD6"/>
    <w:rsid w:val="00E352F1"/>
    <w:rsid w:val="00E3550E"/>
    <w:rsid w:val="00E36CAD"/>
    <w:rsid w:val="00E40167"/>
    <w:rsid w:val="00E40F96"/>
    <w:rsid w:val="00E4308F"/>
    <w:rsid w:val="00E45A78"/>
    <w:rsid w:val="00E45E9E"/>
    <w:rsid w:val="00E50DF6"/>
    <w:rsid w:val="00E53659"/>
    <w:rsid w:val="00E54D22"/>
    <w:rsid w:val="00E62D72"/>
    <w:rsid w:val="00E65629"/>
    <w:rsid w:val="00E666F8"/>
    <w:rsid w:val="00E67F21"/>
    <w:rsid w:val="00E74786"/>
    <w:rsid w:val="00E82AC3"/>
    <w:rsid w:val="00E843A2"/>
    <w:rsid w:val="00E856BA"/>
    <w:rsid w:val="00E900F6"/>
    <w:rsid w:val="00E92178"/>
    <w:rsid w:val="00E97B22"/>
    <w:rsid w:val="00EA2472"/>
    <w:rsid w:val="00EA285B"/>
    <w:rsid w:val="00EA2DE2"/>
    <w:rsid w:val="00EA5851"/>
    <w:rsid w:val="00EB0100"/>
    <w:rsid w:val="00EB0A13"/>
    <w:rsid w:val="00EB4377"/>
    <w:rsid w:val="00EB5421"/>
    <w:rsid w:val="00EB68B3"/>
    <w:rsid w:val="00EC0C90"/>
    <w:rsid w:val="00EC1949"/>
    <w:rsid w:val="00EC265F"/>
    <w:rsid w:val="00EC4FC8"/>
    <w:rsid w:val="00EC7C5A"/>
    <w:rsid w:val="00ED304A"/>
    <w:rsid w:val="00EE5946"/>
    <w:rsid w:val="00EF1331"/>
    <w:rsid w:val="00EF5A20"/>
    <w:rsid w:val="00EF6773"/>
    <w:rsid w:val="00EF6AD0"/>
    <w:rsid w:val="00EF71DE"/>
    <w:rsid w:val="00F07982"/>
    <w:rsid w:val="00F07E76"/>
    <w:rsid w:val="00F10381"/>
    <w:rsid w:val="00F11DCD"/>
    <w:rsid w:val="00F1366C"/>
    <w:rsid w:val="00F20706"/>
    <w:rsid w:val="00F20789"/>
    <w:rsid w:val="00F24254"/>
    <w:rsid w:val="00F32DFD"/>
    <w:rsid w:val="00F34F5C"/>
    <w:rsid w:val="00F36BE4"/>
    <w:rsid w:val="00F37CBA"/>
    <w:rsid w:val="00F417E0"/>
    <w:rsid w:val="00F51D33"/>
    <w:rsid w:val="00F51EA5"/>
    <w:rsid w:val="00F5619D"/>
    <w:rsid w:val="00F56976"/>
    <w:rsid w:val="00F60C51"/>
    <w:rsid w:val="00F62B5A"/>
    <w:rsid w:val="00F62E7A"/>
    <w:rsid w:val="00F62F80"/>
    <w:rsid w:val="00F63CA7"/>
    <w:rsid w:val="00F63D45"/>
    <w:rsid w:val="00F642B3"/>
    <w:rsid w:val="00F64530"/>
    <w:rsid w:val="00F66A0F"/>
    <w:rsid w:val="00F67BC3"/>
    <w:rsid w:val="00F70CD0"/>
    <w:rsid w:val="00F71773"/>
    <w:rsid w:val="00F74393"/>
    <w:rsid w:val="00F81E19"/>
    <w:rsid w:val="00F8406B"/>
    <w:rsid w:val="00F8783D"/>
    <w:rsid w:val="00F9060D"/>
    <w:rsid w:val="00FA3DD5"/>
    <w:rsid w:val="00FA4AB1"/>
    <w:rsid w:val="00FA4F06"/>
    <w:rsid w:val="00FA5EB9"/>
    <w:rsid w:val="00FA6EC7"/>
    <w:rsid w:val="00FB0A5E"/>
    <w:rsid w:val="00FB56ED"/>
    <w:rsid w:val="00FC02BA"/>
    <w:rsid w:val="00FC289D"/>
    <w:rsid w:val="00FC611C"/>
    <w:rsid w:val="00FC651F"/>
    <w:rsid w:val="00FD3D5F"/>
    <w:rsid w:val="00FE3FE3"/>
    <w:rsid w:val="00FE43DE"/>
    <w:rsid w:val="00FF1F7F"/>
    <w:rsid w:val="00FF1FA3"/>
    <w:rsid w:val="00FF266A"/>
    <w:rsid w:val="00FF2D58"/>
    <w:rsid w:val="00FF3525"/>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v:textbox inset="5.85pt,.7pt,5.85pt,.7pt"/>
    </o:shapedefaults>
    <o:shapelayout v:ext="edit">
      <o:idmap v:ext="edit" data="1"/>
    </o:shapelayout>
  </w:shapeDefaults>
  <w:decimalSymbol w:val="."/>
  <w:listSeparator w:val=","/>
  <w14:docId w14:val="42804AF5"/>
  <w15:docId w15:val="{A873E5F1-269B-4B5A-B95D-DAEDE91A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C02BA"/>
    <w:pPr>
      <w:ind w:leftChars="400" w:left="840"/>
    </w:pPr>
  </w:style>
  <w:style w:type="table" w:customStyle="1" w:styleId="1">
    <w:name w:val="表 (格子)1"/>
    <w:basedOn w:val="a1"/>
    <w:next w:val="a3"/>
    <w:uiPriority w:val="59"/>
    <w:rsid w:val="0013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4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979">
      <w:bodyDiv w:val="1"/>
      <w:marLeft w:val="0"/>
      <w:marRight w:val="0"/>
      <w:marTop w:val="0"/>
      <w:marBottom w:val="0"/>
      <w:divBdr>
        <w:top w:val="none" w:sz="0" w:space="0" w:color="auto"/>
        <w:left w:val="none" w:sz="0" w:space="0" w:color="auto"/>
        <w:bottom w:val="none" w:sz="0" w:space="0" w:color="auto"/>
        <w:right w:val="none" w:sz="0" w:space="0" w:color="auto"/>
      </w:divBdr>
    </w:div>
    <w:div w:id="303854848">
      <w:bodyDiv w:val="1"/>
      <w:marLeft w:val="0"/>
      <w:marRight w:val="0"/>
      <w:marTop w:val="0"/>
      <w:marBottom w:val="0"/>
      <w:divBdr>
        <w:top w:val="none" w:sz="0" w:space="0" w:color="auto"/>
        <w:left w:val="none" w:sz="0" w:space="0" w:color="auto"/>
        <w:bottom w:val="none" w:sz="0" w:space="0" w:color="auto"/>
        <w:right w:val="none" w:sz="0" w:space="0" w:color="auto"/>
      </w:divBdr>
    </w:div>
    <w:div w:id="445349768">
      <w:bodyDiv w:val="1"/>
      <w:marLeft w:val="0"/>
      <w:marRight w:val="0"/>
      <w:marTop w:val="0"/>
      <w:marBottom w:val="0"/>
      <w:divBdr>
        <w:top w:val="none" w:sz="0" w:space="0" w:color="auto"/>
        <w:left w:val="none" w:sz="0" w:space="0" w:color="auto"/>
        <w:bottom w:val="none" w:sz="0" w:space="0" w:color="auto"/>
        <w:right w:val="none" w:sz="0" w:space="0" w:color="auto"/>
      </w:divBdr>
    </w:div>
    <w:div w:id="619847020">
      <w:bodyDiv w:val="1"/>
      <w:marLeft w:val="0"/>
      <w:marRight w:val="0"/>
      <w:marTop w:val="0"/>
      <w:marBottom w:val="0"/>
      <w:divBdr>
        <w:top w:val="none" w:sz="0" w:space="0" w:color="auto"/>
        <w:left w:val="none" w:sz="0" w:space="0" w:color="auto"/>
        <w:bottom w:val="none" w:sz="0" w:space="0" w:color="auto"/>
        <w:right w:val="none" w:sz="0" w:space="0" w:color="auto"/>
      </w:divBdr>
    </w:div>
    <w:div w:id="815221036">
      <w:bodyDiv w:val="1"/>
      <w:marLeft w:val="0"/>
      <w:marRight w:val="0"/>
      <w:marTop w:val="0"/>
      <w:marBottom w:val="0"/>
      <w:divBdr>
        <w:top w:val="none" w:sz="0" w:space="0" w:color="auto"/>
        <w:left w:val="none" w:sz="0" w:space="0" w:color="auto"/>
        <w:bottom w:val="none" w:sz="0" w:space="0" w:color="auto"/>
        <w:right w:val="none" w:sz="0" w:space="0" w:color="auto"/>
      </w:divBdr>
    </w:div>
    <w:div w:id="880895784">
      <w:bodyDiv w:val="1"/>
      <w:marLeft w:val="0"/>
      <w:marRight w:val="0"/>
      <w:marTop w:val="0"/>
      <w:marBottom w:val="0"/>
      <w:divBdr>
        <w:top w:val="none" w:sz="0" w:space="0" w:color="auto"/>
        <w:left w:val="none" w:sz="0" w:space="0" w:color="auto"/>
        <w:bottom w:val="none" w:sz="0" w:space="0" w:color="auto"/>
        <w:right w:val="none" w:sz="0" w:space="0" w:color="auto"/>
      </w:divBdr>
    </w:div>
    <w:div w:id="937829540">
      <w:bodyDiv w:val="1"/>
      <w:marLeft w:val="0"/>
      <w:marRight w:val="0"/>
      <w:marTop w:val="0"/>
      <w:marBottom w:val="0"/>
      <w:divBdr>
        <w:top w:val="none" w:sz="0" w:space="0" w:color="auto"/>
        <w:left w:val="none" w:sz="0" w:space="0" w:color="auto"/>
        <w:bottom w:val="none" w:sz="0" w:space="0" w:color="auto"/>
        <w:right w:val="none" w:sz="0" w:space="0" w:color="auto"/>
      </w:divBdr>
    </w:div>
    <w:div w:id="1022324410">
      <w:bodyDiv w:val="1"/>
      <w:marLeft w:val="0"/>
      <w:marRight w:val="0"/>
      <w:marTop w:val="0"/>
      <w:marBottom w:val="0"/>
      <w:divBdr>
        <w:top w:val="none" w:sz="0" w:space="0" w:color="auto"/>
        <w:left w:val="none" w:sz="0" w:space="0" w:color="auto"/>
        <w:bottom w:val="none" w:sz="0" w:space="0" w:color="auto"/>
        <w:right w:val="none" w:sz="0" w:space="0" w:color="auto"/>
      </w:divBdr>
    </w:div>
    <w:div w:id="1353607950">
      <w:bodyDiv w:val="1"/>
      <w:marLeft w:val="0"/>
      <w:marRight w:val="0"/>
      <w:marTop w:val="0"/>
      <w:marBottom w:val="0"/>
      <w:divBdr>
        <w:top w:val="none" w:sz="0" w:space="0" w:color="auto"/>
        <w:left w:val="none" w:sz="0" w:space="0" w:color="auto"/>
        <w:bottom w:val="none" w:sz="0" w:space="0" w:color="auto"/>
        <w:right w:val="none" w:sz="0" w:space="0" w:color="auto"/>
      </w:divBdr>
    </w:div>
    <w:div w:id="1382436182">
      <w:bodyDiv w:val="1"/>
      <w:marLeft w:val="0"/>
      <w:marRight w:val="0"/>
      <w:marTop w:val="0"/>
      <w:marBottom w:val="0"/>
      <w:divBdr>
        <w:top w:val="none" w:sz="0" w:space="0" w:color="auto"/>
        <w:left w:val="none" w:sz="0" w:space="0" w:color="auto"/>
        <w:bottom w:val="none" w:sz="0" w:space="0" w:color="auto"/>
        <w:right w:val="none" w:sz="0" w:space="0" w:color="auto"/>
      </w:divBdr>
    </w:div>
    <w:div w:id="1388258430">
      <w:bodyDiv w:val="1"/>
      <w:marLeft w:val="0"/>
      <w:marRight w:val="0"/>
      <w:marTop w:val="0"/>
      <w:marBottom w:val="0"/>
      <w:divBdr>
        <w:top w:val="none" w:sz="0" w:space="0" w:color="auto"/>
        <w:left w:val="none" w:sz="0" w:space="0" w:color="auto"/>
        <w:bottom w:val="none" w:sz="0" w:space="0" w:color="auto"/>
        <w:right w:val="none" w:sz="0" w:space="0" w:color="auto"/>
      </w:divBdr>
    </w:div>
    <w:div w:id="1404985401">
      <w:bodyDiv w:val="1"/>
      <w:marLeft w:val="0"/>
      <w:marRight w:val="0"/>
      <w:marTop w:val="0"/>
      <w:marBottom w:val="0"/>
      <w:divBdr>
        <w:top w:val="none" w:sz="0" w:space="0" w:color="auto"/>
        <w:left w:val="none" w:sz="0" w:space="0" w:color="auto"/>
        <w:bottom w:val="none" w:sz="0" w:space="0" w:color="auto"/>
        <w:right w:val="none" w:sz="0" w:space="0" w:color="auto"/>
      </w:divBdr>
    </w:div>
    <w:div w:id="1512143440">
      <w:bodyDiv w:val="1"/>
      <w:marLeft w:val="0"/>
      <w:marRight w:val="0"/>
      <w:marTop w:val="0"/>
      <w:marBottom w:val="0"/>
      <w:divBdr>
        <w:top w:val="none" w:sz="0" w:space="0" w:color="auto"/>
        <w:left w:val="none" w:sz="0" w:space="0" w:color="auto"/>
        <w:bottom w:val="none" w:sz="0" w:space="0" w:color="auto"/>
        <w:right w:val="none" w:sz="0" w:space="0" w:color="auto"/>
      </w:divBdr>
    </w:div>
    <w:div w:id="1610118186">
      <w:bodyDiv w:val="1"/>
      <w:marLeft w:val="0"/>
      <w:marRight w:val="0"/>
      <w:marTop w:val="0"/>
      <w:marBottom w:val="0"/>
      <w:divBdr>
        <w:top w:val="none" w:sz="0" w:space="0" w:color="auto"/>
        <w:left w:val="none" w:sz="0" w:space="0" w:color="auto"/>
        <w:bottom w:val="none" w:sz="0" w:space="0" w:color="auto"/>
        <w:right w:val="none" w:sz="0" w:space="0" w:color="auto"/>
      </w:divBdr>
    </w:div>
    <w:div w:id="1628898441">
      <w:bodyDiv w:val="1"/>
      <w:marLeft w:val="0"/>
      <w:marRight w:val="0"/>
      <w:marTop w:val="0"/>
      <w:marBottom w:val="0"/>
      <w:divBdr>
        <w:top w:val="none" w:sz="0" w:space="0" w:color="auto"/>
        <w:left w:val="none" w:sz="0" w:space="0" w:color="auto"/>
        <w:bottom w:val="none" w:sz="0" w:space="0" w:color="auto"/>
        <w:right w:val="none" w:sz="0" w:space="0" w:color="auto"/>
      </w:divBdr>
    </w:div>
    <w:div w:id="16909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201C-024B-4937-A8DF-82D7A1348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3.xml><?xml version="1.0" encoding="utf-8"?>
<ds:datastoreItem xmlns:ds="http://schemas.openxmlformats.org/officeDocument/2006/customXml" ds:itemID="{31BDA9D3-E394-4CA1-A5A7-AF48EBC56DD9}">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c5cea96b-c715-4926-afa8-a788fd3a3c69"/>
    <ds:schemaRef ds:uri="46689e31-b03d-4afa-a735-a1f8d7beadb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9BDDB3E-504B-4602-9394-4B49E04F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山﨑　美緒</cp:lastModifiedBy>
  <cp:revision>3</cp:revision>
  <cp:lastPrinted>2020-03-27T08:54:00Z</cp:lastPrinted>
  <dcterms:created xsi:type="dcterms:W3CDTF">2020-04-09T06:30:00Z</dcterms:created>
  <dcterms:modified xsi:type="dcterms:W3CDTF">2020-06-18T11:02:00Z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