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90EF5" w14:textId="2B058F0E"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E7463B">
        <w:rPr>
          <w:rFonts w:ascii="Meiryo UI" w:eastAsia="Meiryo UI" w:hAnsi="Meiryo UI" w:cs="Meiryo UI" w:hint="eastAsia"/>
          <w:b/>
          <w:sz w:val="36"/>
          <w:szCs w:val="24"/>
        </w:rPr>
        <w:t xml:space="preserve">　</w:t>
      </w:r>
      <w:r w:rsidR="00E6405D">
        <w:rPr>
          <w:rFonts w:ascii="Meiryo UI" w:eastAsia="Meiryo UI" w:hAnsi="Meiryo UI" w:cs="Meiryo UI" w:hint="eastAsia"/>
          <w:b/>
          <w:sz w:val="36"/>
          <w:szCs w:val="24"/>
        </w:rPr>
        <w:t>大阪・関西のポテンシャルを活かした成長促進</w:t>
      </w:r>
      <w:r w:rsidR="00E6405D" w:rsidRPr="0068547A">
        <w:rPr>
          <w:rFonts w:ascii="Meiryo UI" w:eastAsia="Meiryo UI" w:hAnsi="Meiryo UI" w:cs="Meiryo UI" w:hint="eastAsia"/>
          <w:b/>
          <w:sz w:val="36"/>
          <w:szCs w:val="24"/>
        </w:rPr>
        <w:t xml:space="preserve">　－大阪産業の成長エンジンづくり－</w:t>
      </w:r>
    </w:p>
    <w:tbl>
      <w:tblPr>
        <w:tblStyle w:val="a3"/>
        <w:tblW w:w="0" w:type="auto"/>
        <w:tblInd w:w="108" w:type="dxa"/>
        <w:tblLook w:val="04A0" w:firstRow="1" w:lastRow="0" w:firstColumn="1" w:lastColumn="0" w:noHBand="0" w:noVBand="1"/>
      </w:tblPr>
      <w:tblGrid>
        <w:gridCol w:w="1700"/>
        <w:gridCol w:w="14022"/>
      </w:tblGrid>
      <w:tr w:rsidR="00DB5144" w:rsidRPr="00E335DC" w14:paraId="4B690EFC" w14:textId="77777777" w:rsidTr="001C6587">
        <w:tc>
          <w:tcPr>
            <w:tcW w:w="1701" w:type="dxa"/>
            <w:shd w:val="clear" w:color="auto" w:fill="000000" w:themeFill="text1"/>
            <w:vAlign w:val="center"/>
          </w:tcPr>
          <w:p w14:paraId="4B690EF6"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42D82049" w14:textId="1E1EBF8B" w:rsidR="00980F7E" w:rsidRDefault="00236A30" w:rsidP="00236A30">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980F7E">
              <w:rPr>
                <w:rFonts w:ascii="Meiryo UI" w:eastAsia="Meiryo UI" w:hAnsi="Meiryo UI" w:cs="Meiryo UI" w:hint="eastAsia"/>
                <w:sz w:val="20"/>
                <w:szCs w:val="20"/>
              </w:rPr>
              <w:t>「大阪の成長戦略」を具現化するため、拠点形成の推進によるライフサイエンス産業の成長促進に取り組むとともに、AI、</w:t>
            </w:r>
            <w:proofErr w:type="spellStart"/>
            <w:r w:rsidR="00980F7E">
              <w:rPr>
                <w:rFonts w:ascii="Meiryo UI" w:eastAsia="Meiryo UI" w:hAnsi="Meiryo UI" w:cs="Meiryo UI" w:hint="eastAsia"/>
                <w:sz w:val="20"/>
                <w:szCs w:val="20"/>
              </w:rPr>
              <w:t>IoT</w:t>
            </w:r>
            <w:proofErr w:type="spellEnd"/>
            <w:r w:rsidR="005A4EA5">
              <w:rPr>
                <w:rFonts w:ascii="Meiryo UI" w:eastAsia="Meiryo UI" w:hAnsi="Meiryo UI" w:cs="Meiryo UI" w:hint="eastAsia"/>
                <w:sz w:val="20"/>
                <w:szCs w:val="20"/>
              </w:rPr>
              <w:t>等第４</w:t>
            </w:r>
            <w:r w:rsidR="00E025E4">
              <w:rPr>
                <w:rFonts w:ascii="Meiryo UI" w:eastAsia="Meiryo UI" w:hAnsi="Meiryo UI" w:cs="Meiryo UI" w:hint="eastAsia"/>
                <w:sz w:val="20"/>
                <w:szCs w:val="20"/>
              </w:rPr>
              <w:t>次産業革命の</w:t>
            </w:r>
            <w:r w:rsidR="00E025E4" w:rsidRPr="00CD48BC">
              <w:rPr>
                <w:rFonts w:ascii="Meiryo UI" w:eastAsia="Meiryo UI" w:hAnsi="Meiryo UI" w:cs="Meiryo UI" w:hint="eastAsia"/>
                <w:sz w:val="20"/>
                <w:szCs w:val="20"/>
              </w:rPr>
              <w:t>取</w:t>
            </w:r>
            <w:r w:rsidR="00980F7E" w:rsidRPr="00CD48BC">
              <w:rPr>
                <w:rFonts w:ascii="Meiryo UI" w:eastAsia="Meiryo UI" w:hAnsi="Meiryo UI" w:cs="Meiryo UI" w:hint="eastAsia"/>
                <w:sz w:val="20"/>
                <w:szCs w:val="20"/>
              </w:rPr>
              <w:t>組み</w:t>
            </w:r>
            <w:r w:rsidR="00980F7E">
              <w:rPr>
                <w:rFonts w:ascii="Meiryo UI" w:eastAsia="Meiryo UI" w:hAnsi="Meiryo UI" w:cs="Meiryo UI" w:hint="eastAsia"/>
                <w:sz w:val="20"/>
                <w:szCs w:val="20"/>
              </w:rPr>
              <w:t>によるイノベーション創出を進めるため、産業化戦略センターやバッテリー戦略推進センターを中心に新たなビジネスの創出と成長支援に取り組む。</w:t>
            </w:r>
          </w:p>
          <w:p w14:paraId="4B690EFB" w14:textId="63F7E254" w:rsidR="00720654" w:rsidRPr="00E335DC" w:rsidRDefault="00236A30" w:rsidP="00980F7E">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980F7E">
              <w:rPr>
                <w:rFonts w:ascii="Meiryo UI" w:eastAsia="Meiryo UI" w:hAnsi="Meiryo UI" w:cs="Meiryo UI" w:hint="eastAsia"/>
                <w:sz w:val="20"/>
                <w:szCs w:val="20"/>
              </w:rPr>
              <w:t>JETROや経済団体等と連携し、海外ビジネスサポート拠点の活用や海外トッププロモーションなどを通じ、府内企業の</w:t>
            </w:r>
            <w:r w:rsidR="00B73067" w:rsidRPr="00855609">
              <w:rPr>
                <w:rFonts w:ascii="Meiryo UI" w:eastAsia="Meiryo UI" w:hAnsi="Meiryo UI" w:cs="Meiryo UI" w:hint="eastAsia"/>
                <w:sz w:val="20"/>
                <w:szCs w:val="20"/>
              </w:rPr>
              <w:t>グローバル化・</w:t>
            </w:r>
            <w:r w:rsidR="00980F7E">
              <w:rPr>
                <w:rFonts w:ascii="Meiryo UI" w:eastAsia="Meiryo UI" w:hAnsi="Meiryo UI" w:cs="Meiryo UI" w:hint="eastAsia"/>
                <w:sz w:val="20"/>
                <w:szCs w:val="20"/>
              </w:rPr>
              <w:t>海外ビジネス展開を支援するとともに、「成長特区税制」と国の特区制度を一体的に活用しながら、国内外からの新たな投資を呼び込み、成長産業分野の企業集積・立地を促進する。</w:t>
            </w:r>
          </w:p>
        </w:tc>
      </w:tr>
    </w:tbl>
    <w:p w14:paraId="7A652258" w14:textId="77777777" w:rsidR="00FD57EB" w:rsidRPr="00E335DC" w:rsidRDefault="00FD57EB"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4B690F23" w14:textId="77777777" w:rsidTr="00DD1178">
        <w:tc>
          <w:tcPr>
            <w:tcW w:w="15735" w:type="dxa"/>
            <w:gridSpan w:val="6"/>
            <w:shd w:val="clear" w:color="auto" w:fill="000000" w:themeFill="text1"/>
          </w:tcPr>
          <w:p w14:paraId="4B690F22" w14:textId="7ED3BE9C" w:rsidR="007F3D1A" w:rsidRPr="00E335DC" w:rsidRDefault="00A17E0F" w:rsidP="009E605E">
            <w:pPr>
              <w:spacing w:line="280" w:lineRule="exact"/>
              <w:rPr>
                <w:rFonts w:ascii="Meiryo UI" w:eastAsia="Meiryo UI" w:hAnsi="Meiryo UI" w:cs="Meiryo UI"/>
                <w:b/>
              </w:rPr>
            </w:pPr>
            <w:r>
              <w:rPr>
                <w:rFonts w:ascii="Meiryo UI" w:eastAsia="Meiryo UI" w:hAnsi="Meiryo UI" w:cs="Meiryo UI" w:hint="eastAsia"/>
                <w:b/>
                <w:bCs/>
                <w:kern w:val="0"/>
              </w:rPr>
              <w:t>ライフサイエンス産業の成長促進</w:t>
            </w:r>
          </w:p>
        </w:tc>
      </w:tr>
      <w:tr w:rsidR="00C12D53" w:rsidRPr="00E335DC" w14:paraId="4B690F2A" w14:textId="77777777" w:rsidTr="00C12D53">
        <w:tc>
          <w:tcPr>
            <w:tcW w:w="329" w:type="dxa"/>
            <w:tcBorders>
              <w:top w:val="nil"/>
              <w:bottom w:val="nil"/>
            </w:tcBorders>
          </w:tcPr>
          <w:p w14:paraId="4B690F24" w14:textId="77777777" w:rsidR="00C12D53" w:rsidRPr="00E335DC" w:rsidRDefault="00C12D53"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B690F25" w14:textId="43ECCE64" w:rsidR="00C12D53" w:rsidRPr="00E335DC" w:rsidRDefault="00C12D53"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、手法・スケジュール等</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4B690F26" w14:textId="77777777" w:rsidR="00C12D53" w:rsidRPr="00E335DC" w:rsidRDefault="00C12D53"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4B690F27" w14:textId="77777777" w:rsidR="00C12D53" w:rsidRPr="00E335DC" w:rsidRDefault="00C12D53"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4B690F28" w14:textId="77777777" w:rsidR="00C12D53" w:rsidRPr="00E335DC" w:rsidRDefault="00C12D53"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B690F29" w14:textId="7CBDC0D4" w:rsidR="00C12D53" w:rsidRPr="00E335DC" w:rsidRDefault="00C12D53"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142B66">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C12D53" w:rsidRPr="00BA6A84" w14:paraId="4B690F45" w14:textId="77777777" w:rsidTr="00C12D53">
        <w:tc>
          <w:tcPr>
            <w:tcW w:w="329" w:type="dxa"/>
            <w:tcBorders>
              <w:top w:val="nil"/>
              <w:bottom w:val="nil"/>
            </w:tcBorders>
          </w:tcPr>
          <w:p w14:paraId="4B690F2B" w14:textId="77777777" w:rsidR="00C12D53" w:rsidRPr="00E335DC" w:rsidRDefault="00C12D53"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3FF60B7" w14:textId="6BB78F76" w:rsidR="00C12D53" w:rsidRPr="00855609" w:rsidRDefault="00C12D53" w:rsidP="00A17E0F">
            <w:pPr>
              <w:spacing w:line="280" w:lineRule="exact"/>
              <w:ind w:left="200" w:hangingChars="100" w:hanging="200"/>
              <w:rPr>
                <w:rFonts w:ascii="Meiryo UI" w:eastAsia="Meiryo UI" w:hAnsi="Meiryo UI" w:cs="Meiryo UI"/>
                <w:b/>
                <w:sz w:val="20"/>
                <w:szCs w:val="20"/>
              </w:rPr>
            </w:pPr>
            <w:r w:rsidRPr="00BA6A84">
              <w:rPr>
                <w:rFonts w:ascii="Meiryo UI" w:eastAsia="Meiryo UI" w:hAnsi="Meiryo UI" w:cs="Meiryo UI" w:hint="eastAsia"/>
                <w:b/>
                <w:sz w:val="20"/>
                <w:szCs w:val="20"/>
              </w:rPr>
              <w:t>■中之島において、再生医療をベースにゲノム医療やAI・</w:t>
            </w:r>
            <w:proofErr w:type="spellStart"/>
            <w:r w:rsidRPr="00BA6A84">
              <w:rPr>
                <w:rFonts w:ascii="Meiryo UI" w:eastAsia="Meiryo UI" w:hAnsi="Meiryo UI" w:cs="Meiryo UI" w:hint="eastAsia"/>
                <w:b/>
                <w:sz w:val="20"/>
                <w:szCs w:val="20"/>
              </w:rPr>
              <w:t>IoT</w:t>
            </w:r>
            <w:proofErr w:type="spellEnd"/>
            <w:r w:rsidRPr="00BA6A84">
              <w:rPr>
                <w:rFonts w:ascii="Meiryo UI" w:eastAsia="Meiryo UI" w:hAnsi="Meiryo UI" w:cs="Meiryo UI" w:hint="eastAsia"/>
                <w:b/>
                <w:sz w:val="20"/>
                <w:szCs w:val="20"/>
              </w:rPr>
              <w:t>の活用等、最先端の「未来医療</w:t>
            </w:r>
            <w:r>
              <w:rPr>
                <w:rFonts w:ascii="Meiryo UI" w:eastAsia="Meiryo UI" w:hAnsi="Meiryo UI" w:cs="Meiryo UI" w:hint="eastAsia"/>
                <w:b/>
                <w:sz w:val="20"/>
                <w:szCs w:val="20"/>
              </w:rPr>
              <w:t>(*1)</w:t>
            </w:r>
            <w:r w:rsidRPr="00BA6A84">
              <w:rPr>
                <w:rFonts w:ascii="Meiryo UI" w:eastAsia="Meiryo UI" w:hAnsi="Meiryo UI" w:cs="Meiryo UI" w:hint="eastAsia"/>
                <w:b/>
                <w:sz w:val="20"/>
                <w:szCs w:val="20"/>
              </w:rPr>
              <w:t>」の産業化</w:t>
            </w:r>
            <w:r w:rsidRPr="00855609">
              <w:rPr>
                <w:rFonts w:ascii="Meiryo UI" w:eastAsia="Meiryo UI" w:hAnsi="Meiryo UI" w:cs="Meiryo UI" w:hint="eastAsia"/>
                <w:b/>
                <w:sz w:val="20"/>
                <w:szCs w:val="20"/>
              </w:rPr>
              <w:t>を推進する「未来医療国際拠点</w:t>
            </w:r>
            <w:r>
              <w:rPr>
                <w:rFonts w:ascii="Meiryo UI" w:eastAsia="Meiryo UI" w:hAnsi="Meiryo UI" w:cs="Meiryo UI" w:hint="eastAsia"/>
                <w:b/>
                <w:sz w:val="20"/>
                <w:szCs w:val="20"/>
              </w:rPr>
              <w:t>(*2)</w:t>
            </w:r>
            <w:r w:rsidRPr="00855609">
              <w:rPr>
                <w:rFonts w:ascii="Meiryo UI" w:eastAsia="Meiryo UI" w:hAnsi="Meiryo UI" w:cs="Meiryo UI" w:hint="eastAsia"/>
                <w:b/>
                <w:sz w:val="20"/>
                <w:szCs w:val="20"/>
              </w:rPr>
              <w:t>」の形成をめざす</w:t>
            </w:r>
          </w:p>
          <w:p w14:paraId="55709E40" w14:textId="77777777" w:rsidR="00C12D53" w:rsidRPr="00855609" w:rsidRDefault="00C12D53" w:rsidP="008B51FE">
            <w:pPr>
              <w:spacing w:line="280" w:lineRule="exact"/>
              <w:ind w:left="200" w:hangingChars="100" w:hanging="200"/>
              <w:rPr>
                <w:rFonts w:ascii="Meiryo UI" w:eastAsia="Meiryo UI" w:hAnsi="Meiryo UI" w:cs="Meiryo UI"/>
                <w:b/>
                <w:sz w:val="20"/>
                <w:szCs w:val="20"/>
              </w:rPr>
            </w:pPr>
            <w:r w:rsidRPr="00855609">
              <w:rPr>
                <w:rFonts w:ascii="Meiryo UI" w:eastAsia="Meiryo UI" w:hAnsi="Meiryo UI" w:cs="Meiryo UI" w:hint="eastAsia"/>
                <w:sz w:val="20"/>
                <w:szCs w:val="20"/>
              </w:rPr>
              <w:t>○未来医療国際拠点の核となる運営法人の平成31年度設立に向け、準備組織を立ち上げ、拠点における各機能のあり方や運営法人の役割を検討する。</w:t>
            </w:r>
          </w:p>
          <w:p w14:paraId="703EEBDA" w14:textId="72DF61E3" w:rsidR="00C12D53" w:rsidRPr="00855609" w:rsidRDefault="00C12D53" w:rsidP="00E91684">
            <w:pPr>
              <w:spacing w:line="280" w:lineRule="exact"/>
              <w:ind w:leftChars="187" w:left="511"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・未来医療国際拠点の運営法人設立準備組織の立ち上げ（H30.５）</w:t>
            </w:r>
          </w:p>
          <w:p w14:paraId="1BDAB70C" w14:textId="5C73EA32" w:rsidR="00C12D53" w:rsidRPr="00855609" w:rsidRDefault="00C12D53" w:rsidP="008B51FE">
            <w:pPr>
              <w:spacing w:line="280" w:lineRule="exact"/>
              <w:ind w:leftChars="100" w:left="220" w:firstLineChars="100" w:firstLine="200"/>
              <w:rPr>
                <w:rFonts w:ascii="Meiryo UI" w:eastAsia="Meiryo UI" w:hAnsi="Meiryo UI" w:cs="Meiryo UI"/>
                <w:b/>
                <w:sz w:val="20"/>
                <w:szCs w:val="20"/>
              </w:rPr>
            </w:pPr>
            <w:r w:rsidRPr="00855609">
              <w:rPr>
                <w:rFonts w:ascii="Meiryo UI" w:eastAsia="Meiryo UI" w:hAnsi="Meiryo UI" w:cs="Meiryo UI" w:hint="eastAsia"/>
                <w:sz w:val="20"/>
                <w:szCs w:val="20"/>
              </w:rPr>
              <w:t>・拠点への参画意欲のある企業等の把握</w:t>
            </w:r>
          </w:p>
          <w:p w14:paraId="12919A3F" w14:textId="30AD0F84" w:rsidR="00C12D53" w:rsidRPr="00855609" w:rsidRDefault="00C12D53" w:rsidP="008B51FE">
            <w:pPr>
              <w:spacing w:line="280" w:lineRule="exact"/>
              <w:ind w:leftChars="100" w:left="220" w:firstLineChars="100" w:firstLine="200"/>
              <w:rPr>
                <w:rFonts w:ascii="Meiryo UI" w:eastAsia="Meiryo UI" w:hAnsi="Meiryo UI" w:cs="Meiryo UI"/>
                <w:b/>
                <w:sz w:val="20"/>
                <w:szCs w:val="20"/>
              </w:rPr>
            </w:pPr>
            <w:r w:rsidRPr="00855609">
              <w:rPr>
                <w:rFonts w:ascii="Meiryo UI" w:eastAsia="Meiryo UI" w:hAnsi="Meiryo UI" w:cs="Meiryo UI" w:hint="eastAsia"/>
                <w:sz w:val="20"/>
                <w:szCs w:val="20"/>
              </w:rPr>
              <w:t>・運営法人の設立時期精査及び定款案の作成</w:t>
            </w:r>
          </w:p>
          <w:p w14:paraId="1159DD35" w14:textId="4E793A83" w:rsidR="00C12D53" w:rsidRDefault="00C12D53" w:rsidP="00A17E0F">
            <w:pPr>
              <w:spacing w:line="280" w:lineRule="exact"/>
              <w:ind w:left="200" w:hangingChars="100" w:hanging="200"/>
              <w:rPr>
                <w:rFonts w:ascii="Meiryo UI" w:eastAsia="Meiryo UI" w:hAnsi="Meiryo UI" w:cs="Meiryo UI"/>
                <w:b/>
                <w:sz w:val="20"/>
                <w:szCs w:val="20"/>
              </w:rPr>
            </w:pPr>
          </w:p>
          <w:p w14:paraId="1BC6A5C8" w14:textId="096B7254" w:rsidR="002F7AED" w:rsidRDefault="002F7AED" w:rsidP="00A17E0F">
            <w:pPr>
              <w:spacing w:line="280" w:lineRule="exact"/>
              <w:ind w:left="200" w:hangingChars="100" w:hanging="200"/>
              <w:rPr>
                <w:rFonts w:ascii="Meiryo UI" w:eastAsia="Meiryo UI" w:hAnsi="Meiryo UI" w:cs="Meiryo UI"/>
                <w:b/>
                <w:sz w:val="20"/>
                <w:szCs w:val="20"/>
              </w:rPr>
            </w:pPr>
          </w:p>
          <w:p w14:paraId="7A0DAF31" w14:textId="77777777" w:rsidR="002F7AED" w:rsidRPr="00855609" w:rsidRDefault="002F7AED" w:rsidP="00A17E0F">
            <w:pPr>
              <w:spacing w:line="280" w:lineRule="exact"/>
              <w:ind w:left="200" w:hangingChars="100" w:hanging="200"/>
              <w:rPr>
                <w:rFonts w:ascii="Meiryo UI" w:eastAsia="Meiryo UI" w:hAnsi="Meiryo UI" w:cs="Meiryo UI"/>
                <w:b/>
                <w:sz w:val="20"/>
                <w:szCs w:val="20"/>
              </w:rPr>
            </w:pPr>
          </w:p>
          <w:p w14:paraId="543B2098" w14:textId="311E6377" w:rsidR="00C12D53" w:rsidRPr="00855609" w:rsidRDefault="00C12D53" w:rsidP="00A17E0F">
            <w:pPr>
              <w:spacing w:line="280" w:lineRule="exact"/>
              <w:ind w:left="200" w:hangingChars="100" w:hanging="200"/>
              <w:rPr>
                <w:rFonts w:ascii="Meiryo UI" w:eastAsia="Meiryo UI" w:hAnsi="Meiryo UI" w:cs="Meiryo UI"/>
                <w:b/>
                <w:sz w:val="20"/>
                <w:szCs w:val="20"/>
              </w:rPr>
            </w:pPr>
            <w:r w:rsidRPr="00855609">
              <w:rPr>
                <w:rFonts w:ascii="Meiryo UI" w:eastAsia="Meiryo UI" w:hAnsi="Meiryo UI" w:cs="Meiryo UI" w:hint="eastAsia"/>
                <w:b/>
                <w:sz w:val="20"/>
                <w:szCs w:val="20"/>
              </w:rPr>
              <w:t>■北大阪健康医療都市</w:t>
            </w:r>
            <w:r>
              <w:rPr>
                <w:rFonts w:ascii="Meiryo UI" w:eastAsia="Meiryo UI" w:hAnsi="Meiryo UI" w:cs="Meiryo UI" w:hint="eastAsia"/>
                <w:b/>
                <w:sz w:val="20"/>
                <w:szCs w:val="20"/>
              </w:rPr>
              <w:t>(*3)</w:t>
            </w:r>
            <w:r w:rsidRPr="00855609">
              <w:rPr>
                <w:rFonts w:ascii="Meiryo UI" w:eastAsia="Meiryo UI" w:hAnsi="Meiryo UI" w:cs="Meiryo UI" w:hint="eastAsia"/>
                <w:b/>
                <w:sz w:val="20"/>
                <w:szCs w:val="20"/>
              </w:rPr>
              <w:t>（健都）において、健康医療関連企業等の集積によるクラスター形成をめざす</w:t>
            </w:r>
          </w:p>
          <w:p w14:paraId="3E30C54A" w14:textId="459509A2" w:rsidR="00C12D53" w:rsidRPr="00855609" w:rsidRDefault="00C12D53" w:rsidP="008B51FE">
            <w:pPr>
              <w:spacing w:line="280" w:lineRule="exact"/>
              <w:ind w:left="200" w:hangingChars="100" w:hanging="200"/>
              <w:rPr>
                <w:rFonts w:ascii="Meiryo UI" w:eastAsia="Meiryo UI" w:hAnsi="Meiryo UI" w:cs="Meiryo UI"/>
                <w:sz w:val="20"/>
                <w:szCs w:val="20"/>
              </w:rPr>
            </w:pPr>
            <w:r w:rsidRPr="00855609">
              <w:rPr>
                <w:rFonts w:ascii="Meiryo UI" w:eastAsia="Meiryo UI" w:hAnsi="Meiryo UI" w:cs="Meiryo UI" w:hint="eastAsia"/>
                <w:sz w:val="20"/>
                <w:szCs w:val="20"/>
              </w:rPr>
              <w:t>○国立健康・栄養研究所（健栄研）の移転先ともなる民間賃貸施設について、吹田市等と協議の上、早期の整備事業者の公募</w:t>
            </w:r>
            <w:r>
              <w:rPr>
                <w:rFonts w:ascii="Meiryo UI" w:eastAsia="Meiryo UI" w:hAnsi="Meiryo UI" w:cs="Meiryo UI" w:hint="eastAsia"/>
                <w:sz w:val="20"/>
                <w:szCs w:val="20"/>
              </w:rPr>
              <w:t>を</w:t>
            </w:r>
            <w:r w:rsidRPr="00855609">
              <w:rPr>
                <w:rFonts w:ascii="Meiryo UI" w:eastAsia="Meiryo UI" w:hAnsi="Meiryo UI" w:cs="Meiryo UI" w:hint="eastAsia"/>
                <w:sz w:val="20"/>
                <w:szCs w:val="20"/>
              </w:rPr>
              <w:t>開始</w:t>
            </w:r>
            <w:r>
              <w:rPr>
                <w:rFonts w:ascii="Meiryo UI" w:eastAsia="Meiryo UI" w:hAnsi="Meiryo UI" w:cs="Meiryo UI" w:hint="eastAsia"/>
                <w:sz w:val="20"/>
                <w:szCs w:val="20"/>
              </w:rPr>
              <w:t>す</w:t>
            </w:r>
            <w:r w:rsidRPr="00855609">
              <w:rPr>
                <w:rFonts w:ascii="Meiryo UI" w:eastAsia="Meiryo UI" w:hAnsi="Meiryo UI" w:cs="Meiryo UI" w:hint="eastAsia"/>
                <w:sz w:val="20"/>
                <w:szCs w:val="20"/>
              </w:rPr>
              <w:t>る。</w:t>
            </w:r>
          </w:p>
          <w:p w14:paraId="0D833EAC" w14:textId="6707B091" w:rsidR="00C12D53" w:rsidRPr="00855609" w:rsidRDefault="00C12D53" w:rsidP="008B51FE">
            <w:pPr>
              <w:spacing w:line="280" w:lineRule="exact"/>
              <w:ind w:firstLineChars="200" w:firstLine="400"/>
              <w:rPr>
                <w:rFonts w:ascii="Meiryo UI" w:eastAsia="Meiryo UI" w:hAnsi="Meiryo UI" w:cs="Meiryo UI"/>
                <w:sz w:val="20"/>
                <w:szCs w:val="20"/>
              </w:rPr>
            </w:pPr>
            <w:r w:rsidRPr="00855609">
              <w:rPr>
                <w:rFonts w:ascii="Meiryo UI" w:eastAsia="Meiryo UI" w:hAnsi="Meiryo UI" w:cs="Meiryo UI" w:hint="eastAsia"/>
                <w:sz w:val="20"/>
                <w:szCs w:val="20"/>
              </w:rPr>
              <w:t>・年度上半期での公募実施</w:t>
            </w:r>
          </w:p>
          <w:p w14:paraId="6416B9E7" w14:textId="77777777" w:rsidR="00C16065" w:rsidRPr="00C16065" w:rsidRDefault="00C16065" w:rsidP="0079245E">
            <w:pPr>
              <w:spacing w:line="280" w:lineRule="exact"/>
              <w:rPr>
                <w:rFonts w:ascii="Meiryo UI" w:eastAsia="Meiryo UI" w:hAnsi="Meiryo UI" w:cs="Meiryo UI"/>
                <w:sz w:val="20"/>
                <w:szCs w:val="20"/>
              </w:rPr>
            </w:pPr>
          </w:p>
          <w:p w14:paraId="7B5E4972" w14:textId="784F82FA" w:rsidR="00C12D53" w:rsidRPr="00855609" w:rsidRDefault="00C12D53" w:rsidP="008B51FE">
            <w:pPr>
              <w:spacing w:line="280" w:lineRule="exact"/>
              <w:ind w:left="200" w:hangingChars="100" w:hanging="200"/>
              <w:rPr>
                <w:rFonts w:ascii="Meiryo UI" w:eastAsia="Meiryo UI" w:hAnsi="Meiryo UI" w:cs="Meiryo UI"/>
                <w:sz w:val="20"/>
                <w:szCs w:val="20"/>
              </w:rPr>
            </w:pPr>
            <w:r w:rsidRPr="00855609">
              <w:rPr>
                <w:rFonts w:ascii="Meiryo UI" w:eastAsia="Meiryo UI" w:hAnsi="Meiryo UI" w:cs="Meiryo UI" w:hint="eastAsia"/>
                <w:sz w:val="20"/>
                <w:szCs w:val="20"/>
              </w:rPr>
              <w:t>○主に健都内の連携促進の仕組みとして、当該賃貸施設が備えるべきアライアンス機能について協議を進める。</w:t>
            </w:r>
          </w:p>
          <w:p w14:paraId="6BEB252E" w14:textId="379395FC" w:rsidR="00C12D53" w:rsidRPr="00855609" w:rsidRDefault="00C12D53" w:rsidP="008B51FE">
            <w:pPr>
              <w:spacing w:line="280" w:lineRule="exact"/>
              <w:ind w:leftChars="100" w:left="220" w:firstLineChars="100" w:firstLine="200"/>
              <w:rPr>
                <w:rFonts w:ascii="Meiryo UI" w:eastAsia="Meiryo UI" w:hAnsi="Meiryo UI" w:cs="Meiryo UI"/>
                <w:sz w:val="20"/>
                <w:szCs w:val="20"/>
              </w:rPr>
            </w:pPr>
            <w:r w:rsidRPr="00855609">
              <w:rPr>
                <w:rFonts w:ascii="Meiryo UI" w:eastAsia="Meiryo UI" w:hAnsi="Meiryo UI" w:cs="Meiryo UI" w:hint="eastAsia"/>
                <w:sz w:val="20"/>
                <w:szCs w:val="20"/>
              </w:rPr>
              <w:t>・アライアンス機能提供事例のヒアリング等調整・実施</w:t>
            </w:r>
          </w:p>
          <w:p w14:paraId="124315B2" w14:textId="678E9924" w:rsidR="00C12D53" w:rsidRDefault="00C12D53" w:rsidP="008B51FE">
            <w:pPr>
              <w:spacing w:line="280" w:lineRule="exact"/>
              <w:rPr>
                <w:rFonts w:ascii="Meiryo UI" w:eastAsia="Meiryo UI" w:hAnsi="Meiryo UI" w:cs="Meiryo UI"/>
                <w:sz w:val="20"/>
                <w:szCs w:val="20"/>
              </w:rPr>
            </w:pPr>
          </w:p>
          <w:p w14:paraId="6495DD35" w14:textId="77777777" w:rsidR="002F7AED" w:rsidRPr="00855609" w:rsidRDefault="002F7AED" w:rsidP="008B51FE">
            <w:pPr>
              <w:spacing w:line="280" w:lineRule="exact"/>
              <w:rPr>
                <w:rFonts w:ascii="Meiryo UI" w:eastAsia="Meiryo UI" w:hAnsi="Meiryo UI" w:cs="Meiryo UI"/>
                <w:sz w:val="20"/>
                <w:szCs w:val="20"/>
              </w:rPr>
            </w:pPr>
          </w:p>
          <w:p w14:paraId="6B349FA2" w14:textId="57F97063" w:rsidR="00C12D53" w:rsidRDefault="00C12D53" w:rsidP="008B51FE">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lastRenderedPageBreak/>
              <w:t>○</w:t>
            </w:r>
            <w:r w:rsidRPr="00BA6A84">
              <w:rPr>
                <w:rFonts w:ascii="Meiryo UI" w:eastAsia="Meiryo UI" w:hAnsi="Meiryo UI" w:cs="Meiryo UI" w:hint="eastAsia"/>
                <w:sz w:val="20"/>
                <w:szCs w:val="20"/>
              </w:rPr>
              <w:t>健栄研や国立循環器病研究センターと立地企業等との連携をはじめ健都内外における有機的連携方策についても協議し、認識の共有を図る。</w:t>
            </w:r>
          </w:p>
          <w:p w14:paraId="23BAA994" w14:textId="2B0CF347" w:rsidR="00C12D53" w:rsidRPr="00855609" w:rsidRDefault="00C12D53" w:rsidP="008B51FE">
            <w:pPr>
              <w:spacing w:line="280" w:lineRule="exact"/>
              <w:ind w:leftChars="187" w:left="511"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・既存協議会の改組による健栄研を含む連携方策の協議の場の設置</w:t>
            </w:r>
          </w:p>
          <w:p w14:paraId="2F5355BD" w14:textId="7804C7B5" w:rsidR="00C12D53" w:rsidRPr="00855609" w:rsidRDefault="00C12D53" w:rsidP="008B51FE">
            <w:pPr>
              <w:spacing w:line="280" w:lineRule="exact"/>
              <w:ind w:leftChars="187" w:left="511"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・連携に関心のある企業等へのヒアリング</w:t>
            </w:r>
          </w:p>
          <w:p w14:paraId="269E0F6C" w14:textId="5D8D4EC1" w:rsidR="00C12D53" w:rsidRDefault="00C12D53" w:rsidP="00236A30">
            <w:pPr>
              <w:spacing w:line="280" w:lineRule="exact"/>
              <w:rPr>
                <w:rFonts w:ascii="Meiryo UI" w:eastAsia="Meiryo UI" w:hAnsi="Meiryo UI" w:cs="Meiryo UI"/>
                <w:b/>
                <w:sz w:val="20"/>
                <w:szCs w:val="20"/>
              </w:rPr>
            </w:pPr>
          </w:p>
          <w:p w14:paraId="11133C66" w14:textId="62B88C82" w:rsidR="00235FB1" w:rsidRDefault="00235FB1" w:rsidP="00236A30">
            <w:pPr>
              <w:spacing w:line="280" w:lineRule="exact"/>
              <w:rPr>
                <w:rFonts w:ascii="Meiryo UI" w:eastAsia="Meiryo UI" w:hAnsi="Meiryo UI" w:cs="Meiryo UI"/>
                <w:b/>
                <w:sz w:val="20"/>
                <w:szCs w:val="20"/>
              </w:rPr>
            </w:pPr>
          </w:p>
          <w:p w14:paraId="5CF34D3D" w14:textId="6F3DC386" w:rsidR="00235FB1" w:rsidRDefault="00235FB1" w:rsidP="00236A30">
            <w:pPr>
              <w:spacing w:line="280" w:lineRule="exact"/>
              <w:rPr>
                <w:rFonts w:ascii="Meiryo UI" w:eastAsia="Meiryo UI" w:hAnsi="Meiryo UI" w:cs="Meiryo UI"/>
                <w:b/>
                <w:sz w:val="20"/>
                <w:szCs w:val="20"/>
              </w:rPr>
            </w:pPr>
          </w:p>
          <w:p w14:paraId="4C18D6EB" w14:textId="77777777" w:rsidR="00A81C71" w:rsidRPr="00855609" w:rsidRDefault="00A81C71" w:rsidP="00236A30">
            <w:pPr>
              <w:spacing w:line="280" w:lineRule="exact"/>
              <w:rPr>
                <w:rFonts w:ascii="Meiryo UI" w:eastAsia="Meiryo UI" w:hAnsi="Meiryo UI" w:cs="Meiryo UI"/>
                <w:b/>
                <w:sz w:val="20"/>
                <w:szCs w:val="20"/>
              </w:rPr>
            </w:pPr>
          </w:p>
          <w:p w14:paraId="18C261ED" w14:textId="77777777" w:rsidR="00C12D53" w:rsidRPr="00855609" w:rsidRDefault="00C12D53" w:rsidP="00A17E0F">
            <w:pPr>
              <w:spacing w:line="280" w:lineRule="exact"/>
              <w:ind w:left="200" w:hangingChars="100" w:hanging="200"/>
              <w:rPr>
                <w:rFonts w:ascii="Meiryo UI" w:eastAsia="Meiryo UI" w:hAnsi="Meiryo UI" w:cs="Meiryo UI"/>
                <w:b/>
                <w:sz w:val="20"/>
                <w:szCs w:val="20"/>
              </w:rPr>
            </w:pPr>
            <w:r w:rsidRPr="00855609">
              <w:rPr>
                <w:rFonts w:ascii="Meiryo UI" w:eastAsia="Meiryo UI" w:hAnsi="Meiryo UI" w:cs="Meiryo UI" w:hint="eastAsia"/>
                <w:b/>
                <w:sz w:val="20"/>
                <w:szCs w:val="20"/>
              </w:rPr>
              <w:t>■企業ニーズと大学等のシーズのマッチングから事業化まで一貫して支援を行い、健康関連製品・サービスが自立的・持続的に生み出される仕組みを構築する</w:t>
            </w:r>
          </w:p>
          <w:p w14:paraId="7750A2F3" w14:textId="7638D8CB" w:rsidR="00C12D53" w:rsidRPr="00855609" w:rsidRDefault="00C12D53" w:rsidP="00E91684">
            <w:pPr>
              <w:spacing w:line="280" w:lineRule="exact"/>
              <w:ind w:left="200" w:hangingChars="100" w:hanging="200"/>
              <w:rPr>
                <w:rFonts w:ascii="Meiryo UI" w:eastAsia="Meiryo UI" w:hAnsi="Meiryo UI" w:cs="Meiryo UI"/>
                <w:sz w:val="20"/>
                <w:szCs w:val="20"/>
              </w:rPr>
            </w:pPr>
            <w:r w:rsidRPr="00855609">
              <w:rPr>
                <w:rFonts w:ascii="Meiryo UI" w:eastAsia="Meiryo UI" w:hAnsi="Meiryo UI" w:cs="Meiryo UI" w:hint="eastAsia"/>
                <w:sz w:val="20"/>
                <w:szCs w:val="20"/>
              </w:rPr>
              <w:t>○ニーズ・シーズのマッチングにより有望シーズ（企業と大学等が事業化に向け合意したもの）の更なる創出を行う。</w:t>
            </w:r>
          </w:p>
          <w:p w14:paraId="37B2A867" w14:textId="78CC9224" w:rsidR="00C12D53" w:rsidRPr="00855609" w:rsidRDefault="00C12D53" w:rsidP="00E91684">
            <w:pPr>
              <w:spacing w:line="280" w:lineRule="exact"/>
              <w:ind w:leftChars="187" w:left="511"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・WEBシステムを活用し、ニーズ・シーズ登録、マッチングから事業化までの支援を行うプラットフォームを立ち上げ（H31.3）</w:t>
            </w:r>
          </w:p>
          <w:p w14:paraId="1958D292" w14:textId="65C54CA1" w:rsidR="00C12D53" w:rsidRDefault="00C12D53" w:rsidP="00E91684">
            <w:pPr>
              <w:spacing w:line="280" w:lineRule="exact"/>
              <w:ind w:leftChars="187" w:left="511" w:hangingChars="50" w:hanging="100"/>
              <w:rPr>
                <w:rFonts w:ascii="Meiryo UI" w:eastAsia="Meiryo UI" w:hAnsi="Meiryo UI" w:cs="Meiryo UI"/>
                <w:sz w:val="20"/>
                <w:szCs w:val="20"/>
              </w:rPr>
            </w:pPr>
          </w:p>
          <w:p w14:paraId="20701CAD" w14:textId="77777777" w:rsidR="00235FB1" w:rsidRPr="00855609" w:rsidRDefault="00235FB1" w:rsidP="00E91684">
            <w:pPr>
              <w:spacing w:line="280" w:lineRule="exact"/>
              <w:ind w:leftChars="187" w:left="511" w:hangingChars="50" w:hanging="100"/>
              <w:rPr>
                <w:rFonts w:ascii="Meiryo UI" w:eastAsia="Meiryo UI" w:hAnsi="Meiryo UI" w:cs="Meiryo UI"/>
                <w:sz w:val="20"/>
                <w:szCs w:val="20"/>
              </w:rPr>
            </w:pPr>
          </w:p>
          <w:p w14:paraId="61A1A381" w14:textId="02397805" w:rsidR="00C12D53" w:rsidRPr="00855609" w:rsidRDefault="00C12D53" w:rsidP="00A17E0F">
            <w:pPr>
              <w:spacing w:line="280" w:lineRule="exact"/>
              <w:ind w:left="200" w:hangingChars="100" w:hanging="200"/>
              <w:rPr>
                <w:rFonts w:ascii="Meiryo UI" w:eastAsia="Meiryo UI" w:hAnsi="Meiryo UI" w:cs="Meiryo UI"/>
                <w:b/>
                <w:sz w:val="20"/>
                <w:szCs w:val="20"/>
              </w:rPr>
            </w:pPr>
            <w:r w:rsidRPr="00855609">
              <w:rPr>
                <w:rFonts w:ascii="Meiryo UI" w:eastAsia="Meiryo UI" w:hAnsi="Meiryo UI" w:cs="Meiryo UI" w:hint="eastAsia"/>
                <w:b/>
                <w:sz w:val="20"/>
                <w:szCs w:val="20"/>
              </w:rPr>
              <w:t>■医薬品・医療機器等の早期実用化を促進するため、大学、研究機関、企業等への必要な支援と環境整備を行う</w:t>
            </w:r>
          </w:p>
          <w:p w14:paraId="110A7032" w14:textId="63D6F2FB" w:rsidR="00C12D53" w:rsidRPr="00855609" w:rsidRDefault="00C12D53" w:rsidP="00E91684">
            <w:pPr>
              <w:spacing w:line="280" w:lineRule="exact"/>
              <w:ind w:left="200" w:hangingChars="100" w:hanging="200"/>
              <w:rPr>
                <w:rFonts w:ascii="Meiryo UI" w:eastAsia="Meiryo UI" w:hAnsi="Meiryo UI" w:cs="Meiryo UI"/>
                <w:sz w:val="20"/>
                <w:szCs w:val="20"/>
              </w:rPr>
            </w:pPr>
            <w:r w:rsidRPr="00855609">
              <w:rPr>
                <w:rFonts w:ascii="Meiryo UI" w:eastAsia="Meiryo UI" w:hAnsi="Meiryo UI" w:cs="Meiryo UI" w:hint="eastAsia"/>
                <w:sz w:val="20"/>
                <w:szCs w:val="20"/>
              </w:rPr>
              <w:t>○PMDA</w:t>
            </w:r>
            <w:r>
              <w:rPr>
                <w:rFonts w:ascii="Meiryo UI" w:eastAsia="Meiryo UI" w:hAnsi="Meiryo UI" w:cs="Meiryo UI" w:hint="eastAsia"/>
                <w:sz w:val="20"/>
                <w:szCs w:val="20"/>
              </w:rPr>
              <w:t>(*4)</w:t>
            </w:r>
            <w:r w:rsidRPr="00855609">
              <w:rPr>
                <w:rFonts w:ascii="Meiryo UI" w:eastAsia="Meiryo UI" w:hAnsi="Meiryo UI" w:cs="Meiryo UI" w:hint="eastAsia"/>
                <w:sz w:val="20"/>
                <w:szCs w:val="20"/>
              </w:rPr>
              <w:t>関西支部が西日本における創薬等の拠点となることをめざし、利用者負担を軽減するなど、利用者のニーズに沿った支援体制を確立する。</w:t>
            </w:r>
          </w:p>
          <w:p w14:paraId="4AA34BC1" w14:textId="130C073E" w:rsidR="00C12D53" w:rsidRPr="00ED2465" w:rsidRDefault="00C12D53" w:rsidP="00E91684">
            <w:pPr>
              <w:spacing w:line="280" w:lineRule="exact"/>
              <w:ind w:leftChars="187" w:left="511"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・PMDAの利用料負担軽減制度の周知活動（個別訪問</w:t>
            </w:r>
            <w:r w:rsidRPr="00ED2465">
              <w:rPr>
                <w:rFonts w:ascii="Meiryo UI" w:eastAsia="Meiryo UI" w:hAnsi="Meiryo UI" w:cs="Meiryo UI" w:hint="eastAsia"/>
                <w:sz w:val="20"/>
                <w:szCs w:val="20"/>
              </w:rPr>
              <w:t>、説明会）を年度当初に重点的に実施</w:t>
            </w:r>
          </w:p>
          <w:p w14:paraId="587EE9F5" w14:textId="646075CC" w:rsidR="00C12D53" w:rsidRPr="00ED2465" w:rsidRDefault="00C12D53" w:rsidP="00E91684">
            <w:pPr>
              <w:spacing w:line="280" w:lineRule="exact"/>
              <w:ind w:leftChars="187" w:left="511" w:hangingChars="50" w:hanging="100"/>
              <w:rPr>
                <w:rFonts w:ascii="Meiryo UI" w:eastAsia="Meiryo UI" w:hAnsi="Meiryo UI" w:cs="Meiryo UI"/>
                <w:sz w:val="20"/>
                <w:szCs w:val="20"/>
              </w:rPr>
            </w:pPr>
            <w:r w:rsidRPr="00ED2465">
              <w:rPr>
                <w:rFonts w:ascii="Meiryo UI" w:eastAsia="Meiryo UI" w:hAnsi="Meiryo UI" w:cs="Meiryo UI" w:hint="eastAsia"/>
                <w:sz w:val="20"/>
                <w:szCs w:val="20"/>
              </w:rPr>
              <w:t>・業界団体や経済団体と連携し、PMDA関西支部の実績向上に向け、利用状況や課題の分析、対応策などを検討</w:t>
            </w:r>
          </w:p>
          <w:p w14:paraId="4B690F34" w14:textId="77777777" w:rsidR="00C12D53" w:rsidRPr="00A37405" w:rsidRDefault="00C12D53" w:rsidP="008646F8">
            <w:pPr>
              <w:spacing w:line="280" w:lineRule="exact"/>
              <w:rPr>
                <w:rFonts w:ascii="Meiryo UI" w:eastAsia="Meiryo UI" w:hAnsi="Meiryo UI" w:cs="Meiryo UI"/>
                <w:sz w:val="20"/>
                <w:szCs w:val="20"/>
              </w:rPr>
            </w:pPr>
          </w:p>
          <w:p w14:paraId="52F53DD7" w14:textId="77777777" w:rsidR="00C12D53" w:rsidRPr="00855609" w:rsidRDefault="00C12D53" w:rsidP="008646F8">
            <w:pPr>
              <w:spacing w:line="280" w:lineRule="exact"/>
              <w:rPr>
                <w:rFonts w:ascii="Meiryo UI" w:eastAsia="Meiryo UI" w:hAnsi="Meiryo UI" w:cs="Meiryo UI"/>
                <w:sz w:val="20"/>
                <w:szCs w:val="20"/>
              </w:rPr>
            </w:pPr>
          </w:p>
          <w:p w14:paraId="55C846F4" w14:textId="77777777" w:rsidR="00C12D53" w:rsidRDefault="00C12D53" w:rsidP="008646F8">
            <w:pPr>
              <w:spacing w:line="280" w:lineRule="exact"/>
              <w:rPr>
                <w:rFonts w:ascii="Meiryo UI" w:eastAsia="Meiryo UI" w:hAnsi="Meiryo UI" w:cs="Meiryo UI"/>
                <w:sz w:val="20"/>
                <w:szCs w:val="20"/>
              </w:rPr>
            </w:pPr>
          </w:p>
          <w:p w14:paraId="7F56ED88" w14:textId="77777777" w:rsidR="00C12D53" w:rsidRPr="00BA6A84" w:rsidRDefault="00C12D53" w:rsidP="008646F8">
            <w:pPr>
              <w:spacing w:line="280" w:lineRule="exact"/>
              <w:rPr>
                <w:rFonts w:ascii="Meiryo UI" w:eastAsia="Meiryo UI" w:hAnsi="Meiryo UI" w:cs="Meiryo UI"/>
                <w:sz w:val="20"/>
                <w:szCs w:val="20"/>
              </w:rPr>
            </w:pPr>
          </w:p>
          <w:p w14:paraId="4B690F36" w14:textId="77777777" w:rsidR="00C12D53" w:rsidRPr="00BA6A84" w:rsidRDefault="00C12D53" w:rsidP="008646F8">
            <w:pPr>
              <w:spacing w:line="280" w:lineRule="exact"/>
              <w:rPr>
                <w:rFonts w:ascii="Meiryo UI" w:eastAsia="Meiryo UI" w:hAnsi="Meiryo UI" w:cs="Meiryo UI"/>
                <w:sz w:val="20"/>
                <w:szCs w:val="20"/>
              </w:rPr>
            </w:pPr>
          </w:p>
          <w:p w14:paraId="08EFF136" w14:textId="77777777" w:rsidR="00E35B00" w:rsidRDefault="00E35B00" w:rsidP="008646F8">
            <w:pPr>
              <w:spacing w:line="280" w:lineRule="exact"/>
              <w:ind w:left="200" w:hangingChars="100" w:hanging="200"/>
              <w:rPr>
                <w:rFonts w:ascii="Meiryo UI" w:eastAsia="Meiryo UI" w:hAnsi="Meiryo UI" w:cs="Meiryo UI"/>
                <w:sz w:val="20"/>
                <w:szCs w:val="20"/>
              </w:rPr>
            </w:pPr>
          </w:p>
          <w:p w14:paraId="4B690F37" w14:textId="77777777" w:rsidR="00E35B00" w:rsidRPr="00BA6A84" w:rsidRDefault="00E35B00" w:rsidP="008646F8">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4B690F38" w14:textId="77777777" w:rsidR="00C12D53" w:rsidRPr="00BA6A84" w:rsidRDefault="00C12D53"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1D8B3545" w14:textId="68A33834" w:rsidR="00DB7969" w:rsidRPr="00DB7969" w:rsidRDefault="00DB7969" w:rsidP="00F927D6">
            <w:pPr>
              <w:spacing w:line="280" w:lineRule="exact"/>
              <w:rPr>
                <w:rFonts w:ascii="Meiryo UI" w:eastAsia="Meiryo UI" w:hAnsi="Meiryo UI" w:cs="Meiryo UI"/>
                <w:color w:val="FF0000"/>
                <w:sz w:val="20"/>
                <w:szCs w:val="20"/>
                <w:bdr w:val="single" w:sz="4" w:space="0" w:color="auto" w:frame="1"/>
              </w:rPr>
            </w:pPr>
          </w:p>
          <w:p w14:paraId="505E8E35" w14:textId="77777777" w:rsidR="00DB7969" w:rsidRDefault="00DB7969" w:rsidP="00A17E0F">
            <w:pPr>
              <w:spacing w:line="280" w:lineRule="exact"/>
              <w:ind w:left="200" w:hangingChars="100" w:hanging="200"/>
              <w:rPr>
                <w:rFonts w:ascii="Meiryo UI" w:eastAsia="Meiryo UI" w:hAnsi="Meiryo UI" w:cs="Meiryo UI"/>
                <w:sz w:val="20"/>
                <w:szCs w:val="20"/>
                <w:bdr w:val="single" w:sz="4" w:space="0" w:color="auto" w:frame="1"/>
              </w:rPr>
            </w:pPr>
          </w:p>
          <w:p w14:paraId="087E46B4" w14:textId="77777777" w:rsidR="00C12D53" w:rsidRPr="00BA6A84" w:rsidRDefault="00C12D53" w:rsidP="00A17E0F">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hint="eastAsia"/>
                <w:sz w:val="20"/>
                <w:szCs w:val="20"/>
                <w:bdr w:val="single" w:sz="4" w:space="0" w:color="auto" w:frame="1"/>
              </w:rPr>
              <w:t>◇成果指標（アウトカム）</w:t>
            </w:r>
          </w:p>
          <w:p w14:paraId="6F6B2235" w14:textId="77777777" w:rsidR="00C12D53" w:rsidRPr="00BA6A84" w:rsidRDefault="00C12D53" w:rsidP="00A17E0F">
            <w:pPr>
              <w:spacing w:line="280" w:lineRule="exact"/>
              <w:rPr>
                <w:rFonts w:ascii="Meiryo UI" w:eastAsia="Meiryo UI" w:hAnsi="Meiryo UI" w:cs="Meiryo UI"/>
                <w:sz w:val="20"/>
                <w:szCs w:val="20"/>
              </w:rPr>
            </w:pPr>
            <w:r w:rsidRPr="00BA6A84">
              <w:rPr>
                <w:rFonts w:ascii="Meiryo UI" w:eastAsia="Meiryo UI" w:hAnsi="Meiryo UI" w:cs="Meiryo UI" w:hint="eastAsia"/>
                <w:sz w:val="20"/>
                <w:szCs w:val="20"/>
              </w:rPr>
              <w:t>（定性的な目標）</w:t>
            </w:r>
          </w:p>
          <w:p w14:paraId="7C0C3BA5" w14:textId="6629D529" w:rsidR="00C12D53" w:rsidRPr="00BA6A84" w:rsidRDefault="00C12D53" w:rsidP="005A4EA5">
            <w:pPr>
              <w:spacing w:line="280" w:lineRule="exact"/>
              <w:ind w:leftChars="50" w:left="210" w:hangingChars="50" w:hanging="100"/>
              <w:rPr>
                <w:rFonts w:ascii="Meiryo UI" w:eastAsia="Meiryo UI" w:hAnsi="Meiryo UI" w:cs="Meiryo UI"/>
                <w:sz w:val="20"/>
                <w:szCs w:val="20"/>
              </w:rPr>
            </w:pPr>
            <w:r w:rsidRPr="00BA6A84">
              <w:rPr>
                <w:rFonts w:ascii="Meiryo UI" w:eastAsia="Meiryo UI" w:hAnsi="Meiryo UI" w:cs="Meiryo UI" w:hint="eastAsia"/>
                <w:sz w:val="20"/>
                <w:szCs w:val="20"/>
              </w:rPr>
              <w:t>・準備組織における検討結果をとりまとめる</w:t>
            </w:r>
            <w:r>
              <w:rPr>
                <w:rFonts w:ascii="Meiryo UI" w:eastAsia="Meiryo UI" w:hAnsi="Meiryo UI" w:cs="Meiryo UI" w:hint="eastAsia"/>
                <w:sz w:val="20"/>
                <w:szCs w:val="20"/>
              </w:rPr>
              <w:t>。</w:t>
            </w:r>
          </w:p>
          <w:p w14:paraId="7C591476" w14:textId="77777777" w:rsidR="00C12D53" w:rsidRPr="0009257C" w:rsidRDefault="00C12D53" w:rsidP="00A17E0F">
            <w:pPr>
              <w:spacing w:line="280" w:lineRule="exact"/>
              <w:ind w:left="200" w:hangingChars="100" w:hanging="200"/>
              <w:rPr>
                <w:rFonts w:ascii="Meiryo UI" w:eastAsia="Meiryo UI" w:hAnsi="Meiryo UI" w:cs="Meiryo UI"/>
                <w:sz w:val="20"/>
                <w:szCs w:val="20"/>
                <w:bdr w:val="single" w:sz="4" w:space="0" w:color="auto" w:frame="1"/>
              </w:rPr>
            </w:pPr>
          </w:p>
          <w:p w14:paraId="6AFF1F64" w14:textId="77777777" w:rsidR="00C12D53" w:rsidRPr="00E025E4" w:rsidRDefault="00C12D53" w:rsidP="00A17E0F">
            <w:pPr>
              <w:spacing w:line="280" w:lineRule="exact"/>
              <w:ind w:left="200" w:hangingChars="100" w:hanging="200"/>
              <w:rPr>
                <w:rFonts w:ascii="Meiryo UI" w:eastAsia="Meiryo UI" w:hAnsi="Meiryo UI" w:cs="Meiryo UI"/>
                <w:sz w:val="20"/>
                <w:szCs w:val="20"/>
                <w:bdr w:val="single" w:sz="4" w:space="0" w:color="auto" w:frame="1"/>
              </w:rPr>
            </w:pPr>
          </w:p>
          <w:p w14:paraId="051EB3B5" w14:textId="77777777" w:rsidR="00C12D53" w:rsidRPr="00CE0BCE" w:rsidRDefault="00C12D53" w:rsidP="00A17E0F">
            <w:pPr>
              <w:spacing w:line="280" w:lineRule="exact"/>
              <w:ind w:left="200" w:hangingChars="100" w:hanging="200"/>
              <w:rPr>
                <w:rFonts w:ascii="Meiryo UI" w:eastAsia="Meiryo UI" w:hAnsi="Meiryo UI" w:cs="Meiryo UI"/>
                <w:sz w:val="20"/>
                <w:szCs w:val="20"/>
                <w:bdr w:val="single" w:sz="4" w:space="0" w:color="auto" w:frame="1"/>
              </w:rPr>
            </w:pPr>
          </w:p>
          <w:p w14:paraId="23EBF412" w14:textId="77777777" w:rsidR="00C12D53" w:rsidRPr="00BA6A84" w:rsidRDefault="00C12D53" w:rsidP="00A17E0F">
            <w:pPr>
              <w:spacing w:line="280" w:lineRule="exact"/>
              <w:ind w:left="200" w:hangingChars="100" w:hanging="200"/>
              <w:rPr>
                <w:rFonts w:ascii="Meiryo UI" w:eastAsia="Meiryo UI" w:hAnsi="Meiryo UI" w:cs="Meiryo UI"/>
                <w:sz w:val="20"/>
                <w:szCs w:val="20"/>
                <w:bdr w:val="single" w:sz="4" w:space="0" w:color="auto" w:frame="1"/>
              </w:rPr>
            </w:pPr>
          </w:p>
          <w:p w14:paraId="1418BA84" w14:textId="77777777" w:rsidR="00C12D53" w:rsidRDefault="00C12D53" w:rsidP="00A17E0F">
            <w:pPr>
              <w:spacing w:line="280" w:lineRule="exact"/>
              <w:ind w:left="200" w:hangingChars="100" w:hanging="200"/>
              <w:rPr>
                <w:rFonts w:ascii="Meiryo UI" w:eastAsia="Meiryo UI" w:hAnsi="Meiryo UI" w:cs="Meiryo UI"/>
                <w:sz w:val="20"/>
                <w:szCs w:val="20"/>
                <w:bdr w:val="single" w:sz="4" w:space="0" w:color="auto" w:frame="1"/>
              </w:rPr>
            </w:pPr>
          </w:p>
          <w:p w14:paraId="13B80809" w14:textId="5DF15124" w:rsidR="00C12D53" w:rsidRDefault="00C12D53" w:rsidP="00A17E0F">
            <w:pPr>
              <w:spacing w:line="280" w:lineRule="exact"/>
              <w:ind w:left="200" w:hangingChars="100" w:hanging="200"/>
              <w:rPr>
                <w:rFonts w:ascii="Meiryo UI" w:eastAsia="Meiryo UI" w:hAnsi="Meiryo UI" w:cs="Meiryo UI"/>
                <w:sz w:val="20"/>
                <w:szCs w:val="20"/>
                <w:bdr w:val="single" w:sz="4" w:space="0" w:color="auto" w:frame="1"/>
              </w:rPr>
            </w:pPr>
          </w:p>
          <w:p w14:paraId="0DC2B104" w14:textId="19CC7997" w:rsidR="002F7AED" w:rsidRDefault="002F7AED" w:rsidP="00A17E0F">
            <w:pPr>
              <w:spacing w:line="280" w:lineRule="exact"/>
              <w:ind w:left="200" w:hangingChars="100" w:hanging="200"/>
              <w:rPr>
                <w:rFonts w:ascii="Meiryo UI" w:eastAsia="Meiryo UI" w:hAnsi="Meiryo UI" w:cs="Meiryo UI"/>
                <w:sz w:val="20"/>
                <w:szCs w:val="20"/>
                <w:bdr w:val="single" w:sz="4" w:space="0" w:color="auto" w:frame="1"/>
              </w:rPr>
            </w:pPr>
          </w:p>
          <w:p w14:paraId="5461473B" w14:textId="77777777" w:rsidR="002F7AED" w:rsidRDefault="002F7AED" w:rsidP="00A17E0F">
            <w:pPr>
              <w:spacing w:line="280" w:lineRule="exact"/>
              <w:ind w:left="200" w:hangingChars="100" w:hanging="200"/>
              <w:rPr>
                <w:rFonts w:ascii="Meiryo UI" w:eastAsia="Meiryo UI" w:hAnsi="Meiryo UI" w:cs="Meiryo UI"/>
                <w:sz w:val="20"/>
                <w:szCs w:val="20"/>
                <w:bdr w:val="single" w:sz="4" w:space="0" w:color="auto" w:frame="1"/>
              </w:rPr>
            </w:pPr>
          </w:p>
          <w:p w14:paraId="5A85861D" w14:textId="77777777" w:rsidR="00C12D53" w:rsidRDefault="00C12D53" w:rsidP="00A17E0F">
            <w:pPr>
              <w:spacing w:line="280" w:lineRule="exact"/>
              <w:ind w:left="200" w:hangingChars="100" w:hanging="200"/>
              <w:rPr>
                <w:rFonts w:ascii="Meiryo UI" w:eastAsia="Meiryo UI" w:hAnsi="Meiryo UI" w:cs="Meiryo UI"/>
                <w:sz w:val="20"/>
                <w:szCs w:val="20"/>
                <w:bdr w:val="single" w:sz="4" w:space="0" w:color="auto" w:frame="1"/>
              </w:rPr>
            </w:pPr>
          </w:p>
          <w:p w14:paraId="4FA90A04" w14:textId="77777777" w:rsidR="00C12D53" w:rsidRPr="00BA6A84" w:rsidRDefault="00C12D53" w:rsidP="00A17E0F">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hint="eastAsia"/>
                <w:sz w:val="20"/>
                <w:szCs w:val="20"/>
                <w:bdr w:val="single" w:sz="4" w:space="0" w:color="auto" w:frame="1"/>
              </w:rPr>
              <w:t>◇成果指標（アウトカム）</w:t>
            </w:r>
          </w:p>
          <w:p w14:paraId="22F21598" w14:textId="77777777" w:rsidR="00C12D53" w:rsidRPr="00BA6A84" w:rsidRDefault="00C12D53" w:rsidP="00A17E0F">
            <w:pPr>
              <w:spacing w:line="280" w:lineRule="exact"/>
              <w:rPr>
                <w:rFonts w:ascii="Meiryo UI" w:eastAsia="Meiryo UI" w:hAnsi="Meiryo UI" w:cs="Meiryo UI"/>
                <w:sz w:val="20"/>
                <w:szCs w:val="20"/>
              </w:rPr>
            </w:pPr>
            <w:r w:rsidRPr="00BA6A84">
              <w:rPr>
                <w:rFonts w:ascii="Meiryo UI" w:eastAsia="Meiryo UI" w:hAnsi="Meiryo UI" w:cs="Meiryo UI" w:hint="eastAsia"/>
                <w:sz w:val="20"/>
                <w:szCs w:val="20"/>
              </w:rPr>
              <w:t>（定性的な目標）</w:t>
            </w:r>
          </w:p>
          <w:p w14:paraId="3C332F67" w14:textId="1984BB66" w:rsidR="00C12D53" w:rsidRPr="00BA6A84" w:rsidRDefault="00C12D53" w:rsidP="005A4EA5">
            <w:pPr>
              <w:spacing w:line="280" w:lineRule="exact"/>
              <w:ind w:leftChars="50" w:left="210" w:hangingChars="50" w:hanging="100"/>
              <w:rPr>
                <w:rFonts w:ascii="Meiryo UI" w:eastAsia="Meiryo UI" w:hAnsi="Meiryo UI" w:cs="Meiryo UI"/>
                <w:sz w:val="20"/>
                <w:szCs w:val="20"/>
              </w:rPr>
            </w:pPr>
            <w:r w:rsidRPr="00BA6A84">
              <w:rPr>
                <w:rFonts w:ascii="Meiryo UI" w:eastAsia="Meiryo UI" w:hAnsi="Meiryo UI" w:cs="Meiryo UI" w:hint="eastAsia"/>
                <w:sz w:val="20"/>
                <w:szCs w:val="20"/>
              </w:rPr>
              <w:t>・民間賃貸施設の整備・運営事業者を決定する</w:t>
            </w:r>
            <w:r>
              <w:rPr>
                <w:rFonts w:ascii="Meiryo UI" w:eastAsia="Meiryo UI" w:hAnsi="Meiryo UI" w:cs="Meiryo UI" w:hint="eastAsia"/>
                <w:sz w:val="20"/>
                <w:szCs w:val="20"/>
              </w:rPr>
              <w:t>。</w:t>
            </w:r>
          </w:p>
          <w:p w14:paraId="12AE4B54" w14:textId="7A8A7406" w:rsidR="00C12D53" w:rsidRPr="00BA6A84" w:rsidRDefault="00C12D53" w:rsidP="002F59E2">
            <w:pPr>
              <w:spacing w:line="280" w:lineRule="exact"/>
              <w:ind w:leftChars="50" w:left="210" w:hangingChars="50" w:hanging="100"/>
              <w:rPr>
                <w:rFonts w:ascii="Meiryo UI" w:eastAsia="Meiryo UI" w:hAnsi="Meiryo UI" w:cs="Meiryo UI"/>
                <w:sz w:val="20"/>
                <w:szCs w:val="20"/>
              </w:rPr>
            </w:pPr>
            <w:r w:rsidRPr="00BA6A84">
              <w:rPr>
                <w:rFonts w:ascii="Meiryo UI" w:eastAsia="Meiryo UI" w:hAnsi="Meiryo UI" w:cs="Meiryo UI" w:hint="eastAsia"/>
                <w:sz w:val="20"/>
                <w:szCs w:val="20"/>
              </w:rPr>
              <w:t>・有機的連携のあり方（案）の取りまとめと連携に関心のある企業等を把握する</w:t>
            </w:r>
            <w:r>
              <w:rPr>
                <w:rFonts w:ascii="Meiryo UI" w:eastAsia="Meiryo UI" w:hAnsi="Meiryo UI" w:cs="Meiryo UI" w:hint="eastAsia"/>
                <w:sz w:val="20"/>
                <w:szCs w:val="20"/>
              </w:rPr>
              <w:t>。</w:t>
            </w:r>
          </w:p>
          <w:p w14:paraId="438C7EE0" w14:textId="77777777" w:rsidR="00C12D53" w:rsidRDefault="00C12D53" w:rsidP="00A17E0F">
            <w:pPr>
              <w:spacing w:line="280" w:lineRule="exact"/>
              <w:ind w:left="200" w:hangingChars="100" w:hanging="200"/>
              <w:rPr>
                <w:rFonts w:ascii="Meiryo UI" w:eastAsia="Meiryo UI" w:hAnsi="Meiryo UI" w:cs="Meiryo UI"/>
                <w:sz w:val="20"/>
                <w:szCs w:val="20"/>
              </w:rPr>
            </w:pPr>
          </w:p>
          <w:p w14:paraId="3DE44CAD" w14:textId="459FC494" w:rsidR="00C12D53" w:rsidRDefault="00C12D53" w:rsidP="00A17E0F">
            <w:pPr>
              <w:spacing w:line="280" w:lineRule="exact"/>
              <w:ind w:left="200" w:hangingChars="100" w:hanging="200"/>
              <w:rPr>
                <w:rFonts w:ascii="Meiryo UI" w:eastAsia="Meiryo UI" w:hAnsi="Meiryo UI" w:cs="Meiryo UI"/>
                <w:sz w:val="20"/>
                <w:szCs w:val="20"/>
              </w:rPr>
            </w:pPr>
            <w:bookmarkStart w:id="0" w:name="_GoBack"/>
            <w:bookmarkEnd w:id="0"/>
          </w:p>
          <w:p w14:paraId="300EDF78" w14:textId="77777777" w:rsidR="00C12D53" w:rsidRDefault="00C12D53" w:rsidP="00A17E0F">
            <w:pPr>
              <w:spacing w:line="280" w:lineRule="exact"/>
              <w:ind w:left="200" w:hangingChars="100" w:hanging="200"/>
              <w:rPr>
                <w:rFonts w:ascii="Meiryo UI" w:eastAsia="Meiryo UI" w:hAnsi="Meiryo UI" w:cs="Meiryo UI"/>
                <w:sz w:val="20"/>
                <w:szCs w:val="20"/>
              </w:rPr>
            </w:pPr>
          </w:p>
          <w:p w14:paraId="18C9B98A" w14:textId="77777777" w:rsidR="00C12D53" w:rsidRDefault="00C12D53" w:rsidP="00A17E0F">
            <w:pPr>
              <w:spacing w:line="280" w:lineRule="exact"/>
              <w:ind w:left="200" w:hangingChars="100" w:hanging="200"/>
              <w:rPr>
                <w:rFonts w:ascii="Meiryo UI" w:eastAsia="Meiryo UI" w:hAnsi="Meiryo UI" w:cs="Meiryo UI"/>
                <w:sz w:val="20"/>
                <w:szCs w:val="20"/>
              </w:rPr>
            </w:pPr>
          </w:p>
          <w:p w14:paraId="410D8740" w14:textId="77777777" w:rsidR="00C12D53" w:rsidRDefault="00C12D53" w:rsidP="00A17E0F">
            <w:pPr>
              <w:spacing w:line="280" w:lineRule="exact"/>
              <w:ind w:left="200" w:hangingChars="100" w:hanging="200"/>
              <w:rPr>
                <w:rFonts w:ascii="Meiryo UI" w:eastAsia="Meiryo UI" w:hAnsi="Meiryo UI" w:cs="Meiryo UI"/>
                <w:sz w:val="20"/>
                <w:szCs w:val="20"/>
              </w:rPr>
            </w:pPr>
          </w:p>
          <w:p w14:paraId="26E6F74D" w14:textId="77777777" w:rsidR="00C12D53" w:rsidRDefault="00C12D53" w:rsidP="00A17E0F">
            <w:pPr>
              <w:spacing w:line="280" w:lineRule="exact"/>
              <w:ind w:left="200" w:hangingChars="100" w:hanging="200"/>
              <w:rPr>
                <w:rFonts w:ascii="Meiryo UI" w:eastAsia="Meiryo UI" w:hAnsi="Meiryo UI" w:cs="Meiryo UI"/>
                <w:sz w:val="20"/>
                <w:szCs w:val="20"/>
              </w:rPr>
            </w:pPr>
          </w:p>
          <w:p w14:paraId="66C18A34" w14:textId="77777777" w:rsidR="00C12D53" w:rsidRDefault="00C12D53" w:rsidP="00A17E0F">
            <w:pPr>
              <w:spacing w:line="280" w:lineRule="exact"/>
              <w:ind w:left="200" w:hangingChars="100" w:hanging="200"/>
              <w:rPr>
                <w:rFonts w:ascii="Meiryo UI" w:eastAsia="Meiryo UI" w:hAnsi="Meiryo UI" w:cs="Meiryo UI"/>
                <w:sz w:val="20"/>
                <w:szCs w:val="20"/>
              </w:rPr>
            </w:pPr>
          </w:p>
          <w:p w14:paraId="4F76E026" w14:textId="77777777" w:rsidR="00C12D53" w:rsidRDefault="00C12D53" w:rsidP="00A17E0F">
            <w:pPr>
              <w:spacing w:line="280" w:lineRule="exact"/>
              <w:ind w:left="200" w:hangingChars="100" w:hanging="200"/>
              <w:rPr>
                <w:rFonts w:ascii="Meiryo UI" w:eastAsia="Meiryo UI" w:hAnsi="Meiryo UI" w:cs="Meiryo UI"/>
                <w:strike/>
                <w:color w:val="FF0000"/>
                <w:sz w:val="20"/>
                <w:szCs w:val="20"/>
                <w:bdr w:val="single" w:sz="4" w:space="0" w:color="auto" w:frame="1"/>
              </w:rPr>
            </w:pPr>
          </w:p>
          <w:p w14:paraId="1E81F4F0" w14:textId="77777777" w:rsidR="00C12D53" w:rsidRDefault="00C12D53" w:rsidP="00A17E0F">
            <w:pPr>
              <w:spacing w:line="280" w:lineRule="exact"/>
              <w:ind w:left="200" w:hangingChars="100" w:hanging="200"/>
              <w:rPr>
                <w:rFonts w:ascii="Meiryo UI" w:eastAsia="Meiryo UI" w:hAnsi="Meiryo UI" w:cs="Meiryo UI"/>
                <w:strike/>
                <w:color w:val="FF0000"/>
                <w:sz w:val="20"/>
                <w:szCs w:val="20"/>
                <w:bdr w:val="single" w:sz="4" w:space="0" w:color="auto" w:frame="1"/>
              </w:rPr>
            </w:pPr>
          </w:p>
          <w:p w14:paraId="7A9E5A93" w14:textId="77777777" w:rsidR="00C12D53" w:rsidRDefault="00C12D53" w:rsidP="00A17E0F">
            <w:pPr>
              <w:spacing w:line="280" w:lineRule="exact"/>
              <w:ind w:left="200" w:hangingChars="100" w:hanging="200"/>
              <w:rPr>
                <w:rFonts w:ascii="Meiryo UI" w:eastAsia="Meiryo UI" w:hAnsi="Meiryo UI" w:cs="Meiryo UI"/>
                <w:strike/>
                <w:color w:val="FF0000"/>
                <w:sz w:val="20"/>
                <w:szCs w:val="20"/>
                <w:bdr w:val="single" w:sz="4" w:space="0" w:color="auto" w:frame="1"/>
              </w:rPr>
            </w:pPr>
          </w:p>
          <w:p w14:paraId="2805ACDE" w14:textId="159BD36F" w:rsidR="00C12D53" w:rsidRDefault="00C12D53" w:rsidP="00A17E0F">
            <w:pPr>
              <w:spacing w:line="280" w:lineRule="exact"/>
              <w:ind w:left="200" w:hangingChars="100" w:hanging="200"/>
              <w:rPr>
                <w:rFonts w:ascii="Meiryo UI" w:eastAsia="Meiryo UI" w:hAnsi="Meiryo UI" w:cs="Meiryo UI"/>
                <w:strike/>
                <w:color w:val="FF0000"/>
                <w:sz w:val="20"/>
                <w:szCs w:val="20"/>
                <w:bdr w:val="single" w:sz="4" w:space="0" w:color="auto" w:frame="1"/>
              </w:rPr>
            </w:pPr>
          </w:p>
          <w:p w14:paraId="160AFE4D" w14:textId="459D57DC" w:rsidR="00235FB1" w:rsidRDefault="00235FB1" w:rsidP="00A17E0F">
            <w:pPr>
              <w:spacing w:line="280" w:lineRule="exact"/>
              <w:ind w:left="200" w:hangingChars="100" w:hanging="200"/>
              <w:rPr>
                <w:rFonts w:ascii="Meiryo UI" w:eastAsia="Meiryo UI" w:hAnsi="Meiryo UI" w:cs="Meiryo UI"/>
                <w:strike/>
                <w:color w:val="FF0000"/>
                <w:sz w:val="20"/>
                <w:szCs w:val="20"/>
                <w:bdr w:val="single" w:sz="4" w:space="0" w:color="auto" w:frame="1"/>
              </w:rPr>
            </w:pPr>
          </w:p>
          <w:p w14:paraId="40406FC2" w14:textId="31569483" w:rsidR="00235FB1" w:rsidRDefault="00235FB1" w:rsidP="00A17E0F">
            <w:pPr>
              <w:spacing w:line="280" w:lineRule="exact"/>
              <w:ind w:left="200" w:hangingChars="100" w:hanging="200"/>
              <w:rPr>
                <w:rFonts w:ascii="Meiryo UI" w:eastAsia="Meiryo UI" w:hAnsi="Meiryo UI" w:cs="Meiryo UI"/>
                <w:strike/>
                <w:color w:val="FF0000"/>
                <w:sz w:val="20"/>
                <w:szCs w:val="20"/>
                <w:bdr w:val="single" w:sz="4" w:space="0" w:color="auto" w:frame="1"/>
              </w:rPr>
            </w:pPr>
          </w:p>
          <w:p w14:paraId="618C3FE0" w14:textId="77777777" w:rsidR="00235FB1" w:rsidRDefault="00235FB1" w:rsidP="00A17E0F">
            <w:pPr>
              <w:spacing w:line="280" w:lineRule="exact"/>
              <w:ind w:left="200" w:hangingChars="100" w:hanging="200"/>
              <w:rPr>
                <w:rFonts w:ascii="Meiryo UI" w:eastAsia="Meiryo UI" w:hAnsi="Meiryo UI" w:cs="Meiryo UI"/>
                <w:strike/>
                <w:color w:val="FF0000"/>
                <w:sz w:val="20"/>
                <w:szCs w:val="20"/>
                <w:bdr w:val="single" w:sz="4" w:space="0" w:color="auto" w:frame="1"/>
              </w:rPr>
            </w:pPr>
          </w:p>
          <w:p w14:paraId="7CC5970A" w14:textId="77777777" w:rsidR="00C12D53" w:rsidRPr="00F74952" w:rsidRDefault="00C12D53" w:rsidP="00A17E0F">
            <w:pPr>
              <w:spacing w:line="280" w:lineRule="exact"/>
              <w:ind w:left="200" w:hangingChars="100" w:hanging="200"/>
              <w:rPr>
                <w:rFonts w:ascii="Meiryo UI" w:eastAsia="Meiryo UI" w:hAnsi="Meiryo UI" w:cs="Meiryo UI"/>
                <w:strike/>
                <w:color w:val="FF0000"/>
                <w:sz w:val="20"/>
                <w:szCs w:val="20"/>
                <w:bdr w:val="single" w:sz="4" w:space="0" w:color="auto" w:frame="1"/>
              </w:rPr>
            </w:pPr>
          </w:p>
          <w:p w14:paraId="175978AF" w14:textId="45C96EAD" w:rsidR="00C12D53" w:rsidRDefault="00C12D53" w:rsidP="00A17E0F">
            <w:pPr>
              <w:spacing w:line="280" w:lineRule="exact"/>
              <w:ind w:left="200" w:hangingChars="100" w:hanging="200"/>
              <w:rPr>
                <w:rFonts w:ascii="Meiryo UI" w:eastAsia="Meiryo UI" w:hAnsi="Meiryo UI" w:cs="Meiryo UI"/>
                <w:strike/>
                <w:color w:val="FF0000"/>
                <w:sz w:val="20"/>
                <w:szCs w:val="20"/>
                <w:bdr w:val="single" w:sz="4" w:space="0" w:color="auto" w:frame="1"/>
              </w:rPr>
            </w:pPr>
          </w:p>
          <w:p w14:paraId="5BA7AE99" w14:textId="77777777" w:rsidR="002F7AED" w:rsidRDefault="002F7AED" w:rsidP="00A17E0F">
            <w:pPr>
              <w:spacing w:line="280" w:lineRule="exact"/>
              <w:ind w:left="200" w:hangingChars="100" w:hanging="200"/>
              <w:rPr>
                <w:rFonts w:ascii="Meiryo UI" w:eastAsia="Meiryo UI" w:hAnsi="Meiryo UI" w:cs="Meiryo UI"/>
                <w:strike/>
                <w:color w:val="FF0000"/>
                <w:sz w:val="20"/>
                <w:szCs w:val="20"/>
                <w:bdr w:val="single" w:sz="4" w:space="0" w:color="auto" w:frame="1"/>
              </w:rPr>
            </w:pPr>
          </w:p>
          <w:p w14:paraId="412284FE" w14:textId="77777777" w:rsidR="00C12D53" w:rsidRPr="00BA6A84" w:rsidRDefault="00C12D53" w:rsidP="00A17E0F">
            <w:pPr>
              <w:spacing w:line="280" w:lineRule="exact"/>
              <w:ind w:left="200" w:hangingChars="100" w:hanging="200"/>
              <w:rPr>
                <w:rFonts w:ascii="Meiryo UI" w:eastAsia="Meiryo UI" w:hAnsi="Meiryo UI" w:cs="Meiryo UI"/>
                <w:sz w:val="20"/>
                <w:szCs w:val="20"/>
                <w:bdr w:val="single" w:sz="4" w:space="0" w:color="auto" w:frame="1"/>
              </w:rPr>
            </w:pPr>
            <w:r w:rsidRPr="00BA6A84">
              <w:rPr>
                <w:rFonts w:ascii="Meiryo UI" w:eastAsia="Meiryo UI" w:hAnsi="Meiryo UI" w:cs="Meiryo UI" w:hint="eastAsia"/>
                <w:sz w:val="20"/>
                <w:szCs w:val="20"/>
                <w:bdr w:val="single" w:sz="4" w:space="0" w:color="auto" w:frame="1"/>
              </w:rPr>
              <w:t>◇成果指標（アウトカム）</w:t>
            </w:r>
          </w:p>
          <w:p w14:paraId="6454DB90" w14:textId="77777777" w:rsidR="00C12D53" w:rsidRPr="00BA6A84" w:rsidRDefault="00C12D53" w:rsidP="00A17E0F">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hint="eastAsia"/>
                <w:sz w:val="20"/>
                <w:szCs w:val="20"/>
              </w:rPr>
              <w:t>（数値目標）</w:t>
            </w:r>
          </w:p>
          <w:p w14:paraId="2678149B" w14:textId="77777777" w:rsidR="00C12D53" w:rsidRPr="00BA6A84" w:rsidRDefault="00C12D53" w:rsidP="002F59E2">
            <w:pPr>
              <w:spacing w:line="280" w:lineRule="exact"/>
              <w:ind w:leftChars="50" w:left="210" w:hangingChars="50" w:hanging="100"/>
              <w:rPr>
                <w:rFonts w:ascii="Meiryo UI" w:eastAsia="Meiryo UI" w:hAnsi="Meiryo UI" w:cs="Meiryo UI"/>
                <w:sz w:val="20"/>
                <w:szCs w:val="20"/>
              </w:rPr>
            </w:pPr>
            <w:r w:rsidRPr="00BA6A84">
              <w:rPr>
                <w:rFonts w:ascii="Meiryo UI" w:eastAsia="Meiryo UI" w:hAnsi="Meiryo UI" w:cs="Meiryo UI" w:hint="eastAsia"/>
                <w:sz w:val="20"/>
                <w:szCs w:val="20"/>
              </w:rPr>
              <w:t>・伴走支援段階にある有望シーズ：5件</w:t>
            </w:r>
          </w:p>
          <w:p w14:paraId="67BB4A5C" w14:textId="77777777" w:rsidR="00C12D53" w:rsidRDefault="00C12D53" w:rsidP="00A17E0F">
            <w:pPr>
              <w:spacing w:line="280" w:lineRule="exact"/>
              <w:ind w:left="200" w:hangingChars="100" w:hanging="200"/>
              <w:rPr>
                <w:rFonts w:ascii="Meiryo UI" w:eastAsia="Meiryo UI" w:hAnsi="Meiryo UI" w:cs="Meiryo UI"/>
                <w:sz w:val="20"/>
                <w:szCs w:val="20"/>
              </w:rPr>
            </w:pPr>
          </w:p>
          <w:p w14:paraId="1A01111F" w14:textId="77777777" w:rsidR="00C12D53" w:rsidRDefault="00C12D53" w:rsidP="00A17E0F">
            <w:pPr>
              <w:spacing w:line="280" w:lineRule="exact"/>
              <w:ind w:left="200" w:hangingChars="100" w:hanging="200"/>
              <w:rPr>
                <w:rFonts w:ascii="Meiryo UI" w:eastAsia="Meiryo UI" w:hAnsi="Meiryo UI" w:cs="Meiryo UI"/>
                <w:sz w:val="20"/>
                <w:szCs w:val="20"/>
              </w:rPr>
            </w:pPr>
          </w:p>
          <w:p w14:paraId="13A51B0D" w14:textId="77777777" w:rsidR="00C12D53" w:rsidRDefault="00C12D53" w:rsidP="00A17E0F">
            <w:pPr>
              <w:spacing w:line="280" w:lineRule="exact"/>
              <w:ind w:left="200" w:hangingChars="100" w:hanging="200"/>
              <w:rPr>
                <w:rFonts w:ascii="Meiryo UI" w:eastAsia="Meiryo UI" w:hAnsi="Meiryo UI" w:cs="Meiryo UI"/>
                <w:sz w:val="20"/>
                <w:szCs w:val="20"/>
              </w:rPr>
            </w:pPr>
          </w:p>
          <w:p w14:paraId="6FF9C4DE" w14:textId="77777777" w:rsidR="00A81C71" w:rsidRDefault="00A81C71" w:rsidP="00A17E0F">
            <w:pPr>
              <w:spacing w:line="280" w:lineRule="exact"/>
              <w:ind w:left="200" w:hangingChars="100" w:hanging="200"/>
              <w:rPr>
                <w:rFonts w:ascii="Meiryo UI" w:eastAsia="Meiryo UI" w:hAnsi="Meiryo UI" w:cs="Meiryo UI"/>
                <w:sz w:val="20"/>
                <w:szCs w:val="20"/>
              </w:rPr>
            </w:pPr>
          </w:p>
          <w:p w14:paraId="400B7EB7" w14:textId="1944AE98" w:rsidR="00C12D53" w:rsidRDefault="00C12D53" w:rsidP="00A17E0F">
            <w:pPr>
              <w:spacing w:line="280" w:lineRule="exact"/>
              <w:ind w:left="200" w:hangingChars="100" w:hanging="200"/>
              <w:rPr>
                <w:rFonts w:ascii="Meiryo UI" w:eastAsia="Meiryo UI" w:hAnsi="Meiryo UI" w:cs="Meiryo UI"/>
                <w:sz w:val="20"/>
                <w:szCs w:val="20"/>
              </w:rPr>
            </w:pPr>
          </w:p>
          <w:p w14:paraId="2E6BA161" w14:textId="2DDCD91A" w:rsidR="00235FB1" w:rsidRDefault="00235FB1" w:rsidP="00A17E0F">
            <w:pPr>
              <w:spacing w:line="280" w:lineRule="exact"/>
              <w:ind w:left="200" w:hangingChars="100" w:hanging="200"/>
              <w:rPr>
                <w:rFonts w:ascii="Meiryo UI" w:eastAsia="Meiryo UI" w:hAnsi="Meiryo UI" w:cs="Meiryo UI"/>
                <w:sz w:val="20"/>
                <w:szCs w:val="20"/>
              </w:rPr>
            </w:pPr>
          </w:p>
          <w:p w14:paraId="0C8197E2" w14:textId="77777777" w:rsidR="00235FB1" w:rsidRDefault="00235FB1" w:rsidP="00A17E0F">
            <w:pPr>
              <w:spacing w:line="280" w:lineRule="exact"/>
              <w:ind w:left="200" w:hangingChars="100" w:hanging="200"/>
              <w:rPr>
                <w:rFonts w:ascii="Meiryo UI" w:eastAsia="Meiryo UI" w:hAnsi="Meiryo UI" w:cs="Meiryo UI"/>
                <w:sz w:val="20"/>
                <w:szCs w:val="20"/>
              </w:rPr>
            </w:pPr>
          </w:p>
          <w:p w14:paraId="57BEB4D4" w14:textId="77777777" w:rsidR="00C12D53" w:rsidRPr="00BA6A84" w:rsidRDefault="00C12D53" w:rsidP="00A17E0F">
            <w:pPr>
              <w:spacing w:line="280" w:lineRule="exact"/>
              <w:ind w:left="200" w:hangingChars="100" w:hanging="200"/>
              <w:rPr>
                <w:rFonts w:ascii="Meiryo UI" w:eastAsia="Meiryo UI" w:hAnsi="Meiryo UI" w:cs="Meiryo UI"/>
                <w:sz w:val="20"/>
                <w:szCs w:val="20"/>
                <w:bdr w:val="single" w:sz="4" w:space="0" w:color="auto" w:frame="1"/>
              </w:rPr>
            </w:pPr>
            <w:r w:rsidRPr="00BA6A84">
              <w:rPr>
                <w:rFonts w:ascii="Meiryo UI" w:eastAsia="Meiryo UI" w:hAnsi="Meiryo UI" w:cs="Meiryo UI" w:hint="eastAsia"/>
                <w:sz w:val="20"/>
                <w:szCs w:val="20"/>
                <w:bdr w:val="single" w:sz="4" w:space="0" w:color="auto" w:frame="1"/>
              </w:rPr>
              <w:t>◇成果指標（アウトカム）</w:t>
            </w:r>
          </w:p>
          <w:p w14:paraId="4A2BFF08" w14:textId="77777777" w:rsidR="00C12D53" w:rsidRPr="00BA6A84" w:rsidRDefault="00C12D53" w:rsidP="00A17E0F">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hint="eastAsia"/>
                <w:sz w:val="20"/>
                <w:szCs w:val="20"/>
              </w:rPr>
              <w:t>（定性的な目標）</w:t>
            </w:r>
          </w:p>
          <w:p w14:paraId="14E3C3D4" w14:textId="11FF9F86" w:rsidR="00C12D53" w:rsidRPr="00BA6A84" w:rsidRDefault="00C12D53" w:rsidP="002F59E2">
            <w:pPr>
              <w:spacing w:line="280" w:lineRule="exact"/>
              <w:ind w:leftChars="50" w:left="210" w:hangingChars="50" w:hanging="100"/>
              <w:rPr>
                <w:rFonts w:ascii="Meiryo UI" w:eastAsia="Meiryo UI" w:hAnsi="Meiryo UI" w:cs="Meiryo UI"/>
                <w:sz w:val="20"/>
                <w:szCs w:val="20"/>
              </w:rPr>
            </w:pPr>
            <w:r w:rsidRPr="00BA6A84">
              <w:rPr>
                <w:rFonts w:ascii="Meiryo UI" w:eastAsia="Meiryo UI" w:hAnsi="Meiryo UI" w:cs="Meiryo UI" w:hint="eastAsia"/>
                <w:sz w:val="20"/>
                <w:szCs w:val="20"/>
              </w:rPr>
              <w:t>・</w:t>
            </w:r>
            <w:r>
              <w:rPr>
                <w:rFonts w:ascii="Meiryo UI" w:eastAsia="Meiryo UI" w:hAnsi="Meiryo UI" w:cs="Meiryo UI" w:hint="eastAsia"/>
                <w:sz w:val="20"/>
                <w:szCs w:val="20"/>
              </w:rPr>
              <w:t>PMDA</w:t>
            </w:r>
            <w:r w:rsidRPr="00BA6A84">
              <w:rPr>
                <w:rFonts w:ascii="Meiryo UI" w:eastAsia="Meiryo UI" w:hAnsi="Meiryo UI" w:cs="Meiryo UI" w:hint="eastAsia"/>
                <w:sz w:val="20"/>
                <w:szCs w:val="20"/>
              </w:rPr>
              <w:t>関西支部のさらなる機能拡充につなげるべく、大阪・関西のニーズとポテンシャルを国に示すため、利用促進に取り組む。</w:t>
            </w:r>
          </w:p>
          <w:p w14:paraId="4B690F42" w14:textId="1EB27198" w:rsidR="00C12D53" w:rsidRPr="00BA6A84" w:rsidRDefault="00C12D53" w:rsidP="002F59E2">
            <w:pPr>
              <w:spacing w:line="280" w:lineRule="exact"/>
              <w:ind w:leftChars="50" w:left="210" w:hangingChars="50" w:hanging="100"/>
              <w:rPr>
                <w:rFonts w:ascii="Meiryo UI" w:eastAsia="Meiryo UI" w:hAnsi="Meiryo UI" w:cs="Meiryo UI"/>
                <w:sz w:val="20"/>
                <w:szCs w:val="20"/>
              </w:rPr>
            </w:pPr>
          </w:p>
        </w:tc>
        <w:tc>
          <w:tcPr>
            <w:tcW w:w="396" w:type="dxa"/>
            <w:vMerge/>
            <w:tcBorders>
              <w:bottom w:val="single" w:sz="4" w:space="0" w:color="auto"/>
            </w:tcBorders>
            <w:shd w:val="clear" w:color="auto" w:fill="auto"/>
          </w:tcPr>
          <w:p w14:paraId="4B690F43" w14:textId="77777777" w:rsidR="00C12D53" w:rsidRPr="00BA6A84" w:rsidRDefault="00C12D53"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5A55F274" w14:textId="70DD9DAE" w:rsidR="00A1692D" w:rsidRPr="006B4436" w:rsidRDefault="00A1692D" w:rsidP="00A1692D">
            <w:pPr>
              <w:spacing w:line="280" w:lineRule="exact"/>
              <w:ind w:left="192" w:hangingChars="100" w:hanging="192"/>
              <w:rPr>
                <w:rFonts w:ascii="Meiryo UI" w:eastAsia="Meiryo UI" w:hAnsi="Meiryo UI" w:cs="Meiryo UI"/>
                <w:spacing w:val="-4"/>
                <w:sz w:val="20"/>
                <w:szCs w:val="20"/>
              </w:rPr>
            </w:pPr>
            <w:r w:rsidRPr="00A627FD">
              <w:rPr>
                <w:rFonts w:ascii="Meiryo UI" w:eastAsia="Meiryo UI" w:hAnsi="Meiryo UI" w:cs="Meiryo UI" w:hint="eastAsia"/>
                <w:spacing w:val="-4"/>
                <w:sz w:val="20"/>
                <w:szCs w:val="20"/>
              </w:rPr>
              <w:t>○(仮称)未来医療推進機構設立準備組織を設置</w:t>
            </w:r>
            <w:r w:rsidRPr="006B4436">
              <w:rPr>
                <w:rFonts w:ascii="Meiryo UI" w:eastAsia="Meiryo UI" w:hAnsi="Meiryo UI" w:cs="Meiryo UI" w:hint="eastAsia"/>
                <w:spacing w:val="-4"/>
                <w:sz w:val="20"/>
                <w:szCs w:val="20"/>
              </w:rPr>
              <w:t>(H30.4)。拠点に備えるべき機能を実現するために必要な施設要件の具体化及び機構の体制等について検討</w:t>
            </w:r>
            <w:r w:rsidR="006B4436" w:rsidRPr="006B4436">
              <w:rPr>
                <w:rFonts w:ascii="Meiryo UI" w:eastAsia="Meiryo UI" w:hAnsi="Meiryo UI" w:cs="Meiryo UI" w:hint="eastAsia"/>
                <w:spacing w:val="-4"/>
                <w:sz w:val="20"/>
                <w:szCs w:val="20"/>
              </w:rPr>
              <w:t>し</w:t>
            </w:r>
            <w:r w:rsidRPr="006B4436">
              <w:rPr>
                <w:rFonts w:ascii="Meiryo UI" w:eastAsia="Meiryo UI" w:hAnsi="Meiryo UI" w:cs="Meiryo UI" w:hint="eastAsia"/>
                <w:spacing w:val="-4"/>
                <w:sz w:val="20"/>
                <w:szCs w:val="20"/>
              </w:rPr>
              <w:t>、拠点のめざす姿（案）をとりまとめた。</w:t>
            </w:r>
          </w:p>
          <w:p w14:paraId="2E4341EE" w14:textId="09830BFA" w:rsidR="00A1692D" w:rsidRPr="006B4436" w:rsidRDefault="00A1692D" w:rsidP="00A1692D">
            <w:pPr>
              <w:spacing w:line="280" w:lineRule="exact"/>
              <w:ind w:firstLineChars="100" w:firstLine="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・3月末時点の準備組織の構成員は21社。</w:t>
            </w:r>
          </w:p>
          <w:p w14:paraId="65450F9D" w14:textId="77777777" w:rsidR="00A1692D" w:rsidRPr="006B4436" w:rsidRDefault="00A1692D" w:rsidP="00A1692D">
            <w:pPr>
              <w:spacing w:line="280" w:lineRule="exact"/>
              <w:ind w:firstLineChars="100" w:firstLine="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・第1回会議開催（H30.5）</w:t>
            </w:r>
          </w:p>
          <w:p w14:paraId="2574F72B" w14:textId="65811EF6" w:rsidR="00A1692D" w:rsidRPr="006B4436" w:rsidRDefault="00A1692D" w:rsidP="00A1692D">
            <w:pPr>
              <w:spacing w:line="280" w:lineRule="exact"/>
              <w:ind w:firstLineChars="100" w:firstLine="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・第2回会議開催（H30.9）</w:t>
            </w:r>
          </w:p>
          <w:p w14:paraId="133AED23" w14:textId="3DBD8A46" w:rsidR="00A1692D" w:rsidRPr="006B4436" w:rsidRDefault="00A1692D" w:rsidP="00A1692D">
            <w:pPr>
              <w:spacing w:line="280" w:lineRule="exact"/>
              <w:ind w:firstLineChars="100" w:firstLine="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・第3回会議開催（H30.12）</w:t>
            </w:r>
          </w:p>
          <w:p w14:paraId="56A81A40" w14:textId="073A6013" w:rsidR="00A1692D" w:rsidRPr="006B4436" w:rsidRDefault="00A1692D" w:rsidP="00A1692D">
            <w:pPr>
              <w:spacing w:line="280" w:lineRule="exact"/>
              <w:ind w:firstLineChars="100" w:firstLine="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・第4回会議開催（H31.3）</w:t>
            </w:r>
          </w:p>
          <w:p w14:paraId="0A03EE7B" w14:textId="33E97D67" w:rsidR="00A1692D" w:rsidRPr="006B4436" w:rsidRDefault="00A1692D" w:rsidP="00A1692D">
            <w:pPr>
              <w:spacing w:line="280" w:lineRule="exact"/>
              <w:ind w:leftChars="100" w:left="412" w:hangingChars="100" w:hanging="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※大阪市において、土地の開発事業者の公募を開始(H30.10)</w:t>
            </w:r>
          </w:p>
          <w:p w14:paraId="53E0A75E" w14:textId="77777777" w:rsidR="00A1692D" w:rsidRPr="006B4436" w:rsidRDefault="00A1692D" w:rsidP="00A1692D">
            <w:pPr>
              <w:spacing w:line="280" w:lineRule="exact"/>
              <w:ind w:leftChars="200" w:left="440"/>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⇒優先交渉権者を公表(H31.2)</w:t>
            </w:r>
          </w:p>
          <w:p w14:paraId="6C81B450" w14:textId="77777777" w:rsidR="00A1692D" w:rsidRPr="006B4436" w:rsidRDefault="00A1692D" w:rsidP="00A1692D">
            <w:pPr>
              <w:spacing w:line="280" w:lineRule="exact"/>
              <w:rPr>
                <w:rFonts w:ascii="Meiryo UI" w:eastAsia="Meiryo UI" w:hAnsi="Meiryo UI" w:cs="Meiryo UI"/>
                <w:spacing w:val="-4"/>
                <w:sz w:val="20"/>
                <w:szCs w:val="20"/>
              </w:rPr>
            </w:pPr>
          </w:p>
          <w:p w14:paraId="46EF41DF" w14:textId="77777777" w:rsidR="00A1692D" w:rsidRPr="006B4436" w:rsidRDefault="00A1692D" w:rsidP="00A1692D">
            <w:pPr>
              <w:spacing w:line="280" w:lineRule="exact"/>
              <w:ind w:left="192" w:hangingChars="100" w:hanging="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吹田市により民間賃貸施設の整備・運営事業者の公募を実施(H30.5)したが、参加資格要件を満たす事業者の応募がなかった。そのため、「健都クラスター推進協議会」を通じて、厚生労働省、医薬基盤・健康・栄養研究所、吹田市、摂津市とともに、対応策を協議し、新たな公募条件を決定の上、再公募を開始（H31.3）。</w:t>
            </w:r>
          </w:p>
          <w:p w14:paraId="63BED590" w14:textId="77777777" w:rsidR="00A1692D" w:rsidRPr="006B4436" w:rsidRDefault="00A1692D" w:rsidP="00A1692D">
            <w:pPr>
              <w:spacing w:line="280" w:lineRule="exact"/>
              <w:rPr>
                <w:rFonts w:ascii="Meiryo UI" w:eastAsia="Meiryo UI" w:hAnsi="Meiryo UI" w:cs="Meiryo UI"/>
                <w:spacing w:val="-4"/>
                <w:sz w:val="20"/>
                <w:szCs w:val="20"/>
              </w:rPr>
            </w:pPr>
          </w:p>
          <w:p w14:paraId="26F12255" w14:textId="017C2400" w:rsidR="00A1692D" w:rsidRPr="00A627FD" w:rsidRDefault="00A1692D" w:rsidP="00A1692D">
            <w:pPr>
              <w:spacing w:line="280" w:lineRule="exact"/>
              <w:ind w:left="192" w:hangingChars="100" w:hanging="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○アライアンス機能提供事例のヒアリングを実施し、吹田市による民間賃貸施設整備・運営事業者の公募要項策定に活かすとともに、健都内外における有機的連携方策について、「健都クラスター推進協</w:t>
            </w:r>
            <w:r w:rsidRPr="00A627FD">
              <w:rPr>
                <w:rFonts w:ascii="Meiryo UI" w:eastAsia="Meiryo UI" w:hAnsi="Meiryo UI" w:cs="Meiryo UI" w:hint="eastAsia"/>
                <w:spacing w:val="-4"/>
                <w:sz w:val="20"/>
                <w:szCs w:val="20"/>
              </w:rPr>
              <w:t>議会」に</w:t>
            </w:r>
            <w:r>
              <w:rPr>
                <w:rFonts w:ascii="Meiryo UI" w:eastAsia="Meiryo UI" w:hAnsi="Meiryo UI" w:cs="Meiryo UI" w:hint="eastAsia"/>
                <w:spacing w:val="-4"/>
                <w:sz w:val="20"/>
                <w:szCs w:val="20"/>
              </w:rPr>
              <w:t>部会</w:t>
            </w:r>
            <w:r w:rsidRPr="00A627FD">
              <w:rPr>
                <w:rFonts w:ascii="Meiryo UI" w:eastAsia="Meiryo UI" w:hAnsi="Meiryo UI" w:cs="Meiryo UI" w:hint="eastAsia"/>
                <w:spacing w:val="-4"/>
                <w:sz w:val="20"/>
                <w:szCs w:val="20"/>
              </w:rPr>
              <w:t>を設置し、議論を開始。</w:t>
            </w:r>
          </w:p>
          <w:p w14:paraId="0BBEE435" w14:textId="77777777" w:rsidR="00A1692D" w:rsidRPr="00A627FD" w:rsidRDefault="00A1692D" w:rsidP="00A1692D">
            <w:pPr>
              <w:spacing w:line="280" w:lineRule="exact"/>
              <w:ind w:leftChars="99" w:left="314" w:hangingChars="50" w:hanging="96"/>
              <w:rPr>
                <w:rFonts w:ascii="Meiryo UI" w:eastAsia="Meiryo UI" w:hAnsi="Meiryo UI" w:cs="Meiryo UI"/>
                <w:spacing w:val="-4"/>
                <w:sz w:val="20"/>
                <w:szCs w:val="20"/>
              </w:rPr>
            </w:pPr>
            <w:r w:rsidRPr="00A627FD">
              <w:rPr>
                <w:rFonts w:ascii="Meiryo UI" w:eastAsia="Meiryo UI" w:hAnsi="Meiryo UI" w:cs="Meiryo UI" w:hint="eastAsia"/>
                <w:spacing w:val="-4"/>
                <w:sz w:val="20"/>
                <w:szCs w:val="20"/>
              </w:rPr>
              <w:lastRenderedPageBreak/>
              <w:t>・既存協議会に、厚生労働省、医薬基盤・健康・栄養研究所も参画し、「健都クラスター推進協議会」に改組(H30.6)</w:t>
            </w:r>
          </w:p>
          <w:p w14:paraId="35458A1D" w14:textId="77777777" w:rsidR="00A1692D" w:rsidRPr="00A627FD" w:rsidRDefault="00A1692D" w:rsidP="00A1692D">
            <w:pPr>
              <w:spacing w:line="280" w:lineRule="exact"/>
              <w:ind w:leftChars="99" w:left="314" w:hangingChars="50" w:hanging="96"/>
              <w:rPr>
                <w:rFonts w:ascii="Meiryo UI" w:eastAsia="Meiryo UI" w:hAnsi="Meiryo UI" w:cs="Meiryo UI"/>
                <w:spacing w:val="-4"/>
                <w:sz w:val="20"/>
                <w:szCs w:val="20"/>
              </w:rPr>
            </w:pPr>
            <w:r w:rsidRPr="00A627FD">
              <w:rPr>
                <w:rFonts w:ascii="Meiryo UI" w:eastAsia="Meiryo UI" w:hAnsi="Meiryo UI" w:cs="Meiryo UI" w:hint="eastAsia"/>
                <w:spacing w:val="-4"/>
                <w:sz w:val="20"/>
                <w:szCs w:val="20"/>
              </w:rPr>
              <w:t>・</w:t>
            </w:r>
            <w:r w:rsidRPr="00BE58B3">
              <w:rPr>
                <w:rFonts w:ascii="Meiryo UI" w:eastAsia="Meiryo UI" w:hAnsi="Meiryo UI" w:cs="Meiryo UI" w:hint="eastAsia"/>
                <w:spacing w:val="-4"/>
                <w:sz w:val="20"/>
                <w:szCs w:val="20"/>
              </w:rPr>
              <w:t>健都内外における連携方策</w:t>
            </w:r>
            <w:r w:rsidRPr="00A627FD">
              <w:rPr>
                <w:rFonts w:ascii="Meiryo UI" w:eastAsia="Meiryo UI" w:hAnsi="Meiryo UI" w:cs="Meiryo UI" w:hint="eastAsia"/>
                <w:spacing w:val="-4"/>
                <w:sz w:val="20"/>
                <w:szCs w:val="20"/>
              </w:rPr>
              <w:t>について協議する部会を設置(H30.8)</w:t>
            </w:r>
          </w:p>
          <w:p w14:paraId="47D0519A" w14:textId="77777777" w:rsidR="00A1692D" w:rsidRPr="006B4436" w:rsidRDefault="00A1692D" w:rsidP="00A1692D">
            <w:pPr>
              <w:spacing w:line="280" w:lineRule="exact"/>
              <w:ind w:leftChars="99" w:left="314" w:hangingChars="50" w:hanging="96"/>
              <w:rPr>
                <w:rFonts w:ascii="Meiryo UI" w:eastAsia="Meiryo UI" w:hAnsi="Meiryo UI" w:cs="Meiryo UI"/>
                <w:spacing w:val="-4"/>
                <w:sz w:val="20"/>
                <w:szCs w:val="20"/>
              </w:rPr>
            </w:pPr>
            <w:r w:rsidRPr="00A627FD">
              <w:rPr>
                <w:rFonts w:ascii="Meiryo UI" w:eastAsia="Meiryo UI" w:hAnsi="Meiryo UI" w:cs="Meiryo UI" w:hint="eastAsia"/>
                <w:spacing w:val="-4"/>
                <w:sz w:val="20"/>
                <w:szCs w:val="20"/>
              </w:rPr>
              <w:t>・</w:t>
            </w:r>
            <w:r w:rsidRPr="00044CDC">
              <w:rPr>
                <w:rFonts w:ascii="Meiryo UI" w:eastAsia="Meiryo UI" w:hAnsi="Meiryo UI" w:cs="Meiryo UI" w:hint="eastAsia"/>
                <w:spacing w:val="-4"/>
                <w:sz w:val="20"/>
                <w:szCs w:val="20"/>
              </w:rPr>
              <w:t>国立循環器病研究センター、吹田市、摂津市とともに、彩都におけるアライアンス促進の取組みに関するヒアリングを実施。視察結果も参考に、吹田市が民間賃貸施設整</w:t>
            </w:r>
            <w:r w:rsidRPr="006B4436">
              <w:rPr>
                <w:rFonts w:ascii="Meiryo UI" w:eastAsia="Meiryo UI" w:hAnsi="Meiryo UI" w:cs="Meiryo UI" w:hint="eastAsia"/>
                <w:spacing w:val="-4"/>
                <w:sz w:val="20"/>
                <w:szCs w:val="20"/>
              </w:rPr>
              <w:t>備・運営事業者の公募要項を策定。</w:t>
            </w:r>
          </w:p>
          <w:p w14:paraId="1DD75D56" w14:textId="77777777" w:rsidR="00A1692D" w:rsidRPr="006B4436" w:rsidRDefault="00A1692D" w:rsidP="00A1692D">
            <w:pPr>
              <w:spacing w:line="280" w:lineRule="exact"/>
              <w:rPr>
                <w:rFonts w:ascii="Meiryo UI" w:eastAsia="Meiryo UI" w:hAnsi="Meiryo UI" w:cs="Meiryo UI"/>
                <w:spacing w:val="-4"/>
                <w:sz w:val="20"/>
                <w:szCs w:val="20"/>
              </w:rPr>
            </w:pPr>
          </w:p>
          <w:p w14:paraId="6A245E4B" w14:textId="71B108C9" w:rsidR="00A1692D" w:rsidRPr="006B4436" w:rsidRDefault="00A1692D" w:rsidP="00A1692D">
            <w:pPr>
              <w:spacing w:line="280" w:lineRule="exact"/>
              <w:ind w:left="192" w:hangingChars="100" w:hanging="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○ニーズ・シーズ登録及びマッチング支援を行うWEBシステムの構築及びプラットフォーム（</w:t>
            </w:r>
            <w:proofErr w:type="spellStart"/>
            <w:r w:rsidRPr="006B4436">
              <w:rPr>
                <w:rFonts w:ascii="Meiryo UI" w:eastAsia="Meiryo UI" w:hAnsi="Meiryo UI" w:cs="Meiryo UI" w:hint="eastAsia"/>
                <w:spacing w:val="-4"/>
                <w:sz w:val="20"/>
                <w:szCs w:val="20"/>
              </w:rPr>
              <w:t>HBNet</w:t>
            </w:r>
            <w:proofErr w:type="spellEnd"/>
            <w:r w:rsidRPr="006B4436">
              <w:rPr>
                <w:rFonts w:ascii="Meiryo UI" w:eastAsia="Meiryo UI" w:hAnsi="Meiryo UI" w:cs="Meiryo UI" w:hint="eastAsia"/>
                <w:spacing w:val="-4"/>
                <w:sz w:val="20"/>
                <w:szCs w:val="20"/>
              </w:rPr>
              <w:t>）を立ち上げ（H31.3）。</w:t>
            </w:r>
          </w:p>
          <w:p w14:paraId="104249FA" w14:textId="0D7A28D2" w:rsidR="00A1692D" w:rsidRPr="006B4436" w:rsidRDefault="00A1692D" w:rsidP="00A1692D">
            <w:pPr>
              <w:spacing w:line="280" w:lineRule="exact"/>
              <w:ind w:leftChars="100" w:left="220"/>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並行してニーズの発掘・マッチングを行い、有望シーズの事業化に向けた伴走支援を実施。</w:t>
            </w:r>
          </w:p>
          <w:p w14:paraId="5A1CB06B" w14:textId="77777777" w:rsidR="00A1692D" w:rsidRPr="006B4436" w:rsidRDefault="00A1692D" w:rsidP="00A1692D">
            <w:pPr>
              <w:spacing w:line="280" w:lineRule="exact"/>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⇒伴走支援段階にある有望シーズ：６件</w:t>
            </w:r>
          </w:p>
          <w:p w14:paraId="3ECCBB20" w14:textId="0BB93C10" w:rsidR="00A1692D" w:rsidRPr="006B4436" w:rsidRDefault="00A1692D" w:rsidP="00A1692D">
            <w:pPr>
              <w:spacing w:line="280" w:lineRule="exact"/>
              <w:rPr>
                <w:rFonts w:ascii="Meiryo UI" w:eastAsia="Meiryo UI" w:hAnsi="Meiryo UI" w:cs="Meiryo UI"/>
                <w:spacing w:val="-4"/>
                <w:sz w:val="20"/>
                <w:szCs w:val="20"/>
              </w:rPr>
            </w:pPr>
          </w:p>
          <w:p w14:paraId="5C41E0B7" w14:textId="167F6B02" w:rsidR="00235FB1" w:rsidRPr="006B4436" w:rsidRDefault="00235FB1" w:rsidP="00A1692D">
            <w:pPr>
              <w:spacing w:line="280" w:lineRule="exact"/>
              <w:rPr>
                <w:rFonts w:ascii="Meiryo UI" w:eastAsia="Meiryo UI" w:hAnsi="Meiryo UI" w:cs="Meiryo UI"/>
                <w:spacing w:val="-4"/>
                <w:sz w:val="20"/>
                <w:szCs w:val="20"/>
              </w:rPr>
            </w:pPr>
          </w:p>
          <w:p w14:paraId="4B09827F" w14:textId="2E78D13D" w:rsidR="00235FB1" w:rsidRPr="006B4436" w:rsidRDefault="00235FB1" w:rsidP="00A1692D">
            <w:pPr>
              <w:spacing w:line="280" w:lineRule="exact"/>
              <w:rPr>
                <w:rFonts w:ascii="Meiryo UI" w:eastAsia="Meiryo UI" w:hAnsi="Meiryo UI" w:cs="Meiryo UI"/>
                <w:spacing w:val="-4"/>
                <w:sz w:val="20"/>
                <w:szCs w:val="20"/>
              </w:rPr>
            </w:pPr>
          </w:p>
          <w:p w14:paraId="29EA5413" w14:textId="31EAA7B5" w:rsidR="00235FB1" w:rsidRDefault="00235FB1" w:rsidP="00A1692D">
            <w:pPr>
              <w:spacing w:line="280" w:lineRule="exact"/>
              <w:rPr>
                <w:rFonts w:ascii="Meiryo UI" w:eastAsia="Meiryo UI" w:hAnsi="Meiryo UI" w:cs="Meiryo UI"/>
                <w:spacing w:val="-4"/>
                <w:sz w:val="20"/>
                <w:szCs w:val="20"/>
              </w:rPr>
            </w:pPr>
          </w:p>
          <w:p w14:paraId="1230A904" w14:textId="77777777" w:rsidR="002F7AED" w:rsidRPr="006B4436" w:rsidRDefault="002F7AED" w:rsidP="00A1692D">
            <w:pPr>
              <w:spacing w:line="280" w:lineRule="exact"/>
              <w:rPr>
                <w:rFonts w:ascii="Meiryo UI" w:eastAsia="Meiryo UI" w:hAnsi="Meiryo UI" w:cs="Meiryo UI"/>
                <w:spacing w:val="-4"/>
                <w:sz w:val="20"/>
                <w:szCs w:val="20"/>
              </w:rPr>
            </w:pPr>
          </w:p>
          <w:p w14:paraId="4F339E5B" w14:textId="77777777" w:rsidR="00A1692D" w:rsidRPr="006B4436" w:rsidRDefault="00A1692D" w:rsidP="00A1692D">
            <w:pPr>
              <w:spacing w:line="280" w:lineRule="exact"/>
              <w:ind w:left="192" w:hangingChars="100" w:hanging="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○業界団体等と連携し、PMDA関西支部の利用料負担減額制度の周知等、利用促進活動を行った結果、前年度を上回る利用件数に到達。</w:t>
            </w:r>
          </w:p>
          <w:p w14:paraId="0A4ED9D6" w14:textId="77777777" w:rsidR="00A1692D" w:rsidRPr="006B4436" w:rsidRDefault="00A1692D" w:rsidP="00A1692D">
            <w:pPr>
              <w:spacing w:line="280" w:lineRule="exact"/>
              <w:ind w:firstLineChars="100" w:firstLine="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⇒利用実績105件（Ｈ28：41件、Ｈ29：59件）</w:t>
            </w:r>
          </w:p>
          <w:p w14:paraId="7A87A685" w14:textId="77777777" w:rsidR="006B4436" w:rsidRPr="006B4436" w:rsidRDefault="006B4436" w:rsidP="006B4436">
            <w:pPr>
              <w:spacing w:line="280" w:lineRule="exact"/>
              <w:ind w:firstLineChars="100" w:firstLine="192"/>
              <w:rPr>
                <w:rFonts w:ascii="Meiryo UI" w:eastAsia="Meiryo UI" w:hAnsi="Meiryo UI" w:cs="Meiryo UI"/>
                <w:strike/>
                <w:spacing w:val="-4"/>
                <w:sz w:val="20"/>
                <w:szCs w:val="20"/>
              </w:rPr>
            </w:pPr>
          </w:p>
          <w:p w14:paraId="410C303B" w14:textId="77777777" w:rsidR="006B4436" w:rsidRPr="006B4436" w:rsidRDefault="006B4436" w:rsidP="006B4436">
            <w:pPr>
              <w:spacing w:line="280" w:lineRule="exact"/>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 xml:space="preserve">　【業界団体による取組み】</w:t>
            </w:r>
          </w:p>
          <w:p w14:paraId="0BA32147" w14:textId="77777777" w:rsidR="006B4436" w:rsidRPr="006B4436" w:rsidRDefault="006B4436" w:rsidP="006B4436">
            <w:pPr>
              <w:spacing w:line="280" w:lineRule="exact"/>
              <w:ind w:left="576" w:hangingChars="300" w:hanging="576"/>
              <w:jc w:val="left"/>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 xml:space="preserve">　 ・関西医薬品協会の会員企業に対する利用勧奨(H30.5、7、Ｈ31.１)</w:t>
            </w:r>
          </w:p>
          <w:p w14:paraId="0C404C1B" w14:textId="77777777" w:rsidR="006B4436" w:rsidRPr="006B4436" w:rsidRDefault="006B4436" w:rsidP="006B4436">
            <w:pPr>
              <w:spacing w:line="280" w:lineRule="exact"/>
              <w:ind w:leftChars="100" w:left="412" w:hangingChars="100" w:hanging="192"/>
              <w:jc w:val="left"/>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・大阪医療機器協会主催のテレビ会議システム体験会の実施　(H30.6)</w:t>
            </w:r>
          </w:p>
          <w:p w14:paraId="370D91F8" w14:textId="7CA8CC3B" w:rsidR="006B4436" w:rsidRPr="006B4436" w:rsidRDefault="006B4436" w:rsidP="006B4436">
            <w:pPr>
              <w:spacing w:line="280" w:lineRule="exact"/>
              <w:ind w:leftChars="150" w:left="522" w:hangingChars="100" w:hanging="192"/>
              <w:jc w:val="left"/>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・日本医機器産業連合会の会員企業への周知　(H30.8)</w:t>
            </w:r>
          </w:p>
          <w:p w14:paraId="1EA5A2D9" w14:textId="77777777" w:rsidR="006B4436" w:rsidRPr="006B4436" w:rsidRDefault="006B4436" w:rsidP="006B4436">
            <w:pPr>
              <w:spacing w:line="280" w:lineRule="exact"/>
              <w:ind w:firstLineChars="50" w:firstLine="96"/>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【府による取組み】</w:t>
            </w:r>
          </w:p>
          <w:p w14:paraId="53652ACF" w14:textId="77777777" w:rsidR="006B4436" w:rsidRPr="006B4436" w:rsidRDefault="006B4436" w:rsidP="006B4436">
            <w:pPr>
              <w:spacing w:line="280" w:lineRule="exact"/>
              <w:ind w:firstLineChars="100" w:firstLine="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・関西圏アカデミアへの個別訪問（Ｈ30.５~７）</w:t>
            </w:r>
          </w:p>
          <w:p w14:paraId="6B282814" w14:textId="77777777" w:rsidR="006B4436" w:rsidRPr="006B4436" w:rsidRDefault="006B4436" w:rsidP="006B4436">
            <w:pPr>
              <w:spacing w:line="280" w:lineRule="exact"/>
              <w:ind w:firstLineChars="100" w:firstLine="192"/>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・テレビ会議システム見学会（創薬シーズ事業化コンペ</w:t>
            </w:r>
          </w:p>
          <w:p w14:paraId="7E968225" w14:textId="77777777" w:rsidR="006B4436" w:rsidRPr="006B4436" w:rsidRDefault="006B4436" w:rsidP="006B4436">
            <w:pPr>
              <w:spacing w:line="280" w:lineRule="exact"/>
              <w:ind w:leftChars="124" w:left="273" w:firstLineChars="50" w:firstLine="96"/>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ティションとのジョイント）の実施（Ｈ31.2）</w:t>
            </w:r>
          </w:p>
          <w:p w14:paraId="6F0BC172" w14:textId="77777777" w:rsidR="006B4436" w:rsidRPr="006B4436" w:rsidRDefault="006B4436" w:rsidP="006B4436">
            <w:pPr>
              <w:spacing w:line="280" w:lineRule="exact"/>
              <w:ind w:firstLineChars="100" w:firstLine="192"/>
              <w:jc w:val="left"/>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・関西支部と連携して、</w:t>
            </w:r>
          </w:p>
          <w:p w14:paraId="310923EF" w14:textId="77777777" w:rsidR="006B4436" w:rsidRPr="006B4436" w:rsidRDefault="006B4436" w:rsidP="006B4436">
            <w:pPr>
              <w:spacing w:line="280" w:lineRule="exact"/>
              <w:ind w:leftChars="250" w:left="550"/>
              <w:jc w:val="left"/>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中部圏大学の医療コンソーシアムでのPR(H30.5)テレビ会議の先進活用事例を紹介するセミナーを開催（Ｈ31.2）</w:t>
            </w:r>
          </w:p>
          <w:p w14:paraId="46B4427E" w14:textId="77777777" w:rsidR="006B4436" w:rsidRPr="006B4436" w:rsidRDefault="006B4436" w:rsidP="006B4436">
            <w:pPr>
              <w:spacing w:line="280" w:lineRule="exact"/>
              <w:ind w:leftChars="69" w:left="440" w:hangingChars="150" w:hanging="288"/>
              <w:jc w:val="left"/>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 xml:space="preserve">　　　京都府、神戸市との連絡会議の実施(H30.6、8、</w:t>
            </w:r>
          </w:p>
          <w:p w14:paraId="0C67BE3C" w14:textId="77777777" w:rsidR="006B4436" w:rsidRPr="006B4436" w:rsidRDefault="006B4436" w:rsidP="006B4436">
            <w:pPr>
              <w:spacing w:line="280" w:lineRule="exact"/>
              <w:ind w:leftChars="169" w:left="372" w:firstLineChars="100" w:firstLine="192"/>
              <w:jc w:val="left"/>
              <w:rPr>
                <w:rFonts w:ascii="Meiryo UI" w:eastAsia="Meiryo UI" w:hAnsi="Meiryo UI" w:cs="Meiryo UI"/>
                <w:spacing w:val="-4"/>
                <w:sz w:val="20"/>
                <w:szCs w:val="20"/>
              </w:rPr>
            </w:pPr>
            <w:r w:rsidRPr="006B4436">
              <w:rPr>
                <w:rFonts w:ascii="Meiryo UI" w:eastAsia="Meiryo UI" w:hAnsi="Meiryo UI" w:cs="Meiryo UI" w:hint="eastAsia"/>
                <w:spacing w:val="-4"/>
                <w:sz w:val="20"/>
                <w:szCs w:val="20"/>
              </w:rPr>
              <w:t>10、12)</w:t>
            </w:r>
          </w:p>
          <w:p w14:paraId="4B690F44" w14:textId="43985128" w:rsidR="00A1692D" w:rsidRPr="006B4436" w:rsidRDefault="00A1692D" w:rsidP="006B4436">
            <w:pPr>
              <w:spacing w:line="280" w:lineRule="exact"/>
              <w:ind w:leftChars="69" w:left="440" w:hangingChars="150" w:hanging="288"/>
              <w:jc w:val="left"/>
              <w:rPr>
                <w:rFonts w:ascii="Meiryo UI" w:eastAsia="Meiryo UI" w:hAnsi="Meiryo UI" w:cs="Meiryo UI"/>
                <w:spacing w:val="-4"/>
                <w:sz w:val="20"/>
                <w:szCs w:val="20"/>
              </w:rPr>
            </w:pPr>
          </w:p>
        </w:tc>
      </w:tr>
      <w:tr w:rsidR="00C12D53" w:rsidRPr="00BA6A84" w14:paraId="0F0AD8BA" w14:textId="77777777" w:rsidTr="00772E2C">
        <w:tc>
          <w:tcPr>
            <w:tcW w:w="15735" w:type="dxa"/>
            <w:gridSpan w:val="6"/>
            <w:tcBorders>
              <w:top w:val="nil"/>
              <w:bottom w:val="nil"/>
            </w:tcBorders>
            <w:shd w:val="clear" w:color="auto" w:fill="000000" w:themeFill="text1"/>
          </w:tcPr>
          <w:p w14:paraId="53A57F20" w14:textId="066A0C45" w:rsidR="00C12D53" w:rsidRPr="00BA6A84" w:rsidRDefault="00C12D53" w:rsidP="003F17D6">
            <w:pPr>
              <w:spacing w:line="280" w:lineRule="exact"/>
              <w:rPr>
                <w:rFonts w:ascii="Meiryo UI" w:eastAsia="Meiryo UI" w:hAnsi="Meiryo UI" w:cs="Meiryo UI"/>
                <w:noProof/>
                <w:sz w:val="20"/>
                <w:szCs w:val="20"/>
              </w:rPr>
            </w:pPr>
            <w:r w:rsidRPr="00BA6A84">
              <w:rPr>
                <w:rFonts w:ascii="Meiryo UI" w:eastAsia="Meiryo UI" w:hAnsi="Meiryo UI" w:cs="Meiryo UI" w:hint="eastAsia"/>
                <w:b/>
                <w:bCs/>
              </w:rPr>
              <w:lastRenderedPageBreak/>
              <w:t>産業化戦略センターにおける新たなビジネスの創出・成長支援とバッテリー関連産業の成長促進</w:t>
            </w:r>
          </w:p>
        </w:tc>
      </w:tr>
      <w:tr w:rsidR="00C12D53" w:rsidRPr="00BA6A84" w14:paraId="54E5A52C" w14:textId="77777777" w:rsidTr="00C12D53">
        <w:tc>
          <w:tcPr>
            <w:tcW w:w="329" w:type="dxa"/>
            <w:tcBorders>
              <w:top w:val="nil"/>
              <w:bottom w:val="nil"/>
            </w:tcBorders>
          </w:tcPr>
          <w:p w14:paraId="373EFF44" w14:textId="77777777" w:rsidR="00C12D53" w:rsidRPr="00BA6A84" w:rsidRDefault="00C12D53"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06D3AD65" w14:textId="005EA44C" w:rsidR="00C12D53" w:rsidRPr="00BA6A84" w:rsidRDefault="00C12D53" w:rsidP="00772E2C">
            <w:pPr>
              <w:spacing w:line="280" w:lineRule="exact"/>
              <w:ind w:left="180" w:hangingChars="100" w:hanging="180"/>
              <w:rPr>
                <w:rFonts w:ascii="Meiryo UI" w:eastAsia="Meiryo UI" w:hAnsi="Meiryo UI" w:cs="Meiryo UI"/>
                <w:b/>
                <w:sz w:val="20"/>
                <w:szCs w:val="20"/>
              </w:rPr>
            </w:pPr>
            <w:r w:rsidRPr="00BA6A84">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66ACEECE" w14:textId="77777777" w:rsidR="00C12D53" w:rsidRDefault="00C12D53" w:rsidP="00E335DC">
            <w:pPr>
              <w:spacing w:line="280" w:lineRule="exact"/>
              <w:rPr>
                <w:rFonts w:ascii="Meiryo UI" w:eastAsia="Meiryo UI" w:hAnsi="Meiryo UI" w:cs="Meiryo UI"/>
                <w:b/>
                <w:sz w:val="18"/>
                <w:szCs w:val="18"/>
              </w:rPr>
            </w:pPr>
            <w:r w:rsidRPr="00BA6A84">
              <w:rPr>
                <w:rFonts w:ascii="Meiryo UI" w:eastAsia="Meiryo UI" w:hAnsi="Meiryo UI" w:cs="Meiryo UI" w:hint="eastAsia"/>
                <w:b/>
                <w:sz w:val="18"/>
                <w:szCs w:val="18"/>
              </w:rPr>
              <w:t>▷</w:t>
            </w:r>
          </w:p>
          <w:p w14:paraId="2885D2CA" w14:textId="77777777" w:rsidR="00BE58B3" w:rsidRDefault="00BE58B3" w:rsidP="00E335DC">
            <w:pPr>
              <w:spacing w:line="280" w:lineRule="exact"/>
              <w:rPr>
                <w:rFonts w:ascii="Meiryo UI" w:eastAsia="Meiryo UI" w:hAnsi="Meiryo UI" w:cs="Meiryo UI"/>
                <w:b/>
                <w:sz w:val="18"/>
                <w:szCs w:val="18"/>
              </w:rPr>
            </w:pPr>
          </w:p>
          <w:p w14:paraId="01AFBF6E" w14:textId="75A726BB" w:rsidR="00BE58B3" w:rsidRPr="00BA6A84" w:rsidRDefault="00BE58B3"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shd w:val="clear" w:color="auto" w:fill="BFBFBF" w:themeFill="background1" w:themeFillShade="BF"/>
          </w:tcPr>
          <w:p w14:paraId="4E4F9A3B" w14:textId="257214DB" w:rsidR="00C12D53" w:rsidRPr="00BA6A84" w:rsidRDefault="00C12D53" w:rsidP="00772E2C">
            <w:pPr>
              <w:spacing w:line="280" w:lineRule="exact"/>
              <w:ind w:left="180" w:hangingChars="100" w:hanging="180"/>
              <w:jc w:val="center"/>
              <w:rPr>
                <w:rFonts w:ascii="Meiryo UI" w:eastAsia="Meiryo UI" w:hAnsi="Meiryo UI" w:cs="Meiryo UI"/>
                <w:sz w:val="20"/>
                <w:szCs w:val="20"/>
                <w:bdr w:val="single" w:sz="4" w:space="0" w:color="auto" w:frame="1"/>
              </w:rPr>
            </w:pPr>
            <w:r w:rsidRPr="00BA6A84">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3D7551D0" w14:textId="77777777" w:rsidR="00C12D53" w:rsidRDefault="00C12D53" w:rsidP="00E335DC">
            <w:pPr>
              <w:spacing w:line="280" w:lineRule="exact"/>
              <w:rPr>
                <w:rFonts w:ascii="Meiryo UI" w:eastAsia="Meiryo UI" w:hAnsi="Meiryo UI" w:cs="Meiryo UI"/>
                <w:b/>
                <w:sz w:val="18"/>
                <w:szCs w:val="18"/>
              </w:rPr>
            </w:pPr>
            <w:r w:rsidRPr="00BA6A84">
              <w:rPr>
                <w:rFonts w:ascii="Meiryo UI" w:eastAsia="Meiryo UI" w:hAnsi="Meiryo UI" w:cs="Meiryo UI" w:hint="eastAsia"/>
                <w:b/>
                <w:sz w:val="18"/>
                <w:szCs w:val="18"/>
              </w:rPr>
              <w:t>▶</w:t>
            </w:r>
          </w:p>
          <w:p w14:paraId="677CD841" w14:textId="77777777" w:rsidR="00BE58B3" w:rsidRDefault="00BE58B3" w:rsidP="00E335DC">
            <w:pPr>
              <w:spacing w:line="280" w:lineRule="exact"/>
              <w:rPr>
                <w:rFonts w:ascii="Meiryo UI" w:eastAsia="Meiryo UI" w:hAnsi="Meiryo UI" w:cs="Meiryo UI"/>
                <w:sz w:val="20"/>
                <w:szCs w:val="20"/>
              </w:rPr>
            </w:pPr>
          </w:p>
          <w:p w14:paraId="5EDC96E9" w14:textId="4FC8DAC0" w:rsidR="00BE58B3" w:rsidRPr="00BA6A84" w:rsidRDefault="00BE58B3"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BFBFBF" w:themeFill="background1" w:themeFillShade="BF"/>
          </w:tcPr>
          <w:p w14:paraId="4F965271" w14:textId="168313D2" w:rsidR="00C12D53" w:rsidRPr="00BA6A84" w:rsidRDefault="00C12D53" w:rsidP="00782808">
            <w:pPr>
              <w:spacing w:line="280" w:lineRule="exact"/>
              <w:ind w:leftChars="100" w:left="220"/>
              <w:jc w:val="center"/>
              <w:rPr>
                <w:rFonts w:ascii="Meiryo UI" w:eastAsia="Meiryo UI" w:hAnsi="Meiryo UI" w:cs="Meiryo UI"/>
                <w:noProof/>
                <w:sz w:val="20"/>
                <w:szCs w:val="20"/>
              </w:rPr>
            </w:pPr>
            <w:r>
              <w:rPr>
                <w:rFonts w:ascii="Meiryo UI" w:eastAsia="Meiryo UI" w:hAnsi="Meiryo UI" w:cs="Meiryo UI" w:hint="eastAsia"/>
                <w:b/>
                <w:sz w:val="18"/>
                <w:szCs w:val="18"/>
              </w:rPr>
              <w:t>＜進捗状況（</w:t>
            </w:r>
            <w:r w:rsidR="00BB5271">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C12D53" w:rsidRPr="00BA6A84" w14:paraId="194FB22C" w14:textId="77777777" w:rsidTr="00C12D53">
        <w:tc>
          <w:tcPr>
            <w:tcW w:w="329" w:type="dxa"/>
            <w:tcBorders>
              <w:top w:val="nil"/>
              <w:bottom w:val="nil"/>
            </w:tcBorders>
          </w:tcPr>
          <w:p w14:paraId="3C044E0D" w14:textId="77777777" w:rsidR="00C12D53" w:rsidRPr="00BA6A84" w:rsidRDefault="00C12D53"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86A8207" w14:textId="4EF90982" w:rsidR="00C12D53" w:rsidRPr="00CD48BC" w:rsidRDefault="00C12D53" w:rsidP="00F67282">
            <w:pPr>
              <w:spacing w:line="280" w:lineRule="exact"/>
              <w:ind w:left="200" w:hangingChars="100" w:hanging="200"/>
              <w:rPr>
                <w:rFonts w:ascii="Meiryo UI" w:eastAsia="Meiryo UI" w:hAnsi="Meiryo UI" w:cs="Meiryo UI"/>
                <w:b/>
                <w:sz w:val="20"/>
                <w:szCs w:val="20"/>
              </w:rPr>
            </w:pPr>
            <w:r w:rsidRPr="00CD48BC">
              <w:rPr>
                <w:rFonts w:ascii="Meiryo UI" w:eastAsia="Meiryo UI" w:hAnsi="Meiryo UI" w:cs="Meiryo UI" w:hint="eastAsia"/>
                <w:b/>
                <w:sz w:val="20"/>
                <w:szCs w:val="20"/>
              </w:rPr>
              <w:t>■産業化戦略センターにおいて、民間事業者等との連携により、SDGsへの対応を踏まえ、幅広い分野で社会課題解決ビジネスやAI、</w:t>
            </w:r>
            <w:proofErr w:type="spellStart"/>
            <w:r w:rsidRPr="00CD48BC">
              <w:rPr>
                <w:rFonts w:ascii="Meiryo UI" w:eastAsia="Meiryo UI" w:hAnsi="Meiryo UI" w:cs="Meiryo UI" w:hint="eastAsia"/>
                <w:b/>
                <w:sz w:val="20"/>
                <w:szCs w:val="20"/>
              </w:rPr>
              <w:t>IoT</w:t>
            </w:r>
            <w:proofErr w:type="spellEnd"/>
            <w:r w:rsidRPr="00CD48BC">
              <w:rPr>
                <w:rFonts w:ascii="Meiryo UI" w:eastAsia="Meiryo UI" w:hAnsi="Meiryo UI" w:cs="Meiryo UI" w:hint="eastAsia"/>
                <w:b/>
                <w:sz w:val="20"/>
                <w:szCs w:val="20"/>
              </w:rPr>
              <w:t>などを活用した新たなビジネスの創出と産業化を促進する</w:t>
            </w:r>
          </w:p>
          <w:p w14:paraId="5CDBBE45" w14:textId="6A7C0698" w:rsidR="00C12D53" w:rsidRPr="00CD48BC" w:rsidRDefault="00C12D53" w:rsidP="00E91684">
            <w:pPr>
              <w:spacing w:line="280" w:lineRule="exact"/>
              <w:ind w:leftChars="5" w:left="211" w:hangingChars="100" w:hanging="200"/>
              <w:rPr>
                <w:rFonts w:ascii="Meiryo UI" w:eastAsia="Meiryo UI" w:hAnsi="Meiryo UI" w:cs="Meiryo UI"/>
                <w:sz w:val="20"/>
                <w:szCs w:val="20"/>
              </w:rPr>
            </w:pPr>
            <w:r w:rsidRPr="00CD48BC">
              <w:rPr>
                <w:rFonts w:ascii="Meiryo UI" w:eastAsia="Meiryo UI" w:hAnsi="Meiryo UI" w:cs="Meiryo UI" w:hint="eastAsia"/>
                <w:sz w:val="20"/>
                <w:szCs w:val="20"/>
              </w:rPr>
              <w:t>○産業化戦略センターにおいて、施策分野だけでなく第４次産業革命技術の側面からも社会課題解決ビジネスを起こす仕掛けを展開する。</w:t>
            </w:r>
          </w:p>
          <w:p w14:paraId="42AFB9E9" w14:textId="63EE3E7C" w:rsidR="00C12D53" w:rsidRPr="00CD48BC" w:rsidRDefault="00C12D53" w:rsidP="001D520E">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・多様な水平連携を生み出すセミナーやビジネスマッチング等を展開</w:t>
            </w:r>
          </w:p>
          <w:p w14:paraId="45FBB226" w14:textId="77777777" w:rsidR="00C12D53" w:rsidRPr="00CD48BC" w:rsidRDefault="00C12D53" w:rsidP="001D520E">
            <w:pPr>
              <w:spacing w:line="280" w:lineRule="exact"/>
              <w:ind w:leftChars="187" w:left="511" w:hangingChars="50" w:hanging="100"/>
              <w:rPr>
                <w:rFonts w:ascii="Meiryo UI" w:eastAsia="Meiryo UI" w:hAnsi="Meiryo UI" w:cs="Meiryo UI"/>
                <w:sz w:val="20"/>
                <w:szCs w:val="20"/>
              </w:rPr>
            </w:pPr>
          </w:p>
          <w:p w14:paraId="7D74074D" w14:textId="77777777" w:rsidR="00B75841" w:rsidRDefault="00B75841" w:rsidP="00E91684">
            <w:pPr>
              <w:spacing w:line="280" w:lineRule="exact"/>
              <w:ind w:left="200" w:hangingChars="100" w:hanging="200"/>
              <w:rPr>
                <w:rFonts w:ascii="Meiryo UI" w:eastAsia="Meiryo UI" w:hAnsi="Meiryo UI" w:cs="Meiryo UI"/>
                <w:sz w:val="20"/>
                <w:szCs w:val="20"/>
              </w:rPr>
            </w:pPr>
          </w:p>
          <w:p w14:paraId="67490FC7" w14:textId="77777777" w:rsidR="00B75841" w:rsidRDefault="00B75841" w:rsidP="00E91684">
            <w:pPr>
              <w:spacing w:line="280" w:lineRule="exact"/>
              <w:ind w:left="200" w:hangingChars="100" w:hanging="200"/>
              <w:rPr>
                <w:rFonts w:ascii="Meiryo UI" w:eastAsia="Meiryo UI" w:hAnsi="Meiryo UI" w:cs="Meiryo UI"/>
                <w:sz w:val="20"/>
                <w:szCs w:val="20"/>
              </w:rPr>
            </w:pPr>
          </w:p>
          <w:p w14:paraId="78EF3A67" w14:textId="77777777" w:rsidR="00B75841" w:rsidRDefault="00B75841" w:rsidP="00E91684">
            <w:pPr>
              <w:spacing w:line="280" w:lineRule="exact"/>
              <w:ind w:left="200" w:hangingChars="100" w:hanging="200"/>
              <w:rPr>
                <w:rFonts w:ascii="Meiryo UI" w:eastAsia="Meiryo UI" w:hAnsi="Meiryo UI" w:cs="Meiryo UI"/>
                <w:sz w:val="20"/>
                <w:szCs w:val="20"/>
              </w:rPr>
            </w:pPr>
          </w:p>
          <w:p w14:paraId="0CA07DF4" w14:textId="77777777" w:rsidR="00B75841" w:rsidRDefault="00B75841" w:rsidP="00E91684">
            <w:pPr>
              <w:spacing w:line="280" w:lineRule="exact"/>
              <w:ind w:left="200" w:hangingChars="100" w:hanging="200"/>
              <w:rPr>
                <w:rFonts w:ascii="Meiryo UI" w:eastAsia="Meiryo UI" w:hAnsi="Meiryo UI" w:cs="Meiryo UI"/>
                <w:sz w:val="20"/>
                <w:szCs w:val="20"/>
              </w:rPr>
            </w:pPr>
          </w:p>
          <w:p w14:paraId="040CA8ED" w14:textId="77777777" w:rsidR="00B75841" w:rsidRDefault="00B75841" w:rsidP="00E91684">
            <w:pPr>
              <w:spacing w:line="280" w:lineRule="exact"/>
              <w:ind w:left="200" w:hangingChars="100" w:hanging="200"/>
              <w:rPr>
                <w:rFonts w:ascii="Meiryo UI" w:eastAsia="Meiryo UI" w:hAnsi="Meiryo UI" w:cs="Meiryo UI"/>
                <w:sz w:val="20"/>
                <w:szCs w:val="20"/>
              </w:rPr>
            </w:pPr>
          </w:p>
          <w:p w14:paraId="74B930CF" w14:textId="77777777" w:rsidR="00B75841" w:rsidRDefault="00B75841" w:rsidP="00E91684">
            <w:pPr>
              <w:spacing w:line="280" w:lineRule="exact"/>
              <w:ind w:left="200" w:hangingChars="100" w:hanging="200"/>
              <w:rPr>
                <w:rFonts w:ascii="Meiryo UI" w:eastAsia="Meiryo UI" w:hAnsi="Meiryo UI" w:cs="Meiryo UI"/>
                <w:sz w:val="20"/>
                <w:szCs w:val="20"/>
              </w:rPr>
            </w:pPr>
          </w:p>
          <w:p w14:paraId="7F92758C" w14:textId="77777777" w:rsidR="00B75841" w:rsidRDefault="00B75841" w:rsidP="00E91684">
            <w:pPr>
              <w:spacing w:line="280" w:lineRule="exact"/>
              <w:ind w:left="200" w:hangingChars="100" w:hanging="200"/>
              <w:rPr>
                <w:rFonts w:ascii="Meiryo UI" w:eastAsia="Meiryo UI" w:hAnsi="Meiryo UI" w:cs="Meiryo UI"/>
                <w:sz w:val="20"/>
                <w:szCs w:val="20"/>
              </w:rPr>
            </w:pPr>
          </w:p>
          <w:p w14:paraId="30B481E8" w14:textId="77777777" w:rsidR="00B75841" w:rsidRDefault="00B75841" w:rsidP="00E91684">
            <w:pPr>
              <w:spacing w:line="280" w:lineRule="exact"/>
              <w:ind w:left="200" w:hangingChars="100" w:hanging="200"/>
              <w:rPr>
                <w:rFonts w:ascii="Meiryo UI" w:eastAsia="Meiryo UI" w:hAnsi="Meiryo UI" w:cs="Meiryo UI"/>
                <w:sz w:val="20"/>
                <w:szCs w:val="20"/>
              </w:rPr>
            </w:pPr>
          </w:p>
          <w:p w14:paraId="17E8797A" w14:textId="77777777" w:rsidR="00B75841" w:rsidRDefault="00B75841" w:rsidP="00E91684">
            <w:pPr>
              <w:spacing w:line="280" w:lineRule="exact"/>
              <w:ind w:left="200" w:hangingChars="100" w:hanging="200"/>
              <w:rPr>
                <w:rFonts w:ascii="Meiryo UI" w:eastAsia="Meiryo UI" w:hAnsi="Meiryo UI" w:cs="Meiryo UI"/>
                <w:sz w:val="20"/>
                <w:szCs w:val="20"/>
              </w:rPr>
            </w:pPr>
          </w:p>
          <w:p w14:paraId="4C88E8C7" w14:textId="77777777" w:rsidR="00B75841" w:rsidRDefault="00B75841" w:rsidP="00E91684">
            <w:pPr>
              <w:spacing w:line="280" w:lineRule="exact"/>
              <w:ind w:left="200" w:hangingChars="100" w:hanging="200"/>
              <w:rPr>
                <w:rFonts w:ascii="Meiryo UI" w:eastAsia="Meiryo UI" w:hAnsi="Meiryo UI" w:cs="Meiryo UI"/>
                <w:sz w:val="20"/>
                <w:szCs w:val="20"/>
              </w:rPr>
            </w:pPr>
          </w:p>
          <w:p w14:paraId="3B57019F" w14:textId="77777777" w:rsidR="00B75841" w:rsidRDefault="00B75841" w:rsidP="00E91684">
            <w:pPr>
              <w:spacing w:line="280" w:lineRule="exact"/>
              <w:ind w:left="200" w:hangingChars="100" w:hanging="200"/>
              <w:rPr>
                <w:rFonts w:ascii="Meiryo UI" w:eastAsia="Meiryo UI" w:hAnsi="Meiryo UI" w:cs="Meiryo UI"/>
                <w:sz w:val="20"/>
                <w:szCs w:val="20"/>
              </w:rPr>
            </w:pPr>
          </w:p>
          <w:p w14:paraId="13E5F6BF" w14:textId="77777777" w:rsidR="00B75841" w:rsidRDefault="00B75841" w:rsidP="00E91684">
            <w:pPr>
              <w:spacing w:line="280" w:lineRule="exact"/>
              <w:ind w:left="200" w:hangingChars="100" w:hanging="200"/>
              <w:rPr>
                <w:rFonts w:ascii="Meiryo UI" w:eastAsia="Meiryo UI" w:hAnsi="Meiryo UI" w:cs="Meiryo UI"/>
                <w:sz w:val="20"/>
                <w:szCs w:val="20"/>
              </w:rPr>
            </w:pPr>
          </w:p>
          <w:p w14:paraId="7837C9E3" w14:textId="77777777" w:rsidR="00B75841" w:rsidRDefault="00B75841" w:rsidP="00E91684">
            <w:pPr>
              <w:spacing w:line="280" w:lineRule="exact"/>
              <w:ind w:left="200" w:hangingChars="100" w:hanging="200"/>
              <w:rPr>
                <w:rFonts w:ascii="Meiryo UI" w:eastAsia="Meiryo UI" w:hAnsi="Meiryo UI" w:cs="Meiryo UI"/>
                <w:sz w:val="20"/>
                <w:szCs w:val="20"/>
              </w:rPr>
            </w:pPr>
          </w:p>
          <w:p w14:paraId="0F48F4C4" w14:textId="77777777" w:rsidR="00B75841" w:rsidRDefault="00B75841" w:rsidP="00E91684">
            <w:pPr>
              <w:spacing w:line="280" w:lineRule="exact"/>
              <w:ind w:left="200" w:hangingChars="100" w:hanging="200"/>
              <w:rPr>
                <w:rFonts w:ascii="Meiryo UI" w:eastAsia="Meiryo UI" w:hAnsi="Meiryo UI" w:cs="Meiryo UI"/>
                <w:sz w:val="20"/>
                <w:szCs w:val="20"/>
              </w:rPr>
            </w:pPr>
          </w:p>
          <w:p w14:paraId="7CE2BADF" w14:textId="77777777" w:rsidR="00B75841" w:rsidRDefault="00B75841" w:rsidP="00E91684">
            <w:pPr>
              <w:spacing w:line="280" w:lineRule="exact"/>
              <w:ind w:left="200" w:hangingChars="100" w:hanging="200"/>
              <w:rPr>
                <w:rFonts w:ascii="Meiryo UI" w:eastAsia="Meiryo UI" w:hAnsi="Meiryo UI" w:cs="Meiryo UI"/>
                <w:sz w:val="20"/>
                <w:szCs w:val="20"/>
              </w:rPr>
            </w:pPr>
          </w:p>
          <w:p w14:paraId="2127FBA5" w14:textId="77777777" w:rsidR="00B75841" w:rsidRDefault="00B75841" w:rsidP="00E91684">
            <w:pPr>
              <w:spacing w:line="280" w:lineRule="exact"/>
              <w:ind w:left="200" w:hangingChars="100" w:hanging="200"/>
              <w:rPr>
                <w:rFonts w:ascii="Meiryo UI" w:eastAsia="Meiryo UI" w:hAnsi="Meiryo UI" w:cs="Meiryo UI"/>
                <w:sz w:val="20"/>
                <w:szCs w:val="20"/>
              </w:rPr>
            </w:pPr>
          </w:p>
          <w:p w14:paraId="15ED9B85" w14:textId="77777777" w:rsidR="00B75841" w:rsidRDefault="00B75841" w:rsidP="00E91684">
            <w:pPr>
              <w:spacing w:line="280" w:lineRule="exact"/>
              <w:ind w:left="200" w:hangingChars="100" w:hanging="200"/>
              <w:rPr>
                <w:rFonts w:ascii="Meiryo UI" w:eastAsia="Meiryo UI" w:hAnsi="Meiryo UI" w:cs="Meiryo UI"/>
                <w:sz w:val="20"/>
                <w:szCs w:val="20"/>
              </w:rPr>
            </w:pPr>
          </w:p>
          <w:p w14:paraId="57740818" w14:textId="77777777" w:rsidR="00B75841" w:rsidRDefault="00B75841" w:rsidP="00E91684">
            <w:pPr>
              <w:spacing w:line="280" w:lineRule="exact"/>
              <w:ind w:left="200" w:hangingChars="100" w:hanging="200"/>
              <w:rPr>
                <w:rFonts w:ascii="Meiryo UI" w:eastAsia="Meiryo UI" w:hAnsi="Meiryo UI" w:cs="Meiryo UI"/>
                <w:sz w:val="20"/>
                <w:szCs w:val="20"/>
              </w:rPr>
            </w:pPr>
          </w:p>
          <w:p w14:paraId="19676533" w14:textId="77777777" w:rsidR="00B75841" w:rsidRDefault="00B75841" w:rsidP="00E91684">
            <w:pPr>
              <w:spacing w:line="280" w:lineRule="exact"/>
              <w:ind w:left="200" w:hangingChars="100" w:hanging="200"/>
              <w:rPr>
                <w:rFonts w:ascii="Meiryo UI" w:eastAsia="Meiryo UI" w:hAnsi="Meiryo UI" w:cs="Meiryo UI"/>
                <w:sz w:val="20"/>
                <w:szCs w:val="20"/>
              </w:rPr>
            </w:pPr>
          </w:p>
          <w:p w14:paraId="2EA21F42" w14:textId="77777777" w:rsidR="00B75841" w:rsidRDefault="00B75841" w:rsidP="00E91684">
            <w:pPr>
              <w:spacing w:line="280" w:lineRule="exact"/>
              <w:ind w:left="200" w:hangingChars="100" w:hanging="200"/>
              <w:rPr>
                <w:rFonts w:ascii="Meiryo UI" w:eastAsia="Meiryo UI" w:hAnsi="Meiryo UI" w:cs="Meiryo UI"/>
                <w:sz w:val="20"/>
                <w:szCs w:val="20"/>
              </w:rPr>
            </w:pPr>
          </w:p>
          <w:p w14:paraId="1C95F6A1" w14:textId="77777777" w:rsidR="00B75841" w:rsidRDefault="00B75841" w:rsidP="00E91684">
            <w:pPr>
              <w:spacing w:line="280" w:lineRule="exact"/>
              <w:ind w:left="200" w:hangingChars="100" w:hanging="200"/>
              <w:rPr>
                <w:rFonts w:ascii="Meiryo UI" w:eastAsia="Meiryo UI" w:hAnsi="Meiryo UI" w:cs="Meiryo UI"/>
                <w:sz w:val="20"/>
                <w:szCs w:val="20"/>
              </w:rPr>
            </w:pPr>
          </w:p>
          <w:p w14:paraId="40233530" w14:textId="77777777" w:rsidR="00B75841" w:rsidRDefault="00B75841" w:rsidP="00E91684">
            <w:pPr>
              <w:spacing w:line="280" w:lineRule="exact"/>
              <w:ind w:left="200" w:hangingChars="100" w:hanging="200"/>
              <w:rPr>
                <w:rFonts w:ascii="Meiryo UI" w:eastAsia="Meiryo UI" w:hAnsi="Meiryo UI" w:cs="Meiryo UI"/>
                <w:sz w:val="20"/>
                <w:szCs w:val="20"/>
              </w:rPr>
            </w:pPr>
          </w:p>
          <w:p w14:paraId="21BC3CD8" w14:textId="77777777" w:rsidR="00B75841" w:rsidRDefault="00B75841" w:rsidP="00E91684">
            <w:pPr>
              <w:spacing w:line="280" w:lineRule="exact"/>
              <w:ind w:left="200" w:hangingChars="100" w:hanging="200"/>
              <w:rPr>
                <w:rFonts w:ascii="Meiryo UI" w:eastAsia="Meiryo UI" w:hAnsi="Meiryo UI" w:cs="Meiryo UI"/>
                <w:sz w:val="20"/>
                <w:szCs w:val="20"/>
              </w:rPr>
            </w:pPr>
          </w:p>
          <w:p w14:paraId="4D76EC1B" w14:textId="77777777" w:rsidR="00B75841" w:rsidRDefault="00B75841" w:rsidP="00E91684">
            <w:pPr>
              <w:spacing w:line="280" w:lineRule="exact"/>
              <w:ind w:left="200" w:hangingChars="100" w:hanging="200"/>
              <w:rPr>
                <w:rFonts w:ascii="Meiryo UI" w:eastAsia="Meiryo UI" w:hAnsi="Meiryo UI" w:cs="Meiryo UI"/>
                <w:sz w:val="20"/>
                <w:szCs w:val="20"/>
              </w:rPr>
            </w:pPr>
          </w:p>
          <w:p w14:paraId="664CA624" w14:textId="77777777" w:rsidR="00B75841" w:rsidRDefault="00B75841" w:rsidP="00E91684">
            <w:pPr>
              <w:spacing w:line="280" w:lineRule="exact"/>
              <w:ind w:left="200" w:hangingChars="100" w:hanging="200"/>
              <w:rPr>
                <w:rFonts w:ascii="Meiryo UI" w:eastAsia="Meiryo UI" w:hAnsi="Meiryo UI" w:cs="Meiryo UI"/>
                <w:sz w:val="20"/>
                <w:szCs w:val="20"/>
              </w:rPr>
            </w:pPr>
          </w:p>
          <w:p w14:paraId="258EA738" w14:textId="31056C2F" w:rsidR="00B75841" w:rsidRDefault="00B75841" w:rsidP="00E91684">
            <w:pPr>
              <w:spacing w:line="280" w:lineRule="exact"/>
              <w:ind w:left="200" w:hangingChars="100" w:hanging="200"/>
              <w:rPr>
                <w:rFonts w:ascii="Meiryo UI" w:eastAsia="Meiryo UI" w:hAnsi="Meiryo UI" w:cs="Meiryo UI"/>
                <w:sz w:val="20"/>
                <w:szCs w:val="20"/>
              </w:rPr>
            </w:pPr>
          </w:p>
          <w:p w14:paraId="38141F91" w14:textId="7DC07C44" w:rsidR="00A1207A" w:rsidRDefault="00A1207A" w:rsidP="00E91684">
            <w:pPr>
              <w:spacing w:line="280" w:lineRule="exact"/>
              <w:ind w:left="200" w:hangingChars="100" w:hanging="200"/>
              <w:rPr>
                <w:rFonts w:ascii="Meiryo UI" w:eastAsia="Meiryo UI" w:hAnsi="Meiryo UI" w:cs="Meiryo UI"/>
                <w:sz w:val="20"/>
                <w:szCs w:val="20"/>
              </w:rPr>
            </w:pPr>
          </w:p>
          <w:p w14:paraId="5C6C2706" w14:textId="77596B10" w:rsidR="00A1207A" w:rsidRDefault="00A1207A" w:rsidP="00E91684">
            <w:pPr>
              <w:spacing w:line="280" w:lineRule="exact"/>
              <w:ind w:left="200" w:hangingChars="100" w:hanging="200"/>
              <w:rPr>
                <w:rFonts w:ascii="Meiryo UI" w:eastAsia="Meiryo UI" w:hAnsi="Meiryo UI" w:cs="Meiryo UI"/>
                <w:sz w:val="20"/>
                <w:szCs w:val="20"/>
              </w:rPr>
            </w:pPr>
          </w:p>
          <w:p w14:paraId="3C6D3CC6" w14:textId="18D025FE" w:rsidR="00A1207A" w:rsidRDefault="00A1207A" w:rsidP="00E91684">
            <w:pPr>
              <w:spacing w:line="280" w:lineRule="exact"/>
              <w:ind w:left="200" w:hangingChars="100" w:hanging="200"/>
              <w:rPr>
                <w:rFonts w:ascii="Meiryo UI" w:eastAsia="Meiryo UI" w:hAnsi="Meiryo UI" w:cs="Meiryo UI"/>
                <w:sz w:val="20"/>
                <w:szCs w:val="20"/>
              </w:rPr>
            </w:pPr>
          </w:p>
          <w:p w14:paraId="044E34FA" w14:textId="5E169430" w:rsidR="00A1207A" w:rsidRDefault="00A1207A" w:rsidP="00E91684">
            <w:pPr>
              <w:spacing w:line="280" w:lineRule="exact"/>
              <w:ind w:left="200" w:hangingChars="100" w:hanging="200"/>
              <w:rPr>
                <w:rFonts w:ascii="Meiryo UI" w:eastAsia="Meiryo UI" w:hAnsi="Meiryo UI" w:cs="Meiryo UI"/>
                <w:sz w:val="20"/>
                <w:szCs w:val="20"/>
              </w:rPr>
            </w:pPr>
          </w:p>
          <w:p w14:paraId="233FD8F2" w14:textId="738CC350" w:rsidR="0031740B" w:rsidRDefault="0031740B" w:rsidP="00E91684">
            <w:pPr>
              <w:spacing w:line="280" w:lineRule="exact"/>
              <w:ind w:left="200" w:hangingChars="100" w:hanging="200"/>
              <w:rPr>
                <w:rFonts w:ascii="Meiryo UI" w:eastAsia="Meiryo UI" w:hAnsi="Meiryo UI" w:cs="Meiryo UI"/>
                <w:sz w:val="20"/>
                <w:szCs w:val="20"/>
              </w:rPr>
            </w:pPr>
          </w:p>
          <w:p w14:paraId="7A2DC008" w14:textId="33AEE50F" w:rsidR="0031740B" w:rsidRDefault="0031740B" w:rsidP="00E91684">
            <w:pPr>
              <w:spacing w:line="280" w:lineRule="exact"/>
              <w:ind w:left="200" w:hangingChars="100" w:hanging="200"/>
              <w:rPr>
                <w:rFonts w:ascii="Meiryo UI" w:eastAsia="Meiryo UI" w:hAnsi="Meiryo UI" w:cs="Meiryo UI"/>
                <w:sz w:val="20"/>
                <w:szCs w:val="20"/>
              </w:rPr>
            </w:pPr>
          </w:p>
          <w:p w14:paraId="579646EA" w14:textId="5483AF53" w:rsidR="0031740B" w:rsidRDefault="0031740B" w:rsidP="00E91684">
            <w:pPr>
              <w:spacing w:line="280" w:lineRule="exact"/>
              <w:ind w:left="200" w:hangingChars="100" w:hanging="200"/>
              <w:rPr>
                <w:rFonts w:ascii="Meiryo UI" w:eastAsia="Meiryo UI" w:hAnsi="Meiryo UI" w:cs="Meiryo UI"/>
                <w:sz w:val="20"/>
                <w:szCs w:val="20"/>
              </w:rPr>
            </w:pPr>
          </w:p>
          <w:p w14:paraId="5AE9D6D9" w14:textId="1F3ED23A" w:rsidR="0031740B" w:rsidRDefault="0031740B" w:rsidP="00E91684">
            <w:pPr>
              <w:spacing w:line="280" w:lineRule="exact"/>
              <w:ind w:left="200" w:hangingChars="100" w:hanging="200"/>
              <w:rPr>
                <w:rFonts w:ascii="Meiryo UI" w:eastAsia="Meiryo UI" w:hAnsi="Meiryo UI" w:cs="Meiryo UI"/>
                <w:sz w:val="20"/>
                <w:szCs w:val="20"/>
              </w:rPr>
            </w:pPr>
          </w:p>
          <w:p w14:paraId="65AAEB79" w14:textId="47B396DD" w:rsidR="0031740B" w:rsidRDefault="0031740B" w:rsidP="00E91684">
            <w:pPr>
              <w:spacing w:line="280" w:lineRule="exact"/>
              <w:ind w:left="200" w:hangingChars="100" w:hanging="200"/>
              <w:rPr>
                <w:rFonts w:ascii="Meiryo UI" w:eastAsia="Meiryo UI" w:hAnsi="Meiryo UI" w:cs="Meiryo UI"/>
                <w:sz w:val="20"/>
                <w:szCs w:val="20"/>
              </w:rPr>
            </w:pPr>
          </w:p>
          <w:p w14:paraId="4FAF6B8F" w14:textId="3439A0E6" w:rsidR="0031740B" w:rsidRDefault="0031740B" w:rsidP="00E91684">
            <w:pPr>
              <w:spacing w:line="280" w:lineRule="exact"/>
              <w:ind w:left="200" w:hangingChars="100" w:hanging="200"/>
              <w:rPr>
                <w:rFonts w:ascii="Meiryo UI" w:eastAsia="Meiryo UI" w:hAnsi="Meiryo UI" w:cs="Meiryo UI"/>
                <w:sz w:val="20"/>
                <w:szCs w:val="20"/>
              </w:rPr>
            </w:pPr>
          </w:p>
          <w:p w14:paraId="21DE6808" w14:textId="378D260B" w:rsidR="0031740B" w:rsidRDefault="0031740B" w:rsidP="00E91684">
            <w:pPr>
              <w:spacing w:line="280" w:lineRule="exact"/>
              <w:ind w:left="200" w:hangingChars="100" w:hanging="200"/>
              <w:rPr>
                <w:rFonts w:ascii="Meiryo UI" w:eastAsia="Meiryo UI" w:hAnsi="Meiryo UI" w:cs="Meiryo UI"/>
                <w:sz w:val="20"/>
                <w:szCs w:val="20"/>
              </w:rPr>
            </w:pPr>
          </w:p>
          <w:p w14:paraId="3CF9364F" w14:textId="4078485A" w:rsidR="0031740B" w:rsidRDefault="0031740B" w:rsidP="00E91684">
            <w:pPr>
              <w:spacing w:line="280" w:lineRule="exact"/>
              <w:ind w:left="200" w:hangingChars="100" w:hanging="200"/>
              <w:rPr>
                <w:rFonts w:ascii="Meiryo UI" w:eastAsia="Meiryo UI" w:hAnsi="Meiryo UI" w:cs="Meiryo UI"/>
                <w:sz w:val="20"/>
                <w:szCs w:val="20"/>
              </w:rPr>
            </w:pPr>
          </w:p>
          <w:p w14:paraId="617C8739" w14:textId="3C4C3346" w:rsidR="0031740B" w:rsidRDefault="0031740B" w:rsidP="00E91684">
            <w:pPr>
              <w:spacing w:line="280" w:lineRule="exact"/>
              <w:ind w:left="200" w:hangingChars="100" w:hanging="200"/>
              <w:rPr>
                <w:rFonts w:ascii="Meiryo UI" w:eastAsia="Meiryo UI" w:hAnsi="Meiryo UI" w:cs="Meiryo UI"/>
                <w:sz w:val="20"/>
                <w:szCs w:val="20"/>
              </w:rPr>
            </w:pPr>
          </w:p>
          <w:p w14:paraId="5257E443" w14:textId="2C582E7B" w:rsidR="0031740B" w:rsidRDefault="0031740B" w:rsidP="00E91684">
            <w:pPr>
              <w:spacing w:line="280" w:lineRule="exact"/>
              <w:ind w:left="200" w:hangingChars="100" w:hanging="200"/>
              <w:rPr>
                <w:rFonts w:ascii="Meiryo UI" w:eastAsia="Meiryo UI" w:hAnsi="Meiryo UI" w:cs="Meiryo UI"/>
                <w:sz w:val="20"/>
                <w:szCs w:val="20"/>
              </w:rPr>
            </w:pPr>
          </w:p>
          <w:p w14:paraId="4DFBF29C" w14:textId="3FE64ABE" w:rsidR="0031740B" w:rsidRDefault="0031740B" w:rsidP="00E91684">
            <w:pPr>
              <w:spacing w:line="280" w:lineRule="exact"/>
              <w:ind w:left="200" w:hangingChars="100" w:hanging="200"/>
              <w:rPr>
                <w:rFonts w:ascii="Meiryo UI" w:eastAsia="Meiryo UI" w:hAnsi="Meiryo UI" w:cs="Meiryo UI"/>
                <w:sz w:val="20"/>
                <w:szCs w:val="20"/>
              </w:rPr>
            </w:pPr>
          </w:p>
          <w:p w14:paraId="00CE3996" w14:textId="200D8A05" w:rsidR="0031740B" w:rsidRDefault="0031740B" w:rsidP="00E91684">
            <w:pPr>
              <w:spacing w:line="280" w:lineRule="exact"/>
              <w:ind w:left="200" w:hangingChars="100" w:hanging="200"/>
              <w:rPr>
                <w:rFonts w:ascii="Meiryo UI" w:eastAsia="Meiryo UI" w:hAnsi="Meiryo UI" w:cs="Meiryo UI"/>
                <w:sz w:val="20"/>
                <w:szCs w:val="20"/>
              </w:rPr>
            </w:pPr>
          </w:p>
          <w:p w14:paraId="7A68ABCF" w14:textId="28D9F4DD" w:rsidR="00DB7969" w:rsidRDefault="00DB7969" w:rsidP="0031740B">
            <w:pPr>
              <w:spacing w:line="280" w:lineRule="exact"/>
              <w:rPr>
                <w:rFonts w:ascii="Meiryo UI" w:eastAsia="Meiryo UI" w:hAnsi="Meiryo UI" w:cs="Meiryo UI"/>
                <w:sz w:val="20"/>
                <w:szCs w:val="20"/>
              </w:rPr>
            </w:pPr>
          </w:p>
          <w:p w14:paraId="0CF03EA5" w14:textId="2BFA2018" w:rsidR="00C12D53" w:rsidRPr="00CD48BC" w:rsidRDefault="00C12D53" w:rsidP="00E91684">
            <w:pPr>
              <w:spacing w:line="280" w:lineRule="exact"/>
              <w:ind w:left="200" w:hangingChars="100" w:hanging="200"/>
              <w:rPr>
                <w:rFonts w:ascii="Meiryo UI" w:eastAsia="Meiryo UI" w:hAnsi="Meiryo UI" w:cs="Meiryo UI"/>
                <w:sz w:val="20"/>
                <w:szCs w:val="20"/>
              </w:rPr>
            </w:pPr>
            <w:r w:rsidRPr="00CD48BC">
              <w:rPr>
                <w:rFonts w:ascii="Meiryo UI" w:eastAsia="Meiryo UI" w:hAnsi="Meiryo UI" w:cs="Meiryo UI" w:hint="eastAsia"/>
                <w:sz w:val="20"/>
                <w:szCs w:val="20"/>
              </w:rPr>
              <w:t>○民間による社会課題解決ビジネスへの投資が拡大するよう、民間ファンドと連携し、ファンドの活用促進に取り組む。</w:t>
            </w:r>
          </w:p>
          <w:p w14:paraId="3EC8BC38" w14:textId="3E44F7A7" w:rsidR="007500AA" w:rsidRDefault="00C12D53" w:rsidP="00B75841">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・連携協定に基づき、セミナーやメルマガ等を活用したファンドの周知やファンドへの事業者の紹介等を実施</w:t>
            </w:r>
          </w:p>
          <w:p w14:paraId="18B12354" w14:textId="77777777" w:rsidR="00B75841" w:rsidRDefault="00B75841" w:rsidP="001D520E">
            <w:pPr>
              <w:spacing w:line="280" w:lineRule="exact"/>
              <w:ind w:left="200" w:hangingChars="100" w:hanging="200"/>
              <w:rPr>
                <w:rFonts w:ascii="Meiryo UI" w:eastAsia="Meiryo UI" w:hAnsi="Meiryo UI" w:cs="Meiryo UI"/>
                <w:sz w:val="20"/>
                <w:szCs w:val="20"/>
              </w:rPr>
            </w:pPr>
          </w:p>
          <w:p w14:paraId="71BAD432" w14:textId="77777777" w:rsidR="00F06987" w:rsidRDefault="00F06987" w:rsidP="001D520E">
            <w:pPr>
              <w:spacing w:line="280" w:lineRule="exact"/>
              <w:ind w:left="200" w:hangingChars="100" w:hanging="200"/>
              <w:rPr>
                <w:rFonts w:ascii="Meiryo UI" w:eastAsia="Meiryo UI" w:hAnsi="Meiryo UI" w:cs="Meiryo UI"/>
                <w:sz w:val="20"/>
                <w:szCs w:val="20"/>
              </w:rPr>
            </w:pPr>
          </w:p>
          <w:p w14:paraId="5EA5106D" w14:textId="72AEEF64" w:rsidR="00B75841" w:rsidRDefault="00B75841" w:rsidP="001D520E">
            <w:pPr>
              <w:spacing w:line="280" w:lineRule="exact"/>
              <w:ind w:left="200" w:hangingChars="100" w:hanging="200"/>
              <w:rPr>
                <w:rFonts w:ascii="Meiryo UI" w:eastAsia="Meiryo UI" w:hAnsi="Meiryo UI" w:cs="Meiryo UI"/>
                <w:sz w:val="20"/>
                <w:szCs w:val="20"/>
              </w:rPr>
            </w:pPr>
          </w:p>
          <w:p w14:paraId="3C22C75D" w14:textId="1A88BD7D" w:rsidR="00F710EB" w:rsidRDefault="00F710EB" w:rsidP="001D520E">
            <w:pPr>
              <w:spacing w:line="280" w:lineRule="exact"/>
              <w:ind w:left="200" w:hangingChars="100" w:hanging="200"/>
              <w:rPr>
                <w:rFonts w:ascii="Meiryo UI" w:eastAsia="Meiryo UI" w:hAnsi="Meiryo UI" w:cs="Meiryo UI"/>
                <w:sz w:val="20"/>
                <w:szCs w:val="20"/>
              </w:rPr>
            </w:pPr>
          </w:p>
          <w:p w14:paraId="0ADA22D4" w14:textId="7F504899" w:rsidR="00050429" w:rsidRDefault="00050429" w:rsidP="001D520E">
            <w:pPr>
              <w:spacing w:line="280" w:lineRule="exact"/>
              <w:ind w:left="200" w:hangingChars="100" w:hanging="200"/>
              <w:rPr>
                <w:rFonts w:ascii="Meiryo UI" w:eastAsia="Meiryo UI" w:hAnsi="Meiryo UI" w:cs="Meiryo UI"/>
                <w:sz w:val="20"/>
                <w:szCs w:val="20"/>
              </w:rPr>
            </w:pPr>
          </w:p>
          <w:p w14:paraId="45FE1EC7" w14:textId="7596C110" w:rsidR="00050429" w:rsidRDefault="00050429" w:rsidP="001D520E">
            <w:pPr>
              <w:spacing w:line="280" w:lineRule="exact"/>
              <w:ind w:left="200" w:hangingChars="100" w:hanging="200"/>
              <w:rPr>
                <w:rFonts w:ascii="Meiryo UI" w:eastAsia="Meiryo UI" w:hAnsi="Meiryo UI" w:cs="Meiryo UI"/>
                <w:sz w:val="20"/>
                <w:szCs w:val="20"/>
              </w:rPr>
            </w:pPr>
          </w:p>
          <w:p w14:paraId="33796B30" w14:textId="7A04A599" w:rsidR="00050429" w:rsidRDefault="00050429" w:rsidP="001D520E">
            <w:pPr>
              <w:spacing w:line="280" w:lineRule="exact"/>
              <w:ind w:left="200" w:hangingChars="100" w:hanging="200"/>
              <w:rPr>
                <w:rFonts w:ascii="Meiryo UI" w:eastAsia="Meiryo UI" w:hAnsi="Meiryo UI" w:cs="Meiryo UI"/>
                <w:sz w:val="20"/>
                <w:szCs w:val="20"/>
              </w:rPr>
            </w:pPr>
          </w:p>
          <w:p w14:paraId="1F51DCD7" w14:textId="77777777" w:rsidR="00A1207A" w:rsidRDefault="00A1207A" w:rsidP="001D520E">
            <w:pPr>
              <w:spacing w:line="280" w:lineRule="exact"/>
              <w:ind w:left="200" w:hangingChars="100" w:hanging="200"/>
              <w:rPr>
                <w:rFonts w:ascii="Meiryo UI" w:eastAsia="Meiryo UI" w:hAnsi="Meiryo UI" w:cs="Meiryo UI"/>
                <w:sz w:val="20"/>
                <w:szCs w:val="20"/>
              </w:rPr>
            </w:pPr>
          </w:p>
          <w:p w14:paraId="250E8812" w14:textId="2B6CFB98" w:rsidR="00050429" w:rsidRDefault="00050429" w:rsidP="001D520E">
            <w:pPr>
              <w:spacing w:line="280" w:lineRule="exact"/>
              <w:ind w:left="200" w:hangingChars="100" w:hanging="200"/>
              <w:rPr>
                <w:rFonts w:ascii="Meiryo UI" w:eastAsia="Meiryo UI" w:hAnsi="Meiryo UI" w:cs="Meiryo UI"/>
                <w:sz w:val="20"/>
                <w:szCs w:val="20"/>
              </w:rPr>
            </w:pPr>
          </w:p>
          <w:p w14:paraId="0EFCB324" w14:textId="77777777" w:rsidR="002F7AED" w:rsidRDefault="002F7AED" w:rsidP="001D520E">
            <w:pPr>
              <w:spacing w:line="280" w:lineRule="exact"/>
              <w:ind w:left="200" w:hangingChars="100" w:hanging="200"/>
              <w:rPr>
                <w:rFonts w:ascii="Meiryo UI" w:eastAsia="Meiryo UI" w:hAnsi="Meiryo UI" w:cs="Meiryo UI"/>
                <w:sz w:val="20"/>
                <w:szCs w:val="20"/>
              </w:rPr>
            </w:pPr>
          </w:p>
          <w:p w14:paraId="10131716" w14:textId="6A25F91E" w:rsidR="0031740B" w:rsidRDefault="0031740B" w:rsidP="00DB7969">
            <w:pPr>
              <w:spacing w:line="280" w:lineRule="exact"/>
              <w:rPr>
                <w:rFonts w:ascii="Meiryo UI" w:eastAsia="Meiryo UI" w:hAnsi="Meiryo UI" w:cs="Meiryo UI"/>
                <w:sz w:val="20"/>
                <w:szCs w:val="20"/>
              </w:rPr>
            </w:pPr>
          </w:p>
          <w:p w14:paraId="77A000C0" w14:textId="7B4DDA18" w:rsidR="00C12D53" w:rsidRPr="00CD48BC" w:rsidRDefault="00C12D53" w:rsidP="001D520E">
            <w:pPr>
              <w:spacing w:line="280" w:lineRule="exact"/>
              <w:ind w:left="200" w:hangingChars="100" w:hanging="200"/>
              <w:rPr>
                <w:rFonts w:ascii="Meiryo UI" w:eastAsia="Meiryo UI" w:hAnsi="Meiryo UI" w:cs="Meiryo UI"/>
                <w:sz w:val="20"/>
                <w:szCs w:val="20"/>
              </w:rPr>
            </w:pPr>
            <w:r w:rsidRPr="00CD48BC">
              <w:rPr>
                <w:rFonts w:ascii="Meiryo UI" w:eastAsia="Meiryo UI" w:hAnsi="Meiryo UI" w:cs="Meiryo UI" w:hint="eastAsia"/>
                <w:sz w:val="20"/>
                <w:szCs w:val="20"/>
              </w:rPr>
              <w:t>○健康寿命延伸産業分野においては、事業化有望企業を発掘・支援する。今年度はビジネスプランの提出を支援の要件とし、実際のビジネス創出につながるプログラムを実施する。</w:t>
            </w:r>
          </w:p>
          <w:p w14:paraId="32F9EF2E" w14:textId="0139E159" w:rsidR="00C12D53" w:rsidRPr="00CD48BC" w:rsidRDefault="00C12D53" w:rsidP="001D520E">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w:t>
            </w:r>
            <w:r w:rsidRPr="00044CDC">
              <w:rPr>
                <w:rFonts w:ascii="Meiryo UI" w:eastAsia="Meiryo UI" w:hAnsi="Meiryo UI" w:cs="Meiryo UI" w:hint="eastAsia"/>
                <w:sz w:val="20"/>
                <w:szCs w:val="20"/>
              </w:rPr>
              <w:t>ビジネスプランの発掘（年度前半）</w:t>
            </w:r>
          </w:p>
          <w:p w14:paraId="39597A8C" w14:textId="269F839C" w:rsidR="00C12D53" w:rsidRPr="00CD48BC" w:rsidRDefault="00C12D53" w:rsidP="001D520E">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・健康産業有望プラン発掘コンテスト（H30.12ごろ）</w:t>
            </w:r>
          </w:p>
          <w:p w14:paraId="20691B6D" w14:textId="26109E4B" w:rsidR="00C12D53" w:rsidRPr="00CD48BC" w:rsidRDefault="00C12D53" w:rsidP="001D520E">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・専門人材による有望プランの伴走支援（H31.1以降）</w:t>
            </w:r>
          </w:p>
          <w:p w14:paraId="60F8FDD7" w14:textId="77777777" w:rsidR="00C12D53" w:rsidRPr="00CD48BC" w:rsidRDefault="00C12D53" w:rsidP="001D520E">
            <w:pPr>
              <w:spacing w:line="280" w:lineRule="exact"/>
              <w:ind w:left="200" w:hangingChars="100" w:hanging="200"/>
              <w:rPr>
                <w:rFonts w:ascii="Meiryo UI" w:eastAsia="Meiryo UI" w:hAnsi="Meiryo UI" w:cs="Meiryo UI"/>
                <w:sz w:val="20"/>
                <w:szCs w:val="20"/>
              </w:rPr>
            </w:pPr>
          </w:p>
          <w:p w14:paraId="290478C0" w14:textId="77777777" w:rsidR="00C12D53" w:rsidRPr="00CD48BC" w:rsidRDefault="00C12D53" w:rsidP="001D520E">
            <w:pPr>
              <w:spacing w:line="280" w:lineRule="exact"/>
              <w:ind w:left="200" w:hangingChars="100" w:hanging="200"/>
              <w:rPr>
                <w:rFonts w:ascii="Meiryo UI" w:eastAsia="Meiryo UI" w:hAnsi="Meiryo UI" w:cs="Meiryo UI"/>
                <w:sz w:val="20"/>
                <w:szCs w:val="20"/>
              </w:rPr>
            </w:pPr>
          </w:p>
          <w:p w14:paraId="2EF549E2" w14:textId="77777777" w:rsidR="00D57D5D" w:rsidRDefault="00D57D5D" w:rsidP="00E73E10">
            <w:pPr>
              <w:spacing w:line="280" w:lineRule="exact"/>
              <w:ind w:left="200" w:hangingChars="100" w:hanging="200"/>
              <w:jc w:val="left"/>
              <w:rPr>
                <w:rFonts w:ascii="Meiryo UI" w:eastAsia="Meiryo UI" w:hAnsi="Meiryo UI" w:cs="Meiryo UI"/>
                <w:sz w:val="20"/>
                <w:szCs w:val="20"/>
              </w:rPr>
            </w:pPr>
          </w:p>
          <w:p w14:paraId="13201D40" w14:textId="77777777" w:rsidR="00D57D5D" w:rsidRDefault="00D57D5D" w:rsidP="00E73E10">
            <w:pPr>
              <w:spacing w:line="280" w:lineRule="exact"/>
              <w:ind w:left="200" w:hangingChars="100" w:hanging="200"/>
              <w:jc w:val="left"/>
              <w:rPr>
                <w:rFonts w:ascii="Meiryo UI" w:eastAsia="Meiryo UI" w:hAnsi="Meiryo UI" w:cs="Meiryo UI"/>
                <w:sz w:val="20"/>
                <w:szCs w:val="20"/>
              </w:rPr>
            </w:pPr>
          </w:p>
          <w:p w14:paraId="520ED1ED" w14:textId="556CF456" w:rsidR="00D57D5D" w:rsidRDefault="00D57D5D" w:rsidP="00E73E10">
            <w:pPr>
              <w:spacing w:line="280" w:lineRule="exact"/>
              <w:ind w:left="200" w:hangingChars="100" w:hanging="200"/>
              <w:jc w:val="left"/>
              <w:rPr>
                <w:rFonts w:ascii="Meiryo UI" w:eastAsia="Meiryo UI" w:hAnsi="Meiryo UI" w:cs="Meiryo UI"/>
                <w:sz w:val="20"/>
                <w:szCs w:val="20"/>
              </w:rPr>
            </w:pPr>
          </w:p>
          <w:p w14:paraId="4FE661C2" w14:textId="4394CC7A" w:rsidR="00593985" w:rsidRDefault="00593985" w:rsidP="00E73E10">
            <w:pPr>
              <w:spacing w:line="280" w:lineRule="exact"/>
              <w:ind w:left="200" w:hangingChars="100" w:hanging="200"/>
              <w:jc w:val="left"/>
              <w:rPr>
                <w:rFonts w:ascii="Meiryo UI" w:eastAsia="Meiryo UI" w:hAnsi="Meiryo UI" w:cs="Meiryo UI"/>
                <w:sz w:val="20"/>
                <w:szCs w:val="20"/>
              </w:rPr>
            </w:pPr>
          </w:p>
          <w:p w14:paraId="3E75359E" w14:textId="5F19F36A" w:rsidR="00593985" w:rsidRDefault="00593985" w:rsidP="00E73E10">
            <w:pPr>
              <w:spacing w:line="280" w:lineRule="exact"/>
              <w:ind w:left="200" w:hangingChars="100" w:hanging="200"/>
              <w:jc w:val="left"/>
              <w:rPr>
                <w:rFonts w:ascii="Meiryo UI" w:eastAsia="Meiryo UI" w:hAnsi="Meiryo UI" w:cs="Meiryo UI"/>
                <w:sz w:val="20"/>
                <w:szCs w:val="20"/>
              </w:rPr>
            </w:pPr>
          </w:p>
          <w:p w14:paraId="019C03E1" w14:textId="053A3285" w:rsidR="00235FB1" w:rsidRDefault="00235FB1" w:rsidP="00E73E10">
            <w:pPr>
              <w:spacing w:line="280" w:lineRule="exact"/>
              <w:ind w:left="200" w:hangingChars="100" w:hanging="200"/>
              <w:jc w:val="left"/>
              <w:rPr>
                <w:rFonts w:ascii="Meiryo UI" w:eastAsia="Meiryo UI" w:hAnsi="Meiryo UI" w:cs="Meiryo UI"/>
                <w:sz w:val="20"/>
                <w:szCs w:val="20"/>
              </w:rPr>
            </w:pPr>
          </w:p>
          <w:p w14:paraId="24B0CC9E" w14:textId="77777777" w:rsidR="002F7AED" w:rsidRDefault="002F7AED" w:rsidP="00E73E10">
            <w:pPr>
              <w:spacing w:line="280" w:lineRule="exact"/>
              <w:ind w:left="200" w:hangingChars="100" w:hanging="200"/>
              <w:jc w:val="left"/>
              <w:rPr>
                <w:rFonts w:ascii="Meiryo UI" w:eastAsia="Meiryo UI" w:hAnsi="Meiryo UI" w:cs="Meiryo UI"/>
                <w:sz w:val="20"/>
                <w:szCs w:val="20"/>
              </w:rPr>
            </w:pPr>
          </w:p>
          <w:p w14:paraId="65527A05" w14:textId="77777777" w:rsidR="00235FB1" w:rsidRDefault="00235FB1" w:rsidP="00E73E10">
            <w:pPr>
              <w:spacing w:line="280" w:lineRule="exact"/>
              <w:ind w:left="200" w:hangingChars="100" w:hanging="200"/>
              <w:jc w:val="left"/>
              <w:rPr>
                <w:rFonts w:ascii="Meiryo UI" w:eastAsia="Meiryo UI" w:hAnsi="Meiryo UI" w:cs="Meiryo UI"/>
                <w:sz w:val="20"/>
                <w:szCs w:val="20"/>
              </w:rPr>
            </w:pPr>
          </w:p>
          <w:p w14:paraId="4899D42B" w14:textId="36FDBA75" w:rsidR="00C12D53" w:rsidRPr="00CD48BC" w:rsidRDefault="00C12D53" w:rsidP="00D57D5D">
            <w:pPr>
              <w:spacing w:line="280" w:lineRule="exact"/>
              <w:jc w:val="left"/>
              <w:rPr>
                <w:rFonts w:ascii="Meiryo UI" w:eastAsia="Meiryo UI" w:hAnsi="Meiryo UI" w:cs="Meiryo UI"/>
                <w:b/>
                <w:sz w:val="20"/>
                <w:szCs w:val="20"/>
              </w:rPr>
            </w:pPr>
            <w:r w:rsidRPr="00CD48BC">
              <w:rPr>
                <w:rFonts w:ascii="Meiryo UI" w:eastAsia="Meiryo UI" w:hAnsi="Meiryo UI" w:cs="Meiryo UI" w:hint="eastAsia"/>
                <w:sz w:val="20"/>
                <w:szCs w:val="20"/>
              </w:rPr>
              <w:t>■</w:t>
            </w:r>
            <w:r w:rsidRPr="00CD48BC">
              <w:rPr>
                <w:rFonts w:ascii="Meiryo UI" w:eastAsia="Meiryo UI" w:hAnsi="Meiryo UI" w:cs="Meiryo UI" w:hint="eastAsia"/>
                <w:b/>
                <w:sz w:val="20"/>
                <w:szCs w:val="20"/>
              </w:rPr>
              <w:t>EVで需要が伸びている蓄電池分野と水素・燃料電池分野について、バッテリー戦略推進センターが中心となり、中小・中堅企業の一層のビジネス拡大につながる取組みを強化する</w:t>
            </w:r>
          </w:p>
          <w:p w14:paraId="1AE69115" w14:textId="672EC808" w:rsidR="00C12D53" w:rsidRPr="00AA1445" w:rsidRDefault="00C12D53" w:rsidP="00AA1445">
            <w:pPr>
              <w:spacing w:line="280" w:lineRule="exact"/>
              <w:ind w:left="200" w:hangingChars="100" w:hanging="200"/>
              <w:rPr>
                <w:rFonts w:ascii="Meiryo UI" w:eastAsia="Meiryo UI" w:hAnsi="Meiryo UI" w:cs="Meiryo UI"/>
                <w:sz w:val="20"/>
                <w:szCs w:val="20"/>
              </w:rPr>
            </w:pPr>
            <w:r w:rsidRPr="00855609">
              <w:rPr>
                <w:rFonts w:ascii="Meiryo UI" w:eastAsia="Meiryo UI" w:hAnsi="Meiryo UI" w:cs="Meiryo UI" w:hint="eastAsia"/>
                <w:sz w:val="20"/>
                <w:szCs w:val="20"/>
              </w:rPr>
              <w:t>○蓄電池分野については、</w:t>
            </w:r>
            <w:r w:rsidRPr="00ED2465">
              <w:rPr>
                <w:rFonts w:ascii="Meiryo UI" w:eastAsia="Meiryo UI" w:hAnsi="Meiryo UI" w:cs="Meiryo UI" w:hint="eastAsia"/>
                <w:sz w:val="20"/>
                <w:szCs w:val="20"/>
              </w:rPr>
              <w:t>世界的なEV</w:t>
            </w:r>
            <w:r w:rsidRPr="00AA1445">
              <w:rPr>
                <w:rFonts w:ascii="Meiryo UI" w:eastAsia="Meiryo UI" w:hAnsi="Meiryo UI" w:cs="Meiryo UI" w:hint="eastAsia"/>
                <w:sz w:val="20"/>
                <w:szCs w:val="20"/>
              </w:rPr>
              <w:t>の普及の動き</w:t>
            </w:r>
            <w:r>
              <w:rPr>
                <w:rFonts w:ascii="Meiryo UI" w:eastAsia="Meiryo UI" w:hAnsi="Meiryo UI" w:cs="Meiryo UI" w:hint="eastAsia"/>
                <w:sz w:val="20"/>
                <w:szCs w:val="20"/>
              </w:rPr>
              <w:t>など</w:t>
            </w:r>
            <w:r w:rsidRPr="00AA1445">
              <w:rPr>
                <w:rFonts w:ascii="Meiryo UI" w:eastAsia="Meiryo UI" w:hAnsi="Meiryo UI" w:cs="Meiryo UI" w:hint="eastAsia"/>
                <w:sz w:val="20"/>
                <w:szCs w:val="20"/>
              </w:rPr>
              <w:t>をふまえ、中小・中堅企業のビジネス拡大や海外展開を支援する。</w:t>
            </w:r>
          </w:p>
          <w:p w14:paraId="1A58A38E" w14:textId="77777777" w:rsidR="00C12D53" w:rsidRPr="00AA1445" w:rsidRDefault="00C12D53" w:rsidP="00AA1445">
            <w:pPr>
              <w:spacing w:line="280" w:lineRule="exact"/>
              <w:ind w:leftChars="200" w:left="540" w:hangingChars="50" w:hanging="100"/>
              <w:rPr>
                <w:rFonts w:ascii="Meiryo UI" w:eastAsia="Meiryo UI" w:hAnsi="Meiryo UI" w:cs="Meiryo UI"/>
                <w:strike/>
                <w:sz w:val="20"/>
                <w:szCs w:val="20"/>
              </w:rPr>
            </w:pPr>
            <w:r w:rsidRPr="00AA1445">
              <w:rPr>
                <w:rFonts w:ascii="Meiryo UI" w:eastAsia="Meiryo UI" w:hAnsi="Meiryo UI" w:cs="Meiryo UI" w:hint="eastAsia"/>
                <w:sz w:val="20"/>
                <w:szCs w:val="20"/>
              </w:rPr>
              <w:t>・大阪市、大阪商工会議所との連携等により、蓄電池関連技術にかかる実証プロジェクトを掘り起こし、実施を支援</w:t>
            </w:r>
          </w:p>
          <w:p w14:paraId="04F9C25E" w14:textId="77777777" w:rsidR="00C12D53" w:rsidRPr="00CD48BC" w:rsidRDefault="00C12D53" w:rsidP="006A280D">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・国際ビジネスフォーラムの開催を通じ、府内中小・中堅企業の事業拡大や新規参入を後押し</w:t>
            </w:r>
          </w:p>
          <w:p w14:paraId="7CA23143" w14:textId="5AA9E946" w:rsidR="00C12D53" w:rsidRPr="00CD48BC" w:rsidRDefault="00C12D53" w:rsidP="006A280D">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・NLAB</w:t>
            </w:r>
            <w:r>
              <w:rPr>
                <w:rFonts w:ascii="Meiryo UI" w:eastAsia="Meiryo UI" w:hAnsi="Meiryo UI" w:cs="Meiryo UI" w:hint="eastAsia"/>
                <w:sz w:val="20"/>
                <w:szCs w:val="20"/>
              </w:rPr>
              <w:t>(</w:t>
            </w:r>
            <w:r w:rsidRPr="00CD48BC">
              <w:rPr>
                <w:rFonts w:ascii="Meiryo UI" w:eastAsia="Meiryo UI" w:hAnsi="Meiryo UI" w:cs="Meiryo UI" w:hint="eastAsia"/>
                <w:sz w:val="20"/>
                <w:szCs w:val="20"/>
              </w:rPr>
              <w:t>*5</w:t>
            </w:r>
            <w:r>
              <w:rPr>
                <w:rFonts w:ascii="Meiryo UI" w:eastAsia="Meiryo UI" w:hAnsi="Meiryo UI" w:cs="Meiryo UI" w:hint="eastAsia"/>
                <w:sz w:val="20"/>
                <w:szCs w:val="20"/>
              </w:rPr>
              <w:t>)</w:t>
            </w:r>
            <w:r w:rsidRPr="00CD48BC">
              <w:rPr>
                <w:rFonts w:ascii="Meiryo UI" w:eastAsia="Meiryo UI" w:hAnsi="Meiryo UI" w:cs="Meiryo UI" w:hint="eastAsia"/>
                <w:sz w:val="20"/>
                <w:szCs w:val="20"/>
              </w:rPr>
              <w:t>と相乗効果のある受託評価サービス企業等を誘致</w:t>
            </w:r>
          </w:p>
          <w:p w14:paraId="5731E655" w14:textId="77777777" w:rsidR="00C12D53" w:rsidRPr="00CD48BC" w:rsidRDefault="00C12D53" w:rsidP="00EA0168">
            <w:pPr>
              <w:spacing w:line="280" w:lineRule="exact"/>
              <w:ind w:leftChars="187" w:left="511" w:hangingChars="50" w:hanging="100"/>
              <w:rPr>
                <w:rFonts w:ascii="Meiryo UI" w:eastAsia="Meiryo UI" w:hAnsi="Meiryo UI" w:cs="Meiryo UI"/>
                <w:sz w:val="20"/>
                <w:szCs w:val="20"/>
              </w:rPr>
            </w:pPr>
          </w:p>
          <w:p w14:paraId="6719ACD5" w14:textId="77777777" w:rsidR="002C755A" w:rsidRDefault="002C755A" w:rsidP="007500AA">
            <w:pPr>
              <w:spacing w:line="280" w:lineRule="exact"/>
              <w:rPr>
                <w:rFonts w:ascii="Meiryo UI" w:eastAsia="Meiryo UI" w:hAnsi="Meiryo UI" w:cs="Meiryo UI"/>
                <w:sz w:val="20"/>
                <w:szCs w:val="20"/>
              </w:rPr>
            </w:pPr>
          </w:p>
          <w:p w14:paraId="146CE56E" w14:textId="77777777" w:rsidR="00EC694D" w:rsidRDefault="00EC694D" w:rsidP="007500AA">
            <w:pPr>
              <w:spacing w:line="280" w:lineRule="exact"/>
              <w:rPr>
                <w:rFonts w:ascii="Meiryo UI" w:eastAsia="Meiryo UI" w:hAnsi="Meiryo UI" w:cs="Meiryo UI"/>
                <w:sz w:val="20"/>
                <w:szCs w:val="20"/>
              </w:rPr>
            </w:pPr>
          </w:p>
          <w:p w14:paraId="133CBA9F" w14:textId="1E12213A" w:rsidR="00EC694D" w:rsidRDefault="00EC694D" w:rsidP="007500AA">
            <w:pPr>
              <w:spacing w:line="280" w:lineRule="exact"/>
              <w:rPr>
                <w:rFonts w:ascii="Meiryo UI" w:eastAsia="Meiryo UI" w:hAnsi="Meiryo UI" w:cs="Meiryo UI"/>
                <w:sz w:val="20"/>
                <w:szCs w:val="20"/>
              </w:rPr>
            </w:pPr>
          </w:p>
          <w:p w14:paraId="1A8FFD62" w14:textId="41D7745C" w:rsidR="00EC694D" w:rsidRDefault="00EC694D" w:rsidP="007500AA">
            <w:pPr>
              <w:spacing w:line="280" w:lineRule="exact"/>
              <w:rPr>
                <w:rFonts w:ascii="Meiryo UI" w:eastAsia="Meiryo UI" w:hAnsi="Meiryo UI" w:cs="Meiryo UI"/>
                <w:sz w:val="20"/>
                <w:szCs w:val="20"/>
              </w:rPr>
            </w:pPr>
          </w:p>
          <w:p w14:paraId="0B6CE36E" w14:textId="77777777" w:rsidR="00C12D53" w:rsidRPr="00CD48BC" w:rsidRDefault="00C12D53" w:rsidP="00E73E10">
            <w:pPr>
              <w:spacing w:line="280" w:lineRule="exact"/>
              <w:ind w:left="200" w:hangingChars="100" w:hanging="200"/>
              <w:rPr>
                <w:rFonts w:ascii="Meiryo UI" w:eastAsia="Meiryo UI" w:hAnsi="Meiryo UI" w:cs="Meiryo UI"/>
                <w:sz w:val="20"/>
                <w:szCs w:val="20"/>
              </w:rPr>
            </w:pPr>
            <w:r w:rsidRPr="00CD48BC">
              <w:rPr>
                <w:rFonts w:ascii="Meiryo UI" w:eastAsia="Meiryo UI" w:hAnsi="Meiryo UI" w:cs="Meiryo UI" w:hint="eastAsia"/>
                <w:sz w:val="20"/>
                <w:szCs w:val="20"/>
              </w:rPr>
              <w:t>○水素・燃料電池分野については、府内ものづくり企業の参入につなげるため、産学官が連携して水素関連プロジェクトを創出し、産業の裾野拡大を促進する。</w:t>
            </w:r>
          </w:p>
          <w:p w14:paraId="67AA4BAD" w14:textId="77777777" w:rsidR="00C12D53" w:rsidRPr="00CD48BC" w:rsidRDefault="00C12D53" w:rsidP="006A280D">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・大阪市と共同運営する「H2Osakaビジョン推進会議」で新たなプロジェクトを創出し、府内ものづくり企業の参入を促進</w:t>
            </w:r>
          </w:p>
          <w:p w14:paraId="019BF5D0" w14:textId="14F8E586" w:rsidR="00C12D53" w:rsidRPr="00CD48BC" w:rsidRDefault="00C12D53" w:rsidP="00E73E10">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・水素利活用機器導入の機運醸成と水素の社会受容性の向上を図る（FCバス試乗会を実施）</w:t>
            </w:r>
          </w:p>
          <w:p w14:paraId="302C013D" w14:textId="77777777" w:rsidR="00C12D53" w:rsidRPr="00CD48BC" w:rsidRDefault="00C12D53" w:rsidP="00E73E10">
            <w:pPr>
              <w:spacing w:line="280" w:lineRule="exact"/>
              <w:rPr>
                <w:rFonts w:ascii="Meiryo UI" w:eastAsia="Meiryo UI" w:hAnsi="Meiryo UI" w:cs="Meiryo UI"/>
                <w:sz w:val="20"/>
                <w:szCs w:val="20"/>
              </w:rPr>
            </w:pPr>
          </w:p>
          <w:p w14:paraId="586D493E" w14:textId="77777777" w:rsidR="004A4C62" w:rsidRDefault="004A4C62" w:rsidP="006A280D">
            <w:pPr>
              <w:spacing w:line="280" w:lineRule="exact"/>
              <w:ind w:left="200" w:hangingChars="100" w:hanging="200"/>
              <w:rPr>
                <w:rFonts w:ascii="Meiryo UI" w:eastAsia="Meiryo UI" w:hAnsi="Meiryo UI" w:cs="Meiryo UI"/>
                <w:sz w:val="20"/>
                <w:szCs w:val="20"/>
              </w:rPr>
            </w:pPr>
          </w:p>
          <w:p w14:paraId="739FC169" w14:textId="77777777" w:rsidR="004A4C62" w:rsidRDefault="004A4C62" w:rsidP="006A280D">
            <w:pPr>
              <w:spacing w:line="280" w:lineRule="exact"/>
              <w:ind w:left="200" w:hangingChars="100" w:hanging="200"/>
              <w:rPr>
                <w:rFonts w:ascii="Meiryo UI" w:eastAsia="Meiryo UI" w:hAnsi="Meiryo UI" w:cs="Meiryo UI"/>
                <w:sz w:val="20"/>
                <w:szCs w:val="20"/>
              </w:rPr>
            </w:pPr>
          </w:p>
          <w:p w14:paraId="52CBDCF1" w14:textId="4BC64731" w:rsidR="004A4C62" w:rsidRDefault="004A4C62" w:rsidP="006A280D">
            <w:pPr>
              <w:spacing w:line="280" w:lineRule="exact"/>
              <w:ind w:left="200" w:hangingChars="100" w:hanging="200"/>
              <w:rPr>
                <w:rFonts w:ascii="Meiryo UI" w:eastAsia="Meiryo UI" w:hAnsi="Meiryo UI" w:cs="Meiryo UI"/>
                <w:sz w:val="20"/>
                <w:szCs w:val="20"/>
              </w:rPr>
            </w:pPr>
          </w:p>
          <w:p w14:paraId="10A6045C" w14:textId="77D4712C" w:rsidR="00C341C5" w:rsidRDefault="00C341C5" w:rsidP="006A280D">
            <w:pPr>
              <w:spacing w:line="280" w:lineRule="exact"/>
              <w:ind w:left="200" w:hangingChars="100" w:hanging="200"/>
              <w:rPr>
                <w:rFonts w:ascii="Meiryo UI" w:eastAsia="Meiryo UI" w:hAnsi="Meiryo UI" w:cs="Meiryo UI"/>
                <w:sz w:val="20"/>
                <w:szCs w:val="20"/>
              </w:rPr>
            </w:pPr>
          </w:p>
          <w:p w14:paraId="2C06A3EA" w14:textId="2E8086D1" w:rsidR="00C341C5" w:rsidRDefault="00C341C5" w:rsidP="006A280D">
            <w:pPr>
              <w:spacing w:line="280" w:lineRule="exact"/>
              <w:ind w:left="200" w:hangingChars="100" w:hanging="200"/>
              <w:rPr>
                <w:rFonts w:ascii="Meiryo UI" w:eastAsia="Meiryo UI" w:hAnsi="Meiryo UI" w:cs="Meiryo UI"/>
                <w:sz w:val="20"/>
                <w:szCs w:val="20"/>
              </w:rPr>
            </w:pPr>
          </w:p>
          <w:p w14:paraId="13C0CCBB" w14:textId="77777777" w:rsidR="00C341C5" w:rsidRDefault="00C341C5" w:rsidP="006A280D">
            <w:pPr>
              <w:spacing w:line="280" w:lineRule="exact"/>
              <w:ind w:left="200" w:hangingChars="100" w:hanging="200"/>
              <w:rPr>
                <w:rFonts w:ascii="Meiryo UI" w:eastAsia="Meiryo UI" w:hAnsi="Meiryo UI" w:cs="Meiryo UI"/>
                <w:sz w:val="20"/>
                <w:szCs w:val="20"/>
              </w:rPr>
            </w:pPr>
          </w:p>
          <w:p w14:paraId="71E7F6DE" w14:textId="77777777" w:rsidR="004A4C62" w:rsidRDefault="004A4C62" w:rsidP="006A280D">
            <w:pPr>
              <w:spacing w:line="280" w:lineRule="exact"/>
              <w:ind w:left="200" w:hangingChars="100" w:hanging="200"/>
              <w:rPr>
                <w:rFonts w:ascii="Meiryo UI" w:eastAsia="Meiryo UI" w:hAnsi="Meiryo UI" w:cs="Meiryo UI"/>
                <w:sz w:val="20"/>
                <w:szCs w:val="20"/>
              </w:rPr>
            </w:pPr>
          </w:p>
          <w:p w14:paraId="6AF6A35F" w14:textId="77777777" w:rsidR="004A4C62" w:rsidRDefault="004A4C62" w:rsidP="006A280D">
            <w:pPr>
              <w:spacing w:line="280" w:lineRule="exact"/>
              <w:ind w:left="200" w:hangingChars="100" w:hanging="200"/>
              <w:rPr>
                <w:rFonts w:ascii="Meiryo UI" w:eastAsia="Meiryo UI" w:hAnsi="Meiryo UI" w:cs="Meiryo UI"/>
                <w:sz w:val="20"/>
                <w:szCs w:val="20"/>
              </w:rPr>
            </w:pPr>
          </w:p>
          <w:p w14:paraId="697A14C6" w14:textId="7A441B1E" w:rsidR="000F7AFB" w:rsidRDefault="000F7AFB" w:rsidP="006A280D">
            <w:pPr>
              <w:spacing w:line="280" w:lineRule="exact"/>
              <w:ind w:left="200" w:hangingChars="100" w:hanging="200"/>
              <w:rPr>
                <w:rFonts w:ascii="Meiryo UI" w:eastAsia="Meiryo UI" w:hAnsi="Meiryo UI" w:cs="Meiryo UI"/>
                <w:sz w:val="20"/>
                <w:szCs w:val="20"/>
              </w:rPr>
            </w:pPr>
          </w:p>
          <w:p w14:paraId="626B5F50" w14:textId="19A35035" w:rsidR="00C341C5" w:rsidRDefault="00C341C5" w:rsidP="004A4C62">
            <w:pPr>
              <w:spacing w:line="280" w:lineRule="exact"/>
              <w:ind w:left="200" w:hangingChars="100" w:hanging="200"/>
              <w:rPr>
                <w:rFonts w:ascii="Meiryo UI" w:eastAsia="Meiryo UI" w:hAnsi="Meiryo UI" w:cs="Meiryo UI"/>
                <w:sz w:val="20"/>
                <w:szCs w:val="20"/>
              </w:rPr>
            </w:pPr>
          </w:p>
          <w:p w14:paraId="2948BB06" w14:textId="77777777" w:rsidR="002F7AED" w:rsidRDefault="002F7AED" w:rsidP="004A4C62">
            <w:pPr>
              <w:spacing w:line="280" w:lineRule="exact"/>
              <w:ind w:left="200" w:hangingChars="100" w:hanging="200"/>
              <w:rPr>
                <w:rFonts w:ascii="Meiryo UI" w:eastAsia="Meiryo UI" w:hAnsi="Meiryo UI" w:cs="Meiryo UI"/>
                <w:sz w:val="20"/>
                <w:szCs w:val="20"/>
              </w:rPr>
            </w:pPr>
          </w:p>
          <w:p w14:paraId="52F99BD4" w14:textId="2CC737A9" w:rsidR="00C341C5" w:rsidRDefault="00C341C5" w:rsidP="00DB7969">
            <w:pPr>
              <w:spacing w:line="280" w:lineRule="exact"/>
              <w:rPr>
                <w:rFonts w:ascii="Meiryo UI" w:eastAsia="Meiryo UI" w:hAnsi="Meiryo UI" w:cs="Meiryo UI"/>
                <w:sz w:val="20"/>
                <w:szCs w:val="20"/>
              </w:rPr>
            </w:pPr>
          </w:p>
          <w:p w14:paraId="6AD21EB0" w14:textId="7EDF2E21" w:rsidR="00C12D53" w:rsidRPr="00CD48BC" w:rsidRDefault="00C12D53" w:rsidP="004A4C62">
            <w:pPr>
              <w:spacing w:line="280" w:lineRule="exact"/>
              <w:ind w:left="200" w:hangingChars="100" w:hanging="200"/>
              <w:rPr>
                <w:rFonts w:ascii="Meiryo UI" w:eastAsia="Meiryo UI" w:hAnsi="Meiryo UI" w:cs="Meiryo UI"/>
                <w:sz w:val="20"/>
                <w:szCs w:val="20"/>
              </w:rPr>
            </w:pPr>
            <w:r w:rsidRPr="00CD48BC">
              <w:rPr>
                <w:rFonts w:ascii="Meiryo UI" w:eastAsia="Meiryo UI" w:hAnsi="Meiryo UI" w:cs="Meiryo UI" w:hint="eastAsia"/>
                <w:sz w:val="20"/>
                <w:szCs w:val="20"/>
              </w:rPr>
              <w:t>○技術力と意欲ある中小・中堅企業の活躍の場を拡大するため、コーディネート手法を多様化しオープンイノベーション支援を強化する。</w:t>
            </w:r>
          </w:p>
          <w:p w14:paraId="19F03416" w14:textId="47914C78" w:rsidR="00C12D53" w:rsidRPr="00CD48BC" w:rsidRDefault="00C12D53" w:rsidP="006A280D">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・オープン型、セミオープン型の各種説明会の開催や企業訪問などによる府内中小企業の参入支援</w:t>
            </w:r>
          </w:p>
          <w:p w14:paraId="6AE7100C" w14:textId="77777777" w:rsidR="00C12D53" w:rsidRPr="00CD48BC" w:rsidRDefault="00C12D53" w:rsidP="008A3CCB">
            <w:pPr>
              <w:spacing w:line="280" w:lineRule="exact"/>
              <w:rPr>
                <w:rFonts w:ascii="Meiryo UI" w:eastAsia="Meiryo UI" w:hAnsi="Meiryo UI" w:cs="Meiryo UI"/>
                <w:b/>
                <w:sz w:val="20"/>
                <w:szCs w:val="20"/>
              </w:rPr>
            </w:pPr>
          </w:p>
          <w:p w14:paraId="3D5F84F6" w14:textId="77777777" w:rsidR="00C12D53" w:rsidRPr="00CD48BC" w:rsidRDefault="00C12D53" w:rsidP="008A3CCB">
            <w:pPr>
              <w:spacing w:line="280" w:lineRule="exact"/>
              <w:rPr>
                <w:rFonts w:ascii="Meiryo UI" w:eastAsia="Meiryo UI" w:hAnsi="Meiryo UI" w:cs="Meiryo UI"/>
                <w:b/>
                <w:sz w:val="20"/>
                <w:szCs w:val="20"/>
              </w:rPr>
            </w:pPr>
          </w:p>
          <w:p w14:paraId="49E552CA" w14:textId="77777777" w:rsidR="00C12D53" w:rsidRPr="00CD48BC" w:rsidRDefault="00C12D53" w:rsidP="008A3CCB">
            <w:pPr>
              <w:spacing w:line="280" w:lineRule="exact"/>
              <w:rPr>
                <w:rFonts w:ascii="Meiryo UI" w:eastAsia="Meiryo UI" w:hAnsi="Meiryo UI" w:cs="Meiryo UI"/>
                <w:b/>
                <w:sz w:val="20"/>
                <w:szCs w:val="20"/>
              </w:rPr>
            </w:pPr>
          </w:p>
          <w:p w14:paraId="4A7AB94D" w14:textId="77777777" w:rsidR="00C12D53" w:rsidRDefault="00C12D53" w:rsidP="008A3CCB">
            <w:pPr>
              <w:spacing w:line="280" w:lineRule="exact"/>
              <w:rPr>
                <w:rFonts w:ascii="Meiryo UI" w:eastAsia="Meiryo UI" w:hAnsi="Meiryo UI" w:cs="Meiryo UI"/>
                <w:b/>
                <w:sz w:val="20"/>
                <w:szCs w:val="20"/>
              </w:rPr>
            </w:pPr>
          </w:p>
          <w:p w14:paraId="6123891D" w14:textId="77777777" w:rsidR="004A4C62" w:rsidRDefault="004A4C62" w:rsidP="008A3CCB">
            <w:pPr>
              <w:spacing w:line="280" w:lineRule="exact"/>
              <w:rPr>
                <w:rFonts w:ascii="Meiryo UI" w:eastAsia="Meiryo UI" w:hAnsi="Meiryo UI" w:cs="Meiryo UI"/>
                <w:b/>
                <w:sz w:val="20"/>
                <w:szCs w:val="20"/>
              </w:rPr>
            </w:pPr>
          </w:p>
          <w:p w14:paraId="2B50004B" w14:textId="77777777" w:rsidR="004A4C62" w:rsidRDefault="004A4C62" w:rsidP="008A3CCB">
            <w:pPr>
              <w:spacing w:line="280" w:lineRule="exact"/>
              <w:rPr>
                <w:rFonts w:ascii="Meiryo UI" w:eastAsia="Meiryo UI" w:hAnsi="Meiryo UI" w:cs="Meiryo UI"/>
                <w:b/>
                <w:sz w:val="20"/>
                <w:szCs w:val="20"/>
              </w:rPr>
            </w:pPr>
          </w:p>
          <w:p w14:paraId="37280028" w14:textId="77777777" w:rsidR="004A4C62" w:rsidRDefault="004A4C62" w:rsidP="008A3CCB">
            <w:pPr>
              <w:spacing w:line="280" w:lineRule="exact"/>
              <w:rPr>
                <w:rFonts w:ascii="Meiryo UI" w:eastAsia="Meiryo UI" w:hAnsi="Meiryo UI" w:cs="Meiryo UI"/>
                <w:b/>
                <w:sz w:val="20"/>
                <w:szCs w:val="20"/>
              </w:rPr>
            </w:pPr>
          </w:p>
          <w:p w14:paraId="149AE03E" w14:textId="77777777" w:rsidR="004A4C62" w:rsidRDefault="004A4C62" w:rsidP="008A3CCB">
            <w:pPr>
              <w:spacing w:line="280" w:lineRule="exact"/>
              <w:rPr>
                <w:rFonts w:ascii="Meiryo UI" w:eastAsia="Meiryo UI" w:hAnsi="Meiryo UI" w:cs="Meiryo UI"/>
                <w:b/>
                <w:sz w:val="20"/>
                <w:szCs w:val="20"/>
              </w:rPr>
            </w:pPr>
          </w:p>
          <w:p w14:paraId="1499589B" w14:textId="77777777" w:rsidR="004A4C62" w:rsidRDefault="004A4C62" w:rsidP="008A3CCB">
            <w:pPr>
              <w:spacing w:line="280" w:lineRule="exact"/>
              <w:rPr>
                <w:rFonts w:ascii="Meiryo UI" w:eastAsia="Meiryo UI" w:hAnsi="Meiryo UI" w:cs="Meiryo UI"/>
                <w:b/>
                <w:sz w:val="20"/>
                <w:szCs w:val="20"/>
              </w:rPr>
            </w:pPr>
          </w:p>
          <w:p w14:paraId="59E900FB" w14:textId="77777777" w:rsidR="004A4C62" w:rsidRDefault="004A4C62" w:rsidP="008A3CCB">
            <w:pPr>
              <w:spacing w:line="280" w:lineRule="exact"/>
              <w:rPr>
                <w:rFonts w:ascii="Meiryo UI" w:eastAsia="Meiryo UI" w:hAnsi="Meiryo UI" w:cs="Meiryo UI"/>
                <w:b/>
                <w:sz w:val="20"/>
                <w:szCs w:val="20"/>
              </w:rPr>
            </w:pPr>
          </w:p>
          <w:p w14:paraId="5AD792BF" w14:textId="77777777" w:rsidR="004A4C62" w:rsidRDefault="004A4C62" w:rsidP="008A3CCB">
            <w:pPr>
              <w:spacing w:line="280" w:lineRule="exact"/>
              <w:rPr>
                <w:rFonts w:ascii="Meiryo UI" w:eastAsia="Meiryo UI" w:hAnsi="Meiryo UI" w:cs="Meiryo UI"/>
                <w:b/>
                <w:sz w:val="20"/>
                <w:szCs w:val="20"/>
              </w:rPr>
            </w:pPr>
          </w:p>
          <w:p w14:paraId="03572B21" w14:textId="77777777" w:rsidR="004A4C62" w:rsidRDefault="004A4C62" w:rsidP="008A3CCB">
            <w:pPr>
              <w:spacing w:line="280" w:lineRule="exact"/>
              <w:rPr>
                <w:rFonts w:ascii="Meiryo UI" w:eastAsia="Meiryo UI" w:hAnsi="Meiryo UI" w:cs="Meiryo UI"/>
                <w:b/>
                <w:sz w:val="20"/>
                <w:szCs w:val="20"/>
              </w:rPr>
            </w:pPr>
          </w:p>
          <w:p w14:paraId="421E40F1" w14:textId="77777777" w:rsidR="004A4C62" w:rsidRDefault="004A4C62" w:rsidP="008A3CCB">
            <w:pPr>
              <w:spacing w:line="280" w:lineRule="exact"/>
              <w:rPr>
                <w:rFonts w:ascii="Meiryo UI" w:eastAsia="Meiryo UI" w:hAnsi="Meiryo UI" w:cs="Meiryo UI"/>
                <w:b/>
                <w:sz w:val="20"/>
                <w:szCs w:val="20"/>
              </w:rPr>
            </w:pPr>
          </w:p>
          <w:p w14:paraId="1DAE40FC" w14:textId="7D7392A9" w:rsidR="004A4C62" w:rsidRDefault="004A4C62" w:rsidP="008A3CCB">
            <w:pPr>
              <w:spacing w:line="280" w:lineRule="exact"/>
              <w:rPr>
                <w:rFonts w:ascii="Meiryo UI" w:eastAsia="Meiryo UI" w:hAnsi="Meiryo UI" w:cs="Meiryo UI"/>
                <w:b/>
                <w:sz w:val="20"/>
                <w:szCs w:val="20"/>
              </w:rPr>
            </w:pPr>
          </w:p>
          <w:p w14:paraId="55CE5414" w14:textId="102DFB4C" w:rsidR="00CE0BCE" w:rsidRDefault="00CE0BCE" w:rsidP="008A3CCB">
            <w:pPr>
              <w:spacing w:line="280" w:lineRule="exact"/>
              <w:rPr>
                <w:rFonts w:ascii="Meiryo UI" w:eastAsia="Meiryo UI" w:hAnsi="Meiryo UI" w:cs="Meiryo UI"/>
                <w:b/>
                <w:sz w:val="20"/>
                <w:szCs w:val="20"/>
              </w:rPr>
            </w:pPr>
          </w:p>
          <w:p w14:paraId="6B8D0344" w14:textId="31F2D446" w:rsidR="00DB7969" w:rsidRDefault="00DB7969" w:rsidP="008A3CCB">
            <w:pPr>
              <w:spacing w:line="280" w:lineRule="exact"/>
              <w:rPr>
                <w:rFonts w:ascii="Meiryo UI" w:eastAsia="Meiryo UI" w:hAnsi="Meiryo UI" w:cs="Meiryo UI"/>
                <w:b/>
                <w:sz w:val="20"/>
                <w:szCs w:val="20"/>
              </w:rPr>
            </w:pPr>
          </w:p>
          <w:p w14:paraId="238EE070" w14:textId="1C4A43A4" w:rsidR="004A4C62" w:rsidRDefault="004A4C62" w:rsidP="008A3CCB">
            <w:pPr>
              <w:spacing w:line="280" w:lineRule="exact"/>
              <w:rPr>
                <w:rFonts w:ascii="Meiryo UI" w:eastAsia="Meiryo UI" w:hAnsi="Meiryo UI" w:cs="Meiryo UI"/>
                <w:b/>
                <w:sz w:val="20"/>
                <w:szCs w:val="20"/>
              </w:rPr>
            </w:pPr>
          </w:p>
          <w:p w14:paraId="21202FE1" w14:textId="4ED5A89F" w:rsidR="00BC343E" w:rsidRDefault="00BC343E" w:rsidP="008A3CCB">
            <w:pPr>
              <w:spacing w:line="280" w:lineRule="exact"/>
              <w:rPr>
                <w:rFonts w:ascii="Meiryo UI" w:eastAsia="Meiryo UI" w:hAnsi="Meiryo UI" w:cs="Meiryo UI"/>
                <w:b/>
                <w:sz w:val="20"/>
                <w:szCs w:val="20"/>
              </w:rPr>
            </w:pPr>
          </w:p>
          <w:p w14:paraId="0C330D10" w14:textId="062A558A" w:rsidR="00BC343E" w:rsidRPr="00CD48BC" w:rsidRDefault="00BC343E" w:rsidP="008A3CCB">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1D88C51A" w14:textId="77777777" w:rsidR="00C12D53" w:rsidRPr="00BA6A84" w:rsidRDefault="00C12D53"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68861BAF" w14:textId="7C2B96F4" w:rsidR="00C12D53" w:rsidRPr="00BA6A84" w:rsidRDefault="00C12D53" w:rsidP="00772E2C">
            <w:pPr>
              <w:spacing w:line="280" w:lineRule="exact"/>
              <w:ind w:left="32" w:hangingChars="16" w:hanging="32"/>
              <w:rPr>
                <w:rFonts w:ascii="Meiryo UI" w:eastAsia="Meiryo UI" w:hAnsi="Meiryo UI" w:cs="Meiryo UI"/>
                <w:sz w:val="20"/>
                <w:szCs w:val="20"/>
              </w:rPr>
            </w:pPr>
          </w:p>
          <w:p w14:paraId="1892DE06" w14:textId="77777777" w:rsidR="00C12D53" w:rsidRPr="00BA6A84" w:rsidRDefault="00C12D53" w:rsidP="00772E2C">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hint="eastAsia"/>
                <w:sz w:val="20"/>
                <w:szCs w:val="20"/>
                <w:bdr w:val="single" w:sz="4" w:space="0" w:color="auto"/>
              </w:rPr>
              <w:t>◇成果指標（アウトカム）</w:t>
            </w:r>
          </w:p>
          <w:p w14:paraId="555C4772" w14:textId="77777777" w:rsidR="00C12D53" w:rsidRPr="00BA6A84" w:rsidRDefault="00C12D53" w:rsidP="00772E2C">
            <w:pPr>
              <w:spacing w:line="280" w:lineRule="exact"/>
              <w:rPr>
                <w:rFonts w:ascii="Meiryo UI" w:eastAsia="Meiryo UI" w:hAnsi="Meiryo UI" w:cs="Meiryo UI"/>
                <w:sz w:val="20"/>
                <w:szCs w:val="20"/>
              </w:rPr>
            </w:pPr>
            <w:r w:rsidRPr="00BA6A84">
              <w:rPr>
                <w:rFonts w:ascii="Meiryo UI" w:eastAsia="Meiryo UI" w:hAnsi="Meiryo UI" w:cs="Meiryo UI" w:hint="eastAsia"/>
                <w:sz w:val="20"/>
                <w:szCs w:val="20"/>
              </w:rPr>
              <w:t>（定性的な目標）</w:t>
            </w:r>
          </w:p>
          <w:p w14:paraId="502DD441" w14:textId="620F0CA7" w:rsidR="00C12D53" w:rsidRDefault="00C12D53" w:rsidP="002F59E2">
            <w:pPr>
              <w:spacing w:line="280" w:lineRule="exact"/>
              <w:ind w:leftChars="50" w:left="244" w:hangingChars="67" w:hanging="134"/>
              <w:rPr>
                <w:rFonts w:ascii="Meiryo UI" w:eastAsia="Meiryo UI" w:hAnsi="Meiryo UI" w:cs="Meiryo UI"/>
                <w:sz w:val="20"/>
                <w:szCs w:val="20"/>
              </w:rPr>
            </w:pPr>
            <w:r w:rsidRPr="00BA6A84">
              <w:rPr>
                <w:rFonts w:ascii="Meiryo UI" w:eastAsia="Meiryo UI" w:hAnsi="Meiryo UI" w:cs="Meiryo UI" w:hint="eastAsia"/>
                <w:sz w:val="20"/>
                <w:szCs w:val="20"/>
              </w:rPr>
              <w:t>・健康寿命延伸産業分野をはじめとする幅広い分野で大阪から社会課題解決ビジネスを創出し、成長を支援する</w:t>
            </w:r>
            <w:r>
              <w:rPr>
                <w:rFonts w:ascii="Meiryo UI" w:eastAsia="Meiryo UI" w:hAnsi="Meiryo UI" w:cs="Meiryo UI" w:hint="eastAsia"/>
                <w:sz w:val="20"/>
                <w:szCs w:val="20"/>
              </w:rPr>
              <w:t>。</w:t>
            </w:r>
          </w:p>
          <w:p w14:paraId="01CDBEB3" w14:textId="77777777" w:rsidR="00C12D53" w:rsidRPr="00BA6A84" w:rsidRDefault="00C12D53" w:rsidP="002F59E2">
            <w:pPr>
              <w:spacing w:line="280" w:lineRule="exact"/>
              <w:ind w:leftChars="50" w:left="244" w:hangingChars="67" w:hanging="134"/>
              <w:rPr>
                <w:rFonts w:ascii="Meiryo UI" w:eastAsia="Meiryo UI" w:hAnsi="Meiryo UI" w:cs="Meiryo UI"/>
                <w:sz w:val="20"/>
                <w:szCs w:val="20"/>
              </w:rPr>
            </w:pPr>
          </w:p>
          <w:p w14:paraId="28985D3B" w14:textId="77777777" w:rsidR="00C12D53" w:rsidRPr="00BA6A84" w:rsidRDefault="00C12D53" w:rsidP="00772E2C">
            <w:pPr>
              <w:spacing w:line="280" w:lineRule="exact"/>
              <w:ind w:left="200" w:hangingChars="100" w:hanging="200"/>
              <w:rPr>
                <w:rFonts w:ascii="Meiryo UI" w:eastAsia="Meiryo UI" w:hAnsi="Meiryo UI" w:cs="Meiryo UI"/>
                <w:sz w:val="20"/>
                <w:szCs w:val="20"/>
              </w:rPr>
            </w:pPr>
          </w:p>
          <w:p w14:paraId="7BE0ECAD" w14:textId="77777777" w:rsidR="00C12D53" w:rsidRPr="00BA6A84" w:rsidRDefault="00C12D53" w:rsidP="00772E2C">
            <w:pPr>
              <w:spacing w:line="280" w:lineRule="exact"/>
              <w:ind w:left="200" w:hangingChars="100" w:hanging="200"/>
              <w:rPr>
                <w:rFonts w:ascii="Meiryo UI" w:eastAsia="Meiryo UI" w:hAnsi="Meiryo UI" w:cs="Meiryo UI"/>
                <w:sz w:val="20"/>
                <w:szCs w:val="20"/>
              </w:rPr>
            </w:pPr>
          </w:p>
          <w:p w14:paraId="4BAC4365" w14:textId="77777777" w:rsidR="00C12D53" w:rsidRPr="00BA6A84" w:rsidRDefault="00C12D53" w:rsidP="00772E2C">
            <w:pPr>
              <w:spacing w:line="280" w:lineRule="exact"/>
              <w:rPr>
                <w:rFonts w:ascii="Meiryo UI" w:eastAsia="Meiryo UI" w:hAnsi="Meiryo UI" w:cs="Meiryo UI"/>
                <w:sz w:val="20"/>
                <w:szCs w:val="20"/>
              </w:rPr>
            </w:pPr>
          </w:p>
          <w:p w14:paraId="2AA2588D" w14:textId="77777777" w:rsidR="00C12D53" w:rsidRPr="00BA6A84" w:rsidRDefault="00C12D53" w:rsidP="00772E2C">
            <w:pPr>
              <w:spacing w:line="280" w:lineRule="exact"/>
              <w:rPr>
                <w:rFonts w:ascii="Meiryo UI" w:eastAsia="Meiryo UI" w:hAnsi="Meiryo UI" w:cs="Meiryo UI"/>
                <w:sz w:val="20"/>
                <w:szCs w:val="20"/>
              </w:rPr>
            </w:pPr>
          </w:p>
          <w:p w14:paraId="51ECC7ED" w14:textId="5F980DBF" w:rsidR="00C12D53" w:rsidRPr="00BA6A84" w:rsidRDefault="00C12D53" w:rsidP="00F74952">
            <w:pPr>
              <w:spacing w:line="280" w:lineRule="exact"/>
              <w:rPr>
                <w:rFonts w:ascii="Meiryo UI" w:eastAsia="Meiryo UI" w:hAnsi="Meiryo UI" w:cs="Meiryo UI"/>
                <w:sz w:val="20"/>
                <w:szCs w:val="20"/>
              </w:rPr>
            </w:pPr>
          </w:p>
          <w:p w14:paraId="4E002473" w14:textId="77777777" w:rsidR="00C12D53" w:rsidRPr="00BA6A84" w:rsidRDefault="00C12D53" w:rsidP="00294520">
            <w:pPr>
              <w:spacing w:line="280" w:lineRule="exact"/>
              <w:rPr>
                <w:rFonts w:ascii="Meiryo UI" w:eastAsia="Meiryo UI" w:hAnsi="Meiryo UI" w:cs="Meiryo UI"/>
                <w:sz w:val="20"/>
                <w:szCs w:val="20"/>
              </w:rPr>
            </w:pPr>
          </w:p>
          <w:p w14:paraId="0AE8022A" w14:textId="77777777" w:rsidR="00C12D53" w:rsidRDefault="00C12D53" w:rsidP="00772E2C">
            <w:pPr>
              <w:spacing w:line="280" w:lineRule="exact"/>
              <w:ind w:left="144" w:hangingChars="72" w:hanging="144"/>
              <w:rPr>
                <w:rFonts w:ascii="Meiryo UI" w:eastAsia="Meiryo UI" w:hAnsi="Meiryo UI" w:cs="Meiryo UI"/>
                <w:sz w:val="20"/>
                <w:szCs w:val="20"/>
              </w:rPr>
            </w:pPr>
          </w:p>
          <w:p w14:paraId="6695675B" w14:textId="413F4EA6" w:rsidR="00C12D53" w:rsidRDefault="00C12D53" w:rsidP="00772E2C">
            <w:pPr>
              <w:spacing w:line="280" w:lineRule="exact"/>
              <w:ind w:left="144" w:hangingChars="72" w:hanging="144"/>
              <w:rPr>
                <w:rFonts w:ascii="Meiryo UI" w:eastAsia="Meiryo UI" w:hAnsi="Meiryo UI" w:cs="Meiryo UI"/>
                <w:sz w:val="20"/>
                <w:szCs w:val="20"/>
              </w:rPr>
            </w:pPr>
          </w:p>
          <w:p w14:paraId="0581023B" w14:textId="77777777" w:rsidR="00C12D53" w:rsidRDefault="00C12D53" w:rsidP="00772E2C">
            <w:pPr>
              <w:spacing w:line="280" w:lineRule="exact"/>
              <w:ind w:left="144" w:hangingChars="72" w:hanging="144"/>
              <w:rPr>
                <w:rFonts w:ascii="Meiryo UI" w:eastAsia="Meiryo UI" w:hAnsi="Meiryo UI" w:cs="Meiryo UI"/>
                <w:sz w:val="20"/>
                <w:szCs w:val="20"/>
              </w:rPr>
            </w:pPr>
          </w:p>
          <w:p w14:paraId="2102ADE4" w14:textId="77777777" w:rsidR="00C12D53" w:rsidRDefault="00C12D53" w:rsidP="00772E2C">
            <w:pPr>
              <w:spacing w:line="280" w:lineRule="exact"/>
              <w:ind w:left="144" w:hangingChars="72" w:hanging="144"/>
              <w:rPr>
                <w:rFonts w:ascii="Meiryo UI" w:eastAsia="Meiryo UI" w:hAnsi="Meiryo UI" w:cs="Meiryo UI"/>
                <w:sz w:val="20"/>
                <w:szCs w:val="20"/>
              </w:rPr>
            </w:pPr>
          </w:p>
          <w:p w14:paraId="5CF1DF7D" w14:textId="77777777" w:rsidR="00C12D53" w:rsidRDefault="00C12D53" w:rsidP="00772E2C">
            <w:pPr>
              <w:spacing w:line="280" w:lineRule="exact"/>
              <w:ind w:left="144" w:hangingChars="72" w:hanging="144"/>
              <w:rPr>
                <w:rFonts w:ascii="Meiryo UI" w:eastAsia="Meiryo UI" w:hAnsi="Meiryo UI" w:cs="Meiryo UI"/>
                <w:sz w:val="20"/>
                <w:szCs w:val="20"/>
              </w:rPr>
            </w:pPr>
          </w:p>
          <w:p w14:paraId="4221C4CA" w14:textId="77777777" w:rsidR="00C12D53" w:rsidRDefault="00C12D53" w:rsidP="00772E2C">
            <w:pPr>
              <w:spacing w:line="280" w:lineRule="exact"/>
              <w:ind w:left="144" w:hangingChars="72" w:hanging="144"/>
              <w:rPr>
                <w:rFonts w:ascii="Meiryo UI" w:eastAsia="Meiryo UI" w:hAnsi="Meiryo UI" w:cs="Meiryo UI"/>
                <w:sz w:val="20"/>
                <w:szCs w:val="20"/>
              </w:rPr>
            </w:pPr>
          </w:p>
          <w:p w14:paraId="5C2C2E7E" w14:textId="77777777" w:rsidR="00C12D53" w:rsidRDefault="00C12D53" w:rsidP="00772E2C">
            <w:pPr>
              <w:spacing w:line="280" w:lineRule="exact"/>
              <w:ind w:left="144" w:hangingChars="72" w:hanging="144"/>
              <w:rPr>
                <w:rFonts w:ascii="Meiryo UI" w:eastAsia="Meiryo UI" w:hAnsi="Meiryo UI" w:cs="Meiryo UI"/>
                <w:sz w:val="20"/>
                <w:szCs w:val="20"/>
              </w:rPr>
            </w:pPr>
          </w:p>
          <w:p w14:paraId="2E867E15" w14:textId="77777777" w:rsidR="00C12D53" w:rsidRDefault="00C12D53" w:rsidP="00772E2C">
            <w:pPr>
              <w:spacing w:line="280" w:lineRule="exact"/>
              <w:ind w:left="144" w:hangingChars="72" w:hanging="144"/>
              <w:rPr>
                <w:rFonts w:ascii="Meiryo UI" w:eastAsia="Meiryo UI" w:hAnsi="Meiryo UI" w:cs="Meiryo UI"/>
                <w:sz w:val="20"/>
                <w:szCs w:val="20"/>
              </w:rPr>
            </w:pPr>
          </w:p>
          <w:p w14:paraId="22E62F99" w14:textId="77777777" w:rsidR="00C12D53" w:rsidRDefault="00C12D53" w:rsidP="00772E2C">
            <w:pPr>
              <w:spacing w:line="280" w:lineRule="exact"/>
              <w:ind w:left="144" w:hangingChars="72" w:hanging="144"/>
              <w:rPr>
                <w:rFonts w:ascii="Meiryo UI" w:eastAsia="Meiryo UI" w:hAnsi="Meiryo UI" w:cs="Meiryo UI"/>
                <w:sz w:val="20"/>
                <w:szCs w:val="20"/>
              </w:rPr>
            </w:pPr>
          </w:p>
          <w:p w14:paraId="73BCC2BE" w14:textId="77777777" w:rsidR="00C12D53" w:rsidRDefault="00C12D53" w:rsidP="00772E2C">
            <w:pPr>
              <w:spacing w:line="280" w:lineRule="exact"/>
              <w:ind w:left="144" w:hangingChars="72" w:hanging="144"/>
              <w:rPr>
                <w:rFonts w:ascii="Meiryo UI" w:eastAsia="Meiryo UI" w:hAnsi="Meiryo UI" w:cs="Meiryo UI"/>
                <w:sz w:val="20"/>
                <w:szCs w:val="20"/>
              </w:rPr>
            </w:pPr>
          </w:p>
          <w:p w14:paraId="2B87DBC6" w14:textId="77777777" w:rsidR="00C12D53" w:rsidRDefault="00C12D53" w:rsidP="00772E2C">
            <w:pPr>
              <w:spacing w:line="280" w:lineRule="exact"/>
              <w:ind w:left="144" w:hangingChars="72" w:hanging="144"/>
              <w:rPr>
                <w:rFonts w:ascii="Meiryo UI" w:eastAsia="Meiryo UI" w:hAnsi="Meiryo UI" w:cs="Meiryo UI"/>
                <w:sz w:val="20"/>
                <w:szCs w:val="20"/>
              </w:rPr>
            </w:pPr>
          </w:p>
          <w:p w14:paraId="16071260" w14:textId="77777777" w:rsidR="00C12D53" w:rsidRDefault="00C12D53" w:rsidP="00772E2C">
            <w:pPr>
              <w:spacing w:line="280" w:lineRule="exact"/>
              <w:ind w:left="144" w:hangingChars="72" w:hanging="144"/>
              <w:rPr>
                <w:rFonts w:ascii="Meiryo UI" w:eastAsia="Meiryo UI" w:hAnsi="Meiryo UI" w:cs="Meiryo UI"/>
                <w:sz w:val="20"/>
                <w:szCs w:val="20"/>
              </w:rPr>
            </w:pPr>
          </w:p>
          <w:p w14:paraId="28589F61" w14:textId="77777777" w:rsidR="00C12D53" w:rsidRPr="00855609" w:rsidRDefault="00C12D53" w:rsidP="00772E2C">
            <w:pPr>
              <w:spacing w:line="280" w:lineRule="exact"/>
              <w:ind w:left="144" w:hangingChars="72" w:hanging="144"/>
              <w:rPr>
                <w:rFonts w:ascii="Meiryo UI" w:eastAsia="Meiryo UI" w:hAnsi="Meiryo UI" w:cs="Meiryo UI"/>
                <w:sz w:val="20"/>
                <w:szCs w:val="20"/>
              </w:rPr>
            </w:pPr>
          </w:p>
          <w:p w14:paraId="1FEB01A2" w14:textId="77777777" w:rsidR="00C12D53" w:rsidRPr="00855609" w:rsidRDefault="00C12D53" w:rsidP="00772E2C">
            <w:pPr>
              <w:spacing w:line="280" w:lineRule="exact"/>
              <w:ind w:left="144" w:hangingChars="72" w:hanging="144"/>
              <w:rPr>
                <w:rFonts w:ascii="Meiryo UI" w:eastAsia="Meiryo UI" w:hAnsi="Meiryo UI" w:cs="Meiryo UI"/>
                <w:sz w:val="20"/>
                <w:szCs w:val="20"/>
              </w:rPr>
            </w:pPr>
          </w:p>
          <w:p w14:paraId="49E85E4C" w14:textId="77777777" w:rsidR="00C12D53" w:rsidRDefault="00C12D53" w:rsidP="00772E2C">
            <w:pPr>
              <w:spacing w:line="280" w:lineRule="exact"/>
              <w:ind w:left="144" w:hangingChars="72" w:hanging="144"/>
              <w:rPr>
                <w:rFonts w:ascii="Meiryo UI" w:eastAsia="Meiryo UI" w:hAnsi="Meiryo UI" w:cs="Meiryo UI"/>
                <w:sz w:val="20"/>
                <w:szCs w:val="20"/>
              </w:rPr>
            </w:pPr>
          </w:p>
          <w:p w14:paraId="07A78BE1" w14:textId="77777777" w:rsidR="00D57D5D" w:rsidRDefault="00D57D5D" w:rsidP="00772E2C">
            <w:pPr>
              <w:spacing w:line="280" w:lineRule="exact"/>
              <w:ind w:left="144" w:hangingChars="72" w:hanging="144"/>
              <w:rPr>
                <w:rFonts w:ascii="Meiryo UI" w:eastAsia="Meiryo UI" w:hAnsi="Meiryo UI" w:cs="Meiryo UI"/>
                <w:sz w:val="20"/>
                <w:szCs w:val="20"/>
              </w:rPr>
            </w:pPr>
          </w:p>
          <w:p w14:paraId="41ADF89A" w14:textId="77777777" w:rsidR="00D57D5D" w:rsidRDefault="00D57D5D" w:rsidP="00772E2C">
            <w:pPr>
              <w:spacing w:line="280" w:lineRule="exact"/>
              <w:ind w:left="144" w:hangingChars="72" w:hanging="144"/>
              <w:rPr>
                <w:rFonts w:ascii="Meiryo UI" w:eastAsia="Meiryo UI" w:hAnsi="Meiryo UI" w:cs="Meiryo UI"/>
                <w:sz w:val="20"/>
                <w:szCs w:val="20"/>
              </w:rPr>
            </w:pPr>
          </w:p>
          <w:p w14:paraId="4A26F8D2" w14:textId="77777777" w:rsidR="00D57D5D" w:rsidRDefault="00D57D5D" w:rsidP="00772E2C">
            <w:pPr>
              <w:spacing w:line="280" w:lineRule="exact"/>
              <w:ind w:left="144" w:hangingChars="72" w:hanging="144"/>
              <w:rPr>
                <w:rFonts w:ascii="Meiryo UI" w:eastAsia="Meiryo UI" w:hAnsi="Meiryo UI" w:cs="Meiryo UI"/>
                <w:sz w:val="20"/>
                <w:szCs w:val="20"/>
              </w:rPr>
            </w:pPr>
          </w:p>
          <w:p w14:paraId="54247810" w14:textId="77777777" w:rsidR="00D57D5D" w:rsidRDefault="00D57D5D" w:rsidP="00772E2C">
            <w:pPr>
              <w:spacing w:line="280" w:lineRule="exact"/>
              <w:ind w:left="144" w:hangingChars="72" w:hanging="144"/>
              <w:rPr>
                <w:rFonts w:ascii="Meiryo UI" w:eastAsia="Meiryo UI" w:hAnsi="Meiryo UI" w:cs="Meiryo UI"/>
                <w:sz w:val="20"/>
                <w:szCs w:val="20"/>
              </w:rPr>
            </w:pPr>
          </w:p>
          <w:p w14:paraId="161EED9C" w14:textId="77777777" w:rsidR="00D57D5D" w:rsidRDefault="00D57D5D" w:rsidP="00772E2C">
            <w:pPr>
              <w:spacing w:line="280" w:lineRule="exact"/>
              <w:ind w:left="144" w:hangingChars="72" w:hanging="144"/>
              <w:rPr>
                <w:rFonts w:ascii="Meiryo UI" w:eastAsia="Meiryo UI" w:hAnsi="Meiryo UI" w:cs="Meiryo UI"/>
                <w:sz w:val="20"/>
                <w:szCs w:val="20"/>
              </w:rPr>
            </w:pPr>
          </w:p>
          <w:p w14:paraId="3B8E2D73" w14:textId="77777777" w:rsidR="00D57D5D" w:rsidRDefault="00D57D5D" w:rsidP="00772E2C">
            <w:pPr>
              <w:spacing w:line="280" w:lineRule="exact"/>
              <w:ind w:left="144" w:hangingChars="72" w:hanging="144"/>
              <w:rPr>
                <w:rFonts w:ascii="Meiryo UI" w:eastAsia="Meiryo UI" w:hAnsi="Meiryo UI" w:cs="Meiryo UI"/>
                <w:sz w:val="20"/>
                <w:szCs w:val="20"/>
              </w:rPr>
            </w:pPr>
          </w:p>
          <w:p w14:paraId="58725BF5" w14:textId="77777777" w:rsidR="00D57D5D" w:rsidRDefault="00D57D5D" w:rsidP="00772E2C">
            <w:pPr>
              <w:spacing w:line="280" w:lineRule="exact"/>
              <w:ind w:left="144" w:hangingChars="72" w:hanging="144"/>
              <w:rPr>
                <w:rFonts w:ascii="Meiryo UI" w:eastAsia="Meiryo UI" w:hAnsi="Meiryo UI" w:cs="Meiryo UI"/>
                <w:sz w:val="20"/>
                <w:szCs w:val="20"/>
              </w:rPr>
            </w:pPr>
          </w:p>
          <w:p w14:paraId="363EB546" w14:textId="77777777" w:rsidR="00D57D5D" w:rsidRDefault="00D57D5D" w:rsidP="00772E2C">
            <w:pPr>
              <w:spacing w:line="280" w:lineRule="exact"/>
              <w:ind w:left="144" w:hangingChars="72" w:hanging="144"/>
              <w:rPr>
                <w:rFonts w:ascii="Meiryo UI" w:eastAsia="Meiryo UI" w:hAnsi="Meiryo UI" w:cs="Meiryo UI"/>
                <w:sz w:val="20"/>
                <w:szCs w:val="20"/>
              </w:rPr>
            </w:pPr>
          </w:p>
          <w:p w14:paraId="1EBD0E28" w14:textId="77777777" w:rsidR="00D57D5D" w:rsidRDefault="00D57D5D" w:rsidP="00772E2C">
            <w:pPr>
              <w:spacing w:line="280" w:lineRule="exact"/>
              <w:ind w:left="144" w:hangingChars="72" w:hanging="144"/>
              <w:rPr>
                <w:rFonts w:ascii="Meiryo UI" w:eastAsia="Meiryo UI" w:hAnsi="Meiryo UI" w:cs="Meiryo UI"/>
                <w:sz w:val="20"/>
                <w:szCs w:val="20"/>
              </w:rPr>
            </w:pPr>
          </w:p>
          <w:p w14:paraId="55D4D232" w14:textId="77777777" w:rsidR="00D57D5D" w:rsidRDefault="00D57D5D" w:rsidP="00772E2C">
            <w:pPr>
              <w:spacing w:line="280" w:lineRule="exact"/>
              <w:ind w:left="144" w:hangingChars="72" w:hanging="144"/>
              <w:rPr>
                <w:rFonts w:ascii="Meiryo UI" w:eastAsia="Meiryo UI" w:hAnsi="Meiryo UI" w:cs="Meiryo UI"/>
                <w:sz w:val="20"/>
                <w:szCs w:val="20"/>
              </w:rPr>
            </w:pPr>
          </w:p>
          <w:p w14:paraId="6090B4CF" w14:textId="77777777" w:rsidR="00D57D5D" w:rsidRDefault="00D57D5D" w:rsidP="00772E2C">
            <w:pPr>
              <w:spacing w:line="280" w:lineRule="exact"/>
              <w:ind w:left="144" w:hangingChars="72" w:hanging="144"/>
              <w:rPr>
                <w:rFonts w:ascii="Meiryo UI" w:eastAsia="Meiryo UI" w:hAnsi="Meiryo UI" w:cs="Meiryo UI"/>
                <w:sz w:val="20"/>
                <w:szCs w:val="20"/>
              </w:rPr>
            </w:pPr>
          </w:p>
          <w:p w14:paraId="2A755193" w14:textId="77777777" w:rsidR="00D57D5D" w:rsidRDefault="00D57D5D" w:rsidP="00772E2C">
            <w:pPr>
              <w:spacing w:line="280" w:lineRule="exact"/>
              <w:ind w:left="144" w:hangingChars="72" w:hanging="144"/>
              <w:rPr>
                <w:rFonts w:ascii="Meiryo UI" w:eastAsia="Meiryo UI" w:hAnsi="Meiryo UI" w:cs="Meiryo UI"/>
                <w:sz w:val="20"/>
                <w:szCs w:val="20"/>
              </w:rPr>
            </w:pPr>
          </w:p>
          <w:p w14:paraId="71C74F36" w14:textId="77777777" w:rsidR="00D57D5D" w:rsidRDefault="00D57D5D" w:rsidP="00772E2C">
            <w:pPr>
              <w:spacing w:line="280" w:lineRule="exact"/>
              <w:ind w:left="144" w:hangingChars="72" w:hanging="144"/>
              <w:rPr>
                <w:rFonts w:ascii="Meiryo UI" w:eastAsia="Meiryo UI" w:hAnsi="Meiryo UI" w:cs="Meiryo UI"/>
                <w:sz w:val="20"/>
                <w:szCs w:val="20"/>
              </w:rPr>
            </w:pPr>
          </w:p>
          <w:p w14:paraId="6AC70FED" w14:textId="6E9C063C" w:rsidR="00F06987" w:rsidRDefault="00F06987" w:rsidP="00772E2C">
            <w:pPr>
              <w:spacing w:line="280" w:lineRule="exact"/>
              <w:ind w:left="144" w:hangingChars="72" w:hanging="144"/>
              <w:rPr>
                <w:rFonts w:ascii="Meiryo UI" w:eastAsia="Meiryo UI" w:hAnsi="Meiryo UI" w:cs="Meiryo UI"/>
                <w:sz w:val="20"/>
                <w:szCs w:val="20"/>
              </w:rPr>
            </w:pPr>
          </w:p>
          <w:p w14:paraId="72A81D4F" w14:textId="6DC65C14" w:rsidR="00F710EB" w:rsidRDefault="00F710EB" w:rsidP="00772E2C">
            <w:pPr>
              <w:spacing w:line="280" w:lineRule="exact"/>
              <w:ind w:left="144" w:hangingChars="72" w:hanging="144"/>
              <w:rPr>
                <w:rFonts w:ascii="Meiryo UI" w:eastAsia="Meiryo UI" w:hAnsi="Meiryo UI" w:cs="Meiryo UI"/>
                <w:sz w:val="20"/>
                <w:szCs w:val="20"/>
              </w:rPr>
            </w:pPr>
          </w:p>
          <w:p w14:paraId="6DC76B2A" w14:textId="37D30531" w:rsidR="00050429" w:rsidRDefault="00050429" w:rsidP="00772E2C">
            <w:pPr>
              <w:spacing w:line="280" w:lineRule="exact"/>
              <w:ind w:left="144" w:hangingChars="72" w:hanging="144"/>
              <w:rPr>
                <w:rFonts w:ascii="Meiryo UI" w:eastAsia="Meiryo UI" w:hAnsi="Meiryo UI" w:cs="Meiryo UI"/>
                <w:sz w:val="20"/>
                <w:szCs w:val="20"/>
              </w:rPr>
            </w:pPr>
          </w:p>
          <w:p w14:paraId="357AF4DB" w14:textId="141B0140" w:rsidR="00050429" w:rsidRDefault="00050429" w:rsidP="00772E2C">
            <w:pPr>
              <w:spacing w:line="280" w:lineRule="exact"/>
              <w:ind w:left="144" w:hangingChars="72" w:hanging="144"/>
              <w:rPr>
                <w:rFonts w:ascii="Meiryo UI" w:eastAsia="Meiryo UI" w:hAnsi="Meiryo UI" w:cs="Meiryo UI"/>
                <w:sz w:val="20"/>
                <w:szCs w:val="20"/>
              </w:rPr>
            </w:pPr>
          </w:p>
          <w:p w14:paraId="6B0BB955" w14:textId="04367E2F" w:rsidR="00050429" w:rsidRDefault="00050429" w:rsidP="00772E2C">
            <w:pPr>
              <w:spacing w:line="280" w:lineRule="exact"/>
              <w:ind w:left="144" w:hangingChars="72" w:hanging="144"/>
              <w:rPr>
                <w:rFonts w:ascii="Meiryo UI" w:eastAsia="Meiryo UI" w:hAnsi="Meiryo UI" w:cs="Meiryo UI"/>
                <w:sz w:val="20"/>
                <w:szCs w:val="20"/>
              </w:rPr>
            </w:pPr>
          </w:p>
          <w:p w14:paraId="39938D9E" w14:textId="77777777" w:rsidR="00050429" w:rsidRDefault="00050429" w:rsidP="00772E2C">
            <w:pPr>
              <w:spacing w:line="280" w:lineRule="exact"/>
              <w:ind w:left="144" w:hangingChars="72" w:hanging="144"/>
              <w:rPr>
                <w:rFonts w:ascii="Meiryo UI" w:eastAsia="Meiryo UI" w:hAnsi="Meiryo UI" w:cs="Meiryo UI"/>
                <w:sz w:val="20"/>
                <w:szCs w:val="20"/>
              </w:rPr>
            </w:pPr>
          </w:p>
          <w:p w14:paraId="0636D085" w14:textId="2501F9B8" w:rsidR="00D57D5D" w:rsidRDefault="00D57D5D" w:rsidP="00772E2C">
            <w:pPr>
              <w:spacing w:line="280" w:lineRule="exact"/>
              <w:ind w:left="144" w:hangingChars="72" w:hanging="144"/>
              <w:rPr>
                <w:rFonts w:ascii="Meiryo UI" w:eastAsia="Meiryo UI" w:hAnsi="Meiryo UI" w:cs="Meiryo UI"/>
                <w:sz w:val="20"/>
                <w:szCs w:val="20"/>
              </w:rPr>
            </w:pPr>
          </w:p>
          <w:p w14:paraId="57D5CA87" w14:textId="5D02B889" w:rsidR="00A1207A" w:rsidRDefault="00A1207A" w:rsidP="00772E2C">
            <w:pPr>
              <w:spacing w:line="280" w:lineRule="exact"/>
              <w:ind w:left="144" w:hangingChars="72" w:hanging="144"/>
              <w:rPr>
                <w:rFonts w:ascii="Meiryo UI" w:eastAsia="Meiryo UI" w:hAnsi="Meiryo UI" w:cs="Meiryo UI"/>
                <w:sz w:val="20"/>
                <w:szCs w:val="20"/>
              </w:rPr>
            </w:pPr>
          </w:p>
          <w:p w14:paraId="4C6E490B" w14:textId="62A3F865" w:rsidR="00A1207A" w:rsidRDefault="00A1207A" w:rsidP="00772E2C">
            <w:pPr>
              <w:spacing w:line="280" w:lineRule="exact"/>
              <w:ind w:left="144" w:hangingChars="72" w:hanging="144"/>
              <w:rPr>
                <w:rFonts w:ascii="Meiryo UI" w:eastAsia="Meiryo UI" w:hAnsi="Meiryo UI" w:cs="Meiryo UI"/>
                <w:sz w:val="20"/>
                <w:szCs w:val="20"/>
              </w:rPr>
            </w:pPr>
          </w:p>
          <w:p w14:paraId="477D32F4" w14:textId="0F0210BA" w:rsidR="00A1207A" w:rsidRDefault="00A1207A" w:rsidP="00772E2C">
            <w:pPr>
              <w:spacing w:line="280" w:lineRule="exact"/>
              <w:ind w:left="144" w:hangingChars="72" w:hanging="144"/>
              <w:rPr>
                <w:rFonts w:ascii="Meiryo UI" w:eastAsia="Meiryo UI" w:hAnsi="Meiryo UI" w:cs="Meiryo UI"/>
                <w:sz w:val="20"/>
                <w:szCs w:val="20"/>
              </w:rPr>
            </w:pPr>
          </w:p>
          <w:p w14:paraId="5D48758D" w14:textId="6C701262" w:rsidR="00A1207A" w:rsidRDefault="00A1207A" w:rsidP="00772E2C">
            <w:pPr>
              <w:spacing w:line="280" w:lineRule="exact"/>
              <w:ind w:left="144" w:hangingChars="72" w:hanging="144"/>
              <w:rPr>
                <w:rFonts w:ascii="Meiryo UI" w:eastAsia="Meiryo UI" w:hAnsi="Meiryo UI" w:cs="Meiryo UI"/>
                <w:sz w:val="20"/>
                <w:szCs w:val="20"/>
              </w:rPr>
            </w:pPr>
          </w:p>
          <w:p w14:paraId="227E1CBC" w14:textId="29131CF4" w:rsidR="00A1207A" w:rsidRDefault="00A1207A" w:rsidP="00772E2C">
            <w:pPr>
              <w:spacing w:line="280" w:lineRule="exact"/>
              <w:ind w:left="144" w:hangingChars="72" w:hanging="144"/>
              <w:rPr>
                <w:rFonts w:ascii="Meiryo UI" w:eastAsia="Meiryo UI" w:hAnsi="Meiryo UI" w:cs="Meiryo UI"/>
                <w:sz w:val="20"/>
                <w:szCs w:val="20"/>
              </w:rPr>
            </w:pPr>
          </w:p>
          <w:p w14:paraId="5D4A8BC3" w14:textId="04225588" w:rsidR="0031740B" w:rsidRDefault="0031740B" w:rsidP="00772E2C">
            <w:pPr>
              <w:spacing w:line="280" w:lineRule="exact"/>
              <w:ind w:left="144" w:hangingChars="72" w:hanging="144"/>
              <w:rPr>
                <w:rFonts w:ascii="Meiryo UI" w:eastAsia="Meiryo UI" w:hAnsi="Meiryo UI" w:cs="Meiryo UI"/>
                <w:sz w:val="20"/>
                <w:szCs w:val="20"/>
              </w:rPr>
            </w:pPr>
          </w:p>
          <w:p w14:paraId="3437F19D" w14:textId="19A2B81B" w:rsidR="0031740B" w:rsidRDefault="0031740B" w:rsidP="00772E2C">
            <w:pPr>
              <w:spacing w:line="280" w:lineRule="exact"/>
              <w:ind w:left="144" w:hangingChars="72" w:hanging="144"/>
              <w:rPr>
                <w:rFonts w:ascii="Meiryo UI" w:eastAsia="Meiryo UI" w:hAnsi="Meiryo UI" w:cs="Meiryo UI"/>
                <w:sz w:val="20"/>
                <w:szCs w:val="20"/>
              </w:rPr>
            </w:pPr>
          </w:p>
          <w:p w14:paraId="127DAE4A" w14:textId="11B8BA18" w:rsidR="0031740B" w:rsidRDefault="0031740B" w:rsidP="00772E2C">
            <w:pPr>
              <w:spacing w:line="280" w:lineRule="exact"/>
              <w:ind w:left="144" w:hangingChars="72" w:hanging="144"/>
              <w:rPr>
                <w:rFonts w:ascii="Meiryo UI" w:eastAsia="Meiryo UI" w:hAnsi="Meiryo UI" w:cs="Meiryo UI"/>
                <w:sz w:val="20"/>
                <w:szCs w:val="20"/>
              </w:rPr>
            </w:pPr>
          </w:p>
          <w:p w14:paraId="76C7F798" w14:textId="421A7ED2" w:rsidR="0031740B" w:rsidRDefault="0031740B" w:rsidP="00772E2C">
            <w:pPr>
              <w:spacing w:line="280" w:lineRule="exact"/>
              <w:ind w:left="144" w:hangingChars="72" w:hanging="144"/>
              <w:rPr>
                <w:rFonts w:ascii="Meiryo UI" w:eastAsia="Meiryo UI" w:hAnsi="Meiryo UI" w:cs="Meiryo UI"/>
                <w:sz w:val="20"/>
                <w:szCs w:val="20"/>
              </w:rPr>
            </w:pPr>
          </w:p>
          <w:p w14:paraId="0D8006F9" w14:textId="70F87A84" w:rsidR="0031740B" w:rsidRDefault="0031740B" w:rsidP="00772E2C">
            <w:pPr>
              <w:spacing w:line="280" w:lineRule="exact"/>
              <w:ind w:left="144" w:hangingChars="72" w:hanging="144"/>
              <w:rPr>
                <w:rFonts w:ascii="Meiryo UI" w:eastAsia="Meiryo UI" w:hAnsi="Meiryo UI" w:cs="Meiryo UI"/>
                <w:sz w:val="20"/>
                <w:szCs w:val="20"/>
              </w:rPr>
            </w:pPr>
          </w:p>
          <w:p w14:paraId="0781070D" w14:textId="1CCA504B" w:rsidR="0031740B" w:rsidRDefault="0031740B" w:rsidP="00772E2C">
            <w:pPr>
              <w:spacing w:line="280" w:lineRule="exact"/>
              <w:ind w:left="144" w:hangingChars="72" w:hanging="144"/>
              <w:rPr>
                <w:rFonts w:ascii="Meiryo UI" w:eastAsia="Meiryo UI" w:hAnsi="Meiryo UI" w:cs="Meiryo UI"/>
                <w:sz w:val="20"/>
                <w:szCs w:val="20"/>
              </w:rPr>
            </w:pPr>
          </w:p>
          <w:p w14:paraId="1877030C" w14:textId="5484E1FB" w:rsidR="0031740B" w:rsidRDefault="0031740B" w:rsidP="00772E2C">
            <w:pPr>
              <w:spacing w:line="280" w:lineRule="exact"/>
              <w:ind w:left="144" w:hangingChars="72" w:hanging="144"/>
              <w:rPr>
                <w:rFonts w:ascii="Meiryo UI" w:eastAsia="Meiryo UI" w:hAnsi="Meiryo UI" w:cs="Meiryo UI"/>
                <w:sz w:val="20"/>
                <w:szCs w:val="20"/>
              </w:rPr>
            </w:pPr>
          </w:p>
          <w:p w14:paraId="08DE42DD" w14:textId="3B40A98B" w:rsidR="0031740B" w:rsidRDefault="0031740B" w:rsidP="00772E2C">
            <w:pPr>
              <w:spacing w:line="280" w:lineRule="exact"/>
              <w:ind w:left="144" w:hangingChars="72" w:hanging="144"/>
              <w:rPr>
                <w:rFonts w:ascii="Meiryo UI" w:eastAsia="Meiryo UI" w:hAnsi="Meiryo UI" w:cs="Meiryo UI"/>
                <w:sz w:val="20"/>
                <w:szCs w:val="20"/>
              </w:rPr>
            </w:pPr>
          </w:p>
          <w:p w14:paraId="3AB5186E" w14:textId="24E15EE7" w:rsidR="0031740B" w:rsidRDefault="0031740B" w:rsidP="00772E2C">
            <w:pPr>
              <w:spacing w:line="280" w:lineRule="exact"/>
              <w:ind w:left="144" w:hangingChars="72" w:hanging="144"/>
              <w:rPr>
                <w:rFonts w:ascii="Meiryo UI" w:eastAsia="Meiryo UI" w:hAnsi="Meiryo UI" w:cs="Meiryo UI"/>
                <w:sz w:val="20"/>
                <w:szCs w:val="20"/>
              </w:rPr>
            </w:pPr>
          </w:p>
          <w:p w14:paraId="750279DD" w14:textId="565CDA45" w:rsidR="0031740B" w:rsidRDefault="0031740B" w:rsidP="00772E2C">
            <w:pPr>
              <w:spacing w:line="280" w:lineRule="exact"/>
              <w:ind w:left="144" w:hangingChars="72" w:hanging="144"/>
              <w:rPr>
                <w:rFonts w:ascii="Meiryo UI" w:eastAsia="Meiryo UI" w:hAnsi="Meiryo UI" w:cs="Meiryo UI"/>
                <w:sz w:val="20"/>
                <w:szCs w:val="20"/>
              </w:rPr>
            </w:pPr>
          </w:p>
          <w:p w14:paraId="432E7304" w14:textId="185845D3" w:rsidR="0031740B" w:rsidRDefault="0031740B" w:rsidP="00772E2C">
            <w:pPr>
              <w:spacing w:line="280" w:lineRule="exact"/>
              <w:ind w:left="144" w:hangingChars="72" w:hanging="144"/>
              <w:rPr>
                <w:rFonts w:ascii="Meiryo UI" w:eastAsia="Meiryo UI" w:hAnsi="Meiryo UI" w:cs="Meiryo UI"/>
                <w:sz w:val="20"/>
                <w:szCs w:val="20"/>
              </w:rPr>
            </w:pPr>
          </w:p>
          <w:p w14:paraId="0D7B7663" w14:textId="2B8C0526" w:rsidR="0031740B" w:rsidRDefault="0031740B" w:rsidP="00772E2C">
            <w:pPr>
              <w:spacing w:line="280" w:lineRule="exact"/>
              <w:ind w:left="144" w:hangingChars="72" w:hanging="144"/>
              <w:rPr>
                <w:rFonts w:ascii="Meiryo UI" w:eastAsia="Meiryo UI" w:hAnsi="Meiryo UI" w:cs="Meiryo UI"/>
                <w:sz w:val="20"/>
                <w:szCs w:val="20"/>
              </w:rPr>
            </w:pPr>
          </w:p>
          <w:p w14:paraId="35AE566D" w14:textId="6B190C51" w:rsidR="0031740B" w:rsidRDefault="0031740B" w:rsidP="00772E2C">
            <w:pPr>
              <w:spacing w:line="280" w:lineRule="exact"/>
              <w:ind w:left="144" w:hangingChars="72" w:hanging="144"/>
              <w:rPr>
                <w:rFonts w:ascii="Meiryo UI" w:eastAsia="Meiryo UI" w:hAnsi="Meiryo UI" w:cs="Meiryo UI"/>
                <w:sz w:val="20"/>
                <w:szCs w:val="20"/>
              </w:rPr>
            </w:pPr>
          </w:p>
          <w:p w14:paraId="78A77BB9" w14:textId="2421FF4B" w:rsidR="0031740B" w:rsidRDefault="0031740B" w:rsidP="00235FB1">
            <w:pPr>
              <w:spacing w:line="280" w:lineRule="exact"/>
              <w:rPr>
                <w:rFonts w:ascii="Meiryo UI" w:eastAsia="Meiryo UI" w:hAnsi="Meiryo UI" w:cs="Meiryo UI"/>
                <w:sz w:val="20"/>
                <w:szCs w:val="20"/>
              </w:rPr>
            </w:pPr>
          </w:p>
          <w:p w14:paraId="351D5470" w14:textId="77777777" w:rsidR="0031740B" w:rsidRDefault="0031740B" w:rsidP="00772E2C">
            <w:pPr>
              <w:spacing w:line="280" w:lineRule="exact"/>
              <w:ind w:left="144" w:hangingChars="72" w:hanging="144"/>
              <w:rPr>
                <w:rFonts w:ascii="Meiryo UI" w:eastAsia="Meiryo UI" w:hAnsi="Meiryo UI" w:cs="Meiryo UI"/>
                <w:sz w:val="20"/>
                <w:szCs w:val="20"/>
              </w:rPr>
            </w:pPr>
          </w:p>
          <w:p w14:paraId="4562D559" w14:textId="77777777" w:rsidR="004D6508" w:rsidRPr="00BA6A84" w:rsidRDefault="004D6508" w:rsidP="004D6508">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hint="eastAsia"/>
                <w:sz w:val="20"/>
                <w:szCs w:val="20"/>
              </w:rPr>
              <w:t>（数値目標）</w:t>
            </w:r>
          </w:p>
          <w:p w14:paraId="7B9F8315" w14:textId="77777777" w:rsidR="004D6508" w:rsidRPr="00BA6A84" w:rsidRDefault="004D6508" w:rsidP="004D6508">
            <w:pPr>
              <w:spacing w:line="280" w:lineRule="exact"/>
              <w:ind w:leftChars="50" w:left="210" w:hangingChars="50" w:hanging="100"/>
              <w:rPr>
                <w:rFonts w:ascii="Meiryo UI" w:eastAsia="Meiryo UI" w:hAnsi="Meiryo UI" w:cs="Meiryo UI"/>
                <w:sz w:val="20"/>
                <w:szCs w:val="20"/>
              </w:rPr>
            </w:pPr>
            <w:r w:rsidRPr="00BA6A84">
              <w:rPr>
                <w:rFonts w:ascii="Meiryo UI" w:eastAsia="Meiryo UI" w:hAnsi="Meiryo UI" w:cs="Meiryo UI" w:hint="eastAsia"/>
                <w:sz w:val="20"/>
                <w:szCs w:val="20"/>
              </w:rPr>
              <w:t>・健康寿命延伸産業分野における伴走支援を通じた事業化有望企業の発掘：</w:t>
            </w:r>
            <w:r w:rsidRPr="00044CDC">
              <w:rPr>
                <w:rFonts w:ascii="Meiryo UI" w:eastAsia="Meiryo UI" w:hAnsi="Meiryo UI" w:cs="Meiryo UI" w:hint="eastAsia"/>
                <w:sz w:val="20"/>
                <w:szCs w:val="20"/>
              </w:rPr>
              <w:t>３件以上</w:t>
            </w:r>
          </w:p>
          <w:p w14:paraId="7FEA2234" w14:textId="77777777" w:rsidR="00D57D5D" w:rsidRPr="004D6508" w:rsidRDefault="00D57D5D" w:rsidP="00772E2C">
            <w:pPr>
              <w:spacing w:line="280" w:lineRule="exact"/>
              <w:ind w:left="144" w:hangingChars="72" w:hanging="144"/>
              <w:rPr>
                <w:rFonts w:ascii="Meiryo UI" w:eastAsia="Meiryo UI" w:hAnsi="Meiryo UI" w:cs="Meiryo UI"/>
                <w:sz w:val="20"/>
                <w:szCs w:val="20"/>
              </w:rPr>
            </w:pPr>
          </w:p>
          <w:p w14:paraId="542F2551" w14:textId="77777777" w:rsidR="00D57D5D" w:rsidRDefault="00D57D5D" w:rsidP="00772E2C">
            <w:pPr>
              <w:spacing w:line="280" w:lineRule="exact"/>
              <w:ind w:left="144" w:hangingChars="72" w:hanging="144"/>
              <w:rPr>
                <w:rFonts w:ascii="Meiryo UI" w:eastAsia="Meiryo UI" w:hAnsi="Meiryo UI" w:cs="Meiryo UI"/>
                <w:sz w:val="20"/>
                <w:szCs w:val="20"/>
              </w:rPr>
            </w:pPr>
          </w:p>
          <w:p w14:paraId="2FB77B27" w14:textId="77777777" w:rsidR="00D57D5D" w:rsidRDefault="00D57D5D" w:rsidP="00772E2C">
            <w:pPr>
              <w:spacing w:line="280" w:lineRule="exact"/>
              <w:ind w:left="144" w:hangingChars="72" w:hanging="144"/>
              <w:rPr>
                <w:rFonts w:ascii="Meiryo UI" w:eastAsia="Meiryo UI" w:hAnsi="Meiryo UI" w:cs="Meiryo UI"/>
                <w:sz w:val="20"/>
                <w:szCs w:val="20"/>
              </w:rPr>
            </w:pPr>
          </w:p>
          <w:p w14:paraId="2CFC6222" w14:textId="77777777" w:rsidR="00D57D5D" w:rsidRDefault="00D57D5D" w:rsidP="00772E2C">
            <w:pPr>
              <w:spacing w:line="280" w:lineRule="exact"/>
              <w:ind w:left="144" w:hangingChars="72" w:hanging="144"/>
              <w:rPr>
                <w:rFonts w:ascii="Meiryo UI" w:eastAsia="Meiryo UI" w:hAnsi="Meiryo UI" w:cs="Meiryo UI"/>
                <w:sz w:val="20"/>
                <w:szCs w:val="20"/>
              </w:rPr>
            </w:pPr>
          </w:p>
          <w:p w14:paraId="694D7975" w14:textId="77777777" w:rsidR="00D57D5D" w:rsidRDefault="00D57D5D" w:rsidP="00772E2C">
            <w:pPr>
              <w:spacing w:line="280" w:lineRule="exact"/>
              <w:ind w:left="144" w:hangingChars="72" w:hanging="144"/>
              <w:rPr>
                <w:rFonts w:ascii="Meiryo UI" w:eastAsia="Meiryo UI" w:hAnsi="Meiryo UI" w:cs="Meiryo UI"/>
                <w:sz w:val="20"/>
                <w:szCs w:val="20"/>
              </w:rPr>
            </w:pPr>
          </w:p>
          <w:p w14:paraId="0FC0EDA7" w14:textId="54ED9CC1" w:rsidR="00D57D5D" w:rsidRDefault="00D57D5D" w:rsidP="00772E2C">
            <w:pPr>
              <w:spacing w:line="280" w:lineRule="exact"/>
              <w:ind w:left="144" w:hangingChars="72" w:hanging="144"/>
              <w:rPr>
                <w:rFonts w:ascii="Meiryo UI" w:eastAsia="Meiryo UI" w:hAnsi="Meiryo UI" w:cs="Meiryo UI"/>
                <w:sz w:val="20"/>
                <w:szCs w:val="20"/>
              </w:rPr>
            </w:pPr>
          </w:p>
          <w:p w14:paraId="3AA389C8" w14:textId="77777777" w:rsidR="005A4EBC" w:rsidRDefault="005A4EBC" w:rsidP="00772E2C">
            <w:pPr>
              <w:spacing w:line="280" w:lineRule="exact"/>
              <w:ind w:left="144" w:hangingChars="72" w:hanging="144"/>
              <w:rPr>
                <w:rFonts w:ascii="Meiryo UI" w:eastAsia="Meiryo UI" w:hAnsi="Meiryo UI" w:cs="Meiryo UI"/>
                <w:sz w:val="20"/>
                <w:szCs w:val="20"/>
              </w:rPr>
            </w:pPr>
          </w:p>
          <w:p w14:paraId="336E31C0" w14:textId="77777777" w:rsidR="00D57D5D" w:rsidRDefault="00D57D5D" w:rsidP="00772E2C">
            <w:pPr>
              <w:spacing w:line="280" w:lineRule="exact"/>
              <w:ind w:left="144" w:hangingChars="72" w:hanging="144"/>
              <w:rPr>
                <w:rFonts w:ascii="Meiryo UI" w:eastAsia="Meiryo UI" w:hAnsi="Meiryo UI" w:cs="Meiryo UI"/>
                <w:sz w:val="20"/>
                <w:szCs w:val="20"/>
              </w:rPr>
            </w:pPr>
          </w:p>
          <w:p w14:paraId="25776267" w14:textId="77777777" w:rsidR="00D57D5D" w:rsidRDefault="00D57D5D" w:rsidP="00772E2C">
            <w:pPr>
              <w:spacing w:line="280" w:lineRule="exact"/>
              <w:ind w:left="144" w:hangingChars="72" w:hanging="144"/>
              <w:rPr>
                <w:rFonts w:ascii="Meiryo UI" w:eastAsia="Meiryo UI" w:hAnsi="Meiryo UI" w:cs="Meiryo UI"/>
                <w:sz w:val="20"/>
                <w:szCs w:val="20"/>
              </w:rPr>
            </w:pPr>
          </w:p>
          <w:p w14:paraId="7006C01D" w14:textId="77777777" w:rsidR="00D57D5D" w:rsidRDefault="00D57D5D" w:rsidP="00772E2C">
            <w:pPr>
              <w:spacing w:line="280" w:lineRule="exact"/>
              <w:ind w:left="144" w:hangingChars="72" w:hanging="144"/>
              <w:rPr>
                <w:rFonts w:ascii="Meiryo UI" w:eastAsia="Meiryo UI" w:hAnsi="Meiryo UI" w:cs="Meiryo UI"/>
                <w:sz w:val="20"/>
                <w:szCs w:val="20"/>
              </w:rPr>
            </w:pPr>
          </w:p>
          <w:p w14:paraId="4E05094D" w14:textId="39187EE9" w:rsidR="00D57D5D" w:rsidRDefault="00D57D5D" w:rsidP="00772E2C">
            <w:pPr>
              <w:spacing w:line="280" w:lineRule="exact"/>
              <w:ind w:left="144" w:hangingChars="72" w:hanging="144"/>
              <w:rPr>
                <w:rFonts w:ascii="Meiryo UI" w:eastAsia="Meiryo UI" w:hAnsi="Meiryo UI" w:cs="Meiryo UI"/>
                <w:sz w:val="20"/>
                <w:szCs w:val="20"/>
              </w:rPr>
            </w:pPr>
          </w:p>
          <w:p w14:paraId="7BC98CA7" w14:textId="17FAC123" w:rsidR="00235FB1" w:rsidRDefault="00235FB1" w:rsidP="00772E2C">
            <w:pPr>
              <w:spacing w:line="280" w:lineRule="exact"/>
              <w:ind w:left="144" w:hangingChars="72" w:hanging="144"/>
              <w:rPr>
                <w:rFonts w:ascii="Meiryo UI" w:eastAsia="Meiryo UI" w:hAnsi="Meiryo UI" w:cs="Meiryo UI"/>
                <w:sz w:val="20"/>
                <w:szCs w:val="20"/>
              </w:rPr>
            </w:pPr>
          </w:p>
          <w:p w14:paraId="09D026F2" w14:textId="77777777" w:rsidR="002F7AED" w:rsidRDefault="002F7AED" w:rsidP="00772E2C">
            <w:pPr>
              <w:spacing w:line="280" w:lineRule="exact"/>
              <w:ind w:left="144" w:hangingChars="72" w:hanging="144"/>
              <w:rPr>
                <w:rFonts w:ascii="Meiryo UI" w:eastAsia="Meiryo UI" w:hAnsi="Meiryo UI" w:cs="Meiryo UI"/>
                <w:sz w:val="20"/>
                <w:szCs w:val="20"/>
              </w:rPr>
            </w:pPr>
          </w:p>
          <w:p w14:paraId="52D11725" w14:textId="77777777" w:rsidR="00235FB1" w:rsidRDefault="00235FB1" w:rsidP="00772E2C">
            <w:pPr>
              <w:spacing w:line="280" w:lineRule="exact"/>
              <w:ind w:left="144" w:hangingChars="72" w:hanging="144"/>
              <w:rPr>
                <w:rFonts w:ascii="Meiryo UI" w:eastAsia="Meiryo UI" w:hAnsi="Meiryo UI" w:cs="Meiryo UI"/>
                <w:sz w:val="20"/>
                <w:szCs w:val="20"/>
              </w:rPr>
            </w:pPr>
          </w:p>
          <w:p w14:paraId="46EEC3E3" w14:textId="3B8D843D" w:rsidR="00A1207A" w:rsidRPr="00855609" w:rsidRDefault="00A1207A" w:rsidP="00D57D5D">
            <w:pPr>
              <w:spacing w:line="280" w:lineRule="exact"/>
              <w:rPr>
                <w:rFonts w:ascii="Meiryo UI" w:eastAsia="Meiryo UI" w:hAnsi="Meiryo UI" w:cs="Meiryo UI"/>
                <w:sz w:val="20"/>
                <w:szCs w:val="20"/>
              </w:rPr>
            </w:pPr>
          </w:p>
          <w:p w14:paraId="6749040E" w14:textId="67544D1F" w:rsidR="00C12D53" w:rsidRPr="00855609" w:rsidRDefault="00C12D53" w:rsidP="00AA72EE">
            <w:pPr>
              <w:spacing w:line="280" w:lineRule="exact"/>
              <w:ind w:left="144" w:hangingChars="72" w:hanging="144"/>
              <w:rPr>
                <w:rFonts w:ascii="Meiryo UI" w:eastAsia="Meiryo UI" w:hAnsi="Meiryo UI" w:cs="Meiryo UI"/>
                <w:sz w:val="20"/>
                <w:szCs w:val="20"/>
                <w:bdr w:val="single" w:sz="4" w:space="0" w:color="auto"/>
              </w:rPr>
            </w:pPr>
            <w:r w:rsidRPr="00855609">
              <w:rPr>
                <w:rFonts w:ascii="Meiryo UI" w:eastAsia="Meiryo UI" w:hAnsi="Meiryo UI" w:cs="Meiryo UI" w:hint="eastAsia"/>
                <w:sz w:val="20"/>
                <w:szCs w:val="20"/>
                <w:bdr w:val="single" w:sz="4" w:space="0" w:color="auto"/>
              </w:rPr>
              <w:t>◇成果指標（アウトカム）</w:t>
            </w:r>
          </w:p>
          <w:p w14:paraId="1F09CE23" w14:textId="77777777" w:rsidR="00C12D53" w:rsidRPr="00855609" w:rsidRDefault="00C12D53" w:rsidP="00294520">
            <w:pPr>
              <w:spacing w:line="280" w:lineRule="exact"/>
              <w:ind w:left="144" w:hangingChars="72" w:hanging="144"/>
              <w:rPr>
                <w:rFonts w:ascii="Meiryo UI" w:eastAsia="Meiryo UI" w:hAnsi="Meiryo UI" w:cs="Meiryo UI"/>
                <w:sz w:val="20"/>
                <w:szCs w:val="20"/>
              </w:rPr>
            </w:pPr>
            <w:r w:rsidRPr="00855609">
              <w:rPr>
                <w:rFonts w:ascii="Meiryo UI" w:eastAsia="Meiryo UI" w:hAnsi="Meiryo UI" w:cs="Meiryo UI" w:hint="eastAsia"/>
                <w:sz w:val="20"/>
                <w:szCs w:val="20"/>
              </w:rPr>
              <w:t>（定性的な目標）</w:t>
            </w:r>
          </w:p>
          <w:p w14:paraId="6D109AA3" w14:textId="77777777" w:rsidR="00C12D53" w:rsidRPr="00855609" w:rsidRDefault="00C12D53" w:rsidP="00294520">
            <w:pPr>
              <w:spacing w:line="280" w:lineRule="exact"/>
              <w:ind w:leftChars="50" w:left="210"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・電池関連産業の集積という大阪の強みを活かしながら、オープンイノベーションや産学官連携を促進し、大阪での新たなビジネス創出を図る。</w:t>
            </w:r>
          </w:p>
          <w:p w14:paraId="4C68429B" w14:textId="77777777" w:rsidR="00C12D53" w:rsidRPr="00855609" w:rsidRDefault="00C12D53" w:rsidP="00294520">
            <w:pPr>
              <w:spacing w:line="280" w:lineRule="exact"/>
              <w:ind w:leftChars="50" w:left="210" w:hangingChars="50" w:hanging="100"/>
              <w:rPr>
                <w:rFonts w:ascii="Meiryo UI" w:eastAsia="Meiryo UI" w:hAnsi="Meiryo UI" w:cs="Meiryo UI"/>
                <w:sz w:val="20"/>
                <w:szCs w:val="20"/>
              </w:rPr>
            </w:pPr>
          </w:p>
          <w:p w14:paraId="22A1632F" w14:textId="77777777" w:rsidR="00593B20" w:rsidRPr="00BA6A84" w:rsidRDefault="00593B20" w:rsidP="00593B20">
            <w:pPr>
              <w:spacing w:line="280" w:lineRule="exact"/>
              <w:rPr>
                <w:rFonts w:ascii="Meiryo UI" w:eastAsia="Meiryo UI" w:hAnsi="Meiryo UI" w:cs="Meiryo UI"/>
                <w:sz w:val="20"/>
                <w:szCs w:val="20"/>
              </w:rPr>
            </w:pPr>
            <w:r w:rsidRPr="00BA6A84">
              <w:rPr>
                <w:rFonts w:ascii="Meiryo UI" w:eastAsia="Meiryo UI" w:hAnsi="Meiryo UI" w:cs="Meiryo UI" w:hint="eastAsia"/>
                <w:sz w:val="20"/>
                <w:szCs w:val="20"/>
              </w:rPr>
              <w:t>（数値目標）</w:t>
            </w:r>
          </w:p>
          <w:p w14:paraId="2466BFD1" w14:textId="77777777" w:rsidR="00593B20" w:rsidRPr="00BA6A84" w:rsidRDefault="00593B20" w:rsidP="00593B20">
            <w:pPr>
              <w:spacing w:line="280" w:lineRule="exact"/>
              <w:ind w:firstLineChars="50" w:firstLine="100"/>
              <w:rPr>
                <w:rFonts w:ascii="Meiryo UI" w:eastAsia="Meiryo UI" w:hAnsi="Meiryo UI" w:cs="Meiryo UI"/>
                <w:sz w:val="20"/>
                <w:szCs w:val="20"/>
              </w:rPr>
            </w:pPr>
            <w:r w:rsidRPr="00BA6A84">
              <w:rPr>
                <w:rFonts w:ascii="Meiryo UI" w:eastAsia="Meiryo UI" w:hAnsi="Meiryo UI" w:cs="Meiryo UI" w:hint="eastAsia"/>
                <w:sz w:val="20"/>
                <w:szCs w:val="20"/>
              </w:rPr>
              <w:t>・電池関連企業や受託評価サービス企業等の誘致：</w:t>
            </w:r>
          </w:p>
          <w:p w14:paraId="14D9822E" w14:textId="77777777" w:rsidR="00593B20" w:rsidRPr="00BA6A84" w:rsidRDefault="00593B20" w:rsidP="00593B20">
            <w:pPr>
              <w:spacing w:line="280" w:lineRule="exact"/>
              <w:ind w:firstLineChars="100" w:firstLine="200"/>
              <w:rPr>
                <w:rFonts w:ascii="Meiryo UI" w:eastAsia="Meiryo UI" w:hAnsi="Meiryo UI" w:cs="Meiryo UI"/>
                <w:sz w:val="20"/>
                <w:szCs w:val="20"/>
              </w:rPr>
            </w:pPr>
            <w:r w:rsidRPr="00BA6A84">
              <w:rPr>
                <w:rFonts w:ascii="Meiryo UI" w:eastAsia="Meiryo UI" w:hAnsi="Meiryo UI" w:cs="Meiryo UI" w:hint="eastAsia"/>
                <w:sz w:val="20"/>
                <w:szCs w:val="20"/>
              </w:rPr>
              <w:t>2件</w:t>
            </w:r>
          </w:p>
          <w:p w14:paraId="7763DC99" w14:textId="77777777" w:rsidR="00593B20" w:rsidRPr="00BA6A84" w:rsidRDefault="00593B20" w:rsidP="00593B20">
            <w:pPr>
              <w:spacing w:line="280" w:lineRule="exact"/>
              <w:ind w:leftChars="50" w:left="210" w:hangingChars="50" w:hanging="100"/>
              <w:rPr>
                <w:rFonts w:ascii="Meiryo UI" w:eastAsia="Meiryo UI" w:hAnsi="Meiryo UI" w:cs="Meiryo UI"/>
                <w:sz w:val="20"/>
                <w:szCs w:val="20"/>
              </w:rPr>
            </w:pPr>
            <w:r w:rsidRPr="00BA6A84">
              <w:rPr>
                <w:rFonts w:ascii="Meiryo UI" w:eastAsia="Meiryo UI" w:hAnsi="Meiryo UI" w:cs="Meiryo UI" w:hint="eastAsia"/>
                <w:sz w:val="20"/>
                <w:szCs w:val="20"/>
              </w:rPr>
              <w:t>・電池、水素関連ビジネス（実証プロジェクトを含む）の創出：3件</w:t>
            </w:r>
          </w:p>
          <w:p w14:paraId="38B9480E" w14:textId="77777777" w:rsidR="00B75841" w:rsidRPr="00593B20" w:rsidRDefault="00B75841" w:rsidP="00294520">
            <w:pPr>
              <w:spacing w:line="280" w:lineRule="exact"/>
              <w:rPr>
                <w:rFonts w:ascii="Meiryo UI" w:eastAsia="Meiryo UI" w:hAnsi="Meiryo UI" w:cs="Meiryo UI"/>
                <w:sz w:val="20"/>
                <w:szCs w:val="20"/>
              </w:rPr>
            </w:pPr>
          </w:p>
          <w:p w14:paraId="370E16F4" w14:textId="77777777" w:rsidR="00B75841" w:rsidRDefault="00B75841" w:rsidP="00294520">
            <w:pPr>
              <w:spacing w:line="280" w:lineRule="exact"/>
              <w:rPr>
                <w:rFonts w:ascii="Meiryo UI" w:eastAsia="Meiryo UI" w:hAnsi="Meiryo UI" w:cs="Meiryo UI"/>
                <w:sz w:val="20"/>
                <w:szCs w:val="20"/>
              </w:rPr>
            </w:pPr>
          </w:p>
          <w:p w14:paraId="32936EA0" w14:textId="77777777" w:rsidR="00B75841" w:rsidRDefault="00B75841" w:rsidP="00294520">
            <w:pPr>
              <w:spacing w:line="280" w:lineRule="exact"/>
              <w:rPr>
                <w:rFonts w:ascii="Meiryo UI" w:eastAsia="Meiryo UI" w:hAnsi="Meiryo UI" w:cs="Meiryo UI"/>
                <w:sz w:val="20"/>
                <w:szCs w:val="20"/>
              </w:rPr>
            </w:pPr>
          </w:p>
          <w:p w14:paraId="5D07BDC0" w14:textId="77777777" w:rsidR="00B75841" w:rsidRDefault="00B75841" w:rsidP="00294520">
            <w:pPr>
              <w:spacing w:line="280" w:lineRule="exact"/>
              <w:rPr>
                <w:rFonts w:ascii="Meiryo UI" w:eastAsia="Meiryo UI" w:hAnsi="Meiryo UI" w:cs="Meiryo UI"/>
                <w:sz w:val="20"/>
                <w:szCs w:val="20"/>
              </w:rPr>
            </w:pPr>
          </w:p>
          <w:p w14:paraId="0D074F7C" w14:textId="77777777" w:rsidR="00B75841" w:rsidRDefault="00B75841" w:rsidP="00294520">
            <w:pPr>
              <w:spacing w:line="280" w:lineRule="exact"/>
              <w:rPr>
                <w:rFonts w:ascii="Meiryo UI" w:eastAsia="Meiryo UI" w:hAnsi="Meiryo UI" w:cs="Meiryo UI"/>
                <w:sz w:val="20"/>
                <w:szCs w:val="20"/>
              </w:rPr>
            </w:pPr>
          </w:p>
          <w:p w14:paraId="6C810EA0" w14:textId="77777777" w:rsidR="00B75841" w:rsidRDefault="00B75841" w:rsidP="00294520">
            <w:pPr>
              <w:spacing w:line="280" w:lineRule="exact"/>
              <w:rPr>
                <w:rFonts w:ascii="Meiryo UI" w:eastAsia="Meiryo UI" w:hAnsi="Meiryo UI" w:cs="Meiryo UI"/>
                <w:sz w:val="20"/>
                <w:szCs w:val="20"/>
              </w:rPr>
            </w:pPr>
          </w:p>
          <w:p w14:paraId="2E1B1460" w14:textId="77777777" w:rsidR="00B75841" w:rsidRDefault="00B75841" w:rsidP="00294520">
            <w:pPr>
              <w:spacing w:line="280" w:lineRule="exact"/>
              <w:rPr>
                <w:rFonts w:ascii="Meiryo UI" w:eastAsia="Meiryo UI" w:hAnsi="Meiryo UI" w:cs="Meiryo UI"/>
                <w:sz w:val="20"/>
                <w:szCs w:val="20"/>
              </w:rPr>
            </w:pPr>
          </w:p>
          <w:p w14:paraId="5FE97147" w14:textId="77777777" w:rsidR="00B75841" w:rsidRDefault="00B75841" w:rsidP="00294520">
            <w:pPr>
              <w:spacing w:line="280" w:lineRule="exact"/>
              <w:rPr>
                <w:rFonts w:ascii="Meiryo UI" w:eastAsia="Meiryo UI" w:hAnsi="Meiryo UI" w:cs="Meiryo UI"/>
                <w:sz w:val="20"/>
                <w:szCs w:val="20"/>
              </w:rPr>
            </w:pPr>
          </w:p>
          <w:p w14:paraId="19AB98CC" w14:textId="77777777" w:rsidR="00B75841" w:rsidRDefault="00B75841" w:rsidP="00294520">
            <w:pPr>
              <w:spacing w:line="280" w:lineRule="exact"/>
              <w:rPr>
                <w:rFonts w:ascii="Meiryo UI" w:eastAsia="Meiryo UI" w:hAnsi="Meiryo UI" w:cs="Meiryo UI"/>
                <w:sz w:val="20"/>
                <w:szCs w:val="20"/>
              </w:rPr>
            </w:pPr>
          </w:p>
          <w:p w14:paraId="67118214" w14:textId="77777777" w:rsidR="00B75841" w:rsidRDefault="00B75841" w:rsidP="00294520">
            <w:pPr>
              <w:spacing w:line="280" w:lineRule="exact"/>
              <w:rPr>
                <w:rFonts w:ascii="Meiryo UI" w:eastAsia="Meiryo UI" w:hAnsi="Meiryo UI" w:cs="Meiryo UI"/>
                <w:sz w:val="20"/>
                <w:szCs w:val="20"/>
              </w:rPr>
            </w:pPr>
          </w:p>
          <w:p w14:paraId="25B82D68" w14:textId="77777777" w:rsidR="00B75841" w:rsidRDefault="00B75841" w:rsidP="00294520">
            <w:pPr>
              <w:spacing w:line="280" w:lineRule="exact"/>
              <w:rPr>
                <w:rFonts w:ascii="Meiryo UI" w:eastAsia="Meiryo UI" w:hAnsi="Meiryo UI" w:cs="Meiryo UI"/>
                <w:sz w:val="20"/>
                <w:szCs w:val="20"/>
              </w:rPr>
            </w:pPr>
          </w:p>
          <w:p w14:paraId="25B2B717" w14:textId="77777777" w:rsidR="00B75841" w:rsidRDefault="00B75841" w:rsidP="00294520">
            <w:pPr>
              <w:spacing w:line="280" w:lineRule="exact"/>
              <w:rPr>
                <w:rFonts w:ascii="Meiryo UI" w:eastAsia="Meiryo UI" w:hAnsi="Meiryo UI" w:cs="Meiryo UI"/>
                <w:sz w:val="20"/>
                <w:szCs w:val="20"/>
              </w:rPr>
            </w:pPr>
          </w:p>
          <w:p w14:paraId="5426ABB2" w14:textId="77777777" w:rsidR="00B75841" w:rsidRDefault="00B75841" w:rsidP="00294520">
            <w:pPr>
              <w:spacing w:line="280" w:lineRule="exact"/>
              <w:rPr>
                <w:rFonts w:ascii="Meiryo UI" w:eastAsia="Meiryo UI" w:hAnsi="Meiryo UI" w:cs="Meiryo UI"/>
                <w:sz w:val="20"/>
                <w:szCs w:val="20"/>
              </w:rPr>
            </w:pPr>
          </w:p>
          <w:p w14:paraId="6A95AA4C" w14:textId="77777777" w:rsidR="00B75841" w:rsidRDefault="00B75841" w:rsidP="00294520">
            <w:pPr>
              <w:spacing w:line="280" w:lineRule="exact"/>
              <w:rPr>
                <w:rFonts w:ascii="Meiryo UI" w:eastAsia="Meiryo UI" w:hAnsi="Meiryo UI" w:cs="Meiryo UI"/>
                <w:sz w:val="20"/>
                <w:szCs w:val="20"/>
              </w:rPr>
            </w:pPr>
          </w:p>
          <w:p w14:paraId="0AB30F43" w14:textId="77777777" w:rsidR="00B75841" w:rsidRDefault="00B75841" w:rsidP="00294520">
            <w:pPr>
              <w:spacing w:line="280" w:lineRule="exact"/>
              <w:rPr>
                <w:rFonts w:ascii="Meiryo UI" w:eastAsia="Meiryo UI" w:hAnsi="Meiryo UI" w:cs="Meiryo UI"/>
                <w:sz w:val="20"/>
                <w:szCs w:val="20"/>
              </w:rPr>
            </w:pPr>
          </w:p>
          <w:p w14:paraId="125D352A" w14:textId="77777777" w:rsidR="00B75841" w:rsidRDefault="00B75841" w:rsidP="00294520">
            <w:pPr>
              <w:spacing w:line="280" w:lineRule="exact"/>
              <w:rPr>
                <w:rFonts w:ascii="Meiryo UI" w:eastAsia="Meiryo UI" w:hAnsi="Meiryo UI" w:cs="Meiryo UI"/>
                <w:sz w:val="20"/>
                <w:szCs w:val="20"/>
              </w:rPr>
            </w:pPr>
          </w:p>
          <w:p w14:paraId="1CCD4C19" w14:textId="77777777" w:rsidR="00B75841" w:rsidRDefault="00B75841" w:rsidP="00294520">
            <w:pPr>
              <w:spacing w:line="280" w:lineRule="exact"/>
              <w:rPr>
                <w:rFonts w:ascii="Meiryo UI" w:eastAsia="Meiryo UI" w:hAnsi="Meiryo UI" w:cs="Meiryo UI"/>
                <w:sz w:val="20"/>
                <w:szCs w:val="20"/>
              </w:rPr>
            </w:pPr>
          </w:p>
          <w:p w14:paraId="0AED2BA2" w14:textId="77777777" w:rsidR="00B75841" w:rsidRDefault="00B75841" w:rsidP="00294520">
            <w:pPr>
              <w:spacing w:line="280" w:lineRule="exact"/>
              <w:rPr>
                <w:rFonts w:ascii="Meiryo UI" w:eastAsia="Meiryo UI" w:hAnsi="Meiryo UI" w:cs="Meiryo UI"/>
                <w:sz w:val="20"/>
                <w:szCs w:val="20"/>
              </w:rPr>
            </w:pPr>
          </w:p>
          <w:p w14:paraId="47AFA371" w14:textId="77777777" w:rsidR="00B75841" w:rsidRDefault="00B75841" w:rsidP="00294520">
            <w:pPr>
              <w:spacing w:line="280" w:lineRule="exact"/>
              <w:rPr>
                <w:rFonts w:ascii="Meiryo UI" w:eastAsia="Meiryo UI" w:hAnsi="Meiryo UI" w:cs="Meiryo UI"/>
                <w:sz w:val="20"/>
                <w:szCs w:val="20"/>
              </w:rPr>
            </w:pPr>
          </w:p>
          <w:p w14:paraId="381E0BBB" w14:textId="77777777" w:rsidR="00B75841" w:rsidRDefault="00B75841" w:rsidP="00294520">
            <w:pPr>
              <w:spacing w:line="280" w:lineRule="exact"/>
              <w:rPr>
                <w:rFonts w:ascii="Meiryo UI" w:eastAsia="Meiryo UI" w:hAnsi="Meiryo UI" w:cs="Meiryo UI"/>
                <w:sz w:val="20"/>
                <w:szCs w:val="20"/>
              </w:rPr>
            </w:pPr>
          </w:p>
          <w:p w14:paraId="73B4CB10" w14:textId="77777777" w:rsidR="00B75841" w:rsidRDefault="00B75841" w:rsidP="00294520">
            <w:pPr>
              <w:spacing w:line="280" w:lineRule="exact"/>
              <w:rPr>
                <w:rFonts w:ascii="Meiryo UI" w:eastAsia="Meiryo UI" w:hAnsi="Meiryo UI" w:cs="Meiryo UI"/>
                <w:sz w:val="20"/>
                <w:szCs w:val="20"/>
              </w:rPr>
            </w:pPr>
          </w:p>
          <w:p w14:paraId="79DF259C" w14:textId="77777777" w:rsidR="00B75841" w:rsidRDefault="00B75841" w:rsidP="00294520">
            <w:pPr>
              <w:spacing w:line="280" w:lineRule="exact"/>
              <w:rPr>
                <w:rFonts w:ascii="Meiryo UI" w:eastAsia="Meiryo UI" w:hAnsi="Meiryo UI" w:cs="Meiryo UI"/>
                <w:sz w:val="20"/>
                <w:szCs w:val="20"/>
              </w:rPr>
            </w:pPr>
          </w:p>
          <w:p w14:paraId="00B2DB2B" w14:textId="77777777" w:rsidR="00B75841" w:rsidRDefault="00B75841" w:rsidP="00294520">
            <w:pPr>
              <w:spacing w:line="280" w:lineRule="exact"/>
              <w:rPr>
                <w:rFonts w:ascii="Meiryo UI" w:eastAsia="Meiryo UI" w:hAnsi="Meiryo UI" w:cs="Meiryo UI"/>
                <w:sz w:val="20"/>
                <w:szCs w:val="20"/>
              </w:rPr>
            </w:pPr>
          </w:p>
          <w:p w14:paraId="688EC015" w14:textId="77777777" w:rsidR="00B75841" w:rsidRDefault="00B75841" w:rsidP="00294520">
            <w:pPr>
              <w:spacing w:line="280" w:lineRule="exact"/>
              <w:rPr>
                <w:rFonts w:ascii="Meiryo UI" w:eastAsia="Meiryo UI" w:hAnsi="Meiryo UI" w:cs="Meiryo UI"/>
                <w:sz w:val="20"/>
                <w:szCs w:val="20"/>
              </w:rPr>
            </w:pPr>
          </w:p>
          <w:p w14:paraId="476BE010" w14:textId="77777777" w:rsidR="00B75841" w:rsidRDefault="00B75841" w:rsidP="00294520">
            <w:pPr>
              <w:spacing w:line="280" w:lineRule="exact"/>
              <w:rPr>
                <w:rFonts w:ascii="Meiryo UI" w:eastAsia="Meiryo UI" w:hAnsi="Meiryo UI" w:cs="Meiryo UI"/>
                <w:sz w:val="20"/>
                <w:szCs w:val="20"/>
              </w:rPr>
            </w:pPr>
          </w:p>
          <w:p w14:paraId="107FA37A" w14:textId="77777777" w:rsidR="00B75841" w:rsidRDefault="00B75841" w:rsidP="00294520">
            <w:pPr>
              <w:spacing w:line="280" w:lineRule="exact"/>
              <w:rPr>
                <w:rFonts w:ascii="Meiryo UI" w:eastAsia="Meiryo UI" w:hAnsi="Meiryo UI" w:cs="Meiryo UI"/>
                <w:sz w:val="20"/>
                <w:szCs w:val="20"/>
              </w:rPr>
            </w:pPr>
          </w:p>
          <w:p w14:paraId="0BAF34BF" w14:textId="77777777" w:rsidR="00B75841" w:rsidRDefault="00B75841" w:rsidP="00294520">
            <w:pPr>
              <w:spacing w:line="280" w:lineRule="exact"/>
              <w:rPr>
                <w:rFonts w:ascii="Meiryo UI" w:eastAsia="Meiryo UI" w:hAnsi="Meiryo UI" w:cs="Meiryo UI"/>
                <w:sz w:val="20"/>
                <w:szCs w:val="20"/>
              </w:rPr>
            </w:pPr>
          </w:p>
          <w:p w14:paraId="5B874A6B" w14:textId="77777777" w:rsidR="00B75841" w:rsidRDefault="00B75841" w:rsidP="00294520">
            <w:pPr>
              <w:spacing w:line="280" w:lineRule="exact"/>
              <w:rPr>
                <w:rFonts w:ascii="Meiryo UI" w:eastAsia="Meiryo UI" w:hAnsi="Meiryo UI" w:cs="Meiryo UI"/>
                <w:sz w:val="20"/>
                <w:szCs w:val="20"/>
              </w:rPr>
            </w:pPr>
          </w:p>
          <w:p w14:paraId="703ECC33" w14:textId="77777777" w:rsidR="00B75841" w:rsidRDefault="00B75841" w:rsidP="00294520">
            <w:pPr>
              <w:spacing w:line="280" w:lineRule="exact"/>
              <w:rPr>
                <w:rFonts w:ascii="Meiryo UI" w:eastAsia="Meiryo UI" w:hAnsi="Meiryo UI" w:cs="Meiryo UI"/>
                <w:sz w:val="20"/>
                <w:szCs w:val="20"/>
              </w:rPr>
            </w:pPr>
          </w:p>
          <w:p w14:paraId="342CBEDC" w14:textId="77777777" w:rsidR="00B75841" w:rsidRDefault="00B75841" w:rsidP="00294520">
            <w:pPr>
              <w:spacing w:line="280" w:lineRule="exact"/>
              <w:rPr>
                <w:rFonts w:ascii="Meiryo UI" w:eastAsia="Meiryo UI" w:hAnsi="Meiryo UI" w:cs="Meiryo UI"/>
                <w:sz w:val="20"/>
                <w:szCs w:val="20"/>
              </w:rPr>
            </w:pPr>
          </w:p>
          <w:p w14:paraId="33A2BAFD" w14:textId="77777777" w:rsidR="00B75841" w:rsidRDefault="00B75841" w:rsidP="00294520">
            <w:pPr>
              <w:spacing w:line="280" w:lineRule="exact"/>
              <w:rPr>
                <w:rFonts w:ascii="Meiryo UI" w:eastAsia="Meiryo UI" w:hAnsi="Meiryo UI" w:cs="Meiryo UI"/>
                <w:sz w:val="20"/>
                <w:szCs w:val="20"/>
              </w:rPr>
            </w:pPr>
          </w:p>
          <w:p w14:paraId="04EC572D" w14:textId="77777777" w:rsidR="00B75841" w:rsidRDefault="00B75841" w:rsidP="00294520">
            <w:pPr>
              <w:spacing w:line="280" w:lineRule="exact"/>
              <w:rPr>
                <w:rFonts w:ascii="Meiryo UI" w:eastAsia="Meiryo UI" w:hAnsi="Meiryo UI" w:cs="Meiryo UI"/>
                <w:sz w:val="20"/>
                <w:szCs w:val="20"/>
              </w:rPr>
            </w:pPr>
          </w:p>
          <w:p w14:paraId="79D915F6" w14:textId="77777777" w:rsidR="00B75841" w:rsidRDefault="00B75841" w:rsidP="00294520">
            <w:pPr>
              <w:spacing w:line="280" w:lineRule="exact"/>
              <w:rPr>
                <w:rFonts w:ascii="Meiryo UI" w:eastAsia="Meiryo UI" w:hAnsi="Meiryo UI" w:cs="Meiryo UI"/>
                <w:sz w:val="20"/>
                <w:szCs w:val="20"/>
              </w:rPr>
            </w:pPr>
          </w:p>
          <w:p w14:paraId="182C7C8D" w14:textId="77777777" w:rsidR="00B75841" w:rsidRDefault="00B75841" w:rsidP="00294520">
            <w:pPr>
              <w:spacing w:line="280" w:lineRule="exact"/>
              <w:rPr>
                <w:rFonts w:ascii="Meiryo UI" w:eastAsia="Meiryo UI" w:hAnsi="Meiryo UI" w:cs="Meiryo UI"/>
                <w:sz w:val="20"/>
                <w:szCs w:val="20"/>
              </w:rPr>
            </w:pPr>
          </w:p>
          <w:p w14:paraId="7DB2DC33" w14:textId="77777777" w:rsidR="00B75841" w:rsidRDefault="00B75841" w:rsidP="00294520">
            <w:pPr>
              <w:spacing w:line="280" w:lineRule="exact"/>
              <w:rPr>
                <w:rFonts w:ascii="Meiryo UI" w:eastAsia="Meiryo UI" w:hAnsi="Meiryo UI" w:cs="Meiryo UI"/>
                <w:sz w:val="20"/>
                <w:szCs w:val="20"/>
              </w:rPr>
            </w:pPr>
          </w:p>
          <w:p w14:paraId="51B68C75" w14:textId="77777777" w:rsidR="00B75841" w:rsidRDefault="00B75841" w:rsidP="00294520">
            <w:pPr>
              <w:spacing w:line="280" w:lineRule="exact"/>
              <w:rPr>
                <w:rFonts w:ascii="Meiryo UI" w:eastAsia="Meiryo UI" w:hAnsi="Meiryo UI" w:cs="Meiryo UI"/>
                <w:sz w:val="20"/>
                <w:szCs w:val="20"/>
              </w:rPr>
            </w:pPr>
          </w:p>
          <w:p w14:paraId="63374F20" w14:textId="77777777" w:rsidR="00B75841" w:rsidRDefault="00B75841" w:rsidP="00294520">
            <w:pPr>
              <w:spacing w:line="280" w:lineRule="exact"/>
              <w:rPr>
                <w:rFonts w:ascii="Meiryo UI" w:eastAsia="Meiryo UI" w:hAnsi="Meiryo UI" w:cs="Meiryo UI"/>
                <w:sz w:val="20"/>
                <w:szCs w:val="20"/>
              </w:rPr>
            </w:pPr>
          </w:p>
          <w:p w14:paraId="5BE36AAC" w14:textId="77777777" w:rsidR="00B75841" w:rsidRDefault="00B75841" w:rsidP="00294520">
            <w:pPr>
              <w:spacing w:line="280" w:lineRule="exact"/>
              <w:rPr>
                <w:rFonts w:ascii="Meiryo UI" w:eastAsia="Meiryo UI" w:hAnsi="Meiryo UI" w:cs="Meiryo UI"/>
                <w:sz w:val="20"/>
                <w:szCs w:val="20"/>
              </w:rPr>
            </w:pPr>
          </w:p>
          <w:p w14:paraId="3E801F7A" w14:textId="77777777" w:rsidR="00B75841" w:rsidRDefault="00B75841" w:rsidP="00294520">
            <w:pPr>
              <w:spacing w:line="280" w:lineRule="exact"/>
              <w:rPr>
                <w:rFonts w:ascii="Meiryo UI" w:eastAsia="Meiryo UI" w:hAnsi="Meiryo UI" w:cs="Meiryo UI"/>
                <w:sz w:val="20"/>
                <w:szCs w:val="20"/>
              </w:rPr>
            </w:pPr>
          </w:p>
          <w:p w14:paraId="544460BD" w14:textId="77777777" w:rsidR="00B75841" w:rsidRDefault="00B75841" w:rsidP="00294520">
            <w:pPr>
              <w:spacing w:line="280" w:lineRule="exact"/>
              <w:rPr>
                <w:rFonts w:ascii="Meiryo UI" w:eastAsia="Meiryo UI" w:hAnsi="Meiryo UI" w:cs="Meiryo UI"/>
                <w:sz w:val="20"/>
                <w:szCs w:val="20"/>
              </w:rPr>
            </w:pPr>
          </w:p>
          <w:p w14:paraId="5E400F32" w14:textId="77777777" w:rsidR="00B75841" w:rsidRDefault="00B75841" w:rsidP="00294520">
            <w:pPr>
              <w:spacing w:line="280" w:lineRule="exact"/>
              <w:rPr>
                <w:rFonts w:ascii="Meiryo UI" w:eastAsia="Meiryo UI" w:hAnsi="Meiryo UI" w:cs="Meiryo UI"/>
                <w:sz w:val="20"/>
                <w:szCs w:val="20"/>
              </w:rPr>
            </w:pPr>
          </w:p>
          <w:p w14:paraId="5A93D784" w14:textId="77777777" w:rsidR="00B75841" w:rsidRDefault="00B75841" w:rsidP="00294520">
            <w:pPr>
              <w:spacing w:line="280" w:lineRule="exact"/>
              <w:rPr>
                <w:rFonts w:ascii="Meiryo UI" w:eastAsia="Meiryo UI" w:hAnsi="Meiryo UI" w:cs="Meiryo UI"/>
                <w:sz w:val="20"/>
                <w:szCs w:val="20"/>
              </w:rPr>
            </w:pPr>
          </w:p>
          <w:p w14:paraId="74BFC16F" w14:textId="77777777" w:rsidR="00B75841" w:rsidRDefault="00B75841" w:rsidP="00294520">
            <w:pPr>
              <w:spacing w:line="280" w:lineRule="exact"/>
              <w:rPr>
                <w:rFonts w:ascii="Meiryo UI" w:eastAsia="Meiryo UI" w:hAnsi="Meiryo UI" w:cs="Meiryo UI"/>
                <w:sz w:val="20"/>
                <w:szCs w:val="20"/>
              </w:rPr>
            </w:pPr>
          </w:p>
          <w:p w14:paraId="7B6CC165" w14:textId="77777777" w:rsidR="00B75841" w:rsidRDefault="00B75841" w:rsidP="00294520">
            <w:pPr>
              <w:spacing w:line="280" w:lineRule="exact"/>
              <w:rPr>
                <w:rFonts w:ascii="Meiryo UI" w:eastAsia="Meiryo UI" w:hAnsi="Meiryo UI" w:cs="Meiryo UI"/>
                <w:sz w:val="20"/>
                <w:szCs w:val="20"/>
              </w:rPr>
            </w:pPr>
          </w:p>
          <w:p w14:paraId="22FE4951" w14:textId="77777777" w:rsidR="00C12D53" w:rsidRPr="00BA6A84" w:rsidRDefault="00C12D53" w:rsidP="000F7AFB">
            <w:pPr>
              <w:spacing w:line="280" w:lineRule="exact"/>
              <w:rPr>
                <w:rFonts w:ascii="Meiryo UI" w:eastAsia="Meiryo UI" w:hAnsi="Meiryo UI" w:cs="Meiryo UI"/>
                <w:sz w:val="20"/>
                <w:szCs w:val="20"/>
                <w:bdr w:val="single" w:sz="4" w:space="0" w:color="auto" w:frame="1"/>
              </w:rPr>
            </w:pPr>
          </w:p>
        </w:tc>
        <w:tc>
          <w:tcPr>
            <w:tcW w:w="396" w:type="dxa"/>
            <w:vMerge/>
            <w:tcBorders>
              <w:bottom w:val="single" w:sz="4" w:space="0" w:color="auto"/>
            </w:tcBorders>
            <w:shd w:val="clear" w:color="auto" w:fill="auto"/>
          </w:tcPr>
          <w:p w14:paraId="104F7E39" w14:textId="77777777" w:rsidR="00C12D53" w:rsidRPr="00BA6A84" w:rsidRDefault="00C12D53"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C73CD1F" w14:textId="1DC434A4" w:rsidR="0031740B" w:rsidRPr="00BC343E" w:rsidRDefault="0031740B" w:rsidP="0031740B">
            <w:pPr>
              <w:spacing w:line="280" w:lineRule="exact"/>
              <w:rPr>
                <w:rFonts w:ascii="Meiryo UI" w:eastAsia="Meiryo UI" w:hAnsi="Meiryo UI" w:cs="Meiryo UI"/>
                <w:sz w:val="20"/>
                <w:szCs w:val="20"/>
              </w:rPr>
            </w:pPr>
            <w:r w:rsidRPr="00BC343E">
              <w:rPr>
                <w:rFonts w:ascii="Meiryo UI" w:eastAsia="Meiryo UI" w:hAnsi="Meiryo UI" w:cs="Meiryo UI" w:hint="eastAsia"/>
                <w:sz w:val="20"/>
                <w:szCs w:val="20"/>
              </w:rPr>
              <w:t>【AI、</w:t>
            </w:r>
            <w:proofErr w:type="spellStart"/>
            <w:r w:rsidRPr="00BC343E">
              <w:rPr>
                <w:rFonts w:ascii="Meiryo UI" w:eastAsia="Meiryo UI" w:hAnsi="Meiryo UI" w:cs="Meiryo UI" w:hint="eastAsia"/>
                <w:sz w:val="20"/>
                <w:szCs w:val="20"/>
              </w:rPr>
              <w:t>IoT</w:t>
            </w:r>
            <w:proofErr w:type="spellEnd"/>
            <w:r w:rsidRPr="00BC343E">
              <w:rPr>
                <w:rFonts w:ascii="Meiryo UI" w:eastAsia="Meiryo UI" w:hAnsi="Meiryo UI" w:cs="Meiryo UI" w:hint="eastAsia"/>
                <w:sz w:val="20"/>
                <w:szCs w:val="20"/>
              </w:rPr>
              <w:t>などを活用した新たなビジネス】</w:t>
            </w:r>
          </w:p>
          <w:p w14:paraId="01912104" w14:textId="1949A9F8" w:rsidR="0031740B" w:rsidRPr="00BC343E" w:rsidRDefault="0044425A" w:rsidP="0044425A">
            <w:pPr>
              <w:spacing w:line="280" w:lineRule="exact"/>
              <w:ind w:left="192" w:hangingChars="100" w:hanging="192"/>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〇</w:t>
            </w:r>
            <w:r w:rsidR="0031740B" w:rsidRPr="00BC343E">
              <w:rPr>
                <w:rFonts w:ascii="Meiryo UI" w:eastAsia="Meiryo UI" w:hAnsi="Meiryo UI" w:cs="Meiryo UI" w:hint="eastAsia"/>
                <w:spacing w:val="-4"/>
                <w:sz w:val="20"/>
                <w:szCs w:val="20"/>
              </w:rPr>
              <w:t>下記マッチング・セミナー事業へ</w:t>
            </w:r>
            <w:r w:rsidR="00941430" w:rsidRPr="00BC343E">
              <w:rPr>
                <w:rFonts w:ascii="Meiryo UI" w:eastAsia="Meiryo UI" w:hAnsi="Meiryo UI" w:cs="Meiryo UI" w:hint="eastAsia"/>
                <w:spacing w:val="-4"/>
                <w:sz w:val="20"/>
                <w:szCs w:val="20"/>
              </w:rPr>
              <w:t>378</w:t>
            </w:r>
            <w:r w:rsidR="0031740B" w:rsidRPr="00BC343E">
              <w:rPr>
                <w:rFonts w:ascii="Meiryo UI" w:eastAsia="Meiryo UI" w:hAnsi="Meiryo UI" w:cs="Meiryo UI" w:hint="eastAsia"/>
                <w:spacing w:val="-4"/>
                <w:sz w:val="20"/>
                <w:szCs w:val="20"/>
              </w:rPr>
              <w:t>社(AI/I0T技術</w:t>
            </w:r>
            <w:r w:rsidR="00941430" w:rsidRPr="00BC343E">
              <w:rPr>
                <w:rFonts w:ascii="Meiryo UI" w:eastAsia="Meiryo UI" w:hAnsi="Meiryo UI" w:cs="Meiryo UI" w:hint="eastAsia"/>
                <w:spacing w:val="-4"/>
                <w:sz w:val="20"/>
                <w:szCs w:val="20"/>
              </w:rPr>
              <w:t>等保有</w:t>
            </w:r>
            <w:r w:rsidR="0031740B" w:rsidRPr="00BC343E">
              <w:rPr>
                <w:rFonts w:ascii="Meiryo UI" w:eastAsia="Meiryo UI" w:hAnsi="Meiryo UI" w:cs="Meiryo UI" w:hint="eastAsia"/>
                <w:spacing w:val="-4"/>
                <w:sz w:val="20"/>
                <w:szCs w:val="20"/>
              </w:rPr>
              <w:t>企業</w:t>
            </w:r>
            <w:r w:rsidR="00941430" w:rsidRPr="00BC343E">
              <w:rPr>
                <w:rFonts w:ascii="Meiryo UI" w:eastAsia="Meiryo UI" w:hAnsi="Meiryo UI" w:cs="Meiryo UI" w:hint="eastAsia"/>
                <w:spacing w:val="-4"/>
                <w:sz w:val="20"/>
                <w:szCs w:val="20"/>
              </w:rPr>
              <w:t>35</w:t>
            </w:r>
            <w:r w:rsidR="0031740B" w:rsidRPr="00BC343E">
              <w:rPr>
                <w:rFonts w:ascii="Meiryo UI" w:eastAsia="Meiryo UI" w:hAnsi="Meiryo UI" w:cs="Meiryo UI" w:hint="eastAsia"/>
                <w:spacing w:val="-4"/>
                <w:sz w:val="20"/>
                <w:szCs w:val="20"/>
              </w:rPr>
              <w:t>社、活用希望企業257社)が参加し、35件のビジネスマッチングを実現</w:t>
            </w:r>
            <w:r w:rsidR="00F927D6" w:rsidRPr="00BC343E">
              <w:rPr>
                <w:rFonts w:ascii="Meiryo UI" w:eastAsia="Meiryo UI" w:hAnsi="Meiryo UI" w:cs="Meiryo UI" w:hint="eastAsia"/>
                <w:spacing w:val="-4"/>
                <w:sz w:val="20"/>
                <w:szCs w:val="20"/>
              </w:rPr>
              <w:t>。</w:t>
            </w:r>
          </w:p>
          <w:p w14:paraId="37AC4895" w14:textId="689AEE37" w:rsidR="0031740B" w:rsidRPr="00BC343E" w:rsidRDefault="0031740B" w:rsidP="0031740B">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・中小企業のためのディープラーニングセミナー</w:t>
            </w:r>
            <w:r w:rsidR="00F927D6" w:rsidRPr="00BC343E">
              <w:rPr>
                <w:rFonts w:ascii="Meiryo UI" w:eastAsia="Meiryo UI" w:hAnsi="Meiryo UI" w:cs="Meiryo UI" w:hint="eastAsia"/>
                <w:spacing w:val="-4"/>
                <w:sz w:val="20"/>
                <w:szCs w:val="20"/>
              </w:rPr>
              <w:t>。</w:t>
            </w:r>
            <w:r w:rsidRPr="00BC343E">
              <w:rPr>
                <w:rFonts w:ascii="Meiryo UI" w:eastAsia="Meiryo UI" w:hAnsi="Meiryo UI" w:cs="Meiryo UI" w:hint="eastAsia"/>
                <w:w w:val="88"/>
                <w:kern w:val="0"/>
                <w:sz w:val="20"/>
                <w:szCs w:val="20"/>
                <w:fitText w:val="680" w:id="1809548035"/>
              </w:rPr>
              <w:t>(H30.7</w:t>
            </w:r>
            <w:r w:rsidRPr="00BC343E">
              <w:rPr>
                <w:rFonts w:ascii="Meiryo UI" w:eastAsia="Meiryo UI" w:hAnsi="Meiryo UI" w:cs="Meiryo UI" w:hint="eastAsia"/>
                <w:spacing w:val="5"/>
                <w:w w:val="88"/>
                <w:kern w:val="0"/>
                <w:sz w:val="20"/>
                <w:szCs w:val="20"/>
                <w:fitText w:val="680" w:id="1809548035"/>
              </w:rPr>
              <w:t>)</w:t>
            </w:r>
          </w:p>
          <w:p w14:paraId="67694376" w14:textId="77777777" w:rsidR="0031740B" w:rsidRPr="00BC343E" w:rsidRDefault="0031740B" w:rsidP="0031740B">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・AI・</w:t>
            </w:r>
            <w:proofErr w:type="spellStart"/>
            <w:r w:rsidRPr="00BC343E">
              <w:rPr>
                <w:rFonts w:ascii="Meiryo UI" w:eastAsia="Meiryo UI" w:hAnsi="Meiryo UI" w:cs="Meiryo UI" w:hint="eastAsia"/>
                <w:spacing w:val="-4"/>
                <w:sz w:val="20"/>
                <w:szCs w:val="20"/>
              </w:rPr>
              <w:t>IoT</w:t>
            </w:r>
            <w:proofErr w:type="spellEnd"/>
            <w:r w:rsidRPr="00BC343E">
              <w:rPr>
                <w:rFonts w:ascii="Meiryo UI" w:eastAsia="Meiryo UI" w:hAnsi="Meiryo UI" w:cs="Meiryo UI" w:hint="eastAsia"/>
                <w:spacing w:val="-4"/>
                <w:sz w:val="20"/>
                <w:szCs w:val="20"/>
              </w:rPr>
              <w:t>導入支援ビジネスマッチングセミナー</w:t>
            </w:r>
            <w:r w:rsidRPr="00BC343E">
              <w:rPr>
                <w:rFonts w:ascii="Meiryo UI" w:eastAsia="Meiryo UI" w:hAnsi="Meiryo UI" w:cs="Meiryo UI" w:hint="eastAsia"/>
                <w:spacing w:val="1"/>
                <w:w w:val="88"/>
                <w:kern w:val="0"/>
                <w:sz w:val="20"/>
                <w:szCs w:val="20"/>
                <w:fitText w:val="680" w:id="1809548036"/>
              </w:rPr>
              <w:t>(</w:t>
            </w:r>
            <w:r w:rsidRPr="00BC343E">
              <w:rPr>
                <w:rFonts w:ascii="Meiryo UI" w:eastAsia="Meiryo UI" w:hAnsi="Meiryo UI" w:cs="Meiryo UI" w:hint="eastAsia"/>
                <w:w w:val="88"/>
                <w:kern w:val="0"/>
                <w:sz w:val="20"/>
                <w:szCs w:val="20"/>
                <w:fitText w:val="680" w:id="1809548036"/>
              </w:rPr>
              <w:t>H30.7)</w:t>
            </w:r>
          </w:p>
          <w:p w14:paraId="4C4DE82C" w14:textId="77777777" w:rsidR="0031740B" w:rsidRPr="00BC343E" w:rsidRDefault="0031740B" w:rsidP="0031740B">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・AIビジネスミーティング(H30.7)</w:t>
            </w:r>
          </w:p>
          <w:p w14:paraId="63D0C5CF" w14:textId="670BAB53" w:rsidR="0031740B" w:rsidRPr="00BC343E" w:rsidRDefault="0031740B" w:rsidP="0031740B">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w:t>
            </w:r>
            <w:proofErr w:type="spellStart"/>
            <w:r w:rsidRPr="00BC343E">
              <w:rPr>
                <w:rFonts w:ascii="Meiryo UI" w:eastAsia="Meiryo UI" w:hAnsi="Meiryo UI" w:cs="Meiryo UI" w:hint="eastAsia"/>
                <w:spacing w:val="-4"/>
                <w:sz w:val="20"/>
                <w:szCs w:val="20"/>
              </w:rPr>
              <w:t>IoT</w:t>
            </w:r>
            <w:proofErr w:type="spellEnd"/>
            <w:r w:rsidRPr="00BC343E">
              <w:rPr>
                <w:rFonts w:ascii="Meiryo UI" w:eastAsia="Meiryo UI" w:hAnsi="Meiryo UI" w:cs="Meiryo UI" w:hint="eastAsia"/>
                <w:spacing w:val="-4"/>
                <w:sz w:val="20"/>
                <w:szCs w:val="20"/>
              </w:rPr>
              <w:t>技術活用促進交流会(H30.9)</w:t>
            </w:r>
          </w:p>
          <w:p w14:paraId="45B87C19" w14:textId="582D65CF" w:rsidR="00941430" w:rsidRPr="00BC343E" w:rsidRDefault="00941430" w:rsidP="00F927D6">
            <w:pPr>
              <w:spacing w:line="280" w:lineRule="exact"/>
              <w:ind w:leftChars="200" w:left="440"/>
              <w:rPr>
                <w:rFonts w:ascii="Meiryo UI" w:eastAsia="Meiryo UI" w:hAnsi="Meiryo UI" w:cs="Meiryo UI"/>
                <w:sz w:val="20"/>
                <w:szCs w:val="20"/>
              </w:rPr>
            </w:pPr>
            <w:r w:rsidRPr="00BC343E">
              <w:rPr>
                <w:rFonts w:ascii="Meiryo UI" w:eastAsia="Meiryo UI" w:hAnsi="Meiryo UI" w:cs="Meiryo UI" w:hint="eastAsia"/>
                <w:sz w:val="20"/>
                <w:szCs w:val="20"/>
              </w:rPr>
              <w:t>・</w:t>
            </w:r>
            <w:r w:rsidR="00F927D6" w:rsidRPr="00BC343E">
              <w:rPr>
                <w:rFonts w:ascii="Meiryo UI" w:eastAsia="Meiryo UI" w:hAnsi="Meiryo UI" w:cs="Meiryo UI" w:hint="eastAsia"/>
                <w:sz w:val="20"/>
                <w:szCs w:val="20"/>
              </w:rPr>
              <w:t>中小企業のための</w:t>
            </w:r>
            <w:r w:rsidRPr="00BC343E">
              <w:rPr>
                <w:rFonts w:ascii="Meiryo UI" w:eastAsia="Meiryo UI" w:hAnsi="Meiryo UI" w:cs="Meiryo UI" w:hint="eastAsia"/>
                <w:sz w:val="20"/>
                <w:szCs w:val="20"/>
              </w:rPr>
              <w:t>ロボットビジネスミーティング（H30.11.22）</w:t>
            </w:r>
          </w:p>
          <w:p w14:paraId="5B4190A1" w14:textId="77777777" w:rsidR="0031740B" w:rsidRPr="00BC343E" w:rsidRDefault="0031740B" w:rsidP="0031740B">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w:t>
            </w:r>
            <w:proofErr w:type="spellStart"/>
            <w:r w:rsidRPr="00BC343E">
              <w:rPr>
                <w:rFonts w:ascii="Meiryo UI" w:eastAsia="Meiryo UI" w:hAnsi="Meiryo UI" w:cs="Meiryo UI" w:hint="eastAsia"/>
                <w:spacing w:val="-4"/>
                <w:sz w:val="20"/>
                <w:szCs w:val="20"/>
              </w:rPr>
              <w:t>IoT</w:t>
            </w:r>
            <w:proofErr w:type="spellEnd"/>
            <w:r w:rsidRPr="00BC343E">
              <w:rPr>
                <w:rFonts w:ascii="Meiryo UI" w:eastAsia="Meiryo UI" w:hAnsi="Meiryo UI" w:cs="Meiryo UI" w:hint="eastAsia"/>
                <w:spacing w:val="-4"/>
                <w:sz w:val="20"/>
                <w:szCs w:val="20"/>
              </w:rPr>
              <w:t>ビジネスミーティング（H31.3）</w:t>
            </w:r>
          </w:p>
          <w:p w14:paraId="7D56690B" w14:textId="7FE81F8E" w:rsidR="0031740B" w:rsidRPr="00BC343E" w:rsidRDefault="0031740B" w:rsidP="0031740B">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・AI・キャッシュレス活用ビジネスミーティング（</w:t>
            </w:r>
            <w:r w:rsidR="00007790" w:rsidRPr="00BC343E">
              <w:rPr>
                <w:rFonts w:ascii="Meiryo UI" w:eastAsia="Meiryo UI" w:hAnsi="Meiryo UI" w:cs="Meiryo UI" w:hint="eastAsia"/>
                <w:spacing w:val="-4"/>
                <w:sz w:val="20"/>
                <w:szCs w:val="20"/>
              </w:rPr>
              <w:t>H31.2</w:t>
            </w:r>
            <w:r w:rsidRPr="00BC343E">
              <w:rPr>
                <w:rFonts w:ascii="Meiryo UI" w:eastAsia="Meiryo UI" w:hAnsi="Meiryo UI" w:cs="Meiryo UI" w:hint="eastAsia"/>
                <w:spacing w:val="-4"/>
                <w:sz w:val="20"/>
                <w:szCs w:val="20"/>
              </w:rPr>
              <w:t>）</w:t>
            </w:r>
          </w:p>
          <w:p w14:paraId="7708D529" w14:textId="77777777" w:rsidR="0031740B" w:rsidRPr="00BC343E" w:rsidRDefault="0031740B" w:rsidP="0031740B">
            <w:pPr>
              <w:spacing w:line="280" w:lineRule="exact"/>
              <w:ind w:leftChars="199" w:left="534" w:hangingChars="50" w:hanging="96"/>
              <w:rPr>
                <w:rFonts w:ascii="Meiryo UI" w:eastAsia="Meiryo UI" w:hAnsi="Meiryo UI" w:cs="Meiryo UI"/>
                <w:spacing w:val="-4"/>
                <w:sz w:val="20"/>
                <w:szCs w:val="20"/>
              </w:rPr>
            </w:pPr>
          </w:p>
          <w:p w14:paraId="08547A02" w14:textId="4026BE3E" w:rsidR="00941430" w:rsidRPr="00BC343E" w:rsidRDefault="0031740B" w:rsidP="00941430">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w:t>
            </w:r>
            <w:r w:rsidR="00941430" w:rsidRPr="00BC343E">
              <w:rPr>
                <w:rFonts w:ascii="Meiryo UI" w:eastAsia="Meiryo UI" w:hAnsi="Meiryo UI" w:cs="Meiryo UI" w:hint="eastAsia"/>
                <w:sz w:val="20"/>
                <w:szCs w:val="20"/>
              </w:rPr>
              <w:t>5月に大阪市、大阪商工会議所と連携して「実証事業検討チーム」を設置し、先端技術の実証を支援。</w:t>
            </w:r>
          </w:p>
          <w:p w14:paraId="28E68400" w14:textId="48D52F3F" w:rsidR="0031740B" w:rsidRPr="00BC343E" w:rsidRDefault="00941430" w:rsidP="00941430">
            <w:pPr>
              <w:spacing w:line="280" w:lineRule="exact"/>
              <w:ind w:leftChars="100" w:left="320" w:hangingChars="50" w:hanging="100"/>
              <w:rPr>
                <w:rFonts w:ascii="Meiryo UI" w:eastAsia="Meiryo UI" w:hAnsi="Meiryo UI" w:cs="Meiryo UI"/>
                <w:sz w:val="20"/>
                <w:szCs w:val="20"/>
              </w:rPr>
            </w:pPr>
            <w:r w:rsidRPr="00BC343E">
              <w:rPr>
                <w:rFonts w:ascii="Meiryo UI" w:eastAsia="Meiryo UI" w:hAnsi="Meiryo UI" w:cs="Meiryo UI" w:hint="eastAsia"/>
                <w:sz w:val="20"/>
                <w:szCs w:val="20"/>
              </w:rPr>
              <w:t>・</w:t>
            </w:r>
            <w:r w:rsidR="0031740B" w:rsidRPr="00BC343E">
              <w:rPr>
                <w:rFonts w:ascii="Meiryo UI" w:eastAsia="Meiryo UI" w:hAnsi="Meiryo UI" w:cs="Meiryo UI" w:hint="eastAsia"/>
                <w:sz w:val="20"/>
                <w:szCs w:val="20"/>
              </w:rPr>
              <w:t>新たなビジネス創出の仕掛けづくりの一環として、5G実証施設「ドコモ5Gオープンラボ OSAKA」の誘致を実現し、大阪府内から</w:t>
            </w:r>
            <w:r w:rsidR="00F819B5" w:rsidRPr="00BC343E">
              <w:rPr>
                <w:rFonts w:ascii="Meiryo UI" w:eastAsia="Meiryo UI" w:hAnsi="Meiryo UI" w:cs="Meiryo UI" w:hint="eastAsia"/>
                <w:sz w:val="20"/>
                <w:szCs w:val="20"/>
              </w:rPr>
              <w:t>392</w:t>
            </w:r>
            <w:r w:rsidR="0031740B" w:rsidRPr="00BC343E">
              <w:rPr>
                <w:rFonts w:ascii="Meiryo UI" w:eastAsia="Meiryo UI" w:hAnsi="Meiryo UI" w:cs="Meiryo UI" w:hint="eastAsia"/>
                <w:sz w:val="20"/>
                <w:szCs w:val="20"/>
              </w:rPr>
              <w:t>社が実証プロジェクトに</w:t>
            </w:r>
            <w:r w:rsidR="00641C65" w:rsidRPr="00BC343E">
              <w:rPr>
                <w:rFonts w:ascii="Meiryo UI" w:eastAsia="Meiryo UI" w:hAnsi="Meiryo UI" w:cs="Meiryo UI" w:hint="eastAsia"/>
                <w:sz w:val="20"/>
                <w:szCs w:val="20"/>
              </w:rPr>
              <w:t>登録済み</w:t>
            </w:r>
            <w:r w:rsidR="0031740B" w:rsidRPr="00BC343E">
              <w:rPr>
                <w:rFonts w:ascii="Meiryo UI" w:eastAsia="Meiryo UI" w:hAnsi="Meiryo UI" w:cs="Meiryo UI" w:hint="eastAsia"/>
                <w:sz w:val="20"/>
                <w:szCs w:val="20"/>
              </w:rPr>
              <w:t>。</w:t>
            </w:r>
          </w:p>
          <w:p w14:paraId="2E62C274" w14:textId="77777777" w:rsidR="0031740B" w:rsidRPr="00BC343E" w:rsidRDefault="0031740B" w:rsidP="0031740B">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・実証事業都市・大阪セミナー(H30.5)</w:t>
            </w:r>
          </w:p>
          <w:p w14:paraId="1DCA9670" w14:textId="01761BA8" w:rsidR="0031740B" w:rsidRPr="00BC343E" w:rsidRDefault="0031740B" w:rsidP="0031740B">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・5G活用セミナー(H30.8)</w:t>
            </w:r>
          </w:p>
          <w:p w14:paraId="2B0FA039" w14:textId="5D264454" w:rsidR="00941430" w:rsidRPr="00BC343E" w:rsidRDefault="00941430" w:rsidP="00941430">
            <w:pPr>
              <w:spacing w:line="280" w:lineRule="exact"/>
              <w:ind w:firstLineChars="100" w:firstLine="200"/>
              <w:rPr>
                <w:rFonts w:ascii="Meiryo UI" w:eastAsia="Meiryo UI" w:hAnsi="Meiryo UI" w:cs="Meiryo UI"/>
                <w:sz w:val="20"/>
                <w:szCs w:val="20"/>
              </w:rPr>
            </w:pPr>
            <w:r w:rsidRPr="00BC343E">
              <w:rPr>
                <w:rFonts w:ascii="Meiryo UI" w:eastAsia="Meiryo UI" w:hAnsi="Meiryo UI" w:cs="Meiryo UI" w:hint="eastAsia"/>
                <w:sz w:val="20"/>
                <w:szCs w:val="20"/>
              </w:rPr>
              <w:t>・「空の移動革命」特別講演会（</w:t>
            </w:r>
            <w:r w:rsidR="00D21599" w:rsidRPr="00BC343E">
              <w:rPr>
                <w:rFonts w:ascii="Meiryo UI" w:eastAsia="Meiryo UI" w:hAnsi="Meiryo UI" w:cs="Meiryo UI" w:hint="eastAsia"/>
                <w:sz w:val="20"/>
                <w:szCs w:val="20"/>
              </w:rPr>
              <w:t>H31.2</w:t>
            </w:r>
            <w:r w:rsidRPr="00BC343E">
              <w:rPr>
                <w:rFonts w:ascii="Meiryo UI" w:eastAsia="Meiryo UI" w:hAnsi="Meiryo UI" w:cs="Meiryo UI" w:hint="eastAsia"/>
                <w:sz w:val="20"/>
                <w:szCs w:val="20"/>
              </w:rPr>
              <w:t>）</w:t>
            </w:r>
          </w:p>
          <w:p w14:paraId="7FFA064C" w14:textId="77777777" w:rsidR="0031740B" w:rsidRPr="00BC343E" w:rsidRDefault="0031740B" w:rsidP="0031740B">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・補助金交付による実証実験支援（交付決定2件）</w:t>
            </w:r>
          </w:p>
          <w:p w14:paraId="156B7BEA" w14:textId="1B3D2C86" w:rsidR="0044425A" w:rsidRPr="00BC343E" w:rsidRDefault="0044425A" w:rsidP="0031740B">
            <w:pPr>
              <w:spacing w:line="280" w:lineRule="exact"/>
              <w:rPr>
                <w:rFonts w:ascii="Meiryo UI" w:eastAsia="Meiryo UI" w:hAnsi="Meiryo UI" w:cs="Meiryo UI"/>
                <w:sz w:val="20"/>
                <w:szCs w:val="20"/>
              </w:rPr>
            </w:pPr>
          </w:p>
          <w:p w14:paraId="1EAFFC24" w14:textId="64C118FC" w:rsidR="0031740B" w:rsidRPr="00BC343E" w:rsidRDefault="0031740B" w:rsidP="00057D32">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〇蓄電池など大阪のロボット関連産業のポテンシャルや先進的な取組みについて</w:t>
            </w:r>
            <w:r w:rsidR="00D21599" w:rsidRPr="00BC343E">
              <w:rPr>
                <w:rFonts w:ascii="Meiryo UI" w:eastAsia="Meiryo UI" w:hAnsi="Meiryo UI" w:cs="Meiryo UI" w:hint="eastAsia"/>
                <w:sz w:val="20"/>
                <w:szCs w:val="20"/>
              </w:rPr>
              <w:t>SDGs</w:t>
            </w:r>
            <w:r w:rsidRPr="00BC343E">
              <w:rPr>
                <w:rFonts w:ascii="Meiryo UI" w:eastAsia="Meiryo UI" w:hAnsi="Meiryo UI" w:cs="Meiryo UI" w:hint="eastAsia"/>
                <w:sz w:val="20"/>
                <w:szCs w:val="20"/>
              </w:rPr>
              <w:t>ビジネスの観点も交えて世界へ発信</w:t>
            </w:r>
            <w:r w:rsidR="00057D32">
              <w:rPr>
                <w:rFonts w:ascii="Meiryo UI" w:eastAsia="Meiryo UI" w:hAnsi="Meiryo UI" w:cs="Meiryo UI" w:hint="eastAsia"/>
                <w:sz w:val="20"/>
                <w:szCs w:val="20"/>
              </w:rPr>
              <w:t>。</w:t>
            </w:r>
          </w:p>
          <w:p w14:paraId="6068AF44" w14:textId="77777777" w:rsidR="0031740B" w:rsidRPr="00BC343E" w:rsidRDefault="0031740B" w:rsidP="0031740B">
            <w:pPr>
              <w:spacing w:line="280" w:lineRule="exact"/>
              <w:rPr>
                <w:rFonts w:ascii="Meiryo UI" w:eastAsia="Meiryo UI" w:hAnsi="Meiryo UI" w:cs="Meiryo UI"/>
                <w:sz w:val="20"/>
                <w:szCs w:val="20"/>
              </w:rPr>
            </w:pPr>
            <w:r w:rsidRPr="00BC343E">
              <w:rPr>
                <w:rFonts w:ascii="Meiryo UI" w:eastAsia="Meiryo UI" w:hAnsi="Meiryo UI" w:cs="Meiryo UI" w:hint="eastAsia"/>
                <w:sz w:val="20"/>
                <w:szCs w:val="20"/>
              </w:rPr>
              <w:t>・ワールドロボットサミット</w:t>
            </w:r>
          </w:p>
          <w:p w14:paraId="2B18BAC4" w14:textId="20F56B88" w:rsidR="0031740B" w:rsidRPr="00BC343E" w:rsidRDefault="0031740B" w:rsidP="0031740B">
            <w:pPr>
              <w:spacing w:line="280" w:lineRule="exact"/>
              <w:ind w:firstLineChars="100" w:firstLine="200"/>
              <w:rPr>
                <w:rFonts w:ascii="Meiryo UI" w:eastAsia="Meiryo UI" w:hAnsi="Meiryo UI" w:cs="Meiryo UI"/>
                <w:sz w:val="20"/>
                <w:szCs w:val="20"/>
              </w:rPr>
            </w:pPr>
            <w:r w:rsidRPr="00BC343E">
              <w:rPr>
                <w:rFonts w:ascii="Meiryo UI" w:eastAsia="Meiryo UI" w:hAnsi="Meiryo UI" w:cs="Meiryo UI" w:hint="eastAsia"/>
                <w:sz w:val="20"/>
                <w:szCs w:val="20"/>
              </w:rPr>
              <w:t>東京展示：（東京ビッグサイト）</w:t>
            </w:r>
            <w:r w:rsidRPr="00BC343E">
              <w:rPr>
                <w:rFonts w:ascii="Meiryo UI" w:eastAsia="Meiryo UI" w:hAnsi="Meiryo UI" w:cs="Meiryo UI"/>
                <w:sz w:val="20"/>
                <w:szCs w:val="20"/>
              </w:rPr>
              <w:t>H30.10</w:t>
            </w:r>
          </w:p>
          <w:p w14:paraId="6EC1BCBA" w14:textId="5D69750B" w:rsidR="0031740B" w:rsidRPr="00BC343E" w:rsidRDefault="0031740B" w:rsidP="0031740B">
            <w:pPr>
              <w:spacing w:line="280" w:lineRule="exact"/>
              <w:ind w:firstLineChars="100" w:firstLine="200"/>
              <w:rPr>
                <w:rFonts w:ascii="Meiryo UI" w:eastAsia="Meiryo UI" w:hAnsi="Meiryo UI" w:cs="Meiryo UI"/>
                <w:strike/>
                <w:sz w:val="20"/>
                <w:szCs w:val="20"/>
              </w:rPr>
            </w:pPr>
            <w:r w:rsidRPr="00BC343E">
              <w:rPr>
                <w:rFonts w:ascii="Meiryo UI" w:eastAsia="Meiryo UI" w:hAnsi="Meiryo UI" w:cs="Meiryo UI" w:hint="eastAsia"/>
                <w:sz w:val="20"/>
                <w:szCs w:val="20"/>
              </w:rPr>
              <w:t>地域展示：（大阪工業大学）H30.</w:t>
            </w:r>
            <w:r w:rsidRPr="00BC343E">
              <w:rPr>
                <w:rFonts w:ascii="Meiryo UI" w:eastAsia="Meiryo UI" w:hAnsi="Meiryo UI" w:cs="Meiryo UI"/>
                <w:sz w:val="20"/>
                <w:szCs w:val="20"/>
              </w:rPr>
              <w:t>10</w:t>
            </w:r>
          </w:p>
          <w:p w14:paraId="2DDEF995" w14:textId="55333D13" w:rsidR="00941430" w:rsidRPr="00BC343E" w:rsidRDefault="0031740B" w:rsidP="00941430">
            <w:pPr>
              <w:spacing w:line="280" w:lineRule="exact"/>
              <w:ind w:firstLineChars="100" w:firstLine="200"/>
              <w:rPr>
                <w:rFonts w:ascii="Meiryo UI" w:eastAsia="Meiryo UI" w:hAnsi="Meiryo UI" w:cs="Meiryo UI"/>
                <w:sz w:val="20"/>
                <w:szCs w:val="20"/>
              </w:rPr>
            </w:pPr>
            <w:r w:rsidRPr="00BC343E">
              <w:rPr>
                <w:rFonts w:ascii="Meiryo UI" w:eastAsia="Meiryo UI" w:hAnsi="Meiryo UI" w:cs="Meiryo UI" w:hint="eastAsia"/>
                <w:sz w:val="20"/>
                <w:szCs w:val="20"/>
              </w:rPr>
              <w:t xml:space="preserve">　　　　　　　　（ATC）H30.11</w:t>
            </w:r>
          </w:p>
          <w:p w14:paraId="7C465489" w14:textId="77777777" w:rsidR="00941430" w:rsidRPr="00BC343E" w:rsidRDefault="00941430" w:rsidP="00941430">
            <w:pPr>
              <w:spacing w:line="280" w:lineRule="exact"/>
              <w:rPr>
                <w:rFonts w:ascii="Meiryo UI" w:eastAsia="Meiryo UI" w:hAnsi="Meiryo UI" w:cs="Meiryo UI"/>
                <w:sz w:val="20"/>
                <w:szCs w:val="20"/>
              </w:rPr>
            </w:pPr>
          </w:p>
          <w:p w14:paraId="3126072D" w14:textId="77777777" w:rsidR="00941430" w:rsidRPr="00BC343E" w:rsidRDefault="00941430" w:rsidP="00941430">
            <w:pPr>
              <w:spacing w:line="280" w:lineRule="exact"/>
              <w:rPr>
                <w:rFonts w:ascii="Meiryo UI" w:eastAsia="Meiryo UI" w:hAnsi="Meiryo UI" w:cs="Meiryo UI"/>
                <w:sz w:val="20"/>
                <w:szCs w:val="20"/>
              </w:rPr>
            </w:pPr>
            <w:r w:rsidRPr="00BC343E">
              <w:rPr>
                <w:rFonts w:ascii="Meiryo UI" w:eastAsia="Meiryo UI" w:hAnsi="Meiryo UI" w:cs="Meiryo UI" w:hint="eastAsia"/>
                <w:sz w:val="20"/>
                <w:szCs w:val="20"/>
              </w:rPr>
              <w:t>【社会課題解決ビジネス】</w:t>
            </w:r>
          </w:p>
          <w:p w14:paraId="1AEE297C" w14:textId="61F5A983" w:rsidR="00941430" w:rsidRPr="00BC343E" w:rsidRDefault="0044425A" w:rsidP="0044425A">
            <w:pPr>
              <w:spacing w:line="280" w:lineRule="exact"/>
              <w:ind w:left="192" w:hangingChars="100" w:hanging="192"/>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〇</w:t>
            </w:r>
            <w:r w:rsidR="00941430" w:rsidRPr="00BC343E">
              <w:rPr>
                <w:rFonts w:ascii="Meiryo UI" w:eastAsia="Meiryo UI" w:hAnsi="Meiryo UI" w:cs="Meiryo UI" w:hint="eastAsia"/>
                <w:spacing w:val="-4"/>
                <w:sz w:val="20"/>
                <w:szCs w:val="20"/>
              </w:rPr>
              <w:t>りそなグループ</w:t>
            </w:r>
            <w:r w:rsidR="00941430" w:rsidRPr="00BC343E">
              <w:rPr>
                <w:rFonts w:ascii="Meiryo UI" w:eastAsia="Meiryo UI" w:hAnsi="Meiryo UI" w:cs="Meiryo UI" w:hint="eastAsia"/>
                <w:sz w:val="20"/>
                <w:szCs w:val="20"/>
              </w:rPr>
              <w:t>等との連携による</w:t>
            </w:r>
            <w:r w:rsidR="00F927D6" w:rsidRPr="00BC343E">
              <w:rPr>
                <w:rFonts w:ascii="Meiryo UI" w:eastAsia="Meiryo UI" w:hAnsi="Meiryo UI" w:cs="Meiryo UI" w:hint="eastAsia"/>
                <w:spacing w:val="-4"/>
                <w:sz w:val="20"/>
                <w:szCs w:val="20"/>
              </w:rPr>
              <w:t>下記セミナーを開催。（</w:t>
            </w:r>
            <w:r w:rsidR="00941430" w:rsidRPr="00BC343E">
              <w:rPr>
                <w:rFonts w:ascii="Meiryo UI" w:eastAsia="Meiryo UI" w:hAnsi="Meiryo UI" w:cs="Meiryo UI" w:hint="eastAsia"/>
                <w:spacing w:val="-4"/>
                <w:sz w:val="20"/>
                <w:szCs w:val="20"/>
              </w:rPr>
              <w:t>参加企業165社</w:t>
            </w:r>
            <w:r w:rsidR="00F927D6" w:rsidRPr="00BC343E">
              <w:rPr>
                <w:rFonts w:ascii="Meiryo UI" w:eastAsia="Meiryo UI" w:hAnsi="Meiryo UI" w:cs="Meiryo UI" w:hint="eastAsia"/>
                <w:spacing w:val="-4"/>
                <w:sz w:val="20"/>
                <w:szCs w:val="20"/>
              </w:rPr>
              <w:t>）</w:t>
            </w:r>
          </w:p>
          <w:p w14:paraId="3DBA2F3F" w14:textId="77777777" w:rsidR="00941430" w:rsidRPr="00BC343E" w:rsidRDefault="00941430" w:rsidP="00941430">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・シェアリングエコノミー促進セミナー(H30.4)</w:t>
            </w:r>
          </w:p>
          <w:p w14:paraId="2AB35C61" w14:textId="77777777" w:rsidR="00941430" w:rsidRPr="00BC343E" w:rsidRDefault="00941430" w:rsidP="00941430">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・大阪ブロックチェーン技術活用セミナー(H30.7)</w:t>
            </w:r>
          </w:p>
          <w:p w14:paraId="3DEBBC92" w14:textId="77777777" w:rsidR="00941430" w:rsidRPr="00BC343E" w:rsidRDefault="00941430" w:rsidP="00941430">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・大阪府立環境農林水産総合研究所　研究成果活用ビジネスマッチングセミナー(H30.6)</w:t>
            </w:r>
          </w:p>
          <w:p w14:paraId="2BE47D5B" w14:textId="7A42F2C8" w:rsidR="00941430" w:rsidRPr="00BC343E" w:rsidRDefault="00941430" w:rsidP="0031740B">
            <w:pPr>
              <w:spacing w:line="280" w:lineRule="exact"/>
              <w:rPr>
                <w:rFonts w:ascii="Meiryo UI" w:eastAsia="Meiryo UI" w:hAnsi="Meiryo UI" w:cs="Meiryo UI"/>
                <w:sz w:val="20"/>
                <w:szCs w:val="20"/>
              </w:rPr>
            </w:pPr>
          </w:p>
          <w:p w14:paraId="5B2D006F" w14:textId="1641CF58" w:rsidR="00941430" w:rsidRPr="00BC343E" w:rsidRDefault="0044425A" w:rsidP="0044425A">
            <w:pPr>
              <w:spacing w:line="280" w:lineRule="exact"/>
              <w:ind w:left="192" w:hangingChars="100" w:hanging="192"/>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〇</w:t>
            </w:r>
            <w:r w:rsidR="00941430" w:rsidRPr="00BC343E">
              <w:rPr>
                <w:rFonts w:ascii="Meiryo UI" w:eastAsia="Meiryo UI" w:hAnsi="Meiryo UI" w:cs="Meiryo UI" w:hint="eastAsia"/>
                <w:sz w:val="20"/>
                <w:szCs w:val="20"/>
              </w:rPr>
              <w:t>JICA、大商、関西SDGsプラットフォーム等との連携による</w:t>
            </w:r>
            <w:r w:rsidR="00941430" w:rsidRPr="00BC343E">
              <w:rPr>
                <w:rFonts w:ascii="Meiryo UI" w:eastAsia="Meiryo UI" w:hAnsi="Meiryo UI" w:cs="Meiryo UI" w:hint="eastAsia"/>
                <w:spacing w:val="-4"/>
                <w:sz w:val="20"/>
                <w:szCs w:val="20"/>
              </w:rPr>
              <w:t>下記SDGsビジネスセミナー</w:t>
            </w:r>
            <w:r w:rsidR="00F927D6" w:rsidRPr="00BC343E">
              <w:rPr>
                <w:rFonts w:ascii="Meiryo UI" w:eastAsia="Meiryo UI" w:hAnsi="Meiryo UI" w:cs="Meiryo UI" w:hint="eastAsia"/>
                <w:spacing w:val="-4"/>
                <w:sz w:val="20"/>
                <w:szCs w:val="20"/>
              </w:rPr>
              <w:t>を開催。（</w:t>
            </w:r>
            <w:r w:rsidR="00941430" w:rsidRPr="00BC343E">
              <w:rPr>
                <w:rFonts w:ascii="Meiryo UI" w:eastAsia="Meiryo UI" w:hAnsi="Meiryo UI" w:cs="Meiryo UI" w:hint="eastAsia"/>
                <w:spacing w:val="-4"/>
                <w:sz w:val="20"/>
                <w:szCs w:val="20"/>
              </w:rPr>
              <w:t>参加率128％(300名募集、384名参加)、参加者満足度90%</w:t>
            </w:r>
            <w:r w:rsidR="00F927D6" w:rsidRPr="00BC343E">
              <w:rPr>
                <w:rFonts w:ascii="Meiryo UI" w:eastAsia="Meiryo UI" w:hAnsi="Meiryo UI" w:cs="Meiryo UI" w:hint="eastAsia"/>
                <w:spacing w:val="-4"/>
                <w:sz w:val="20"/>
                <w:szCs w:val="20"/>
              </w:rPr>
              <w:t>）</w:t>
            </w:r>
          </w:p>
          <w:p w14:paraId="68769437" w14:textId="77777777" w:rsidR="00941430" w:rsidRPr="00BC343E" w:rsidRDefault="00941430" w:rsidP="00941430">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・ビジネスチャンスとしてのSDGs入門セミナー(H30.4)</w:t>
            </w:r>
          </w:p>
          <w:p w14:paraId="2820DF6B" w14:textId="77777777" w:rsidR="00941430" w:rsidRPr="00BC343E" w:rsidRDefault="00941430" w:rsidP="00941430">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 xml:space="preserve">・日経ソーシャルビジネスコンテスト </w:t>
            </w:r>
            <w:proofErr w:type="spellStart"/>
            <w:r w:rsidRPr="00BC343E">
              <w:rPr>
                <w:rFonts w:ascii="Meiryo UI" w:eastAsia="Meiryo UI" w:hAnsi="Meiryo UI" w:cs="Meiryo UI" w:hint="eastAsia"/>
                <w:spacing w:val="-4"/>
                <w:sz w:val="20"/>
                <w:szCs w:val="20"/>
              </w:rPr>
              <w:t>MeetUP</w:t>
            </w:r>
            <w:proofErr w:type="spellEnd"/>
            <w:r w:rsidRPr="00BC343E">
              <w:rPr>
                <w:rFonts w:ascii="Meiryo UI" w:eastAsia="Meiryo UI" w:hAnsi="Meiryo UI" w:cs="Meiryo UI" w:hint="eastAsia"/>
                <w:spacing w:val="-4"/>
                <w:sz w:val="20"/>
                <w:szCs w:val="20"/>
              </w:rPr>
              <w:t>大阪(H30.7)</w:t>
            </w:r>
          </w:p>
          <w:p w14:paraId="1027D2C2" w14:textId="77777777" w:rsidR="00941430" w:rsidRPr="00BC343E" w:rsidRDefault="00941430" w:rsidP="00941430">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・SDGsビジネス研究会発足セミナー(H30.8)</w:t>
            </w:r>
          </w:p>
          <w:p w14:paraId="62CD0982" w14:textId="77777777" w:rsidR="00941430" w:rsidRPr="00BC343E" w:rsidRDefault="00941430" w:rsidP="00941430">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・ＳＤＧｓビジネス研究会発足（H30.10）</w:t>
            </w:r>
          </w:p>
          <w:p w14:paraId="5B4EFA45" w14:textId="52CA4AA5" w:rsidR="0031740B" w:rsidRPr="00BC343E" w:rsidRDefault="00941430" w:rsidP="00593985">
            <w:pPr>
              <w:spacing w:line="280" w:lineRule="exact"/>
              <w:ind w:leftChars="199" w:left="53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・ＳＤＧｓビジネス創出ワークショップ（H30.11～ H31.１）</w:t>
            </w:r>
          </w:p>
          <w:p w14:paraId="64E11273" w14:textId="158E1858" w:rsidR="00286123" w:rsidRPr="00BC343E" w:rsidRDefault="00B75841" w:rsidP="00B75841">
            <w:pPr>
              <w:spacing w:line="280" w:lineRule="exact"/>
              <w:ind w:left="200" w:hangingChars="100" w:hanging="200"/>
              <w:rPr>
                <w:rFonts w:ascii="Meiryo UI" w:eastAsia="Meiryo UI" w:hAnsi="Meiryo UI" w:cs="Meiryo UI"/>
                <w:sz w:val="20"/>
                <w:szCs w:val="20"/>
              </w:rPr>
            </w:pPr>
            <w:r w:rsidRPr="00A627FD">
              <w:rPr>
                <w:rFonts w:ascii="Meiryo UI" w:eastAsia="Meiryo UI" w:hAnsi="Meiryo UI" w:cs="Meiryo UI" w:hint="eastAsia"/>
                <w:sz w:val="20"/>
                <w:szCs w:val="20"/>
              </w:rPr>
              <w:t>○連携する</w:t>
            </w:r>
            <w:r w:rsidRPr="00044CDC">
              <w:rPr>
                <w:rFonts w:ascii="Meiryo UI" w:eastAsia="Meiryo UI" w:hAnsi="Meiryo UI" w:cs="Meiryo UI" w:hint="eastAsia"/>
                <w:sz w:val="20"/>
                <w:szCs w:val="20"/>
              </w:rPr>
              <w:t>社会課題解決ファンド</w:t>
            </w:r>
            <w:r w:rsidR="00F710EB" w:rsidRPr="00044CDC">
              <w:rPr>
                <w:rFonts w:ascii="Meiryo UI" w:eastAsia="Meiryo UI" w:hAnsi="Meiryo UI" w:cs="Meiryo UI" w:hint="eastAsia"/>
                <w:sz w:val="20"/>
                <w:szCs w:val="20"/>
              </w:rPr>
              <w:t>（おおさか社会課題解決ファンド・社会課題解</w:t>
            </w:r>
            <w:r w:rsidR="00F710EB" w:rsidRPr="0069562F">
              <w:rPr>
                <w:rFonts w:ascii="Meiryo UI" w:eastAsia="Meiryo UI" w:hAnsi="Meiryo UI" w:cs="Meiryo UI" w:hint="eastAsia"/>
                <w:sz w:val="20"/>
                <w:szCs w:val="20"/>
              </w:rPr>
              <w:t>決ビジネス成長ファンド）</w:t>
            </w:r>
            <w:r w:rsidR="00286123" w:rsidRPr="0069562F">
              <w:rPr>
                <w:rFonts w:ascii="Meiryo UI" w:eastAsia="Meiryo UI" w:hAnsi="Meiryo UI" w:cs="Meiryo UI" w:hint="eastAsia"/>
                <w:sz w:val="20"/>
                <w:szCs w:val="20"/>
              </w:rPr>
              <w:t>の活</w:t>
            </w:r>
            <w:r w:rsidR="00286123" w:rsidRPr="00BC343E">
              <w:rPr>
                <w:rFonts w:ascii="Meiryo UI" w:eastAsia="Meiryo UI" w:hAnsi="Meiryo UI" w:cs="Meiryo UI" w:hint="eastAsia"/>
                <w:sz w:val="20"/>
                <w:szCs w:val="20"/>
              </w:rPr>
              <w:t>用を促進。</w:t>
            </w:r>
          </w:p>
          <w:p w14:paraId="0748B0CE" w14:textId="77777777" w:rsidR="00050429" w:rsidRPr="00BC343E" w:rsidRDefault="00050429" w:rsidP="00B75841">
            <w:pPr>
              <w:spacing w:line="280" w:lineRule="exact"/>
              <w:ind w:left="200" w:hangingChars="100" w:hanging="200"/>
              <w:rPr>
                <w:rFonts w:ascii="Meiryo UI" w:eastAsia="Meiryo UI" w:hAnsi="Meiryo UI" w:cs="Meiryo UI"/>
                <w:sz w:val="20"/>
                <w:szCs w:val="20"/>
              </w:rPr>
            </w:pPr>
          </w:p>
          <w:p w14:paraId="6BA570EE" w14:textId="658A134E" w:rsidR="00D47DBA" w:rsidRPr="00BC343E" w:rsidRDefault="00D47DBA" w:rsidP="00D47DBA">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○おおさか社会課題解決ファンドにより「新卒早期離職」、「中小企業人材確保」、「空き家問題」、「犬の殺処分の減少」、「プログラミング学習環境の創出」、「減少する大工の確保」、</w:t>
            </w:r>
            <w:r w:rsidR="00BE46B3" w:rsidRPr="00BC343E">
              <w:rPr>
                <w:rFonts w:ascii="Meiryo UI" w:eastAsia="Meiryo UI" w:hAnsi="Meiryo UI" w:cs="Meiryo UI" w:hint="eastAsia"/>
                <w:sz w:val="20"/>
                <w:szCs w:val="20"/>
              </w:rPr>
              <w:t>「地域商品の販路拡大</w:t>
            </w:r>
            <w:r w:rsidR="0087502F" w:rsidRPr="00BC343E">
              <w:rPr>
                <w:rFonts w:ascii="Meiryo UI" w:eastAsia="Meiryo UI" w:hAnsi="Meiryo UI" w:cs="Meiryo UI" w:hint="eastAsia"/>
                <w:sz w:val="20"/>
                <w:szCs w:val="20"/>
              </w:rPr>
              <w:t>」、「</w:t>
            </w:r>
            <w:r w:rsidR="0004020D" w:rsidRPr="00BC343E">
              <w:rPr>
                <w:rFonts w:ascii="Meiryo UI" w:eastAsia="Meiryo UI" w:hAnsi="Meiryo UI" w:cs="Meiryo UI" w:hint="eastAsia"/>
                <w:sz w:val="20"/>
                <w:szCs w:val="20"/>
              </w:rPr>
              <w:t>寄附を通じた社会課題解決の促進</w:t>
            </w:r>
            <w:r w:rsidRPr="00BC343E">
              <w:rPr>
                <w:rFonts w:ascii="Meiryo UI" w:eastAsia="Meiryo UI" w:hAnsi="Meiryo UI" w:cs="Meiryo UI" w:hint="eastAsia"/>
                <w:sz w:val="20"/>
                <w:szCs w:val="20"/>
              </w:rPr>
              <w:t>」、「高齢者</w:t>
            </w:r>
            <w:r w:rsidR="00BE46B3" w:rsidRPr="00BC343E">
              <w:rPr>
                <w:rFonts w:ascii="Meiryo UI" w:eastAsia="Meiryo UI" w:hAnsi="Meiryo UI" w:cs="Meiryo UI" w:hint="eastAsia"/>
                <w:sz w:val="20"/>
                <w:szCs w:val="20"/>
              </w:rPr>
              <w:t>と</w:t>
            </w:r>
            <w:r w:rsidR="0087502F" w:rsidRPr="00BC343E">
              <w:rPr>
                <w:rFonts w:ascii="Meiryo UI" w:eastAsia="Meiryo UI" w:hAnsi="Meiryo UI" w:cs="Meiryo UI" w:hint="eastAsia"/>
                <w:sz w:val="20"/>
                <w:szCs w:val="20"/>
              </w:rPr>
              <w:t>福祉</w:t>
            </w:r>
            <w:r w:rsidR="00BE46B3" w:rsidRPr="00BC343E">
              <w:rPr>
                <w:rFonts w:ascii="Meiryo UI" w:eastAsia="Meiryo UI" w:hAnsi="Meiryo UI" w:cs="Meiryo UI" w:hint="eastAsia"/>
                <w:sz w:val="20"/>
                <w:szCs w:val="20"/>
              </w:rPr>
              <w:t>施設のミスマッチ解消」、「中小製造業</w:t>
            </w:r>
            <w:r w:rsidRPr="00BC343E">
              <w:rPr>
                <w:rFonts w:ascii="Meiryo UI" w:eastAsia="Meiryo UI" w:hAnsi="Meiryo UI" w:cs="Meiryo UI" w:hint="eastAsia"/>
                <w:sz w:val="20"/>
                <w:szCs w:val="20"/>
              </w:rPr>
              <w:t>の</w:t>
            </w:r>
            <w:r w:rsidR="00BE46B3" w:rsidRPr="00BC343E">
              <w:rPr>
                <w:rFonts w:ascii="Meiryo UI" w:eastAsia="Meiryo UI" w:hAnsi="Meiryo UI" w:cs="Meiryo UI" w:hint="eastAsia"/>
                <w:sz w:val="20"/>
                <w:szCs w:val="20"/>
              </w:rPr>
              <w:t>国際競争力向上</w:t>
            </w:r>
            <w:r w:rsidRPr="00BC343E">
              <w:rPr>
                <w:rFonts w:ascii="Meiryo UI" w:eastAsia="Meiryo UI" w:hAnsi="Meiryo UI" w:cs="Meiryo UI" w:hint="eastAsia"/>
                <w:sz w:val="20"/>
                <w:szCs w:val="20"/>
              </w:rPr>
              <w:t>」の課題に対する事業に投資決定。部局を超えた幅広い行政課題解決ビジネスの事業化が進行中。</w:t>
            </w:r>
          </w:p>
          <w:p w14:paraId="44DB1962" w14:textId="44EA4EC0" w:rsidR="00B75841" w:rsidRPr="00BC343E" w:rsidRDefault="00D47DBA" w:rsidP="00D47DBA">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⇒投資件数１０件、投資額約２億円</w:t>
            </w:r>
          </w:p>
          <w:p w14:paraId="47993536" w14:textId="77777777" w:rsidR="006802C9" w:rsidRPr="00BC343E" w:rsidRDefault="006802C9" w:rsidP="005C746B">
            <w:pPr>
              <w:spacing w:line="280" w:lineRule="exact"/>
              <w:rPr>
                <w:rFonts w:ascii="Meiryo UI" w:eastAsia="Meiryo UI" w:hAnsi="Meiryo UI" w:cs="Meiryo UI"/>
                <w:sz w:val="20"/>
                <w:szCs w:val="20"/>
              </w:rPr>
            </w:pPr>
          </w:p>
          <w:p w14:paraId="45409C78" w14:textId="3EDE23A0" w:rsidR="005C746B" w:rsidRPr="00BC343E" w:rsidRDefault="005C746B" w:rsidP="004A4C62">
            <w:pPr>
              <w:spacing w:line="280" w:lineRule="exact"/>
              <w:ind w:left="200" w:hangingChars="100" w:hanging="200"/>
              <w:rPr>
                <w:rFonts w:ascii="Meiryo UI" w:eastAsia="Meiryo UI" w:hAnsi="Meiryo UI" w:cs="Meiryo UI"/>
                <w:strike/>
                <w:sz w:val="20"/>
                <w:szCs w:val="20"/>
              </w:rPr>
            </w:pPr>
            <w:r w:rsidRPr="00BC343E">
              <w:rPr>
                <w:rFonts w:ascii="Meiryo UI" w:eastAsia="Meiryo UI" w:hAnsi="Meiryo UI" w:cs="Meiryo UI" w:hint="eastAsia"/>
                <w:sz w:val="20"/>
                <w:szCs w:val="20"/>
              </w:rPr>
              <w:t>○「健康産業有望プラン発掘コンテスト」</w:t>
            </w:r>
            <w:r w:rsidR="003A0468" w:rsidRPr="00BC343E">
              <w:rPr>
                <w:rFonts w:ascii="Meiryo UI" w:eastAsia="Meiryo UI" w:hAnsi="Meiryo UI" w:cs="Meiryo UI" w:hint="eastAsia"/>
                <w:sz w:val="20"/>
                <w:szCs w:val="20"/>
              </w:rPr>
              <w:t>で</w:t>
            </w:r>
            <w:r w:rsidR="00BE46B3" w:rsidRPr="00BC343E">
              <w:rPr>
                <w:rFonts w:ascii="Meiryo UI" w:eastAsia="Meiryo UI" w:hAnsi="Meiryo UI" w:cs="Meiryo UI" w:hint="eastAsia"/>
                <w:sz w:val="20"/>
                <w:szCs w:val="20"/>
              </w:rPr>
              <w:t>事業化有望企業を10</w:t>
            </w:r>
            <w:r w:rsidR="003A0468" w:rsidRPr="00BC343E">
              <w:rPr>
                <w:rFonts w:ascii="Meiryo UI" w:eastAsia="Meiryo UI" w:hAnsi="Meiryo UI" w:cs="Meiryo UI" w:hint="eastAsia"/>
                <w:sz w:val="20"/>
                <w:szCs w:val="20"/>
              </w:rPr>
              <w:t>件発掘。有望企業に伴走支援を実施し、</w:t>
            </w:r>
            <w:r w:rsidR="00D47DBA" w:rsidRPr="00BC343E">
              <w:rPr>
                <w:rFonts w:ascii="Meiryo UI" w:eastAsia="Meiryo UI" w:hAnsi="Meiryo UI" w:cs="Meiryo UI" w:hint="eastAsia"/>
                <w:sz w:val="20"/>
                <w:szCs w:val="20"/>
              </w:rPr>
              <w:t>健康寿命延伸産業</w:t>
            </w:r>
            <w:r w:rsidR="003A0468" w:rsidRPr="00BC343E">
              <w:rPr>
                <w:rFonts w:ascii="Meiryo UI" w:eastAsia="Meiryo UI" w:hAnsi="Meiryo UI" w:cs="Meiryo UI" w:hint="eastAsia"/>
                <w:sz w:val="20"/>
                <w:szCs w:val="20"/>
              </w:rPr>
              <w:t>の</w:t>
            </w:r>
            <w:r w:rsidR="00D47DBA" w:rsidRPr="00BC343E">
              <w:rPr>
                <w:rFonts w:ascii="Meiryo UI" w:eastAsia="Meiryo UI" w:hAnsi="Meiryo UI" w:cs="Meiryo UI" w:hint="eastAsia"/>
                <w:sz w:val="20"/>
                <w:szCs w:val="20"/>
              </w:rPr>
              <w:t>事業化につなげ</w:t>
            </w:r>
            <w:r w:rsidR="00BE46B3" w:rsidRPr="00BC343E">
              <w:rPr>
                <w:rFonts w:ascii="Meiryo UI" w:eastAsia="Meiryo UI" w:hAnsi="Meiryo UI" w:cs="Meiryo UI" w:hint="eastAsia"/>
                <w:sz w:val="20"/>
                <w:szCs w:val="20"/>
              </w:rPr>
              <w:t>た</w:t>
            </w:r>
            <w:r w:rsidR="00D736E0" w:rsidRPr="00BC343E">
              <w:rPr>
                <w:rFonts w:ascii="Meiryo UI" w:eastAsia="Meiryo UI" w:hAnsi="Meiryo UI" w:cs="Meiryo UI" w:hint="eastAsia"/>
                <w:sz w:val="20"/>
                <w:szCs w:val="20"/>
              </w:rPr>
              <w:t>。</w:t>
            </w:r>
          </w:p>
          <w:p w14:paraId="5ABF7332" w14:textId="0994A22A" w:rsidR="005C746B" w:rsidRPr="00BC343E" w:rsidRDefault="004A4C62" w:rsidP="007B365F">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・健康寿命延伸産業イノベーションセミナー＆交流</w:t>
            </w:r>
            <w:r w:rsidR="007B365F" w:rsidRPr="00BC343E">
              <w:rPr>
                <w:rFonts w:ascii="Meiryo UI" w:eastAsia="Meiryo UI" w:hAnsi="Meiryo UI" w:cs="Meiryo UI" w:hint="eastAsia"/>
                <w:spacing w:val="-4"/>
                <w:sz w:val="20"/>
                <w:szCs w:val="20"/>
              </w:rPr>
              <w:t>(</w:t>
            </w:r>
            <w:r w:rsidR="00DE6720" w:rsidRPr="00BC343E">
              <w:rPr>
                <w:rFonts w:ascii="Meiryo UI" w:eastAsia="Meiryo UI" w:hAnsi="Meiryo UI" w:cs="Meiryo UI" w:hint="eastAsia"/>
                <w:spacing w:val="-4"/>
                <w:sz w:val="20"/>
                <w:szCs w:val="20"/>
              </w:rPr>
              <w:t>H30.</w:t>
            </w:r>
            <w:r w:rsidR="007B365F" w:rsidRPr="00BC343E">
              <w:rPr>
                <w:rFonts w:ascii="Meiryo UI" w:eastAsia="Meiryo UI" w:hAnsi="Meiryo UI" w:cs="Meiryo UI" w:hint="eastAsia"/>
                <w:spacing w:val="-4"/>
                <w:sz w:val="20"/>
                <w:szCs w:val="20"/>
              </w:rPr>
              <w:t>6</w:t>
            </w:r>
            <w:r w:rsidR="005C746B" w:rsidRPr="00BC343E">
              <w:rPr>
                <w:rFonts w:ascii="Meiryo UI" w:eastAsia="Meiryo UI" w:hAnsi="Meiryo UI" w:cs="Meiryo UI" w:hint="eastAsia"/>
                <w:spacing w:val="-4"/>
                <w:sz w:val="20"/>
                <w:szCs w:val="20"/>
              </w:rPr>
              <w:t>)</w:t>
            </w:r>
          </w:p>
          <w:p w14:paraId="28E2F452" w14:textId="70FF4223" w:rsidR="005C746B" w:rsidRPr="00BC343E" w:rsidRDefault="005C746B" w:rsidP="007B365F">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w:t>
            </w:r>
            <w:r w:rsidR="00050429" w:rsidRPr="00BC343E">
              <w:rPr>
                <w:rFonts w:ascii="Meiryo UI" w:eastAsia="Meiryo UI" w:hAnsi="Meiryo UI" w:cs="Meiryo UI" w:hint="eastAsia"/>
                <w:sz w:val="20"/>
                <w:szCs w:val="20"/>
              </w:rPr>
              <w:t>ビジネスプランを社会的ニーズ等に合わせブラッシュアップする「</w:t>
            </w:r>
            <w:r w:rsidRPr="00BC343E">
              <w:rPr>
                <w:rFonts w:ascii="Meiryo UI" w:eastAsia="Meiryo UI" w:hAnsi="Meiryo UI" w:cs="Meiryo UI" w:hint="eastAsia"/>
                <w:spacing w:val="-4"/>
                <w:sz w:val="20"/>
                <w:szCs w:val="20"/>
              </w:rPr>
              <w:t>アクセラレータープログラム</w:t>
            </w:r>
            <w:r w:rsidR="00050429" w:rsidRPr="00BC343E">
              <w:rPr>
                <w:rFonts w:ascii="Meiryo UI" w:eastAsia="Meiryo UI" w:hAnsi="Meiryo UI" w:cs="Meiryo UI" w:hint="eastAsia"/>
                <w:spacing w:val="-4"/>
                <w:sz w:val="20"/>
                <w:szCs w:val="20"/>
              </w:rPr>
              <w:t>」</w:t>
            </w:r>
            <w:r w:rsidR="00F06987" w:rsidRPr="00BC343E">
              <w:rPr>
                <w:rFonts w:ascii="Meiryo UI" w:eastAsia="Meiryo UI" w:hAnsi="Meiryo UI" w:cs="Meiryo UI" w:hint="eastAsia"/>
                <w:spacing w:val="-4"/>
                <w:sz w:val="20"/>
                <w:szCs w:val="20"/>
              </w:rPr>
              <w:t>（AI/</w:t>
            </w:r>
            <w:proofErr w:type="spellStart"/>
            <w:r w:rsidR="00F06987" w:rsidRPr="00BC343E">
              <w:rPr>
                <w:rFonts w:ascii="Meiryo UI" w:eastAsia="Meiryo UI" w:hAnsi="Meiryo UI" w:cs="Meiryo UI" w:hint="eastAsia"/>
                <w:spacing w:val="-4"/>
                <w:sz w:val="20"/>
                <w:szCs w:val="20"/>
              </w:rPr>
              <w:t>IoT</w:t>
            </w:r>
            <w:proofErr w:type="spellEnd"/>
            <w:r w:rsidR="00F06987" w:rsidRPr="00BC343E">
              <w:rPr>
                <w:rFonts w:ascii="Meiryo UI" w:eastAsia="Meiryo UI" w:hAnsi="Meiryo UI" w:cs="Meiryo UI" w:hint="eastAsia"/>
                <w:spacing w:val="-4"/>
                <w:sz w:val="20"/>
                <w:szCs w:val="20"/>
              </w:rPr>
              <w:t>分野、健康経営支援ビジネス分野、保険外介護予防分野で２回ずつ開催</w:t>
            </w:r>
            <w:r w:rsidR="00F710EB" w:rsidRPr="00BC343E">
              <w:rPr>
                <w:rFonts w:ascii="Meiryo UI" w:eastAsia="Meiryo UI" w:hAnsi="Meiryo UI" w:cs="Meiryo UI" w:hint="eastAsia"/>
                <w:spacing w:val="-4"/>
                <w:sz w:val="20"/>
                <w:szCs w:val="20"/>
              </w:rPr>
              <w:t>、３分野合同のビジネスプラン発表会を１回開催</w:t>
            </w:r>
            <w:r w:rsidR="00F06987" w:rsidRPr="00BC343E">
              <w:rPr>
                <w:rFonts w:ascii="Meiryo UI" w:eastAsia="Meiryo UI" w:hAnsi="Meiryo UI" w:cs="Meiryo UI" w:hint="eastAsia"/>
                <w:spacing w:val="-4"/>
                <w:sz w:val="20"/>
                <w:szCs w:val="20"/>
              </w:rPr>
              <w:t>）(H30.7、</w:t>
            </w:r>
            <w:r w:rsidR="00F710EB" w:rsidRPr="00BC343E">
              <w:rPr>
                <w:rFonts w:ascii="Meiryo UI" w:eastAsia="Meiryo UI" w:hAnsi="Meiryo UI" w:cs="Meiryo UI" w:hint="eastAsia"/>
                <w:spacing w:val="-4"/>
                <w:sz w:val="20"/>
                <w:szCs w:val="20"/>
              </w:rPr>
              <w:t>8、９)</w:t>
            </w:r>
          </w:p>
          <w:p w14:paraId="25C3AB15" w14:textId="436037DF" w:rsidR="005C746B" w:rsidRPr="00BC343E" w:rsidRDefault="005C746B" w:rsidP="007B365F">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・健康産業有望プラン発掘コンテスト説明会(</w:t>
            </w:r>
            <w:r w:rsidR="00DE6720" w:rsidRPr="00BC343E">
              <w:rPr>
                <w:rFonts w:ascii="Meiryo UI" w:eastAsia="Meiryo UI" w:hAnsi="Meiryo UI" w:cs="Meiryo UI" w:hint="eastAsia"/>
                <w:spacing w:val="-4"/>
                <w:sz w:val="20"/>
                <w:szCs w:val="20"/>
              </w:rPr>
              <w:t>H30.</w:t>
            </w:r>
            <w:r w:rsidRPr="00BC343E">
              <w:rPr>
                <w:rFonts w:ascii="Meiryo UI" w:eastAsia="Meiryo UI" w:hAnsi="Meiryo UI" w:cs="Meiryo UI" w:hint="eastAsia"/>
                <w:spacing w:val="-4"/>
                <w:sz w:val="20"/>
                <w:szCs w:val="20"/>
              </w:rPr>
              <w:t>8)</w:t>
            </w:r>
          </w:p>
          <w:p w14:paraId="25BFDC97" w14:textId="77777777" w:rsidR="00D47DBA" w:rsidRPr="00BC343E" w:rsidRDefault="00D47DBA" w:rsidP="00D47DBA">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・健康産業有望プラン発掘コンテスト2018(H30.12)</w:t>
            </w:r>
          </w:p>
          <w:p w14:paraId="4C7E5E3A" w14:textId="77777777" w:rsidR="00D47DBA" w:rsidRPr="00BC343E" w:rsidRDefault="00D47DBA" w:rsidP="00D47DBA">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・事業化有望企業への伴走支援(H3</w:t>
            </w:r>
            <w:r w:rsidRPr="00BC343E">
              <w:rPr>
                <w:rFonts w:ascii="Meiryo UI" w:eastAsia="Meiryo UI" w:hAnsi="Meiryo UI" w:cs="Meiryo UI"/>
                <w:spacing w:val="-4"/>
                <w:sz w:val="20"/>
                <w:szCs w:val="20"/>
              </w:rPr>
              <w:t>1.</w:t>
            </w:r>
            <w:r w:rsidRPr="00BC343E">
              <w:rPr>
                <w:rFonts w:ascii="Meiryo UI" w:eastAsia="Meiryo UI" w:hAnsi="Meiryo UI" w:cs="Meiryo UI" w:hint="eastAsia"/>
                <w:spacing w:val="-4"/>
                <w:sz w:val="20"/>
                <w:szCs w:val="20"/>
              </w:rPr>
              <w:t>1～３)</w:t>
            </w:r>
          </w:p>
          <w:p w14:paraId="228DB4C5" w14:textId="4F054CF8" w:rsidR="00D47DBA" w:rsidRPr="00BC343E" w:rsidRDefault="00D47DBA" w:rsidP="00593B20">
            <w:pPr>
              <w:spacing w:line="280" w:lineRule="exact"/>
              <w:ind w:left="192" w:hangingChars="100" w:hanging="192"/>
              <w:rPr>
                <w:rFonts w:ascii="Meiryo UI" w:eastAsia="Meiryo UI" w:hAnsi="Meiryo UI" w:cs="Meiryo UI"/>
                <w:spacing w:val="-4"/>
                <w:sz w:val="20"/>
                <w:szCs w:val="20"/>
              </w:rPr>
            </w:pPr>
          </w:p>
          <w:p w14:paraId="1966B464" w14:textId="073C2353" w:rsidR="00593985" w:rsidRDefault="00593985" w:rsidP="00593B20">
            <w:pPr>
              <w:spacing w:line="280" w:lineRule="exact"/>
              <w:ind w:left="192" w:hangingChars="100" w:hanging="192"/>
              <w:rPr>
                <w:rFonts w:ascii="Meiryo UI" w:eastAsia="Meiryo UI" w:hAnsi="Meiryo UI" w:cs="Meiryo UI"/>
                <w:spacing w:val="-4"/>
                <w:sz w:val="20"/>
                <w:szCs w:val="20"/>
              </w:rPr>
            </w:pPr>
          </w:p>
          <w:p w14:paraId="2923CF51" w14:textId="594556FF" w:rsidR="002F7AED" w:rsidRDefault="002F7AED" w:rsidP="00593B20">
            <w:pPr>
              <w:spacing w:line="280" w:lineRule="exact"/>
              <w:ind w:left="192" w:hangingChars="100" w:hanging="192"/>
              <w:rPr>
                <w:rFonts w:ascii="Meiryo UI" w:eastAsia="Meiryo UI" w:hAnsi="Meiryo UI" w:cs="Meiryo UI"/>
                <w:spacing w:val="-4"/>
                <w:sz w:val="20"/>
                <w:szCs w:val="20"/>
              </w:rPr>
            </w:pPr>
          </w:p>
          <w:p w14:paraId="542761CE" w14:textId="1712DBD1" w:rsidR="002F7AED" w:rsidRDefault="002F7AED" w:rsidP="00593B20">
            <w:pPr>
              <w:spacing w:line="280" w:lineRule="exact"/>
              <w:ind w:left="192" w:hangingChars="100" w:hanging="192"/>
              <w:rPr>
                <w:rFonts w:ascii="Meiryo UI" w:eastAsia="Meiryo UI" w:hAnsi="Meiryo UI" w:cs="Meiryo UI"/>
                <w:spacing w:val="-4"/>
                <w:sz w:val="20"/>
                <w:szCs w:val="20"/>
              </w:rPr>
            </w:pPr>
          </w:p>
          <w:p w14:paraId="4987A808" w14:textId="77777777" w:rsidR="002F7AED" w:rsidRPr="00BC343E" w:rsidRDefault="002F7AED" w:rsidP="00593B20">
            <w:pPr>
              <w:spacing w:line="280" w:lineRule="exact"/>
              <w:ind w:left="192" w:hangingChars="100" w:hanging="192"/>
              <w:rPr>
                <w:rFonts w:ascii="Meiryo UI" w:eastAsia="Meiryo UI" w:hAnsi="Meiryo UI" w:cs="Meiryo UI"/>
                <w:spacing w:val="-4"/>
                <w:sz w:val="20"/>
                <w:szCs w:val="20"/>
              </w:rPr>
            </w:pPr>
          </w:p>
          <w:p w14:paraId="01ADE765" w14:textId="548AA4B3" w:rsidR="00A1692D" w:rsidRPr="00BC343E" w:rsidRDefault="00A1692D" w:rsidP="00235FB1">
            <w:pPr>
              <w:spacing w:line="280" w:lineRule="exact"/>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○電池関連企業を1件誘致</w:t>
            </w:r>
          </w:p>
          <w:p w14:paraId="0792C91D" w14:textId="77777777" w:rsidR="00A1692D" w:rsidRPr="00BC343E" w:rsidRDefault="00A1692D" w:rsidP="00A1692D">
            <w:pPr>
              <w:spacing w:line="280" w:lineRule="exact"/>
              <w:ind w:left="192" w:hangingChars="100" w:hanging="192"/>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○電池関連の実証プロジェクトを２件（超小型EVのワイヤレス充電、ドローンを活用した地下構造物の点検）創出</w:t>
            </w:r>
          </w:p>
          <w:p w14:paraId="3FE7E60A" w14:textId="77777777" w:rsidR="00A1692D" w:rsidRPr="00BC343E" w:rsidRDefault="00A1692D" w:rsidP="00A1692D">
            <w:pPr>
              <w:spacing w:line="280" w:lineRule="exact"/>
              <w:ind w:left="192" w:hangingChars="100" w:hanging="192"/>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○蓄電池分野について、関連技術の開発から社会実装、国内外の情報提供によるビジネスのきっかけづくりを支援。</w:t>
            </w:r>
          </w:p>
          <w:p w14:paraId="3E70EB42" w14:textId="77777777" w:rsidR="00A1692D" w:rsidRPr="00BC343E" w:rsidRDefault="00A1692D" w:rsidP="00A1692D">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・エネルギーイノベーションジャパン(H30.8)、九州ものづくりフェア2018(H30.10)へのブース出展や、スマートエネルギーWeek 2018(H30.9)における特別講演を実施</w:t>
            </w:r>
          </w:p>
          <w:p w14:paraId="0CFE0810" w14:textId="35FE7B7D" w:rsidR="00A1692D" w:rsidRPr="00BC343E" w:rsidRDefault="00A1692D" w:rsidP="00A1692D">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・「新エネルギー産業（電池産業）創出事業補助金」を交付。（4件）</w:t>
            </w:r>
          </w:p>
          <w:p w14:paraId="0888136D" w14:textId="5103A6B7" w:rsidR="00A1692D" w:rsidRPr="00BC343E" w:rsidRDefault="00A1692D" w:rsidP="00A1692D">
            <w:pPr>
              <w:spacing w:line="280" w:lineRule="exact"/>
              <w:ind w:leftChars="100" w:left="316"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・大阪市、大阪商工会議所と連携した「実証事業検討チーム」の取り組みとして、超小型EVのワイヤレス充電システムの実証を大阪城公園において実施。</w:t>
            </w:r>
          </w:p>
          <w:p w14:paraId="675DE641" w14:textId="77777777" w:rsidR="00A1692D" w:rsidRPr="00BC343E" w:rsidRDefault="00A1692D" w:rsidP="00A1692D">
            <w:pPr>
              <w:spacing w:line="280" w:lineRule="exact"/>
              <w:ind w:leftChars="100" w:left="316"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・バッテリー戦略推進センターへの中小企業等からの相談件数：92件。</w:t>
            </w:r>
          </w:p>
          <w:p w14:paraId="18574B85" w14:textId="77777777" w:rsidR="00A1692D" w:rsidRPr="00BC343E" w:rsidRDefault="00A1692D" w:rsidP="00A1692D">
            <w:pPr>
              <w:spacing w:line="280" w:lineRule="exact"/>
              <w:ind w:left="192" w:hangingChars="100" w:hanging="192"/>
              <w:rPr>
                <w:rFonts w:ascii="Meiryo UI" w:eastAsia="Meiryo UI" w:hAnsi="Meiryo UI" w:cs="Meiryo UI"/>
                <w:spacing w:val="-4"/>
                <w:sz w:val="20"/>
                <w:szCs w:val="20"/>
              </w:rPr>
            </w:pPr>
          </w:p>
          <w:p w14:paraId="67F8E31D" w14:textId="77777777" w:rsidR="00A1692D" w:rsidRPr="00BC343E" w:rsidRDefault="00A1692D" w:rsidP="00A1692D">
            <w:pPr>
              <w:spacing w:line="280" w:lineRule="exact"/>
              <w:ind w:left="192" w:hangingChars="100" w:hanging="192"/>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○水素利活用機器の導入促進に向け、産官学が連携した新たなプロジェクト創出に向けた検討を開始し、府内ものづくり企業のビジネス交流機会を創出。</w:t>
            </w:r>
          </w:p>
          <w:p w14:paraId="522DB968" w14:textId="77777777" w:rsidR="00A1692D" w:rsidRPr="00BC343E" w:rsidRDefault="00A1692D" w:rsidP="00A1692D">
            <w:pPr>
              <w:spacing w:line="280" w:lineRule="exact"/>
              <w:ind w:leftChars="100" w:left="316" w:hangingChars="50" w:hanging="96"/>
              <w:jc w:val="left"/>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ドイツのノルトライン＝ヴェストファーレン（NRW）州と企業間のビジネス交流の促進に向けた連携を強化するための覚書を締結。双方の地域企業が有する情報の交換や、商談会、セミナーの実施などに取り組んでいくことに合意(H30.10)。覚書に基づきドイツNRW州企業10社と府内企業11社との企業間の商談会を実施。 (H31.２) 商談件数44件</w:t>
            </w:r>
          </w:p>
          <w:p w14:paraId="398D1A67" w14:textId="3F2EBDDF" w:rsidR="00C341C5" w:rsidRPr="00BC343E" w:rsidRDefault="00A1692D" w:rsidP="002327E1">
            <w:pPr>
              <w:spacing w:line="280" w:lineRule="exact"/>
              <w:ind w:leftChars="100" w:left="316"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・「H2Osakaビジョン推進会議」を開催（H30.9、H31.3）。万博会場等での最先端の水素関連技術の活用や展示について意見交換。今後、万博に向けて</w:t>
            </w:r>
          </w:p>
          <w:p w14:paraId="1F70F2AF" w14:textId="3C0CB90E" w:rsidR="00A1692D" w:rsidRPr="00BC343E" w:rsidRDefault="00A1692D" w:rsidP="00A1692D">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より具体的に水素活用策を検討</w:t>
            </w:r>
            <w:r w:rsidR="00D21599" w:rsidRPr="00BC343E">
              <w:rPr>
                <w:rFonts w:ascii="Meiryo UI" w:eastAsia="Meiryo UI" w:hAnsi="Meiryo UI" w:cs="Meiryo UI" w:hint="eastAsia"/>
                <w:spacing w:val="-4"/>
                <w:sz w:val="20"/>
                <w:szCs w:val="20"/>
              </w:rPr>
              <w:t>予定</w:t>
            </w:r>
            <w:r w:rsidRPr="00BC343E">
              <w:rPr>
                <w:rFonts w:ascii="Meiryo UI" w:eastAsia="Meiryo UI" w:hAnsi="Meiryo UI" w:cs="Meiryo UI" w:hint="eastAsia"/>
                <w:spacing w:val="-4"/>
                <w:sz w:val="20"/>
                <w:szCs w:val="20"/>
              </w:rPr>
              <w:t>。</w:t>
            </w:r>
          </w:p>
          <w:p w14:paraId="4B1AE390" w14:textId="2ABE9400" w:rsidR="00A1692D" w:rsidRPr="00BC343E" w:rsidRDefault="00A1692D" w:rsidP="00A1692D">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・燃料電池フォークリフトの導入経費の一部を助成する「大阪府水素ショーケース推進事業補助金」を交付。（2台、H31.2）</w:t>
            </w:r>
          </w:p>
          <w:p w14:paraId="6198E9CC" w14:textId="77777777" w:rsidR="00A1692D" w:rsidRPr="00BC343E" w:rsidRDefault="00A1692D" w:rsidP="00A1692D">
            <w:pPr>
              <w:spacing w:line="280" w:lineRule="exact"/>
              <w:ind w:leftChars="149" w:left="328"/>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また、堺市水素エネルギー社会推進協議会、関西エアポートと連携し、府内3箇所でFCバス試乗会を実施。（398名参加、H30.12）</w:t>
            </w:r>
          </w:p>
          <w:p w14:paraId="424E12D2" w14:textId="77777777" w:rsidR="00A1692D" w:rsidRPr="00BC343E" w:rsidRDefault="00A1692D" w:rsidP="00A1692D">
            <w:pPr>
              <w:spacing w:line="280" w:lineRule="exact"/>
              <w:ind w:leftChars="100" w:left="316" w:hangingChars="50" w:hanging="96"/>
              <w:jc w:val="left"/>
              <w:rPr>
                <w:rFonts w:ascii="Meiryo UI" w:eastAsia="Meiryo UI" w:hAnsi="Meiryo UI" w:cs="Meiryo UI"/>
                <w:spacing w:val="-4"/>
                <w:sz w:val="20"/>
                <w:szCs w:val="20"/>
              </w:rPr>
            </w:pPr>
          </w:p>
          <w:p w14:paraId="4834E8B7" w14:textId="77777777" w:rsidR="00A1692D" w:rsidRPr="00BC343E" w:rsidRDefault="00A1692D" w:rsidP="00A1692D">
            <w:pPr>
              <w:spacing w:line="280" w:lineRule="exact"/>
              <w:ind w:left="192" w:hangingChars="100" w:hanging="192"/>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今年度から実施した一般非公開型オープンイノベーション等、コーディネート手法を多様化したオープンイノベーション及びセミナーを実施することにより、中小・中堅企業の参入促進やビジネス拡大を支援。</w:t>
            </w:r>
          </w:p>
          <w:p w14:paraId="30D099EF" w14:textId="77777777" w:rsidR="00A1692D" w:rsidRPr="00BC343E" w:rsidRDefault="00A1692D" w:rsidP="00A1692D">
            <w:pPr>
              <w:spacing w:line="280" w:lineRule="exact"/>
              <w:ind w:left="192" w:hangingChars="100" w:hanging="192"/>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⇒スマートエネルギー関連コーディネート件数：179件</w:t>
            </w:r>
          </w:p>
          <w:p w14:paraId="4DAE3D6A" w14:textId="77777777" w:rsidR="00A1692D" w:rsidRPr="00BC343E" w:rsidRDefault="00A1692D" w:rsidP="00A1692D">
            <w:pPr>
              <w:spacing w:line="280" w:lineRule="exact"/>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【オープンイノベーション】</w:t>
            </w:r>
          </w:p>
          <w:p w14:paraId="3076F250" w14:textId="77777777" w:rsidR="00A1692D" w:rsidRPr="00BC343E" w:rsidRDefault="00A1692D" w:rsidP="00A1692D">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・オープンイノベーションのプラットフォームである大阪スマートエネルギーパートナーズ参加企業が102社（H30.4）から109社（H31.3）に増加</w:t>
            </w:r>
          </w:p>
          <w:p w14:paraId="5E3AA2A1" w14:textId="77777777" w:rsidR="00A1692D" w:rsidRPr="00BC343E" w:rsidRDefault="00A1692D" w:rsidP="00A1692D">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・スマートエネルギー分野への自社技術の活用や新規参入を目指す中小企業を支援する「おおさかスマエネインダストリーネットワーク」を構築（H30.12）</w:t>
            </w:r>
          </w:p>
          <w:p w14:paraId="0A7DE3D7" w14:textId="77777777" w:rsidR="00A1692D" w:rsidRPr="00BC343E" w:rsidRDefault="00A1692D" w:rsidP="00A1692D">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・大阪商工会議所およびりそなグループと連携しオープンイノベーションを開催（４回、計563名参加）</w:t>
            </w:r>
          </w:p>
          <w:p w14:paraId="1A9A716B" w14:textId="77777777" w:rsidR="00A1692D" w:rsidRPr="00BC343E" w:rsidRDefault="00A1692D" w:rsidP="00A1692D">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・一般非公開型オープンイノベーション（H30.6）を開催（46名参加、技術提案54件、個別面談　35件)</w:t>
            </w:r>
          </w:p>
          <w:p w14:paraId="31FDE632" w14:textId="77777777" w:rsidR="00A1692D" w:rsidRPr="00BC343E" w:rsidRDefault="00A1692D" w:rsidP="00A1692D">
            <w:pPr>
              <w:spacing w:line="280" w:lineRule="exact"/>
              <w:ind w:leftChars="99" w:left="314" w:hangingChars="50" w:hanging="96"/>
              <w:rPr>
                <w:rFonts w:ascii="Meiryo UI" w:eastAsia="Meiryo UI" w:hAnsi="Meiryo UI" w:cs="Meiryo UI"/>
                <w:strike/>
                <w:spacing w:val="-4"/>
                <w:sz w:val="20"/>
                <w:szCs w:val="20"/>
              </w:rPr>
            </w:pPr>
            <w:r w:rsidRPr="00BC343E">
              <w:rPr>
                <w:rFonts w:ascii="Meiryo UI" w:eastAsia="Meiryo UI" w:hAnsi="Meiryo UI" w:cs="Meiryo UI" w:hint="eastAsia"/>
                <w:spacing w:val="-4"/>
                <w:sz w:val="20"/>
                <w:szCs w:val="20"/>
              </w:rPr>
              <w:t>・水素関連産業新技術ニーズ説明会（H30.11）を開催（54名参加、技術提案24件、個別面談17件）</w:t>
            </w:r>
          </w:p>
          <w:p w14:paraId="7474DB36" w14:textId="77777777" w:rsidR="00A1692D" w:rsidRPr="00BC343E" w:rsidRDefault="00A1692D" w:rsidP="00A1692D">
            <w:pPr>
              <w:spacing w:line="280" w:lineRule="exact"/>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【セミナー】</w:t>
            </w:r>
          </w:p>
          <w:p w14:paraId="420A98A9" w14:textId="77777777" w:rsidR="00A1692D" w:rsidRPr="00BC343E" w:rsidRDefault="00A1692D" w:rsidP="00A1692D">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・中小企業のための蓄電池・燃料電池分野への参入セミナーを開催（H30.7、110名が参加）</w:t>
            </w:r>
          </w:p>
          <w:p w14:paraId="2B8F508E" w14:textId="77777777" w:rsidR="00A1692D" w:rsidRPr="00BC343E" w:rsidRDefault="00A1692D" w:rsidP="00A1692D">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・中小企業の提案力を向上させるための戦略的技術提案講座を開催（2回:H30.8～10、7名が参加。内4件を大企業への技術提案につなげた)</w:t>
            </w:r>
          </w:p>
          <w:p w14:paraId="54AA035C" w14:textId="6689C8CE" w:rsidR="00D57D5D" w:rsidRPr="00C341C5" w:rsidRDefault="00A1692D" w:rsidP="00A1692D">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・事業化支援セミナー（H31.2）を開催（53名参加）</w:t>
            </w:r>
          </w:p>
        </w:tc>
      </w:tr>
      <w:tr w:rsidR="00C12D53" w:rsidRPr="00BA6A84" w14:paraId="4B690F47" w14:textId="77777777" w:rsidTr="00DD1178">
        <w:tc>
          <w:tcPr>
            <w:tcW w:w="15735" w:type="dxa"/>
            <w:gridSpan w:val="6"/>
            <w:shd w:val="clear" w:color="auto" w:fill="000000" w:themeFill="text1"/>
          </w:tcPr>
          <w:p w14:paraId="4B690F46" w14:textId="6C879FE5" w:rsidR="00C12D53" w:rsidRPr="00BA6A84" w:rsidRDefault="00C12D53" w:rsidP="009E605E">
            <w:pPr>
              <w:spacing w:line="280" w:lineRule="exact"/>
              <w:rPr>
                <w:rFonts w:ascii="Meiryo UI" w:eastAsia="Meiryo UI" w:hAnsi="Meiryo UI" w:cs="Meiryo UI"/>
                <w:b/>
              </w:rPr>
            </w:pPr>
            <w:r w:rsidRPr="00BA6A84">
              <w:rPr>
                <w:rFonts w:ascii="Meiryo UI" w:eastAsia="Meiryo UI" w:hAnsi="Meiryo UI" w:cs="Meiryo UI" w:hint="eastAsia"/>
                <w:b/>
                <w:bCs/>
              </w:rPr>
              <w:t>国際ビジネスの促進と国内外の企業誘致・立地促進</w:t>
            </w:r>
          </w:p>
        </w:tc>
      </w:tr>
      <w:tr w:rsidR="00C12D53" w:rsidRPr="00BA6A84" w14:paraId="4B690F4E" w14:textId="77777777" w:rsidTr="00C12D53">
        <w:tc>
          <w:tcPr>
            <w:tcW w:w="329" w:type="dxa"/>
            <w:tcBorders>
              <w:top w:val="nil"/>
              <w:bottom w:val="nil"/>
            </w:tcBorders>
          </w:tcPr>
          <w:p w14:paraId="4B690F48" w14:textId="77777777" w:rsidR="00C12D53" w:rsidRPr="00BA6A84" w:rsidRDefault="00C12D53"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B690F49" w14:textId="6D31ED6C" w:rsidR="00C12D53" w:rsidRPr="00BA6A84" w:rsidRDefault="00C12D53" w:rsidP="008646F8">
            <w:pPr>
              <w:spacing w:line="280" w:lineRule="exact"/>
              <w:ind w:left="180" w:hangingChars="100" w:hanging="180"/>
              <w:jc w:val="center"/>
              <w:rPr>
                <w:rFonts w:ascii="Meiryo UI" w:eastAsia="Meiryo UI" w:hAnsi="Meiryo UI" w:cs="Meiryo UI"/>
                <w:b/>
                <w:sz w:val="18"/>
                <w:szCs w:val="18"/>
              </w:rPr>
            </w:pPr>
            <w:r w:rsidRPr="00BA6A84">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B690F4A" w14:textId="77777777" w:rsidR="00C12D53" w:rsidRPr="00BA6A84" w:rsidRDefault="00C12D53" w:rsidP="008646F8">
            <w:pPr>
              <w:spacing w:line="280" w:lineRule="exact"/>
              <w:jc w:val="center"/>
              <w:rPr>
                <w:rFonts w:ascii="Meiryo UI" w:eastAsia="Meiryo UI" w:hAnsi="Meiryo UI" w:cs="Meiryo UI"/>
                <w:b/>
                <w:sz w:val="18"/>
                <w:szCs w:val="18"/>
              </w:rPr>
            </w:pPr>
            <w:r w:rsidRPr="00BA6A84">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14:paraId="4B690F4B" w14:textId="77777777" w:rsidR="00C12D53" w:rsidRPr="00BA6A84" w:rsidRDefault="00C12D53" w:rsidP="008646F8">
            <w:pPr>
              <w:spacing w:line="280" w:lineRule="exact"/>
              <w:jc w:val="center"/>
              <w:rPr>
                <w:rFonts w:ascii="Meiryo UI" w:eastAsia="Meiryo UI" w:hAnsi="Meiryo UI" w:cs="Meiryo UI"/>
                <w:b/>
                <w:sz w:val="18"/>
                <w:szCs w:val="18"/>
              </w:rPr>
            </w:pPr>
            <w:r w:rsidRPr="00BA6A84">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4B690F4C" w14:textId="77777777" w:rsidR="00C12D53" w:rsidRPr="00BA6A84" w:rsidRDefault="00C12D53" w:rsidP="008646F8">
            <w:pPr>
              <w:spacing w:line="280" w:lineRule="exact"/>
              <w:jc w:val="center"/>
              <w:rPr>
                <w:rFonts w:ascii="Meiryo UI" w:eastAsia="Meiryo UI" w:hAnsi="Meiryo UI" w:cs="Meiryo UI"/>
                <w:b/>
                <w:sz w:val="18"/>
                <w:szCs w:val="18"/>
              </w:rPr>
            </w:pPr>
            <w:r w:rsidRPr="00BA6A84">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B690F4D" w14:textId="4B395D2F" w:rsidR="00C12D53" w:rsidRPr="00BA6A84" w:rsidRDefault="00C12D53"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BB5271">
              <w:rPr>
                <w:rFonts w:ascii="Meiryo UI" w:eastAsia="Meiryo UI" w:hAnsi="Meiryo UI" w:cs="Meiryo UI" w:hint="eastAsia"/>
                <w:b/>
                <w:sz w:val="18"/>
                <w:szCs w:val="18"/>
              </w:rPr>
              <w:t>H31.3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C12D53" w:rsidRPr="00E335DC" w14:paraId="4B690F69" w14:textId="77777777" w:rsidTr="00C12D53">
        <w:tc>
          <w:tcPr>
            <w:tcW w:w="329" w:type="dxa"/>
            <w:tcBorders>
              <w:top w:val="nil"/>
              <w:bottom w:val="single" w:sz="4" w:space="0" w:color="auto"/>
            </w:tcBorders>
          </w:tcPr>
          <w:p w14:paraId="4B690F4F" w14:textId="77777777" w:rsidR="00C12D53" w:rsidRPr="00BA6A84" w:rsidRDefault="00C12D53"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562BE7EC" w14:textId="76A88E8A" w:rsidR="00C12D53" w:rsidRPr="00CD48BC" w:rsidRDefault="00C12D53" w:rsidP="00322DA1">
            <w:pPr>
              <w:spacing w:line="280" w:lineRule="exact"/>
              <w:ind w:left="200" w:hangingChars="100" w:hanging="200"/>
              <w:rPr>
                <w:rFonts w:ascii="Meiryo UI" w:eastAsia="Meiryo UI" w:hAnsi="Meiryo UI" w:cs="Meiryo UI"/>
                <w:b/>
                <w:sz w:val="20"/>
                <w:szCs w:val="20"/>
              </w:rPr>
            </w:pPr>
            <w:r w:rsidRPr="00CD48BC">
              <w:rPr>
                <w:rFonts w:ascii="Meiryo UI" w:eastAsia="Meiryo UI" w:hAnsi="Meiryo UI" w:cs="Meiryo UI" w:hint="eastAsia"/>
                <w:b/>
                <w:sz w:val="20"/>
                <w:szCs w:val="20"/>
              </w:rPr>
              <w:t>■JETROや経済団体、在阪総領事館、金融機関・商社等との連携により、貿易や対外投資など府内企業の海外ビジネス展開の支援、海外企業の大阪への誘致を促進する</w:t>
            </w:r>
          </w:p>
          <w:p w14:paraId="5FAAA5CD" w14:textId="0E944426" w:rsidR="00C12D53" w:rsidRPr="00CD48BC" w:rsidRDefault="00C12D53" w:rsidP="004232B6">
            <w:pPr>
              <w:spacing w:line="280" w:lineRule="exact"/>
              <w:ind w:left="200" w:hangingChars="100" w:hanging="200"/>
              <w:rPr>
                <w:rFonts w:ascii="Meiryo UI" w:eastAsia="Meiryo UI" w:hAnsi="Meiryo UI" w:cs="Meiryo UI"/>
                <w:sz w:val="20"/>
                <w:szCs w:val="20"/>
              </w:rPr>
            </w:pPr>
            <w:r w:rsidRPr="00CD48BC">
              <w:rPr>
                <w:rFonts w:ascii="Meiryo UI" w:eastAsia="Meiryo UI" w:hAnsi="Meiryo UI" w:cs="Meiryo UI" w:hint="eastAsia"/>
                <w:sz w:val="20"/>
                <w:szCs w:val="20"/>
              </w:rPr>
              <w:t>○アジアについては、府内企業のビジネス展開や現地企業との技術・資本提携等を促進するため、企業ミッション団の派遣・工業団地への進出支援・現地企業の大阪招聘を行う。</w:t>
            </w:r>
          </w:p>
          <w:p w14:paraId="058AD277" w14:textId="7F98415B" w:rsidR="00C12D53" w:rsidRPr="00CD48BC" w:rsidRDefault="00C12D53" w:rsidP="004232B6">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・海外トッププロモーション事業を実施</w:t>
            </w:r>
          </w:p>
          <w:p w14:paraId="5BF3FB1B" w14:textId="09EF5471" w:rsidR="00C12D53" w:rsidRPr="00CD48BC" w:rsidRDefault="00C12D53" w:rsidP="004232B6">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・現地企業を招聘し、大阪での商談会（大阪への立地・投資・海外展開促進）を実施</w:t>
            </w:r>
          </w:p>
          <w:p w14:paraId="66EC98CE" w14:textId="77777777" w:rsidR="00C12D53" w:rsidRPr="00CD48BC" w:rsidRDefault="00C12D53" w:rsidP="006A280D">
            <w:pPr>
              <w:spacing w:line="280" w:lineRule="exact"/>
              <w:ind w:leftChars="187" w:left="511" w:hangingChars="50" w:hanging="100"/>
              <w:rPr>
                <w:rFonts w:ascii="Meiryo UI" w:eastAsia="Meiryo UI" w:hAnsi="Meiryo UI" w:cs="Meiryo UI"/>
                <w:strike/>
                <w:sz w:val="20"/>
                <w:szCs w:val="20"/>
              </w:rPr>
            </w:pPr>
            <w:r w:rsidRPr="00CD48BC">
              <w:rPr>
                <w:rFonts w:ascii="Meiryo UI" w:eastAsia="Meiryo UI" w:hAnsi="Meiryo UI" w:cs="Meiryo UI" w:hint="eastAsia"/>
                <w:sz w:val="20"/>
                <w:szCs w:val="20"/>
              </w:rPr>
              <w:t>・見本市出展による府内企業の商談機会の創出</w:t>
            </w:r>
          </w:p>
          <w:p w14:paraId="03D62E8C" w14:textId="77777777" w:rsidR="00C12D53" w:rsidRPr="00CD48BC" w:rsidRDefault="00C12D53" w:rsidP="004232B6">
            <w:pPr>
              <w:spacing w:line="280" w:lineRule="exact"/>
              <w:rPr>
                <w:rFonts w:ascii="Meiryo UI" w:eastAsia="Meiryo UI" w:hAnsi="Meiryo UI" w:cs="Meiryo UI"/>
                <w:sz w:val="20"/>
                <w:szCs w:val="20"/>
              </w:rPr>
            </w:pPr>
          </w:p>
          <w:p w14:paraId="30A7A39B" w14:textId="349B0958" w:rsidR="00C12D53" w:rsidRPr="00CD48BC" w:rsidRDefault="00C12D53" w:rsidP="004232B6">
            <w:pPr>
              <w:spacing w:line="280" w:lineRule="exact"/>
              <w:ind w:left="200" w:hangingChars="100" w:hanging="200"/>
              <w:rPr>
                <w:rFonts w:ascii="Meiryo UI" w:eastAsia="Meiryo UI" w:hAnsi="Meiryo UI" w:cs="Meiryo UI"/>
                <w:sz w:val="20"/>
                <w:szCs w:val="20"/>
              </w:rPr>
            </w:pPr>
            <w:r w:rsidRPr="00CD48BC">
              <w:rPr>
                <w:rFonts w:ascii="Meiryo UI" w:eastAsia="Meiryo UI" w:hAnsi="Meiryo UI" w:cs="Meiryo UI" w:hint="eastAsia"/>
                <w:sz w:val="20"/>
                <w:szCs w:val="20"/>
              </w:rPr>
              <w:t>○欧州については、水素・燃料電池、蓄電池等の先端産業分野を対象として、現地州政府との連携やジェトロのサポート機能の活用により、府内企業の現地事業展開をフォローする。</w:t>
            </w:r>
          </w:p>
          <w:p w14:paraId="7C23FABA" w14:textId="3084CD79" w:rsidR="00C12D53" w:rsidRPr="00CD48BC" w:rsidRDefault="00C12D53" w:rsidP="005A4EA5">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・ドイツ州政府の協力のもと、商談会を実施</w:t>
            </w:r>
          </w:p>
          <w:p w14:paraId="6B167F93" w14:textId="77777777" w:rsidR="00C12D53" w:rsidRPr="00CD48BC" w:rsidRDefault="00C12D53" w:rsidP="008646F8">
            <w:pPr>
              <w:spacing w:line="280" w:lineRule="exact"/>
              <w:rPr>
                <w:rFonts w:ascii="Meiryo UI" w:eastAsia="Meiryo UI" w:hAnsi="Meiryo UI" w:cs="Meiryo UI"/>
                <w:sz w:val="20"/>
                <w:szCs w:val="20"/>
              </w:rPr>
            </w:pPr>
          </w:p>
          <w:p w14:paraId="1706F8C0" w14:textId="77777777" w:rsidR="00C12D53" w:rsidRPr="00CD48BC" w:rsidRDefault="00C12D53" w:rsidP="008646F8">
            <w:pPr>
              <w:spacing w:line="280" w:lineRule="exact"/>
              <w:rPr>
                <w:rFonts w:ascii="Meiryo UI" w:eastAsia="Meiryo UI" w:hAnsi="Meiryo UI" w:cs="Meiryo UI"/>
                <w:sz w:val="20"/>
                <w:szCs w:val="20"/>
              </w:rPr>
            </w:pPr>
          </w:p>
          <w:p w14:paraId="3F0268D3" w14:textId="77777777" w:rsidR="00C12D53" w:rsidRPr="00CD48BC" w:rsidRDefault="00C12D53" w:rsidP="008646F8">
            <w:pPr>
              <w:spacing w:line="280" w:lineRule="exact"/>
              <w:rPr>
                <w:rFonts w:ascii="Meiryo UI" w:eastAsia="Meiryo UI" w:hAnsi="Meiryo UI" w:cs="Meiryo UI"/>
                <w:sz w:val="20"/>
                <w:szCs w:val="20"/>
              </w:rPr>
            </w:pPr>
          </w:p>
          <w:p w14:paraId="01818D1C" w14:textId="77777777" w:rsidR="00C12D53" w:rsidRPr="00CD48BC" w:rsidRDefault="00C12D53" w:rsidP="008646F8">
            <w:pPr>
              <w:spacing w:line="280" w:lineRule="exact"/>
              <w:rPr>
                <w:rFonts w:ascii="Meiryo UI" w:eastAsia="Meiryo UI" w:hAnsi="Meiryo UI" w:cs="Meiryo UI"/>
                <w:sz w:val="20"/>
                <w:szCs w:val="20"/>
              </w:rPr>
            </w:pPr>
          </w:p>
          <w:p w14:paraId="620F16DA" w14:textId="77777777" w:rsidR="00C12D53" w:rsidRPr="00CD48BC" w:rsidRDefault="00C12D53" w:rsidP="008646F8">
            <w:pPr>
              <w:spacing w:line="280" w:lineRule="exact"/>
              <w:rPr>
                <w:rFonts w:ascii="Meiryo UI" w:eastAsia="Meiryo UI" w:hAnsi="Meiryo UI" w:cs="Meiryo UI"/>
                <w:sz w:val="20"/>
                <w:szCs w:val="20"/>
              </w:rPr>
            </w:pPr>
          </w:p>
          <w:p w14:paraId="77ECA56D" w14:textId="77777777" w:rsidR="00C12D53" w:rsidRPr="00CD48BC" w:rsidRDefault="00C12D53" w:rsidP="008646F8">
            <w:pPr>
              <w:spacing w:line="280" w:lineRule="exact"/>
              <w:rPr>
                <w:rFonts w:ascii="Meiryo UI" w:eastAsia="Meiryo UI" w:hAnsi="Meiryo UI" w:cs="Meiryo UI"/>
                <w:sz w:val="20"/>
                <w:szCs w:val="20"/>
              </w:rPr>
            </w:pPr>
          </w:p>
          <w:p w14:paraId="4C93320B" w14:textId="77777777" w:rsidR="00C12D53" w:rsidRPr="00CD48BC" w:rsidRDefault="00C12D53" w:rsidP="008646F8">
            <w:pPr>
              <w:spacing w:line="280" w:lineRule="exact"/>
              <w:rPr>
                <w:rFonts w:ascii="Meiryo UI" w:eastAsia="Meiryo UI" w:hAnsi="Meiryo UI" w:cs="Meiryo UI"/>
                <w:sz w:val="20"/>
                <w:szCs w:val="20"/>
              </w:rPr>
            </w:pPr>
          </w:p>
          <w:p w14:paraId="45F3BC1E" w14:textId="77777777" w:rsidR="00C12D53" w:rsidRPr="00CD48BC" w:rsidRDefault="00C12D53" w:rsidP="008646F8">
            <w:pPr>
              <w:spacing w:line="280" w:lineRule="exact"/>
              <w:rPr>
                <w:rFonts w:ascii="Meiryo UI" w:eastAsia="Meiryo UI" w:hAnsi="Meiryo UI" w:cs="Meiryo UI"/>
                <w:sz w:val="20"/>
                <w:szCs w:val="20"/>
              </w:rPr>
            </w:pPr>
          </w:p>
          <w:p w14:paraId="3284A8DC" w14:textId="77777777" w:rsidR="00C12D53" w:rsidRPr="00CD48BC" w:rsidRDefault="00C12D53" w:rsidP="008646F8">
            <w:pPr>
              <w:spacing w:line="280" w:lineRule="exact"/>
              <w:rPr>
                <w:rFonts w:ascii="Meiryo UI" w:eastAsia="Meiryo UI" w:hAnsi="Meiryo UI" w:cs="Meiryo UI"/>
                <w:sz w:val="20"/>
                <w:szCs w:val="20"/>
              </w:rPr>
            </w:pPr>
          </w:p>
          <w:p w14:paraId="264ED139" w14:textId="77777777" w:rsidR="00C12D53" w:rsidRPr="00CD48BC" w:rsidRDefault="00C12D53" w:rsidP="008646F8">
            <w:pPr>
              <w:spacing w:line="280" w:lineRule="exact"/>
              <w:rPr>
                <w:rFonts w:ascii="Meiryo UI" w:eastAsia="Meiryo UI" w:hAnsi="Meiryo UI" w:cs="Meiryo UI"/>
                <w:sz w:val="20"/>
                <w:szCs w:val="20"/>
              </w:rPr>
            </w:pPr>
          </w:p>
          <w:p w14:paraId="38BD2E41" w14:textId="77777777" w:rsidR="00C12D53" w:rsidRPr="00CD48BC" w:rsidRDefault="00C12D53" w:rsidP="008646F8">
            <w:pPr>
              <w:spacing w:line="280" w:lineRule="exact"/>
              <w:rPr>
                <w:rFonts w:ascii="Meiryo UI" w:eastAsia="Meiryo UI" w:hAnsi="Meiryo UI" w:cs="Meiryo UI"/>
                <w:sz w:val="20"/>
                <w:szCs w:val="20"/>
              </w:rPr>
            </w:pPr>
          </w:p>
          <w:p w14:paraId="4CA45671" w14:textId="73B99C8A" w:rsidR="00C12D53" w:rsidRDefault="00C12D53" w:rsidP="008646F8">
            <w:pPr>
              <w:spacing w:line="280" w:lineRule="exact"/>
              <w:rPr>
                <w:rFonts w:ascii="Meiryo UI" w:eastAsia="Meiryo UI" w:hAnsi="Meiryo UI" w:cs="Meiryo UI"/>
                <w:sz w:val="20"/>
                <w:szCs w:val="20"/>
              </w:rPr>
            </w:pPr>
          </w:p>
          <w:p w14:paraId="32B74D00" w14:textId="6C74D164" w:rsidR="00E146E9" w:rsidRDefault="00E146E9" w:rsidP="008646F8">
            <w:pPr>
              <w:spacing w:line="280" w:lineRule="exact"/>
              <w:rPr>
                <w:rFonts w:ascii="Meiryo UI" w:eastAsia="Meiryo UI" w:hAnsi="Meiryo UI" w:cs="Meiryo UI"/>
                <w:sz w:val="20"/>
                <w:szCs w:val="20"/>
              </w:rPr>
            </w:pPr>
          </w:p>
          <w:p w14:paraId="5891C7F6" w14:textId="08449868" w:rsidR="00E146E9" w:rsidRDefault="00E146E9" w:rsidP="008646F8">
            <w:pPr>
              <w:spacing w:line="280" w:lineRule="exact"/>
              <w:rPr>
                <w:rFonts w:ascii="Meiryo UI" w:eastAsia="Meiryo UI" w:hAnsi="Meiryo UI" w:cs="Meiryo UI"/>
                <w:sz w:val="20"/>
                <w:szCs w:val="20"/>
              </w:rPr>
            </w:pPr>
          </w:p>
          <w:p w14:paraId="4A97951D" w14:textId="6166230F" w:rsidR="00E146E9" w:rsidRDefault="00E146E9" w:rsidP="008646F8">
            <w:pPr>
              <w:spacing w:line="280" w:lineRule="exact"/>
              <w:rPr>
                <w:rFonts w:ascii="Meiryo UI" w:eastAsia="Meiryo UI" w:hAnsi="Meiryo UI" w:cs="Meiryo UI"/>
                <w:sz w:val="20"/>
                <w:szCs w:val="20"/>
              </w:rPr>
            </w:pPr>
          </w:p>
          <w:p w14:paraId="265BD47C" w14:textId="5904BD3F" w:rsidR="00E146E9" w:rsidRDefault="00E146E9" w:rsidP="008646F8">
            <w:pPr>
              <w:spacing w:line="280" w:lineRule="exact"/>
              <w:rPr>
                <w:rFonts w:ascii="Meiryo UI" w:eastAsia="Meiryo UI" w:hAnsi="Meiryo UI" w:cs="Meiryo UI"/>
                <w:sz w:val="20"/>
                <w:szCs w:val="20"/>
              </w:rPr>
            </w:pPr>
          </w:p>
          <w:p w14:paraId="25DCF4C7" w14:textId="77777777" w:rsidR="00970661" w:rsidRDefault="00970661" w:rsidP="008646F8">
            <w:pPr>
              <w:spacing w:line="280" w:lineRule="exact"/>
              <w:rPr>
                <w:rFonts w:ascii="Meiryo UI" w:eastAsia="Meiryo UI" w:hAnsi="Meiryo UI" w:cs="Meiryo UI"/>
                <w:sz w:val="20"/>
                <w:szCs w:val="20"/>
              </w:rPr>
            </w:pPr>
          </w:p>
          <w:p w14:paraId="50820167" w14:textId="54542579" w:rsidR="00E146E9" w:rsidRDefault="00E146E9" w:rsidP="008646F8">
            <w:pPr>
              <w:spacing w:line="280" w:lineRule="exact"/>
              <w:rPr>
                <w:rFonts w:ascii="Meiryo UI" w:eastAsia="Meiryo UI" w:hAnsi="Meiryo UI" w:cs="Meiryo UI"/>
                <w:sz w:val="20"/>
                <w:szCs w:val="20"/>
              </w:rPr>
            </w:pPr>
          </w:p>
          <w:p w14:paraId="3B2E884C" w14:textId="0C8F3D53" w:rsidR="0009257C" w:rsidRDefault="0009257C" w:rsidP="008646F8">
            <w:pPr>
              <w:spacing w:line="280" w:lineRule="exact"/>
              <w:rPr>
                <w:rFonts w:ascii="Meiryo UI" w:eastAsia="Meiryo UI" w:hAnsi="Meiryo UI" w:cs="Meiryo UI"/>
                <w:sz w:val="20"/>
                <w:szCs w:val="20"/>
              </w:rPr>
            </w:pPr>
          </w:p>
          <w:p w14:paraId="6E3041E9" w14:textId="705AFEDC" w:rsidR="0009257C" w:rsidRDefault="0009257C" w:rsidP="008646F8">
            <w:pPr>
              <w:spacing w:line="280" w:lineRule="exact"/>
              <w:rPr>
                <w:rFonts w:ascii="Meiryo UI" w:eastAsia="Meiryo UI" w:hAnsi="Meiryo UI" w:cs="Meiryo UI"/>
                <w:sz w:val="20"/>
                <w:szCs w:val="20"/>
              </w:rPr>
            </w:pPr>
          </w:p>
          <w:p w14:paraId="6DF0349B" w14:textId="322950E8" w:rsidR="0009257C" w:rsidRDefault="0009257C" w:rsidP="008646F8">
            <w:pPr>
              <w:spacing w:line="280" w:lineRule="exact"/>
              <w:rPr>
                <w:rFonts w:ascii="Meiryo UI" w:eastAsia="Meiryo UI" w:hAnsi="Meiryo UI" w:cs="Meiryo UI"/>
                <w:sz w:val="20"/>
                <w:szCs w:val="20"/>
              </w:rPr>
            </w:pPr>
          </w:p>
          <w:p w14:paraId="7611A6ED" w14:textId="4693E2A8" w:rsidR="0009257C" w:rsidRDefault="0009257C" w:rsidP="008646F8">
            <w:pPr>
              <w:spacing w:line="280" w:lineRule="exact"/>
              <w:rPr>
                <w:rFonts w:ascii="Meiryo UI" w:eastAsia="Meiryo UI" w:hAnsi="Meiryo UI" w:cs="Meiryo UI"/>
                <w:sz w:val="20"/>
                <w:szCs w:val="20"/>
              </w:rPr>
            </w:pPr>
          </w:p>
          <w:p w14:paraId="326B11F6" w14:textId="6B30DF58" w:rsidR="0009257C" w:rsidRDefault="0009257C" w:rsidP="008646F8">
            <w:pPr>
              <w:spacing w:line="280" w:lineRule="exact"/>
              <w:rPr>
                <w:rFonts w:ascii="Meiryo UI" w:eastAsia="Meiryo UI" w:hAnsi="Meiryo UI" w:cs="Meiryo UI"/>
                <w:sz w:val="20"/>
                <w:szCs w:val="20"/>
              </w:rPr>
            </w:pPr>
          </w:p>
          <w:p w14:paraId="4CF52130" w14:textId="08C50CA4" w:rsidR="0009257C" w:rsidRDefault="0009257C" w:rsidP="008646F8">
            <w:pPr>
              <w:spacing w:line="280" w:lineRule="exact"/>
              <w:rPr>
                <w:rFonts w:ascii="Meiryo UI" w:eastAsia="Meiryo UI" w:hAnsi="Meiryo UI" w:cs="Meiryo UI"/>
                <w:sz w:val="20"/>
                <w:szCs w:val="20"/>
              </w:rPr>
            </w:pPr>
          </w:p>
          <w:p w14:paraId="0A829C50" w14:textId="3B81FAA2" w:rsidR="0009257C" w:rsidRDefault="0009257C" w:rsidP="008646F8">
            <w:pPr>
              <w:spacing w:line="280" w:lineRule="exact"/>
              <w:rPr>
                <w:rFonts w:ascii="Meiryo UI" w:eastAsia="Meiryo UI" w:hAnsi="Meiryo UI" w:cs="Meiryo UI"/>
                <w:sz w:val="20"/>
                <w:szCs w:val="20"/>
              </w:rPr>
            </w:pPr>
          </w:p>
          <w:p w14:paraId="0478DE77" w14:textId="09B9B6C6" w:rsidR="0009257C" w:rsidRDefault="0009257C" w:rsidP="008646F8">
            <w:pPr>
              <w:spacing w:line="280" w:lineRule="exact"/>
              <w:rPr>
                <w:rFonts w:ascii="Meiryo UI" w:eastAsia="Meiryo UI" w:hAnsi="Meiryo UI" w:cs="Meiryo UI"/>
                <w:sz w:val="20"/>
                <w:szCs w:val="20"/>
              </w:rPr>
            </w:pPr>
          </w:p>
          <w:p w14:paraId="34A5777D" w14:textId="254E7AA0" w:rsidR="0009257C" w:rsidRDefault="0009257C" w:rsidP="008646F8">
            <w:pPr>
              <w:spacing w:line="280" w:lineRule="exact"/>
              <w:rPr>
                <w:rFonts w:ascii="Meiryo UI" w:eastAsia="Meiryo UI" w:hAnsi="Meiryo UI" w:cs="Meiryo UI"/>
                <w:sz w:val="20"/>
                <w:szCs w:val="20"/>
              </w:rPr>
            </w:pPr>
          </w:p>
          <w:p w14:paraId="4EC31ED8" w14:textId="67EB3A03" w:rsidR="0009257C" w:rsidRDefault="0009257C" w:rsidP="008646F8">
            <w:pPr>
              <w:spacing w:line="280" w:lineRule="exact"/>
              <w:rPr>
                <w:rFonts w:ascii="Meiryo UI" w:eastAsia="Meiryo UI" w:hAnsi="Meiryo UI" w:cs="Meiryo UI"/>
                <w:sz w:val="20"/>
                <w:szCs w:val="20"/>
              </w:rPr>
            </w:pPr>
          </w:p>
          <w:p w14:paraId="461D849E" w14:textId="54324333" w:rsidR="0009257C" w:rsidRDefault="0009257C" w:rsidP="008646F8">
            <w:pPr>
              <w:spacing w:line="280" w:lineRule="exact"/>
              <w:rPr>
                <w:rFonts w:ascii="Meiryo UI" w:eastAsia="Meiryo UI" w:hAnsi="Meiryo UI" w:cs="Meiryo UI"/>
                <w:sz w:val="20"/>
                <w:szCs w:val="20"/>
              </w:rPr>
            </w:pPr>
          </w:p>
          <w:p w14:paraId="2748EDA5" w14:textId="60B84DB9" w:rsidR="0009257C" w:rsidRDefault="0009257C" w:rsidP="008646F8">
            <w:pPr>
              <w:spacing w:line="280" w:lineRule="exact"/>
              <w:rPr>
                <w:rFonts w:ascii="Meiryo UI" w:eastAsia="Meiryo UI" w:hAnsi="Meiryo UI" w:cs="Meiryo UI"/>
                <w:sz w:val="20"/>
                <w:szCs w:val="20"/>
              </w:rPr>
            </w:pPr>
          </w:p>
          <w:p w14:paraId="198A99D6" w14:textId="3BA143CD" w:rsidR="0009257C" w:rsidRDefault="0009257C" w:rsidP="008646F8">
            <w:pPr>
              <w:spacing w:line="280" w:lineRule="exact"/>
              <w:rPr>
                <w:rFonts w:ascii="Meiryo UI" w:eastAsia="Meiryo UI" w:hAnsi="Meiryo UI" w:cs="Meiryo UI"/>
                <w:sz w:val="20"/>
                <w:szCs w:val="20"/>
              </w:rPr>
            </w:pPr>
          </w:p>
          <w:p w14:paraId="34B2D18F" w14:textId="569D2687" w:rsidR="0009257C" w:rsidRDefault="0009257C" w:rsidP="008646F8">
            <w:pPr>
              <w:spacing w:line="280" w:lineRule="exact"/>
              <w:rPr>
                <w:rFonts w:ascii="Meiryo UI" w:eastAsia="Meiryo UI" w:hAnsi="Meiryo UI" w:cs="Meiryo UI"/>
                <w:sz w:val="20"/>
                <w:szCs w:val="20"/>
              </w:rPr>
            </w:pPr>
          </w:p>
          <w:p w14:paraId="65DBDA7D" w14:textId="77777777" w:rsidR="002F7AED" w:rsidRDefault="002F7AED" w:rsidP="008646F8">
            <w:pPr>
              <w:spacing w:line="280" w:lineRule="exact"/>
              <w:rPr>
                <w:rFonts w:ascii="Meiryo UI" w:eastAsia="Meiryo UI" w:hAnsi="Meiryo UI" w:cs="Meiryo UI"/>
                <w:sz w:val="20"/>
                <w:szCs w:val="20"/>
              </w:rPr>
            </w:pPr>
          </w:p>
          <w:p w14:paraId="5CB9D81D" w14:textId="0247F69C" w:rsidR="0009257C" w:rsidRPr="00CD48BC" w:rsidRDefault="0009257C" w:rsidP="008646F8">
            <w:pPr>
              <w:spacing w:line="280" w:lineRule="exact"/>
              <w:rPr>
                <w:rFonts w:ascii="Meiryo UI" w:eastAsia="Meiryo UI" w:hAnsi="Meiryo UI" w:cs="Meiryo UI"/>
                <w:sz w:val="20"/>
                <w:szCs w:val="20"/>
              </w:rPr>
            </w:pPr>
          </w:p>
          <w:p w14:paraId="6D223B05" w14:textId="2B866EA9" w:rsidR="00C12D53" w:rsidRPr="00CD48BC" w:rsidRDefault="00C12D53" w:rsidP="00A17E0F">
            <w:pPr>
              <w:spacing w:line="280" w:lineRule="exact"/>
              <w:ind w:left="200" w:hangingChars="100" w:hanging="200"/>
              <w:rPr>
                <w:rFonts w:ascii="Meiryo UI" w:eastAsia="Meiryo UI" w:hAnsi="Meiryo UI" w:cs="Meiryo UI"/>
                <w:b/>
                <w:sz w:val="20"/>
                <w:szCs w:val="20"/>
              </w:rPr>
            </w:pPr>
            <w:r w:rsidRPr="00CD48BC">
              <w:rPr>
                <w:rFonts w:ascii="Meiryo UI" w:eastAsia="Meiryo UI" w:hAnsi="Meiryo UI" w:cs="Meiryo UI" w:hint="eastAsia"/>
                <w:b/>
                <w:sz w:val="20"/>
                <w:szCs w:val="20"/>
              </w:rPr>
              <w:t>■成長特区税制</w:t>
            </w:r>
            <w:r>
              <w:rPr>
                <w:rFonts w:ascii="Meiryo UI" w:eastAsia="Meiryo UI" w:hAnsi="Meiryo UI" w:cs="Meiryo UI" w:hint="eastAsia"/>
                <w:b/>
                <w:sz w:val="20"/>
                <w:szCs w:val="20"/>
              </w:rPr>
              <w:t>(</w:t>
            </w:r>
            <w:r w:rsidRPr="00CD48BC">
              <w:rPr>
                <w:rFonts w:ascii="Meiryo UI" w:eastAsia="Meiryo UI" w:hAnsi="Meiryo UI" w:cs="Meiryo UI" w:hint="eastAsia"/>
                <w:b/>
                <w:sz w:val="20"/>
                <w:szCs w:val="20"/>
              </w:rPr>
              <w:t>*6</w:t>
            </w:r>
            <w:r>
              <w:rPr>
                <w:rFonts w:ascii="Meiryo UI" w:eastAsia="Meiryo UI" w:hAnsi="Meiryo UI" w:cs="Meiryo UI" w:hint="eastAsia"/>
                <w:b/>
                <w:sz w:val="20"/>
                <w:szCs w:val="20"/>
              </w:rPr>
              <w:t>)</w:t>
            </w:r>
            <w:r w:rsidRPr="00CD48BC">
              <w:rPr>
                <w:rFonts w:ascii="Meiryo UI" w:eastAsia="Meiryo UI" w:hAnsi="Meiryo UI" w:cs="Meiryo UI" w:hint="eastAsia"/>
                <w:b/>
                <w:sz w:val="20"/>
                <w:szCs w:val="20"/>
              </w:rPr>
              <w:t>を活用し、新エネルギー・ライフサイエンスなど大阪の強みを活かす成長産業分野における企業の誘致を図る</w:t>
            </w:r>
          </w:p>
          <w:p w14:paraId="6FA91C33" w14:textId="087C4809" w:rsidR="00C12D53" w:rsidRPr="00CD48BC" w:rsidRDefault="00C12D53" w:rsidP="004232B6">
            <w:pPr>
              <w:spacing w:line="280" w:lineRule="exact"/>
              <w:ind w:left="200" w:hangingChars="100" w:hanging="200"/>
              <w:rPr>
                <w:rFonts w:ascii="Meiryo UI" w:eastAsia="Meiryo UI" w:hAnsi="Meiryo UI" w:cs="Meiryo UI"/>
                <w:sz w:val="20"/>
                <w:szCs w:val="20"/>
              </w:rPr>
            </w:pPr>
            <w:r w:rsidRPr="00CD48BC">
              <w:rPr>
                <w:rFonts w:ascii="Meiryo UI" w:eastAsia="Meiryo UI" w:hAnsi="Meiryo UI" w:cs="Meiryo UI" w:hint="eastAsia"/>
                <w:sz w:val="20"/>
                <w:szCs w:val="20"/>
              </w:rPr>
              <w:t>○大阪での投資魅力をPRし、成長産業分野の企業を呼び込む。</w:t>
            </w:r>
          </w:p>
          <w:p w14:paraId="27A016DF" w14:textId="77777777" w:rsidR="00C12D53" w:rsidRPr="00CD48BC" w:rsidRDefault="00C12D53" w:rsidP="004232B6">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・大型展示会(西日本)やセミナー等における、大阪での投資魅力に関するプロモーションを実施(H30秋頃)</w:t>
            </w:r>
          </w:p>
          <w:p w14:paraId="45ABC617" w14:textId="7E706617" w:rsidR="00C12D53" w:rsidRPr="00CD48BC" w:rsidRDefault="00C12D53" w:rsidP="004232B6">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・個別企業訪問や大型展示会での営業活動を随時実施</w:t>
            </w:r>
          </w:p>
          <w:p w14:paraId="3641A04C" w14:textId="0290E783" w:rsidR="00E8316A" w:rsidRDefault="00E8316A" w:rsidP="00A17E0F">
            <w:pPr>
              <w:spacing w:line="280" w:lineRule="exact"/>
              <w:rPr>
                <w:rFonts w:ascii="Meiryo UI" w:eastAsia="Meiryo UI" w:hAnsi="Meiryo UI" w:cs="Meiryo UI"/>
                <w:sz w:val="20"/>
                <w:szCs w:val="20"/>
              </w:rPr>
            </w:pPr>
          </w:p>
          <w:p w14:paraId="0C0E471D" w14:textId="3FA5F9B7" w:rsidR="00C648B7" w:rsidRDefault="00C648B7" w:rsidP="00A17E0F">
            <w:pPr>
              <w:spacing w:line="280" w:lineRule="exact"/>
              <w:rPr>
                <w:rFonts w:ascii="Meiryo UI" w:eastAsia="Meiryo UI" w:hAnsi="Meiryo UI" w:cs="Meiryo UI"/>
                <w:sz w:val="20"/>
                <w:szCs w:val="20"/>
              </w:rPr>
            </w:pPr>
          </w:p>
          <w:p w14:paraId="3429BA37" w14:textId="459B2DE5" w:rsidR="00C648B7" w:rsidRPr="00CD48BC" w:rsidRDefault="00C648B7" w:rsidP="00A17E0F">
            <w:pPr>
              <w:spacing w:line="280" w:lineRule="exact"/>
              <w:rPr>
                <w:rFonts w:ascii="Meiryo UI" w:eastAsia="Meiryo UI" w:hAnsi="Meiryo UI" w:cs="Meiryo UI"/>
                <w:sz w:val="20"/>
                <w:szCs w:val="20"/>
              </w:rPr>
            </w:pPr>
          </w:p>
          <w:p w14:paraId="692E72E8" w14:textId="544D8CD9" w:rsidR="00C12D53" w:rsidRPr="00CD48BC" w:rsidRDefault="00C12D53" w:rsidP="00A17E0F">
            <w:pPr>
              <w:spacing w:line="280" w:lineRule="exact"/>
              <w:ind w:left="200" w:hangingChars="100" w:hanging="200"/>
              <w:rPr>
                <w:rFonts w:ascii="Meiryo UI" w:eastAsia="Meiryo UI" w:hAnsi="Meiryo UI" w:cs="Meiryo UI"/>
                <w:b/>
                <w:sz w:val="20"/>
                <w:szCs w:val="20"/>
              </w:rPr>
            </w:pPr>
            <w:r w:rsidRPr="00CD48BC">
              <w:rPr>
                <w:rFonts w:ascii="Meiryo UI" w:eastAsia="Meiryo UI" w:hAnsi="Meiryo UI" w:cs="Meiryo UI" w:hint="eastAsia"/>
                <w:b/>
                <w:sz w:val="20"/>
                <w:szCs w:val="20"/>
              </w:rPr>
              <w:t>■ものづくり中小企業等の府内投資を促進するとともに、産業用地の創出にも取り組み、府内外からの企業立地を図り産業の集積を促進する</w:t>
            </w:r>
          </w:p>
          <w:p w14:paraId="2ED5DB1A" w14:textId="13ED8531" w:rsidR="00C12D53" w:rsidRPr="00CD48BC" w:rsidRDefault="00C12D53" w:rsidP="00333995">
            <w:pPr>
              <w:spacing w:line="280" w:lineRule="exact"/>
              <w:ind w:left="200" w:hangingChars="100" w:hanging="200"/>
              <w:rPr>
                <w:rFonts w:ascii="Meiryo UI" w:eastAsia="Meiryo UI" w:hAnsi="Meiryo UI" w:cs="Meiryo UI"/>
                <w:sz w:val="20"/>
                <w:szCs w:val="20"/>
              </w:rPr>
            </w:pPr>
            <w:r w:rsidRPr="00CD48BC">
              <w:rPr>
                <w:rFonts w:ascii="Meiryo UI" w:eastAsia="Meiryo UI" w:hAnsi="Meiryo UI" w:cs="Meiryo UI" w:hint="eastAsia"/>
                <w:sz w:val="20"/>
                <w:szCs w:val="20"/>
              </w:rPr>
              <w:t>○優遇制度（府内投資促進補助金、産業集積促進税制）を適用するための条例の延長等について、市町村と連携した効果検証を踏まえ検討する。</w:t>
            </w:r>
          </w:p>
          <w:p w14:paraId="462F68D3" w14:textId="1D416021" w:rsidR="00C12D53" w:rsidRPr="00CD48BC" w:rsidRDefault="00C12D53" w:rsidP="00333995">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・工業集積地への府内投資促進を図るため、年度末で期限が到来する条例の延長を検討</w:t>
            </w:r>
          </w:p>
          <w:p w14:paraId="63630FDD" w14:textId="2E81C904" w:rsidR="00C12D53" w:rsidRDefault="00C12D53" w:rsidP="00333995">
            <w:pPr>
              <w:spacing w:line="280" w:lineRule="exact"/>
              <w:rPr>
                <w:rFonts w:ascii="Meiryo UI" w:eastAsia="Meiryo UI" w:hAnsi="Meiryo UI" w:cs="Meiryo UI"/>
                <w:sz w:val="20"/>
                <w:szCs w:val="20"/>
              </w:rPr>
            </w:pPr>
          </w:p>
          <w:p w14:paraId="44097080" w14:textId="4680631A" w:rsidR="002A04E1" w:rsidRDefault="002A04E1" w:rsidP="00333995">
            <w:pPr>
              <w:spacing w:line="280" w:lineRule="exact"/>
              <w:rPr>
                <w:rFonts w:ascii="Meiryo UI" w:eastAsia="Meiryo UI" w:hAnsi="Meiryo UI" w:cs="Meiryo UI"/>
                <w:sz w:val="20"/>
                <w:szCs w:val="20"/>
              </w:rPr>
            </w:pPr>
          </w:p>
          <w:p w14:paraId="4666A487" w14:textId="55DF5E92" w:rsidR="002A04E1" w:rsidRDefault="002A04E1" w:rsidP="00333995">
            <w:pPr>
              <w:spacing w:line="280" w:lineRule="exact"/>
              <w:rPr>
                <w:rFonts w:ascii="Meiryo UI" w:eastAsia="Meiryo UI" w:hAnsi="Meiryo UI" w:cs="Meiryo UI"/>
                <w:sz w:val="20"/>
                <w:szCs w:val="20"/>
              </w:rPr>
            </w:pPr>
          </w:p>
          <w:p w14:paraId="753BE54C" w14:textId="6FAADDB4" w:rsidR="002A04E1" w:rsidRDefault="002A04E1" w:rsidP="00333995">
            <w:pPr>
              <w:spacing w:line="280" w:lineRule="exact"/>
              <w:rPr>
                <w:rFonts w:ascii="Meiryo UI" w:eastAsia="Meiryo UI" w:hAnsi="Meiryo UI" w:cs="Meiryo UI"/>
                <w:sz w:val="20"/>
                <w:szCs w:val="20"/>
              </w:rPr>
            </w:pPr>
          </w:p>
          <w:p w14:paraId="09082932" w14:textId="58E7F648" w:rsidR="002A04E1" w:rsidRDefault="002A04E1" w:rsidP="00333995">
            <w:pPr>
              <w:spacing w:line="280" w:lineRule="exact"/>
              <w:rPr>
                <w:rFonts w:ascii="Meiryo UI" w:eastAsia="Meiryo UI" w:hAnsi="Meiryo UI" w:cs="Meiryo UI"/>
                <w:sz w:val="20"/>
                <w:szCs w:val="20"/>
              </w:rPr>
            </w:pPr>
          </w:p>
          <w:p w14:paraId="55E0206A" w14:textId="0DEE98D7" w:rsidR="002A04E1" w:rsidRDefault="002A04E1" w:rsidP="00333995">
            <w:pPr>
              <w:spacing w:line="280" w:lineRule="exact"/>
              <w:rPr>
                <w:rFonts w:ascii="Meiryo UI" w:eastAsia="Meiryo UI" w:hAnsi="Meiryo UI" w:cs="Meiryo UI"/>
                <w:sz w:val="20"/>
                <w:szCs w:val="20"/>
              </w:rPr>
            </w:pPr>
          </w:p>
          <w:p w14:paraId="6EBDAF6C" w14:textId="02859190" w:rsidR="00C12D53" w:rsidRPr="00CD48BC" w:rsidRDefault="00C12D53" w:rsidP="00333995">
            <w:pPr>
              <w:spacing w:line="280" w:lineRule="exact"/>
              <w:ind w:left="200" w:hangingChars="100" w:hanging="200"/>
              <w:rPr>
                <w:rFonts w:ascii="Meiryo UI" w:eastAsia="Meiryo UI" w:hAnsi="Meiryo UI" w:cs="Meiryo UI"/>
                <w:sz w:val="20"/>
                <w:szCs w:val="20"/>
              </w:rPr>
            </w:pPr>
            <w:r w:rsidRPr="00CD48BC">
              <w:rPr>
                <w:rFonts w:ascii="Meiryo UI" w:eastAsia="Meiryo UI" w:hAnsi="Meiryo UI" w:cs="Meiryo UI" w:hint="eastAsia"/>
                <w:sz w:val="20"/>
                <w:szCs w:val="20"/>
              </w:rPr>
              <w:t>○産業用地創出と企業立地促進のため、関係部局と連携しながら市町村への働きかけを行う。</w:t>
            </w:r>
          </w:p>
          <w:p w14:paraId="3490697F" w14:textId="43DE9625" w:rsidR="00C12D53" w:rsidRPr="00CD48BC" w:rsidRDefault="00C12D53" w:rsidP="00333995">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・府に市街化調整区域の開発許可権限のある市町村に新基準の働きかけ及び意見交換を実施（年内）</w:t>
            </w:r>
          </w:p>
          <w:p w14:paraId="2F4AB798" w14:textId="77777777" w:rsidR="00C12D53" w:rsidRPr="00CD48BC" w:rsidRDefault="00C12D53" w:rsidP="00333995">
            <w:pPr>
              <w:spacing w:line="280" w:lineRule="exact"/>
              <w:ind w:leftChars="187" w:left="511" w:hangingChars="50" w:hanging="100"/>
              <w:rPr>
                <w:rFonts w:ascii="Meiryo UI" w:eastAsia="Meiryo UI" w:hAnsi="Meiryo UI" w:cs="Meiryo UI"/>
                <w:sz w:val="20"/>
                <w:szCs w:val="20"/>
              </w:rPr>
            </w:pPr>
            <w:r w:rsidRPr="00CD48BC">
              <w:rPr>
                <w:rFonts w:ascii="Meiryo UI" w:eastAsia="Meiryo UI" w:hAnsi="Meiryo UI" w:cs="Meiryo UI" w:hint="eastAsia"/>
                <w:sz w:val="20"/>
                <w:szCs w:val="20"/>
              </w:rPr>
              <w:t>・運用についても幅広い周知を実施</w:t>
            </w:r>
          </w:p>
          <w:p w14:paraId="4B690F5B" w14:textId="36CB94E2" w:rsidR="00C12D53" w:rsidRPr="00CD48BC" w:rsidRDefault="00C12D53" w:rsidP="00C370E7">
            <w:pPr>
              <w:spacing w:line="280" w:lineRule="exact"/>
              <w:ind w:leftChars="187" w:left="511" w:hangingChars="50" w:hanging="1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4B690F5C" w14:textId="77777777" w:rsidR="00C12D53" w:rsidRPr="00BA6A84" w:rsidRDefault="00C12D53"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30104315" w14:textId="77777777" w:rsidR="00C12D53" w:rsidRDefault="00C12D53" w:rsidP="00322DA1">
            <w:pPr>
              <w:spacing w:line="280" w:lineRule="exact"/>
              <w:ind w:left="200" w:hangingChars="100" w:hanging="200"/>
              <w:rPr>
                <w:rFonts w:ascii="Meiryo UI" w:eastAsia="Meiryo UI" w:hAnsi="Meiryo UI" w:cs="Meiryo UI"/>
                <w:sz w:val="20"/>
                <w:szCs w:val="20"/>
                <w:bdr w:val="single" w:sz="4" w:space="0" w:color="auto"/>
              </w:rPr>
            </w:pPr>
          </w:p>
          <w:p w14:paraId="25FE6894" w14:textId="77777777" w:rsidR="00C12D53" w:rsidRPr="00855609" w:rsidRDefault="00C12D53" w:rsidP="00322DA1">
            <w:pPr>
              <w:spacing w:line="280" w:lineRule="exact"/>
              <w:ind w:left="200" w:hangingChars="100" w:hanging="200"/>
              <w:rPr>
                <w:rFonts w:ascii="Meiryo UI" w:eastAsia="Meiryo UI" w:hAnsi="Meiryo UI" w:cs="Meiryo UI"/>
                <w:sz w:val="20"/>
                <w:szCs w:val="20"/>
              </w:rPr>
            </w:pPr>
            <w:r w:rsidRPr="00855609">
              <w:rPr>
                <w:rFonts w:ascii="Meiryo UI" w:eastAsia="Meiryo UI" w:hAnsi="Meiryo UI" w:cs="Meiryo UI" w:hint="eastAsia"/>
                <w:sz w:val="20"/>
                <w:szCs w:val="20"/>
                <w:bdr w:val="single" w:sz="4" w:space="0" w:color="auto"/>
              </w:rPr>
              <w:t>◇成果指標（アウトカム）</w:t>
            </w:r>
          </w:p>
          <w:p w14:paraId="2BFEC318" w14:textId="77777777" w:rsidR="00C12D53" w:rsidRPr="00855609" w:rsidRDefault="00C12D53" w:rsidP="00322DA1">
            <w:pPr>
              <w:spacing w:line="280" w:lineRule="exact"/>
              <w:rPr>
                <w:rFonts w:ascii="Meiryo UI" w:eastAsia="Meiryo UI" w:hAnsi="Meiryo UI" w:cs="Meiryo UI"/>
                <w:sz w:val="20"/>
                <w:szCs w:val="20"/>
              </w:rPr>
            </w:pPr>
            <w:r w:rsidRPr="00855609">
              <w:rPr>
                <w:rFonts w:ascii="Meiryo UI" w:eastAsia="Meiryo UI" w:hAnsi="Meiryo UI" w:cs="Meiryo UI" w:hint="eastAsia"/>
                <w:sz w:val="20"/>
                <w:szCs w:val="20"/>
              </w:rPr>
              <w:t>（定性的な目標）</w:t>
            </w:r>
          </w:p>
          <w:p w14:paraId="678F3493" w14:textId="0C50BB04" w:rsidR="00C12D53" w:rsidRPr="00855609" w:rsidRDefault="00C12D53" w:rsidP="005A4EA5">
            <w:pPr>
              <w:spacing w:line="280" w:lineRule="exact"/>
              <w:ind w:leftChars="50" w:left="210"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・府内企業の海外展開の機運を醸成するとともに</w:t>
            </w:r>
            <w:r w:rsidRPr="006D2D3E">
              <w:rPr>
                <w:rFonts w:ascii="Meiryo UI" w:eastAsia="Meiryo UI" w:hAnsi="Meiryo UI" w:cs="Meiryo UI" w:hint="eastAsia"/>
                <w:sz w:val="20"/>
                <w:szCs w:val="20"/>
              </w:rPr>
              <w:t>準備検討を具体化する。</w:t>
            </w:r>
          </w:p>
          <w:p w14:paraId="7BE0E8D4" w14:textId="38469570" w:rsidR="00C12D53" w:rsidRPr="00855609" w:rsidRDefault="00C12D53" w:rsidP="005A4EA5">
            <w:pPr>
              <w:spacing w:line="280" w:lineRule="exact"/>
              <w:ind w:leftChars="50" w:left="210"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・府内企業と海外企業との関係を構築し</w:t>
            </w:r>
            <w:r w:rsidRPr="006D2D3E">
              <w:rPr>
                <w:rFonts w:ascii="Meiryo UI" w:eastAsia="Meiryo UI" w:hAnsi="Meiryo UI" w:cs="Meiryo UI" w:hint="eastAsia"/>
                <w:sz w:val="20"/>
                <w:szCs w:val="20"/>
              </w:rPr>
              <w:t>具体的商談を促進</w:t>
            </w:r>
            <w:r w:rsidRPr="00855609">
              <w:rPr>
                <w:rFonts w:ascii="Meiryo UI" w:eastAsia="Meiryo UI" w:hAnsi="Meiryo UI" w:cs="Meiryo UI" w:hint="eastAsia"/>
                <w:sz w:val="20"/>
                <w:szCs w:val="20"/>
              </w:rPr>
              <w:t>する</w:t>
            </w:r>
            <w:r>
              <w:rPr>
                <w:rFonts w:ascii="Meiryo UI" w:eastAsia="Meiryo UI" w:hAnsi="Meiryo UI" w:cs="Meiryo UI" w:hint="eastAsia"/>
                <w:sz w:val="20"/>
                <w:szCs w:val="20"/>
              </w:rPr>
              <w:t>。</w:t>
            </w:r>
          </w:p>
          <w:p w14:paraId="7E510FC3" w14:textId="7B728756" w:rsidR="00C12D53" w:rsidRPr="00855609" w:rsidRDefault="00C12D53" w:rsidP="005A4EA5">
            <w:pPr>
              <w:spacing w:line="280" w:lineRule="exact"/>
              <w:ind w:leftChars="50" w:left="210"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・海外企業の大阪進出を促進する</w:t>
            </w:r>
            <w:r>
              <w:rPr>
                <w:rFonts w:ascii="Meiryo UI" w:eastAsia="Meiryo UI" w:hAnsi="Meiryo UI" w:cs="Meiryo UI" w:hint="eastAsia"/>
                <w:sz w:val="20"/>
                <w:szCs w:val="20"/>
              </w:rPr>
              <w:t>。</w:t>
            </w:r>
          </w:p>
          <w:p w14:paraId="06D6AAB2" w14:textId="5B73A5B2" w:rsidR="00C12D53" w:rsidRDefault="00C12D53" w:rsidP="00322DA1">
            <w:pPr>
              <w:spacing w:line="280" w:lineRule="exact"/>
              <w:ind w:left="34" w:hangingChars="17" w:hanging="34"/>
              <w:rPr>
                <w:rFonts w:ascii="Meiryo UI" w:eastAsia="Meiryo UI" w:hAnsi="Meiryo UI" w:cs="Meiryo UI"/>
                <w:sz w:val="20"/>
                <w:szCs w:val="20"/>
              </w:rPr>
            </w:pPr>
          </w:p>
          <w:p w14:paraId="68C110B9" w14:textId="2217395F" w:rsidR="00E146E9" w:rsidRDefault="00E146E9" w:rsidP="00DB7969">
            <w:pPr>
              <w:spacing w:line="280" w:lineRule="exact"/>
              <w:rPr>
                <w:rFonts w:ascii="Meiryo UI" w:eastAsia="Meiryo UI" w:hAnsi="Meiryo UI" w:cs="Meiryo UI"/>
                <w:sz w:val="20"/>
                <w:szCs w:val="20"/>
              </w:rPr>
            </w:pPr>
          </w:p>
          <w:p w14:paraId="213AA77C" w14:textId="77777777" w:rsidR="0009257C" w:rsidRDefault="0009257C" w:rsidP="00322DA1">
            <w:pPr>
              <w:spacing w:line="280" w:lineRule="exact"/>
              <w:ind w:left="34" w:hangingChars="17" w:hanging="34"/>
              <w:rPr>
                <w:rFonts w:ascii="Meiryo UI" w:eastAsia="Meiryo UI" w:hAnsi="Meiryo UI" w:cs="Meiryo UI"/>
                <w:sz w:val="20"/>
                <w:szCs w:val="20"/>
              </w:rPr>
            </w:pPr>
          </w:p>
          <w:p w14:paraId="4B564BEE" w14:textId="1796ED10" w:rsidR="00E146E9" w:rsidRDefault="00E146E9" w:rsidP="00322DA1">
            <w:pPr>
              <w:spacing w:line="280" w:lineRule="exact"/>
              <w:ind w:left="34" w:hangingChars="17" w:hanging="34"/>
              <w:rPr>
                <w:rFonts w:ascii="Meiryo UI" w:eastAsia="Meiryo UI" w:hAnsi="Meiryo UI" w:cs="Meiryo UI"/>
                <w:sz w:val="20"/>
                <w:szCs w:val="20"/>
              </w:rPr>
            </w:pPr>
          </w:p>
          <w:p w14:paraId="745F3611" w14:textId="77777777" w:rsidR="00C12D53" w:rsidRPr="00855609" w:rsidRDefault="00C12D53" w:rsidP="00322DA1">
            <w:pPr>
              <w:spacing w:line="280" w:lineRule="exact"/>
              <w:ind w:left="34" w:hangingChars="17" w:hanging="34"/>
              <w:rPr>
                <w:rFonts w:ascii="Meiryo UI" w:eastAsia="Meiryo UI" w:hAnsi="Meiryo UI" w:cs="Meiryo UI"/>
                <w:sz w:val="20"/>
                <w:szCs w:val="20"/>
              </w:rPr>
            </w:pPr>
            <w:r w:rsidRPr="00855609">
              <w:rPr>
                <w:rFonts w:ascii="Meiryo UI" w:eastAsia="Meiryo UI" w:hAnsi="Meiryo UI" w:cs="Meiryo UI" w:hint="eastAsia"/>
                <w:sz w:val="20"/>
                <w:szCs w:val="20"/>
              </w:rPr>
              <w:t>（数値目標）</w:t>
            </w:r>
          </w:p>
          <w:p w14:paraId="32C0F60F" w14:textId="1057FE78" w:rsidR="00C12D53" w:rsidRPr="00855609" w:rsidRDefault="00C12D53" w:rsidP="005A4EA5">
            <w:pPr>
              <w:spacing w:line="280" w:lineRule="exact"/>
              <w:ind w:leftChars="50" w:left="210"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・海外</w:t>
            </w:r>
            <w:r w:rsidRPr="00ED2465">
              <w:rPr>
                <w:rFonts w:ascii="Meiryo UI" w:eastAsia="Meiryo UI" w:hAnsi="Meiryo UI" w:cs="Meiryo UI" w:hint="eastAsia"/>
                <w:sz w:val="20"/>
                <w:szCs w:val="20"/>
              </w:rPr>
              <w:t>トッププロモーション・海外企業の大阪招聘・海</w:t>
            </w:r>
            <w:r w:rsidRPr="00855609">
              <w:rPr>
                <w:rFonts w:ascii="Meiryo UI" w:eastAsia="Meiryo UI" w:hAnsi="Meiryo UI" w:cs="Meiryo UI" w:hint="eastAsia"/>
                <w:sz w:val="20"/>
                <w:szCs w:val="20"/>
              </w:rPr>
              <w:t>外見本市出展・海外や府内での商談会等の各事業において、具体的な成約に至るよう、</w:t>
            </w:r>
            <w:r w:rsidRPr="00893C6D">
              <w:rPr>
                <w:rFonts w:ascii="Meiryo UI" w:eastAsia="Meiryo UI" w:hAnsi="Meiryo UI" w:cs="Meiryo UI" w:hint="eastAsia"/>
                <w:sz w:val="20"/>
                <w:szCs w:val="20"/>
              </w:rPr>
              <w:t>効果的な事業を企画</w:t>
            </w:r>
            <w:r w:rsidRPr="00855609">
              <w:rPr>
                <w:rFonts w:ascii="Meiryo UI" w:eastAsia="Meiryo UI" w:hAnsi="Meiryo UI" w:cs="Meiryo UI" w:hint="eastAsia"/>
                <w:sz w:val="20"/>
                <w:szCs w:val="20"/>
              </w:rPr>
              <w:t>・実施する。</w:t>
            </w:r>
          </w:p>
          <w:p w14:paraId="10CE863F" w14:textId="77777777" w:rsidR="00C12D53" w:rsidRDefault="00C12D53" w:rsidP="00FC7FA2">
            <w:pPr>
              <w:spacing w:line="280" w:lineRule="exact"/>
              <w:ind w:leftChars="100" w:left="220"/>
              <w:rPr>
                <w:rFonts w:ascii="Meiryo UI" w:eastAsia="Meiryo UI" w:hAnsi="Meiryo UI" w:cs="Meiryo UI"/>
                <w:sz w:val="20"/>
                <w:szCs w:val="20"/>
              </w:rPr>
            </w:pPr>
            <w:r w:rsidRPr="00855609">
              <w:rPr>
                <w:rFonts w:ascii="Meiryo UI" w:eastAsia="Meiryo UI" w:hAnsi="Meiryo UI" w:cs="Meiryo UI" w:hint="eastAsia"/>
                <w:sz w:val="20"/>
                <w:szCs w:val="20"/>
              </w:rPr>
              <w:t>上記各事業における商談会ごとに成約見込みとなる府内企業数：1社以上</w:t>
            </w:r>
          </w:p>
          <w:p w14:paraId="50D06D3C" w14:textId="4876A7AF" w:rsidR="00EC694D" w:rsidRDefault="00EC694D" w:rsidP="00FC7FA2">
            <w:pPr>
              <w:spacing w:line="280" w:lineRule="exact"/>
              <w:ind w:leftChars="100" w:left="220"/>
              <w:rPr>
                <w:rFonts w:ascii="Meiryo UI" w:eastAsia="Meiryo UI" w:hAnsi="Meiryo UI" w:cs="Meiryo UI"/>
                <w:sz w:val="20"/>
                <w:szCs w:val="20"/>
              </w:rPr>
            </w:pPr>
          </w:p>
          <w:p w14:paraId="0B0BB3DA" w14:textId="671D7E4D" w:rsidR="0009257C" w:rsidRDefault="0009257C" w:rsidP="00FC7FA2">
            <w:pPr>
              <w:spacing w:line="280" w:lineRule="exact"/>
              <w:ind w:leftChars="100" w:left="220"/>
              <w:rPr>
                <w:rFonts w:ascii="Meiryo UI" w:eastAsia="Meiryo UI" w:hAnsi="Meiryo UI" w:cs="Meiryo UI"/>
                <w:sz w:val="20"/>
                <w:szCs w:val="20"/>
              </w:rPr>
            </w:pPr>
          </w:p>
          <w:p w14:paraId="71834648" w14:textId="7E659EBD" w:rsidR="0009257C" w:rsidRDefault="0009257C" w:rsidP="00FC7FA2">
            <w:pPr>
              <w:spacing w:line="280" w:lineRule="exact"/>
              <w:ind w:leftChars="100" w:left="220"/>
              <w:rPr>
                <w:rFonts w:ascii="Meiryo UI" w:eastAsia="Meiryo UI" w:hAnsi="Meiryo UI" w:cs="Meiryo UI"/>
                <w:sz w:val="20"/>
                <w:szCs w:val="20"/>
              </w:rPr>
            </w:pPr>
          </w:p>
          <w:p w14:paraId="1B87A994" w14:textId="77777777" w:rsidR="0009257C" w:rsidRDefault="0009257C" w:rsidP="00FC7FA2">
            <w:pPr>
              <w:spacing w:line="280" w:lineRule="exact"/>
              <w:ind w:leftChars="100" w:left="220"/>
              <w:rPr>
                <w:rFonts w:ascii="Meiryo UI" w:eastAsia="Meiryo UI" w:hAnsi="Meiryo UI" w:cs="Meiryo UI"/>
                <w:sz w:val="20"/>
                <w:szCs w:val="20"/>
              </w:rPr>
            </w:pPr>
          </w:p>
          <w:p w14:paraId="499AE80D" w14:textId="695A3063" w:rsidR="0009257C" w:rsidRDefault="0009257C" w:rsidP="00FC7FA2">
            <w:pPr>
              <w:spacing w:line="280" w:lineRule="exact"/>
              <w:ind w:leftChars="100" w:left="220"/>
              <w:rPr>
                <w:rFonts w:ascii="Meiryo UI" w:eastAsia="Meiryo UI" w:hAnsi="Meiryo UI" w:cs="Meiryo UI"/>
                <w:sz w:val="20"/>
                <w:szCs w:val="20"/>
              </w:rPr>
            </w:pPr>
          </w:p>
          <w:p w14:paraId="43FF3CA7" w14:textId="7EC90EB9" w:rsidR="0009257C" w:rsidRDefault="0009257C" w:rsidP="00FC7FA2">
            <w:pPr>
              <w:spacing w:line="280" w:lineRule="exact"/>
              <w:ind w:leftChars="100" w:left="220"/>
              <w:rPr>
                <w:rFonts w:ascii="Meiryo UI" w:eastAsia="Meiryo UI" w:hAnsi="Meiryo UI" w:cs="Meiryo UI"/>
                <w:sz w:val="20"/>
                <w:szCs w:val="20"/>
              </w:rPr>
            </w:pPr>
          </w:p>
          <w:p w14:paraId="0246BEA1" w14:textId="416144B4" w:rsidR="0009257C" w:rsidRDefault="0009257C" w:rsidP="00FC7FA2">
            <w:pPr>
              <w:spacing w:line="280" w:lineRule="exact"/>
              <w:ind w:leftChars="100" w:left="220"/>
              <w:rPr>
                <w:rFonts w:ascii="Meiryo UI" w:eastAsia="Meiryo UI" w:hAnsi="Meiryo UI" w:cs="Meiryo UI"/>
                <w:sz w:val="20"/>
                <w:szCs w:val="20"/>
              </w:rPr>
            </w:pPr>
          </w:p>
          <w:p w14:paraId="4B958E1F" w14:textId="7DD1CE22" w:rsidR="0009257C" w:rsidRDefault="0009257C" w:rsidP="00FC7FA2">
            <w:pPr>
              <w:spacing w:line="280" w:lineRule="exact"/>
              <w:ind w:leftChars="100" w:left="220"/>
              <w:rPr>
                <w:rFonts w:ascii="Meiryo UI" w:eastAsia="Meiryo UI" w:hAnsi="Meiryo UI" w:cs="Meiryo UI"/>
                <w:sz w:val="20"/>
                <w:szCs w:val="20"/>
              </w:rPr>
            </w:pPr>
          </w:p>
          <w:p w14:paraId="74DDD8AC" w14:textId="6B58BE69" w:rsidR="0009257C" w:rsidRDefault="0009257C" w:rsidP="00FC7FA2">
            <w:pPr>
              <w:spacing w:line="280" w:lineRule="exact"/>
              <w:ind w:leftChars="100" w:left="220"/>
              <w:rPr>
                <w:rFonts w:ascii="Meiryo UI" w:eastAsia="Meiryo UI" w:hAnsi="Meiryo UI" w:cs="Meiryo UI"/>
                <w:sz w:val="20"/>
                <w:szCs w:val="20"/>
              </w:rPr>
            </w:pPr>
          </w:p>
          <w:p w14:paraId="468DB190" w14:textId="77777777" w:rsidR="00525465" w:rsidRDefault="00525465" w:rsidP="00FC7FA2">
            <w:pPr>
              <w:spacing w:line="280" w:lineRule="exact"/>
              <w:ind w:leftChars="100" w:left="220"/>
              <w:rPr>
                <w:rFonts w:ascii="Meiryo UI" w:eastAsia="Meiryo UI" w:hAnsi="Meiryo UI" w:cs="Meiryo UI"/>
                <w:sz w:val="20"/>
                <w:szCs w:val="20"/>
              </w:rPr>
            </w:pPr>
          </w:p>
          <w:p w14:paraId="2BC8BD9C" w14:textId="77777777" w:rsidR="0009257C" w:rsidRDefault="0009257C" w:rsidP="00FC7FA2">
            <w:pPr>
              <w:spacing w:line="280" w:lineRule="exact"/>
              <w:ind w:leftChars="100" w:left="220"/>
              <w:rPr>
                <w:rFonts w:ascii="Meiryo UI" w:eastAsia="Meiryo UI" w:hAnsi="Meiryo UI" w:cs="Meiryo UI"/>
                <w:sz w:val="20"/>
                <w:szCs w:val="20"/>
              </w:rPr>
            </w:pPr>
          </w:p>
          <w:p w14:paraId="77979D3F" w14:textId="3C83AE7E" w:rsidR="00E146E9" w:rsidRDefault="00E146E9" w:rsidP="00FC7FA2">
            <w:pPr>
              <w:spacing w:line="280" w:lineRule="exact"/>
              <w:ind w:leftChars="100" w:left="220"/>
              <w:rPr>
                <w:rFonts w:ascii="Meiryo UI" w:eastAsia="Meiryo UI" w:hAnsi="Meiryo UI" w:cs="Meiryo UI"/>
                <w:sz w:val="20"/>
                <w:szCs w:val="20"/>
              </w:rPr>
            </w:pPr>
          </w:p>
          <w:p w14:paraId="22C9DB70" w14:textId="2581E0B1" w:rsidR="00DB7969" w:rsidRDefault="00DB7969" w:rsidP="00FC7FA2">
            <w:pPr>
              <w:spacing w:line="280" w:lineRule="exact"/>
              <w:ind w:leftChars="100" w:left="220"/>
              <w:rPr>
                <w:rFonts w:ascii="Meiryo UI" w:eastAsia="Meiryo UI" w:hAnsi="Meiryo UI" w:cs="Meiryo UI"/>
                <w:sz w:val="20"/>
                <w:szCs w:val="20"/>
              </w:rPr>
            </w:pPr>
          </w:p>
          <w:p w14:paraId="0295B5E1" w14:textId="155FA9D8" w:rsidR="00DB7969" w:rsidRDefault="00DB7969" w:rsidP="00FC7FA2">
            <w:pPr>
              <w:spacing w:line="280" w:lineRule="exact"/>
              <w:ind w:leftChars="100" w:left="220"/>
              <w:rPr>
                <w:rFonts w:ascii="Meiryo UI" w:eastAsia="Meiryo UI" w:hAnsi="Meiryo UI" w:cs="Meiryo UI"/>
                <w:sz w:val="20"/>
                <w:szCs w:val="20"/>
              </w:rPr>
            </w:pPr>
          </w:p>
          <w:p w14:paraId="12038C9A" w14:textId="168CD665" w:rsidR="00DB7969" w:rsidRDefault="00DB7969" w:rsidP="00FC7FA2">
            <w:pPr>
              <w:spacing w:line="280" w:lineRule="exact"/>
              <w:ind w:leftChars="100" w:left="220"/>
              <w:rPr>
                <w:rFonts w:ascii="Meiryo UI" w:eastAsia="Meiryo UI" w:hAnsi="Meiryo UI" w:cs="Meiryo UI"/>
                <w:sz w:val="20"/>
                <w:szCs w:val="20"/>
              </w:rPr>
            </w:pPr>
          </w:p>
          <w:p w14:paraId="34099CA3" w14:textId="73DCE69A" w:rsidR="00DB7969" w:rsidRDefault="00DB7969" w:rsidP="00FC7FA2">
            <w:pPr>
              <w:spacing w:line="280" w:lineRule="exact"/>
              <w:ind w:leftChars="100" w:left="220"/>
              <w:rPr>
                <w:rFonts w:ascii="Meiryo UI" w:eastAsia="Meiryo UI" w:hAnsi="Meiryo UI" w:cs="Meiryo UI"/>
                <w:sz w:val="20"/>
                <w:szCs w:val="20"/>
              </w:rPr>
            </w:pPr>
          </w:p>
          <w:p w14:paraId="7C87A84A" w14:textId="2B912C05" w:rsidR="00DB7969" w:rsidRDefault="00DB7969" w:rsidP="00FC7FA2">
            <w:pPr>
              <w:spacing w:line="280" w:lineRule="exact"/>
              <w:ind w:leftChars="100" w:left="220"/>
              <w:rPr>
                <w:rFonts w:ascii="Meiryo UI" w:eastAsia="Meiryo UI" w:hAnsi="Meiryo UI" w:cs="Meiryo UI"/>
                <w:sz w:val="20"/>
                <w:szCs w:val="20"/>
              </w:rPr>
            </w:pPr>
          </w:p>
          <w:p w14:paraId="7B527848" w14:textId="0434B6E7" w:rsidR="00DB7969" w:rsidRDefault="00DB7969" w:rsidP="00FC7FA2">
            <w:pPr>
              <w:spacing w:line="280" w:lineRule="exact"/>
              <w:ind w:leftChars="100" w:left="220"/>
              <w:rPr>
                <w:rFonts w:ascii="Meiryo UI" w:eastAsia="Meiryo UI" w:hAnsi="Meiryo UI" w:cs="Meiryo UI"/>
                <w:sz w:val="20"/>
                <w:szCs w:val="20"/>
              </w:rPr>
            </w:pPr>
          </w:p>
          <w:p w14:paraId="75597563" w14:textId="3374838E" w:rsidR="00DB7969" w:rsidRDefault="00DB7969" w:rsidP="00FC7FA2">
            <w:pPr>
              <w:spacing w:line="280" w:lineRule="exact"/>
              <w:ind w:leftChars="100" w:left="220"/>
              <w:rPr>
                <w:rFonts w:ascii="Meiryo UI" w:eastAsia="Meiryo UI" w:hAnsi="Meiryo UI" w:cs="Meiryo UI"/>
                <w:sz w:val="20"/>
                <w:szCs w:val="20"/>
              </w:rPr>
            </w:pPr>
          </w:p>
          <w:p w14:paraId="17E7BBE0" w14:textId="1A78B158" w:rsidR="00DB7969" w:rsidRDefault="00DB7969" w:rsidP="00FC7FA2">
            <w:pPr>
              <w:spacing w:line="280" w:lineRule="exact"/>
              <w:ind w:leftChars="100" w:left="220"/>
              <w:rPr>
                <w:rFonts w:ascii="Meiryo UI" w:eastAsia="Meiryo UI" w:hAnsi="Meiryo UI" w:cs="Meiryo UI"/>
                <w:sz w:val="20"/>
                <w:szCs w:val="20"/>
              </w:rPr>
            </w:pPr>
          </w:p>
          <w:p w14:paraId="23382D26" w14:textId="67289E77" w:rsidR="00DB7969" w:rsidRDefault="00DB7969" w:rsidP="00FC7FA2">
            <w:pPr>
              <w:spacing w:line="280" w:lineRule="exact"/>
              <w:ind w:leftChars="100" w:left="220"/>
              <w:rPr>
                <w:rFonts w:ascii="Meiryo UI" w:eastAsia="Meiryo UI" w:hAnsi="Meiryo UI" w:cs="Meiryo UI"/>
                <w:sz w:val="20"/>
                <w:szCs w:val="20"/>
              </w:rPr>
            </w:pPr>
          </w:p>
          <w:p w14:paraId="1C5430CC" w14:textId="464FB043" w:rsidR="00DB7969" w:rsidRDefault="00DB7969" w:rsidP="00FC7FA2">
            <w:pPr>
              <w:spacing w:line="280" w:lineRule="exact"/>
              <w:ind w:leftChars="100" w:left="220"/>
              <w:rPr>
                <w:rFonts w:ascii="Meiryo UI" w:eastAsia="Meiryo UI" w:hAnsi="Meiryo UI" w:cs="Meiryo UI"/>
                <w:sz w:val="20"/>
                <w:szCs w:val="20"/>
              </w:rPr>
            </w:pPr>
          </w:p>
          <w:p w14:paraId="7A29D560" w14:textId="0A2B8640" w:rsidR="00DB7969" w:rsidRDefault="00DB7969" w:rsidP="00FC7FA2">
            <w:pPr>
              <w:spacing w:line="280" w:lineRule="exact"/>
              <w:ind w:leftChars="100" w:left="220"/>
              <w:rPr>
                <w:rFonts w:ascii="Meiryo UI" w:eastAsia="Meiryo UI" w:hAnsi="Meiryo UI" w:cs="Meiryo UI"/>
                <w:sz w:val="20"/>
                <w:szCs w:val="20"/>
              </w:rPr>
            </w:pPr>
          </w:p>
          <w:p w14:paraId="42CA0A56" w14:textId="2367F1A0" w:rsidR="00DB7969" w:rsidRDefault="00DB7969" w:rsidP="00FC7FA2">
            <w:pPr>
              <w:spacing w:line="280" w:lineRule="exact"/>
              <w:ind w:leftChars="100" w:left="220"/>
              <w:rPr>
                <w:rFonts w:ascii="Meiryo UI" w:eastAsia="Meiryo UI" w:hAnsi="Meiryo UI" w:cs="Meiryo UI"/>
                <w:sz w:val="20"/>
                <w:szCs w:val="20"/>
              </w:rPr>
            </w:pPr>
          </w:p>
          <w:p w14:paraId="01139604" w14:textId="1B33924E" w:rsidR="00DB7969" w:rsidRDefault="00DB7969" w:rsidP="00A1692D">
            <w:pPr>
              <w:spacing w:line="280" w:lineRule="exact"/>
              <w:rPr>
                <w:rFonts w:ascii="Meiryo UI" w:eastAsia="Meiryo UI" w:hAnsi="Meiryo UI" w:cs="Meiryo UI"/>
                <w:sz w:val="20"/>
                <w:szCs w:val="20"/>
              </w:rPr>
            </w:pPr>
          </w:p>
          <w:p w14:paraId="2480693E" w14:textId="77777777" w:rsidR="00D21599" w:rsidRDefault="00D21599" w:rsidP="00A1692D">
            <w:pPr>
              <w:spacing w:line="280" w:lineRule="exact"/>
              <w:rPr>
                <w:rFonts w:ascii="Meiryo UI" w:eastAsia="Meiryo UI" w:hAnsi="Meiryo UI" w:cs="Meiryo UI"/>
                <w:sz w:val="20"/>
                <w:szCs w:val="20"/>
              </w:rPr>
            </w:pPr>
          </w:p>
          <w:p w14:paraId="6397EDD2" w14:textId="56D4B4CD" w:rsidR="00C12D53" w:rsidRPr="00855609" w:rsidRDefault="00C12D53" w:rsidP="005A4EA5">
            <w:pPr>
              <w:spacing w:line="280" w:lineRule="exact"/>
              <w:ind w:leftChars="50" w:left="210"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・大阪外国企業誘致センター(O-BIC)を活用した海外企業の誘致件数：27件</w:t>
            </w:r>
          </w:p>
          <w:p w14:paraId="251E46DA" w14:textId="77777777" w:rsidR="00C12D53" w:rsidRPr="00855609" w:rsidRDefault="00C12D53" w:rsidP="00322DA1">
            <w:pPr>
              <w:spacing w:line="280" w:lineRule="exact"/>
              <w:ind w:left="200" w:hangingChars="100" w:hanging="200"/>
              <w:rPr>
                <w:rFonts w:ascii="Meiryo UI" w:eastAsia="Meiryo UI" w:hAnsi="Meiryo UI" w:cs="Meiryo UI"/>
                <w:sz w:val="20"/>
                <w:szCs w:val="20"/>
              </w:rPr>
            </w:pPr>
          </w:p>
          <w:p w14:paraId="62DD9BB9" w14:textId="142ADEE4" w:rsidR="00C12D53" w:rsidRDefault="00C12D53" w:rsidP="00322DA1">
            <w:pPr>
              <w:spacing w:line="280" w:lineRule="exact"/>
              <w:ind w:left="200" w:hangingChars="100" w:hanging="200"/>
              <w:rPr>
                <w:rFonts w:ascii="Meiryo UI" w:eastAsia="Meiryo UI" w:hAnsi="Meiryo UI" w:cs="Meiryo UI"/>
                <w:sz w:val="20"/>
                <w:szCs w:val="20"/>
              </w:rPr>
            </w:pPr>
          </w:p>
          <w:p w14:paraId="4BB57BD6" w14:textId="583C4056" w:rsidR="00970661" w:rsidRDefault="00970661" w:rsidP="00322DA1">
            <w:pPr>
              <w:spacing w:line="280" w:lineRule="exact"/>
              <w:ind w:left="200" w:hangingChars="100" w:hanging="200"/>
              <w:rPr>
                <w:rFonts w:ascii="Meiryo UI" w:eastAsia="Meiryo UI" w:hAnsi="Meiryo UI" w:cs="Meiryo UI"/>
                <w:sz w:val="20"/>
                <w:szCs w:val="20"/>
              </w:rPr>
            </w:pPr>
          </w:p>
          <w:p w14:paraId="1A7D06AD" w14:textId="77777777" w:rsidR="002F7AED" w:rsidRDefault="002F7AED" w:rsidP="00322DA1">
            <w:pPr>
              <w:spacing w:line="280" w:lineRule="exact"/>
              <w:ind w:left="200" w:hangingChars="100" w:hanging="200"/>
              <w:rPr>
                <w:rFonts w:ascii="Meiryo UI" w:eastAsia="Meiryo UI" w:hAnsi="Meiryo UI" w:cs="Meiryo UI"/>
                <w:sz w:val="20"/>
                <w:szCs w:val="20"/>
              </w:rPr>
            </w:pPr>
          </w:p>
          <w:p w14:paraId="008B4097" w14:textId="5A0B1E56" w:rsidR="00C12D53" w:rsidRPr="00855609" w:rsidRDefault="00C12D53" w:rsidP="00DB7969">
            <w:pPr>
              <w:spacing w:line="280" w:lineRule="exact"/>
              <w:rPr>
                <w:rFonts w:ascii="Meiryo UI" w:eastAsia="Meiryo UI" w:hAnsi="Meiryo UI" w:cs="Meiryo UI"/>
                <w:sz w:val="20"/>
                <w:szCs w:val="20"/>
              </w:rPr>
            </w:pPr>
          </w:p>
          <w:p w14:paraId="2FF0FE95" w14:textId="77777777" w:rsidR="00C12D53" w:rsidRPr="00855609" w:rsidRDefault="00C12D53" w:rsidP="00A17E0F">
            <w:pPr>
              <w:spacing w:line="280" w:lineRule="exact"/>
              <w:ind w:left="200" w:hangingChars="100" w:hanging="200"/>
              <w:rPr>
                <w:rFonts w:ascii="Meiryo UI" w:eastAsia="Meiryo UI" w:hAnsi="Meiryo UI" w:cs="Meiryo UI"/>
                <w:sz w:val="20"/>
                <w:szCs w:val="20"/>
              </w:rPr>
            </w:pPr>
            <w:r w:rsidRPr="00855609">
              <w:rPr>
                <w:rFonts w:ascii="Meiryo UI" w:eastAsia="Meiryo UI" w:hAnsi="Meiryo UI" w:cs="Meiryo UI" w:hint="eastAsia"/>
                <w:sz w:val="20"/>
                <w:szCs w:val="20"/>
                <w:bdr w:val="single" w:sz="4" w:space="0" w:color="auto"/>
              </w:rPr>
              <w:t>◇成果指標（アウトカム）</w:t>
            </w:r>
          </w:p>
          <w:p w14:paraId="207D33E8" w14:textId="77777777" w:rsidR="00C12D53" w:rsidRPr="00855609" w:rsidRDefault="00C12D53" w:rsidP="00D21714">
            <w:pPr>
              <w:spacing w:line="280" w:lineRule="exact"/>
              <w:rPr>
                <w:rFonts w:ascii="Meiryo UI" w:eastAsia="Meiryo UI" w:hAnsi="Meiryo UI" w:cs="Meiryo UI"/>
                <w:sz w:val="20"/>
                <w:szCs w:val="20"/>
              </w:rPr>
            </w:pPr>
            <w:r w:rsidRPr="00855609">
              <w:rPr>
                <w:rFonts w:ascii="Meiryo UI" w:eastAsia="Meiryo UI" w:hAnsi="Meiryo UI" w:cs="Meiryo UI" w:hint="eastAsia"/>
                <w:sz w:val="20"/>
                <w:szCs w:val="20"/>
              </w:rPr>
              <w:t>（定性的な目標）</w:t>
            </w:r>
          </w:p>
          <w:p w14:paraId="7E3D0D5D" w14:textId="5746BC57" w:rsidR="00C12D53" w:rsidRPr="00855609" w:rsidRDefault="00C12D53" w:rsidP="00D21714">
            <w:pPr>
              <w:spacing w:line="280" w:lineRule="exact"/>
              <w:ind w:leftChars="54" w:left="219"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・大阪での投資魅力の認知度を高め、成長産業の集積を図る。</w:t>
            </w:r>
          </w:p>
          <w:p w14:paraId="53300C2E" w14:textId="592BF563" w:rsidR="00C12D53" w:rsidRPr="00855609" w:rsidRDefault="00C12D53" w:rsidP="00294520">
            <w:pPr>
              <w:spacing w:line="280" w:lineRule="exact"/>
              <w:ind w:leftChars="50" w:left="210"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・優遇制度を適用するための条例の延長等について、検討するとともに、引き続き、ものづくり中小企業の再投資を促進し、産業集積の維持・発展を図る。</w:t>
            </w:r>
          </w:p>
          <w:p w14:paraId="3D01A679" w14:textId="722D73BC" w:rsidR="00C12D53" w:rsidRPr="00855609" w:rsidRDefault="00C12D53" w:rsidP="00861853">
            <w:pPr>
              <w:spacing w:line="280" w:lineRule="exact"/>
              <w:ind w:leftChars="50" w:left="210" w:hangingChars="50" w:hanging="100"/>
              <w:rPr>
                <w:rFonts w:ascii="Meiryo UI" w:eastAsia="Meiryo UI" w:hAnsi="Meiryo UI" w:cs="Meiryo UI"/>
                <w:sz w:val="20"/>
                <w:szCs w:val="20"/>
              </w:rPr>
            </w:pPr>
            <w:r w:rsidRPr="00855609">
              <w:rPr>
                <w:rFonts w:ascii="Meiryo UI" w:eastAsia="Meiryo UI" w:hAnsi="Meiryo UI" w:cs="Meiryo UI" w:hint="eastAsia"/>
                <w:sz w:val="20"/>
                <w:szCs w:val="20"/>
              </w:rPr>
              <w:t>・関係部局と連携し、市街化調整区域の開発許可対象市町村への働きかけなどにより、産業用地の創出を図る。</w:t>
            </w:r>
          </w:p>
          <w:p w14:paraId="48EA9688" w14:textId="77777777" w:rsidR="00C12D53" w:rsidRDefault="00C12D53" w:rsidP="00BA6A84">
            <w:pPr>
              <w:spacing w:line="280" w:lineRule="exact"/>
              <w:ind w:left="100" w:hangingChars="50" w:hanging="100"/>
              <w:rPr>
                <w:rFonts w:ascii="Meiryo UI" w:eastAsia="Meiryo UI" w:hAnsi="Meiryo UI" w:cs="Meiryo UI"/>
                <w:sz w:val="20"/>
                <w:szCs w:val="20"/>
              </w:rPr>
            </w:pPr>
          </w:p>
          <w:p w14:paraId="6A9DA935" w14:textId="77777777" w:rsidR="004527A2" w:rsidRDefault="004527A2" w:rsidP="00BA6A84">
            <w:pPr>
              <w:spacing w:line="280" w:lineRule="exact"/>
              <w:ind w:left="100" w:hangingChars="50" w:hanging="100"/>
              <w:rPr>
                <w:rFonts w:ascii="Meiryo UI" w:eastAsia="Meiryo UI" w:hAnsi="Meiryo UI" w:cs="Meiryo UI"/>
                <w:sz w:val="20"/>
                <w:szCs w:val="20"/>
              </w:rPr>
            </w:pPr>
          </w:p>
          <w:p w14:paraId="4B690F66" w14:textId="4236BDE0" w:rsidR="004527A2" w:rsidRPr="00855609" w:rsidRDefault="004527A2" w:rsidP="00BA6A84">
            <w:pPr>
              <w:spacing w:line="280" w:lineRule="exact"/>
              <w:ind w:left="100" w:hangingChars="50" w:hanging="100"/>
              <w:rPr>
                <w:rFonts w:ascii="Meiryo UI" w:eastAsia="Meiryo UI" w:hAnsi="Meiryo UI" w:cs="Meiryo UI"/>
                <w:sz w:val="20"/>
                <w:szCs w:val="20"/>
              </w:rPr>
            </w:pPr>
          </w:p>
        </w:tc>
        <w:tc>
          <w:tcPr>
            <w:tcW w:w="396" w:type="dxa"/>
            <w:vMerge/>
            <w:tcBorders>
              <w:bottom w:val="single" w:sz="4" w:space="0" w:color="auto"/>
            </w:tcBorders>
            <w:shd w:val="clear" w:color="auto" w:fill="auto"/>
          </w:tcPr>
          <w:p w14:paraId="4B690F67" w14:textId="77777777" w:rsidR="00C12D53" w:rsidRPr="00BA6A84" w:rsidRDefault="00C12D53"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1A7CD742" w14:textId="345DB622" w:rsidR="00D21599" w:rsidRPr="00BC343E" w:rsidRDefault="00D21599" w:rsidP="00D21599">
            <w:pPr>
              <w:spacing w:line="280" w:lineRule="exact"/>
              <w:ind w:left="200" w:hangingChars="100" w:hanging="200"/>
              <w:rPr>
                <w:rFonts w:ascii="Meiryo UI" w:eastAsia="Meiryo UI" w:hAnsi="Meiryo UI" w:cs="Meiryo UI"/>
                <w:strike/>
                <w:sz w:val="20"/>
                <w:szCs w:val="20"/>
              </w:rPr>
            </w:pPr>
            <w:r w:rsidRPr="000674D4">
              <w:rPr>
                <w:rFonts w:ascii="Meiryo UI" w:eastAsia="Meiryo UI" w:hAnsi="Meiryo UI" w:cs="Meiryo UI" w:hint="eastAsia"/>
                <w:sz w:val="20"/>
                <w:szCs w:val="20"/>
              </w:rPr>
              <w:t>○企業ミッション団の派遣および海外企業の大阪</w:t>
            </w:r>
            <w:r w:rsidRPr="00057D32">
              <w:rPr>
                <w:rFonts w:ascii="Meiryo UI" w:eastAsia="Meiryo UI" w:hAnsi="Meiryo UI" w:cs="Meiryo UI" w:hint="eastAsia"/>
                <w:sz w:val="20"/>
                <w:szCs w:val="20"/>
              </w:rPr>
              <w:t>への</w:t>
            </w:r>
            <w:r w:rsidRPr="000674D4">
              <w:rPr>
                <w:rFonts w:ascii="Meiryo UI" w:eastAsia="Meiryo UI" w:hAnsi="Meiryo UI" w:cs="Meiryo UI" w:hint="eastAsia"/>
                <w:sz w:val="20"/>
                <w:szCs w:val="20"/>
              </w:rPr>
              <w:t>招</w:t>
            </w:r>
            <w:r w:rsidRPr="00BC343E">
              <w:rPr>
                <w:rFonts w:ascii="Meiryo UI" w:eastAsia="Meiryo UI" w:hAnsi="Meiryo UI" w:cs="Meiryo UI" w:hint="eastAsia"/>
                <w:sz w:val="20"/>
                <w:szCs w:val="20"/>
              </w:rPr>
              <w:t>聘、海外見本市への出展支援等を実施。</w:t>
            </w:r>
          </w:p>
          <w:p w14:paraId="3C7A266F" w14:textId="77777777" w:rsidR="00D21599" w:rsidRPr="00BC343E" w:rsidRDefault="00D21599" w:rsidP="00D21599">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【海外トッププロモーション】</w:t>
            </w:r>
          </w:p>
          <w:p w14:paraId="35215720" w14:textId="77777777" w:rsidR="00D21599" w:rsidRPr="00BC343E" w:rsidRDefault="00D21599" w:rsidP="00D21599">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・「シンガポール・タイ　健康長寿関連分野」トッププロモーション・キックオフセミナー（H30.9）</w:t>
            </w:r>
          </w:p>
          <w:p w14:paraId="5B18488E" w14:textId="77777777" w:rsidR="00D21599" w:rsidRPr="00BC343E" w:rsidRDefault="00D21599" w:rsidP="00D21599">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・副知事をトップとする府代表団がタイ・シンガポールの現地政府機関・大手介護事業者等を訪問し、大阪企業の製品・技術及び大阪への投資魅力をPR</w:t>
            </w:r>
            <w:r w:rsidRPr="00BC343E">
              <w:rPr>
                <w:rFonts w:ascii="Meiryo UI" w:eastAsia="Meiryo UI" w:hAnsi="Meiryo UI" w:cs="Meiryo UI"/>
                <w:spacing w:val="-4"/>
                <w:sz w:val="20"/>
                <w:szCs w:val="20"/>
              </w:rPr>
              <w:t>(</w:t>
            </w:r>
            <w:r w:rsidRPr="00BC343E">
              <w:rPr>
                <w:rFonts w:ascii="Meiryo UI" w:eastAsia="Meiryo UI" w:hAnsi="Meiryo UI" w:cs="Meiryo UI" w:hint="eastAsia"/>
                <w:spacing w:val="-4"/>
                <w:sz w:val="20"/>
                <w:szCs w:val="20"/>
              </w:rPr>
              <w:t>H30.12)</w:t>
            </w:r>
          </w:p>
          <w:p w14:paraId="4DA458EF" w14:textId="77777777" w:rsidR="00D21599" w:rsidRPr="00BC343E" w:rsidRDefault="00D21599" w:rsidP="00D21599">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・企業ミッション団を派遣し、シンガポール・タイで現地企業との商談会を実施（H31.2）</w:t>
            </w:r>
          </w:p>
          <w:p w14:paraId="34F4B180" w14:textId="77777777" w:rsidR="00D21599" w:rsidRPr="00BC343E" w:rsidRDefault="00D21599" w:rsidP="00D21599">
            <w:pPr>
              <w:spacing w:line="280" w:lineRule="exact"/>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【海外企業の招聘】（再掲）</w:t>
            </w:r>
          </w:p>
          <w:p w14:paraId="2A4A4BD3" w14:textId="77777777" w:rsidR="00D21599" w:rsidRPr="00BC343E" w:rsidRDefault="00D21599" w:rsidP="00D21599">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・NRWと水素・燃料電池分野の覚書を締結(</w:t>
            </w:r>
            <w:r w:rsidRPr="00BC343E">
              <w:rPr>
                <w:rFonts w:ascii="Meiryo UI" w:eastAsia="Meiryo UI" w:hAnsi="Meiryo UI" w:cs="Meiryo UI"/>
                <w:spacing w:val="-4"/>
                <w:sz w:val="20"/>
                <w:szCs w:val="20"/>
              </w:rPr>
              <w:t>H30.10</w:t>
            </w:r>
            <w:r w:rsidRPr="00BC343E">
              <w:rPr>
                <w:rFonts w:ascii="Meiryo UI" w:eastAsia="Meiryo UI" w:hAnsi="Meiryo UI" w:cs="Meiryo UI" w:hint="eastAsia"/>
                <w:spacing w:val="-4"/>
                <w:sz w:val="20"/>
                <w:szCs w:val="20"/>
              </w:rPr>
              <w:t>)</w:t>
            </w:r>
          </w:p>
          <w:p w14:paraId="7F4BACB3" w14:textId="77777777" w:rsidR="00D21599" w:rsidRPr="00BC343E" w:rsidRDefault="00D21599" w:rsidP="00D21599">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・同州内の上記分野の企業を招聘し、大阪で商談会を実施（H31.2）</w:t>
            </w:r>
          </w:p>
          <w:p w14:paraId="152D4112" w14:textId="77777777" w:rsidR="00D21599" w:rsidRPr="00BC343E" w:rsidRDefault="00D21599" w:rsidP="00D21599">
            <w:pPr>
              <w:spacing w:line="280" w:lineRule="exact"/>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【海外見本市出展支援】</w:t>
            </w:r>
          </w:p>
          <w:p w14:paraId="042614B4" w14:textId="77777777" w:rsidR="00D21599" w:rsidRPr="00BC343E" w:rsidRDefault="00D21599" w:rsidP="00D21599">
            <w:pPr>
              <w:spacing w:line="280" w:lineRule="exact"/>
              <w:ind w:leftChars="99" w:left="314" w:hangingChars="50" w:hanging="96"/>
              <w:rPr>
                <w:rFonts w:ascii="Meiryo UI" w:eastAsia="Meiryo UI" w:hAnsi="Meiryo UI" w:cs="Meiryo UI"/>
                <w:strike/>
                <w:spacing w:val="-4"/>
                <w:sz w:val="20"/>
                <w:szCs w:val="20"/>
              </w:rPr>
            </w:pPr>
            <w:r w:rsidRPr="00BC343E">
              <w:rPr>
                <w:rFonts w:ascii="Meiryo UI" w:eastAsia="Meiryo UI" w:hAnsi="Meiryo UI" w:cs="Meiryo UI" w:hint="eastAsia"/>
                <w:spacing w:val="-4"/>
                <w:sz w:val="20"/>
                <w:szCs w:val="20"/>
              </w:rPr>
              <w:t>JETRO等の関係機関と連携し、以下の見本市への出展を支援</w:t>
            </w:r>
          </w:p>
          <w:p w14:paraId="43F4E39B" w14:textId="77777777" w:rsidR="00D21599" w:rsidRPr="00BC343E" w:rsidRDefault="00D21599" w:rsidP="00D21599">
            <w:pPr>
              <w:spacing w:line="280" w:lineRule="exact"/>
              <w:ind w:leftChars="100" w:left="604" w:hangingChars="200" w:hanging="384"/>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・中国・深センで開催された先端技術関連見本市出展</w:t>
            </w:r>
          </w:p>
          <w:p w14:paraId="24CC7D37" w14:textId="77777777" w:rsidR="00D21599" w:rsidRPr="00BC343E" w:rsidRDefault="00D21599" w:rsidP="00D21599">
            <w:pPr>
              <w:spacing w:line="280" w:lineRule="exact"/>
              <w:ind w:leftChars="150" w:left="330"/>
              <w:rPr>
                <w:rFonts w:ascii="Meiryo UI" w:eastAsia="Meiryo UI" w:hAnsi="Meiryo UI" w:cs="Meiryo UI"/>
                <w:strike/>
                <w:spacing w:val="-4"/>
                <w:sz w:val="20"/>
                <w:szCs w:val="20"/>
              </w:rPr>
            </w:pPr>
            <w:r w:rsidRPr="00BC343E">
              <w:rPr>
                <w:rFonts w:ascii="Meiryo UI" w:eastAsia="Meiryo UI" w:hAnsi="Meiryo UI" w:cs="Meiryo UI" w:hint="eastAsia"/>
                <w:spacing w:val="-4"/>
                <w:sz w:val="20"/>
                <w:szCs w:val="20"/>
              </w:rPr>
              <w:t>支援（China Hi-Tech Fair、H30.11）</w:t>
            </w:r>
          </w:p>
          <w:p w14:paraId="53EC5A88" w14:textId="2C3B15A1" w:rsidR="00D21599" w:rsidRPr="00BC343E" w:rsidRDefault="00D21599" w:rsidP="00D21599">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・シンガポールで開催された健康・美容関連見本市出展支援（Beauty Asia Singapore 2019、H31.2）</w:t>
            </w:r>
          </w:p>
          <w:p w14:paraId="71B99AF3" w14:textId="77777777" w:rsidR="00D21599" w:rsidRPr="00BC343E" w:rsidRDefault="00D21599" w:rsidP="00D21599">
            <w:pPr>
              <w:spacing w:line="280" w:lineRule="exact"/>
              <w:ind w:leftChars="99" w:left="314" w:hangingChars="50" w:hanging="96"/>
              <w:rPr>
                <w:rFonts w:ascii="Meiryo UI" w:eastAsia="Meiryo UI" w:hAnsi="Meiryo UI" w:cs="Meiryo UI"/>
                <w:spacing w:val="-4"/>
                <w:sz w:val="20"/>
                <w:szCs w:val="20"/>
              </w:rPr>
            </w:pPr>
          </w:p>
          <w:p w14:paraId="2D59EC0C" w14:textId="77777777" w:rsidR="00D21599" w:rsidRPr="00BC343E" w:rsidRDefault="00D21599" w:rsidP="00D21599">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○事業効果を把握するため、商談会参加企業に事後ヒアリング、アンケートを実施（3月末）</w:t>
            </w:r>
          </w:p>
          <w:p w14:paraId="53518827" w14:textId="77777777" w:rsidR="00D21599" w:rsidRPr="00BC343E" w:rsidRDefault="00D21599" w:rsidP="00D21599">
            <w:pPr>
              <w:spacing w:line="280" w:lineRule="exact"/>
              <w:ind w:leftChars="99" w:left="418"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海外トッププロモーション</w:t>
            </w:r>
          </w:p>
          <w:p w14:paraId="79E12997" w14:textId="77777777" w:rsidR="00D21599" w:rsidRPr="00BC343E" w:rsidRDefault="00D21599" w:rsidP="00D21599">
            <w:pPr>
              <w:spacing w:line="280" w:lineRule="exact"/>
              <w:ind w:leftChars="199" w:left="438"/>
              <w:rPr>
                <w:rFonts w:ascii="Meiryo UI" w:eastAsia="Meiryo UI" w:hAnsi="Meiryo UI" w:cs="Meiryo UI"/>
                <w:sz w:val="20"/>
                <w:szCs w:val="20"/>
              </w:rPr>
            </w:pPr>
            <w:r w:rsidRPr="00BC343E">
              <w:rPr>
                <w:rFonts w:ascii="Meiryo UI" w:eastAsia="Meiryo UI" w:hAnsi="Meiryo UI" w:cs="Meiryo UI" w:hint="eastAsia"/>
                <w:sz w:val="20"/>
                <w:szCs w:val="20"/>
              </w:rPr>
              <w:t>現地での商談会（H31.2シンガポール・タイ）：商談継続50件、成約見込9件</w:t>
            </w:r>
          </w:p>
          <w:p w14:paraId="4E057580" w14:textId="77777777" w:rsidR="00D21599" w:rsidRPr="00BC343E" w:rsidRDefault="00D21599" w:rsidP="00D21599">
            <w:pPr>
              <w:spacing w:line="280" w:lineRule="exact"/>
              <w:rPr>
                <w:rFonts w:ascii="Meiryo UI" w:eastAsia="Meiryo UI" w:hAnsi="Meiryo UI" w:cs="Meiryo UI"/>
                <w:spacing w:val="-4"/>
                <w:sz w:val="20"/>
                <w:szCs w:val="20"/>
              </w:rPr>
            </w:pPr>
            <w:r w:rsidRPr="00BC343E">
              <w:rPr>
                <w:rFonts w:ascii="Meiryo UI" w:eastAsia="Meiryo UI" w:hAnsi="Meiryo UI" w:cs="Meiryo UI" w:hint="eastAsia"/>
                <w:sz w:val="20"/>
                <w:szCs w:val="20"/>
              </w:rPr>
              <w:t xml:space="preserve">　 海外企業の招聘</w:t>
            </w:r>
          </w:p>
          <w:p w14:paraId="42797BDA" w14:textId="77777777" w:rsidR="00D21599" w:rsidRPr="00A73B0B" w:rsidRDefault="00D21599" w:rsidP="00D21599">
            <w:pPr>
              <w:spacing w:line="280" w:lineRule="exact"/>
              <w:ind w:left="384" w:hangingChars="200" w:hanging="384"/>
              <w:rPr>
                <w:rFonts w:ascii="Meiryo UI" w:eastAsia="Meiryo UI" w:hAnsi="Meiryo UI" w:cs="Meiryo UI"/>
                <w:sz w:val="20"/>
                <w:szCs w:val="20"/>
              </w:rPr>
            </w:pPr>
            <w:r w:rsidRPr="00BC343E">
              <w:rPr>
                <w:rFonts w:ascii="Meiryo UI" w:eastAsia="Meiryo UI" w:hAnsi="Meiryo UI" w:cs="Meiryo UI" w:hint="eastAsia"/>
                <w:spacing w:val="-4"/>
                <w:sz w:val="20"/>
                <w:szCs w:val="20"/>
              </w:rPr>
              <w:t xml:space="preserve">　　　</w:t>
            </w:r>
            <w:r w:rsidRPr="00BC343E">
              <w:rPr>
                <w:rFonts w:ascii="Meiryo UI" w:eastAsia="Meiryo UI" w:hAnsi="Meiryo UI" w:cs="Meiryo UI" w:hint="eastAsia"/>
                <w:sz w:val="20"/>
                <w:szCs w:val="20"/>
              </w:rPr>
              <w:t>水素・燃料電池、蓄電池等</w:t>
            </w:r>
            <w:r w:rsidRPr="00A73B0B">
              <w:rPr>
                <w:rFonts w:ascii="Meiryo UI" w:eastAsia="Meiryo UI" w:hAnsi="Meiryo UI" w:cs="Meiryo UI" w:hint="eastAsia"/>
                <w:sz w:val="20"/>
                <w:szCs w:val="20"/>
              </w:rPr>
              <w:t>新エネルギー分野に係る商談会（H3</w:t>
            </w:r>
            <w:r w:rsidRPr="00A73B0B">
              <w:rPr>
                <w:rFonts w:ascii="Meiryo UI" w:eastAsia="Meiryo UI" w:hAnsi="Meiryo UI" w:cs="Meiryo UI"/>
                <w:sz w:val="20"/>
                <w:szCs w:val="20"/>
              </w:rPr>
              <w:t>1</w:t>
            </w:r>
            <w:r w:rsidRPr="00A73B0B">
              <w:rPr>
                <w:rFonts w:ascii="Meiryo UI" w:eastAsia="Meiryo UI" w:hAnsi="Meiryo UI" w:cs="Meiryo UI" w:hint="eastAsia"/>
                <w:sz w:val="20"/>
                <w:szCs w:val="20"/>
              </w:rPr>
              <w:t>.2、大阪）：商談継続２件</w:t>
            </w:r>
          </w:p>
          <w:p w14:paraId="4991378E" w14:textId="77777777" w:rsidR="00D21599" w:rsidRPr="00A73B0B" w:rsidRDefault="00D21599" w:rsidP="00D21599">
            <w:pPr>
              <w:spacing w:line="280" w:lineRule="exact"/>
              <w:ind w:left="384" w:hangingChars="200" w:hanging="384"/>
              <w:rPr>
                <w:rFonts w:ascii="Meiryo UI" w:eastAsia="Meiryo UI" w:hAnsi="Meiryo UI" w:cs="Meiryo UI"/>
                <w:spacing w:val="-4"/>
                <w:sz w:val="20"/>
                <w:szCs w:val="20"/>
              </w:rPr>
            </w:pPr>
            <w:r w:rsidRPr="00A73B0B">
              <w:rPr>
                <w:rFonts w:ascii="Meiryo UI" w:eastAsia="Meiryo UI" w:hAnsi="Meiryo UI" w:cs="Meiryo UI" w:hint="eastAsia"/>
                <w:spacing w:val="-4"/>
                <w:sz w:val="20"/>
                <w:szCs w:val="20"/>
              </w:rPr>
              <w:t xml:space="preserve">　　海外見本市出展支援</w:t>
            </w:r>
          </w:p>
          <w:p w14:paraId="630D28DC" w14:textId="77777777" w:rsidR="00D21599" w:rsidRPr="00BC343E" w:rsidRDefault="00D21599" w:rsidP="00D21599">
            <w:pPr>
              <w:spacing w:line="280" w:lineRule="exact"/>
              <w:ind w:leftChars="100" w:left="604" w:hangingChars="200" w:hanging="384"/>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 xml:space="preserve">　・China Hi-Tech Fair（中国・深センH30.11）：</w:t>
            </w:r>
          </w:p>
          <w:p w14:paraId="0AE57DCE" w14:textId="77777777" w:rsidR="00D21599" w:rsidRPr="00BC343E" w:rsidRDefault="00D21599" w:rsidP="00D21599">
            <w:pPr>
              <w:spacing w:line="280" w:lineRule="exact"/>
              <w:ind w:leftChars="200" w:left="64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商談継続2件</w:t>
            </w:r>
          </w:p>
          <w:p w14:paraId="2118014F" w14:textId="77777777" w:rsidR="00D21599" w:rsidRPr="00BC343E" w:rsidRDefault="00D21599" w:rsidP="00D21599">
            <w:pPr>
              <w:spacing w:line="280" w:lineRule="exact"/>
              <w:ind w:leftChars="150" w:left="430" w:hangingChars="50" w:hanging="100"/>
              <w:rPr>
                <w:rFonts w:ascii="Meiryo UI" w:eastAsia="Meiryo UI" w:hAnsi="Meiryo UI" w:cs="Meiryo UI"/>
                <w:sz w:val="20"/>
                <w:szCs w:val="20"/>
              </w:rPr>
            </w:pPr>
            <w:r w:rsidRPr="00BC343E">
              <w:rPr>
                <w:rFonts w:ascii="Meiryo UI" w:eastAsia="Meiryo UI" w:hAnsi="Meiryo UI" w:cs="Meiryo UI" w:hint="eastAsia"/>
                <w:sz w:val="20"/>
                <w:szCs w:val="20"/>
              </w:rPr>
              <w:t>・Beau</w:t>
            </w:r>
            <w:r w:rsidRPr="00BC343E">
              <w:rPr>
                <w:rFonts w:ascii="Meiryo UI" w:eastAsia="Meiryo UI" w:hAnsi="Meiryo UI" w:cs="Meiryo UI" w:hint="eastAsia"/>
                <w:spacing w:val="-4"/>
                <w:sz w:val="20"/>
                <w:szCs w:val="20"/>
              </w:rPr>
              <w:t>ty Asia Singapore 2019（H31.2 シンガポール）：</w:t>
            </w:r>
            <w:r w:rsidRPr="00BC343E">
              <w:rPr>
                <w:rFonts w:ascii="Meiryo UI" w:eastAsia="Meiryo UI" w:hAnsi="Meiryo UI" w:cs="Meiryo UI" w:hint="eastAsia"/>
                <w:sz w:val="20"/>
                <w:szCs w:val="20"/>
              </w:rPr>
              <w:t>成約見込17件</w:t>
            </w:r>
          </w:p>
          <w:p w14:paraId="30F6F364" w14:textId="77777777" w:rsidR="00D21599" w:rsidRPr="00BC343E" w:rsidRDefault="00D21599" w:rsidP="00D21599">
            <w:pPr>
              <w:spacing w:line="280" w:lineRule="exact"/>
              <w:ind w:leftChars="150" w:left="426" w:hangingChars="50" w:hanging="96"/>
              <w:rPr>
                <w:rFonts w:ascii="Meiryo UI" w:eastAsia="Meiryo UI" w:hAnsi="Meiryo UI" w:cs="Meiryo UI"/>
                <w:spacing w:val="-4"/>
                <w:sz w:val="20"/>
                <w:szCs w:val="20"/>
              </w:rPr>
            </w:pPr>
          </w:p>
          <w:p w14:paraId="0CE405F1" w14:textId="77777777" w:rsidR="00D21599" w:rsidRPr="00BC343E" w:rsidRDefault="00D21599" w:rsidP="00D21599">
            <w:pPr>
              <w:spacing w:line="280" w:lineRule="exact"/>
              <w:ind w:left="192" w:hangingChars="100" w:hanging="192"/>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○商談会や見本市に向けて、</w:t>
            </w:r>
            <w:r w:rsidRPr="00BC343E">
              <w:rPr>
                <w:rFonts w:ascii="Meiryo UI" w:eastAsia="Meiryo UI" w:hAnsi="Meiryo UI" w:cs="Meiryo UI" w:hint="eastAsia"/>
                <w:sz w:val="20"/>
                <w:szCs w:val="20"/>
              </w:rPr>
              <w:t>商談の円滑化を図るため、現地のビジネス事情に係る情報提供や出展アドバイスなど、事前サポートを実施</w:t>
            </w:r>
          </w:p>
          <w:p w14:paraId="22C4B463" w14:textId="77777777" w:rsidR="00D21599" w:rsidRPr="00BC343E" w:rsidRDefault="00D21599" w:rsidP="00D21599">
            <w:pPr>
              <w:spacing w:line="280" w:lineRule="exact"/>
              <w:ind w:leftChars="150" w:left="430" w:hangingChars="50" w:hanging="100"/>
              <w:rPr>
                <w:rFonts w:ascii="Meiryo UI" w:eastAsia="Meiryo UI" w:hAnsi="Meiryo UI" w:cs="Meiryo UI"/>
                <w:sz w:val="20"/>
                <w:szCs w:val="20"/>
              </w:rPr>
            </w:pPr>
            <w:r w:rsidRPr="00BC343E">
              <w:rPr>
                <w:rFonts w:ascii="Meiryo UI" w:eastAsia="Meiryo UI" w:hAnsi="Meiryo UI" w:cs="Meiryo UI" w:hint="eastAsia"/>
                <w:sz w:val="20"/>
                <w:szCs w:val="20"/>
              </w:rPr>
              <w:t>・深セン見本市出展説明会（H30.8）</w:t>
            </w:r>
          </w:p>
          <w:p w14:paraId="6F48F887" w14:textId="77777777" w:rsidR="00D21599" w:rsidRPr="00BC343E" w:rsidRDefault="00D21599" w:rsidP="00D21599">
            <w:pPr>
              <w:spacing w:line="280" w:lineRule="exact"/>
              <w:ind w:leftChars="150" w:left="430" w:hangingChars="50" w:hanging="100"/>
              <w:rPr>
                <w:rFonts w:ascii="Meiryo UI" w:eastAsia="Meiryo UI" w:hAnsi="Meiryo UI" w:cs="Meiryo UI"/>
                <w:sz w:val="20"/>
                <w:szCs w:val="20"/>
              </w:rPr>
            </w:pPr>
            <w:r w:rsidRPr="00BC343E">
              <w:rPr>
                <w:rFonts w:ascii="Meiryo UI" w:eastAsia="Meiryo UI" w:hAnsi="Meiryo UI" w:cs="Meiryo UI" w:hint="eastAsia"/>
                <w:sz w:val="20"/>
                <w:szCs w:val="20"/>
              </w:rPr>
              <w:t>・「シンガポール・タイ　健康長寿関連分野」</w:t>
            </w:r>
          </w:p>
          <w:p w14:paraId="5D734695" w14:textId="77777777" w:rsidR="00D21599" w:rsidRPr="00BC343E" w:rsidRDefault="00D21599" w:rsidP="00D21599">
            <w:pPr>
              <w:spacing w:line="280" w:lineRule="exact"/>
              <w:ind w:leftChars="200" w:left="440"/>
              <w:rPr>
                <w:rFonts w:ascii="Meiryo UI" w:eastAsia="Meiryo UI" w:hAnsi="Meiryo UI" w:cs="Meiryo UI"/>
                <w:sz w:val="20"/>
                <w:szCs w:val="20"/>
              </w:rPr>
            </w:pPr>
            <w:r w:rsidRPr="00BC343E">
              <w:rPr>
                <w:rFonts w:ascii="Meiryo UI" w:eastAsia="Meiryo UI" w:hAnsi="Meiryo UI" w:cs="Meiryo UI" w:hint="eastAsia"/>
                <w:sz w:val="20"/>
                <w:szCs w:val="20"/>
              </w:rPr>
              <w:t>トッププロモーション・キックオフセミナー（H30.9）</w:t>
            </w:r>
          </w:p>
          <w:p w14:paraId="2A679F91" w14:textId="77777777" w:rsidR="00D21599" w:rsidRPr="00BC343E" w:rsidRDefault="00D21599" w:rsidP="00D21599">
            <w:pPr>
              <w:spacing w:line="280" w:lineRule="exact"/>
              <w:ind w:leftChars="150" w:left="430" w:hangingChars="50" w:hanging="100"/>
              <w:rPr>
                <w:rFonts w:ascii="Meiryo UI" w:eastAsia="Meiryo UI" w:hAnsi="Meiryo UI" w:cs="Meiryo UI"/>
                <w:sz w:val="20"/>
                <w:szCs w:val="20"/>
              </w:rPr>
            </w:pPr>
            <w:r w:rsidRPr="00BC343E">
              <w:rPr>
                <w:rFonts w:ascii="Meiryo UI" w:eastAsia="Meiryo UI" w:hAnsi="Meiryo UI" w:cs="Meiryo UI" w:hint="eastAsia"/>
                <w:sz w:val="20"/>
                <w:szCs w:val="20"/>
              </w:rPr>
              <w:t>・「ビューティーアジアシンガポール2019」出展事前説明会（H30.11）</w:t>
            </w:r>
          </w:p>
          <w:p w14:paraId="66A4C689" w14:textId="0961A033" w:rsidR="00D21599" w:rsidRPr="00BC343E" w:rsidRDefault="00D21599" w:rsidP="00D21599">
            <w:pPr>
              <w:spacing w:line="280" w:lineRule="exact"/>
              <w:rPr>
                <w:rFonts w:ascii="Meiryo UI" w:eastAsia="Meiryo UI" w:hAnsi="Meiryo UI" w:cs="Meiryo UI"/>
                <w:sz w:val="20"/>
                <w:szCs w:val="20"/>
              </w:rPr>
            </w:pPr>
          </w:p>
          <w:p w14:paraId="5BA79342" w14:textId="77777777" w:rsidR="00A1692D" w:rsidRPr="00BC343E" w:rsidRDefault="00A1692D" w:rsidP="00A1692D">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O-BICを活用した海外企業の誘致については、目標を上回る42件を達成。また、大阪に進出した外国企業を対象とするセミナー・交流会を通じた定着支援のほか、海外スタートアップ企業の誘致にも取り組んだ。</w:t>
            </w:r>
          </w:p>
          <w:p w14:paraId="3EFABAEA" w14:textId="46C93EBE" w:rsidR="00C648B7" w:rsidRPr="00BC343E" w:rsidRDefault="00A1692D" w:rsidP="00A1692D">
            <w:pPr>
              <w:spacing w:line="280" w:lineRule="exact"/>
              <w:rPr>
                <w:rFonts w:ascii="Meiryo UI" w:eastAsia="Meiryo UI" w:hAnsi="Meiryo UI" w:cs="Meiryo UI"/>
                <w:sz w:val="20"/>
                <w:szCs w:val="20"/>
              </w:rPr>
            </w:pPr>
            <w:r w:rsidRPr="00BC343E">
              <w:rPr>
                <w:rFonts w:ascii="Meiryo UI" w:eastAsia="Meiryo UI" w:hAnsi="Meiryo UI" w:cs="Meiryo UI" w:hint="eastAsia"/>
                <w:sz w:val="20"/>
                <w:szCs w:val="20"/>
              </w:rPr>
              <w:t xml:space="preserve">　　・セミナー・交流会の実施（H30.11、H31.3）</w:t>
            </w:r>
          </w:p>
          <w:p w14:paraId="459E5986" w14:textId="1C0136D8" w:rsidR="00C648B7" w:rsidRDefault="00C648B7" w:rsidP="00C648B7">
            <w:pPr>
              <w:spacing w:line="280" w:lineRule="exact"/>
              <w:rPr>
                <w:rFonts w:ascii="Meiryo UI" w:eastAsia="Meiryo UI" w:hAnsi="Meiryo UI" w:cs="Meiryo UI"/>
                <w:sz w:val="20"/>
                <w:szCs w:val="20"/>
              </w:rPr>
            </w:pPr>
          </w:p>
          <w:p w14:paraId="75A1AC92" w14:textId="77777777" w:rsidR="002F7AED" w:rsidRPr="00BC343E" w:rsidRDefault="002F7AED" w:rsidP="00C648B7">
            <w:pPr>
              <w:spacing w:line="280" w:lineRule="exact"/>
              <w:rPr>
                <w:rFonts w:ascii="Meiryo UI" w:eastAsia="Meiryo UI" w:hAnsi="Meiryo UI" w:cs="Meiryo UI"/>
                <w:sz w:val="20"/>
                <w:szCs w:val="20"/>
              </w:rPr>
            </w:pPr>
          </w:p>
          <w:p w14:paraId="10FD7013" w14:textId="77777777" w:rsidR="002A04E1" w:rsidRPr="00BC343E" w:rsidRDefault="002A04E1" w:rsidP="002A04E1">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○大阪での投資魅力のプロモーション活動を実施し、449社の企業と接触。そのうち投資に関心のある企業7社に対して、継続フォローを実施中</w:t>
            </w:r>
          </w:p>
          <w:p w14:paraId="65C1448B" w14:textId="77777777" w:rsidR="002A04E1" w:rsidRPr="00BC343E" w:rsidRDefault="002A04E1" w:rsidP="002A04E1">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・エネルギーイノベーションジャパンにブース出展(H30.8)</w:t>
            </w:r>
          </w:p>
          <w:p w14:paraId="426F78D0" w14:textId="77777777" w:rsidR="002A04E1" w:rsidRPr="00BC343E" w:rsidRDefault="002A04E1" w:rsidP="002A04E1">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・彩都現地見学会を実施(H30.10)</w:t>
            </w:r>
          </w:p>
          <w:p w14:paraId="497AA81E" w14:textId="77777777" w:rsidR="002A04E1" w:rsidRPr="00BC343E" w:rsidRDefault="002A04E1" w:rsidP="002A04E1">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・モノづくりフェア2018（福岡市）でブース出展やセミナー</w:t>
            </w:r>
            <w:r w:rsidRPr="00BC343E">
              <w:rPr>
                <w:rFonts w:ascii="Meiryo UI" w:eastAsia="Meiryo UI" w:hAnsi="Meiryo UI" w:cs="Meiryo UI" w:hint="eastAsia"/>
                <w:strike/>
                <w:spacing w:val="-4"/>
                <w:sz w:val="20"/>
                <w:szCs w:val="20"/>
              </w:rPr>
              <w:t>等</w:t>
            </w:r>
            <w:r w:rsidRPr="00BC343E">
              <w:rPr>
                <w:rFonts w:ascii="Meiryo UI" w:eastAsia="Meiryo UI" w:hAnsi="Meiryo UI" w:cs="Meiryo UI" w:hint="eastAsia"/>
                <w:spacing w:val="-4"/>
                <w:sz w:val="20"/>
                <w:szCs w:val="20"/>
              </w:rPr>
              <w:t>を実施(H30.10)。西日本（九州エリア）で初のプロモーション活動</w:t>
            </w:r>
          </w:p>
          <w:p w14:paraId="0190579A" w14:textId="77777777" w:rsidR="002A04E1" w:rsidRPr="00BC343E" w:rsidRDefault="002A04E1" w:rsidP="002A04E1">
            <w:pPr>
              <w:spacing w:line="280" w:lineRule="exact"/>
              <w:ind w:leftChars="99" w:left="314" w:hangingChars="50" w:hanging="96"/>
              <w:rPr>
                <w:rFonts w:ascii="Meiryo UI" w:eastAsia="Meiryo UI" w:hAnsi="Meiryo UI" w:cs="Meiryo UI"/>
                <w:spacing w:val="-4"/>
                <w:sz w:val="20"/>
                <w:szCs w:val="20"/>
              </w:rPr>
            </w:pPr>
            <w:r w:rsidRPr="00BC343E">
              <w:rPr>
                <w:rFonts w:ascii="Meiryo UI" w:eastAsia="Meiryo UI" w:hAnsi="Meiryo UI" w:cs="Meiryo UI" w:hint="eastAsia"/>
                <w:spacing w:val="-4"/>
                <w:sz w:val="20"/>
                <w:szCs w:val="20"/>
              </w:rPr>
              <w:t>・東京で大阪立地プロモーションセミナーを開催（H31.1）</w:t>
            </w:r>
          </w:p>
          <w:p w14:paraId="197D541D" w14:textId="20201E79" w:rsidR="002A04E1" w:rsidRDefault="002A04E1" w:rsidP="002A04E1">
            <w:pPr>
              <w:spacing w:line="280" w:lineRule="exact"/>
              <w:ind w:leftChars="99" w:left="314" w:hangingChars="50" w:hanging="96"/>
              <w:rPr>
                <w:rFonts w:ascii="Meiryo UI" w:eastAsia="Meiryo UI" w:hAnsi="Meiryo UI" w:cs="Meiryo UI"/>
                <w:spacing w:val="-4"/>
                <w:sz w:val="20"/>
                <w:szCs w:val="20"/>
              </w:rPr>
            </w:pPr>
          </w:p>
          <w:p w14:paraId="0B3DCD0B" w14:textId="77777777" w:rsidR="002F7AED" w:rsidRPr="00BC343E" w:rsidRDefault="002F7AED" w:rsidP="002A04E1">
            <w:pPr>
              <w:spacing w:line="280" w:lineRule="exact"/>
              <w:ind w:leftChars="99" w:left="314" w:hangingChars="50" w:hanging="96"/>
              <w:rPr>
                <w:rFonts w:ascii="Meiryo UI" w:eastAsia="Meiryo UI" w:hAnsi="Meiryo UI" w:cs="Meiryo UI"/>
                <w:spacing w:val="-4"/>
                <w:sz w:val="20"/>
                <w:szCs w:val="20"/>
              </w:rPr>
            </w:pPr>
          </w:p>
          <w:p w14:paraId="7810939B" w14:textId="77777777" w:rsidR="002A04E1" w:rsidRPr="00BC343E" w:rsidRDefault="002A04E1" w:rsidP="002A04E1">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〇これまで継続フォローしていた29社のうち、ライフサイエンス分野の企業２社に対し、成長特区税制の対象事業として認定(H30.7、H31.1)</w:t>
            </w:r>
          </w:p>
          <w:p w14:paraId="2EFB9A0F" w14:textId="77777777" w:rsidR="002A04E1" w:rsidRPr="00BC343E" w:rsidRDefault="002A04E1" w:rsidP="002A04E1">
            <w:pPr>
              <w:spacing w:line="280" w:lineRule="exact"/>
              <w:ind w:left="200" w:hangingChars="100" w:hanging="200"/>
              <w:rPr>
                <w:rFonts w:ascii="Meiryo UI" w:eastAsia="Meiryo UI" w:hAnsi="Meiryo UI" w:cs="Meiryo UI"/>
                <w:sz w:val="20"/>
                <w:szCs w:val="20"/>
              </w:rPr>
            </w:pPr>
          </w:p>
          <w:p w14:paraId="0551ED2C" w14:textId="77777777" w:rsidR="002A04E1" w:rsidRPr="00BC343E" w:rsidRDefault="002A04E1" w:rsidP="002A04E1">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〇優遇制度（産業集積促進税制、府内投資促進補助金）の拡充や活用により、産業集積の維持・発展を促進。</w:t>
            </w:r>
          </w:p>
          <w:p w14:paraId="33045B8B" w14:textId="77777777" w:rsidR="002A04E1" w:rsidRPr="00BC343E" w:rsidRDefault="002A04E1" w:rsidP="002A04E1">
            <w:pPr>
              <w:spacing w:line="280" w:lineRule="exact"/>
              <w:ind w:leftChars="100" w:left="320" w:hangingChars="50" w:hanging="100"/>
              <w:rPr>
                <w:rFonts w:ascii="Meiryo UI" w:eastAsia="Meiryo UI" w:hAnsi="Meiryo UI" w:cs="Meiryo UI"/>
                <w:sz w:val="20"/>
                <w:szCs w:val="20"/>
              </w:rPr>
            </w:pPr>
            <w:r w:rsidRPr="00BC343E">
              <w:rPr>
                <w:rFonts w:ascii="Meiryo UI" w:eastAsia="Meiryo UI" w:hAnsi="Meiryo UI" w:cs="Meiryo UI" w:hint="eastAsia"/>
                <w:sz w:val="20"/>
                <w:szCs w:val="20"/>
              </w:rPr>
              <w:t>・市町村と連携した効果検証を踏まえ、条例改正により企業立地の優遇制度の適用期間を令和5年度末まで延長（５年間延長）</w:t>
            </w:r>
          </w:p>
          <w:p w14:paraId="4938C3EE" w14:textId="77777777" w:rsidR="002A04E1" w:rsidRPr="00BC343E" w:rsidRDefault="002A04E1" w:rsidP="002A04E1">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 xml:space="preserve">　 ・産業集積促進地域の拡大</w:t>
            </w:r>
          </w:p>
          <w:p w14:paraId="21C15289" w14:textId="77777777" w:rsidR="002A04E1" w:rsidRPr="00BC343E" w:rsidRDefault="002A04E1" w:rsidP="002A04E1">
            <w:pPr>
              <w:spacing w:line="280" w:lineRule="exact"/>
              <w:ind w:leftChars="100" w:left="220"/>
              <w:rPr>
                <w:rFonts w:ascii="Meiryo UI" w:eastAsia="Meiryo UI" w:hAnsi="Meiryo UI" w:cs="Meiryo UI"/>
                <w:sz w:val="20"/>
                <w:szCs w:val="20"/>
              </w:rPr>
            </w:pPr>
            <w:r w:rsidRPr="00BC343E">
              <w:rPr>
                <w:rFonts w:ascii="Meiryo UI" w:eastAsia="Meiryo UI" w:hAnsi="Meiryo UI" w:cs="Meiryo UI" w:hint="eastAsia"/>
                <w:sz w:val="20"/>
                <w:szCs w:val="20"/>
              </w:rPr>
              <w:t>（面積拡大：１地区、追加指定：１地区）</w:t>
            </w:r>
          </w:p>
          <w:p w14:paraId="108819C7" w14:textId="77777777" w:rsidR="002A04E1" w:rsidRPr="00BC343E" w:rsidRDefault="002A04E1" w:rsidP="002A04E1">
            <w:pPr>
              <w:spacing w:line="280" w:lineRule="exact"/>
              <w:ind w:leftChars="100" w:left="220"/>
              <w:rPr>
                <w:rFonts w:ascii="Meiryo UI" w:eastAsia="Meiryo UI" w:hAnsi="Meiryo UI" w:cs="Meiryo UI"/>
                <w:sz w:val="20"/>
                <w:szCs w:val="20"/>
              </w:rPr>
            </w:pPr>
            <w:r w:rsidRPr="00BC343E">
              <w:rPr>
                <w:rFonts w:ascii="Meiryo UI" w:eastAsia="Meiryo UI" w:hAnsi="Meiryo UI" w:cs="Meiryo UI" w:hint="eastAsia"/>
                <w:sz w:val="20"/>
                <w:szCs w:val="20"/>
              </w:rPr>
              <w:t>・府内投資促進補助金交付決定件数：16件</w:t>
            </w:r>
          </w:p>
          <w:p w14:paraId="7A04B36B" w14:textId="77777777" w:rsidR="00C648B7" w:rsidRPr="00BC343E" w:rsidRDefault="00C648B7" w:rsidP="002A04E1">
            <w:pPr>
              <w:spacing w:line="280" w:lineRule="exact"/>
              <w:rPr>
                <w:rFonts w:ascii="Meiryo UI" w:eastAsia="Meiryo UI" w:hAnsi="Meiryo UI" w:cs="Meiryo UI"/>
                <w:sz w:val="20"/>
                <w:szCs w:val="20"/>
              </w:rPr>
            </w:pPr>
          </w:p>
          <w:p w14:paraId="44E64A74" w14:textId="77777777" w:rsidR="002A04E1" w:rsidRPr="00BC343E" w:rsidRDefault="002A04E1" w:rsidP="002A04E1">
            <w:pPr>
              <w:spacing w:line="280" w:lineRule="exact"/>
              <w:ind w:left="200" w:hangingChars="100" w:hanging="200"/>
              <w:rPr>
                <w:rFonts w:ascii="Meiryo UI" w:eastAsia="Meiryo UI" w:hAnsi="Meiryo UI" w:cs="Meiryo UI"/>
                <w:sz w:val="20"/>
                <w:szCs w:val="20"/>
              </w:rPr>
            </w:pPr>
            <w:r w:rsidRPr="00BC343E">
              <w:rPr>
                <w:rFonts w:ascii="Meiryo UI" w:eastAsia="Meiryo UI" w:hAnsi="Meiryo UI" w:cs="Meiryo UI" w:hint="eastAsia"/>
                <w:sz w:val="20"/>
                <w:szCs w:val="20"/>
              </w:rPr>
              <w:t>〇市町村との企業立地促進の連携強化を図るため、市町村連携会議を３回開催（H30.6、H30.11、H31.3）。</w:t>
            </w:r>
          </w:p>
          <w:p w14:paraId="51C31AAF" w14:textId="77777777" w:rsidR="002A04E1" w:rsidRPr="00BC343E" w:rsidRDefault="002A04E1" w:rsidP="002A04E1">
            <w:pPr>
              <w:spacing w:line="280" w:lineRule="exact"/>
              <w:ind w:left="200" w:hangingChars="100" w:hanging="200"/>
              <w:rPr>
                <w:rFonts w:ascii="Meiryo UI" w:eastAsia="Meiryo UI" w:hAnsi="Meiryo UI" w:cs="Meiryo UI"/>
                <w:sz w:val="20"/>
                <w:szCs w:val="20"/>
              </w:rPr>
            </w:pPr>
          </w:p>
          <w:p w14:paraId="44E37D8C" w14:textId="77777777" w:rsidR="002A04E1" w:rsidRPr="00BC343E" w:rsidRDefault="002A04E1" w:rsidP="002A04E1">
            <w:pPr>
              <w:spacing w:line="280" w:lineRule="exact"/>
              <w:rPr>
                <w:rFonts w:ascii="Meiryo UI" w:eastAsia="Meiryo UI" w:hAnsi="Meiryo UI" w:cs="Meiryo UI"/>
                <w:kern w:val="0"/>
                <w:sz w:val="20"/>
                <w:szCs w:val="20"/>
              </w:rPr>
            </w:pPr>
            <w:r w:rsidRPr="00BC343E">
              <w:rPr>
                <w:rFonts w:ascii="Meiryo UI" w:eastAsia="Meiryo UI" w:hAnsi="Meiryo UI" w:cs="Meiryo UI" w:hint="eastAsia"/>
                <w:kern w:val="0"/>
                <w:sz w:val="20"/>
                <w:szCs w:val="20"/>
              </w:rPr>
              <w:t>〇住宅まちづくり部と連携し、市街化調整区域の開発許</w:t>
            </w:r>
          </w:p>
          <w:p w14:paraId="665432C2" w14:textId="77777777" w:rsidR="002A04E1" w:rsidRPr="00BC343E" w:rsidRDefault="002A04E1" w:rsidP="002A04E1">
            <w:pPr>
              <w:spacing w:line="280" w:lineRule="exact"/>
              <w:ind w:firstLineChars="100" w:firstLine="200"/>
              <w:rPr>
                <w:rFonts w:ascii="Meiryo UI" w:eastAsia="Meiryo UI" w:hAnsi="Meiryo UI" w:cs="Meiryo UI"/>
                <w:kern w:val="0"/>
                <w:sz w:val="20"/>
                <w:szCs w:val="20"/>
              </w:rPr>
            </w:pPr>
            <w:r w:rsidRPr="00BC343E">
              <w:rPr>
                <w:rFonts w:ascii="Meiryo UI" w:eastAsia="Meiryo UI" w:hAnsi="Meiryo UI" w:cs="Meiryo UI" w:hint="eastAsia"/>
                <w:kern w:val="0"/>
                <w:sz w:val="20"/>
                <w:szCs w:val="20"/>
              </w:rPr>
              <w:t>可の新審査基準の活用について働きかけを行った。</w:t>
            </w:r>
          </w:p>
          <w:p w14:paraId="472C2095" w14:textId="77777777" w:rsidR="002A04E1" w:rsidRPr="00BC343E" w:rsidRDefault="002A04E1" w:rsidP="002A04E1">
            <w:pPr>
              <w:spacing w:line="280" w:lineRule="exact"/>
              <w:ind w:firstLineChars="100" w:firstLine="200"/>
              <w:rPr>
                <w:rFonts w:ascii="Meiryo UI" w:eastAsia="Meiryo UI" w:hAnsi="Meiryo UI" w:cs="Meiryo UI"/>
                <w:kern w:val="0"/>
                <w:sz w:val="20"/>
                <w:szCs w:val="20"/>
              </w:rPr>
            </w:pPr>
            <w:r w:rsidRPr="00BC343E">
              <w:rPr>
                <w:rFonts w:ascii="Meiryo UI" w:eastAsia="Meiryo UI" w:hAnsi="Meiryo UI" w:cs="Meiryo UI" w:hint="eastAsia"/>
                <w:kern w:val="0"/>
                <w:sz w:val="20"/>
                <w:szCs w:val="20"/>
              </w:rPr>
              <w:t>・12市町との意見交換会を実施（H30.10~12）</w:t>
            </w:r>
          </w:p>
          <w:p w14:paraId="4B690F68" w14:textId="02EAC162" w:rsidR="002A04E1" w:rsidRPr="00655331" w:rsidRDefault="002A04E1" w:rsidP="002A04E1">
            <w:pPr>
              <w:spacing w:line="280" w:lineRule="exact"/>
              <w:rPr>
                <w:rFonts w:ascii="Meiryo UI" w:eastAsia="Meiryo UI" w:hAnsi="Meiryo UI" w:cs="Meiryo UI"/>
                <w:color w:val="FF0000"/>
                <w:sz w:val="20"/>
                <w:szCs w:val="20"/>
              </w:rPr>
            </w:pPr>
            <w:r w:rsidRPr="00BC343E">
              <w:rPr>
                <w:rFonts w:ascii="Meiryo UI" w:eastAsia="Meiryo UI" w:hAnsi="Meiryo UI" w:cs="Meiryo UI" w:hint="eastAsia"/>
                <w:kern w:val="0"/>
                <w:sz w:val="20"/>
                <w:szCs w:val="20"/>
              </w:rPr>
              <w:t>・年度内に２市町（池田市・能勢町）で運用を開始</w:t>
            </w:r>
          </w:p>
        </w:tc>
      </w:tr>
    </w:tbl>
    <w:p w14:paraId="1DC9FCA5" w14:textId="29847B80" w:rsidR="00C12D53" w:rsidRDefault="00C12D53" w:rsidP="00E335DC">
      <w:pPr>
        <w:spacing w:line="280" w:lineRule="exact"/>
        <w:rPr>
          <w:rFonts w:ascii="Meiryo UI" w:eastAsia="Meiryo UI" w:hAnsi="Meiryo UI" w:cs="Meiryo UI"/>
        </w:rPr>
      </w:pPr>
    </w:p>
    <w:sectPr w:rsidR="00C12D53" w:rsidSect="00772E2C">
      <w:headerReference w:type="default" r:id="rId11"/>
      <w:footerReference w:type="defaul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F3FC3" w14:textId="77777777" w:rsidR="00AB0F7D" w:rsidRDefault="00AB0F7D" w:rsidP="00E45A78">
      <w:r>
        <w:separator/>
      </w:r>
    </w:p>
  </w:endnote>
  <w:endnote w:type="continuationSeparator" w:id="0">
    <w:p w14:paraId="28F1BD7A" w14:textId="77777777" w:rsidR="00AB0F7D" w:rsidRDefault="00AB0F7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ADF5" w14:textId="2E8E827C" w:rsidR="00603B1E" w:rsidRDefault="00603B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F0D6" w14:textId="77777777" w:rsidR="00AB0F7D" w:rsidRDefault="00AB0F7D" w:rsidP="00E45A78">
      <w:r>
        <w:separator/>
      </w:r>
    </w:p>
  </w:footnote>
  <w:footnote w:type="continuationSeparator" w:id="0">
    <w:p w14:paraId="37E362E7" w14:textId="77777777" w:rsidR="00AB0F7D" w:rsidRDefault="00AB0F7D"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0F85" w14:textId="77777777" w:rsidR="003C0E60" w:rsidRDefault="003C0E60">
    <w:pPr>
      <w:pStyle w:val="a4"/>
    </w:pPr>
    <w:r>
      <w:rPr>
        <w:noProof/>
      </w:rPr>
      <mc:AlternateContent>
        <mc:Choice Requires="wps">
          <w:drawing>
            <wp:anchor distT="0" distB="0" distL="114300" distR="114300" simplePos="0" relativeHeight="251660288" behindDoc="0" locked="0" layoutInCell="1" allowOverlap="1" wp14:anchorId="4B690F86" wp14:editId="4B690F87">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B690F8E" w14:textId="1430F7AC" w:rsidR="003C0E60" w:rsidRDefault="00E7463B" w:rsidP="003C0E60">
                          <w:pPr>
                            <w:jc w:val="center"/>
                          </w:pPr>
                          <w:r>
                            <w:rPr>
                              <w:rFonts w:hint="eastAsia"/>
                            </w:rPr>
                            <w:t>商工労働</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90F86" id="_x0000_t202" coordsize="21600,21600" o:spt="202" path="m,l,21600r21600,l21600,xe">
              <v:stroke joinstyle="miter"/>
              <v:path gradientshapeok="t" o:connecttype="rect"/>
            </v:shapetype>
            <v:shape id="テキスト ボックス 9" o:spid="_x0000_s1029"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4B690F8E" w14:textId="1430F7AC" w:rsidR="003C0E60" w:rsidRDefault="00E7463B" w:rsidP="003C0E60">
                    <w:pPr>
                      <w:jc w:val="center"/>
                    </w:pPr>
                    <w:r>
                      <w:rPr>
                        <w:rFonts w:hint="eastAsia"/>
                      </w:rPr>
                      <w:t>商工労働</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19F"/>
    <w:multiLevelType w:val="hybridMultilevel"/>
    <w:tmpl w:val="5978C27A"/>
    <w:lvl w:ilvl="0" w:tplc="BC6E52AE">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2A3A33"/>
    <w:multiLevelType w:val="hybridMultilevel"/>
    <w:tmpl w:val="524CAE6C"/>
    <w:lvl w:ilvl="0" w:tplc="4F0E4818">
      <w:start w:val="1"/>
      <w:numFmt w:val="bullet"/>
      <w:lvlText w:val=""/>
      <w:lvlJc w:val="left"/>
      <w:pPr>
        <w:ind w:left="113" w:hanging="113"/>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2" w15:restartNumberingAfterBreak="0">
    <w:nsid w:val="0EB90C00"/>
    <w:multiLevelType w:val="hybridMultilevel"/>
    <w:tmpl w:val="92068300"/>
    <w:lvl w:ilvl="0" w:tplc="28942D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B0D0B"/>
    <w:multiLevelType w:val="hybridMultilevel"/>
    <w:tmpl w:val="8F9CBCA2"/>
    <w:lvl w:ilvl="0" w:tplc="BD784A8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1202AA"/>
    <w:multiLevelType w:val="hybridMultilevel"/>
    <w:tmpl w:val="8CE0E656"/>
    <w:lvl w:ilvl="0" w:tplc="C90ED914">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4585B"/>
    <w:multiLevelType w:val="hybridMultilevel"/>
    <w:tmpl w:val="DF4AD7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F31174"/>
    <w:multiLevelType w:val="hybridMultilevel"/>
    <w:tmpl w:val="75A26C1C"/>
    <w:lvl w:ilvl="0" w:tplc="28942D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4436CD"/>
    <w:multiLevelType w:val="hybridMultilevel"/>
    <w:tmpl w:val="FEBE89B6"/>
    <w:lvl w:ilvl="0" w:tplc="D5D4AC72">
      <w:start w:val="1"/>
      <w:numFmt w:val="bullet"/>
      <w:suff w:val="space"/>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AE1E0D"/>
    <w:multiLevelType w:val="hybridMultilevel"/>
    <w:tmpl w:val="0A36118A"/>
    <w:lvl w:ilvl="0" w:tplc="01F8FA9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B4335F"/>
    <w:multiLevelType w:val="hybridMultilevel"/>
    <w:tmpl w:val="884E7A36"/>
    <w:lvl w:ilvl="0" w:tplc="BD784A8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CA10B9"/>
    <w:multiLevelType w:val="hybridMultilevel"/>
    <w:tmpl w:val="471664E2"/>
    <w:lvl w:ilvl="0" w:tplc="2F261F3A">
      <w:start w:val="1"/>
      <w:numFmt w:val="bullet"/>
      <w:lvlText w:val=""/>
      <w:lvlJc w:val="left"/>
      <w:pPr>
        <w:ind w:left="57" w:firstLine="163"/>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3C497C6F"/>
    <w:multiLevelType w:val="hybridMultilevel"/>
    <w:tmpl w:val="B51A1570"/>
    <w:lvl w:ilvl="0" w:tplc="C1C07584">
      <w:start w:val="1"/>
      <w:numFmt w:val="bullet"/>
      <w:suff w:val="space"/>
      <w:lvlText w:val=""/>
      <w:lvlJc w:val="left"/>
      <w:pPr>
        <w:ind w:left="113" w:hanging="11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9209A4"/>
    <w:multiLevelType w:val="hybridMultilevel"/>
    <w:tmpl w:val="74DA3EFE"/>
    <w:lvl w:ilvl="0" w:tplc="EC2AB23E">
      <w:start w:val="1"/>
      <w:numFmt w:val="bullet"/>
      <w:suff w:val="space"/>
      <w:lvlText w:val=""/>
      <w:lvlJc w:val="left"/>
      <w:pPr>
        <w:ind w:left="220" w:firstLine="57"/>
      </w:pPr>
      <w:rPr>
        <w:rFonts w:ascii="Wingdings" w:hAnsi="Wingdings" w:hint="default"/>
      </w:rPr>
    </w:lvl>
    <w:lvl w:ilvl="1" w:tplc="0409000B" w:tentative="1">
      <w:start w:val="1"/>
      <w:numFmt w:val="bullet"/>
      <w:lvlText w:val=""/>
      <w:lvlJc w:val="left"/>
      <w:pPr>
        <w:ind w:left="1599" w:hanging="420"/>
      </w:pPr>
      <w:rPr>
        <w:rFonts w:ascii="Wingdings" w:hAnsi="Wingdings" w:hint="default"/>
      </w:rPr>
    </w:lvl>
    <w:lvl w:ilvl="2" w:tplc="0409000D" w:tentative="1">
      <w:start w:val="1"/>
      <w:numFmt w:val="bullet"/>
      <w:lvlText w:val=""/>
      <w:lvlJc w:val="left"/>
      <w:pPr>
        <w:ind w:left="2019" w:hanging="420"/>
      </w:pPr>
      <w:rPr>
        <w:rFonts w:ascii="Wingdings" w:hAnsi="Wingdings" w:hint="default"/>
      </w:rPr>
    </w:lvl>
    <w:lvl w:ilvl="3" w:tplc="04090001" w:tentative="1">
      <w:start w:val="1"/>
      <w:numFmt w:val="bullet"/>
      <w:lvlText w:val=""/>
      <w:lvlJc w:val="left"/>
      <w:pPr>
        <w:ind w:left="2439" w:hanging="420"/>
      </w:pPr>
      <w:rPr>
        <w:rFonts w:ascii="Wingdings" w:hAnsi="Wingdings" w:hint="default"/>
      </w:rPr>
    </w:lvl>
    <w:lvl w:ilvl="4" w:tplc="0409000B" w:tentative="1">
      <w:start w:val="1"/>
      <w:numFmt w:val="bullet"/>
      <w:lvlText w:val=""/>
      <w:lvlJc w:val="left"/>
      <w:pPr>
        <w:ind w:left="2859" w:hanging="420"/>
      </w:pPr>
      <w:rPr>
        <w:rFonts w:ascii="Wingdings" w:hAnsi="Wingdings" w:hint="default"/>
      </w:rPr>
    </w:lvl>
    <w:lvl w:ilvl="5" w:tplc="0409000D" w:tentative="1">
      <w:start w:val="1"/>
      <w:numFmt w:val="bullet"/>
      <w:lvlText w:val=""/>
      <w:lvlJc w:val="left"/>
      <w:pPr>
        <w:ind w:left="3279" w:hanging="420"/>
      </w:pPr>
      <w:rPr>
        <w:rFonts w:ascii="Wingdings" w:hAnsi="Wingdings" w:hint="default"/>
      </w:rPr>
    </w:lvl>
    <w:lvl w:ilvl="6" w:tplc="04090001" w:tentative="1">
      <w:start w:val="1"/>
      <w:numFmt w:val="bullet"/>
      <w:lvlText w:val=""/>
      <w:lvlJc w:val="left"/>
      <w:pPr>
        <w:ind w:left="3699" w:hanging="420"/>
      </w:pPr>
      <w:rPr>
        <w:rFonts w:ascii="Wingdings" w:hAnsi="Wingdings" w:hint="default"/>
      </w:rPr>
    </w:lvl>
    <w:lvl w:ilvl="7" w:tplc="0409000B" w:tentative="1">
      <w:start w:val="1"/>
      <w:numFmt w:val="bullet"/>
      <w:lvlText w:val=""/>
      <w:lvlJc w:val="left"/>
      <w:pPr>
        <w:ind w:left="4119" w:hanging="420"/>
      </w:pPr>
      <w:rPr>
        <w:rFonts w:ascii="Wingdings" w:hAnsi="Wingdings" w:hint="default"/>
      </w:rPr>
    </w:lvl>
    <w:lvl w:ilvl="8" w:tplc="0409000D" w:tentative="1">
      <w:start w:val="1"/>
      <w:numFmt w:val="bullet"/>
      <w:lvlText w:val=""/>
      <w:lvlJc w:val="left"/>
      <w:pPr>
        <w:ind w:left="4539" w:hanging="420"/>
      </w:pPr>
      <w:rPr>
        <w:rFonts w:ascii="Wingdings" w:hAnsi="Wingdings" w:hint="default"/>
      </w:rPr>
    </w:lvl>
  </w:abstractNum>
  <w:abstractNum w:abstractNumId="13" w15:restartNumberingAfterBreak="0">
    <w:nsid w:val="61EB304D"/>
    <w:multiLevelType w:val="hybridMultilevel"/>
    <w:tmpl w:val="66984672"/>
    <w:lvl w:ilvl="0" w:tplc="0A18B96A">
      <w:start w:val="1"/>
      <w:numFmt w:val="bullet"/>
      <w:suff w:val="space"/>
      <w:lvlText w:val=""/>
      <w:lvlJc w:val="left"/>
      <w:pPr>
        <w:ind w:left="420" w:hanging="420"/>
      </w:pPr>
      <w:rPr>
        <w:rFonts w:ascii="Wingdings" w:hAnsi="Wingdings" w:hint="default"/>
      </w:rPr>
    </w:lvl>
    <w:lvl w:ilvl="1" w:tplc="4F0E4818">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BC1DB6"/>
    <w:multiLevelType w:val="hybridMultilevel"/>
    <w:tmpl w:val="FE92DE24"/>
    <w:lvl w:ilvl="0" w:tplc="06868B64">
      <w:start w:val="1"/>
      <w:numFmt w:val="bullet"/>
      <w:suff w:val="space"/>
      <w:lvlText w:val=""/>
      <w:lvlJc w:val="left"/>
      <w:pPr>
        <w:ind w:left="57" w:hanging="57"/>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5" w15:restartNumberingAfterBreak="0">
    <w:nsid w:val="702E6065"/>
    <w:multiLevelType w:val="hybridMultilevel"/>
    <w:tmpl w:val="096CDDB6"/>
    <w:lvl w:ilvl="0" w:tplc="EE14FFF6">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6" w15:restartNumberingAfterBreak="0">
    <w:nsid w:val="781333E2"/>
    <w:multiLevelType w:val="hybridMultilevel"/>
    <w:tmpl w:val="140EC4F8"/>
    <w:lvl w:ilvl="0" w:tplc="5322C16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5815A8"/>
    <w:multiLevelType w:val="hybridMultilevel"/>
    <w:tmpl w:val="20BC1E4C"/>
    <w:lvl w:ilvl="0" w:tplc="1FDED01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4"/>
  </w:num>
  <w:num w:numId="3">
    <w:abstractNumId w:val="11"/>
  </w:num>
  <w:num w:numId="4">
    <w:abstractNumId w:val="17"/>
  </w:num>
  <w:num w:numId="5">
    <w:abstractNumId w:val="15"/>
  </w:num>
  <w:num w:numId="6">
    <w:abstractNumId w:val="4"/>
  </w:num>
  <w:num w:numId="7">
    <w:abstractNumId w:val="8"/>
  </w:num>
  <w:num w:numId="8">
    <w:abstractNumId w:val="13"/>
  </w:num>
  <w:num w:numId="9">
    <w:abstractNumId w:val="6"/>
  </w:num>
  <w:num w:numId="10">
    <w:abstractNumId w:val="0"/>
  </w:num>
  <w:num w:numId="11">
    <w:abstractNumId w:val="7"/>
  </w:num>
  <w:num w:numId="12">
    <w:abstractNumId w:val="1"/>
  </w:num>
  <w:num w:numId="13">
    <w:abstractNumId w:val="5"/>
  </w:num>
  <w:num w:numId="14">
    <w:abstractNumId w:val="12"/>
  </w:num>
  <w:num w:numId="15">
    <w:abstractNumId w:val="2"/>
  </w:num>
  <w:num w:numId="16">
    <w:abstractNumId w:val="3"/>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0047"/>
    <w:rsid w:val="00007790"/>
    <w:rsid w:val="00022A33"/>
    <w:rsid w:val="000255B5"/>
    <w:rsid w:val="0004020D"/>
    <w:rsid w:val="00044CDC"/>
    <w:rsid w:val="0004671B"/>
    <w:rsid w:val="00046CED"/>
    <w:rsid w:val="00050429"/>
    <w:rsid w:val="000518AA"/>
    <w:rsid w:val="00056056"/>
    <w:rsid w:val="00057D32"/>
    <w:rsid w:val="000615EE"/>
    <w:rsid w:val="00062059"/>
    <w:rsid w:val="000634A0"/>
    <w:rsid w:val="00080F12"/>
    <w:rsid w:val="00082653"/>
    <w:rsid w:val="00083D12"/>
    <w:rsid w:val="000852A3"/>
    <w:rsid w:val="0009049D"/>
    <w:rsid w:val="00091C3E"/>
    <w:rsid w:val="0009257C"/>
    <w:rsid w:val="000933FE"/>
    <w:rsid w:val="00096BEC"/>
    <w:rsid w:val="000A03AA"/>
    <w:rsid w:val="000A31D3"/>
    <w:rsid w:val="000B1864"/>
    <w:rsid w:val="000C5679"/>
    <w:rsid w:val="000C63BF"/>
    <w:rsid w:val="000C68EF"/>
    <w:rsid w:val="000F3BF9"/>
    <w:rsid w:val="000F7AFB"/>
    <w:rsid w:val="001020D1"/>
    <w:rsid w:val="00104500"/>
    <w:rsid w:val="00104D0B"/>
    <w:rsid w:val="00110647"/>
    <w:rsid w:val="00112E2F"/>
    <w:rsid w:val="001307FB"/>
    <w:rsid w:val="00132AE7"/>
    <w:rsid w:val="00135F75"/>
    <w:rsid w:val="00140DCB"/>
    <w:rsid w:val="00142B66"/>
    <w:rsid w:val="001451B9"/>
    <w:rsid w:val="001620DC"/>
    <w:rsid w:val="001637C4"/>
    <w:rsid w:val="001702F0"/>
    <w:rsid w:val="0017747A"/>
    <w:rsid w:val="00180A3C"/>
    <w:rsid w:val="00180D1A"/>
    <w:rsid w:val="001826AB"/>
    <w:rsid w:val="001941E5"/>
    <w:rsid w:val="00197FC1"/>
    <w:rsid w:val="001C014E"/>
    <w:rsid w:val="001C6587"/>
    <w:rsid w:val="001D18D4"/>
    <w:rsid w:val="001D2BF8"/>
    <w:rsid w:val="001D520E"/>
    <w:rsid w:val="001D7133"/>
    <w:rsid w:val="001E04E5"/>
    <w:rsid w:val="001F1877"/>
    <w:rsid w:val="001F32EF"/>
    <w:rsid w:val="001F3415"/>
    <w:rsid w:val="002003E9"/>
    <w:rsid w:val="002025C4"/>
    <w:rsid w:val="002026A4"/>
    <w:rsid w:val="00205B57"/>
    <w:rsid w:val="0020698D"/>
    <w:rsid w:val="002109AD"/>
    <w:rsid w:val="002327E1"/>
    <w:rsid w:val="00233570"/>
    <w:rsid w:val="00235A70"/>
    <w:rsid w:val="00235FB1"/>
    <w:rsid w:val="00236A30"/>
    <w:rsid w:val="0025156E"/>
    <w:rsid w:val="00253B72"/>
    <w:rsid w:val="00253F32"/>
    <w:rsid w:val="00255975"/>
    <w:rsid w:val="00261F68"/>
    <w:rsid w:val="00267B07"/>
    <w:rsid w:val="00270D51"/>
    <w:rsid w:val="002834A9"/>
    <w:rsid w:val="00284E94"/>
    <w:rsid w:val="00286123"/>
    <w:rsid w:val="00294520"/>
    <w:rsid w:val="002A04E1"/>
    <w:rsid w:val="002A0D13"/>
    <w:rsid w:val="002B005C"/>
    <w:rsid w:val="002B3690"/>
    <w:rsid w:val="002C755A"/>
    <w:rsid w:val="002D5393"/>
    <w:rsid w:val="002E0B40"/>
    <w:rsid w:val="002E2FD5"/>
    <w:rsid w:val="002E47CD"/>
    <w:rsid w:val="002E4A8A"/>
    <w:rsid w:val="002E4B60"/>
    <w:rsid w:val="002F59E2"/>
    <w:rsid w:val="002F7AED"/>
    <w:rsid w:val="0031337A"/>
    <w:rsid w:val="00314FC6"/>
    <w:rsid w:val="0031740B"/>
    <w:rsid w:val="00322DA1"/>
    <w:rsid w:val="00326980"/>
    <w:rsid w:val="00333995"/>
    <w:rsid w:val="00350C64"/>
    <w:rsid w:val="0036199E"/>
    <w:rsid w:val="003665EB"/>
    <w:rsid w:val="003752C0"/>
    <w:rsid w:val="003848D2"/>
    <w:rsid w:val="00396D04"/>
    <w:rsid w:val="003A0468"/>
    <w:rsid w:val="003B0DA3"/>
    <w:rsid w:val="003B14D2"/>
    <w:rsid w:val="003B1F5F"/>
    <w:rsid w:val="003B6105"/>
    <w:rsid w:val="003C0E60"/>
    <w:rsid w:val="003C5A9F"/>
    <w:rsid w:val="003D0A7F"/>
    <w:rsid w:val="003D0E0D"/>
    <w:rsid w:val="003D52C3"/>
    <w:rsid w:val="003D612B"/>
    <w:rsid w:val="003D7061"/>
    <w:rsid w:val="003E0240"/>
    <w:rsid w:val="003F17D6"/>
    <w:rsid w:val="003F47BF"/>
    <w:rsid w:val="003F4AE6"/>
    <w:rsid w:val="003F7714"/>
    <w:rsid w:val="0040698B"/>
    <w:rsid w:val="004158D6"/>
    <w:rsid w:val="0041767C"/>
    <w:rsid w:val="00421972"/>
    <w:rsid w:val="004232B6"/>
    <w:rsid w:val="00423736"/>
    <w:rsid w:val="004275BB"/>
    <w:rsid w:val="0043121C"/>
    <w:rsid w:val="004420C2"/>
    <w:rsid w:val="00442771"/>
    <w:rsid w:val="004435C5"/>
    <w:rsid w:val="0044425A"/>
    <w:rsid w:val="00450E0D"/>
    <w:rsid w:val="004527A2"/>
    <w:rsid w:val="00456DA0"/>
    <w:rsid w:val="00470D6E"/>
    <w:rsid w:val="00471777"/>
    <w:rsid w:val="004955A9"/>
    <w:rsid w:val="004A0621"/>
    <w:rsid w:val="004A4C62"/>
    <w:rsid w:val="004A6356"/>
    <w:rsid w:val="004B1302"/>
    <w:rsid w:val="004C073F"/>
    <w:rsid w:val="004C5AFC"/>
    <w:rsid w:val="004C72A5"/>
    <w:rsid w:val="004D1B68"/>
    <w:rsid w:val="004D2266"/>
    <w:rsid w:val="004D6508"/>
    <w:rsid w:val="004D7F55"/>
    <w:rsid w:val="004E5DBB"/>
    <w:rsid w:val="004F0529"/>
    <w:rsid w:val="00522827"/>
    <w:rsid w:val="00525465"/>
    <w:rsid w:val="0054575A"/>
    <w:rsid w:val="00550426"/>
    <w:rsid w:val="00566C95"/>
    <w:rsid w:val="00571122"/>
    <w:rsid w:val="00575AEC"/>
    <w:rsid w:val="00575D2C"/>
    <w:rsid w:val="0058587C"/>
    <w:rsid w:val="00593985"/>
    <w:rsid w:val="00593B20"/>
    <w:rsid w:val="00595469"/>
    <w:rsid w:val="005A30A6"/>
    <w:rsid w:val="005A4EA5"/>
    <w:rsid w:val="005A4EBC"/>
    <w:rsid w:val="005A6930"/>
    <w:rsid w:val="005A72B0"/>
    <w:rsid w:val="005B1F02"/>
    <w:rsid w:val="005B2FE3"/>
    <w:rsid w:val="005C2DDE"/>
    <w:rsid w:val="005C746B"/>
    <w:rsid w:val="005E417C"/>
    <w:rsid w:val="005E6A81"/>
    <w:rsid w:val="00603B1E"/>
    <w:rsid w:val="006067F0"/>
    <w:rsid w:val="00606B60"/>
    <w:rsid w:val="00611FAD"/>
    <w:rsid w:val="00624699"/>
    <w:rsid w:val="00636187"/>
    <w:rsid w:val="00641C65"/>
    <w:rsid w:val="0065378C"/>
    <w:rsid w:val="00655331"/>
    <w:rsid w:val="00655698"/>
    <w:rsid w:val="006802C9"/>
    <w:rsid w:val="006909A8"/>
    <w:rsid w:val="00694063"/>
    <w:rsid w:val="0069562F"/>
    <w:rsid w:val="00697EB4"/>
    <w:rsid w:val="006A09B3"/>
    <w:rsid w:val="006A18A1"/>
    <w:rsid w:val="006A280D"/>
    <w:rsid w:val="006B038D"/>
    <w:rsid w:val="006B4436"/>
    <w:rsid w:val="006B483A"/>
    <w:rsid w:val="006B671C"/>
    <w:rsid w:val="006C1626"/>
    <w:rsid w:val="006C4C58"/>
    <w:rsid w:val="006D2D3E"/>
    <w:rsid w:val="006E35E3"/>
    <w:rsid w:val="006E6ADF"/>
    <w:rsid w:val="006F269F"/>
    <w:rsid w:val="007070C9"/>
    <w:rsid w:val="007169C2"/>
    <w:rsid w:val="00720488"/>
    <w:rsid w:val="00720654"/>
    <w:rsid w:val="00721168"/>
    <w:rsid w:val="0072192D"/>
    <w:rsid w:val="007219A3"/>
    <w:rsid w:val="00735534"/>
    <w:rsid w:val="0074555F"/>
    <w:rsid w:val="00746AEB"/>
    <w:rsid w:val="007500AA"/>
    <w:rsid w:val="00765622"/>
    <w:rsid w:val="00772E2C"/>
    <w:rsid w:val="00786E1B"/>
    <w:rsid w:val="0079245E"/>
    <w:rsid w:val="00797B66"/>
    <w:rsid w:val="007A0B4E"/>
    <w:rsid w:val="007B2854"/>
    <w:rsid w:val="007B365F"/>
    <w:rsid w:val="007B3BF5"/>
    <w:rsid w:val="007C122F"/>
    <w:rsid w:val="007C33AF"/>
    <w:rsid w:val="007D34F5"/>
    <w:rsid w:val="007E16F8"/>
    <w:rsid w:val="007E35CE"/>
    <w:rsid w:val="007F02C1"/>
    <w:rsid w:val="007F0675"/>
    <w:rsid w:val="007F3D1A"/>
    <w:rsid w:val="00802C9A"/>
    <w:rsid w:val="00813795"/>
    <w:rsid w:val="0081594D"/>
    <w:rsid w:val="0082393E"/>
    <w:rsid w:val="00827A74"/>
    <w:rsid w:val="00834FAB"/>
    <w:rsid w:val="008406F7"/>
    <w:rsid w:val="00846720"/>
    <w:rsid w:val="008527C4"/>
    <w:rsid w:val="00854F41"/>
    <w:rsid w:val="00855200"/>
    <w:rsid w:val="00855609"/>
    <w:rsid w:val="00861853"/>
    <w:rsid w:val="0086459D"/>
    <w:rsid w:val="00870EA6"/>
    <w:rsid w:val="00872062"/>
    <w:rsid w:val="0087502F"/>
    <w:rsid w:val="00877255"/>
    <w:rsid w:val="00883688"/>
    <w:rsid w:val="00893C6D"/>
    <w:rsid w:val="0089712D"/>
    <w:rsid w:val="008A1428"/>
    <w:rsid w:val="008A3CCB"/>
    <w:rsid w:val="008A6CAC"/>
    <w:rsid w:val="008B1059"/>
    <w:rsid w:val="008B4DA9"/>
    <w:rsid w:val="008B51FE"/>
    <w:rsid w:val="008B6D25"/>
    <w:rsid w:val="008C786D"/>
    <w:rsid w:val="008D115F"/>
    <w:rsid w:val="00901DE0"/>
    <w:rsid w:val="00905F46"/>
    <w:rsid w:val="00907770"/>
    <w:rsid w:val="0091372C"/>
    <w:rsid w:val="00925762"/>
    <w:rsid w:val="00926468"/>
    <w:rsid w:val="00927D86"/>
    <w:rsid w:val="00941430"/>
    <w:rsid w:val="00943F23"/>
    <w:rsid w:val="0095072B"/>
    <w:rsid w:val="00952473"/>
    <w:rsid w:val="009532C3"/>
    <w:rsid w:val="0095440E"/>
    <w:rsid w:val="00960B59"/>
    <w:rsid w:val="00970661"/>
    <w:rsid w:val="00980F7E"/>
    <w:rsid w:val="009826C0"/>
    <w:rsid w:val="00987762"/>
    <w:rsid w:val="009C3D2E"/>
    <w:rsid w:val="009D37AF"/>
    <w:rsid w:val="009E605E"/>
    <w:rsid w:val="009E6086"/>
    <w:rsid w:val="009F2C3E"/>
    <w:rsid w:val="00A0310E"/>
    <w:rsid w:val="00A074F0"/>
    <w:rsid w:val="00A076B9"/>
    <w:rsid w:val="00A1207A"/>
    <w:rsid w:val="00A14254"/>
    <w:rsid w:val="00A1692D"/>
    <w:rsid w:val="00A17E0F"/>
    <w:rsid w:val="00A224DC"/>
    <w:rsid w:val="00A30C1D"/>
    <w:rsid w:val="00A37405"/>
    <w:rsid w:val="00A37EB9"/>
    <w:rsid w:val="00A46915"/>
    <w:rsid w:val="00A50099"/>
    <w:rsid w:val="00A56C7F"/>
    <w:rsid w:val="00A627FD"/>
    <w:rsid w:val="00A65427"/>
    <w:rsid w:val="00A70486"/>
    <w:rsid w:val="00A7053A"/>
    <w:rsid w:val="00A73783"/>
    <w:rsid w:val="00A7559F"/>
    <w:rsid w:val="00A8014F"/>
    <w:rsid w:val="00A81C71"/>
    <w:rsid w:val="00A901AD"/>
    <w:rsid w:val="00A91C5B"/>
    <w:rsid w:val="00AA1445"/>
    <w:rsid w:val="00AA72EE"/>
    <w:rsid w:val="00AB0F7D"/>
    <w:rsid w:val="00AB3D43"/>
    <w:rsid w:val="00AC15E1"/>
    <w:rsid w:val="00AC207B"/>
    <w:rsid w:val="00AC425A"/>
    <w:rsid w:val="00AC4D94"/>
    <w:rsid w:val="00AC5026"/>
    <w:rsid w:val="00AE1DA8"/>
    <w:rsid w:val="00AE23D2"/>
    <w:rsid w:val="00AE33BE"/>
    <w:rsid w:val="00AF1FA9"/>
    <w:rsid w:val="00B03203"/>
    <w:rsid w:val="00B20119"/>
    <w:rsid w:val="00B311A3"/>
    <w:rsid w:val="00B34A4B"/>
    <w:rsid w:val="00B42F7E"/>
    <w:rsid w:val="00B44B83"/>
    <w:rsid w:val="00B52AEF"/>
    <w:rsid w:val="00B54008"/>
    <w:rsid w:val="00B608E7"/>
    <w:rsid w:val="00B73067"/>
    <w:rsid w:val="00B75841"/>
    <w:rsid w:val="00B8173D"/>
    <w:rsid w:val="00B81E46"/>
    <w:rsid w:val="00B81EF8"/>
    <w:rsid w:val="00B95D3F"/>
    <w:rsid w:val="00BA0AB5"/>
    <w:rsid w:val="00BA4669"/>
    <w:rsid w:val="00BA6A84"/>
    <w:rsid w:val="00BB5271"/>
    <w:rsid w:val="00BB6EF8"/>
    <w:rsid w:val="00BC343E"/>
    <w:rsid w:val="00BD2C2D"/>
    <w:rsid w:val="00BD5C31"/>
    <w:rsid w:val="00BE46B3"/>
    <w:rsid w:val="00BE58B3"/>
    <w:rsid w:val="00BE672E"/>
    <w:rsid w:val="00BF6A97"/>
    <w:rsid w:val="00BF78B6"/>
    <w:rsid w:val="00C04A1F"/>
    <w:rsid w:val="00C076AE"/>
    <w:rsid w:val="00C07B49"/>
    <w:rsid w:val="00C104C5"/>
    <w:rsid w:val="00C11389"/>
    <w:rsid w:val="00C123BE"/>
    <w:rsid w:val="00C12D53"/>
    <w:rsid w:val="00C13DA7"/>
    <w:rsid w:val="00C15E0D"/>
    <w:rsid w:val="00C16065"/>
    <w:rsid w:val="00C26D56"/>
    <w:rsid w:val="00C30FA9"/>
    <w:rsid w:val="00C341C5"/>
    <w:rsid w:val="00C368FE"/>
    <w:rsid w:val="00C370E7"/>
    <w:rsid w:val="00C42E81"/>
    <w:rsid w:val="00C45FF2"/>
    <w:rsid w:val="00C50A21"/>
    <w:rsid w:val="00C535D9"/>
    <w:rsid w:val="00C53905"/>
    <w:rsid w:val="00C56AB1"/>
    <w:rsid w:val="00C61023"/>
    <w:rsid w:val="00C648B7"/>
    <w:rsid w:val="00C73995"/>
    <w:rsid w:val="00C77FF5"/>
    <w:rsid w:val="00C805C1"/>
    <w:rsid w:val="00C85503"/>
    <w:rsid w:val="00CA455D"/>
    <w:rsid w:val="00CA6971"/>
    <w:rsid w:val="00CA79B1"/>
    <w:rsid w:val="00CB1894"/>
    <w:rsid w:val="00CD1B0B"/>
    <w:rsid w:val="00CD2F6C"/>
    <w:rsid w:val="00CD48BC"/>
    <w:rsid w:val="00CE0BCE"/>
    <w:rsid w:val="00CE56D2"/>
    <w:rsid w:val="00CE5B95"/>
    <w:rsid w:val="00D14B3A"/>
    <w:rsid w:val="00D2155B"/>
    <w:rsid w:val="00D21599"/>
    <w:rsid w:val="00D21714"/>
    <w:rsid w:val="00D2651C"/>
    <w:rsid w:val="00D411BA"/>
    <w:rsid w:val="00D42B49"/>
    <w:rsid w:val="00D44943"/>
    <w:rsid w:val="00D47DBA"/>
    <w:rsid w:val="00D55F70"/>
    <w:rsid w:val="00D56B17"/>
    <w:rsid w:val="00D57D5D"/>
    <w:rsid w:val="00D6571D"/>
    <w:rsid w:val="00D7232D"/>
    <w:rsid w:val="00D736E0"/>
    <w:rsid w:val="00D74B51"/>
    <w:rsid w:val="00D80BC6"/>
    <w:rsid w:val="00D818CE"/>
    <w:rsid w:val="00D85552"/>
    <w:rsid w:val="00D855BE"/>
    <w:rsid w:val="00D8648E"/>
    <w:rsid w:val="00D90A6D"/>
    <w:rsid w:val="00DB5144"/>
    <w:rsid w:val="00DB7969"/>
    <w:rsid w:val="00DC0D53"/>
    <w:rsid w:val="00DC6D7C"/>
    <w:rsid w:val="00DD05F8"/>
    <w:rsid w:val="00DD1178"/>
    <w:rsid w:val="00DD57EB"/>
    <w:rsid w:val="00DE08E3"/>
    <w:rsid w:val="00DE5BE1"/>
    <w:rsid w:val="00DE6720"/>
    <w:rsid w:val="00DF3DBA"/>
    <w:rsid w:val="00DF3E91"/>
    <w:rsid w:val="00DF6533"/>
    <w:rsid w:val="00DF74E1"/>
    <w:rsid w:val="00E01771"/>
    <w:rsid w:val="00E025E4"/>
    <w:rsid w:val="00E10F7E"/>
    <w:rsid w:val="00E146E9"/>
    <w:rsid w:val="00E16663"/>
    <w:rsid w:val="00E20492"/>
    <w:rsid w:val="00E236C1"/>
    <w:rsid w:val="00E324D2"/>
    <w:rsid w:val="00E335DC"/>
    <w:rsid w:val="00E3550E"/>
    <w:rsid w:val="00E35B00"/>
    <w:rsid w:val="00E45A78"/>
    <w:rsid w:val="00E50DF6"/>
    <w:rsid w:val="00E53659"/>
    <w:rsid w:val="00E615DB"/>
    <w:rsid w:val="00E6405D"/>
    <w:rsid w:val="00E67F21"/>
    <w:rsid w:val="00E73E10"/>
    <w:rsid w:val="00E7463B"/>
    <w:rsid w:val="00E80589"/>
    <w:rsid w:val="00E80CDC"/>
    <w:rsid w:val="00E8316A"/>
    <w:rsid w:val="00E91684"/>
    <w:rsid w:val="00E9480E"/>
    <w:rsid w:val="00EA0168"/>
    <w:rsid w:val="00EC694D"/>
    <w:rsid w:val="00EC7B3A"/>
    <w:rsid w:val="00ED2465"/>
    <w:rsid w:val="00ED5259"/>
    <w:rsid w:val="00ED7AEB"/>
    <w:rsid w:val="00EF6773"/>
    <w:rsid w:val="00F06987"/>
    <w:rsid w:val="00F11486"/>
    <w:rsid w:val="00F17B8C"/>
    <w:rsid w:val="00F32DFD"/>
    <w:rsid w:val="00F34F5C"/>
    <w:rsid w:val="00F41156"/>
    <w:rsid w:val="00F51D33"/>
    <w:rsid w:val="00F61255"/>
    <w:rsid w:val="00F62B5A"/>
    <w:rsid w:val="00F67E60"/>
    <w:rsid w:val="00F710EB"/>
    <w:rsid w:val="00F71773"/>
    <w:rsid w:val="00F74952"/>
    <w:rsid w:val="00F8094A"/>
    <w:rsid w:val="00F819B5"/>
    <w:rsid w:val="00F8783D"/>
    <w:rsid w:val="00F927D6"/>
    <w:rsid w:val="00F9405E"/>
    <w:rsid w:val="00FB228A"/>
    <w:rsid w:val="00FB5C80"/>
    <w:rsid w:val="00FB7B9F"/>
    <w:rsid w:val="00FC289D"/>
    <w:rsid w:val="00FC2B64"/>
    <w:rsid w:val="00FC3C88"/>
    <w:rsid w:val="00FC7FA2"/>
    <w:rsid w:val="00FD1C00"/>
    <w:rsid w:val="00FD238E"/>
    <w:rsid w:val="00FD57EB"/>
    <w:rsid w:val="00FE1F81"/>
    <w:rsid w:val="00FE6834"/>
    <w:rsid w:val="00FF1FA3"/>
    <w:rsid w:val="00FF266A"/>
    <w:rsid w:val="00FF3059"/>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690EF5"/>
  <w15:docId w15:val="{A838A681-077D-481F-8CFD-F57DFD5B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3D0A7F"/>
    <w:pPr>
      <w:ind w:leftChars="400" w:left="840"/>
    </w:pPr>
  </w:style>
  <w:style w:type="character" w:styleId="ab">
    <w:name w:val="annotation reference"/>
    <w:basedOn w:val="a0"/>
    <w:uiPriority w:val="99"/>
    <w:semiHidden/>
    <w:unhideWhenUsed/>
    <w:rsid w:val="00A1692D"/>
    <w:rPr>
      <w:sz w:val="18"/>
      <w:szCs w:val="18"/>
    </w:rPr>
  </w:style>
  <w:style w:type="paragraph" w:styleId="ac">
    <w:name w:val="annotation text"/>
    <w:basedOn w:val="a"/>
    <w:link w:val="ad"/>
    <w:uiPriority w:val="99"/>
    <w:semiHidden/>
    <w:unhideWhenUsed/>
    <w:rsid w:val="00A1692D"/>
    <w:pPr>
      <w:jc w:val="left"/>
    </w:pPr>
  </w:style>
  <w:style w:type="character" w:customStyle="1" w:styleId="ad">
    <w:name w:val="コメント文字列 (文字)"/>
    <w:basedOn w:val="a0"/>
    <w:link w:val="ac"/>
    <w:uiPriority w:val="99"/>
    <w:semiHidden/>
    <w:rsid w:val="00A1692D"/>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59847">
      <w:bodyDiv w:val="1"/>
      <w:marLeft w:val="0"/>
      <w:marRight w:val="0"/>
      <w:marTop w:val="0"/>
      <w:marBottom w:val="0"/>
      <w:divBdr>
        <w:top w:val="none" w:sz="0" w:space="0" w:color="auto"/>
        <w:left w:val="none" w:sz="0" w:space="0" w:color="auto"/>
        <w:bottom w:val="none" w:sz="0" w:space="0" w:color="auto"/>
        <w:right w:val="none" w:sz="0" w:space="0" w:color="auto"/>
      </w:divBdr>
    </w:div>
    <w:div w:id="713119472">
      <w:bodyDiv w:val="1"/>
      <w:marLeft w:val="0"/>
      <w:marRight w:val="0"/>
      <w:marTop w:val="0"/>
      <w:marBottom w:val="0"/>
      <w:divBdr>
        <w:top w:val="none" w:sz="0" w:space="0" w:color="auto"/>
        <w:left w:val="none" w:sz="0" w:space="0" w:color="auto"/>
        <w:bottom w:val="none" w:sz="0" w:space="0" w:color="auto"/>
        <w:right w:val="none" w:sz="0" w:space="0" w:color="auto"/>
      </w:divBdr>
    </w:div>
    <w:div w:id="1300186768">
      <w:bodyDiv w:val="1"/>
      <w:marLeft w:val="0"/>
      <w:marRight w:val="0"/>
      <w:marTop w:val="0"/>
      <w:marBottom w:val="0"/>
      <w:divBdr>
        <w:top w:val="none" w:sz="0" w:space="0" w:color="auto"/>
        <w:left w:val="none" w:sz="0" w:space="0" w:color="auto"/>
        <w:bottom w:val="none" w:sz="0" w:space="0" w:color="auto"/>
        <w:right w:val="none" w:sz="0" w:space="0" w:color="auto"/>
      </w:divBdr>
    </w:div>
    <w:div w:id="1626962118">
      <w:bodyDiv w:val="1"/>
      <w:marLeft w:val="0"/>
      <w:marRight w:val="0"/>
      <w:marTop w:val="0"/>
      <w:marBottom w:val="0"/>
      <w:divBdr>
        <w:top w:val="none" w:sz="0" w:space="0" w:color="auto"/>
        <w:left w:val="none" w:sz="0" w:space="0" w:color="auto"/>
        <w:bottom w:val="none" w:sz="0" w:space="0" w:color="auto"/>
        <w:right w:val="none" w:sz="0" w:space="0" w:color="auto"/>
      </w:divBdr>
    </w:div>
    <w:div w:id="1901861968">
      <w:bodyDiv w:val="1"/>
      <w:marLeft w:val="0"/>
      <w:marRight w:val="0"/>
      <w:marTop w:val="0"/>
      <w:marBottom w:val="0"/>
      <w:divBdr>
        <w:top w:val="none" w:sz="0" w:space="0" w:color="auto"/>
        <w:left w:val="none" w:sz="0" w:space="0" w:color="auto"/>
        <w:bottom w:val="none" w:sz="0" w:space="0" w:color="auto"/>
        <w:right w:val="none" w:sz="0" w:space="0" w:color="auto"/>
      </w:divBdr>
    </w:div>
    <w:div w:id="19181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0D01-4327-4EC7-8EA8-2A82DC618347}">
  <ds:schemaRef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23BA1CD-27E8-437E-86BE-7599C3699452}">
  <ds:schemaRefs>
    <ds:schemaRef ds:uri="http://schemas.microsoft.com/sharepoint/v3/contenttype/forms"/>
  </ds:schemaRefs>
</ds:datastoreItem>
</file>

<file path=customXml/itemProps3.xml><?xml version="1.0" encoding="utf-8"?>
<ds:datastoreItem xmlns:ds="http://schemas.openxmlformats.org/officeDocument/2006/customXml" ds:itemID="{E79165D2-664F-474C-B12D-107757432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9774CE-9828-4A39-8729-EF5804F9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1576</Words>
  <Characters>8986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松本　雄一</cp:lastModifiedBy>
  <cp:revision>6</cp:revision>
  <cp:lastPrinted>2019-05-07T01:09:00Z</cp:lastPrinted>
  <dcterms:created xsi:type="dcterms:W3CDTF">2019-04-25T10:13:00Z</dcterms:created>
  <dcterms:modified xsi:type="dcterms:W3CDTF">2019-05-20T04:05:00Z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