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65" w:rsidRPr="0036199E" w:rsidRDefault="00BD0465" w:rsidP="00BD0465">
      <w:pPr>
        <w:spacing w:beforeLines="50" w:before="149"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減災に繋げる災害に強い住まいと都市の形成</w:t>
      </w:r>
    </w:p>
    <w:tbl>
      <w:tblPr>
        <w:tblStyle w:val="a3"/>
        <w:tblW w:w="0" w:type="auto"/>
        <w:tblInd w:w="108" w:type="dxa"/>
        <w:tblLook w:val="04A0" w:firstRow="1" w:lastRow="0" w:firstColumn="1" w:lastColumn="0" w:noHBand="0" w:noVBand="1"/>
      </w:tblPr>
      <w:tblGrid>
        <w:gridCol w:w="1700"/>
        <w:gridCol w:w="14022"/>
      </w:tblGrid>
      <w:tr w:rsidR="00BD0465" w:rsidRPr="00FA4AB1" w:rsidTr="00AF75ED">
        <w:tc>
          <w:tcPr>
            <w:tcW w:w="1701" w:type="dxa"/>
            <w:shd w:val="clear" w:color="auto" w:fill="000000" w:themeFill="text1"/>
            <w:vAlign w:val="center"/>
          </w:tcPr>
          <w:p w:rsidR="00BD0465" w:rsidRPr="00FA4AB1" w:rsidRDefault="00BD0465" w:rsidP="00AF75ED">
            <w:pPr>
              <w:spacing w:line="280" w:lineRule="exact"/>
              <w:jc w:val="center"/>
              <w:rPr>
                <w:rFonts w:ascii="Meiryo UI" w:eastAsia="Meiryo UI" w:hAnsi="Meiryo UI" w:cs="Meiryo UI"/>
                <w:b/>
              </w:rPr>
            </w:pPr>
            <w:r w:rsidRPr="00FA4AB1">
              <w:rPr>
                <w:rFonts w:ascii="Meiryo UI" w:eastAsia="Meiryo UI" w:hAnsi="Meiryo UI" w:cs="Meiryo UI" w:hint="eastAsia"/>
                <w:b/>
              </w:rPr>
              <w:t>めざす方向</w:t>
            </w:r>
          </w:p>
        </w:tc>
        <w:tc>
          <w:tcPr>
            <w:tcW w:w="14034" w:type="dxa"/>
          </w:tcPr>
          <w:p w:rsidR="00BD0465" w:rsidRPr="00FA4AB1" w:rsidRDefault="00BD0465" w:rsidP="00AF75ED">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◎南海トラフ巨大地震等の来るべき大地震に備え、生命を守り被害を最小化する減災の観点から、府民の安全・安心の基盤である住宅</w:t>
            </w:r>
            <w:r w:rsidR="00795685">
              <w:rPr>
                <w:rFonts w:ascii="Meiryo UI" w:eastAsia="Meiryo UI" w:hAnsi="Meiryo UI" w:cs="Meiryo UI" w:hint="eastAsia"/>
                <w:sz w:val="20"/>
                <w:szCs w:val="20"/>
              </w:rPr>
              <w:t>・</w:t>
            </w:r>
            <w:r w:rsidRPr="00FA4AB1">
              <w:rPr>
                <w:rFonts w:ascii="Meiryo UI" w:eastAsia="Meiryo UI" w:hAnsi="Meiryo UI" w:cs="Meiryo UI" w:hint="eastAsia"/>
                <w:sz w:val="20"/>
                <w:szCs w:val="20"/>
              </w:rPr>
              <w:t>建築物等の耐震化、密集市街地対策による災害に強い都市構造の形成に取り組みます。</w:t>
            </w:r>
          </w:p>
          <w:p w:rsidR="00BD0465" w:rsidRPr="00FA4AB1" w:rsidRDefault="00BD0465" w:rsidP="00AF75ED">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（中長期の目標・指標）</w:t>
            </w:r>
          </w:p>
          <w:p w:rsidR="00BD0465" w:rsidRPr="00FA4AB1" w:rsidRDefault="00BD0465" w:rsidP="00AF75ED">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・地震時等に著しく危険な密集市街地：</w:t>
            </w:r>
            <w:r>
              <w:rPr>
                <w:rFonts w:ascii="Meiryo UI" w:eastAsia="Meiryo UI" w:hAnsi="Meiryo UI" w:cs="Meiryo UI" w:hint="eastAsia"/>
                <w:sz w:val="20"/>
                <w:szCs w:val="20"/>
              </w:rPr>
              <w:t>H</w:t>
            </w:r>
            <w:r w:rsidRPr="00FA4AB1">
              <w:rPr>
                <w:rFonts w:ascii="Meiryo UI" w:eastAsia="Meiryo UI" w:hAnsi="Meiryo UI" w:cs="Meiryo UI" w:hint="eastAsia"/>
                <w:sz w:val="20"/>
                <w:szCs w:val="20"/>
              </w:rPr>
              <w:t>３２年度までに解消</w:t>
            </w:r>
            <w:bookmarkStart w:id="0" w:name="_GoBack"/>
            <w:bookmarkEnd w:id="0"/>
          </w:p>
          <w:p w:rsidR="00BD0465" w:rsidRPr="00FA4AB1" w:rsidRDefault="00BD0465" w:rsidP="00AF75ED">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・住宅</w:t>
            </w:r>
            <w:r w:rsidR="00795685">
              <w:rPr>
                <w:rFonts w:ascii="Meiryo UI" w:eastAsia="Meiryo UI" w:hAnsi="Meiryo UI" w:cs="Meiryo UI" w:hint="eastAsia"/>
                <w:sz w:val="20"/>
                <w:szCs w:val="20"/>
              </w:rPr>
              <w:t>・</w:t>
            </w:r>
            <w:r w:rsidRPr="00FA4AB1">
              <w:rPr>
                <w:rFonts w:ascii="Meiryo UI" w:eastAsia="Meiryo UI" w:hAnsi="Meiryo UI" w:cs="Meiryo UI" w:hint="eastAsia"/>
                <w:sz w:val="20"/>
                <w:szCs w:val="20"/>
              </w:rPr>
              <w:t>建築物の耐震化率：９５％（住宅は</w:t>
            </w:r>
            <w:r>
              <w:rPr>
                <w:rFonts w:ascii="Meiryo UI" w:eastAsia="Meiryo UI" w:hAnsi="Meiryo UI" w:cs="Meiryo UI" w:hint="eastAsia"/>
                <w:sz w:val="20"/>
                <w:szCs w:val="20"/>
              </w:rPr>
              <w:t>H</w:t>
            </w:r>
            <w:r w:rsidRPr="00FA4AB1">
              <w:rPr>
                <w:rFonts w:ascii="Meiryo UI" w:eastAsia="Meiryo UI" w:hAnsi="Meiryo UI" w:cs="Meiryo UI" w:hint="eastAsia"/>
                <w:sz w:val="20"/>
                <w:szCs w:val="20"/>
              </w:rPr>
              <w:t>３７年度まで、多数の者が利用する建築物は</w:t>
            </w:r>
            <w:r>
              <w:rPr>
                <w:rFonts w:ascii="Meiryo UI" w:eastAsia="Meiryo UI" w:hAnsi="Meiryo UI" w:cs="Meiryo UI" w:hint="eastAsia"/>
                <w:sz w:val="20"/>
                <w:szCs w:val="20"/>
              </w:rPr>
              <w:t>H</w:t>
            </w:r>
            <w:r w:rsidRPr="00FA4AB1">
              <w:rPr>
                <w:rFonts w:ascii="Meiryo UI" w:eastAsia="Meiryo UI" w:hAnsi="Meiryo UI" w:cs="Meiryo UI" w:hint="eastAsia"/>
                <w:sz w:val="20"/>
                <w:szCs w:val="20"/>
              </w:rPr>
              <w:t>３２年度まで）</w:t>
            </w:r>
          </w:p>
        </w:tc>
      </w:tr>
    </w:tbl>
    <w:p w:rsidR="00BD0465" w:rsidRPr="00FA4AB1" w:rsidRDefault="00BD0465" w:rsidP="00BD0465">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9"/>
        <w:gridCol w:w="350"/>
        <w:gridCol w:w="4620"/>
      </w:tblGrid>
      <w:tr w:rsidR="00BD0465" w:rsidRPr="00FA4AB1" w:rsidTr="00BD0465">
        <w:tc>
          <w:tcPr>
            <w:tcW w:w="15735" w:type="dxa"/>
            <w:gridSpan w:val="7"/>
            <w:tcBorders>
              <w:top w:val="single" w:sz="4" w:space="0" w:color="auto"/>
            </w:tcBorders>
            <w:shd w:val="clear" w:color="auto" w:fill="000000" w:themeFill="text1"/>
          </w:tcPr>
          <w:p w:rsidR="00BD0465" w:rsidRPr="00FA4AB1" w:rsidRDefault="00BD0465" w:rsidP="00AF75ED">
            <w:pPr>
              <w:spacing w:line="280" w:lineRule="exact"/>
              <w:rPr>
                <w:rFonts w:ascii="Meiryo UI" w:eastAsia="Meiryo UI" w:hAnsi="Meiryo UI" w:cs="Meiryo UI"/>
                <w:b/>
              </w:rPr>
            </w:pPr>
            <w:r w:rsidRPr="00FA4AB1">
              <w:rPr>
                <w:rFonts w:ascii="Meiryo UI" w:eastAsia="Meiryo UI" w:hAnsi="Meiryo UI" w:cs="Meiryo UI" w:hint="eastAsia"/>
                <w:b/>
              </w:rPr>
              <w:t>災害に強い都市構造の形成</w:t>
            </w:r>
          </w:p>
        </w:tc>
      </w:tr>
      <w:tr w:rsidR="00E57608" w:rsidRPr="00FA4AB1" w:rsidTr="00E57608">
        <w:tc>
          <w:tcPr>
            <w:tcW w:w="329" w:type="dxa"/>
            <w:tcBorders>
              <w:top w:val="nil"/>
              <w:bottom w:val="nil"/>
            </w:tcBorders>
            <w:shd w:val="clear" w:color="auto" w:fill="auto"/>
          </w:tcPr>
          <w:p w:rsidR="00E57608" w:rsidRPr="00FA4AB1" w:rsidRDefault="00E57608" w:rsidP="00AF75E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608" w:rsidRPr="00FA4AB1" w:rsidRDefault="00E57608" w:rsidP="00AF75ED">
            <w:pPr>
              <w:spacing w:line="280" w:lineRule="exact"/>
              <w:ind w:left="180" w:hangingChars="100" w:hanging="180"/>
              <w:jc w:val="center"/>
              <w:rPr>
                <w:rFonts w:ascii="Meiryo UI" w:eastAsia="Meiryo UI" w:hAnsi="Meiryo UI" w:cs="Meiryo UI"/>
                <w:b/>
                <w:sz w:val="18"/>
                <w:szCs w:val="18"/>
              </w:rPr>
            </w:pPr>
            <w:r w:rsidRPr="00FA4AB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E57608" w:rsidRPr="00FA4AB1" w:rsidRDefault="00E57608" w:rsidP="00AF75ED">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E57608" w:rsidRPr="00FA4AB1" w:rsidRDefault="00E57608" w:rsidP="00AF75ED">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＜何をどのような状態にするか（目標）＞</w:t>
            </w:r>
          </w:p>
        </w:tc>
        <w:tc>
          <w:tcPr>
            <w:tcW w:w="359" w:type="dxa"/>
            <w:gridSpan w:val="2"/>
            <w:vMerge w:val="restart"/>
            <w:shd w:val="clear" w:color="auto" w:fill="auto"/>
            <w:vAlign w:val="center"/>
          </w:tcPr>
          <w:p w:rsidR="00E57608" w:rsidRPr="00FA4AB1" w:rsidRDefault="00E57608" w:rsidP="00AF75ED">
            <w:pPr>
              <w:spacing w:line="280" w:lineRule="exact"/>
              <w:ind w:leftChars="-41" w:left="-90"/>
              <w:jc w:val="right"/>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E57608" w:rsidRPr="00294746" w:rsidRDefault="00E57608" w:rsidP="007726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4F1983">
              <w:rPr>
                <w:rFonts w:ascii="Meiryo UI" w:eastAsia="Meiryo UI" w:hAnsi="Meiryo UI" w:cs="Meiryo UI"/>
                <w:b/>
                <w:sz w:val="18"/>
                <w:szCs w:val="18"/>
              </w:rPr>
              <w:t>H31.</w:t>
            </w:r>
            <w:r w:rsidR="00EA060D" w:rsidRPr="004F1983">
              <w:rPr>
                <w:rFonts w:ascii="Meiryo UI" w:eastAsia="Meiryo UI" w:hAnsi="Meiryo UI" w:cs="Meiryo UI" w:hint="eastAsia"/>
                <w:b/>
                <w:sz w:val="18"/>
                <w:szCs w:val="18"/>
              </w:rPr>
              <w:t>3</w:t>
            </w:r>
            <w:r w:rsidRPr="004F1983">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A6698" w:rsidRPr="000C7414" w:rsidTr="00E57608">
        <w:tc>
          <w:tcPr>
            <w:tcW w:w="329" w:type="dxa"/>
            <w:tcBorders>
              <w:top w:val="nil"/>
              <w:bottom w:val="nil"/>
              <w:tl2br w:val="nil"/>
            </w:tcBorders>
            <w:shd w:val="clear" w:color="auto" w:fill="auto"/>
          </w:tcPr>
          <w:p w:rsidR="00CA6698" w:rsidRPr="00FA4AB1" w:rsidRDefault="00CA6698" w:rsidP="00CA6698">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shd w:val="clear" w:color="auto" w:fill="auto"/>
          </w:tcPr>
          <w:p w:rsidR="00CA6698" w:rsidRPr="000C7414" w:rsidRDefault="00CA6698" w:rsidP="00CA6698">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b/>
                <w:sz w:val="20"/>
                <w:szCs w:val="20"/>
              </w:rPr>
              <w:t>■地震時等に著しく危険な密集市街地の解消</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w:t>
            </w:r>
            <w:r w:rsidRPr="00533B9C">
              <w:rPr>
                <w:rFonts w:ascii="Meiryo UI" w:eastAsia="Meiryo UI" w:hAnsi="Meiryo UI" w:cs="Meiryo UI" w:hint="eastAsia"/>
                <w:sz w:val="20"/>
                <w:szCs w:val="20"/>
              </w:rPr>
              <w:t>「大阪府密集市街地整備方針(*</w:t>
            </w:r>
            <w:r>
              <w:rPr>
                <w:rFonts w:ascii="Meiryo UI" w:eastAsia="Meiryo UI" w:hAnsi="Meiryo UI" w:cs="Meiryo UI" w:hint="eastAsia"/>
                <w:sz w:val="20"/>
                <w:szCs w:val="20"/>
              </w:rPr>
              <w:t>10</w:t>
            </w:r>
            <w:r w:rsidRPr="00533B9C">
              <w:rPr>
                <w:rFonts w:ascii="Meiryo UI" w:eastAsia="Meiryo UI" w:hAnsi="Meiryo UI" w:cs="Meiryo UI" w:hint="eastAsia"/>
                <w:sz w:val="20"/>
                <w:szCs w:val="20"/>
              </w:rPr>
              <w:t>)」</w:t>
            </w:r>
            <w:r>
              <w:rPr>
                <w:rFonts w:ascii="Meiryo UI" w:eastAsia="Meiryo UI" w:hAnsi="Meiryo UI" w:cs="Meiryo UI" w:hint="eastAsia"/>
                <w:sz w:val="20"/>
                <w:szCs w:val="20"/>
              </w:rPr>
              <w:t>（</w:t>
            </w:r>
            <w:r w:rsidRPr="00533B9C">
              <w:rPr>
                <w:rFonts w:ascii="Meiryo UI" w:eastAsia="Meiryo UI" w:hAnsi="Meiryo UI" w:cs="Meiryo UI" w:hint="eastAsia"/>
                <w:sz w:val="20"/>
                <w:szCs w:val="20"/>
              </w:rPr>
              <w:t>H30.3</w:t>
            </w:r>
            <w:r>
              <w:rPr>
                <w:rFonts w:ascii="Meiryo UI" w:eastAsia="Meiryo UI" w:hAnsi="Meiryo UI" w:cs="Meiryo UI" w:hint="eastAsia"/>
                <w:sz w:val="20"/>
                <w:szCs w:val="20"/>
              </w:rPr>
              <w:t>改定）</w:t>
            </w:r>
            <w:r w:rsidRPr="00533B9C">
              <w:rPr>
                <w:rFonts w:ascii="Meiryo UI" w:eastAsia="Meiryo UI" w:hAnsi="Meiryo UI" w:cs="Meiryo UI" w:hint="eastAsia"/>
                <w:sz w:val="20"/>
                <w:szCs w:val="20"/>
              </w:rPr>
              <w:t>に基づき、新たな推進方策や「暮らしやすいまちづくり」に向けた取組みを市の</w:t>
            </w:r>
            <w:r>
              <w:rPr>
                <w:rFonts w:ascii="Meiryo UI" w:eastAsia="Meiryo UI" w:hAnsi="Meiryo UI" w:cs="Meiryo UI" w:hint="eastAsia"/>
                <w:sz w:val="20"/>
                <w:szCs w:val="20"/>
              </w:rPr>
              <w:t>「</w:t>
            </w:r>
            <w:r w:rsidRPr="00533B9C">
              <w:rPr>
                <w:rFonts w:ascii="Meiryo UI" w:eastAsia="Meiryo UI" w:hAnsi="Meiryo UI" w:cs="Meiryo UI" w:hint="eastAsia"/>
                <w:sz w:val="20"/>
                <w:szCs w:val="20"/>
              </w:rPr>
              <w:t>整備アクションプログラム</w:t>
            </w:r>
            <w:r>
              <w:rPr>
                <w:rFonts w:ascii="Meiryo UI" w:eastAsia="Meiryo UI" w:hAnsi="Meiryo UI" w:cs="Meiryo UI" w:hint="eastAsia"/>
                <w:sz w:val="20"/>
                <w:szCs w:val="20"/>
              </w:rPr>
              <w:t>」</w:t>
            </w:r>
            <w:r w:rsidRPr="00533B9C">
              <w:rPr>
                <w:rFonts w:ascii="Meiryo UI" w:eastAsia="Meiryo UI" w:hAnsi="Meiryo UI" w:cs="Meiryo UI" w:hint="eastAsia"/>
                <w:sz w:val="20"/>
                <w:szCs w:val="20"/>
              </w:rPr>
              <w:t>に盛り込み公表し、事業のスピードアップを図る。</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・まちの「燃え広がりにくさ」や「逃げやすさ</w:t>
            </w:r>
            <w:r>
              <w:rPr>
                <w:rFonts w:ascii="Meiryo UI" w:eastAsia="Meiryo UI" w:hAnsi="Meiryo UI" w:cs="Meiryo UI" w:hint="eastAsia"/>
                <w:sz w:val="20"/>
                <w:szCs w:val="20"/>
              </w:rPr>
              <w:t>」を示した「密集市街地まちの防災性マップ」を公表し、意識啓発等に</w:t>
            </w:r>
            <w:r w:rsidRPr="00DE1477">
              <w:rPr>
                <w:rFonts w:ascii="Meiryo UI" w:eastAsia="Meiryo UI" w:hAnsi="Meiryo UI" w:cs="Meiryo UI" w:hint="eastAsia"/>
                <w:sz w:val="20"/>
                <w:szCs w:val="20"/>
              </w:rPr>
              <w:t>活用する。</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・延焼遮断帯となる三国塚口線、寝屋川大東線の整備を実施する（用地交渉等）。</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・地域防災力の向上に向けて防災講座・ワークショップ等を実施する。</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 xml:space="preserve">　　実施地区数：７市11地区</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・民間と連携し、地区内の住戸に除却制度等を啓発するローラー作戦をモデル実施する。</w:t>
            </w:r>
          </w:p>
          <w:p w:rsidR="00CA6698" w:rsidRPr="000C7414" w:rsidRDefault="00CA6698" w:rsidP="00CA6698">
            <w:pPr>
              <w:spacing w:line="280" w:lineRule="exact"/>
              <w:ind w:left="130" w:hangingChars="65" w:hanging="130"/>
              <w:rPr>
                <w:rFonts w:ascii="Meiryo UI" w:eastAsia="Meiryo UI" w:hAnsi="Meiryo UI" w:cs="Meiryo UI"/>
                <w:sz w:val="20"/>
                <w:szCs w:val="20"/>
                <w:bdr w:val="single" w:sz="4" w:space="0" w:color="auto" w:frame="1"/>
              </w:rPr>
            </w:pPr>
            <w:r w:rsidRPr="00DE1477">
              <w:rPr>
                <w:rFonts w:ascii="Meiryo UI" w:eastAsia="Meiryo UI" w:hAnsi="Meiryo UI" w:cs="Meiryo UI" w:hint="eastAsia"/>
                <w:sz w:val="20"/>
                <w:szCs w:val="20"/>
              </w:rPr>
              <w:t>・｢建築防災啓発員制度(*</w:t>
            </w:r>
            <w:r>
              <w:rPr>
                <w:rFonts w:ascii="Meiryo UI" w:eastAsia="Meiryo UI" w:hAnsi="Meiryo UI" w:cs="Meiryo UI" w:hint="eastAsia"/>
                <w:sz w:val="20"/>
                <w:szCs w:val="20"/>
              </w:rPr>
              <w:t>11</w:t>
            </w:r>
            <w:r w:rsidRPr="00DE1477">
              <w:rPr>
                <w:rFonts w:ascii="Meiryo UI" w:eastAsia="Meiryo UI" w:hAnsi="Meiryo UI" w:cs="Meiryo UI" w:hint="eastAsia"/>
                <w:sz w:val="20"/>
                <w:szCs w:val="20"/>
              </w:rPr>
              <w:t>)｣協力企業の拡充に向けて働きかけを実施する。</w:t>
            </w:r>
          </w:p>
          <w:p w:rsidR="00CA6698" w:rsidRPr="00517864" w:rsidRDefault="00CA6698" w:rsidP="00CA6698">
            <w:pPr>
              <w:spacing w:line="280" w:lineRule="exact"/>
              <w:rPr>
                <w:rFonts w:ascii="Meiryo UI" w:eastAsia="Meiryo UI" w:hAnsi="Meiryo UI" w:cs="Meiryo UI"/>
                <w:sz w:val="20"/>
                <w:szCs w:val="20"/>
                <w:bdr w:val="single" w:sz="4" w:space="0" w:color="auto" w:frame="1"/>
              </w:rPr>
            </w:pPr>
          </w:p>
          <w:p w:rsidR="00CA6698" w:rsidRPr="000C7414" w:rsidRDefault="00CA6698" w:rsidP="00CA6698">
            <w:pPr>
              <w:spacing w:line="280" w:lineRule="exact"/>
              <w:rPr>
                <w:rFonts w:ascii="Meiryo UI" w:eastAsia="Meiryo UI" w:hAnsi="Meiryo UI" w:cs="Meiryo UI"/>
                <w:sz w:val="20"/>
                <w:szCs w:val="20"/>
                <w:bdr w:val="single" w:sz="4" w:space="0" w:color="auto" w:frame="1"/>
              </w:rPr>
            </w:pPr>
            <w:r w:rsidRPr="000C7414">
              <w:rPr>
                <w:rFonts w:ascii="Meiryo UI" w:eastAsia="Meiryo UI" w:hAnsi="Meiryo UI" w:cs="Meiryo UI" w:hint="eastAsia"/>
                <w:sz w:val="20"/>
                <w:szCs w:val="20"/>
                <w:bdr w:val="single" w:sz="4" w:space="0" w:color="auto" w:frame="1"/>
              </w:rPr>
              <w:t>（スケジュール）</w:t>
            </w:r>
          </w:p>
          <w:tbl>
            <w:tblPr>
              <w:tblStyle w:val="1"/>
              <w:tblW w:w="4828" w:type="dxa"/>
              <w:tblLayout w:type="fixed"/>
              <w:tblLook w:val="04A0" w:firstRow="1" w:lastRow="0" w:firstColumn="1" w:lastColumn="0" w:noHBand="0" w:noVBand="1"/>
            </w:tblPr>
            <w:tblGrid>
              <w:gridCol w:w="1134"/>
              <w:gridCol w:w="236"/>
              <w:gridCol w:w="3458"/>
            </w:tblGrid>
            <w:tr w:rsidR="00CA6698" w:rsidRPr="000C7414" w:rsidTr="002373AB">
              <w:tc>
                <w:tcPr>
                  <w:tcW w:w="1134" w:type="dxa"/>
                  <w:tcBorders>
                    <w:top w:val="nil"/>
                    <w:left w:val="nil"/>
                    <w:bottom w:val="nil"/>
                    <w:right w:val="nil"/>
                  </w:tcBorders>
                </w:tcPr>
                <w:p w:rsidR="00CA6698" w:rsidRPr="000C7414"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30年５</w:t>
                  </w:r>
                  <w:r w:rsidRPr="000C7414">
                    <w:rPr>
                      <w:rFonts w:ascii="Meiryo UI" w:eastAsia="Meiryo UI" w:hAnsi="Meiryo UI" w:cs="Meiryo UI" w:hint="eastAsia"/>
                      <w:sz w:val="20"/>
                      <w:szCs w:val="20"/>
                    </w:rPr>
                    <w:t>月</w:t>
                  </w:r>
                </w:p>
              </w:tc>
              <w:tc>
                <w:tcPr>
                  <w:tcW w:w="236" w:type="dxa"/>
                  <w:tcBorders>
                    <w:top w:val="nil"/>
                    <w:left w:val="nil"/>
                    <w:bottom w:val="nil"/>
                    <w:right w:val="nil"/>
                  </w:tcBorders>
                </w:tcPr>
                <w:p w:rsidR="00CA6698" w:rsidRPr="000C7414" w:rsidRDefault="00CA6698" w:rsidP="00CA6698">
                  <w:pPr>
                    <w:spacing w:line="280" w:lineRule="exact"/>
                    <w:ind w:rightChars="-38" w:right="-84"/>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0C7414" w:rsidRDefault="00CA6698" w:rsidP="00CA6698">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市の「整備アクションプログラム」、「密集市街地まちの防災性マップ」の公表</w:t>
                  </w:r>
                </w:p>
              </w:tc>
            </w:tr>
            <w:tr w:rsidR="00CA6698" w:rsidRPr="000C7414" w:rsidTr="002373AB">
              <w:tc>
                <w:tcPr>
                  <w:tcW w:w="1134" w:type="dxa"/>
                  <w:tcBorders>
                    <w:top w:val="nil"/>
                    <w:left w:val="nil"/>
                    <w:bottom w:val="nil"/>
                    <w:right w:val="nil"/>
                  </w:tcBorders>
                </w:tcPr>
                <w:p w:rsidR="00CA6698" w:rsidRPr="000C7414" w:rsidRDefault="00CA6698" w:rsidP="00CA6698">
                  <w:pPr>
                    <w:spacing w:line="280" w:lineRule="exact"/>
                    <w:jc w:val="right"/>
                    <w:rPr>
                      <w:rFonts w:ascii="Meiryo UI" w:eastAsia="Meiryo UI" w:hAnsi="Meiryo UI" w:cs="Meiryo UI"/>
                      <w:sz w:val="20"/>
                      <w:szCs w:val="20"/>
                    </w:rPr>
                  </w:pPr>
                </w:p>
              </w:tc>
              <w:tc>
                <w:tcPr>
                  <w:tcW w:w="236" w:type="dxa"/>
                  <w:tcBorders>
                    <w:top w:val="nil"/>
                    <w:left w:val="nil"/>
                    <w:bottom w:val="nil"/>
                    <w:right w:val="nil"/>
                  </w:tcBorders>
                </w:tcPr>
                <w:p w:rsidR="00CA6698" w:rsidRPr="000C7414" w:rsidRDefault="00CA6698" w:rsidP="00CA6698">
                  <w:pPr>
                    <w:spacing w:line="280" w:lineRule="exact"/>
                    <w:ind w:rightChars="-38" w:right="-84"/>
                    <w:rPr>
                      <w:rFonts w:ascii="Meiryo UI" w:eastAsia="Meiryo UI" w:hAnsi="Meiryo UI" w:cs="Meiryo UI"/>
                      <w:sz w:val="20"/>
                      <w:szCs w:val="20"/>
                    </w:rPr>
                  </w:pPr>
                </w:p>
              </w:tc>
              <w:tc>
                <w:tcPr>
                  <w:tcW w:w="3458" w:type="dxa"/>
                  <w:tcBorders>
                    <w:top w:val="nil"/>
                    <w:left w:val="nil"/>
                    <w:bottom w:val="nil"/>
                    <w:right w:val="nil"/>
                  </w:tcBorders>
                </w:tcPr>
                <w:p w:rsidR="00CA6698" w:rsidRPr="000C7414" w:rsidRDefault="00CA6698" w:rsidP="00CA6698">
                  <w:pPr>
                    <w:spacing w:line="280" w:lineRule="exact"/>
                    <w:ind w:rightChars="-40" w:right="-88"/>
                    <w:jc w:val="left"/>
                    <w:rPr>
                      <w:rFonts w:ascii="Meiryo UI" w:eastAsia="Meiryo UI" w:hAnsi="Meiryo UI" w:cs="Meiryo UI"/>
                      <w:sz w:val="20"/>
                      <w:szCs w:val="20"/>
                    </w:rPr>
                  </w:pPr>
                  <w:r w:rsidRPr="000C7414">
                    <w:rPr>
                      <w:rFonts w:ascii="Meiryo UI" w:eastAsia="Meiryo UI" w:hAnsi="Meiryo UI" w:cs="Meiryo UI" w:hint="eastAsia"/>
                      <w:sz w:val="20"/>
                      <w:szCs w:val="20"/>
                    </w:rPr>
                    <w:t>密集市街地対策推進チーム会議</w:t>
                  </w:r>
                  <w:r>
                    <w:rPr>
                      <w:rFonts w:ascii="Meiryo UI" w:eastAsia="Meiryo UI" w:hAnsi="Meiryo UI" w:cs="Meiryo UI" w:hint="eastAsia"/>
                      <w:sz w:val="20"/>
                      <w:szCs w:val="20"/>
                    </w:rPr>
                    <w:t>の開催</w:t>
                  </w:r>
                </w:p>
              </w:tc>
            </w:tr>
            <w:tr w:rsidR="00CA6698" w:rsidRPr="000C7414" w:rsidTr="002373AB">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通年</w:t>
                  </w:r>
                </w:p>
              </w:tc>
              <w:tc>
                <w:tcPr>
                  <w:tcW w:w="236" w:type="dxa"/>
                  <w:tcBorders>
                    <w:top w:val="nil"/>
                    <w:left w:val="nil"/>
                    <w:bottom w:val="nil"/>
                    <w:right w:val="nil"/>
                  </w:tcBorders>
                </w:tcPr>
                <w:p w:rsidR="00CA6698" w:rsidRDefault="00CA6698" w:rsidP="00CA6698">
                  <w:pPr>
                    <w:spacing w:line="280" w:lineRule="exact"/>
                    <w:ind w:rightChars="-38" w:right="-84"/>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CA6698" w:rsidRDefault="00CA6698" w:rsidP="00CA6698">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三国塚口線、寝屋川大東線の整備</w:t>
                  </w:r>
                </w:p>
              </w:tc>
            </w:tr>
            <w:tr w:rsidR="00CA6698" w:rsidRPr="000C7414" w:rsidTr="002373AB">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p>
              </w:tc>
              <w:tc>
                <w:tcPr>
                  <w:tcW w:w="236" w:type="dxa"/>
                  <w:tcBorders>
                    <w:top w:val="nil"/>
                    <w:left w:val="nil"/>
                    <w:bottom w:val="nil"/>
                    <w:right w:val="nil"/>
                  </w:tcBorders>
                </w:tcPr>
                <w:p w:rsidR="00CA6698" w:rsidRDefault="00CA6698" w:rsidP="00CA6698">
                  <w:pPr>
                    <w:spacing w:line="280" w:lineRule="exact"/>
                    <w:ind w:rightChars="-38" w:right="-84"/>
                    <w:rPr>
                      <w:rFonts w:ascii="Meiryo UI" w:eastAsia="Meiryo UI" w:hAnsi="Meiryo UI" w:cs="Meiryo UI"/>
                      <w:sz w:val="20"/>
                      <w:szCs w:val="20"/>
                    </w:rPr>
                  </w:pPr>
                </w:p>
              </w:tc>
              <w:tc>
                <w:tcPr>
                  <w:tcW w:w="3458" w:type="dxa"/>
                  <w:tcBorders>
                    <w:top w:val="nil"/>
                    <w:left w:val="nil"/>
                    <w:bottom w:val="nil"/>
                    <w:right w:val="nil"/>
                  </w:tcBorders>
                </w:tcPr>
                <w:p w:rsidR="00CA6698" w:rsidRDefault="00CA6698" w:rsidP="00CA6698">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防災講座・ワークショップ等</w:t>
                  </w:r>
                  <w:r>
                    <w:rPr>
                      <w:rFonts w:ascii="Meiryo UI" w:eastAsia="Meiryo UI" w:hAnsi="Meiryo UI" w:cs="Meiryo UI" w:hint="eastAsia"/>
                      <w:sz w:val="20"/>
                      <w:szCs w:val="20"/>
                    </w:rPr>
                    <w:t>の</w:t>
                  </w:r>
                  <w:r w:rsidRPr="000C7414">
                    <w:rPr>
                      <w:rFonts w:ascii="Meiryo UI" w:eastAsia="Meiryo UI" w:hAnsi="Meiryo UI" w:cs="Meiryo UI" w:hint="eastAsia"/>
                      <w:sz w:val="20"/>
                      <w:szCs w:val="20"/>
                    </w:rPr>
                    <w:t>実施</w:t>
                  </w:r>
                </w:p>
              </w:tc>
            </w:tr>
          </w:tbl>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D216B4" w:rsidRDefault="00D216B4" w:rsidP="00CA6698">
            <w:pPr>
              <w:spacing w:line="280" w:lineRule="exact"/>
              <w:rPr>
                <w:rFonts w:ascii="Meiryo UI" w:eastAsia="Meiryo UI" w:hAnsi="Meiryo UI" w:cs="Meiryo UI"/>
                <w:sz w:val="20"/>
                <w:szCs w:val="20"/>
              </w:rPr>
            </w:pPr>
          </w:p>
          <w:p w:rsidR="00D216B4" w:rsidRDefault="00D216B4"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Pr="00795685" w:rsidRDefault="00CA6698" w:rsidP="00CA669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CA6698" w:rsidRPr="000C7414" w:rsidRDefault="00CA6698" w:rsidP="00CA6698">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bdr w:val="single" w:sz="4" w:space="0" w:color="auto" w:frame="1"/>
              </w:rPr>
              <w:t>◇成果指標（アウトカム）</w:t>
            </w:r>
          </w:p>
          <w:p w:rsidR="00CA6698" w:rsidRPr="000C7414" w:rsidRDefault="00CA6698" w:rsidP="00CA6698">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sz w:val="20"/>
                <w:szCs w:val="20"/>
              </w:rPr>
              <w:t>（定性的な目標）</w:t>
            </w:r>
          </w:p>
          <w:p w:rsidR="00CA6698" w:rsidRPr="00AF44D3" w:rsidRDefault="00CA6698" w:rsidP="00CA6698">
            <w:pPr>
              <w:spacing w:line="280" w:lineRule="exact"/>
              <w:ind w:left="100" w:hangingChars="50" w:hanging="100"/>
              <w:rPr>
                <w:rFonts w:ascii="Meiryo UI" w:eastAsia="Meiryo UI" w:hAnsi="Meiryo UI" w:cs="Meiryo UI"/>
                <w:sz w:val="20"/>
                <w:szCs w:val="20"/>
              </w:rPr>
            </w:pPr>
            <w:r w:rsidRPr="00AF44D3">
              <w:rPr>
                <w:rFonts w:ascii="Meiryo UI" w:eastAsia="Meiryo UI" w:hAnsi="Meiryo UI" w:cs="Meiryo UI" w:hint="eastAsia"/>
                <w:sz w:val="20"/>
                <w:szCs w:val="20"/>
              </w:rPr>
              <w:t>・密集事業の適切な進捗管理や延焼遮断帯の整備、地元市と連携した地域の防災力の向上等により、災害に強い都市構造の形成を進める。</w:t>
            </w:r>
          </w:p>
          <w:p w:rsidR="00CA6698" w:rsidRDefault="00CA6698" w:rsidP="00CA6698">
            <w:pPr>
              <w:spacing w:line="280" w:lineRule="exact"/>
              <w:ind w:left="100" w:hangingChars="50" w:hanging="100"/>
              <w:rPr>
                <w:rFonts w:ascii="Meiryo UI" w:eastAsia="Meiryo UI" w:hAnsi="Meiryo UI" w:cs="Meiryo UI"/>
                <w:sz w:val="20"/>
                <w:szCs w:val="20"/>
              </w:rPr>
            </w:pPr>
            <w:r w:rsidRPr="00AF44D3">
              <w:rPr>
                <w:rFonts w:ascii="Meiryo UI" w:eastAsia="Meiryo UI" w:hAnsi="Meiryo UI" w:cs="Meiryo UI" w:hint="eastAsia"/>
                <w:sz w:val="20"/>
                <w:szCs w:val="20"/>
              </w:rPr>
              <w:t>・地域住民を対象とした防災講座や地域のワークショップにおいて「密集市街地まちの防災性マップ」を活用し、住民の防災意識を高め、所有者の事業協力意欲を喚起する。</w:t>
            </w: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ind w:left="100" w:hangingChars="50" w:hanging="100"/>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w w:val="80"/>
                <w:sz w:val="20"/>
                <w:szCs w:val="20"/>
              </w:rPr>
            </w:pPr>
          </w:p>
          <w:p w:rsidR="00CA6698" w:rsidRDefault="00CA6698" w:rsidP="00CA6698">
            <w:pPr>
              <w:spacing w:line="280" w:lineRule="exact"/>
              <w:rPr>
                <w:rFonts w:ascii="Meiryo UI" w:eastAsia="Meiryo UI" w:hAnsi="Meiryo UI" w:cs="Meiryo UI"/>
                <w:w w:val="80"/>
                <w:sz w:val="20"/>
                <w:szCs w:val="20"/>
              </w:rPr>
            </w:pPr>
          </w:p>
          <w:p w:rsidR="00D216B4" w:rsidRDefault="00D216B4" w:rsidP="00CA6698">
            <w:pPr>
              <w:spacing w:line="280" w:lineRule="exact"/>
              <w:rPr>
                <w:rFonts w:ascii="Meiryo UI" w:eastAsia="Meiryo UI" w:hAnsi="Meiryo UI" w:cs="Meiryo UI"/>
                <w:w w:val="80"/>
                <w:sz w:val="20"/>
                <w:szCs w:val="20"/>
              </w:rPr>
            </w:pPr>
          </w:p>
          <w:p w:rsidR="00D216B4" w:rsidRDefault="00D216B4" w:rsidP="00CA6698">
            <w:pPr>
              <w:spacing w:line="280" w:lineRule="exact"/>
              <w:rPr>
                <w:rFonts w:ascii="Meiryo UI" w:eastAsia="Meiryo UI" w:hAnsi="Meiryo UI" w:cs="Meiryo UI"/>
                <w:w w:val="80"/>
                <w:sz w:val="20"/>
                <w:szCs w:val="20"/>
              </w:rPr>
            </w:pPr>
          </w:p>
          <w:p w:rsidR="00CA6698" w:rsidRDefault="00CA6698" w:rsidP="00CA6698">
            <w:pPr>
              <w:spacing w:line="280" w:lineRule="exact"/>
              <w:rPr>
                <w:rFonts w:ascii="Meiryo UI" w:eastAsia="Meiryo UI" w:hAnsi="Meiryo UI" w:cs="Meiryo UI"/>
                <w:w w:val="80"/>
                <w:sz w:val="20"/>
                <w:szCs w:val="20"/>
              </w:rPr>
            </w:pPr>
          </w:p>
          <w:p w:rsidR="00CA6698" w:rsidRDefault="00CA6698" w:rsidP="00B672D5">
            <w:pPr>
              <w:spacing w:line="280" w:lineRule="exact"/>
              <w:ind w:left="80" w:hangingChars="50" w:hanging="80"/>
              <w:rPr>
                <w:rFonts w:ascii="Meiryo UI" w:eastAsia="Meiryo UI" w:hAnsi="Meiryo UI" w:cs="Meiryo UI"/>
                <w:w w:val="80"/>
                <w:sz w:val="20"/>
                <w:szCs w:val="20"/>
              </w:rPr>
            </w:pPr>
          </w:p>
          <w:p w:rsidR="00CA6698" w:rsidRPr="00623FEC" w:rsidRDefault="00CA6698" w:rsidP="00CA6698">
            <w:pPr>
              <w:spacing w:line="280" w:lineRule="exact"/>
              <w:ind w:left="80" w:hangingChars="50" w:hanging="80"/>
              <w:rPr>
                <w:rFonts w:ascii="Meiryo UI" w:eastAsia="Meiryo UI" w:hAnsi="Meiryo UI" w:cs="Meiryo UI"/>
                <w:w w:val="80"/>
                <w:sz w:val="20"/>
                <w:szCs w:val="20"/>
              </w:rPr>
            </w:pPr>
          </w:p>
        </w:tc>
        <w:tc>
          <w:tcPr>
            <w:tcW w:w="359" w:type="dxa"/>
            <w:gridSpan w:val="2"/>
            <w:vMerge/>
            <w:tcBorders>
              <w:bottom w:val="single" w:sz="4" w:space="0" w:color="auto"/>
              <w:tl2br w:val="nil"/>
            </w:tcBorders>
            <w:shd w:val="clear" w:color="auto" w:fill="auto"/>
          </w:tcPr>
          <w:p w:rsidR="00CA6698" w:rsidRPr="000C7414" w:rsidRDefault="00CA6698" w:rsidP="00CA6698">
            <w:pPr>
              <w:spacing w:line="280" w:lineRule="exact"/>
              <w:ind w:left="200" w:hangingChars="100" w:hanging="200"/>
              <w:rPr>
                <w:rFonts w:ascii="Meiryo UI" w:eastAsia="Meiryo UI" w:hAnsi="Meiryo UI" w:cs="Meiryo UI"/>
                <w:sz w:val="20"/>
                <w:szCs w:val="20"/>
              </w:rPr>
            </w:pPr>
          </w:p>
        </w:tc>
        <w:tc>
          <w:tcPr>
            <w:tcW w:w="4620" w:type="dxa"/>
            <w:tcBorders>
              <w:bottom w:val="single" w:sz="4" w:space="0" w:color="auto"/>
              <w:tl2br w:val="nil"/>
              <w:tr2bl w:val="nil"/>
            </w:tcBorders>
            <w:shd w:val="clear" w:color="auto" w:fill="F2DBDB" w:themeFill="accent2" w:themeFillTint="33"/>
          </w:tcPr>
          <w:p w:rsidR="00CA6698" w:rsidRDefault="00CA6698" w:rsidP="00CA6698">
            <w:pPr>
              <w:spacing w:line="280" w:lineRule="exact"/>
              <w:ind w:left="200" w:hangingChars="100" w:hanging="200"/>
              <w:rPr>
                <w:rFonts w:ascii="Meiryo UI" w:eastAsia="Meiryo UI" w:hAnsi="Meiryo UI" w:cs="Meiryo UI"/>
                <w:b/>
                <w:sz w:val="20"/>
                <w:szCs w:val="20"/>
              </w:rPr>
            </w:pPr>
            <w:r w:rsidRPr="000C7414">
              <w:rPr>
                <w:rFonts w:ascii="Meiryo UI" w:eastAsia="Meiryo UI" w:hAnsi="Meiryo UI" w:cs="Meiryo UI" w:hint="eastAsia"/>
                <w:b/>
                <w:sz w:val="20"/>
                <w:szCs w:val="20"/>
              </w:rPr>
              <w:t>■地震時等に著しく危険な密集市街地の解消</w:t>
            </w:r>
          </w:p>
          <w:p w:rsidR="00CA6698" w:rsidRPr="00B449AB"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664DD" w:rsidRPr="00E664DD">
              <w:rPr>
                <w:rFonts w:ascii="Meiryo UI" w:eastAsia="Meiryo UI" w:hAnsi="Meiryo UI" w:cs="Meiryo UI" w:hint="eastAsia"/>
                <w:sz w:val="20"/>
                <w:szCs w:val="20"/>
              </w:rPr>
              <w:t>「地震時等に著しく危険な密集市街地」のうち、大阪市が取り組む地区の一部268haが解消(H30.3末時点国公表)</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・「大阪府密集市街地整備方針」に基づき、市の「整備アクションプログラム」の見直しを実施。</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・「密集市街地まちの防災性マップ」を作成し、周知を図ることにより防災意識の啓発を実施。</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・延焼遮断帯（三国塚口線、寝屋川大東線）整備に向けた用地交渉等を実施。</w:t>
            </w:r>
          </w:p>
          <w:p w:rsidR="00CA6698" w:rsidRPr="00F35D79"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・大学と連携</w:t>
            </w:r>
            <w:r w:rsidRPr="00F35D79">
              <w:rPr>
                <w:rFonts w:ascii="Meiryo UI" w:eastAsia="Meiryo UI" w:hAnsi="Meiryo UI" w:cs="Meiryo UI" w:hint="eastAsia"/>
                <w:sz w:val="20"/>
                <w:szCs w:val="20"/>
              </w:rPr>
              <w:t>して、火災時の映像や煙の疑似体験等により、火災発生時の危険性を啓発するなど、地域防災力の向上に向けた防災講座、ワークショップ等を実施。</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 xml:space="preserve">　　実施地区数：６市１０地区</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・門真市、大阪府都市整備推進センター、NPOでローラー作戦の協定を締結し、モデル実施。</w:t>
            </w:r>
          </w:p>
          <w:p w:rsidR="00CA6698" w:rsidRPr="00F35D79" w:rsidRDefault="008B057A"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w:t>
            </w:r>
            <w:r w:rsidR="00E005F0" w:rsidRPr="00E005F0">
              <w:rPr>
                <w:rFonts w:ascii="Meiryo UI" w:eastAsia="Meiryo UI" w:hAnsi="Meiryo UI" w:cs="Meiryo UI" w:hint="eastAsia"/>
                <w:sz w:val="20"/>
                <w:szCs w:val="20"/>
              </w:rPr>
              <w:t>「建築防災啓発員制度」協力企業の拡充に向け、関係団体に働きかけを実施。</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w:t>
            </w:r>
            <w:r w:rsidR="00E005F0" w:rsidRPr="00E005F0">
              <w:rPr>
                <w:rFonts w:ascii="Meiryo UI" w:eastAsia="Meiryo UI" w:hAnsi="Meiryo UI" w:cs="Meiryo UI" w:hint="eastAsia"/>
                <w:sz w:val="20"/>
                <w:szCs w:val="20"/>
              </w:rPr>
              <w:t>大阪府都市整備推進センターにおいて、地元市への専門家の派遣を開始。また、除却跡地の緑化および感震ブレーカー設置に対する補助制度の創設、空家・空地の活用方策の検討など新たな支援を実施。</w:t>
            </w:r>
          </w:p>
          <w:p w:rsidR="00CA6698" w:rsidRPr="00F35D79" w:rsidRDefault="00CA6698" w:rsidP="00CA6698">
            <w:pPr>
              <w:spacing w:line="280" w:lineRule="exact"/>
              <w:ind w:left="100" w:hangingChars="50" w:hanging="100"/>
              <w:rPr>
                <w:rFonts w:ascii="Meiryo UI" w:eastAsia="Meiryo UI" w:hAnsi="Meiryo UI" w:cs="Meiryo UI"/>
                <w:sz w:val="20"/>
                <w:szCs w:val="20"/>
              </w:rPr>
            </w:pPr>
          </w:p>
          <w:p w:rsidR="00D96B63" w:rsidRDefault="00D96B63" w:rsidP="00CA6698">
            <w:pPr>
              <w:spacing w:line="280" w:lineRule="exact"/>
              <w:ind w:left="100" w:hangingChars="50" w:hanging="100"/>
              <w:rPr>
                <w:rFonts w:ascii="Meiryo UI" w:eastAsia="Meiryo UI" w:hAnsi="Meiryo UI" w:cs="Meiryo UI"/>
                <w:sz w:val="20"/>
                <w:szCs w:val="20"/>
              </w:rPr>
            </w:pPr>
          </w:p>
          <w:p w:rsidR="00F35D79" w:rsidRDefault="00F35D79" w:rsidP="00CA6698">
            <w:pPr>
              <w:spacing w:line="280" w:lineRule="exact"/>
              <w:ind w:left="100" w:hangingChars="50" w:hanging="100"/>
              <w:rPr>
                <w:rFonts w:ascii="Meiryo UI" w:eastAsia="Meiryo UI" w:hAnsi="Meiryo UI" w:cs="Meiryo UI"/>
                <w:sz w:val="20"/>
                <w:szCs w:val="20"/>
              </w:rPr>
            </w:pPr>
          </w:p>
          <w:p w:rsidR="00F35D79" w:rsidRDefault="00F35D79" w:rsidP="00CA6698">
            <w:pPr>
              <w:spacing w:line="280" w:lineRule="exact"/>
              <w:ind w:left="100" w:hangingChars="50" w:hanging="100"/>
              <w:rPr>
                <w:rFonts w:ascii="Meiryo UI" w:eastAsia="Meiryo UI" w:hAnsi="Meiryo UI" w:cs="Meiryo UI"/>
                <w:sz w:val="20"/>
                <w:szCs w:val="20"/>
              </w:rPr>
            </w:pPr>
          </w:p>
          <w:p w:rsidR="00D96B63" w:rsidRDefault="00D96B63" w:rsidP="00CA6698">
            <w:pPr>
              <w:spacing w:line="280" w:lineRule="exact"/>
              <w:ind w:left="100" w:hangingChars="50" w:hanging="100"/>
              <w:rPr>
                <w:rFonts w:ascii="Meiryo UI" w:eastAsia="Meiryo UI" w:hAnsi="Meiryo UI" w:cs="Meiryo UI"/>
                <w:sz w:val="20"/>
                <w:szCs w:val="20"/>
              </w:rPr>
            </w:pPr>
          </w:p>
          <w:tbl>
            <w:tblPr>
              <w:tblStyle w:val="1"/>
              <w:tblW w:w="4370" w:type="dxa"/>
              <w:tblLayout w:type="fixed"/>
              <w:tblCellMar>
                <w:left w:w="28" w:type="dxa"/>
                <w:right w:w="85" w:type="dxa"/>
              </w:tblCellMar>
              <w:tblLook w:val="04A0" w:firstRow="1" w:lastRow="0" w:firstColumn="1" w:lastColumn="0" w:noHBand="0" w:noVBand="1"/>
            </w:tblPr>
            <w:tblGrid>
              <w:gridCol w:w="1134"/>
              <w:gridCol w:w="259"/>
              <w:gridCol w:w="2977"/>
            </w:tblGrid>
            <w:tr w:rsidR="00CA6698" w:rsidRPr="000C7414" w:rsidTr="002373AB">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30年５月</w:t>
                  </w:r>
                </w:p>
              </w:tc>
              <w:tc>
                <w:tcPr>
                  <w:tcW w:w="259" w:type="dxa"/>
                  <w:tcBorders>
                    <w:top w:val="nil"/>
                    <w:left w:val="nil"/>
                    <w:bottom w:val="nil"/>
                    <w:right w:val="nil"/>
                  </w:tcBorders>
                </w:tcPr>
                <w:p w:rsidR="00CA6698" w:rsidRPr="000C7414" w:rsidRDefault="00CA6698" w:rsidP="00CA6698">
                  <w:pPr>
                    <w:spacing w:line="280" w:lineRule="exact"/>
                    <w:ind w:rightChars="-38" w:right="-84"/>
                    <w:rPr>
                      <w:rFonts w:ascii="Meiryo UI" w:eastAsia="Meiryo UI" w:hAnsi="Meiryo UI" w:cs="Meiryo UI"/>
                      <w:sz w:val="20"/>
                      <w:szCs w:val="20"/>
                    </w:rPr>
                  </w:pPr>
                  <w:r>
                    <w:rPr>
                      <w:rFonts w:ascii="Meiryo UI" w:eastAsia="Meiryo UI" w:hAnsi="Meiryo UI" w:cs="Meiryo UI" w:hint="eastAsia"/>
                      <w:sz w:val="20"/>
                      <w:szCs w:val="20"/>
                    </w:rPr>
                    <w:t>:</w:t>
                  </w:r>
                </w:p>
              </w:tc>
              <w:tc>
                <w:tcPr>
                  <w:tcW w:w="2977" w:type="dxa"/>
                  <w:tcBorders>
                    <w:top w:val="nil"/>
                    <w:left w:val="nil"/>
                    <w:bottom w:val="nil"/>
                    <w:right w:val="nil"/>
                  </w:tcBorders>
                </w:tcPr>
                <w:p w:rsidR="00CA6698" w:rsidRDefault="00CA6698" w:rsidP="00CA6698">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sz w:val="20"/>
                      <w:szCs w:val="20"/>
                    </w:rPr>
                    <w:t>市の「整備アクションプログラム」、「密集市街地まちの防災性マップ」を公表</w:t>
                  </w:r>
                </w:p>
                <w:p w:rsidR="00CA6698" w:rsidRDefault="00CA6698" w:rsidP="00CA6698">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sz w:val="20"/>
                      <w:szCs w:val="20"/>
                    </w:rPr>
                    <w:t>「密集市街地対策推進チーム会議」を開催</w:t>
                  </w:r>
                </w:p>
                <w:p w:rsidR="00CA6698" w:rsidRPr="004174BC" w:rsidRDefault="004D43E7" w:rsidP="00CA6698">
                  <w:pPr>
                    <w:spacing w:line="280" w:lineRule="exact"/>
                    <w:rPr>
                      <w:rFonts w:ascii="Meiryo UI" w:eastAsia="Meiryo UI" w:hAnsi="Meiryo UI" w:cs="Meiryo UI"/>
                      <w:sz w:val="20"/>
                      <w:szCs w:val="20"/>
                    </w:rPr>
                  </w:pPr>
                  <w:r w:rsidRPr="000759F8">
                    <w:rPr>
                      <w:rFonts w:ascii="Meiryo UI" w:eastAsia="Meiryo UI" w:hAnsi="Meiryo UI" w:cs="Meiryo UI" w:hint="eastAsia"/>
                      <w:sz w:val="20"/>
                      <w:szCs w:val="20"/>
                    </w:rPr>
                    <w:t>都整センター</w:t>
                  </w:r>
                  <w:r w:rsidRPr="004D43E7">
                    <w:rPr>
                      <w:rFonts w:ascii="Meiryo UI" w:eastAsia="Meiryo UI" w:hAnsi="Meiryo UI" w:cs="Meiryo UI" w:hint="eastAsia"/>
                      <w:sz w:val="20"/>
                      <w:szCs w:val="20"/>
                    </w:rPr>
                    <w:t>による新たな支援を開始</w:t>
                  </w:r>
                </w:p>
              </w:tc>
            </w:tr>
            <w:tr w:rsidR="00F35D79" w:rsidRPr="00F35D79" w:rsidTr="002373AB">
              <w:tc>
                <w:tcPr>
                  <w:tcW w:w="1134" w:type="dxa"/>
                  <w:tcBorders>
                    <w:top w:val="nil"/>
                    <w:left w:val="nil"/>
                    <w:bottom w:val="nil"/>
                    <w:right w:val="nil"/>
                  </w:tcBorders>
                </w:tcPr>
                <w:p w:rsidR="00CA6698" w:rsidRPr="00F35D79" w:rsidRDefault="00CA6698" w:rsidP="00CA669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９月</w:t>
                  </w:r>
                </w:p>
              </w:tc>
              <w:tc>
                <w:tcPr>
                  <w:tcW w:w="259"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tcPr>
                <w:p w:rsidR="00CA6698" w:rsidRPr="00F35D79" w:rsidRDefault="00CA6698" w:rsidP="00CA6698">
                  <w:pPr>
                    <w:spacing w:line="280" w:lineRule="exact"/>
                    <w:ind w:rightChars="-40" w:right="-88"/>
                    <w:jc w:val="left"/>
                    <w:rPr>
                      <w:rFonts w:ascii="Meiryo UI" w:eastAsia="Meiryo UI" w:hAnsi="Meiryo UI" w:cs="Meiryo UI"/>
                      <w:sz w:val="20"/>
                      <w:szCs w:val="20"/>
                    </w:rPr>
                  </w:pPr>
                  <w:r w:rsidRPr="00F35D79">
                    <w:rPr>
                      <w:rFonts w:ascii="Meiryo UI" w:eastAsia="Meiryo UI" w:hAnsi="Meiryo UI" w:cs="Meiryo UI" w:hint="eastAsia"/>
                      <w:sz w:val="20"/>
                      <w:szCs w:val="20"/>
                    </w:rPr>
                    <w:t>･地元市への専門家派遣を開始</w:t>
                  </w:r>
                </w:p>
                <w:p w:rsidR="00CA6698" w:rsidRPr="00F35D79" w:rsidRDefault="00CA6698" w:rsidP="00CA6698">
                  <w:pPr>
                    <w:spacing w:line="280" w:lineRule="exact"/>
                    <w:ind w:rightChars="-40" w:right="-88"/>
                    <w:jc w:val="left"/>
                    <w:rPr>
                      <w:rFonts w:ascii="Meiryo UI" w:eastAsia="Meiryo UI" w:hAnsi="Meiryo UI" w:cs="Meiryo UI"/>
                      <w:sz w:val="20"/>
                      <w:szCs w:val="20"/>
                    </w:rPr>
                  </w:pPr>
                  <w:r w:rsidRPr="00F35D79">
                    <w:rPr>
                      <w:rFonts w:ascii="Meiryo UI" w:eastAsia="Meiryo UI" w:hAnsi="Meiryo UI" w:cs="Meiryo UI" w:hint="eastAsia"/>
                      <w:sz w:val="20"/>
                      <w:szCs w:val="20"/>
                    </w:rPr>
                    <w:t>･門真市・都整センター・NPOで、ローラー作戦実施に向けた協定締結</w:t>
                  </w:r>
                </w:p>
              </w:tc>
            </w:tr>
            <w:tr w:rsidR="00F35D79" w:rsidRPr="00F35D79" w:rsidTr="002373AB">
              <w:tc>
                <w:tcPr>
                  <w:tcW w:w="1134" w:type="dxa"/>
                  <w:tcBorders>
                    <w:top w:val="nil"/>
                    <w:left w:val="nil"/>
                    <w:bottom w:val="nil"/>
                    <w:right w:val="nil"/>
                  </w:tcBorders>
                </w:tcPr>
                <w:p w:rsidR="00CA6698" w:rsidRPr="00F35D79" w:rsidRDefault="00CA6698" w:rsidP="00CA669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10月</w:t>
                  </w:r>
                </w:p>
              </w:tc>
              <w:tc>
                <w:tcPr>
                  <w:tcW w:w="259"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tcPr>
                <w:p w:rsidR="00CA6698" w:rsidRPr="00F35D79" w:rsidRDefault="00D103C1" w:rsidP="00CA6698">
                  <w:pPr>
                    <w:spacing w:line="280" w:lineRule="exact"/>
                    <w:ind w:rightChars="-40" w:right="-88"/>
                    <w:jc w:val="left"/>
                    <w:rPr>
                      <w:rFonts w:ascii="Meiryo UI" w:eastAsia="Meiryo UI" w:hAnsi="Meiryo UI" w:cs="Meiryo UI"/>
                      <w:sz w:val="20"/>
                      <w:szCs w:val="20"/>
                    </w:rPr>
                  </w:pPr>
                  <w:r w:rsidRPr="00F35D79">
                    <w:rPr>
                      <w:rFonts w:ascii="Meiryo UI" w:eastAsia="Meiryo UI" w:hAnsi="Meiryo UI" w:cs="Meiryo UI" w:hint="eastAsia"/>
                      <w:sz w:val="20"/>
                      <w:szCs w:val="20"/>
                    </w:rPr>
                    <w:t>空家･空地実態調査を開始</w:t>
                  </w:r>
                </w:p>
              </w:tc>
            </w:tr>
            <w:tr w:rsidR="00F35D79" w:rsidRPr="00F35D79" w:rsidTr="002373AB">
              <w:tc>
                <w:tcPr>
                  <w:tcW w:w="1134" w:type="dxa"/>
                  <w:tcBorders>
                    <w:top w:val="nil"/>
                    <w:left w:val="nil"/>
                    <w:bottom w:val="nil"/>
                    <w:right w:val="nil"/>
                  </w:tcBorders>
                </w:tcPr>
                <w:p w:rsidR="00CA6698" w:rsidRPr="00F35D79" w:rsidRDefault="00CA6698" w:rsidP="00CA669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11月</w:t>
                  </w:r>
                </w:p>
              </w:tc>
              <w:tc>
                <w:tcPr>
                  <w:tcW w:w="259"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tcPr>
                <w:p w:rsidR="00CA6698" w:rsidRPr="00F35D79" w:rsidRDefault="00CA6698" w:rsidP="00CA6698">
                  <w:pPr>
                    <w:spacing w:line="280" w:lineRule="exact"/>
                    <w:ind w:rightChars="-40" w:right="-88"/>
                    <w:jc w:val="left"/>
                    <w:rPr>
                      <w:rFonts w:ascii="Meiryo UI" w:eastAsia="Meiryo UI" w:hAnsi="Meiryo UI" w:cs="Meiryo UI"/>
                      <w:sz w:val="20"/>
                      <w:szCs w:val="20"/>
                    </w:rPr>
                  </w:pPr>
                  <w:r w:rsidRPr="00F35D79">
                    <w:rPr>
                      <w:rFonts w:ascii="Meiryo UI" w:eastAsia="Meiryo UI" w:hAnsi="Meiryo UI" w:cs="Meiryo UI" w:hint="eastAsia"/>
                      <w:sz w:val="20"/>
                      <w:szCs w:val="20"/>
                    </w:rPr>
                    <w:t>大学と連携したワークショップを実施</w:t>
                  </w:r>
                </w:p>
              </w:tc>
            </w:tr>
            <w:tr w:rsidR="00F35D79" w:rsidRPr="00F35D79" w:rsidTr="002373AB">
              <w:tc>
                <w:tcPr>
                  <w:tcW w:w="1134" w:type="dxa"/>
                  <w:tcBorders>
                    <w:top w:val="nil"/>
                    <w:left w:val="nil"/>
                    <w:bottom w:val="nil"/>
                    <w:right w:val="nil"/>
                  </w:tcBorders>
                </w:tcPr>
                <w:p w:rsidR="00CA6698" w:rsidRPr="00F35D79" w:rsidRDefault="00CA6698" w:rsidP="00CA669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31年1月</w:t>
                  </w:r>
                </w:p>
              </w:tc>
              <w:tc>
                <w:tcPr>
                  <w:tcW w:w="259"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tcPr>
                <w:p w:rsidR="00CA6698" w:rsidRPr="00F35D79" w:rsidRDefault="00CA6698" w:rsidP="00CA6698">
                  <w:pPr>
                    <w:spacing w:line="280" w:lineRule="exact"/>
                    <w:ind w:rightChars="-40" w:right="-88"/>
                    <w:jc w:val="left"/>
                    <w:rPr>
                      <w:rFonts w:ascii="Meiryo UI" w:eastAsia="Meiryo UI" w:hAnsi="Meiryo UI" w:cs="Meiryo UI"/>
                      <w:sz w:val="20"/>
                      <w:szCs w:val="20"/>
                    </w:rPr>
                  </w:pPr>
                  <w:r w:rsidRPr="00F35D79">
                    <w:rPr>
                      <w:rFonts w:ascii="Meiryo UI" w:eastAsia="Meiryo UI" w:hAnsi="Meiryo UI" w:cs="Meiryo UI" w:hint="eastAsia"/>
                      <w:sz w:val="20"/>
                      <w:szCs w:val="20"/>
                    </w:rPr>
                    <w:t>門真市でローラー作戦を開始</w:t>
                  </w:r>
                </w:p>
              </w:tc>
            </w:tr>
            <w:tr w:rsidR="00F35D79" w:rsidRPr="00F35D79" w:rsidTr="002373AB">
              <w:tc>
                <w:tcPr>
                  <w:tcW w:w="1134" w:type="dxa"/>
                  <w:tcBorders>
                    <w:top w:val="nil"/>
                    <w:left w:val="nil"/>
                    <w:bottom w:val="nil"/>
                    <w:right w:val="nil"/>
                  </w:tcBorders>
                </w:tcPr>
                <w:p w:rsidR="00CA6698" w:rsidRPr="00F35D79" w:rsidRDefault="00CA6698" w:rsidP="00CA669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3月</w:t>
                  </w:r>
                </w:p>
              </w:tc>
              <w:tc>
                <w:tcPr>
                  <w:tcW w:w="259"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tcPr>
                <w:p w:rsidR="00CA6698" w:rsidRPr="00F35D79" w:rsidRDefault="00CA6698" w:rsidP="00CA6698">
                  <w:pPr>
                    <w:spacing w:line="280" w:lineRule="exact"/>
                    <w:jc w:val="left"/>
                    <w:rPr>
                      <w:rFonts w:ascii="Meiryo UI" w:eastAsia="Meiryo UI" w:hAnsi="Meiryo UI" w:cs="Meiryo UI"/>
                      <w:sz w:val="20"/>
                      <w:szCs w:val="20"/>
                    </w:rPr>
                  </w:pPr>
                  <w:r w:rsidRPr="00F35D79">
                    <w:rPr>
                      <w:rFonts w:ascii="Meiryo UI" w:eastAsia="Meiryo UI" w:hAnsi="Meiryo UI" w:cs="Meiryo UI" w:hint="eastAsia"/>
                      <w:sz w:val="20"/>
                      <w:szCs w:val="20"/>
                    </w:rPr>
                    <w:t>都整センターの補助制度を活用し、防災公園を整備、自治会単位で感震ブレーカーを設置</w:t>
                  </w:r>
                </w:p>
              </w:tc>
            </w:tr>
          </w:tbl>
          <w:p w:rsidR="00CA6698" w:rsidRPr="00686EAA" w:rsidRDefault="00CA6698" w:rsidP="00CA6698">
            <w:pPr>
              <w:spacing w:line="280" w:lineRule="exact"/>
              <w:rPr>
                <w:rFonts w:ascii="Meiryo UI" w:eastAsia="Meiryo UI" w:hAnsi="Meiryo UI" w:cs="Meiryo UI"/>
                <w:sz w:val="20"/>
                <w:szCs w:val="20"/>
              </w:rPr>
            </w:pPr>
          </w:p>
        </w:tc>
      </w:tr>
      <w:tr w:rsidR="00CA6698" w:rsidRPr="000C7414" w:rsidTr="00BD0465">
        <w:tc>
          <w:tcPr>
            <w:tcW w:w="15735" w:type="dxa"/>
            <w:gridSpan w:val="7"/>
            <w:shd w:val="clear" w:color="auto" w:fill="000000" w:themeFill="text1"/>
          </w:tcPr>
          <w:p w:rsidR="00CA6698" w:rsidRPr="000C7414" w:rsidRDefault="00CA6698" w:rsidP="00CA6698">
            <w:pPr>
              <w:spacing w:line="280" w:lineRule="exact"/>
              <w:rPr>
                <w:rFonts w:ascii="Meiryo UI" w:eastAsia="Meiryo UI" w:hAnsi="Meiryo UI" w:cs="Meiryo UI"/>
                <w:b/>
              </w:rPr>
            </w:pPr>
            <w:r w:rsidRPr="000C7414">
              <w:rPr>
                <w:rFonts w:ascii="Meiryo UI" w:eastAsia="Meiryo UI" w:hAnsi="Meiryo UI" w:cs="Meiryo UI" w:hint="eastAsia"/>
                <w:b/>
              </w:rPr>
              <w:lastRenderedPageBreak/>
              <w:t>住宅・建築物の耐震化の促進</w:t>
            </w:r>
          </w:p>
        </w:tc>
      </w:tr>
      <w:tr w:rsidR="00CA6698" w:rsidRPr="000C7414" w:rsidTr="00E57608">
        <w:tc>
          <w:tcPr>
            <w:tcW w:w="329" w:type="dxa"/>
            <w:tcBorders>
              <w:top w:val="nil"/>
              <w:bottom w:val="nil"/>
            </w:tcBorders>
            <w:shd w:val="clear" w:color="auto" w:fill="auto"/>
          </w:tcPr>
          <w:p w:rsidR="00CA6698" w:rsidRPr="000C7414" w:rsidRDefault="00CA6698" w:rsidP="00CA669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A6698" w:rsidRPr="000C7414" w:rsidRDefault="00CA6698" w:rsidP="00CA6698">
            <w:pPr>
              <w:spacing w:line="280" w:lineRule="exact"/>
              <w:ind w:left="180" w:hangingChars="100" w:hanging="180"/>
              <w:jc w:val="center"/>
              <w:rPr>
                <w:rFonts w:ascii="Meiryo UI" w:eastAsia="Meiryo UI" w:hAnsi="Meiryo UI" w:cs="Meiryo UI"/>
                <w:b/>
                <w:sz w:val="18"/>
                <w:szCs w:val="18"/>
              </w:rPr>
            </w:pPr>
            <w:r w:rsidRPr="000C741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A6698" w:rsidRPr="000C7414" w:rsidRDefault="00CA6698" w:rsidP="00CA669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5063" w:type="dxa"/>
            <w:gridSpan w:val="2"/>
            <w:tcBorders>
              <w:left w:val="dashed" w:sz="4" w:space="0" w:color="auto"/>
              <w:bottom w:val="single" w:sz="4" w:space="0" w:color="auto"/>
            </w:tcBorders>
            <w:shd w:val="clear" w:color="auto" w:fill="BFBFBF" w:themeFill="background1" w:themeFillShade="BF"/>
          </w:tcPr>
          <w:p w:rsidR="00CA6698" w:rsidRPr="000C7414" w:rsidRDefault="00CA6698" w:rsidP="00CA669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CA6698" w:rsidRPr="000C7414" w:rsidRDefault="00CA6698" w:rsidP="00CA6698">
            <w:pPr>
              <w:spacing w:line="280" w:lineRule="exact"/>
              <w:ind w:leftChars="-49" w:left="-108" w:rightChars="-49" w:right="-108"/>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CA6698" w:rsidRPr="00294746" w:rsidRDefault="00CA6698" w:rsidP="00CA669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4F1983">
              <w:rPr>
                <w:rFonts w:ascii="Meiryo UI" w:eastAsia="Meiryo UI" w:hAnsi="Meiryo UI" w:cs="Meiryo UI" w:hint="eastAsia"/>
                <w:b/>
                <w:sz w:val="18"/>
                <w:szCs w:val="18"/>
              </w:rPr>
              <w:t>（</w:t>
            </w:r>
            <w:r w:rsidR="004F1983">
              <w:rPr>
                <w:rFonts w:ascii="Meiryo UI" w:eastAsia="Meiryo UI" w:hAnsi="Meiryo UI" w:cs="Meiryo UI"/>
                <w:b/>
                <w:sz w:val="18"/>
                <w:szCs w:val="18"/>
              </w:rPr>
              <w:t>H31.</w:t>
            </w:r>
            <w:r w:rsidR="004F1983" w:rsidRPr="004F1983">
              <w:rPr>
                <w:rFonts w:ascii="Meiryo UI" w:eastAsia="Meiryo UI" w:hAnsi="Meiryo UI" w:cs="Meiryo UI" w:hint="eastAsia"/>
                <w:b/>
                <w:sz w:val="18"/>
                <w:szCs w:val="18"/>
              </w:rPr>
              <w:t>3月末時点</w:t>
            </w:r>
            <w:r w:rsidR="004F1983" w:rsidRPr="00294746">
              <w:rPr>
                <w:rFonts w:ascii="Meiryo UI" w:eastAsia="Meiryo UI" w:hAnsi="Meiryo UI" w:cs="Meiryo UI" w:hint="eastAsia"/>
                <w:b/>
                <w:sz w:val="18"/>
                <w:szCs w:val="18"/>
              </w:rPr>
              <w:t>）</w:t>
            </w:r>
            <w:r w:rsidRPr="00294746">
              <w:rPr>
                <w:rFonts w:ascii="Meiryo UI" w:eastAsia="Meiryo UI" w:hAnsi="Meiryo UI" w:cs="Meiryo UI" w:hint="eastAsia"/>
                <w:b/>
                <w:sz w:val="18"/>
                <w:szCs w:val="18"/>
              </w:rPr>
              <w:t>＞</w:t>
            </w:r>
          </w:p>
        </w:tc>
      </w:tr>
      <w:tr w:rsidR="00CA6698" w:rsidRPr="000C7414" w:rsidTr="00E57608">
        <w:tc>
          <w:tcPr>
            <w:tcW w:w="329" w:type="dxa"/>
            <w:tcBorders>
              <w:top w:val="nil"/>
              <w:bottom w:val="nil"/>
              <w:tl2br w:val="nil"/>
            </w:tcBorders>
            <w:shd w:val="clear" w:color="auto" w:fill="auto"/>
          </w:tcPr>
          <w:p w:rsidR="00CA6698" w:rsidRPr="000C7414" w:rsidRDefault="00CA6698" w:rsidP="00CA6698">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sz w:val="20"/>
                <w:szCs w:val="20"/>
              </w:rPr>
            </w:pPr>
            <w:r w:rsidRPr="000C7414">
              <w:rPr>
                <w:rFonts w:ascii="Meiryo UI" w:eastAsia="Meiryo UI" w:hAnsi="Meiryo UI" w:cs="Meiryo UI" w:hint="eastAsia"/>
                <w:b/>
                <w:sz w:val="20"/>
                <w:szCs w:val="20"/>
              </w:rPr>
              <w:t>■民間住宅・建築物の耐震化</w:t>
            </w:r>
          </w:p>
          <w:p w:rsidR="00CA6698" w:rsidRPr="00DE1477" w:rsidRDefault="00CA6698" w:rsidP="00CA6698">
            <w:pPr>
              <w:spacing w:line="280" w:lineRule="exact"/>
              <w:ind w:left="100" w:hangingChars="50" w:hanging="100"/>
              <w:rPr>
                <w:rFonts w:ascii="Meiryo UI" w:eastAsia="Meiryo UI" w:hAnsi="Meiryo UI" w:cs="Meiryo UI"/>
                <w:sz w:val="20"/>
                <w:szCs w:val="20"/>
              </w:rPr>
            </w:pPr>
            <w:r w:rsidRPr="00DE1477">
              <w:rPr>
                <w:rFonts w:ascii="Meiryo UI" w:eastAsia="Meiryo UI" w:hAnsi="Meiryo UI" w:cs="Meiryo UI" w:hint="eastAsia"/>
                <w:sz w:val="20"/>
                <w:szCs w:val="20"/>
              </w:rPr>
              <w:t>・</w:t>
            </w:r>
            <w:r>
              <w:rPr>
                <w:rFonts w:ascii="Meiryo UI" w:eastAsia="Meiryo UI" w:hAnsi="Meiryo UI" w:cs="Meiryo UI" w:hint="eastAsia"/>
                <w:sz w:val="20"/>
                <w:szCs w:val="20"/>
              </w:rPr>
              <w:t>「</w:t>
            </w:r>
            <w:r w:rsidRPr="00DE1477">
              <w:rPr>
                <w:rFonts w:ascii="Meiryo UI" w:eastAsia="Meiryo UI" w:hAnsi="Meiryo UI" w:cs="Meiryo UI" w:hint="eastAsia"/>
                <w:sz w:val="20"/>
                <w:szCs w:val="20"/>
              </w:rPr>
              <w:t>大阪府耐震改修促進計画</w:t>
            </w:r>
            <w:r>
              <w:rPr>
                <w:rFonts w:ascii="Meiryo UI" w:eastAsia="Meiryo UI" w:hAnsi="Meiryo UI" w:cs="Meiryo UI" w:hint="eastAsia"/>
                <w:sz w:val="20"/>
                <w:szCs w:val="20"/>
              </w:rPr>
              <w:t>」</w:t>
            </w:r>
            <w:r w:rsidRPr="00DE1477">
              <w:rPr>
                <w:rFonts w:ascii="Meiryo UI" w:eastAsia="Meiryo UI" w:hAnsi="Meiryo UI" w:cs="Meiryo UI" w:hint="eastAsia"/>
                <w:sz w:val="20"/>
                <w:szCs w:val="20"/>
              </w:rPr>
              <w:t>(*</w:t>
            </w:r>
            <w:r>
              <w:rPr>
                <w:rFonts w:ascii="Meiryo UI" w:eastAsia="Meiryo UI" w:hAnsi="Meiryo UI" w:cs="Meiryo UI" w:hint="eastAsia"/>
                <w:sz w:val="20"/>
                <w:szCs w:val="20"/>
              </w:rPr>
              <w:t>12</w:t>
            </w:r>
            <w:r w:rsidRPr="00DE1477">
              <w:rPr>
                <w:rFonts w:ascii="Meiryo UI" w:eastAsia="Meiryo UI" w:hAnsi="Meiryo UI" w:cs="Meiryo UI" w:hint="eastAsia"/>
                <w:sz w:val="20"/>
                <w:szCs w:val="20"/>
              </w:rPr>
              <w:t>)に基づき、府民が耐震性のある住宅・建築物を利用できるよう、市町村等と連携し、建物所有者に補助制度を活用した耐震診断、改修実施を働きかける。</w:t>
            </w:r>
          </w:p>
          <w:p w:rsidR="00CA6698" w:rsidRPr="00DE1477" w:rsidRDefault="00CA6698" w:rsidP="00CA6698">
            <w:pPr>
              <w:spacing w:line="280" w:lineRule="exact"/>
              <w:ind w:left="130" w:firstLineChars="100" w:firstLine="196"/>
              <w:rPr>
                <w:rFonts w:ascii="Meiryo UI" w:eastAsia="Meiryo UI" w:hAnsi="Meiryo UI" w:cs="Meiryo UI"/>
                <w:sz w:val="20"/>
                <w:szCs w:val="20"/>
              </w:rPr>
            </w:pPr>
            <w:r w:rsidRPr="00740FA0">
              <w:rPr>
                <w:rFonts w:ascii="Meiryo UI" w:eastAsia="Meiryo UI" w:hAnsi="Meiryo UI" w:cs="Meiryo UI" w:hint="eastAsia"/>
                <w:spacing w:val="1"/>
                <w:w w:val="97"/>
                <w:kern w:val="0"/>
                <w:sz w:val="20"/>
                <w:szCs w:val="20"/>
                <w:fitText w:val="3260" w:id="1691006464"/>
              </w:rPr>
              <w:t>木造住宅への個別訪問、DM等での啓</w:t>
            </w:r>
            <w:r w:rsidRPr="00740FA0">
              <w:rPr>
                <w:rFonts w:ascii="Meiryo UI" w:eastAsia="Meiryo UI" w:hAnsi="Meiryo UI" w:cs="Meiryo UI" w:hint="eastAsia"/>
                <w:w w:val="97"/>
                <w:kern w:val="0"/>
                <w:sz w:val="20"/>
                <w:szCs w:val="20"/>
                <w:fitText w:val="3260" w:id="1691006464"/>
              </w:rPr>
              <w:t>発</w:t>
            </w:r>
            <w:r>
              <w:rPr>
                <w:rFonts w:ascii="Meiryo UI" w:eastAsia="Meiryo UI" w:hAnsi="Meiryo UI" w:cs="Meiryo UI" w:hint="eastAsia"/>
                <w:sz w:val="20"/>
                <w:szCs w:val="20"/>
              </w:rPr>
              <w:t>：70,000</w:t>
            </w:r>
            <w:r w:rsidRPr="00DE1477">
              <w:rPr>
                <w:rFonts w:ascii="Meiryo UI" w:eastAsia="Meiryo UI" w:hAnsi="Meiryo UI" w:cs="Meiryo UI" w:hint="eastAsia"/>
                <w:sz w:val="20"/>
                <w:szCs w:val="20"/>
              </w:rPr>
              <w:t>戸</w:t>
            </w:r>
          </w:p>
          <w:p w:rsidR="00CA6698" w:rsidRPr="00DE1477" w:rsidRDefault="00CA6698" w:rsidP="00CA6698">
            <w:pPr>
              <w:spacing w:line="280" w:lineRule="exact"/>
              <w:ind w:left="130" w:firstLineChars="100" w:firstLine="200"/>
              <w:rPr>
                <w:rFonts w:ascii="Meiryo UI" w:eastAsia="Meiryo UI" w:hAnsi="Meiryo UI" w:cs="Meiryo UI"/>
                <w:sz w:val="20"/>
                <w:szCs w:val="20"/>
              </w:rPr>
            </w:pPr>
            <w:r w:rsidRPr="00DE1477">
              <w:rPr>
                <w:rFonts w:ascii="Meiryo UI" w:eastAsia="Meiryo UI" w:hAnsi="Meiryo UI" w:cs="Meiryo UI" w:hint="eastAsia"/>
                <w:sz w:val="20"/>
                <w:szCs w:val="20"/>
              </w:rPr>
              <w:t>木造住宅耐震化重点取組実施：２地区</w:t>
            </w:r>
          </w:p>
          <w:p w:rsidR="00CA6698" w:rsidRDefault="00CA6698" w:rsidP="00CA6698">
            <w:pPr>
              <w:spacing w:line="280" w:lineRule="exact"/>
              <w:ind w:firstLineChars="150" w:firstLine="300"/>
              <w:rPr>
                <w:rFonts w:ascii="Meiryo UI" w:eastAsia="Meiryo UI" w:hAnsi="Meiryo UI" w:cs="Meiryo UI"/>
                <w:sz w:val="20"/>
                <w:szCs w:val="20"/>
              </w:rPr>
            </w:pPr>
            <w:r w:rsidRPr="00DE1477">
              <w:rPr>
                <w:rFonts w:ascii="Meiryo UI" w:eastAsia="Meiryo UI" w:hAnsi="Meiryo UI" w:cs="Meiryo UI" w:hint="eastAsia"/>
                <w:sz w:val="20"/>
                <w:szCs w:val="20"/>
              </w:rPr>
              <w:t>改修等の意向を示した広域緊急交通路沿道建築物</w:t>
            </w:r>
          </w:p>
          <w:p w:rsidR="00CA6698" w:rsidRPr="00DE1477" w:rsidRDefault="00CA6698" w:rsidP="00CA6698">
            <w:pPr>
              <w:spacing w:line="280" w:lineRule="exact"/>
              <w:ind w:firstLineChars="150" w:firstLine="300"/>
              <w:rPr>
                <w:rFonts w:ascii="Meiryo UI" w:eastAsia="Meiryo UI" w:hAnsi="Meiryo UI" w:cs="Meiryo UI"/>
                <w:sz w:val="20"/>
                <w:szCs w:val="20"/>
              </w:rPr>
            </w:pPr>
            <w:r w:rsidRPr="00DE1477">
              <w:rPr>
                <w:rFonts w:ascii="Meiryo UI" w:eastAsia="Meiryo UI" w:hAnsi="Meiryo UI" w:cs="Meiryo UI" w:hint="eastAsia"/>
                <w:sz w:val="20"/>
                <w:szCs w:val="20"/>
              </w:rPr>
              <w:t>所有者への個別訪問等によるフォロー</w:t>
            </w:r>
            <w:r>
              <w:rPr>
                <w:rFonts w:ascii="Meiryo UI" w:eastAsia="Meiryo UI" w:hAnsi="Meiryo UI" w:cs="Meiryo UI" w:hint="eastAsia"/>
                <w:sz w:val="20"/>
                <w:szCs w:val="20"/>
              </w:rPr>
              <w:t>アップ</w:t>
            </w:r>
            <w:r w:rsidRPr="00DE1477">
              <w:rPr>
                <w:rFonts w:ascii="Meiryo UI" w:eastAsia="Meiryo UI" w:hAnsi="Meiryo UI" w:cs="Meiryo UI" w:hint="eastAsia"/>
                <w:sz w:val="20"/>
                <w:szCs w:val="20"/>
              </w:rPr>
              <w:t>：28棟</w:t>
            </w:r>
          </w:p>
          <w:p w:rsidR="00CA6698" w:rsidRDefault="00CA6698" w:rsidP="00CA6698">
            <w:pPr>
              <w:spacing w:line="280" w:lineRule="exact"/>
              <w:ind w:leftChars="150" w:left="330"/>
              <w:rPr>
                <w:rFonts w:ascii="Meiryo UI" w:eastAsia="Meiryo UI" w:hAnsi="Meiryo UI" w:cs="Meiryo UI"/>
                <w:sz w:val="20"/>
                <w:szCs w:val="20"/>
              </w:rPr>
            </w:pPr>
            <w:r w:rsidRPr="00DE1477">
              <w:rPr>
                <w:rFonts w:ascii="Meiryo UI" w:eastAsia="Meiryo UI" w:hAnsi="Meiryo UI" w:cs="Meiryo UI" w:hint="eastAsia"/>
                <w:sz w:val="20"/>
                <w:szCs w:val="20"/>
              </w:rPr>
              <w:t>耐震性のない全ての大規模建築物</w:t>
            </w:r>
            <w:r>
              <w:rPr>
                <w:rFonts w:ascii="Meiryo UI" w:eastAsia="Meiryo UI" w:hAnsi="Meiryo UI" w:cs="Meiryo UI" w:hint="eastAsia"/>
                <w:sz w:val="20"/>
                <w:szCs w:val="20"/>
              </w:rPr>
              <w:t>(*13)</w:t>
            </w:r>
            <w:r w:rsidRPr="00DE1477">
              <w:rPr>
                <w:rFonts w:ascii="Meiryo UI" w:eastAsia="Meiryo UI" w:hAnsi="Meiryo UI" w:cs="Meiryo UI" w:hint="eastAsia"/>
                <w:sz w:val="20"/>
                <w:szCs w:val="20"/>
              </w:rPr>
              <w:t>への</w:t>
            </w:r>
          </w:p>
          <w:p w:rsidR="00CA6698" w:rsidRPr="00DE1477" w:rsidRDefault="00CA6698" w:rsidP="00CA6698">
            <w:pPr>
              <w:spacing w:line="280" w:lineRule="exact"/>
              <w:ind w:leftChars="150" w:left="330"/>
              <w:rPr>
                <w:rFonts w:ascii="Meiryo UI" w:eastAsia="Meiryo UI" w:hAnsi="Meiryo UI" w:cs="Meiryo UI"/>
                <w:sz w:val="20"/>
                <w:szCs w:val="20"/>
              </w:rPr>
            </w:pPr>
            <w:r w:rsidRPr="00DE1477">
              <w:rPr>
                <w:rFonts w:ascii="Meiryo UI" w:eastAsia="Meiryo UI" w:hAnsi="Meiryo UI" w:cs="Meiryo UI" w:hint="eastAsia"/>
                <w:sz w:val="20"/>
                <w:szCs w:val="20"/>
              </w:rPr>
              <w:t>個別訪問等：11棟（大阪府所管行政庁分）</w:t>
            </w:r>
          </w:p>
          <w:p w:rsidR="00CA6698" w:rsidRDefault="00CA6698" w:rsidP="00CA6698">
            <w:pPr>
              <w:spacing w:line="280" w:lineRule="exact"/>
              <w:ind w:leftChars="150" w:left="330"/>
              <w:rPr>
                <w:rFonts w:ascii="Meiryo UI" w:eastAsia="Meiryo UI" w:hAnsi="Meiryo UI" w:cs="Meiryo UI"/>
                <w:sz w:val="20"/>
                <w:szCs w:val="20"/>
              </w:rPr>
            </w:pPr>
            <w:r w:rsidRPr="00DE1477">
              <w:rPr>
                <w:rFonts w:ascii="Meiryo UI" w:eastAsia="Meiryo UI" w:hAnsi="Meiryo UI" w:cs="Meiryo UI" w:hint="eastAsia"/>
                <w:sz w:val="20"/>
                <w:szCs w:val="20"/>
              </w:rPr>
              <w:t>長周期地震動対策</w:t>
            </w:r>
            <w:r>
              <w:rPr>
                <w:rFonts w:ascii="Meiryo UI" w:eastAsia="Meiryo UI" w:hAnsi="Meiryo UI" w:cs="Meiryo UI" w:hint="eastAsia"/>
                <w:sz w:val="20"/>
                <w:szCs w:val="20"/>
              </w:rPr>
              <w:t>(*14)</w:t>
            </w:r>
            <w:r w:rsidRPr="00DE1477">
              <w:rPr>
                <w:rFonts w:ascii="Meiryo UI" w:eastAsia="Meiryo UI" w:hAnsi="Meiryo UI" w:cs="Meiryo UI" w:hint="eastAsia"/>
                <w:sz w:val="20"/>
                <w:szCs w:val="20"/>
              </w:rPr>
              <w:t>が必要な建築物への</w:t>
            </w:r>
          </w:p>
          <w:p w:rsidR="00CA6698" w:rsidRPr="00DE1477" w:rsidRDefault="00CA6698" w:rsidP="00CA6698">
            <w:pPr>
              <w:spacing w:line="280" w:lineRule="exact"/>
              <w:ind w:leftChars="150" w:left="330"/>
              <w:rPr>
                <w:rFonts w:ascii="Meiryo UI" w:eastAsia="Meiryo UI" w:hAnsi="Meiryo UI" w:cs="Meiryo UI"/>
                <w:sz w:val="20"/>
                <w:szCs w:val="20"/>
              </w:rPr>
            </w:pPr>
            <w:r w:rsidRPr="00DE1477">
              <w:rPr>
                <w:rFonts w:ascii="Meiryo UI" w:eastAsia="Meiryo UI" w:hAnsi="Meiryo UI" w:cs="Meiryo UI" w:hint="eastAsia"/>
                <w:sz w:val="20"/>
                <w:szCs w:val="20"/>
              </w:rPr>
              <w:t>フォローアップ：５棟（大阪府所管行政庁分）</w:t>
            </w:r>
          </w:p>
          <w:p w:rsidR="00CA6698" w:rsidRDefault="00CA6698" w:rsidP="00CA6698">
            <w:pPr>
              <w:spacing w:line="280" w:lineRule="exact"/>
              <w:ind w:left="130" w:hangingChars="65" w:hanging="130"/>
              <w:rPr>
                <w:rFonts w:ascii="Meiryo UI" w:eastAsia="Meiryo UI" w:hAnsi="Meiryo UI" w:cs="Meiryo UI"/>
                <w:sz w:val="20"/>
                <w:szCs w:val="20"/>
              </w:rPr>
            </w:pPr>
            <w:r w:rsidRPr="00DE1477">
              <w:rPr>
                <w:rFonts w:ascii="Meiryo UI" w:eastAsia="Meiryo UI" w:hAnsi="Meiryo UI" w:cs="Meiryo UI" w:hint="eastAsia"/>
                <w:sz w:val="20"/>
                <w:szCs w:val="20"/>
              </w:rPr>
              <w:t>・広域緊急交通路沿道建築物</w:t>
            </w:r>
            <w:r>
              <w:rPr>
                <w:rFonts w:ascii="Meiryo UI" w:eastAsia="Meiryo UI" w:hAnsi="Meiryo UI" w:cs="Meiryo UI" w:hint="eastAsia"/>
                <w:sz w:val="20"/>
                <w:szCs w:val="20"/>
              </w:rPr>
              <w:t>(*15)</w:t>
            </w:r>
            <w:r w:rsidRPr="00DE1477">
              <w:rPr>
                <w:rFonts w:ascii="Meiryo UI" w:eastAsia="Meiryo UI" w:hAnsi="Meiryo UI" w:cs="Meiryo UI" w:hint="eastAsia"/>
                <w:sz w:val="20"/>
                <w:szCs w:val="20"/>
              </w:rPr>
              <w:t>の</w:t>
            </w:r>
            <w:r>
              <w:rPr>
                <w:rFonts w:ascii="Meiryo UI" w:eastAsia="Meiryo UI" w:hAnsi="Meiryo UI" w:cs="Meiryo UI" w:hint="eastAsia"/>
                <w:sz w:val="20"/>
                <w:szCs w:val="20"/>
              </w:rPr>
              <w:t>耐震化について、進捗状況を踏まえた促進方策等を検討するとともに、</w:t>
            </w:r>
            <w:r w:rsidRPr="00DE1477">
              <w:rPr>
                <w:rFonts w:ascii="Meiryo UI" w:eastAsia="Meiryo UI" w:hAnsi="Meiryo UI" w:cs="Meiryo UI" w:hint="eastAsia"/>
                <w:sz w:val="20"/>
                <w:szCs w:val="20"/>
              </w:rPr>
              <w:t>道路管理を所管する部局等と密接に連</w:t>
            </w:r>
            <w:r>
              <w:rPr>
                <w:rFonts w:ascii="Meiryo UI" w:eastAsia="Meiryo UI" w:hAnsi="Meiryo UI" w:cs="Meiryo UI" w:hint="eastAsia"/>
                <w:sz w:val="20"/>
                <w:szCs w:val="20"/>
              </w:rPr>
              <w:t>携し、発災時の対応について検討を行う。</w:t>
            </w:r>
          </w:p>
          <w:p w:rsidR="00CA6698" w:rsidRDefault="00CA6698" w:rsidP="00CA6698">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・大阪府耐震改修促進計画を改定</w:t>
            </w:r>
            <w:r w:rsidRPr="00DE1477">
              <w:rPr>
                <w:rFonts w:ascii="Meiryo UI" w:eastAsia="Meiryo UI" w:hAnsi="Meiryo UI" w:cs="Meiryo UI" w:hint="eastAsia"/>
                <w:sz w:val="20"/>
                <w:szCs w:val="20"/>
              </w:rPr>
              <w:t>する。</w:t>
            </w:r>
          </w:p>
          <w:p w:rsidR="00CA6698" w:rsidRDefault="00CA6698" w:rsidP="00CA6698">
            <w:pPr>
              <w:spacing w:line="280" w:lineRule="exact"/>
              <w:ind w:left="100" w:hangingChars="50" w:hanging="100"/>
              <w:rPr>
                <w:rFonts w:ascii="Meiryo UI" w:eastAsia="Meiryo UI" w:hAnsi="Meiryo UI" w:cs="Meiryo UI"/>
                <w:sz w:val="20"/>
                <w:szCs w:val="20"/>
              </w:rPr>
            </w:pPr>
            <w:r w:rsidRPr="00AF44D3">
              <w:rPr>
                <w:rFonts w:ascii="Meiryo UI" w:eastAsia="Meiryo UI" w:hAnsi="Meiryo UI" w:cs="Meiryo UI" w:hint="eastAsia"/>
                <w:sz w:val="20"/>
                <w:szCs w:val="20"/>
              </w:rPr>
              <w:lastRenderedPageBreak/>
              <w:t>・「分譲マンション耐震化サポート事業者情報提供制度」</w:t>
            </w:r>
            <w:r w:rsidRPr="00DE1477">
              <w:rPr>
                <w:rFonts w:ascii="Meiryo UI" w:eastAsia="Meiryo UI" w:hAnsi="Meiryo UI" w:cs="Meiryo UI" w:hint="eastAsia"/>
                <w:sz w:val="20"/>
                <w:szCs w:val="20"/>
              </w:rPr>
              <w:t>(*</w:t>
            </w:r>
            <w:r>
              <w:rPr>
                <w:rFonts w:ascii="Meiryo UI" w:eastAsia="Meiryo UI" w:hAnsi="Meiryo UI" w:cs="Meiryo UI" w:hint="eastAsia"/>
                <w:sz w:val="20"/>
                <w:szCs w:val="20"/>
              </w:rPr>
              <w:t>16</w:t>
            </w:r>
            <w:r w:rsidRPr="00DE1477">
              <w:rPr>
                <w:rFonts w:ascii="Meiryo UI" w:eastAsia="Meiryo UI" w:hAnsi="Meiryo UI" w:cs="Meiryo UI" w:hint="eastAsia"/>
                <w:sz w:val="20"/>
                <w:szCs w:val="20"/>
              </w:rPr>
              <w:t>)</w:t>
            </w:r>
            <w:r w:rsidRPr="00AF44D3">
              <w:rPr>
                <w:rFonts w:ascii="Meiryo UI" w:eastAsia="Meiryo UI" w:hAnsi="Meiryo UI" w:cs="Meiryo UI" w:hint="eastAsia"/>
                <w:sz w:val="20"/>
                <w:szCs w:val="20"/>
              </w:rPr>
              <w:t>により登録したサポート事業者を府ホームページで情報提供する。</w:t>
            </w:r>
          </w:p>
          <w:p w:rsidR="00CA6698" w:rsidRPr="00AF44D3" w:rsidRDefault="00CA6698" w:rsidP="00CA6698">
            <w:pPr>
              <w:spacing w:line="280" w:lineRule="exact"/>
              <w:ind w:left="100" w:hangingChars="50" w:hanging="100"/>
              <w:rPr>
                <w:rFonts w:ascii="Meiryo UI" w:eastAsia="Meiryo UI" w:hAnsi="Meiryo UI" w:cs="Meiryo UI"/>
                <w:sz w:val="20"/>
                <w:szCs w:val="20"/>
              </w:rPr>
            </w:pPr>
            <w:r w:rsidRPr="00AF44D3">
              <w:rPr>
                <w:rFonts w:ascii="Meiryo UI" w:eastAsia="Meiryo UI" w:hAnsi="Meiryo UI" w:cs="Meiryo UI" w:hint="eastAsia"/>
                <w:sz w:val="20"/>
                <w:szCs w:val="20"/>
              </w:rPr>
              <w:t>・「大阪府分譲マンション管理・建替えサポートシステム推進協議会</w:t>
            </w:r>
            <w:r>
              <w:rPr>
                <w:rFonts w:ascii="Meiryo UI" w:eastAsia="Meiryo UI" w:hAnsi="Meiryo UI" w:cs="Meiryo UI" w:hint="eastAsia"/>
                <w:sz w:val="20"/>
                <w:szCs w:val="20"/>
              </w:rPr>
              <w:t>(*17</w:t>
            </w:r>
            <w:r w:rsidRPr="00AF44D3">
              <w:rPr>
                <w:rFonts w:ascii="Meiryo UI" w:eastAsia="Meiryo UI" w:hAnsi="Meiryo UI" w:cs="Meiryo UI" w:hint="eastAsia"/>
                <w:sz w:val="20"/>
                <w:szCs w:val="20"/>
              </w:rPr>
              <w:t>)」が実施する意識啓発セミナーや相談・実務アドバイザーの派遣、さらに「分譲マンション耐震化サポート</w:t>
            </w:r>
            <w:r>
              <w:rPr>
                <w:rFonts w:ascii="Meiryo UI" w:eastAsia="Meiryo UI" w:hAnsi="Meiryo UI" w:cs="Meiryo UI" w:hint="eastAsia"/>
                <w:sz w:val="20"/>
                <w:szCs w:val="20"/>
              </w:rPr>
              <w:t>事業者情報提供制度」による耐震化の初動</w:t>
            </w:r>
            <w:r w:rsidRPr="00AF44D3">
              <w:rPr>
                <w:rFonts w:ascii="Meiryo UI" w:eastAsia="Meiryo UI" w:hAnsi="Meiryo UI" w:cs="Meiryo UI" w:hint="eastAsia"/>
                <w:sz w:val="20"/>
                <w:szCs w:val="20"/>
              </w:rPr>
              <w:t>期から工事の実施に至るまでのトータルサポートについて、分譲マンション管理組合に</w:t>
            </w:r>
            <w:r>
              <w:rPr>
                <w:rFonts w:ascii="Meiryo UI" w:eastAsia="Meiryo UI" w:hAnsi="Meiryo UI" w:cs="Meiryo UI" w:hint="eastAsia"/>
                <w:sz w:val="20"/>
                <w:szCs w:val="20"/>
              </w:rPr>
              <w:t>ＤＭ</w:t>
            </w:r>
            <w:r w:rsidRPr="00AF44D3">
              <w:rPr>
                <w:rFonts w:ascii="Meiryo UI" w:eastAsia="Meiryo UI" w:hAnsi="Meiryo UI" w:cs="Meiryo UI" w:hint="eastAsia"/>
                <w:sz w:val="20"/>
                <w:szCs w:val="20"/>
              </w:rPr>
              <w:t>や個別訪問等により情報提供する。</w:t>
            </w:r>
          </w:p>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ＤＭによる情報提供：2,600棟</w:t>
            </w:r>
          </w:p>
          <w:p w:rsidR="00CA6698" w:rsidRPr="00FE3FE3" w:rsidRDefault="00CA6698" w:rsidP="00CA6698">
            <w:pPr>
              <w:spacing w:line="280" w:lineRule="exact"/>
              <w:ind w:left="130" w:hangingChars="65" w:hanging="130"/>
              <w:rPr>
                <w:rFonts w:ascii="Meiryo UI" w:eastAsia="Meiryo UI" w:hAnsi="Meiryo UI" w:cs="Meiryo UI"/>
                <w:b/>
                <w:sz w:val="20"/>
                <w:szCs w:val="20"/>
              </w:rPr>
            </w:pPr>
          </w:p>
          <w:p w:rsidR="00CA6698" w:rsidRPr="000C7414" w:rsidRDefault="00CA6698" w:rsidP="00CA6698">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28" w:type="dxa"/>
              <w:tblLayout w:type="fixed"/>
              <w:tblLook w:val="04A0" w:firstRow="1" w:lastRow="0" w:firstColumn="1" w:lastColumn="0" w:noHBand="0" w:noVBand="1"/>
            </w:tblPr>
            <w:tblGrid>
              <w:gridCol w:w="1134"/>
              <w:gridCol w:w="236"/>
              <w:gridCol w:w="3458"/>
            </w:tblGrid>
            <w:tr w:rsidR="00CA6698" w:rsidRPr="002540CF" w:rsidTr="00CE3E14">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30年5月</w:t>
                  </w:r>
                </w:p>
              </w:tc>
              <w:tc>
                <w:tcPr>
                  <w:tcW w:w="236" w:type="dxa"/>
                  <w:tcBorders>
                    <w:top w:val="nil"/>
                    <w:left w:val="nil"/>
                    <w:bottom w:val="nil"/>
                    <w:right w:val="nil"/>
                  </w:tcBorders>
                </w:tcPr>
                <w:p w:rsidR="00CA6698" w:rsidRPr="000C7414" w:rsidRDefault="00CA6698" w:rsidP="00CA6698">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分譲マンション耐震化サポート事業者の府ホームページでの情報提供</w:t>
                  </w:r>
                </w:p>
              </w:tc>
            </w:tr>
            <w:tr w:rsidR="00CA6698" w:rsidRPr="002540CF" w:rsidTr="00CE3E14">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7～8</w:t>
                  </w:r>
                  <w:r w:rsidRPr="000C7414">
                    <w:rPr>
                      <w:rFonts w:ascii="Meiryo UI" w:eastAsia="Meiryo UI" w:hAnsi="Meiryo UI" w:cs="Meiryo UI" w:hint="eastAsia"/>
                      <w:sz w:val="20"/>
                      <w:szCs w:val="20"/>
                    </w:rPr>
                    <w:t>月</w:t>
                  </w:r>
                </w:p>
              </w:tc>
              <w:tc>
                <w:tcPr>
                  <w:tcW w:w="236" w:type="dxa"/>
                  <w:tcBorders>
                    <w:top w:val="nil"/>
                    <w:left w:val="nil"/>
                    <w:bottom w:val="nil"/>
                    <w:right w:val="nil"/>
                  </w:tcBorders>
                </w:tcPr>
                <w:p w:rsidR="00CA6698" w:rsidRPr="000C7414" w:rsidRDefault="00CA6698" w:rsidP="00CA6698">
                  <w:pPr>
                    <w:spacing w:line="280" w:lineRule="exact"/>
                    <w:jc w:val="center"/>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A92267"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ＤＭによる</w:t>
                  </w:r>
                  <w:r w:rsidRPr="009364A4">
                    <w:rPr>
                      <w:rFonts w:ascii="Meiryo UI" w:eastAsia="Meiryo UI" w:hAnsi="Meiryo UI" w:cs="Meiryo UI" w:hint="eastAsia"/>
                      <w:sz w:val="20"/>
                      <w:szCs w:val="20"/>
                    </w:rPr>
                    <w:t>分譲マンション耐震化</w:t>
                  </w:r>
                  <w:r>
                    <w:rPr>
                      <w:rFonts w:ascii="Meiryo UI" w:eastAsia="Meiryo UI" w:hAnsi="Meiryo UI" w:cs="Meiryo UI" w:hint="eastAsia"/>
                      <w:sz w:val="20"/>
                      <w:szCs w:val="20"/>
                    </w:rPr>
                    <w:t>トータル</w:t>
                  </w:r>
                  <w:r w:rsidRPr="009364A4">
                    <w:rPr>
                      <w:rFonts w:ascii="Meiryo UI" w:eastAsia="Meiryo UI" w:hAnsi="Meiryo UI" w:cs="Meiryo UI" w:hint="eastAsia"/>
                      <w:sz w:val="20"/>
                      <w:szCs w:val="20"/>
                    </w:rPr>
                    <w:t>サポート</w:t>
                  </w:r>
                  <w:r>
                    <w:rPr>
                      <w:rFonts w:ascii="Meiryo UI" w:eastAsia="Meiryo UI" w:hAnsi="Meiryo UI" w:cs="Meiryo UI" w:hint="eastAsia"/>
                      <w:sz w:val="20"/>
                      <w:szCs w:val="20"/>
                    </w:rPr>
                    <w:t>の情報提供</w:t>
                  </w:r>
                </w:p>
              </w:tc>
            </w:tr>
            <w:tr w:rsidR="00CA6698" w:rsidRPr="002540CF" w:rsidTr="00CE3E14">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7月～</w:t>
                  </w:r>
                </w:p>
              </w:tc>
              <w:tc>
                <w:tcPr>
                  <w:tcW w:w="236" w:type="dxa"/>
                  <w:tcBorders>
                    <w:top w:val="nil"/>
                    <w:left w:val="nil"/>
                    <w:bottom w:val="nil"/>
                    <w:right w:val="nil"/>
                  </w:tcBorders>
                </w:tcPr>
                <w:p w:rsidR="00CA6698" w:rsidRPr="000C7414" w:rsidRDefault="00CA6698" w:rsidP="00CA6698">
                  <w:pPr>
                    <w:spacing w:line="280" w:lineRule="exact"/>
                    <w:jc w:val="center"/>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9364A4"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分譲マンション管理組合への個別訪問</w:t>
                  </w:r>
                </w:p>
              </w:tc>
            </w:tr>
            <w:tr w:rsidR="00CA6698" w:rsidRPr="002540CF" w:rsidTr="00CE3E14">
              <w:tc>
                <w:tcPr>
                  <w:tcW w:w="1134" w:type="dxa"/>
                  <w:tcBorders>
                    <w:top w:val="nil"/>
                    <w:left w:val="nil"/>
                    <w:bottom w:val="nil"/>
                    <w:right w:val="nil"/>
                  </w:tcBorders>
                </w:tcPr>
                <w:p w:rsidR="00CA6698" w:rsidRPr="000C7414"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8</w:t>
                  </w:r>
                  <w:r w:rsidRPr="000C7414">
                    <w:rPr>
                      <w:rFonts w:ascii="Meiryo UI" w:eastAsia="Meiryo UI" w:hAnsi="Meiryo UI" w:cs="Meiryo UI" w:hint="eastAsia"/>
                      <w:sz w:val="20"/>
                      <w:szCs w:val="20"/>
                    </w:rPr>
                    <w:t>月</w:t>
                  </w:r>
                </w:p>
              </w:tc>
              <w:tc>
                <w:tcPr>
                  <w:tcW w:w="236" w:type="dxa"/>
                  <w:tcBorders>
                    <w:top w:val="nil"/>
                    <w:left w:val="nil"/>
                    <w:bottom w:val="nil"/>
                    <w:right w:val="nil"/>
                  </w:tcBorders>
                </w:tcPr>
                <w:p w:rsidR="00CA6698" w:rsidRPr="000C7414" w:rsidRDefault="00CA6698" w:rsidP="00CA6698">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0C7414" w:rsidRDefault="00CA6698" w:rsidP="00CA6698">
                  <w:pPr>
                    <w:spacing w:line="280" w:lineRule="exact"/>
                    <w:rPr>
                      <w:rFonts w:ascii="Meiryo UI" w:eastAsia="Meiryo UI" w:hAnsi="Meiryo UI" w:cs="Meiryo UI"/>
                      <w:sz w:val="20"/>
                      <w:szCs w:val="20"/>
                    </w:rPr>
                  </w:pPr>
                  <w:r w:rsidRPr="009364A4">
                    <w:rPr>
                      <w:rFonts w:ascii="Meiryo UI" w:eastAsia="Meiryo UI" w:hAnsi="Meiryo UI" w:cs="Meiryo UI" w:hint="eastAsia"/>
                      <w:sz w:val="20"/>
                      <w:szCs w:val="20"/>
                    </w:rPr>
                    <w:t>広域緊急交通路沿道建築物の耐震化</w:t>
                  </w:r>
                  <w:r>
                    <w:rPr>
                      <w:rFonts w:ascii="Meiryo UI" w:eastAsia="Meiryo UI" w:hAnsi="Meiryo UI" w:cs="Meiryo UI" w:hint="eastAsia"/>
                      <w:sz w:val="20"/>
                      <w:szCs w:val="20"/>
                    </w:rPr>
                    <w:t>の進捗状況を踏まえた</w:t>
                  </w:r>
                  <w:r w:rsidRPr="00921631">
                    <w:rPr>
                      <w:rFonts w:ascii="Meiryo UI" w:eastAsia="Meiryo UI" w:hAnsi="Meiryo UI" w:cs="Meiryo UI" w:hint="eastAsia"/>
                      <w:sz w:val="20"/>
                      <w:szCs w:val="20"/>
                    </w:rPr>
                    <w:t>促進</w:t>
                  </w:r>
                  <w:r w:rsidRPr="009364A4">
                    <w:rPr>
                      <w:rFonts w:ascii="Meiryo UI" w:eastAsia="Meiryo UI" w:hAnsi="Meiryo UI" w:cs="Meiryo UI" w:hint="eastAsia"/>
                      <w:sz w:val="20"/>
                      <w:szCs w:val="20"/>
                    </w:rPr>
                    <w:t>方策</w:t>
                  </w:r>
                  <w:r>
                    <w:rPr>
                      <w:rFonts w:ascii="Meiryo UI" w:eastAsia="Meiryo UI" w:hAnsi="Meiryo UI" w:cs="Meiryo UI" w:hint="eastAsia"/>
                      <w:sz w:val="20"/>
                      <w:szCs w:val="20"/>
                    </w:rPr>
                    <w:t>案のとりまとめ</w:t>
                  </w:r>
                </w:p>
              </w:tc>
            </w:tr>
            <w:tr w:rsidR="00CA6698" w:rsidRPr="000C7414" w:rsidTr="00CE3E14">
              <w:tc>
                <w:tcPr>
                  <w:tcW w:w="1134" w:type="dxa"/>
                  <w:tcBorders>
                    <w:top w:val="nil"/>
                    <w:left w:val="nil"/>
                    <w:bottom w:val="nil"/>
                    <w:right w:val="nil"/>
                  </w:tcBorders>
                </w:tcPr>
                <w:p w:rsidR="00CA6698" w:rsidRPr="000C7414"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31年3月</w:t>
                  </w:r>
                </w:p>
              </w:tc>
              <w:tc>
                <w:tcPr>
                  <w:tcW w:w="236" w:type="dxa"/>
                  <w:tcBorders>
                    <w:top w:val="nil"/>
                    <w:left w:val="nil"/>
                    <w:bottom w:val="nil"/>
                    <w:right w:val="nil"/>
                  </w:tcBorders>
                </w:tcPr>
                <w:p w:rsidR="00CA6698" w:rsidRPr="000C7414" w:rsidRDefault="00CA6698" w:rsidP="00CA669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0C7414" w:rsidRDefault="00CA6698" w:rsidP="00CA669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大阪府耐震改修促進計画の改定</w:t>
                  </w:r>
                </w:p>
              </w:tc>
            </w:tr>
            <w:tr w:rsidR="00CA6698" w:rsidRPr="000C7414" w:rsidTr="00CE3E14">
              <w:tc>
                <w:tcPr>
                  <w:tcW w:w="1134"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通年</w:t>
                  </w:r>
                </w:p>
              </w:tc>
              <w:tc>
                <w:tcPr>
                  <w:tcW w:w="236" w:type="dxa"/>
                  <w:tcBorders>
                    <w:top w:val="nil"/>
                    <w:left w:val="nil"/>
                    <w:bottom w:val="nil"/>
                    <w:right w:val="nil"/>
                  </w:tcBorders>
                </w:tcPr>
                <w:p w:rsidR="00CA6698" w:rsidRDefault="00CA6698" w:rsidP="00CA669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CA6698" w:rsidRDefault="00CA6698" w:rsidP="00CA6698">
                  <w:pPr>
                    <w:spacing w:line="280" w:lineRule="exact"/>
                    <w:jc w:val="left"/>
                    <w:rPr>
                      <w:rFonts w:ascii="Meiryo UI" w:eastAsia="Meiryo UI" w:hAnsi="Meiryo UI" w:cs="Meiryo UI"/>
                      <w:sz w:val="20"/>
                      <w:szCs w:val="20"/>
                    </w:rPr>
                  </w:pPr>
                  <w:r w:rsidRPr="006202B3">
                    <w:rPr>
                      <w:rFonts w:ascii="Meiryo UI" w:eastAsia="Meiryo UI" w:hAnsi="Meiryo UI" w:cs="Meiryo UI" w:hint="eastAsia"/>
                      <w:sz w:val="20"/>
                      <w:szCs w:val="20"/>
                    </w:rPr>
                    <w:t>建物所有者</w:t>
                  </w:r>
                  <w:r>
                    <w:rPr>
                      <w:rFonts w:ascii="Meiryo UI" w:eastAsia="Meiryo UI" w:hAnsi="Meiryo UI" w:cs="Meiryo UI" w:hint="eastAsia"/>
                      <w:sz w:val="20"/>
                      <w:szCs w:val="20"/>
                    </w:rPr>
                    <w:t>への</w:t>
                  </w:r>
                  <w:r w:rsidRPr="006202B3">
                    <w:rPr>
                      <w:rFonts w:ascii="Meiryo UI" w:eastAsia="Meiryo UI" w:hAnsi="Meiryo UI" w:cs="Meiryo UI" w:hint="eastAsia"/>
                      <w:sz w:val="20"/>
                      <w:szCs w:val="20"/>
                    </w:rPr>
                    <w:t>耐震診断、改修実施</w:t>
                  </w:r>
                  <w:r>
                    <w:rPr>
                      <w:rFonts w:ascii="Meiryo UI" w:eastAsia="Meiryo UI" w:hAnsi="Meiryo UI" w:cs="Meiryo UI" w:hint="eastAsia"/>
                      <w:sz w:val="20"/>
                      <w:szCs w:val="20"/>
                    </w:rPr>
                    <w:t>の</w:t>
                  </w:r>
                  <w:r w:rsidRPr="006202B3">
                    <w:rPr>
                      <w:rFonts w:ascii="Meiryo UI" w:eastAsia="Meiryo UI" w:hAnsi="Meiryo UI" w:cs="Meiryo UI" w:hint="eastAsia"/>
                      <w:sz w:val="20"/>
                      <w:szCs w:val="20"/>
                    </w:rPr>
                    <w:t>働きかけ</w:t>
                  </w:r>
                </w:p>
              </w:tc>
            </w:tr>
          </w:tbl>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4625D2" w:rsidRDefault="004625D2"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b/>
                <w:color w:val="000000" w:themeColor="text1"/>
                <w:sz w:val="20"/>
                <w:szCs w:val="20"/>
              </w:rPr>
            </w:pPr>
          </w:p>
          <w:p w:rsidR="00CA6698" w:rsidRDefault="00CA6698" w:rsidP="00CA6698">
            <w:pPr>
              <w:spacing w:line="280" w:lineRule="exact"/>
              <w:rPr>
                <w:rFonts w:ascii="Meiryo UI" w:eastAsia="Meiryo UI" w:hAnsi="Meiryo UI" w:cs="Meiryo UI"/>
                <w:b/>
                <w:color w:val="000000" w:themeColor="text1"/>
                <w:sz w:val="20"/>
                <w:szCs w:val="20"/>
              </w:rPr>
            </w:pPr>
          </w:p>
          <w:p w:rsidR="00CA6698" w:rsidRPr="00836F0D" w:rsidRDefault="00CA6698" w:rsidP="00CA6698">
            <w:pPr>
              <w:spacing w:line="280" w:lineRule="exact"/>
              <w:rPr>
                <w:rFonts w:ascii="Meiryo UI" w:eastAsia="Meiryo UI" w:hAnsi="Meiryo UI" w:cs="Meiryo UI"/>
                <w:b/>
                <w:color w:val="000000" w:themeColor="text1"/>
                <w:sz w:val="20"/>
                <w:szCs w:val="20"/>
              </w:rPr>
            </w:pPr>
            <w:r w:rsidRPr="00836F0D">
              <w:rPr>
                <w:rFonts w:ascii="Meiryo UI" w:eastAsia="Meiryo UI" w:hAnsi="Meiryo UI" w:cs="Meiryo UI" w:hint="eastAsia"/>
                <w:b/>
                <w:color w:val="000000" w:themeColor="text1"/>
                <w:sz w:val="20"/>
                <w:szCs w:val="20"/>
              </w:rPr>
              <w:t>■府有建築物の耐震化</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・「新・府有建築物耐震化実施方針」(*18)に基づき、Ｈ30年度までに災害時に重要な機能を果たす建築物(*19)の耐震化率100％の達成に向け耐震化を実施す</w:t>
            </w:r>
            <w:r>
              <w:rPr>
                <w:rFonts w:ascii="Meiryo UI" w:eastAsia="Meiryo UI" w:hAnsi="Meiryo UI" w:cs="Meiryo UI" w:hint="eastAsia"/>
                <w:sz w:val="20"/>
                <w:szCs w:val="20"/>
              </w:rPr>
              <w:lastRenderedPageBreak/>
              <w:t>るとともに、業務継続上必要な建築物等の耐震化の実施及び実施に向けた所管課への働きかけを行う。</w:t>
            </w:r>
          </w:p>
          <w:p w:rsidR="00CA6698" w:rsidRPr="008D391F" w:rsidRDefault="00CA6698" w:rsidP="00CA6698">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30" w:type="dxa"/>
              <w:tblLayout w:type="fixed"/>
              <w:tblLook w:val="04A0" w:firstRow="1" w:lastRow="0" w:firstColumn="1" w:lastColumn="0" w:noHBand="0" w:noVBand="1"/>
            </w:tblPr>
            <w:tblGrid>
              <w:gridCol w:w="1135"/>
              <w:gridCol w:w="236"/>
              <w:gridCol w:w="3459"/>
            </w:tblGrid>
            <w:tr w:rsidR="00CA6698" w:rsidTr="008D391F">
              <w:tc>
                <w:tcPr>
                  <w:tcW w:w="1135" w:type="dxa"/>
                  <w:tcBorders>
                    <w:top w:val="nil"/>
                    <w:left w:val="nil"/>
                    <w:bottom w:val="nil"/>
                    <w:right w:val="nil"/>
                  </w:tcBorders>
                  <w:hideMark/>
                </w:tcPr>
                <w:p w:rsidR="00CA6698" w:rsidRDefault="00CA6698"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hideMark/>
                </w:tcPr>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459" w:type="dxa"/>
                  <w:tcBorders>
                    <w:top w:val="nil"/>
                    <w:left w:val="nil"/>
                    <w:bottom w:val="nil"/>
                    <w:right w:val="nil"/>
                  </w:tcBorders>
                  <w:hideMark/>
                </w:tcPr>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平野警察署　建替工事完了　</w:t>
                  </w:r>
                </w:p>
              </w:tc>
            </w:tr>
            <w:tr w:rsidR="00CA6698" w:rsidTr="008D391F">
              <w:tc>
                <w:tcPr>
                  <w:tcW w:w="1135" w:type="dxa"/>
                  <w:tcBorders>
                    <w:top w:val="nil"/>
                    <w:left w:val="nil"/>
                    <w:bottom w:val="nil"/>
                    <w:right w:val="nil"/>
                  </w:tcBorders>
                </w:tcPr>
                <w:p w:rsidR="00CA6698" w:rsidRDefault="00CA6698" w:rsidP="00CA6698">
                  <w:pPr>
                    <w:spacing w:line="280" w:lineRule="exact"/>
                    <w:jc w:val="right"/>
                    <w:rPr>
                      <w:rFonts w:ascii="Meiryo UI" w:eastAsia="Meiryo UI" w:hAnsi="Meiryo UI" w:cs="Meiryo UI"/>
                      <w:sz w:val="20"/>
                      <w:szCs w:val="20"/>
                    </w:rPr>
                  </w:pPr>
                </w:p>
              </w:tc>
              <w:tc>
                <w:tcPr>
                  <w:tcW w:w="236" w:type="dxa"/>
                  <w:tcBorders>
                    <w:top w:val="nil"/>
                    <w:left w:val="nil"/>
                    <w:bottom w:val="nil"/>
                    <w:right w:val="nil"/>
                  </w:tcBorders>
                </w:tcPr>
                <w:p w:rsidR="00CA6698" w:rsidRDefault="00CA6698" w:rsidP="00CA6698">
                  <w:pPr>
                    <w:spacing w:line="280" w:lineRule="exact"/>
                    <w:rPr>
                      <w:rFonts w:ascii="Meiryo UI" w:eastAsia="Meiryo UI" w:hAnsi="Meiryo UI" w:cs="Meiryo UI"/>
                      <w:sz w:val="20"/>
                      <w:szCs w:val="20"/>
                    </w:rPr>
                  </w:pPr>
                </w:p>
              </w:tc>
              <w:tc>
                <w:tcPr>
                  <w:tcW w:w="3459" w:type="dxa"/>
                  <w:tcBorders>
                    <w:top w:val="nil"/>
                    <w:left w:val="nil"/>
                    <w:bottom w:val="nil"/>
                    <w:right w:val="nil"/>
                  </w:tcBorders>
                </w:tcPr>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業務継続上必要な建築物等の耐震化の実施</w:t>
                  </w:r>
                </w:p>
                <w:p w:rsidR="00CA6698" w:rsidRPr="008D391F"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8D391F">
                    <w:rPr>
                      <w:rFonts w:ascii="Meiryo UI" w:eastAsia="Meiryo UI" w:hAnsi="Meiryo UI" w:cs="Meiryo UI" w:hint="eastAsia"/>
                      <w:sz w:val="20"/>
                      <w:szCs w:val="20"/>
                    </w:rPr>
                    <w:t>泉北府民センタービル（耐震診断）</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D391F">
                    <w:rPr>
                      <w:rFonts w:ascii="Meiryo UI" w:eastAsia="Meiryo UI" w:hAnsi="Meiryo UI" w:cs="Meiryo UI" w:hint="eastAsia"/>
                      <w:sz w:val="20"/>
                      <w:szCs w:val="20"/>
                    </w:rPr>
                    <w:t>中部広域防災拠点備蓄倉庫天井</w:t>
                  </w:r>
                  <w:r>
                    <w:rPr>
                      <w:rFonts w:ascii="Meiryo UI" w:eastAsia="Meiryo UI" w:hAnsi="Meiryo UI" w:cs="Meiryo UI" w:hint="eastAsia"/>
                      <w:sz w:val="20"/>
                      <w:szCs w:val="20"/>
                    </w:rPr>
                    <w:t xml:space="preserve">改修（設計・工事）　</w:t>
                  </w:r>
                  <w:r w:rsidRPr="008D391F">
                    <w:rPr>
                      <w:rFonts w:ascii="Meiryo UI" w:eastAsia="Meiryo UI" w:hAnsi="Meiryo UI" w:cs="Meiryo UI" w:hint="eastAsia"/>
                      <w:sz w:val="20"/>
                      <w:szCs w:val="20"/>
                    </w:rPr>
                    <w:t>等</w:t>
                  </w:r>
                </w:p>
              </w:tc>
            </w:tr>
          </w:tbl>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Pr="008D391F" w:rsidRDefault="00CA6698" w:rsidP="00CA669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sz w:val="20"/>
                <w:szCs w:val="20"/>
              </w:rPr>
            </w:pPr>
          </w:p>
        </w:tc>
        <w:tc>
          <w:tcPr>
            <w:tcW w:w="5063" w:type="dxa"/>
            <w:gridSpan w:val="2"/>
            <w:tcBorders>
              <w:left w:val="dashed" w:sz="4" w:space="0" w:color="auto"/>
              <w:bottom w:val="single"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bdr w:val="single" w:sz="4" w:space="0" w:color="auto"/>
              </w:rPr>
              <w:t>◇成果指標（アウトカム）</w:t>
            </w:r>
          </w:p>
          <w:p w:rsidR="00CA6698" w:rsidRPr="000C7414" w:rsidRDefault="00CA6698" w:rsidP="00CA6698">
            <w:pPr>
              <w:spacing w:line="280" w:lineRule="exact"/>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（定性的な目標）</w:t>
            </w:r>
          </w:p>
          <w:p w:rsidR="00CA6698" w:rsidRPr="007860A8" w:rsidRDefault="00CA6698" w:rsidP="00CA6698">
            <w:pPr>
              <w:spacing w:line="280" w:lineRule="exact"/>
              <w:ind w:left="100" w:hangingChars="50" w:hanging="10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w:t>
            </w:r>
            <w:r w:rsidRPr="007860A8">
              <w:rPr>
                <w:rFonts w:ascii="Meiryo UI" w:eastAsia="Meiryo UI" w:hAnsi="Meiryo UI" w:cs="Meiryo UI" w:hint="eastAsia"/>
                <w:color w:val="000000" w:themeColor="text1"/>
                <w:sz w:val="20"/>
                <w:szCs w:val="20"/>
              </w:rPr>
              <w:t>耐震化の働きかけ等により、民間</w:t>
            </w:r>
            <w:r>
              <w:rPr>
                <w:rFonts w:ascii="Meiryo UI" w:eastAsia="Meiryo UI" w:hAnsi="Meiryo UI" w:cs="Meiryo UI" w:hint="eastAsia"/>
                <w:color w:val="000000" w:themeColor="text1"/>
                <w:sz w:val="20"/>
                <w:szCs w:val="20"/>
              </w:rPr>
              <w:t>の</w:t>
            </w:r>
            <w:r w:rsidRPr="007860A8">
              <w:rPr>
                <w:rFonts w:ascii="Meiryo UI" w:eastAsia="Meiryo UI" w:hAnsi="Meiryo UI" w:cs="Meiryo UI" w:hint="eastAsia"/>
                <w:color w:val="000000" w:themeColor="text1"/>
                <w:sz w:val="20"/>
                <w:szCs w:val="20"/>
              </w:rPr>
              <w:t>住宅・建築物の耐震化を促進し、府民の安全の確保を図る。</w:t>
            </w: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860A8">
              <w:rPr>
                <w:rFonts w:ascii="Meiryo UI" w:eastAsia="Meiryo UI" w:hAnsi="Meiryo UI" w:cs="Meiryo UI" w:hint="eastAsia"/>
                <w:color w:val="000000" w:themeColor="text1"/>
                <w:sz w:val="20"/>
                <w:szCs w:val="20"/>
              </w:rPr>
              <w:t>広域緊急交通路沿道建築</w:t>
            </w:r>
            <w:r>
              <w:rPr>
                <w:rFonts w:ascii="Meiryo UI" w:eastAsia="Meiryo UI" w:hAnsi="Meiryo UI" w:cs="Meiryo UI" w:hint="eastAsia"/>
                <w:color w:val="000000" w:themeColor="text1"/>
                <w:sz w:val="20"/>
                <w:szCs w:val="20"/>
              </w:rPr>
              <w:t>物</w:t>
            </w:r>
            <w:r w:rsidRPr="007860A8">
              <w:rPr>
                <w:rFonts w:ascii="Meiryo UI" w:eastAsia="Meiryo UI" w:hAnsi="Meiryo UI" w:cs="Meiryo UI" w:hint="eastAsia"/>
                <w:color w:val="000000" w:themeColor="text1"/>
                <w:sz w:val="20"/>
                <w:szCs w:val="20"/>
              </w:rPr>
              <w:t>の耐震化により、災害時の機能確保を進める。</w:t>
            </w:r>
          </w:p>
          <w:p w:rsidR="00CA6698" w:rsidRPr="00E4308F"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color w:val="000000" w:themeColor="text1"/>
                <w:sz w:val="20"/>
                <w:szCs w:val="20"/>
              </w:rPr>
              <w:t>分譲マンションの耐震化に関するトータルサポートにより、分譲マンション管理組合の耐震化に関する活動を活性化する。</w:t>
            </w:r>
          </w:p>
          <w:p w:rsidR="00CA6698" w:rsidRPr="00FE3FE3"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Pr="003E55F7"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4963AA">
            <w:pPr>
              <w:spacing w:line="280" w:lineRule="exact"/>
              <w:rPr>
                <w:rFonts w:ascii="Meiryo UI" w:eastAsia="Meiryo UI" w:hAnsi="Meiryo UI" w:cs="Meiryo UI"/>
                <w:sz w:val="20"/>
                <w:szCs w:val="20"/>
              </w:rPr>
            </w:pPr>
          </w:p>
          <w:p w:rsidR="00CA6698" w:rsidRDefault="00CA6698" w:rsidP="00CA6698">
            <w:pPr>
              <w:spacing w:line="280" w:lineRule="exact"/>
              <w:ind w:left="134" w:hangingChars="67" w:hanging="134"/>
              <w:rPr>
                <w:rFonts w:ascii="Meiryo UI" w:eastAsia="Meiryo UI" w:hAnsi="Meiryo UI" w:cs="Meiryo UI"/>
                <w:sz w:val="20"/>
                <w:szCs w:val="20"/>
              </w:rPr>
            </w:pPr>
          </w:p>
          <w:p w:rsidR="00F35D79" w:rsidRDefault="00F35D79" w:rsidP="00CA6698">
            <w:pPr>
              <w:spacing w:line="280" w:lineRule="exact"/>
              <w:ind w:left="134" w:hangingChars="67" w:hanging="134"/>
              <w:rPr>
                <w:rFonts w:ascii="Meiryo UI" w:eastAsia="Meiryo UI" w:hAnsi="Meiryo UI" w:cs="Meiryo UI"/>
                <w:sz w:val="20"/>
                <w:szCs w:val="20"/>
              </w:rPr>
            </w:pPr>
          </w:p>
          <w:p w:rsidR="00950BA1" w:rsidRPr="00E26A33" w:rsidRDefault="00950BA1" w:rsidP="00CA6698">
            <w:pPr>
              <w:spacing w:line="280" w:lineRule="exact"/>
              <w:ind w:left="134" w:hangingChars="67" w:hanging="134"/>
              <w:rPr>
                <w:rFonts w:ascii="Meiryo UI" w:eastAsia="Meiryo UI" w:hAnsi="Meiryo UI" w:cs="Meiryo UI"/>
                <w:sz w:val="20"/>
                <w:szCs w:val="20"/>
              </w:rPr>
            </w:pPr>
          </w:p>
          <w:p w:rsidR="00CA6698" w:rsidRPr="000C7414" w:rsidRDefault="00CA6698" w:rsidP="00CA6698">
            <w:pPr>
              <w:spacing w:line="280" w:lineRule="exact"/>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bdr w:val="single" w:sz="4" w:space="0" w:color="auto"/>
              </w:rPr>
              <w:t>◇成果指標（アウトカム）</w:t>
            </w:r>
          </w:p>
          <w:p w:rsidR="00CA6698" w:rsidRPr="00727CF1" w:rsidRDefault="00CA6698" w:rsidP="00CA6698">
            <w:pPr>
              <w:spacing w:line="280" w:lineRule="exact"/>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（定性的な目標）</w:t>
            </w:r>
          </w:p>
          <w:p w:rsidR="00CA6698" w:rsidRDefault="00CA6698" w:rsidP="00CA6698">
            <w:pPr>
              <w:spacing w:line="280" w:lineRule="exact"/>
              <w:ind w:left="100" w:hangingChars="50" w:hanging="100"/>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・適切な進捗管理により府有建築物の耐震化の促進を図り府民の生命、財産を守る。</w:t>
            </w:r>
          </w:p>
          <w:p w:rsidR="00CA6698" w:rsidRDefault="00CA6698"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4625D2" w:rsidRDefault="004625D2" w:rsidP="00CA6698">
            <w:pPr>
              <w:spacing w:line="280" w:lineRule="exact"/>
              <w:rPr>
                <w:rFonts w:ascii="Meiryo UI" w:eastAsia="Meiryo UI" w:hAnsi="Meiryo UI" w:cs="Meiryo UI"/>
                <w:color w:val="000000" w:themeColor="text1"/>
                <w:kern w:val="0"/>
                <w:sz w:val="20"/>
                <w:szCs w:val="20"/>
              </w:rPr>
            </w:pPr>
          </w:p>
          <w:p w:rsidR="00CA6698" w:rsidRDefault="00CA6698" w:rsidP="00CA6698">
            <w:pPr>
              <w:spacing w:line="280" w:lineRule="exact"/>
              <w:rPr>
                <w:rFonts w:ascii="Meiryo UI" w:eastAsia="Meiryo UI" w:hAnsi="Meiryo UI" w:cs="Meiryo UI"/>
                <w:color w:val="000000" w:themeColor="text1"/>
                <w:kern w:val="0"/>
                <w:sz w:val="20"/>
                <w:szCs w:val="20"/>
              </w:rPr>
            </w:pPr>
          </w:p>
          <w:p w:rsidR="00F35D79" w:rsidRDefault="00F35D79" w:rsidP="00CA6698">
            <w:pPr>
              <w:spacing w:line="280" w:lineRule="exact"/>
              <w:rPr>
                <w:rFonts w:ascii="Meiryo UI" w:eastAsia="Meiryo UI" w:hAnsi="Meiryo UI" w:cs="Meiryo UI"/>
                <w:color w:val="000000" w:themeColor="text1"/>
                <w:kern w:val="0"/>
                <w:sz w:val="20"/>
                <w:szCs w:val="20"/>
              </w:rPr>
            </w:pPr>
          </w:p>
          <w:p w:rsidR="00CA6698" w:rsidRDefault="00CA6698" w:rsidP="00CA6698">
            <w:pPr>
              <w:spacing w:line="280" w:lineRule="exac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（数値目標）</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kern w:val="0"/>
                <w:sz w:val="20"/>
                <w:szCs w:val="20"/>
              </w:rPr>
              <w:t>・</w:t>
            </w:r>
            <w:r>
              <w:rPr>
                <w:rFonts w:ascii="Meiryo UI" w:eastAsia="Meiryo UI" w:hAnsi="Meiryo UI" w:cs="Meiryo UI" w:hint="eastAsia"/>
                <w:sz w:val="20"/>
                <w:szCs w:val="20"/>
              </w:rPr>
              <w:t>災害時に重要な機能を果たす建築物の耐震化率：100％</w:t>
            </w: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p>
          <w:p w:rsidR="00CA6698" w:rsidRDefault="00CA6698" w:rsidP="00CA6698">
            <w:pPr>
              <w:spacing w:line="280" w:lineRule="exact"/>
              <w:rPr>
                <w:rFonts w:ascii="Meiryo UI" w:eastAsia="Meiryo UI" w:hAnsi="Meiryo UI" w:cs="Meiryo UI"/>
                <w:color w:val="000000" w:themeColor="text1"/>
                <w:sz w:val="20"/>
                <w:szCs w:val="20"/>
              </w:rPr>
            </w:pP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p>
          <w:p w:rsidR="00CA6698" w:rsidRDefault="00CA6698" w:rsidP="00CA6698">
            <w:pPr>
              <w:spacing w:line="280" w:lineRule="exact"/>
              <w:ind w:left="100" w:hangingChars="50" w:hanging="100"/>
              <w:rPr>
                <w:rFonts w:ascii="Meiryo UI" w:eastAsia="Meiryo UI" w:hAnsi="Meiryo UI" w:cs="Meiryo UI"/>
                <w:color w:val="000000" w:themeColor="text1"/>
                <w:sz w:val="20"/>
                <w:szCs w:val="20"/>
              </w:rPr>
            </w:pPr>
          </w:p>
          <w:p w:rsidR="00F35D79" w:rsidRPr="00AF44D3" w:rsidRDefault="00F35D79" w:rsidP="00CA6698">
            <w:pPr>
              <w:spacing w:line="280" w:lineRule="exact"/>
              <w:ind w:left="100" w:hangingChars="50" w:hanging="100"/>
              <w:rPr>
                <w:rFonts w:ascii="Meiryo UI" w:eastAsia="Meiryo UI" w:hAnsi="Meiryo UI" w:cs="Meiryo UI"/>
                <w:color w:val="000000" w:themeColor="text1"/>
                <w:sz w:val="20"/>
                <w:szCs w:val="20"/>
              </w:rPr>
            </w:pPr>
          </w:p>
        </w:tc>
        <w:tc>
          <w:tcPr>
            <w:tcW w:w="350" w:type="dxa"/>
            <w:vMerge/>
            <w:tcBorders>
              <w:bottom w:val="single"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sz w:val="20"/>
                <w:szCs w:val="20"/>
              </w:rPr>
            </w:pPr>
          </w:p>
        </w:tc>
        <w:tc>
          <w:tcPr>
            <w:tcW w:w="4620" w:type="dxa"/>
            <w:tcBorders>
              <w:bottom w:val="single" w:sz="4" w:space="0" w:color="auto"/>
              <w:tl2br w:val="nil"/>
              <w:tr2bl w:val="nil"/>
            </w:tcBorders>
            <w:shd w:val="clear" w:color="auto" w:fill="F2DBDB" w:themeFill="accent2" w:themeFillTint="33"/>
          </w:tcPr>
          <w:p w:rsidR="00CA6698" w:rsidRPr="00A92C92" w:rsidRDefault="00CA6698" w:rsidP="00CA6698">
            <w:pPr>
              <w:spacing w:line="280" w:lineRule="exact"/>
              <w:rPr>
                <w:rFonts w:ascii="Meiryo UI" w:eastAsia="Meiryo UI" w:hAnsi="Meiryo UI" w:cs="Meiryo UI"/>
                <w:sz w:val="20"/>
                <w:szCs w:val="20"/>
              </w:rPr>
            </w:pPr>
            <w:r w:rsidRPr="000C7414">
              <w:rPr>
                <w:rFonts w:ascii="Meiryo UI" w:eastAsia="Meiryo UI" w:hAnsi="Meiryo UI" w:cs="Meiryo UI" w:hint="eastAsia"/>
                <w:b/>
                <w:sz w:val="20"/>
                <w:szCs w:val="20"/>
              </w:rPr>
              <w:t>■民間住宅・建築物の耐震化</w:t>
            </w:r>
          </w:p>
          <w:p w:rsidR="00CA6698" w:rsidRPr="00F35D79" w:rsidRDefault="00CA6698" w:rsidP="00CA6698">
            <w:pPr>
              <w:spacing w:line="280" w:lineRule="exact"/>
              <w:ind w:left="116" w:rightChars="-38" w:right="-84" w:hangingChars="58" w:hanging="116"/>
              <w:jc w:val="left"/>
              <w:rPr>
                <w:rFonts w:ascii="Meiryo UI" w:eastAsia="Meiryo UI" w:hAnsi="Meiryo UI" w:cs="Meiryo UI"/>
                <w:sz w:val="20"/>
                <w:szCs w:val="20"/>
              </w:rPr>
            </w:pPr>
            <w:r w:rsidRPr="00F35D79">
              <w:rPr>
                <w:rFonts w:ascii="Meiryo UI" w:eastAsia="Meiryo UI" w:hAnsi="Meiryo UI" w:cs="Meiryo UI" w:hint="eastAsia"/>
                <w:sz w:val="20"/>
                <w:szCs w:val="20"/>
              </w:rPr>
              <w:t>・住宅・建築物の所有者等に以下の働きかけを実施</w:t>
            </w:r>
          </w:p>
          <w:p w:rsidR="00CA6698" w:rsidRPr="00F35D79" w:rsidRDefault="00CA6698" w:rsidP="00CA6698">
            <w:pPr>
              <w:spacing w:line="280" w:lineRule="exact"/>
              <w:ind w:leftChars="100" w:left="220" w:rightChars="-38" w:right="-84"/>
              <w:jc w:val="left"/>
              <w:rPr>
                <w:rFonts w:ascii="Meiryo UI" w:eastAsia="Meiryo UI" w:hAnsi="Meiryo UI" w:cs="Meiryo UI"/>
                <w:strike/>
                <w:sz w:val="20"/>
                <w:szCs w:val="20"/>
              </w:rPr>
            </w:pPr>
            <w:r w:rsidRPr="00F35D79">
              <w:rPr>
                <w:rFonts w:ascii="Meiryo UI" w:eastAsia="Meiryo UI" w:hAnsi="Meiryo UI" w:cs="Meiryo UI" w:hint="eastAsia"/>
                <w:sz w:val="20"/>
                <w:szCs w:val="20"/>
              </w:rPr>
              <w:t>木造住宅への個別訪問、DM等での啓発：約100,000戸</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木造住宅耐震化重点取組実施：２地区</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リフォーム事業者や関係団体等と連携したバリアフリー等のリフォーム機会を活用した耐震化の啓発チラシ配布を３</w:t>
            </w:r>
            <w:r w:rsidR="00D103C1" w:rsidRPr="00F35D79">
              <w:rPr>
                <w:rFonts w:ascii="Meiryo UI" w:eastAsia="Meiryo UI" w:hAnsi="Meiryo UI" w:cs="Meiryo UI" w:hint="eastAsia"/>
                <w:sz w:val="20"/>
                <w:szCs w:val="20"/>
              </w:rPr>
              <w:t>月に実施</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木造住宅の耐震診断、設計、改修工事補助金申請の一括申請等の手続き簡素化について、</w:t>
            </w:r>
            <w:r w:rsidR="004963AA" w:rsidRPr="00F35D79">
              <w:rPr>
                <w:rFonts w:ascii="Meiryo UI" w:eastAsia="Meiryo UI" w:hAnsi="Meiryo UI" w:cs="Meiryo UI" w:hint="eastAsia"/>
                <w:sz w:val="20"/>
                <w:szCs w:val="20"/>
              </w:rPr>
              <w:t>府内</w:t>
            </w:r>
            <w:r w:rsidRPr="00F35D79">
              <w:rPr>
                <w:rFonts w:ascii="Meiryo UI" w:eastAsia="Meiryo UI" w:hAnsi="Meiryo UI" w:cs="Meiryo UI" w:hint="eastAsia"/>
                <w:sz w:val="20"/>
                <w:szCs w:val="20"/>
              </w:rPr>
              <w:t>市町村に対応を要請</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改修等の意向を示した広域緊急交通路沿道建築物</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所有者への個別訪問等によるフォローアップ：27棟</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耐震性のない全ての大規模建築物への個別訪問等：10棟</w:t>
            </w:r>
          </w:p>
          <w:p w:rsidR="00CA6698" w:rsidRPr="00F35D79" w:rsidRDefault="00CA6698" w:rsidP="00CA6698">
            <w:pPr>
              <w:spacing w:line="280" w:lineRule="exact"/>
              <w:ind w:leftChars="100" w:left="220"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長周期地震動対策が必要な建築物へのフォローアップ：5棟</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・広域緊急交通路沿道の耐震性不足建築物の所在</w:t>
            </w:r>
            <w:r w:rsidRPr="00F35D79">
              <w:rPr>
                <w:rFonts w:ascii="Meiryo UI" w:eastAsia="Meiryo UI" w:hAnsi="Meiryo UI" w:cs="Meiryo UI" w:hint="eastAsia"/>
                <w:sz w:val="20"/>
                <w:szCs w:val="20"/>
              </w:rPr>
              <w:lastRenderedPageBreak/>
              <w:t>地等の情報を道路管理所管部局に提供し、共有。</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・耐震診断義務付け建</w:t>
            </w:r>
            <w:r w:rsidR="008A2029" w:rsidRPr="00F35D79">
              <w:rPr>
                <w:rFonts w:ascii="Meiryo UI" w:eastAsia="Meiryo UI" w:hAnsi="Meiryo UI" w:cs="Meiryo UI" w:hint="eastAsia"/>
                <w:sz w:val="20"/>
                <w:szCs w:val="20"/>
              </w:rPr>
              <w:t>築物の耐震化の目標等について、「耐震改修促進計画審議会」に諮問し、答申を得て</w:t>
            </w:r>
            <w:r w:rsidR="004963AA" w:rsidRPr="00F35D79">
              <w:rPr>
                <w:rFonts w:ascii="Meiryo UI" w:eastAsia="Meiryo UI" w:hAnsi="Meiryo UI" w:cs="Meiryo UI" w:hint="eastAsia"/>
                <w:sz w:val="20"/>
                <w:szCs w:val="20"/>
              </w:rPr>
              <w:t>大阪府耐震改修促進計画（</w:t>
            </w:r>
            <w:r w:rsidR="008A2029" w:rsidRPr="00F35D79">
              <w:rPr>
                <w:rFonts w:ascii="Meiryo UI" w:eastAsia="Meiryo UI" w:hAnsi="Meiryo UI" w:cs="Meiryo UI" w:hint="eastAsia"/>
                <w:sz w:val="20"/>
                <w:szCs w:val="20"/>
              </w:rPr>
              <w:t>住宅建築物耐震10</w:t>
            </w:r>
            <w:r w:rsidR="004963AA" w:rsidRPr="00F35D79">
              <w:rPr>
                <w:rFonts w:ascii="Meiryo UI" w:eastAsia="Meiryo UI" w:hAnsi="Meiryo UI" w:cs="Meiryo UI" w:hint="eastAsia"/>
                <w:sz w:val="20"/>
                <w:szCs w:val="20"/>
              </w:rPr>
              <w:t>ヵ年戦略・大阪）</w:t>
            </w:r>
            <w:r w:rsidR="008A2029" w:rsidRPr="00F35D79">
              <w:rPr>
                <w:rFonts w:ascii="Meiryo UI" w:eastAsia="Meiryo UI" w:hAnsi="Meiryo UI" w:cs="Meiryo UI" w:hint="eastAsia"/>
                <w:sz w:val="20"/>
                <w:szCs w:val="20"/>
              </w:rPr>
              <w:t>を改定</w:t>
            </w:r>
            <w:r w:rsidRPr="00F35D79">
              <w:rPr>
                <w:rFonts w:ascii="Meiryo UI" w:eastAsia="Meiryo UI" w:hAnsi="Meiryo UI" w:cs="Meiryo UI" w:hint="eastAsia"/>
                <w:sz w:val="20"/>
                <w:szCs w:val="20"/>
              </w:rPr>
              <w:t>。</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・「分譲マンション耐震化サポート事業者情報提供制度」により登録したサポート事業者を府ホームページで情報提供。（登録事業者数：</w:t>
            </w:r>
            <w:r w:rsidR="005A73B2">
              <w:rPr>
                <w:rFonts w:ascii="Meiryo UI" w:eastAsia="Meiryo UI" w:hAnsi="Meiryo UI" w:cs="Meiryo UI" w:hint="eastAsia"/>
                <w:sz w:val="20"/>
                <w:szCs w:val="20"/>
              </w:rPr>
              <w:t>11</w:t>
            </w:r>
            <w:r w:rsidRPr="00F35D79">
              <w:rPr>
                <w:rFonts w:ascii="Meiryo UI" w:eastAsia="Meiryo UI" w:hAnsi="Meiryo UI" w:cs="Meiryo UI" w:hint="eastAsia"/>
                <w:sz w:val="20"/>
                <w:szCs w:val="20"/>
              </w:rPr>
              <w:t>社）</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・分譲マンション管理組合への情報提供について、ＤＭを発送。個別訪問での働きかけについて、市町と</w:t>
            </w:r>
            <w:r w:rsidR="004625D2" w:rsidRPr="00F35D79">
              <w:rPr>
                <w:rFonts w:ascii="Meiryo UI" w:eastAsia="Meiryo UI" w:hAnsi="Meiryo UI" w:cs="Meiryo UI" w:hint="eastAsia"/>
                <w:sz w:val="20"/>
                <w:szCs w:val="20"/>
              </w:rPr>
              <w:t>連携し実施</w:t>
            </w:r>
            <w:r w:rsidRPr="00F35D79">
              <w:rPr>
                <w:rFonts w:ascii="Meiryo UI" w:eastAsia="Meiryo UI" w:hAnsi="Meiryo UI" w:cs="Meiryo UI" w:hint="eastAsia"/>
                <w:sz w:val="20"/>
                <w:szCs w:val="20"/>
              </w:rPr>
              <w:t>。</w:t>
            </w:r>
          </w:p>
          <w:p w:rsidR="00CA6698" w:rsidRPr="00F35D79" w:rsidRDefault="00CA6698" w:rsidP="00CA6698">
            <w:pPr>
              <w:spacing w:line="280" w:lineRule="exact"/>
              <w:ind w:left="100" w:firstLineChars="100" w:firstLine="200"/>
              <w:rPr>
                <w:rFonts w:ascii="Meiryo UI" w:eastAsia="Meiryo UI" w:hAnsi="Meiryo UI" w:cs="Meiryo UI"/>
                <w:sz w:val="20"/>
                <w:szCs w:val="20"/>
              </w:rPr>
            </w:pPr>
            <w:r w:rsidRPr="00F35D79">
              <w:rPr>
                <w:rFonts w:ascii="Meiryo UI" w:eastAsia="Meiryo UI" w:hAnsi="Meiryo UI" w:cs="Meiryo UI" w:hint="eastAsia"/>
                <w:sz w:val="20"/>
                <w:szCs w:val="20"/>
              </w:rPr>
              <w:t>ＤＭ等による情報提供：</w:t>
            </w:r>
            <w:r w:rsidRPr="00F35D79">
              <w:rPr>
                <w:rFonts w:ascii="Meiryo UI" w:eastAsia="Meiryo UI" w:hAnsi="Meiryo UI" w:cs="Meiryo UI"/>
                <w:sz w:val="20"/>
                <w:szCs w:val="20"/>
              </w:rPr>
              <w:t>2,</w:t>
            </w:r>
            <w:r w:rsidR="001D2030">
              <w:rPr>
                <w:rFonts w:ascii="Meiryo UI" w:eastAsia="Meiryo UI" w:hAnsi="Meiryo UI" w:cs="Meiryo UI" w:hint="eastAsia"/>
                <w:sz w:val="20"/>
                <w:szCs w:val="20"/>
              </w:rPr>
              <w:t>157</w:t>
            </w:r>
            <w:r w:rsidRPr="00F35D79">
              <w:rPr>
                <w:rFonts w:ascii="Meiryo UI" w:eastAsia="Meiryo UI" w:hAnsi="Meiryo UI" w:cs="Meiryo UI" w:hint="eastAsia"/>
                <w:sz w:val="20"/>
                <w:szCs w:val="20"/>
              </w:rPr>
              <w:t>棟</w:t>
            </w:r>
          </w:p>
          <w:p w:rsidR="00CA6698" w:rsidRDefault="00CA6698" w:rsidP="00CA6698">
            <w:pPr>
              <w:spacing w:line="280" w:lineRule="exact"/>
              <w:rPr>
                <w:rFonts w:ascii="Meiryo UI" w:eastAsia="Meiryo UI" w:hAnsi="Meiryo UI" w:cs="Meiryo UI"/>
                <w:sz w:val="20"/>
                <w:szCs w:val="20"/>
              </w:rPr>
            </w:pPr>
          </w:p>
          <w:p w:rsidR="00F35D79" w:rsidRPr="00644D5C" w:rsidRDefault="00F35D79" w:rsidP="00CA6698">
            <w:pPr>
              <w:spacing w:line="280" w:lineRule="exact"/>
              <w:rPr>
                <w:rFonts w:ascii="Meiryo UI" w:eastAsia="Meiryo UI" w:hAnsi="Meiryo UI" w:cs="Meiryo UI"/>
                <w:sz w:val="20"/>
                <w:szCs w:val="20"/>
              </w:rPr>
            </w:pPr>
          </w:p>
          <w:tbl>
            <w:tblPr>
              <w:tblStyle w:val="1"/>
              <w:tblW w:w="4395" w:type="dxa"/>
              <w:tblLayout w:type="fixed"/>
              <w:tblCellMar>
                <w:left w:w="57" w:type="dxa"/>
                <w:right w:w="57" w:type="dxa"/>
              </w:tblCellMar>
              <w:tblLook w:val="04A0" w:firstRow="1" w:lastRow="0" w:firstColumn="1" w:lastColumn="0" w:noHBand="0" w:noVBand="1"/>
            </w:tblPr>
            <w:tblGrid>
              <w:gridCol w:w="1251"/>
              <w:gridCol w:w="284"/>
              <w:gridCol w:w="2860"/>
            </w:tblGrid>
            <w:tr w:rsidR="00CA6698" w:rsidRPr="000C7414" w:rsidTr="00342D76">
              <w:tc>
                <w:tcPr>
                  <w:tcW w:w="1251" w:type="dxa"/>
                  <w:tcBorders>
                    <w:top w:val="nil"/>
                    <w:left w:val="nil"/>
                    <w:bottom w:val="nil"/>
                    <w:right w:val="nil"/>
                  </w:tcBorders>
                </w:tcPr>
                <w:p w:rsidR="00CA6698" w:rsidRPr="00F35D79" w:rsidRDefault="00CA6698" w:rsidP="00CA6698">
                  <w:pPr>
                    <w:spacing w:line="280" w:lineRule="exact"/>
                    <w:ind w:right="200"/>
                    <w:jc w:val="right"/>
                    <w:rPr>
                      <w:rFonts w:ascii="Meiryo UI" w:eastAsia="Meiryo UI" w:hAnsi="Meiryo UI" w:cs="Meiryo UI"/>
                      <w:sz w:val="20"/>
                      <w:szCs w:val="20"/>
                    </w:rPr>
                  </w:pPr>
                  <w:r w:rsidRPr="00F35D79">
                    <w:rPr>
                      <w:rFonts w:ascii="Meiryo UI" w:eastAsia="Meiryo UI" w:hAnsi="Meiryo UI" w:cs="Meiryo UI" w:hint="eastAsia"/>
                      <w:sz w:val="20"/>
                      <w:szCs w:val="20"/>
                    </w:rPr>
                    <w:t>30年6月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CA6698" w:rsidP="00CA669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分譲マンション耐震化サポート事業者の府ホームページでの情報提供</w:t>
                  </w:r>
                </w:p>
              </w:tc>
            </w:tr>
            <w:tr w:rsidR="00CA6698" w:rsidRPr="002A682E" w:rsidTr="00342D76">
              <w:tc>
                <w:tcPr>
                  <w:tcW w:w="1251" w:type="dxa"/>
                  <w:tcBorders>
                    <w:top w:val="nil"/>
                    <w:left w:val="nil"/>
                    <w:bottom w:val="nil"/>
                    <w:right w:val="nil"/>
                  </w:tcBorders>
                </w:tcPr>
                <w:p w:rsidR="00CA6698" w:rsidRPr="00F35D79" w:rsidRDefault="00CA6698" w:rsidP="00CA6698">
                  <w:pPr>
                    <w:tabs>
                      <w:tab w:val="left" w:pos="1137"/>
                    </w:tabs>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7月～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CA6698" w:rsidP="00CA669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「大阪府耐震改修促進計画審議会」に諮問し、以降３回審議</w:t>
                  </w:r>
                </w:p>
              </w:tc>
            </w:tr>
            <w:tr w:rsidR="00CA6698" w:rsidRPr="000C7414" w:rsidTr="00342D76">
              <w:tc>
                <w:tcPr>
                  <w:tcW w:w="1251" w:type="dxa"/>
                  <w:tcBorders>
                    <w:top w:val="nil"/>
                    <w:left w:val="nil"/>
                    <w:bottom w:val="nil"/>
                    <w:right w:val="nil"/>
                  </w:tcBorders>
                </w:tcPr>
                <w:p w:rsidR="00CA6698" w:rsidRPr="00F35D79" w:rsidRDefault="00CA6698" w:rsidP="00CA6698">
                  <w:pPr>
                    <w:tabs>
                      <w:tab w:val="left" w:pos="1137"/>
                    </w:tabs>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9月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4963AA" w:rsidP="00CA669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同審議会</w:t>
                  </w:r>
                  <w:r w:rsidR="00CA6698" w:rsidRPr="00F35D79">
                    <w:rPr>
                      <w:rFonts w:ascii="Meiryo UI" w:eastAsia="Meiryo UI" w:hAnsi="Meiryo UI" w:cs="Meiryo UI" w:hint="eastAsia"/>
                      <w:sz w:val="20"/>
                      <w:szCs w:val="20"/>
                    </w:rPr>
                    <w:t>【中間とりまとめ】を公表</w:t>
                  </w:r>
                </w:p>
              </w:tc>
            </w:tr>
            <w:tr w:rsidR="00CA6698" w:rsidRPr="00B87758" w:rsidTr="00342D76">
              <w:tc>
                <w:tcPr>
                  <w:tcW w:w="1251" w:type="dxa"/>
                  <w:tcBorders>
                    <w:top w:val="nil"/>
                    <w:left w:val="nil"/>
                    <w:bottom w:val="nil"/>
                    <w:right w:val="nil"/>
                  </w:tcBorders>
                </w:tcPr>
                <w:p w:rsidR="00CA6698" w:rsidRPr="00F35D79" w:rsidRDefault="00CA6698" w:rsidP="00CA6698">
                  <w:pPr>
                    <w:tabs>
                      <w:tab w:val="left" w:pos="1137"/>
                    </w:tabs>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31年1月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4963AA" w:rsidP="004963AA">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同</w:t>
                  </w:r>
                  <w:r w:rsidR="00CA6698" w:rsidRPr="00F35D79">
                    <w:rPr>
                      <w:rFonts w:ascii="Meiryo UI" w:eastAsia="Meiryo UI" w:hAnsi="Meiryo UI" w:cs="Meiryo UI" w:hint="eastAsia"/>
                      <w:sz w:val="20"/>
                      <w:szCs w:val="20"/>
                    </w:rPr>
                    <w:t>審議会【答申】を公表</w:t>
                  </w:r>
                </w:p>
              </w:tc>
            </w:tr>
            <w:tr w:rsidR="00CA6698" w:rsidRPr="000C7414" w:rsidTr="00342D76">
              <w:tc>
                <w:tcPr>
                  <w:tcW w:w="1251" w:type="dxa"/>
                  <w:tcBorders>
                    <w:top w:val="nil"/>
                    <w:left w:val="nil"/>
                    <w:bottom w:val="nil"/>
                    <w:right w:val="nil"/>
                  </w:tcBorders>
                </w:tcPr>
                <w:p w:rsidR="00CA6698" w:rsidRPr="00F35D79" w:rsidRDefault="00CA6698" w:rsidP="00CA6698">
                  <w:pPr>
                    <w:tabs>
                      <w:tab w:val="left" w:pos="1137"/>
                    </w:tabs>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2月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CA6698" w:rsidP="00CA669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「住宅建築物耐震10ヵ年戦略・大阪」のパブリックコメント実施</w:t>
                  </w:r>
                </w:p>
              </w:tc>
            </w:tr>
            <w:tr w:rsidR="00CA6698" w:rsidRPr="000C7414" w:rsidTr="00342D76">
              <w:tc>
                <w:tcPr>
                  <w:tcW w:w="1251" w:type="dxa"/>
                  <w:tcBorders>
                    <w:top w:val="nil"/>
                    <w:left w:val="nil"/>
                    <w:bottom w:val="nil"/>
                    <w:right w:val="nil"/>
                  </w:tcBorders>
                </w:tcPr>
                <w:p w:rsidR="00CA6698" w:rsidRPr="00F35D79" w:rsidRDefault="00CA6698" w:rsidP="00CA6698">
                  <w:pPr>
                    <w:tabs>
                      <w:tab w:val="left" w:pos="1137"/>
                    </w:tabs>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3月</w:t>
                  </w:r>
                </w:p>
              </w:tc>
              <w:tc>
                <w:tcPr>
                  <w:tcW w:w="284" w:type="dxa"/>
                  <w:tcBorders>
                    <w:top w:val="nil"/>
                    <w:left w:val="nil"/>
                    <w:bottom w:val="nil"/>
                    <w:right w:val="nil"/>
                  </w:tcBorders>
                </w:tcPr>
                <w:p w:rsidR="00CA6698" w:rsidRPr="00F35D79" w:rsidRDefault="00CA6698" w:rsidP="00CA669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A6698" w:rsidRPr="00F35D79" w:rsidRDefault="00CA6698" w:rsidP="00CA669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「住宅建築物耐震10ヵ年戦略・大阪」を改定</w:t>
                  </w:r>
                </w:p>
              </w:tc>
            </w:tr>
          </w:tbl>
          <w:p w:rsidR="00CA6698"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69504" behindDoc="0" locked="0" layoutInCell="1" allowOverlap="1" wp14:anchorId="0C6E5A32" wp14:editId="0086DCAD">
                      <wp:simplePos x="0" y="0"/>
                      <wp:positionH relativeFrom="column">
                        <wp:posOffset>-24130</wp:posOffset>
                      </wp:positionH>
                      <wp:positionV relativeFrom="paragraph">
                        <wp:posOffset>133349</wp:posOffset>
                      </wp:positionV>
                      <wp:extent cx="2856865" cy="101917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2856865" cy="1019175"/>
                              </a:xfrm>
                              <a:prstGeom prst="rect">
                                <a:avLst/>
                              </a:prstGeom>
                              <a:noFill/>
                              <a:ln w="9525">
                                <a:solidFill>
                                  <a:srgbClr val="292929"/>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4B2F" id="正方形/長方形 1" o:spid="_x0000_s1026" style="position:absolute;left:0;text-align:left;margin-left:-1.9pt;margin-top:10.5pt;width:224.9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" filled="f" strokecolor="#292929">
                      <v:stroke dashstyle="1 1"/>
                    </v:rect>
                  </w:pict>
                </mc:Fallback>
              </mc:AlternateContent>
            </w:r>
          </w:p>
          <w:p w:rsidR="00CA6698" w:rsidRPr="009F5D56"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【「大阪府北部を震源とする地震」</w:t>
            </w:r>
            <w:r w:rsidRPr="009F5D56">
              <w:rPr>
                <w:rFonts w:ascii="Meiryo UI" w:eastAsia="Meiryo UI" w:hAnsi="Meiryo UI" w:cs="Meiryo UI" w:hint="eastAsia"/>
                <w:sz w:val="20"/>
                <w:szCs w:val="20"/>
              </w:rPr>
              <w:t>における対応】</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0E7F22">
              <w:rPr>
                <w:rFonts w:ascii="Meiryo UI" w:eastAsia="Meiryo UI" w:hAnsi="Meiryo UI" w:cs="Meiryo UI" w:hint="eastAsia"/>
                <w:sz w:val="20"/>
                <w:szCs w:val="20"/>
              </w:rPr>
              <w:t>・民</w:t>
            </w:r>
            <w:r w:rsidRPr="00F35D79">
              <w:rPr>
                <w:rFonts w:ascii="Meiryo UI" w:eastAsia="Meiryo UI" w:hAnsi="Meiryo UI" w:cs="Meiryo UI" w:hint="eastAsia"/>
                <w:sz w:val="20"/>
                <w:szCs w:val="20"/>
              </w:rPr>
              <w:t>間のブロック塀等の除却費用について、補助を行う市町村に対する補助制度を創設。</w:t>
            </w:r>
          </w:p>
          <w:p w:rsidR="00CA6698" w:rsidRPr="00F35D79" w:rsidRDefault="004963AA" w:rsidP="004963AA">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 xml:space="preserve">　補助制度を創設した市町村数：</w:t>
            </w:r>
            <w:r w:rsidR="00950BA1" w:rsidRPr="00F35D79">
              <w:rPr>
                <w:rFonts w:ascii="Meiryo UI" w:eastAsia="Meiryo UI" w:hAnsi="Meiryo UI" w:cs="Meiryo UI" w:hint="eastAsia"/>
                <w:sz w:val="20"/>
                <w:szCs w:val="20"/>
              </w:rPr>
              <w:t>4</w:t>
            </w:r>
            <w:r w:rsidR="00950BA1" w:rsidRPr="00F35D79">
              <w:rPr>
                <w:rFonts w:ascii="Meiryo UI" w:eastAsia="Meiryo UI" w:hAnsi="Meiryo UI" w:cs="Meiryo UI"/>
                <w:sz w:val="20"/>
                <w:szCs w:val="20"/>
              </w:rPr>
              <w:t>1</w:t>
            </w:r>
          </w:p>
          <w:p w:rsidR="00E2744D" w:rsidRPr="00F35D79" w:rsidRDefault="00E2744D" w:rsidP="004963AA">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 xml:space="preserve">　（残り２町</w:t>
            </w:r>
            <w:r w:rsidR="00B13382">
              <w:rPr>
                <w:rFonts w:ascii="Meiryo UI" w:eastAsia="Meiryo UI" w:hAnsi="Meiryo UI" w:cs="Meiryo UI" w:hint="eastAsia"/>
                <w:sz w:val="20"/>
                <w:szCs w:val="20"/>
              </w:rPr>
              <w:t>は</w:t>
            </w:r>
            <w:r w:rsidRPr="00F35D79">
              <w:rPr>
                <w:rFonts w:ascii="Meiryo UI" w:eastAsia="Meiryo UI" w:hAnsi="Meiryo UI" w:cs="Meiryo UI" w:hint="eastAsia"/>
                <w:sz w:val="20"/>
                <w:szCs w:val="20"/>
              </w:rPr>
              <w:t>、平成31</w:t>
            </w:r>
            <w:r w:rsidR="00E664DD">
              <w:rPr>
                <w:rFonts w:ascii="Meiryo UI" w:eastAsia="Meiryo UI" w:hAnsi="Meiryo UI" w:cs="Meiryo UI" w:hint="eastAsia"/>
                <w:sz w:val="20"/>
                <w:szCs w:val="20"/>
              </w:rPr>
              <w:t>年度当初に創設</w:t>
            </w:r>
            <w:r w:rsidRPr="00F35D79">
              <w:rPr>
                <w:rFonts w:ascii="Meiryo UI" w:eastAsia="Meiryo UI" w:hAnsi="Meiryo UI" w:cs="Meiryo UI" w:hint="eastAsia"/>
                <w:sz w:val="20"/>
                <w:szCs w:val="20"/>
              </w:rPr>
              <w:t>）</w:t>
            </w:r>
          </w:p>
          <w:p w:rsidR="00950BA1" w:rsidRDefault="00950BA1" w:rsidP="004963AA">
            <w:pPr>
              <w:spacing w:line="280" w:lineRule="exact"/>
              <w:ind w:left="100" w:hangingChars="50" w:hanging="100"/>
              <w:rPr>
                <w:rFonts w:ascii="Meiryo UI" w:eastAsia="Meiryo UI" w:hAnsi="Meiryo UI" w:cs="Meiryo UI"/>
                <w:sz w:val="20"/>
                <w:szCs w:val="20"/>
              </w:rPr>
            </w:pPr>
          </w:p>
          <w:p w:rsidR="004625D2" w:rsidRDefault="004625D2" w:rsidP="004963AA">
            <w:pPr>
              <w:spacing w:line="280" w:lineRule="exact"/>
              <w:ind w:left="100" w:hangingChars="50" w:hanging="100"/>
              <w:rPr>
                <w:rFonts w:ascii="Meiryo UI" w:eastAsia="Meiryo UI" w:hAnsi="Meiryo UI" w:cs="Meiryo UI"/>
                <w:sz w:val="20"/>
                <w:szCs w:val="20"/>
              </w:rPr>
            </w:pPr>
          </w:p>
          <w:p w:rsidR="00F35D79" w:rsidRPr="00A92C92" w:rsidRDefault="00CA6698" w:rsidP="00F35D79">
            <w:pPr>
              <w:spacing w:line="280" w:lineRule="exact"/>
              <w:ind w:left="100" w:hangingChars="50" w:hanging="100"/>
              <w:rPr>
                <w:rFonts w:ascii="Meiryo UI" w:eastAsia="Meiryo UI" w:hAnsi="Meiryo UI" w:cs="Meiryo UI"/>
                <w:sz w:val="20"/>
                <w:szCs w:val="20"/>
              </w:rPr>
            </w:pPr>
            <w:r w:rsidRPr="00836F0D">
              <w:rPr>
                <w:rFonts w:ascii="Meiryo UI" w:eastAsia="Meiryo UI" w:hAnsi="Meiryo UI" w:cs="Meiryo UI" w:hint="eastAsia"/>
                <w:b/>
                <w:color w:val="000000" w:themeColor="text1"/>
                <w:sz w:val="20"/>
                <w:szCs w:val="20"/>
              </w:rPr>
              <w:t>■府有建築物の耐震化</w:t>
            </w:r>
          </w:p>
          <w:p w:rsidR="00CA6698" w:rsidRPr="00D23618" w:rsidRDefault="00CA6698" w:rsidP="00CA6698">
            <w:pPr>
              <w:spacing w:line="280" w:lineRule="exact"/>
              <w:ind w:left="100" w:hangingChars="50" w:hanging="100"/>
              <w:rPr>
                <w:rFonts w:ascii="Meiryo UI" w:eastAsia="Meiryo UI" w:hAnsi="Meiryo UI" w:cs="Meiryo UI"/>
                <w:sz w:val="20"/>
                <w:szCs w:val="20"/>
              </w:rPr>
            </w:pPr>
            <w:r w:rsidRPr="00D23618">
              <w:rPr>
                <w:rFonts w:ascii="Meiryo UI" w:eastAsia="Meiryo UI" w:hAnsi="Meiryo UI" w:cs="Meiryo UI" w:hint="eastAsia"/>
                <w:sz w:val="20"/>
                <w:szCs w:val="20"/>
              </w:rPr>
              <w:t>・</w:t>
            </w:r>
            <w:r w:rsidRPr="00451203">
              <w:rPr>
                <w:rFonts w:ascii="Meiryo UI" w:eastAsia="Meiryo UI" w:hAnsi="Meiryo UI" w:cs="Meiryo UI" w:hint="eastAsia"/>
                <w:sz w:val="20"/>
                <w:szCs w:val="20"/>
              </w:rPr>
              <w:t>災害時に重要な機能を果たす建築物の耐震化が完了。</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51203">
              <w:rPr>
                <w:rFonts w:ascii="Meiryo UI" w:eastAsia="Meiryo UI" w:hAnsi="Meiryo UI" w:cs="Meiryo UI" w:hint="eastAsia"/>
                <w:sz w:val="20"/>
                <w:szCs w:val="20"/>
              </w:rPr>
              <w:t>業務継続上必要な建築物等の耐震化に向けて耐震</w:t>
            </w:r>
            <w:r w:rsidRPr="00451203">
              <w:rPr>
                <w:rFonts w:ascii="Meiryo UI" w:eastAsia="Meiryo UI" w:hAnsi="Meiryo UI" w:cs="Meiryo UI" w:hint="eastAsia"/>
                <w:sz w:val="20"/>
                <w:szCs w:val="20"/>
              </w:rPr>
              <w:lastRenderedPageBreak/>
              <w:t>診断等を実施中。また、府有建築物耐震性能向上事業推進会議を開催し、所管課への耐震化の働きかけを実施。</w:t>
            </w:r>
          </w:p>
          <w:p w:rsidR="00F35D79" w:rsidRPr="00F35D79" w:rsidRDefault="00F35D79" w:rsidP="00CA6698">
            <w:pPr>
              <w:spacing w:line="280" w:lineRule="exact"/>
              <w:rPr>
                <w:rFonts w:ascii="Meiryo UI" w:eastAsia="Meiryo UI" w:hAnsi="Meiryo UI" w:cs="Meiryo UI"/>
                <w:sz w:val="20"/>
                <w:szCs w:val="20"/>
              </w:rPr>
            </w:pPr>
          </w:p>
          <w:tbl>
            <w:tblPr>
              <w:tblStyle w:val="1"/>
              <w:tblpPr w:leftFromText="142" w:rightFromText="142" w:vertAnchor="text" w:tblpY="139"/>
              <w:tblOverlap w:val="never"/>
              <w:tblW w:w="4395" w:type="dxa"/>
              <w:tblLayout w:type="fixed"/>
              <w:tblCellMar>
                <w:left w:w="57" w:type="dxa"/>
                <w:right w:w="57" w:type="dxa"/>
              </w:tblCellMar>
              <w:tblLook w:val="04A0" w:firstRow="1" w:lastRow="0" w:firstColumn="1" w:lastColumn="0" w:noHBand="0" w:noVBand="1"/>
            </w:tblPr>
            <w:tblGrid>
              <w:gridCol w:w="1251"/>
              <w:gridCol w:w="284"/>
              <w:gridCol w:w="2860"/>
            </w:tblGrid>
            <w:tr w:rsidR="00F35D79" w:rsidRPr="00F35D79" w:rsidTr="00A31441">
              <w:tc>
                <w:tcPr>
                  <w:tcW w:w="1251" w:type="dxa"/>
                  <w:tcBorders>
                    <w:top w:val="nil"/>
                    <w:left w:val="nil"/>
                    <w:bottom w:val="nil"/>
                    <w:right w:val="nil"/>
                  </w:tcBorders>
                </w:tcPr>
                <w:p w:rsidR="00CC7A68" w:rsidRPr="00F35D79" w:rsidRDefault="00CC7A68" w:rsidP="00CC7A68">
                  <w:pPr>
                    <w:spacing w:line="280" w:lineRule="exact"/>
                    <w:ind w:right="200"/>
                    <w:jc w:val="right"/>
                    <w:rPr>
                      <w:rFonts w:ascii="Meiryo UI" w:eastAsia="Meiryo UI" w:hAnsi="Meiryo UI" w:cs="Meiryo UI"/>
                      <w:sz w:val="20"/>
                      <w:szCs w:val="20"/>
                    </w:rPr>
                  </w:pPr>
                  <w:r w:rsidRPr="00F35D79">
                    <w:rPr>
                      <w:rFonts w:ascii="Meiryo UI" w:eastAsia="Meiryo UI" w:hAnsi="Meiryo UI" w:cs="Meiryo UI" w:hint="eastAsia"/>
                      <w:sz w:val="20"/>
                      <w:szCs w:val="20"/>
                    </w:rPr>
                    <w:t>30年6月</w:t>
                  </w:r>
                </w:p>
                <w:p w:rsidR="00CC7A68" w:rsidRPr="00F35D79" w:rsidRDefault="00CC7A68" w:rsidP="00CC7A68">
                  <w:pPr>
                    <w:wordWrap w:val="0"/>
                    <w:spacing w:line="280" w:lineRule="exact"/>
                    <w:ind w:right="200"/>
                    <w:jc w:val="right"/>
                    <w:rPr>
                      <w:rFonts w:ascii="Meiryo UI" w:eastAsia="Meiryo UI" w:hAnsi="Meiryo UI" w:cs="Meiryo UI"/>
                      <w:sz w:val="20"/>
                      <w:szCs w:val="20"/>
                    </w:rPr>
                  </w:pPr>
                  <w:r w:rsidRPr="00F35D79">
                    <w:rPr>
                      <w:rFonts w:ascii="Meiryo UI" w:eastAsia="Meiryo UI" w:hAnsi="Meiryo UI" w:cs="Meiryo UI" w:hint="eastAsia"/>
                      <w:sz w:val="20"/>
                      <w:szCs w:val="20"/>
                    </w:rPr>
                    <w:t>31年1月</w:t>
                  </w:r>
                </w:p>
              </w:tc>
              <w:tc>
                <w:tcPr>
                  <w:tcW w:w="284" w:type="dxa"/>
                  <w:tcBorders>
                    <w:top w:val="nil"/>
                    <w:left w:val="nil"/>
                    <w:bottom w:val="nil"/>
                    <w:right w:val="nil"/>
                  </w:tcBorders>
                </w:tcPr>
                <w:p w:rsidR="00CC7A68" w:rsidRPr="00F35D79" w:rsidRDefault="00CC7A68" w:rsidP="00CC7A6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CC7A68" w:rsidRPr="00F35D79" w:rsidRDefault="00CC7A68" w:rsidP="00CC7A6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府有建築物耐震性能向上事業推進会議を開催（2回）</w:t>
                  </w:r>
                </w:p>
              </w:tc>
            </w:tr>
            <w:tr w:rsidR="00F35D79" w:rsidRPr="00F35D79" w:rsidTr="00A31441">
              <w:tc>
                <w:tcPr>
                  <w:tcW w:w="1251" w:type="dxa"/>
                  <w:tcBorders>
                    <w:top w:val="nil"/>
                    <w:left w:val="nil"/>
                    <w:bottom w:val="nil"/>
                    <w:right w:val="nil"/>
                  </w:tcBorders>
                </w:tcPr>
                <w:p w:rsidR="009B7709" w:rsidRPr="00F35D79" w:rsidRDefault="009B7709" w:rsidP="00CC7A68">
                  <w:pPr>
                    <w:spacing w:line="280" w:lineRule="exact"/>
                    <w:ind w:right="200"/>
                    <w:jc w:val="right"/>
                    <w:rPr>
                      <w:rFonts w:ascii="Meiryo UI" w:eastAsia="Meiryo UI" w:hAnsi="Meiryo UI" w:cs="Meiryo UI"/>
                      <w:sz w:val="20"/>
                      <w:szCs w:val="20"/>
                    </w:rPr>
                  </w:pPr>
                  <w:r w:rsidRPr="00F35D79">
                    <w:rPr>
                      <w:rFonts w:ascii="Meiryo UI" w:eastAsia="Meiryo UI" w:hAnsi="Meiryo UI" w:cs="Meiryo UI" w:hint="eastAsia"/>
                      <w:sz w:val="20"/>
                      <w:szCs w:val="20"/>
                    </w:rPr>
                    <w:t>11月</w:t>
                  </w:r>
                </w:p>
              </w:tc>
              <w:tc>
                <w:tcPr>
                  <w:tcW w:w="284" w:type="dxa"/>
                  <w:tcBorders>
                    <w:top w:val="nil"/>
                    <w:left w:val="nil"/>
                    <w:bottom w:val="nil"/>
                    <w:right w:val="nil"/>
                  </w:tcBorders>
                </w:tcPr>
                <w:p w:rsidR="009B7709" w:rsidRPr="00F35D79" w:rsidRDefault="009B7709" w:rsidP="00CC7A6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860" w:type="dxa"/>
                  <w:tcBorders>
                    <w:top w:val="nil"/>
                    <w:left w:val="nil"/>
                    <w:bottom w:val="nil"/>
                    <w:right w:val="nil"/>
                  </w:tcBorders>
                </w:tcPr>
                <w:p w:rsidR="009B7709" w:rsidRPr="00F35D79" w:rsidRDefault="009B7709" w:rsidP="00CC7A6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平野警察署　建替工事完了</w:t>
                  </w:r>
                </w:p>
              </w:tc>
            </w:tr>
          </w:tbl>
          <w:p w:rsidR="00CA6698" w:rsidRPr="00F35D79" w:rsidRDefault="00CA6698" w:rsidP="00CA6698">
            <w:pPr>
              <w:spacing w:line="280" w:lineRule="exact"/>
              <w:rPr>
                <w:rFonts w:ascii="Meiryo UI" w:eastAsia="Meiryo UI" w:hAnsi="Meiryo UI" w:cs="Meiryo UI"/>
                <w:sz w:val="20"/>
                <w:szCs w:val="20"/>
              </w:rPr>
            </w:pPr>
          </w:p>
          <w:p w:rsidR="00CA6698" w:rsidRPr="00D23618" w:rsidRDefault="00CA6698" w:rsidP="00CA6698">
            <w:pPr>
              <w:spacing w:line="280" w:lineRule="exact"/>
              <w:rPr>
                <w:rFonts w:ascii="Meiryo UI" w:eastAsia="Meiryo UI" w:hAnsi="Meiryo UI" w:cs="Meiryo UI"/>
                <w:sz w:val="20"/>
                <w:szCs w:val="20"/>
              </w:rPr>
            </w:pPr>
            <w:r w:rsidRPr="00D23618">
              <w:rPr>
                <w:rFonts w:ascii="Meiryo UI" w:eastAsia="Meiryo UI" w:hAnsi="Meiryo UI" w:cs="Meiryo UI" w:hint="eastAsia"/>
                <w:sz w:val="20"/>
                <w:szCs w:val="20"/>
              </w:rPr>
              <w:t>（数値目標）</w:t>
            </w:r>
          </w:p>
          <w:p w:rsidR="00CA6698" w:rsidRPr="00451203" w:rsidRDefault="00CA6698" w:rsidP="00CA6698">
            <w:pPr>
              <w:spacing w:line="280" w:lineRule="exact"/>
              <w:rPr>
                <w:rFonts w:ascii="Meiryo UI" w:eastAsia="Meiryo UI" w:hAnsi="Meiryo UI" w:cs="Meiryo UI"/>
                <w:sz w:val="20"/>
                <w:szCs w:val="20"/>
              </w:rPr>
            </w:pPr>
            <w:r w:rsidRPr="00D23618">
              <w:rPr>
                <w:rFonts w:ascii="Meiryo UI" w:eastAsia="Meiryo UI" w:hAnsi="Meiryo UI" w:cs="Meiryo UI" w:hint="eastAsia"/>
                <w:sz w:val="20"/>
                <w:szCs w:val="20"/>
              </w:rPr>
              <w:t>・</w:t>
            </w:r>
            <w:r w:rsidRPr="00451203">
              <w:rPr>
                <w:rFonts w:ascii="Meiryo UI" w:eastAsia="Meiryo UI" w:hAnsi="Meiryo UI" w:cs="Meiryo UI" w:hint="eastAsia"/>
                <w:sz w:val="20"/>
                <w:szCs w:val="20"/>
              </w:rPr>
              <w:t>災害時に重要な機能を果たす建築物の耐震化率：</w:t>
            </w:r>
          </w:p>
          <w:p w:rsidR="00CA6698" w:rsidRDefault="00CA6698" w:rsidP="00CA6698">
            <w:pPr>
              <w:spacing w:line="280" w:lineRule="exact"/>
              <w:ind w:firstLineChars="50" w:firstLine="100"/>
              <w:rPr>
                <w:rFonts w:ascii="Meiryo UI" w:eastAsia="Meiryo UI" w:hAnsi="Meiryo UI" w:cs="Meiryo UI"/>
                <w:sz w:val="20"/>
                <w:szCs w:val="20"/>
              </w:rPr>
            </w:pPr>
            <w:r w:rsidRPr="00451203">
              <w:rPr>
                <w:rFonts w:ascii="Meiryo UI" w:eastAsia="Meiryo UI" w:hAnsi="Meiryo UI" w:cs="Meiryo UI" w:hint="eastAsia"/>
                <w:sz w:val="20"/>
                <w:szCs w:val="20"/>
              </w:rPr>
              <w:t>100%達成</w:t>
            </w:r>
          </w:p>
          <w:p w:rsidR="00CA6698" w:rsidRPr="004D747D" w:rsidRDefault="000A536C" w:rsidP="00CA6698">
            <w:pPr>
              <w:spacing w:line="280" w:lineRule="exact"/>
              <w:ind w:left="100" w:hangingChars="50" w:hanging="100"/>
              <w:rPr>
                <w:rFonts w:ascii="Meiryo UI" w:eastAsia="Meiryo UI" w:hAnsi="Meiryo UI" w:cs="Meiryo UI"/>
                <w:sz w:val="20"/>
                <w:szCs w:val="20"/>
              </w:rPr>
            </w:pPr>
            <w:r w:rsidRPr="004D747D">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14:anchorId="28A77181" wp14:editId="3ABA3A34">
                      <wp:simplePos x="0" y="0"/>
                      <wp:positionH relativeFrom="column">
                        <wp:posOffset>-32858</wp:posOffset>
                      </wp:positionH>
                      <wp:positionV relativeFrom="paragraph">
                        <wp:posOffset>159636</wp:posOffset>
                      </wp:positionV>
                      <wp:extent cx="2856865" cy="1363345"/>
                      <wp:effectExtent l="0" t="0" r="19685" b="27305"/>
                      <wp:wrapNone/>
                      <wp:docPr id="2" name="正方形/長方形 2"/>
                      <wp:cNvGraphicFramePr/>
                      <a:graphic xmlns:a="http://schemas.openxmlformats.org/drawingml/2006/main">
                        <a:graphicData uri="http://schemas.microsoft.com/office/word/2010/wordprocessingShape">
                          <wps:wsp>
                            <wps:cNvSpPr/>
                            <wps:spPr>
                              <a:xfrm>
                                <a:off x="0" y="0"/>
                                <a:ext cx="2856865" cy="1363345"/>
                              </a:xfrm>
                              <a:prstGeom prst="rect">
                                <a:avLst/>
                              </a:prstGeom>
                              <a:noFill/>
                              <a:ln w="12700">
                                <a:solidFill>
                                  <a:srgbClr val="4D4D4D"/>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C7A68" w:rsidRPr="00F35D79" w:rsidRDefault="00CC7A68" w:rsidP="000A53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7181" id="正方形/長方形 2" o:spid="_x0000_s1026" style="position:absolute;left:0;text-align:left;margin-left:-2.6pt;margin-top:12.55pt;width:224.95pt;height:10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" filled="f" strokecolor="#4d4d4d" strokeweight="1pt">
                      <v:stroke dashstyle="1 1"/>
                      <v:textbox>
                        <w:txbxContent>
                          <w:p w:rsidR="00CC7A68" w:rsidRPr="00F35D79" w:rsidRDefault="00CC7A68" w:rsidP="000A536C"/>
                        </w:txbxContent>
                      </v:textbox>
                    </v:rect>
                  </w:pict>
                </mc:Fallback>
              </mc:AlternateContent>
            </w:r>
          </w:p>
          <w:p w:rsidR="00CC7A68" w:rsidRPr="004D747D" w:rsidRDefault="00CC7A68" w:rsidP="00CC7A68">
            <w:pPr>
              <w:spacing w:line="280" w:lineRule="exact"/>
              <w:ind w:left="100" w:hangingChars="50" w:hanging="100"/>
              <w:rPr>
                <w:rFonts w:ascii="Meiryo UI" w:eastAsia="Meiryo UI" w:hAnsi="Meiryo UI" w:cs="Meiryo UI"/>
                <w:sz w:val="20"/>
                <w:szCs w:val="20"/>
              </w:rPr>
            </w:pPr>
            <w:r w:rsidRPr="004D747D">
              <w:rPr>
                <w:rFonts w:ascii="Meiryo UI" w:eastAsia="Meiryo UI" w:hAnsi="Meiryo UI" w:cs="Meiryo UI" w:hint="eastAsia"/>
                <w:sz w:val="20"/>
                <w:szCs w:val="20"/>
              </w:rPr>
              <w:t>【「大阪府北部を震源とする地震」における対応】</w:t>
            </w:r>
          </w:p>
          <w:p w:rsidR="00CC7A68" w:rsidRPr="004D747D" w:rsidRDefault="00CC7A68" w:rsidP="00CC7A68">
            <w:pPr>
              <w:spacing w:line="280" w:lineRule="exact"/>
              <w:ind w:left="100" w:hangingChars="50" w:hanging="100"/>
              <w:rPr>
                <w:rFonts w:ascii="Meiryo UI" w:eastAsia="Meiryo UI" w:hAnsi="Meiryo UI" w:cs="Meiryo UI"/>
                <w:sz w:val="20"/>
                <w:szCs w:val="20"/>
              </w:rPr>
            </w:pPr>
            <w:r w:rsidRPr="004D747D">
              <w:rPr>
                <w:rFonts w:ascii="Meiryo UI" w:eastAsia="Meiryo UI" w:hAnsi="Meiryo UI" w:cs="Meiryo UI" w:hint="eastAsia"/>
                <w:sz w:val="20"/>
                <w:szCs w:val="20"/>
              </w:rPr>
              <w:t>・6月に発生した「大阪府北部を震源とする地震」の被害を受けた府有建築物の補修及びブロック塀の撤去等を実施。また、天井等の2次構造部材の耐震化を進めるため、施設管理者を対象とした新たな会議を設置。（府有建築物耐震性能向上推進会議内に特定天井部会を設置）</w:t>
            </w:r>
          </w:p>
          <w:p w:rsidR="00CA6698" w:rsidRDefault="00CA6698" w:rsidP="00CC7A68">
            <w:pPr>
              <w:spacing w:line="280" w:lineRule="exact"/>
              <w:ind w:left="100" w:hangingChars="50" w:hanging="100"/>
              <w:rPr>
                <w:rFonts w:ascii="Meiryo UI" w:eastAsia="Meiryo UI" w:hAnsi="Meiryo UI" w:cs="Meiryo UI"/>
                <w:sz w:val="20"/>
                <w:szCs w:val="20"/>
              </w:rPr>
            </w:pPr>
          </w:p>
          <w:p w:rsidR="004315C5" w:rsidRDefault="004315C5" w:rsidP="00CC7A68">
            <w:pPr>
              <w:spacing w:line="280" w:lineRule="exact"/>
              <w:ind w:left="100" w:hangingChars="50" w:hanging="100"/>
              <w:rPr>
                <w:rFonts w:ascii="Meiryo UI" w:eastAsia="Meiryo UI" w:hAnsi="Meiryo UI" w:cs="Meiryo UI"/>
                <w:sz w:val="20"/>
                <w:szCs w:val="20"/>
              </w:rPr>
            </w:pPr>
          </w:p>
          <w:p w:rsidR="00F35D79" w:rsidRDefault="00F35D79" w:rsidP="00CC7A68">
            <w:pPr>
              <w:spacing w:line="280" w:lineRule="exact"/>
              <w:ind w:left="100" w:hangingChars="50" w:hanging="100"/>
              <w:rPr>
                <w:rFonts w:ascii="Meiryo UI" w:eastAsia="Meiryo UI" w:hAnsi="Meiryo UI" w:cs="Meiryo UI"/>
                <w:sz w:val="20"/>
                <w:szCs w:val="20"/>
              </w:rPr>
            </w:pPr>
          </w:p>
          <w:p w:rsidR="00F35D79" w:rsidRPr="00CC7A68" w:rsidRDefault="00F35D79" w:rsidP="00CC7A68">
            <w:pPr>
              <w:spacing w:line="280" w:lineRule="exact"/>
              <w:ind w:left="100" w:hangingChars="50" w:hanging="100"/>
              <w:rPr>
                <w:rFonts w:ascii="Meiryo UI" w:eastAsia="Meiryo UI" w:hAnsi="Meiryo UI" w:cs="Meiryo UI"/>
                <w:sz w:val="20"/>
                <w:szCs w:val="20"/>
              </w:rPr>
            </w:pPr>
          </w:p>
        </w:tc>
      </w:tr>
      <w:tr w:rsidR="00CA6698" w:rsidRPr="000C7414" w:rsidTr="00BD0465">
        <w:tc>
          <w:tcPr>
            <w:tcW w:w="15735" w:type="dxa"/>
            <w:gridSpan w:val="7"/>
            <w:shd w:val="clear" w:color="auto" w:fill="000000" w:themeFill="text1"/>
          </w:tcPr>
          <w:p w:rsidR="00CA6698" w:rsidRPr="000C7414" w:rsidRDefault="00CA6698" w:rsidP="00CA6698">
            <w:pPr>
              <w:spacing w:line="280" w:lineRule="exact"/>
              <w:rPr>
                <w:rFonts w:ascii="Meiryo UI" w:eastAsia="Meiryo UI" w:hAnsi="Meiryo UI" w:cs="Meiryo UI"/>
                <w:b/>
              </w:rPr>
            </w:pPr>
            <w:r w:rsidRPr="000C7414">
              <w:rPr>
                <w:rFonts w:ascii="Meiryo UI" w:eastAsia="Meiryo UI" w:hAnsi="Meiryo UI" w:cs="Meiryo UI" w:hint="eastAsia"/>
                <w:b/>
              </w:rPr>
              <w:lastRenderedPageBreak/>
              <w:t>災害時の応急対策の整備</w:t>
            </w:r>
          </w:p>
        </w:tc>
      </w:tr>
      <w:tr w:rsidR="00CA6698" w:rsidRPr="000C7414" w:rsidTr="00E57608">
        <w:tc>
          <w:tcPr>
            <w:tcW w:w="329" w:type="dxa"/>
            <w:tcBorders>
              <w:top w:val="nil"/>
              <w:bottom w:val="nil"/>
            </w:tcBorders>
            <w:shd w:val="clear" w:color="auto" w:fill="auto"/>
          </w:tcPr>
          <w:p w:rsidR="00CA6698" w:rsidRPr="000C7414" w:rsidRDefault="00CA6698" w:rsidP="00CA669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A6698" w:rsidRPr="000C7414" w:rsidRDefault="00CA6698" w:rsidP="00CA6698">
            <w:pPr>
              <w:spacing w:line="280" w:lineRule="exact"/>
              <w:ind w:left="180" w:hangingChars="100" w:hanging="180"/>
              <w:jc w:val="center"/>
              <w:rPr>
                <w:rFonts w:ascii="Meiryo UI" w:eastAsia="Meiryo UI" w:hAnsi="Meiryo UI" w:cs="Meiryo UI"/>
                <w:b/>
                <w:sz w:val="18"/>
                <w:szCs w:val="18"/>
              </w:rPr>
            </w:pPr>
            <w:r w:rsidRPr="000C741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A6698" w:rsidRPr="000C7414" w:rsidRDefault="00CA6698" w:rsidP="00CA669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5063" w:type="dxa"/>
            <w:gridSpan w:val="2"/>
            <w:tcBorders>
              <w:left w:val="dashed" w:sz="4" w:space="0" w:color="auto"/>
            </w:tcBorders>
            <w:shd w:val="clear" w:color="auto" w:fill="BFBFBF" w:themeFill="background1" w:themeFillShade="BF"/>
          </w:tcPr>
          <w:p w:rsidR="00CA6698" w:rsidRPr="000C7414" w:rsidRDefault="00CA6698" w:rsidP="00CA669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CA6698" w:rsidRPr="000C7414" w:rsidRDefault="00CA6698" w:rsidP="00CA669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CA6698" w:rsidRPr="00294746" w:rsidRDefault="00CA6698" w:rsidP="00CA669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4F1983">
              <w:rPr>
                <w:rFonts w:ascii="Meiryo UI" w:eastAsia="Meiryo UI" w:hAnsi="Meiryo UI" w:cs="Meiryo UI" w:hint="eastAsia"/>
                <w:b/>
                <w:sz w:val="18"/>
                <w:szCs w:val="18"/>
              </w:rPr>
              <w:t>（</w:t>
            </w:r>
            <w:r w:rsidR="004F1983">
              <w:rPr>
                <w:rFonts w:ascii="Meiryo UI" w:eastAsia="Meiryo UI" w:hAnsi="Meiryo UI" w:cs="Meiryo UI"/>
                <w:b/>
                <w:sz w:val="18"/>
                <w:szCs w:val="18"/>
              </w:rPr>
              <w:t>H31.</w:t>
            </w:r>
            <w:r w:rsidR="004F1983" w:rsidRPr="004F1983">
              <w:rPr>
                <w:rFonts w:ascii="Meiryo UI" w:eastAsia="Meiryo UI" w:hAnsi="Meiryo UI" w:cs="Meiryo UI" w:hint="eastAsia"/>
                <w:b/>
                <w:sz w:val="18"/>
                <w:szCs w:val="18"/>
              </w:rPr>
              <w:t>3月末時点</w:t>
            </w:r>
            <w:r w:rsidR="004F1983" w:rsidRPr="00294746">
              <w:rPr>
                <w:rFonts w:ascii="Meiryo UI" w:eastAsia="Meiryo UI" w:hAnsi="Meiryo UI" w:cs="Meiryo UI" w:hint="eastAsia"/>
                <w:b/>
                <w:sz w:val="18"/>
                <w:szCs w:val="18"/>
              </w:rPr>
              <w:t>）</w:t>
            </w:r>
            <w:r w:rsidRPr="00294746">
              <w:rPr>
                <w:rFonts w:ascii="Meiryo UI" w:eastAsia="Meiryo UI" w:hAnsi="Meiryo UI" w:cs="Meiryo UI" w:hint="eastAsia"/>
                <w:b/>
                <w:sz w:val="18"/>
                <w:szCs w:val="18"/>
              </w:rPr>
              <w:t>＞</w:t>
            </w:r>
          </w:p>
        </w:tc>
      </w:tr>
      <w:tr w:rsidR="00CA6698" w:rsidRPr="000C7414" w:rsidTr="00E57608">
        <w:tc>
          <w:tcPr>
            <w:tcW w:w="329" w:type="dxa"/>
            <w:tcBorders>
              <w:top w:val="nil"/>
              <w:bottom w:val="single" w:sz="4" w:space="0" w:color="auto"/>
              <w:tl2br w:val="nil"/>
            </w:tcBorders>
            <w:shd w:val="clear" w:color="auto" w:fill="auto"/>
          </w:tcPr>
          <w:p w:rsidR="00CA6698" w:rsidRPr="000C7414" w:rsidRDefault="00CA6698" w:rsidP="00CA6698">
            <w:pPr>
              <w:spacing w:line="280" w:lineRule="exact"/>
              <w:rPr>
                <w:rFonts w:ascii="Meiryo UI" w:eastAsia="Meiryo UI" w:hAnsi="Meiryo UI" w:cs="Meiryo UI"/>
              </w:rPr>
            </w:pPr>
          </w:p>
        </w:tc>
        <w:tc>
          <w:tcPr>
            <w:tcW w:w="4977" w:type="dxa"/>
            <w:tcBorders>
              <w:right w:val="dashed" w:sz="4" w:space="0" w:color="auto"/>
              <w:tl2br w:val="nil"/>
            </w:tcBorders>
            <w:shd w:val="clear" w:color="auto" w:fill="auto"/>
          </w:tcPr>
          <w:p w:rsidR="00CA6698" w:rsidRPr="00CE7721" w:rsidRDefault="00CA6698" w:rsidP="00CA6698">
            <w:pPr>
              <w:spacing w:line="280" w:lineRule="exact"/>
              <w:rPr>
                <w:rFonts w:ascii="Meiryo UI" w:eastAsia="Meiryo UI" w:hAnsi="Meiryo UI" w:cs="Meiryo UI"/>
                <w:b/>
                <w:color w:val="000000" w:themeColor="text1"/>
                <w:sz w:val="20"/>
                <w:szCs w:val="20"/>
              </w:rPr>
            </w:pPr>
            <w:r w:rsidRPr="00CE7721">
              <w:rPr>
                <w:rFonts w:ascii="Meiryo UI" w:eastAsia="Meiryo UI" w:hAnsi="Meiryo UI" w:cs="Meiryo UI" w:hint="eastAsia"/>
                <w:b/>
                <w:color w:val="000000" w:themeColor="text1"/>
                <w:sz w:val="20"/>
                <w:szCs w:val="20"/>
              </w:rPr>
              <w:t>■大規模災害時における民間と連携した体制整備</w:t>
            </w:r>
          </w:p>
          <w:p w:rsidR="00CA6698" w:rsidRDefault="00CA6698" w:rsidP="00CA6698">
            <w:pPr>
              <w:spacing w:line="280" w:lineRule="exact"/>
              <w:ind w:left="100" w:hangingChars="50" w:hanging="100"/>
              <w:rPr>
                <w:rFonts w:ascii="Meiryo UI" w:eastAsia="Meiryo UI" w:hAnsi="Meiryo UI" w:cs="Meiryo UI"/>
                <w:sz w:val="20"/>
                <w:szCs w:val="20"/>
              </w:rPr>
            </w:pPr>
            <w:r w:rsidRPr="006A6A9B">
              <w:rPr>
                <w:rFonts w:ascii="Meiryo UI" w:eastAsia="Meiryo UI" w:hAnsi="Meiryo UI" w:cs="Meiryo UI" w:hint="eastAsia"/>
                <w:sz w:val="20"/>
                <w:szCs w:val="20"/>
              </w:rPr>
              <w:t>・</w:t>
            </w:r>
            <w:r w:rsidRPr="004C353E">
              <w:rPr>
                <w:rFonts w:ascii="Meiryo UI" w:eastAsia="Meiryo UI" w:hAnsi="Meiryo UI" w:cs="Meiryo UI" w:hint="eastAsia"/>
                <w:sz w:val="20"/>
                <w:szCs w:val="20"/>
              </w:rPr>
              <w:t>「災害時民間賃貸住宅借上制度マニュアル（案）」</w:t>
            </w:r>
            <w:r>
              <w:rPr>
                <w:rFonts w:ascii="Meiryo UI" w:eastAsia="Meiryo UI" w:hAnsi="Meiryo UI" w:cs="Meiryo UI" w:hint="eastAsia"/>
                <w:sz w:val="20"/>
                <w:szCs w:val="20"/>
              </w:rPr>
              <w:t>(*20)</w:t>
            </w:r>
            <w:r w:rsidRPr="004C353E">
              <w:rPr>
                <w:rFonts w:ascii="Meiryo UI" w:eastAsia="Meiryo UI" w:hAnsi="Meiryo UI" w:cs="Meiryo UI" w:hint="eastAsia"/>
                <w:sz w:val="20"/>
                <w:szCs w:val="20"/>
              </w:rPr>
              <w:t>に基づく訓練内容を充実</w:t>
            </w:r>
            <w:r>
              <w:rPr>
                <w:rFonts w:ascii="Meiryo UI" w:eastAsia="Meiryo UI" w:hAnsi="Meiryo UI" w:cs="Meiryo UI" w:hint="eastAsia"/>
                <w:sz w:val="20"/>
                <w:szCs w:val="20"/>
              </w:rPr>
              <w:t>するとともに、</w:t>
            </w:r>
            <w:r w:rsidRPr="006A6A9B">
              <w:rPr>
                <w:rFonts w:ascii="Meiryo UI" w:eastAsia="Meiryo UI" w:hAnsi="Meiryo UI" w:cs="Meiryo UI" w:hint="eastAsia"/>
                <w:sz w:val="20"/>
                <w:szCs w:val="20"/>
              </w:rPr>
              <w:t>民間関係団体の研修会等</w:t>
            </w:r>
            <w:r>
              <w:rPr>
                <w:rFonts w:ascii="Meiryo UI" w:eastAsia="Meiryo UI" w:hAnsi="Meiryo UI" w:cs="Meiryo UI" w:hint="eastAsia"/>
                <w:sz w:val="20"/>
                <w:szCs w:val="20"/>
              </w:rPr>
              <w:t>により</w:t>
            </w:r>
            <w:r w:rsidRPr="006A6A9B">
              <w:rPr>
                <w:rFonts w:ascii="Meiryo UI" w:eastAsia="Meiryo UI" w:hAnsi="Meiryo UI" w:cs="Meiryo UI" w:hint="eastAsia"/>
                <w:sz w:val="20"/>
                <w:szCs w:val="20"/>
              </w:rPr>
              <w:t>制度周知を図</w:t>
            </w:r>
            <w:r>
              <w:rPr>
                <w:rFonts w:ascii="Meiryo UI" w:eastAsia="Meiryo UI" w:hAnsi="Meiryo UI" w:cs="Meiryo UI" w:hint="eastAsia"/>
                <w:sz w:val="20"/>
                <w:szCs w:val="20"/>
              </w:rPr>
              <w:t>り、災害時における応急対策の体制整備を行う。</w:t>
            </w:r>
          </w:p>
          <w:p w:rsidR="00CA6698" w:rsidRDefault="00CA6698" w:rsidP="00CA6698">
            <w:pPr>
              <w:spacing w:line="280" w:lineRule="exact"/>
              <w:ind w:left="100" w:hangingChars="50" w:hanging="100"/>
              <w:rPr>
                <w:rFonts w:ascii="Meiryo UI" w:eastAsia="Meiryo UI" w:hAnsi="Meiryo UI" w:cs="Meiryo UI"/>
                <w:sz w:val="20"/>
                <w:szCs w:val="20"/>
              </w:rPr>
            </w:pPr>
          </w:p>
          <w:p w:rsidR="00CA6698" w:rsidRPr="005C5069" w:rsidRDefault="00CA6698" w:rsidP="00CA6698">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85" w:type="dxa"/>
              <w:tblLayout w:type="fixed"/>
              <w:tblLook w:val="04A0" w:firstRow="1" w:lastRow="0" w:firstColumn="1" w:lastColumn="0" w:noHBand="0" w:noVBand="1"/>
            </w:tblPr>
            <w:tblGrid>
              <w:gridCol w:w="1191"/>
              <w:gridCol w:w="236"/>
              <w:gridCol w:w="3458"/>
            </w:tblGrid>
            <w:tr w:rsidR="00CA6698" w:rsidRPr="0057613A" w:rsidTr="002A38EE">
              <w:tc>
                <w:tcPr>
                  <w:tcW w:w="1191" w:type="dxa"/>
                  <w:tcBorders>
                    <w:top w:val="nil"/>
                    <w:left w:val="nil"/>
                    <w:bottom w:val="nil"/>
                    <w:right w:val="nil"/>
                  </w:tcBorders>
                </w:tcPr>
                <w:p w:rsidR="00CA6698" w:rsidRPr="0057613A" w:rsidRDefault="00CA6698" w:rsidP="00CA6698">
                  <w:pPr>
                    <w:spacing w:line="280" w:lineRule="exact"/>
                    <w:ind w:leftChars="-119" w:left="-262" w:firstLineChars="75" w:firstLine="150"/>
                    <w:jc w:val="right"/>
                    <w:rPr>
                      <w:rFonts w:ascii="Meiryo UI" w:eastAsia="Meiryo UI" w:hAnsi="Meiryo UI" w:cs="Meiryo UI"/>
                      <w:sz w:val="20"/>
                      <w:szCs w:val="20"/>
                    </w:rPr>
                  </w:pPr>
                  <w:r w:rsidRPr="006A6A9B">
                    <w:rPr>
                      <w:rFonts w:ascii="Meiryo UI" w:eastAsia="Meiryo UI" w:hAnsi="Meiryo UI" w:cs="Meiryo UI" w:hint="eastAsia"/>
                      <w:sz w:val="20"/>
                      <w:szCs w:val="20"/>
                    </w:rPr>
                    <w:t>30年6月～</w:t>
                  </w:r>
                </w:p>
              </w:tc>
              <w:tc>
                <w:tcPr>
                  <w:tcW w:w="236" w:type="dxa"/>
                  <w:tcBorders>
                    <w:top w:val="nil"/>
                    <w:left w:val="nil"/>
                    <w:bottom w:val="nil"/>
                    <w:right w:val="nil"/>
                  </w:tcBorders>
                </w:tcPr>
                <w:p w:rsidR="00CA6698" w:rsidRPr="0057613A" w:rsidRDefault="00CA6698" w:rsidP="00CA6698">
                  <w:pPr>
                    <w:spacing w:line="280" w:lineRule="exact"/>
                    <w:jc w:val="left"/>
                    <w:rPr>
                      <w:rFonts w:ascii="Meiryo UI" w:eastAsia="Meiryo UI" w:hAnsi="Meiryo UI" w:cs="Meiryo UI"/>
                      <w:sz w:val="20"/>
                      <w:szCs w:val="20"/>
                    </w:rPr>
                  </w:pPr>
                  <w:r w:rsidRPr="0057613A">
                    <w:rPr>
                      <w:rFonts w:ascii="Meiryo UI" w:eastAsia="Meiryo UI" w:hAnsi="Meiryo UI" w:cs="Meiryo UI" w:hint="eastAsia"/>
                      <w:sz w:val="20"/>
                      <w:szCs w:val="20"/>
                    </w:rPr>
                    <w:t>:</w:t>
                  </w:r>
                </w:p>
              </w:tc>
              <w:tc>
                <w:tcPr>
                  <w:tcW w:w="3458" w:type="dxa"/>
                  <w:tcBorders>
                    <w:top w:val="nil"/>
                    <w:left w:val="nil"/>
                    <w:bottom w:val="nil"/>
                    <w:right w:val="nil"/>
                  </w:tcBorders>
                </w:tcPr>
                <w:p w:rsidR="00CA6698" w:rsidRDefault="00CA6698" w:rsidP="00CA6698">
                  <w:pPr>
                    <w:spacing w:line="280" w:lineRule="exact"/>
                    <w:rPr>
                      <w:rFonts w:ascii="Meiryo UI" w:eastAsia="Meiryo UI" w:hAnsi="Meiryo UI" w:cs="Meiryo UI"/>
                      <w:sz w:val="20"/>
                      <w:szCs w:val="20"/>
                    </w:rPr>
                  </w:pPr>
                  <w:r w:rsidRPr="006A6A9B">
                    <w:rPr>
                      <w:rFonts w:ascii="Meiryo UI" w:eastAsia="Meiryo UI" w:hAnsi="Meiryo UI" w:cs="Meiryo UI" w:hint="eastAsia"/>
                      <w:sz w:val="20"/>
                      <w:szCs w:val="20"/>
                    </w:rPr>
                    <w:t>市町村危機管理担当職員への研修実施</w:t>
                  </w:r>
                </w:p>
                <w:p w:rsidR="00CA6698" w:rsidRPr="0057613A" w:rsidRDefault="00CA6698" w:rsidP="00CA6698">
                  <w:pPr>
                    <w:spacing w:line="280" w:lineRule="exact"/>
                    <w:rPr>
                      <w:rFonts w:ascii="Meiryo UI" w:eastAsia="Meiryo UI" w:hAnsi="Meiryo UI" w:cs="Meiryo UI"/>
                      <w:sz w:val="20"/>
                      <w:szCs w:val="20"/>
                    </w:rPr>
                  </w:pPr>
                  <w:r w:rsidRPr="006A6A9B">
                    <w:rPr>
                      <w:rFonts w:ascii="Meiryo UI" w:eastAsia="Meiryo UI" w:hAnsi="Meiryo UI" w:cs="Meiryo UI" w:hint="eastAsia"/>
                      <w:sz w:val="20"/>
                      <w:szCs w:val="20"/>
                    </w:rPr>
                    <w:t>民間関係団体主催研修会での制度説</w:t>
                  </w:r>
                  <w:r w:rsidRPr="006A6A9B">
                    <w:rPr>
                      <w:rFonts w:ascii="Meiryo UI" w:eastAsia="Meiryo UI" w:hAnsi="Meiryo UI" w:cs="Meiryo UI" w:hint="eastAsia"/>
                      <w:sz w:val="20"/>
                      <w:szCs w:val="20"/>
                    </w:rPr>
                    <w:lastRenderedPageBreak/>
                    <w:t>明</w:t>
                  </w:r>
                </w:p>
              </w:tc>
            </w:tr>
            <w:tr w:rsidR="00CA6698" w:rsidRPr="0057613A" w:rsidTr="002A38EE">
              <w:tc>
                <w:tcPr>
                  <w:tcW w:w="1191" w:type="dxa"/>
                  <w:tcBorders>
                    <w:top w:val="nil"/>
                    <w:left w:val="nil"/>
                    <w:bottom w:val="nil"/>
                    <w:right w:val="nil"/>
                  </w:tcBorders>
                </w:tcPr>
                <w:p w:rsidR="00CA6698" w:rsidRPr="006A6A9B" w:rsidRDefault="00CA6698" w:rsidP="00CA6698">
                  <w:pPr>
                    <w:spacing w:line="280" w:lineRule="exact"/>
                    <w:ind w:leftChars="-119" w:left="-262" w:firstLineChars="75" w:firstLine="150"/>
                    <w:jc w:val="right"/>
                    <w:rPr>
                      <w:rFonts w:ascii="Meiryo UI" w:eastAsia="Meiryo UI" w:hAnsi="Meiryo UI" w:cs="Meiryo UI"/>
                      <w:sz w:val="20"/>
                      <w:szCs w:val="20"/>
                    </w:rPr>
                  </w:pPr>
                  <w:r w:rsidRPr="006A6A9B">
                    <w:rPr>
                      <w:rFonts w:ascii="Meiryo UI" w:eastAsia="Meiryo UI" w:hAnsi="Meiryo UI" w:cs="Meiryo UI" w:hint="eastAsia"/>
                      <w:sz w:val="20"/>
                      <w:szCs w:val="20"/>
                    </w:rPr>
                    <w:lastRenderedPageBreak/>
                    <w:t>31年1月</w:t>
                  </w:r>
                </w:p>
              </w:tc>
              <w:tc>
                <w:tcPr>
                  <w:tcW w:w="236" w:type="dxa"/>
                  <w:tcBorders>
                    <w:top w:val="nil"/>
                    <w:left w:val="nil"/>
                    <w:bottom w:val="nil"/>
                    <w:right w:val="nil"/>
                  </w:tcBorders>
                </w:tcPr>
                <w:p w:rsidR="00CA6698" w:rsidRPr="0057613A" w:rsidRDefault="00CA6698" w:rsidP="00CA669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6A6A9B" w:rsidRDefault="00CA6698" w:rsidP="00CA6698">
                  <w:pPr>
                    <w:spacing w:line="280" w:lineRule="exact"/>
                    <w:rPr>
                      <w:rFonts w:ascii="Meiryo UI" w:eastAsia="Meiryo UI" w:hAnsi="Meiryo UI" w:cs="Meiryo UI"/>
                      <w:sz w:val="20"/>
                      <w:szCs w:val="20"/>
                    </w:rPr>
                  </w:pPr>
                  <w:r>
                    <w:rPr>
                      <w:rFonts w:ascii="Meiryo UI" w:eastAsia="Meiryo UI" w:hAnsi="Meiryo UI" w:cs="Meiryo UI" w:hint="eastAsia"/>
                      <w:sz w:val="20"/>
                      <w:szCs w:val="20"/>
                    </w:rPr>
                    <w:t>「災害時民間賃貸住宅借上制度</w:t>
                  </w:r>
                  <w:r w:rsidRPr="006A6A9B">
                    <w:rPr>
                      <w:rFonts w:ascii="Meiryo UI" w:eastAsia="Meiryo UI" w:hAnsi="Meiryo UI" w:cs="Meiryo UI" w:hint="eastAsia"/>
                      <w:sz w:val="20"/>
                      <w:szCs w:val="20"/>
                    </w:rPr>
                    <w:t>マニュアル</w:t>
                  </w:r>
                  <w:r>
                    <w:rPr>
                      <w:rFonts w:ascii="Meiryo UI" w:eastAsia="Meiryo UI" w:hAnsi="Meiryo UI" w:cs="Meiryo UI" w:hint="eastAsia"/>
                      <w:sz w:val="20"/>
                      <w:szCs w:val="20"/>
                    </w:rPr>
                    <w:t>（案）</w:t>
                  </w:r>
                  <w:r w:rsidRPr="006A6A9B">
                    <w:rPr>
                      <w:rFonts w:ascii="Meiryo UI" w:eastAsia="Meiryo UI" w:hAnsi="Meiryo UI" w:cs="Meiryo UI" w:hint="eastAsia"/>
                      <w:sz w:val="20"/>
                      <w:szCs w:val="20"/>
                    </w:rPr>
                    <w:t>」に基づく訓練の実施</w:t>
                  </w:r>
                </w:p>
              </w:tc>
            </w:tr>
          </w:tbl>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CA6698" w:rsidRDefault="00CA6698" w:rsidP="00CA6698">
            <w:pPr>
              <w:spacing w:line="280" w:lineRule="exact"/>
              <w:rPr>
                <w:rFonts w:ascii="Meiryo UI" w:eastAsia="Meiryo UI" w:hAnsi="Meiryo UI" w:cs="Meiryo UI"/>
                <w:b/>
                <w:color w:val="FF0000"/>
                <w:sz w:val="20"/>
                <w:szCs w:val="20"/>
              </w:rPr>
            </w:pPr>
          </w:p>
          <w:p w:rsidR="006E47A5" w:rsidRDefault="006E47A5" w:rsidP="00CA6698">
            <w:pPr>
              <w:spacing w:line="280" w:lineRule="exact"/>
              <w:ind w:left="200" w:hangingChars="100" w:hanging="200"/>
              <w:rPr>
                <w:rFonts w:ascii="Meiryo UI" w:eastAsia="Meiryo UI" w:hAnsi="Meiryo UI" w:cs="Meiryo UI"/>
                <w:b/>
                <w:sz w:val="20"/>
                <w:szCs w:val="20"/>
              </w:rPr>
            </w:pPr>
          </w:p>
          <w:p w:rsidR="006E47A5" w:rsidRDefault="006E47A5" w:rsidP="00CA6698">
            <w:pPr>
              <w:spacing w:line="280" w:lineRule="exact"/>
              <w:ind w:left="200" w:hangingChars="100" w:hanging="200"/>
              <w:rPr>
                <w:rFonts w:ascii="Meiryo UI" w:eastAsia="Meiryo UI" w:hAnsi="Meiryo UI" w:cs="Meiryo UI"/>
                <w:b/>
                <w:sz w:val="20"/>
                <w:szCs w:val="20"/>
              </w:rPr>
            </w:pPr>
          </w:p>
          <w:p w:rsidR="00CA6698" w:rsidRPr="0057613A" w:rsidRDefault="00CA6698" w:rsidP="00CA6698">
            <w:pPr>
              <w:spacing w:line="280" w:lineRule="exact"/>
              <w:ind w:left="200" w:hangingChars="100" w:hanging="200"/>
              <w:rPr>
                <w:rFonts w:ascii="Meiryo UI" w:eastAsia="Meiryo UI" w:hAnsi="Meiryo UI" w:cs="Meiryo UI"/>
                <w:b/>
                <w:sz w:val="20"/>
                <w:szCs w:val="20"/>
              </w:rPr>
            </w:pPr>
            <w:r w:rsidRPr="0057613A">
              <w:rPr>
                <w:rFonts w:ascii="Meiryo UI" w:eastAsia="Meiryo UI" w:hAnsi="Meiryo UI" w:cs="Meiryo UI" w:hint="eastAsia"/>
                <w:b/>
                <w:sz w:val="20"/>
                <w:szCs w:val="20"/>
              </w:rPr>
              <w:t>■応急危険度判定制度</w:t>
            </w:r>
            <w:r w:rsidRPr="0057613A">
              <w:rPr>
                <w:rFonts w:ascii="Meiryo UI" w:eastAsia="Meiryo UI" w:hAnsi="Meiryo UI" w:cs="Meiryo UI"/>
                <w:b/>
                <w:sz w:val="20"/>
                <w:szCs w:val="20"/>
              </w:rPr>
              <w:t>(*</w:t>
            </w:r>
            <w:r>
              <w:rPr>
                <w:rFonts w:ascii="Meiryo UI" w:eastAsia="Meiryo UI" w:hAnsi="Meiryo UI" w:cs="Meiryo UI" w:hint="eastAsia"/>
                <w:b/>
                <w:sz w:val="20"/>
                <w:szCs w:val="20"/>
              </w:rPr>
              <w:t>21</w:t>
            </w:r>
            <w:r w:rsidRPr="0057613A">
              <w:rPr>
                <w:rFonts w:ascii="Meiryo UI" w:eastAsia="Meiryo UI" w:hAnsi="Meiryo UI" w:cs="Meiryo UI"/>
                <w:b/>
                <w:sz w:val="20"/>
                <w:szCs w:val="20"/>
              </w:rPr>
              <w:t>)</w:t>
            </w:r>
            <w:r w:rsidRPr="0057613A">
              <w:rPr>
                <w:rFonts w:ascii="Meiryo UI" w:eastAsia="Meiryo UI" w:hAnsi="Meiryo UI" w:cs="Meiryo UI" w:hint="eastAsia"/>
                <w:b/>
                <w:sz w:val="20"/>
                <w:szCs w:val="20"/>
              </w:rPr>
              <w:t>の体制の充実</w:t>
            </w:r>
          </w:p>
          <w:p w:rsidR="00CA6698" w:rsidRDefault="00CA6698" w:rsidP="00CA6698">
            <w:pPr>
              <w:spacing w:line="280" w:lineRule="exact"/>
              <w:ind w:left="100" w:hangingChars="50" w:hanging="100"/>
              <w:rPr>
                <w:rFonts w:ascii="Meiryo UI" w:eastAsia="Meiryo UI" w:hAnsi="Meiryo UI" w:cs="Meiryo UI"/>
                <w:sz w:val="20"/>
                <w:szCs w:val="20"/>
              </w:rPr>
            </w:pPr>
            <w:r w:rsidRPr="00AF44D3">
              <w:rPr>
                <w:rFonts w:ascii="Meiryo UI" w:eastAsia="Meiryo UI" w:hAnsi="Meiryo UI" w:cs="Meiryo UI" w:hint="eastAsia"/>
                <w:sz w:val="20"/>
                <w:szCs w:val="20"/>
              </w:rPr>
              <w:t>・</w:t>
            </w:r>
            <w:r>
              <w:rPr>
                <w:rFonts w:ascii="Meiryo UI" w:eastAsia="Meiryo UI" w:hAnsi="Meiryo UI" w:cs="Meiryo UI" w:hint="eastAsia"/>
                <w:sz w:val="20"/>
                <w:szCs w:val="20"/>
              </w:rPr>
              <w:t>大規模地震の二次災害を防止するため、被災建築物応急危険度判定士を</w:t>
            </w:r>
            <w:r w:rsidRPr="00AF44D3">
              <w:rPr>
                <w:rFonts w:ascii="Meiryo UI" w:eastAsia="Meiryo UI" w:hAnsi="Meiryo UI" w:cs="Meiryo UI" w:hint="eastAsia"/>
                <w:sz w:val="20"/>
                <w:szCs w:val="20"/>
              </w:rPr>
              <w:t>養成</w:t>
            </w:r>
            <w:r>
              <w:rPr>
                <w:rFonts w:ascii="Meiryo UI" w:eastAsia="Meiryo UI" w:hAnsi="Meiryo UI" w:cs="Meiryo UI" w:hint="eastAsia"/>
                <w:sz w:val="20"/>
                <w:szCs w:val="20"/>
              </w:rPr>
              <w:t>する講習会を開催する。</w:t>
            </w:r>
          </w:p>
          <w:p w:rsidR="00CA6698" w:rsidRDefault="00CA6698" w:rsidP="00CA6698">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講習会開催回数：7回</w:t>
            </w:r>
          </w:p>
          <w:p w:rsidR="00CA6698" w:rsidRPr="00836F0D" w:rsidRDefault="00CA6698" w:rsidP="00CA6698">
            <w:pPr>
              <w:spacing w:line="280" w:lineRule="exact"/>
              <w:rPr>
                <w:rFonts w:ascii="Meiryo UI" w:eastAsia="Meiryo UI" w:hAnsi="Meiryo UI" w:cs="Meiryo UI"/>
                <w:sz w:val="20"/>
                <w:szCs w:val="20"/>
              </w:rPr>
            </w:pPr>
          </w:p>
          <w:p w:rsidR="00CA6698" w:rsidRPr="000C7414" w:rsidRDefault="00CA6698" w:rsidP="00CA6698">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85" w:type="dxa"/>
              <w:tblLayout w:type="fixed"/>
              <w:tblLook w:val="04A0" w:firstRow="1" w:lastRow="0" w:firstColumn="1" w:lastColumn="0" w:noHBand="0" w:noVBand="1"/>
            </w:tblPr>
            <w:tblGrid>
              <w:gridCol w:w="1191"/>
              <w:gridCol w:w="236"/>
              <w:gridCol w:w="3458"/>
            </w:tblGrid>
            <w:tr w:rsidR="00CA6698" w:rsidRPr="0057613A" w:rsidTr="00CE3E14">
              <w:tc>
                <w:tcPr>
                  <w:tcW w:w="1191" w:type="dxa"/>
                  <w:tcBorders>
                    <w:top w:val="nil"/>
                    <w:left w:val="nil"/>
                    <w:bottom w:val="nil"/>
                    <w:right w:val="nil"/>
                  </w:tcBorders>
                </w:tcPr>
                <w:p w:rsidR="00CA6698" w:rsidRPr="0057613A" w:rsidRDefault="00CA6698" w:rsidP="00CA6698">
                  <w:pPr>
                    <w:spacing w:line="280" w:lineRule="exact"/>
                    <w:ind w:leftChars="-119" w:left="-262" w:firstLineChars="75" w:firstLine="150"/>
                    <w:jc w:val="right"/>
                    <w:rPr>
                      <w:rFonts w:ascii="Meiryo UI" w:eastAsia="Meiryo UI" w:hAnsi="Meiryo UI" w:cs="Meiryo UI"/>
                      <w:sz w:val="20"/>
                      <w:szCs w:val="20"/>
                    </w:rPr>
                  </w:pPr>
                  <w:r>
                    <w:rPr>
                      <w:rFonts w:ascii="Meiryo UI" w:eastAsia="Meiryo UI" w:hAnsi="Meiryo UI" w:cs="Meiryo UI" w:hint="eastAsia"/>
                      <w:sz w:val="20"/>
                      <w:szCs w:val="20"/>
                    </w:rPr>
                    <w:t>30</w:t>
                  </w:r>
                  <w:r w:rsidRPr="0057613A">
                    <w:rPr>
                      <w:rFonts w:ascii="Meiryo UI" w:eastAsia="Meiryo UI" w:hAnsi="Meiryo UI" w:cs="Meiryo UI" w:hint="eastAsia"/>
                      <w:sz w:val="20"/>
                      <w:szCs w:val="20"/>
                    </w:rPr>
                    <w:t>年</w:t>
                  </w:r>
                  <w:r>
                    <w:rPr>
                      <w:rFonts w:ascii="Meiryo UI" w:eastAsia="Meiryo UI" w:hAnsi="Meiryo UI" w:cs="Meiryo UI" w:hint="eastAsia"/>
                      <w:sz w:val="20"/>
                      <w:szCs w:val="20"/>
                    </w:rPr>
                    <w:t>6</w:t>
                  </w:r>
                  <w:r w:rsidRPr="0057613A">
                    <w:rPr>
                      <w:rFonts w:ascii="Meiryo UI" w:eastAsia="Meiryo UI" w:hAnsi="Meiryo UI" w:cs="Meiryo UI" w:hint="eastAsia"/>
                      <w:sz w:val="20"/>
                      <w:szCs w:val="20"/>
                    </w:rPr>
                    <w:t>月～</w:t>
                  </w:r>
                </w:p>
              </w:tc>
              <w:tc>
                <w:tcPr>
                  <w:tcW w:w="236" w:type="dxa"/>
                  <w:tcBorders>
                    <w:top w:val="nil"/>
                    <w:left w:val="nil"/>
                    <w:bottom w:val="nil"/>
                    <w:right w:val="nil"/>
                  </w:tcBorders>
                </w:tcPr>
                <w:p w:rsidR="00CA6698" w:rsidRPr="0057613A" w:rsidRDefault="00CA6698" w:rsidP="00CA6698">
                  <w:pPr>
                    <w:spacing w:line="280" w:lineRule="exact"/>
                    <w:jc w:val="left"/>
                    <w:rPr>
                      <w:rFonts w:ascii="Meiryo UI" w:eastAsia="Meiryo UI" w:hAnsi="Meiryo UI" w:cs="Meiryo UI"/>
                      <w:sz w:val="20"/>
                      <w:szCs w:val="20"/>
                    </w:rPr>
                  </w:pPr>
                  <w:r w:rsidRPr="0057613A">
                    <w:rPr>
                      <w:rFonts w:ascii="Meiryo UI" w:eastAsia="Meiryo UI" w:hAnsi="Meiryo UI" w:cs="Meiryo UI" w:hint="eastAsia"/>
                      <w:sz w:val="20"/>
                      <w:szCs w:val="20"/>
                    </w:rPr>
                    <w:t>:</w:t>
                  </w:r>
                </w:p>
              </w:tc>
              <w:tc>
                <w:tcPr>
                  <w:tcW w:w="3458" w:type="dxa"/>
                  <w:tcBorders>
                    <w:top w:val="nil"/>
                    <w:left w:val="nil"/>
                    <w:bottom w:val="nil"/>
                    <w:right w:val="nil"/>
                  </w:tcBorders>
                </w:tcPr>
                <w:p w:rsidR="00CA6698" w:rsidRPr="0057613A" w:rsidRDefault="00CA6698" w:rsidP="00CA6698">
                  <w:pPr>
                    <w:spacing w:line="280" w:lineRule="exact"/>
                    <w:rPr>
                      <w:rFonts w:ascii="Meiryo UI" w:eastAsia="Meiryo UI" w:hAnsi="Meiryo UI" w:cs="Meiryo UI"/>
                      <w:sz w:val="20"/>
                      <w:szCs w:val="20"/>
                    </w:rPr>
                  </w:pPr>
                  <w:r w:rsidRPr="0057613A">
                    <w:rPr>
                      <w:rFonts w:ascii="Meiryo UI" w:eastAsia="Meiryo UI" w:hAnsi="Meiryo UI" w:cs="Meiryo UI" w:hint="eastAsia"/>
                      <w:sz w:val="20"/>
                      <w:szCs w:val="20"/>
                    </w:rPr>
                    <w:t>被災建築物応急危険度判定士講習会の</w:t>
                  </w:r>
                  <w:r>
                    <w:rPr>
                      <w:rFonts w:ascii="Meiryo UI" w:eastAsia="Meiryo UI" w:hAnsi="Meiryo UI" w:cs="Meiryo UI" w:hint="eastAsia"/>
                      <w:sz w:val="20"/>
                      <w:szCs w:val="20"/>
                    </w:rPr>
                    <w:t>開催</w:t>
                  </w:r>
                </w:p>
              </w:tc>
            </w:tr>
          </w:tbl>
          <w:p w:rsidR="00CA6698" w:rsidRDefault="00CA6698" w:rsidP="00CA6698">
            <w:pPr>
              <w:spacing w:line="280" w:lineRule="exact"/>
              <w:rPr>
                <w:rFonts w:ascii="Meiryo UI" w:eastAsia="Meiryo UI" w:hAnsi="Meiryo UI" w:cs="Meiryo UI"/>
                <w:sz w:val="20"/>
                <w:szCs w:val="20"/>
              </w:rPr>
            </w:pPr>
          </w:p>
          <w:p w:rsidR="00CA6698" w:rsidRDefault="00CA6698" w:rsidP="00CA6698">
            <w:pPr>
              <w:rPr>
                <w:rFonts w:ascii="Meiryo UI" w:eastAsia="Meiryo UI" w:hAnsi="Meiryo UI" w:cs="Meiryo UI"/>
                <w:sz w:val="20"/>
                <w:szCs w:val="20"/>
              </w:rPr>
            </w:pPr>
          </w:p>
          <w:p w:rsidR="00CA6698" w:rsidRDefault="00CA6698" w:rsidP="00CA6698">
            <w:pPr>
              <w:rPr>
                <w:rFonts w:ascii="Meiryo UI" w:eastAsia="Meiryo UI" w:hAnsi="Meiryo UI" w:cs="Meiryo UI"/>
                <w:sz w:val="20"/>
                <w:szCs w:val="20"/>
              </w:rPr>
            </w:pPr>
          </w:p>
          <w:p w:rsidR="00CA6698" w:rsidRDefault="00CA6698" w:rsidP="00CA6698">
            <w:pPr>
              <w:rPr>
                <w:rFonts w:ascii="Meiryo UI" w:eastAsia="Meiryo UI" w:hAnsi="Meiryo UI" w:cs="Meiryo UI"/>
                <w:sz w:val="20"/>
                <w:szCs w:val="20"/>
              </w:rPr>
            </w:pPr>
          </w:p>
          <w:p w:rsidR="00CA6698" w:rsidRDefault="00CA6698" w:rsidP="00CA6698">
            <w:pPr>
              <w:rPr>
                <w:rFonts w:ascii="Meiryo UI" w:eastAsia="Meiryo UI" w:hAnsi="Meiryo UI" w:cs="Meiryo UI"/>
                <w:sz w:val="20"/>
                <w:szCs w:val="20"/>
              </w:rPr>
            </w:pPr>
          </w:p>
          <w:p w:rsidR="00CA6698" w:rsidRPr="00F0436E" w:rsidRDefault="00CA6698" w:rsidP="00CA6698">
            <w:pPr>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CA6698" w:rsidRPr="000C7414" w:rsidRDefault="00CA6698" w:rsidP="00CA6698">
            <w:pPr>
              <w:spacing w:line="280" w:lineRule="exact"/>
              <w:ind w:left="200" w:hangingChars="100" w:hanging="200"/>
              <w:rPr>
                <w:rFonts w:ascii="Meiryo UI" w:eastAsia="Meiryo UI" w:hAnsi="Meiryo UI" w:cs="Meiryo UI"/>
                <w:sz w:val="20"/>
                <w:szCs w:val="20"/>
              </w:rPr>
            </w:pPr>
          </w:p>
        </w:tc>
        <w:tc>
          <w:tcPr>
            <w:tcW w:w="5063" w:type="dxa"/>
            <w:gridSpan w:val="2"/>
            <w:tcBorders>
              <w:left w:val="dashed" w:sz="4" w:space="0" w:color="auto"/>
              <w:tl2br w:val="nil"/>
            </w:tcBorders>
            <w:shd w:val="clear" w:color="auto" w:fill="auto"/>
          </w:tcPr>
          <w:p w:rsidR="00CA6698" w:rsidRPr="006A6A9B" w:rsidRDefault="00CA6698" w:rsidP="00CA6698">
            <w:pPr>
              <w:spacing w:line="280" w:lineRule="exact"/>
              <w:rPr>
                <w:rFonts w:ascii="Meiryo UI" w:eastAsia="Meiryo UI" w:hAnsi="Meiryo UI" w:cs="Meiryo UI"/>
                <w:sz w:val="20"/>
                <w:szCs w:val="20"/>
              </w:rPr>
            </w:pPr>
            <w:r w:rsidRPr="006A6A9B">
              <w:rPr>
                <w:rFonts w:ascii="Meiryo UI" w:eastAsia="Meiryo UI" w:hAnsi="Meiryo UI" w:cs="Meiryo UI" w:hint="eastAsia"/>
                <w:sz w:val="20"/>
                <w:szCs w:val="20"/>
                <w:bdr w:val="single" w:sz="4" w:space="0" w:color="auto"/>
              </w:rPr>
              <w:t>◇成果指標（アウトカム）</w:t>
            </w:r>
          </w:p>
          <w:p w:rsidR="00CA6698" w:rsidRPr="006A6A9B" w:rsidRDefault="00CA6698" w:rsidP="00CA6698">
            <w:pPr>
              <w:spacing w:line="280" w:lineRule="exact"/>
              <w:ind w:left="134" w:hangingChars="67" w:hanging="134"/>
              <w:rPr>
                <w:rFonts w:ascii="Meiryo UI" w:eastAsia="Meiryo UI" w:hAnsi="Meiryo UI" w:cs="Meiryo UI"/>
                <w:sz w:val="20"/>
                <w:szCs w:val="20"/>
              </w:rPr>
            </w:pPr>
            <w:r w:rsidRPr="006A6A9B">
              <w:rPr>
                <w:rFonts w:ascii="Meiryo UI" w:eastAsia="Meiryo UI" w:hAnsi="Meiryo UI" w:cs="Meiryo UI" w:hint="eastAsia"/>
                <w:sz w:val="20"/>
                <w:szCs w:val="20"/>
              </w:rPr>
              <w:t>（定性的な目標）</w:t>
            </w:r>
          </w:p>
          <w:p w:rsidR="00CA6698" w:rsidRPr="006A6A9B" w:rsidRDefault="00CA6698" w:rsidP="00CA6698">
            <w:pPr>
              <w:spacing w:line="280" w:lineRule="exact"/>
              <w:ind w:left="100" w:hangingChars="50" w:hanging="100"/>
              <w:rPr>
                <w:rFonts w:ascii="Meiryo UI" w:eastAsia="Meiryo UI" w:hAnsi="Meiryo UI" w:cs="Meiryo UI"/>
                <w:sz w:val="20"/>
                <w:szCs w:val="20"/>
              </w:rPr>
            </w:pPr>
            <w:r w:rsidRPr="006A6A9B">
              <w:rPr>
                <w:rFonts w:ascii="Meiryo UI" w:eastAsia="Meiryo UI" w:hAnsi="Meiryo UI" w:cs="Meiryo UI" w:hint="eastAsia"/>
                <w:sz w:val="20"/>
                <w:szCs w:val="20"/>
              </w:rPr>
              <w:t>・「災害時民間賃貸住宅借上制度マニュアル（案）」に基づき、迅速かつ円滑に民間賃貸住宅を提供するための体制を確立する。</w:t>
            </w: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6E47A5" w:rsidRDefault="006E47A5" w:rsidP="00CA6698">
            <w:pPr>
              <w:spacing w:line="280" w:lineRule="exact"/>
              <w:rPr>
                <w:rFonts w:ascii="Meiryo UI" w:eastAsia="Meiryo UI" w:hAnsi="Meiryo UI" w:cs="Meiryo UI"/>
                <w:sz w:val="20"/>
                <w:szCs w:val="20"/>
                <w:bdr w:val="single" w:sz="4" w:space="0" w:color="auto"/>
              </w:rPr>
            </w:pPr>
          </w:p>
          <w:p w:rsidR="006E47A5" w:rsidRDefault="006E47A5" w:rsidP="00CA6698">
            <w:pPr>
              <w:spacing w:line="280" w:lineRule="exact"/>
              <w:rPr>
                <w:rFonts w:ascii="Meiryo UI" w:eastAsia="Meiryo UI" w:hAnsi="Meiryo UI" w:cs="Meiryo UI"/>
                <w:sz w:val="20"/>
                <w:szCs w:val="20"/>
                <w:bdr w:val="single" w:sz="4" w:space="0" w:color="auto"/>
              </w:rPr>
            </w:pPr>
          </w:p>
          <w:p w:rsidR="00CA6698" w:rsidRPr="006A6A9B" w:rsidRDefault="00CA6698" w:rsidP="00CA6698">
            <w:pPr>
              <w:spacing w:line="280" w:lineRule="exact"/>
              <w:rPr>
                <w:rFonts w:ascii="Meiryo UI" w:eastAsia="Meiryo UI" w:hAnsi="Meiryo UI" w:cs="Meiryo UI"/>
                <w:sz w:val="20"/>
                <w:szCs w:val="20"/>
              </w:rPr>
            </w:pPr>
            <w:r w:rsidRPr="006A6A9B">
              <w:rPr>
                <w:rFonts w:ascii="Meiryo UI" w:eastAsia="Meiryo UI" w:hAnsi="Meiryo UI" w:cs="Meiryo UI" w:hint="eastAsia"/>
                <w:sz w:val="20"/>
                <w:szCs w:val="20"/>
                <w:bdr w:val="single" w:sz="4" w:space="0" w:color="auto"/>
              </w:rPr>
              <w:t>◇成果指標（アウトカム）</w:t>
            </w:r>
          </w:p>
          <w:p w:rsidR="00CA6698" w:rsidRPr="006A6A9B" w:rsidRDefault="00CA6698" w:rsidP="00CA6698">
            <w:pPr>
              <w:spacing w:line="280" w:lineRule="exact"/>
              <w:ind w:left="134" w:hangingChars="67" w:hanging="134"/>
              <w:rPr>
                <w:rFonts w:ascii="Meiryo UI" w:eastAsia="Meiryo UI" w:hAnsi="Meiryo UI" w:cs="Meiryo UI"/>
                <w:sz w:val="20"/>
                <w:szCs w:val="20"/>
              </w:rPr>
            </w:pPr>
            <w:r w:rsidRPr="006A6A9B">
              <w:rPr>
                <w:rFonts w:ascii="Meiryo UI" w:eastAsia="Meiryo UI" w:hAnsi="Meiryo UI" w:cs="Meiryo UI" w:hint="eastAsia"/>
                <w:sz w:val="20"/>
                <w:szCs w:val="20"/>
              </w:rPr>
              <w:t>（定性的な目標）</w:t>
            </w:r>
          </w:p>
          <w:p w:rsidR="00CA6698" w:rsidRPr="006A6A9B" w:rsidRDefault="00CA6698" w:rsidP="00CA6698">
            <w:pPr>
              <w:spacing w:line="280" w:lineRule="exact"/>
              <w:ind w:left="134" w:hangingChars="67" w:hanging="134"/>
              <w:rPr>
                <w:rFonts w:ascii="Meiryo UI" w:eastAsia="Meiryo UI" w:hAnsi="Meiryo UI" w:cs="Meiryo UI"/>
                <w:sz w:val="20"/>
                <w:szCs w:val="20"/>
              </w:rPr>
            </w:pPr>
            <w:r w:rsidRPr="006A6A9B">
              <w:rPr>
                <w:rFonts w:ascii="Meiryo UI" w:eastAsia="Meiryo UI" w:hAnsi="Meiryo UI" w:cs="Meiryo UI" w:hint="eastAsia"/>
                <w:sz w:val="20"/>
                <w:szCs w:val="20"/>
              </w:rPr>
              <w:t>・被災建築物応急危険度判定士の新規登録者数の増加による応急危険度判定の実施体制の充実を図る。</w:t>
            </w:r>
          </w:p>
          <w:p w:rsidR="00CA6698" w:rsidRDefault="00CA6698" w:rsidP="00CA6698">
            <w:pPr>
              <w:spacing w:line="280" w:lineRule="exact"/>
              <w:ind w:left="134" w:hangingChars="67" w:hanging="134"/>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Pr="006A6A9B" w:rsidRDefault="00CA6698" w:rsidP="00CA6698">
            <w:pPr>
              <w:spacing w:line="280" w:lineRule="exact"/>
              <w:ind w:left="134" w:hangingChars="67" w:hanging="134"/>
              <w:rPr>
                <w:rFonts w:ascii="Meiryo UI" w:eastAsia="Meiryo UI" w:hAnsi="Meiryo UI" w:cs="Meiryo UI"/>
                <w:sz w:val="20"/>
                <w:szCs w:val="20"/>
              </w:rPr>
            </w:pPr>
            <w:r w:rsidRPr="006A6A9B">
              <w:rPr>
                <w:rFonts w:ascii="Meiryo UI" w:eastAsia="Meiryo UI" w:hAnsi="Meiryo UI" w:cs="Meiryo UI" w:hint="eastAsia"/>
                <w:sz w:val="20"/>
                <w:szCs w:val="20"/>
              </w:rPr>
              <w:t>（数値目標）</w:t>
            </w:r>
          </w:p>
          <w:p w:rsidR="00CA6698" w:rsidRDefault="00CA6698" w:rsidP="00CA6698">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rPr>
              <w:t>・応急危険度判定士新規登録者数：700</w:t>
            </w:r>
            <w:r w:rsidRPr="006A6A9B">
              <w:rPr>
                <w:rFonts w:ascii="Meiryo UI" w:eastAsia="Meiryo UI" w:hAnsi="Meiryo UI" w:cs="Meiryo UI" w:hint="eastAsia"/>
                <w:sz w:val="20"/>
                <w:szCs w:val="20"/>
              </w:rPr>
              <w:t>名</w:t>
            </w:r>
          </w:p>
          <w:p w:rsidR="00CA6698" w:rsidRDefault="00CA6698" w:rsidP="00CA6698">
            <w:pPr>
              <w:spacing w:line="280" w:lineRule="exact"/>
              <w:rPr>
                <w:rFonts w:ascii="Meiryo UI" w:eastAsia="Meiryo UI" w:hAnsi="Meiryo UI" w:cs="Meiryo UI"/>
                <w:sz w:val="20"/>
                <w:szCs w:val="20"/>
                <w:bdr w:val="single" w:sz="4" w:space="0" w:color="auto"/>
              </w:rPr>
            </w:pPr>
          </w:p>
          <w:p w:rsidR="00CA6698" w:rsidRDefault="00CA6698" w:rsidP="00CA6698">
            <w:pPr>
              <w:spacing w:line="280" w:lineRule="exact"/>
              <w:rPr>
                <w:rFonts w:ascii="Meiryo UI" w:eastAsia="Meiryo UI" w:hAnsi="Meiryo UI" w:cs="Meiryo UI"/>
                <w:sz w:val="20"/>
                <w:szCs w:val="20"/>
                <w:bdr w:val="single" w:sz="4" w:space="0" w:color="auto"/>
              </w:rPr>
            </w:pPr>
          </w:p>
          <w:p w:rsidR="00CA6698" w:rsidRDefault="00CA6698" w:rsidP="00CA6698">
            <w:pPr>
              <w:spacing w:line="280" w:lineRule="exact"/>
              <w:rPr>
                <w:rFonts w:ascii="Meiryo UI" w:eastAsia="Meiryo UI" w:hAnsi="Meiryo UI" w:cs="Meiryo UI"/>
                <w:sz w:val="20"/>
                <w:szCs w:val="20"/>
                <w:bdr w:val="single" w:sz="4" w:space="0" w:color="auto"/>
              </w:rPr>
            </w:pPr>
          </w:p>
          <w:p w:rsidR="00CA6698" w:rsidRDefault="00CA6698" w:rsidP="00CA6698">
            <w:pPr>
              <w:spacing w:line="280" w:lineRule="exact"/>
              <w:rPr>
                <w:rFonts w:ascii="Meiryo UI" w:eastAsia="Meiryo UI" w:hAnsi="Meiryo UI" w:cs="Meiryo UI"/>
                <w:sz w:val="20"/>
                <w:szCs w:val="20"/>
                <w:bdr w:val="single" w:sz="4" w:space="0" w:color="auto"/>
              </w:rPr>
            </w:pPr>
          </w:p>
          <w:p w:rsidR="00CA6698" w:rsidRDefault="00CA6698" w:rsidP="00CA6698">
            <w:pPr>
              <w:spacing w:line="280" w:lineRule="exact"/>
              <w:rPr>
                <w:rFonts w:ascii="Meiryo UI" w:eastAsia="Meiryo UI" w:hAnsi="Meiryo UI" w:cs="Meiryo UI"/>
                <w:sz w:val="20"/>
                <w:szCs w:val="20"/>
                <w:bdr w:val="single" w:sz="4" w:space="0" w:color="auto"/>
              </w:rPr>
            </w:pPr>
          </w:p>
          <w:p w:rsidR="00CA6698" w:rsidRDefault="00CA6698" w:rsidP="00CA6698">
            <w:pPr>
              <w:spacing w:line="280" w:lineRule="exact"/>
              <w:rPr>
                <w:rFonts w:ascii="Meiryo UI" w:eastAsia="Meiryo UI" w:hAnsi="Meiryo UI" w:cs="Meiryo UI"/>
                <w:sz w:val="20"/>
                <w:szCs w:val="20"/>
                <w:bdr w:val="single" w:sz="4" w:space="0" w:color="auto"/>
              </w:rPr>
            </w:pPr>
          </w:p>
          <w:p w:rsidR="00CA6698" w:rsidRPr="00C2633F" w:rsidRDefault="00CA6698" w:rsidP="00CA6698">
            <w:pPr>
              <w:spacing w:line="280" w:lineRule="exact"/>
              <w:rPr>
                <w:rFonts w:ascii="Meiryo UI" w:eastAsia="Meiryo UI" w:hAnsi="Meiryo UI" w:cs="Meiryo UI"/>
                <w:sz w:val="20"/>
                <w:szCs w:val="20"/>
                <w:bdr w:val="single" w:sz="4" w:space="0" w:color="auto"/>
              </w:rPr>
            </w:pPr>
          </w:p>
        </w:tc>
        <w:tc>
          <w:tcPr>
            <w:tcW w:w="350" w:type="dxa"/>
            <w:vMerge/>
            <w:tcBorders>
              <w:bottom w:val="single" w:sz="4" w:space="0" w:color="auto"/>
              <w:tl2br w:val="nil"/>
            </w:tcBorders>
            <w:shd w:val="clear" w:color="auto" w:fill="auto"/>
          </w:tcPr>
          <w:p w:rsidR="00CA6698" w:rsidRPr="000C7414" w:rsidRDefault="00CA6698" w:rsidP="00CA6698">
            <w:pPr>
              <w:spacing w:line="280" w:lineRule="exact"/>
              <w:ind w:left="200" w:hangingChars="100" w:hanging="200"/>
              <w:rPr>
                <w:rFonts w:ascii="Meiryo UI" w:eastAsia="Meiryo UI" w:hAnsi="Meiryo UI" w:cs="Meiryo UI"/>
                <w:sz w:val="20"/>
                <w:szCs w:val="20"/>
              </w:rPr>
            </w:pPr>
          </w:p>
        </w:tc>
        <w:tc>
          <w:tcPr>
            <w:tcW w:w="4620" w:type="dxa"/>
            <w:tcBorders>
              <w:tl2br w:val="nil"/>
              <w:tr2bl w:val="nil"/>
            </w:tcBorders>
            <w:shd w:val="clear" w:color="auto" w:fill="F2DBDB" w:themeFill="accent2" w:themeFillTint="33"/>
          </w:tcPr>
          <w:p w:rsidR="00CA6698" w:rsidRPr="00F35D79" w:rsidRDefault="00CA6698" w:rsidP="00CA6698">
            <w:pPr>
              <w:spacing w:line="280" w:lineRule="exact"/>
              <w:rPr>
                <w:rFonts w:ascii="Meiryo UI" w:eastAsia="Meiryo UI" w:hAnsi="Meiryo UI" w:cs="Meiryo UI"/>
                <w:b/>
                <w:color w:val="000000" w:themeColor="text1"/>
                <w:sz w:val="20"/>
                <w:szCs w:val="20"/>
              </w:rPr>
            </w:pPr>
            <w:r w:rsidRPr="00CE7721">
              <w:rPr>
                <w:rFonts w:ascii="Meiryo UI" w:eastAsia="Meiryo UI" w:hAnsi="Meiryo UI" w:cs="Meiryo UI" w:hint="eastAsia"/>
                <w:b/>
                <w:color w:val="000000" w:themeColor="text1"/>
                <w:sz w:val="20"/>
                <w:szCs w:val="20"/>
              </w:rPr>
              <w:t>■大規模災害時における民間と連携した体制整備</w:t>
            </w:r>
          </w:p>
          <w:p w:rsidR="00CA6698" w:rsidRDefault="00CA6698" w:rsidP="000A536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C5128">
              <w:rPr>
                <w:rFonts w:ascii="Meiryo UI" w:eastAsia="Meiryo UI" w:hAnsi="Meiryo UI" w:cs="Meiryo UI" w:hint="eastAsia"/>
                <w:sz w:val="20"/>
                <w:szCs w:val="20"/>
              </w:rPr>
              <w:t>「災害時民間賃貸住宅借上制度」の概要について、民間関係団体の研修会等で周知。</w:t>
            </w:r>
          </w:p>
          <w:p w:rsidR="00F35D79" w:rsidRDefault="00F35D79" w:rsidP="000A536C">
            <w:pPr>
              <w:spacing w:line="280" w:lineRule="exact"/>
              <w:ind w:left="100" w:hangingChars="50" w:hanging="100"/>
              <w:rPr>
                <w:rFonts w:ascii="Meiryo UI" w:eastAsia="Meiryo UI" w:hAnsi="Meiryo UI" w:cs="Meiryo UI"/>
                <w:sz w:val="20"/>
                <w:szCs w:val="20"/>
              </w:rPr>
            </w:pPr>
          </w:p>
          <w:tbl>
            <w:tblPr>
              <w:tblStyle w:val="1"/>
              <w:tblW w:w="0" w:type="dxa"/>
              <w:tblLayout w:type="fixed"/>
              <w:tblLook w:val="04A0" w:firstRow="1" w:lastRow="0" w:firstColumn="1" w:lastColumn="0" w:noHBand="0" w:noVBand="1"/>
            </w:tblPr>
            <w:tblGrid>
              <w:gridCol w:w="1134"/>
              <w:gridCol w:w="284"/>
              <w:gridCol w:w="2977"/>
            </w:tblGrid>
            <w:tr w:rsidR="00CC7A68" w:rsidTr="00CC7A68">
              <w:tc>
                <w:tcPr>
                  <w:tcW w:w="1134" w:type="dxa"/>
                  <w:tcBorders>
                    <w:top w:val="nil"/>
                    <w:left w:val="nil"/>
                    <w:bottom w:val="nil"/>
                    <w:right w:val="nil"/>
                  </w:tcBorders>
                  <w:hideMark/>
                </w:tcPr>
                <w:p w:rsidR="00CC7A68" w:rsidRDefault="00CC7A68" w:rsidP="00CC7A6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30年４月～</w:t>
                  </w:r>
                </w:p>
              </w:tc>
              <w:tc>
                <w:tcPr>
                  <w:tcW w:w="284" w:type="dxa"/>
                  <w:tcBorders>
                    <w:top w:val="nil"/>
                    <w:left w:val="nil"/>
                    <w:bottom w:val="nil"/>
                    <w:right w:val="nil"/>
                  </w:tcBorders>
                  <w:hideMark/>
                </w:tcPr>
                <w:p w:rsidR="00CC7A68" w:rsidRDefault="00CC7A68" w:rsidP="00CC7A68">
                  <w:pPr>
                    <w:spacing w:line="280" w:lineRule="exact"/>
                    <w:ind w:rightChars="-38" w:right="-84"/>
                    <w:rPr>
                      <w:rFonts w:ascii="Meiryo UI" w:eastAsia="Meiryo UI" w:hAnsi="Meiryo UI" w:cs="Meiryo UI"/>
                      <w:sz w:val="20"/>
                      <w:szCs w:val="20"/>
                    </w:rPr>
                  </w:pPr>
                  <w:r>
                    <w:rPr>
                      <w:rFonts w:ascii="Meiryo UI" w:eastAsia="Meiryo UI" w:hAnsi="Meiryo UI" w:cs="Meiryo UI" w:hint="eastAsia"/>
                      <w:sz w:val="20"/>
                      <w:szCs w:val="20"/>
                    </w:rPr>
                    <w:t>:</w:t>
                  </w:r>
                </w:p>
              </w:tc>
              <w:tc>
                <w:tcPr>
                  <w:tcW w:w="2977" w:type="dxa"/>
                  <w:tcBorders>
                    <w:top w:val="nil"/>
                    <w:left w:val="nil"/>
                    <w:bottom w:val="nil"/>
                    <w:right w:val="nil"/>
                  </w:tcBorders>
                  <w:hideMark/>
                </w:tcPr>
                <w:p w:rsidR="00CC7A68" w:rsidRDefault="00CC7A68" w:rsidP="00CC7A68">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研修会等での制度説明（全日本不動産協会大阪府本部、大阪府宅地建物取引業協会）</w:t>
                  </w:r>
                </w:p>
                <w:p w:rsidR="00CC7A68" w:rsidRDefault="00CC7A68" w:rsidP="00CC7A68">
                  <w:pPr>
                    <w:spacing w:line="280" w:lineRule="exact"/>
                    <w:ind w:rightChars="-38" w:right="-84"/>
                    <w:jc w:val="left"/>
                    <w:rPr>
                      <w:rFonts w:ascii="Meiryo UI" w:eastAsia="Meiryo UI" w:hAnsi="Meiryo UI" w:cs="Meiryo UI"/>
                      <w:sz w:val="20"/>
                      <w:szCs w:val="20"/>
                    </w:rPr>
                  </w:pPr>
                  <w:r>
                    <w:rPr>
                      <w:rFonts w:ascii="Meiryo UI" w:eastAsia="Meiryo UI" w:hAnsi="Meiryo UI" w:cs="Meiryo UI" w:hint="eastAsia"/>
                      <w:sz w:val="20"/>
                      <w:szCs w:val="20"/>
                    </w:rPr>
                    <w:t>市町村危機管理担当職員への研修実施（市町村防災対策協議会幹事会等）</w:t>
                  </w:r>
                </w:p>
              </w:tc>
            </w:tr>
            <w:tr w:rsidR="00CC7A68" w:rsidTr="00CC7A68">
              <w:tc>
                <w:tcPr>
                  <w:tcW w:w="1134" w:type="dxa"/>
                  <w:tcBorders>
                    <w:top w:val="nil"/>
                    <w:left w:val="nil"/>
                    <w:bottom w:val="nil"/>
                    <w:right w:val="nil"/>
                  </w:tcBorders>
                </w:tcPr>
                <w:p w:rsidR="00CC7A68" w:rsidRPr="00F35D79" w:rsidRDefault="00CC7A68" w:rsidP="00CC7A6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lastRenderedPageBreak/>
                    <w:t>31年１月</w:t>
                  </w:r>
                </w:p>
                <w:p w:rsidR="00CC7A68" w:rsidRPr="00F35D79" w:rsidRDefault="00CC7A68" w:rsidP="00CC7A68">
                  <w:pPr>
                    <w:spacing w:line="280" w:lineRule="exact"/>
                    <w:jc w:val="right"/>
                    <w:rPr>
                      <w:rFonts w:ascii="Meiryo UI" w:eastAsia="Meiryo UI" w:hAnsi="Meiryo UI" w:cs="Meiryo UI"/>
                      <w:sz w:val="20"/>
                      <w:szCs w:val="20"/>
                    </w:rPr>
                  </w:pPr>
                </w:p>
                <w:p w:rsidR="00CC7A68" w:rsidRPr="00F35D79" w:rsidRDefault="00CC7A68" w:rsidP="00CC7A68">
                  <w:pPr>
                    <w:spacing w:line="280" w:lineRule="exact"/>
                    <w:jc w:val="right"/>
                    <w:rPr>
                      <w:rFonts w:ascii="Meiryo UI" w:eastAsia="Meiryo UI" w:hAnsi="Meiryo UI" w:cs="Meiryo UI"/>
                      <w:sz w:val="20"/>
                      <w:szCs w:val="20"/>
                    </w:rPr>
                  </w:pPr>
                </w:p>
                <w:p w:rsidR="00CC7A68" w:rsidRPr="00F35D79" w:rsidRDefault="00CC7A68" w:rsidP="00CC7A68">
                  <w:pPr>
                    <w:spacing w:line="280" w:lineRule="exact"/>
                    <w:jc w:val="right"/>
                    <w:rPr>
                      <w:rFonts w:ascii="Meiryo UI" w:eastAsia="Meiryo UI" w:hAnsi="Meiryo UI" w:cs="Meiryo UI"/>
                      <w:sz w:val="20"/>
                      <w:szCs w:val="20"/>
                    </w:rPr>
                  </w:pPr>
                </w:p>
                <w:p w:rsidR="00CC7A68" w:rsidRPr="00F35D79" w:rsidRDefault="00CC7A68" w:rsidP="00CC7A68">
                  <w:pPr>
                    <w:spacing w:line="280" w:lineRule="exact"/>
                    <w:jc w:val="right"/>
                    <w:rPr>
                      <w:rFonts w:ascii="Meiryo UI" w:eastAsia="Meiryo UI" w:hAnsi="Meiryo UI" w:cs="Meiryo UI"/>
                      <w:sz w:val="20"/>
                      <w:szCs w:val="20"/>
                    </w:rPr>
                  </w:pPr>
                </w:p>
                <w:p w:rsidR="00CC7A68" w:rsidRPr="00F35D79" w:rsidRDefault="00CC7A68" w:rsidP="00CC7A68">
                  <w:pPr>
                    <w:spacing w:line="280" w:lineRule="exact"/>
                    <w:jc w:val="right"/>
                    <w:rPr>
                      <w:rFonts w:ascii="Meiryo UI" w:eastAsia="Meiryo UI" w:hAnsi="Meiryo UI" w:cs="Meiryo UI"/>
                      <w:sz w:val="20"/>
                      <w:szCs w:val="20"/>
                    </w:rPr>
                  </w:pPr>
                </w:p>
                <w:p w:rsidR="00CC7A68" w:rsidRPr="00F35D79" w:rsidRDefault="00CC7A68" w:rsidP="00CC7A68">
                  <w:pPr>
                    <w:spacing w:line="280" w:lineRule="exact"/>
                    <w:jc w:val="right"/>
                    <w:rPr>
                      <w:rFonts w:ascii="Meiryo UI" w:eastAsia="Meiryo UI" w:hAnsi="Meiryo UI" w:cs="Meiryo UI"/>
                      <w:sz w:val="20"/>
                      <w:szCs w:val="20"/>
                    </w:rPr>
                  </w:pPr>
                  <w:r w:rsidRPr="00F35D79">
                    <w:rPr>
                      <w:rFonts w:ascii="Meiryo UI" w:eastAsia="Meiryo UI" w:hAnsi="Meiryo UI" w:cs="Meiryo UI" w:hint="eastAsia"/>
                      <w:sz w:val="20"/>
                      <w:szCs w:val="20"/>
                    </w:rPr>
                    <w:t>２月</w:t>
                  </w:r>
                </w:p>
              </w:tc>
              <w:tc>
                <w:tcPr>
                  <w:tcW w:w="284" w:type="dxa"/>
                  <w:tcBorders>
                    <w:top w:val="nil"/>
                    <w:left w:val="nil"/>
                    <w:bottom w:val="nil"/>
                    <w:right w:val="nil"/>
                  </w:tcBorders>
                </w:tcPr>
                <w:p w:rsidR="00CC7A68" w:rsidRPr="00F35D79" w:rsidRDefault="00CC7A68" w:rsidP="00CC7A6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p w:rsidR="00CC7A68" w:rsidRPr="00F35D79" w:rsidRDefault="00CC7A68" w:rsidP="00CC7A68">
                  <w:pPr>
                    <w:spacing w:line="280" w:lineRule="exact"/>
                    <w:ind w:rightChars="-38" w:right="-84"/>
                    <w:rPr>
                      <w:rFonts w:ascii="Meiryo UI" w:eastAsia="Meiryo UI" w:hAnsi="Meiryo UI" w:cs="Meiryo UI"/>
                      <w:sz w:val="20"/>
                      <w:szCs w:val="20"/>
                    </w:rPr>
                  </w:pPr>
                </w:p>
                <w:p w:rsidR="00CC7A68" w:rsidRPr="00F35D79" w:rsidRDefault="00CC7A68" w:rsidP="00CC7A68">
                  <w:pPr>
                    <w:spacing w:line="280" w:lineRule="exact"/>
                    <w:ind w:rightChars="-38" w:right="-84"/>
                    <w:rPr>
                      <w:rFonts w:ascii="Meiryo UI" w:eastAsia="Meiryo UI" w:hAnsi="Meiryo UI" w:cs="Meiryo UI"/>
                      <w:sz w:val="20"/>
                      <w:szCs w:val="20"/>
                    </w:rPr>
                  </w:pPr>
                </w:p>
                <w:p w:rsidR="00CC7A68" w:rsidRPr="00F35D79" w:rsidRDefault="00CC7A68" w:rsidP="00CC7A68">
                  <w:pPr>
                    <w:spacing w:line="280" w:lineRule="exact"/>
                    <w:ind w:rightChars="-38" w:right="-84"/>
                    <w:rPr>
                      <w:rFonts w:ascii="Meiryo UI" w:eastAsia="Meiryo UI" w:hAnsi="Meiryo UI" w:cs="Meiryo UI"/>
                      <w:sz w:val="20"/>
                      <w:szCs w:val="20"/>
                    </w:rPr>
                  </w:pPr>
                </w:p>
                <w:p w:rsidR="00CC7A68" w:rsidRPr="00F35D79" w:rsidRDefault="00CC7A68" w:rsidP="00CC7A68">
                  <w:pPr>
                    <w:spacing w:line="280" w:lineRule="exact"/>
                    <w:ind w:rightChars="-38" w:right="-84"/>
                    <w:rPr>
                      <w:rFonts w:ascii="Meiryo UI" w:eastAsia="Meiryo UI" w:hAnsi="Meiryo UI" w:cs="Meiryo UI"/>
                      <w:sz w:val="20"/>
                      <w:szCs w:val="20"/>
                    </w:rPr>
                  </w:pPr>
                </w:p>
                <w:p w:rsidR="00CC7A68" w:rsidRPr="00F35D79" w:rsidRDefault="00CC7A68" w:rsidP="00CC7A68">
                  <w:pPr>
                    <w:spacing w:line="280" w:lineRule="exact"/>
                    <w:ind w:rightChars="-38" w:right="-84"/>
                    <w:rPr>
                      <w:rFonts w:ascii="Meiryo UI" w:eastAsia="Meiryo UI" w:hAnsi="Meiryo UI" w:cs="Meiryo UI"/>
                      <w:sz w:val="20"/>
                      <w:szCs w:val="20"/>
                    </w:rPr>
                  </w:pPr>
                </w:p>
                <w:p w:rsidR="00CC7A68" w:rsidRPr="00F35D79" w:rsidRDefault="00CC7A68" w:rsidP="00CC7A68">
                  <w:pPr>
                    <w:spacing w:line="280" w:lineRule="exact"/>
                    <w:ind w:rightChars="-38" w:right="-84"/>
                    <w:rPr>
                      <w:rFonts w:ascii="Meiryo UI" w:eastAsia="Meiryo UI" w:hAnsi="Meiryo UI" w:cs="Meiryo UI"/>
                      <w:sz w:val="20"/>
                      <w:szCs w:val="20"/>
                    </w:rPr>
                  </w:pPr>
                  <w:r w:rsidRPr="00F35D79">
                    <w:rPr>
                      <w:rFonts w:ascii="Meiryo UI" w:eastAsia="Meiryo UI" w:hAnsi="Meiryo UI" w:cs="Meiryo UI" w:hint="eastAsia"/>
                      <w:sz w:val="20"/>
                      <w:szCs w:val="20"/>
                    </w:rPr>
                    <w:t>:</w:t>
                  </w:r>
                </w:p>
              </w:tc>
              <w:tc>
                <w:tcPr>
                  <w:tcW w:w="2977" w:type="dxa"/>
                  <w:tcBorders>
                    <w:top w:val="nil"/>
                    <w:left w:val="nil"/>
                    <w:bottom w:val="nil"/>
                    <w:right w:val="nil"/>
                  </w:tcBorders>
                  <w:hideMark/>
                </w:tcPr>
                <w:p w:rsidR="00CC7A68" w:rsidRPr="00F35D79" w:rsidRDefault="00CC7A68" w:rsidP="00CC7A6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大阪府宅地建物取引業協会、全日不動産協会大阪府本部、全国賃貸住宅経営者協会連合会、アットホーム株式会社、府内市町村（危機管理室及び制度担当室・課）と防災訓練を実施</w:t>
                  </w:r>
                </w:p>
                <w:p w:rsidR="00CC7A68" w:rsidRPr="00F35D79" w:rsidRDefault="00CC7A68" w:rsidP="00CC7A68">
                  <w:pPr>
                    <w:spacing w:line="280" w:lineRule="exact"/>
                    <w:ind w:rightChars="-38" w:right="-84"/>
                    <w:jc w:val="left"/>
                    <w:rPr>
                      <w:rFonts w:ascii="Meiryo UI" w:eastAsia="Meiryo UI" w:hAnsi="Meiryo UI" w:cs="Meiryo UI"/>
                      <w:sz w:val="20"/>
                      <w:szCs w:val="20"/>
                    </w:rPr>
                  </w:pPr>
                  <w:r w:rsidRPr="00F35D79">
                    <w:rPr>
                      <w:rFonts w:ascii="Meiryo UI" w:eastAsia="Meiryo UI" w:hAnsi="Meiryo UI" w:cs="Meiryo UI" w:hint="eastAsia"/>
                      <w:sz w:val="20"/>
                      <w:szCs w:val="20"/>
                    </w:rPr>
                    <w:t>大阪府宅地建物取引業協会（堺市支部）、全日本不動産協会大阪府本部（大阪南支部）、堺市と制度マニュアルのシミュレーション訓練を実施</w:t>
                  </w:r>
                </w:p>
              </w:tc>
            </w:tr>
          </w:tbl>
          <w:p w:rsidR="00CA6698" w:rsidRDefault="006E47A5" w:rsidP="00CA6698">
            <w:pPr>
              <w:spacing w:line="280" w:lineRule="exac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7728" behindDoc="0" locked="0" layoutInCell="1" allowOverlap="1" wp14:anchorId="581AB669" wp14:editId="13D4B27D">
                      <wp:simplePos x="0" y="0"/>
                      <wp:positionH relativeFrom="column">
                        <wp:posOffset>-33655</wp:posOffset>
                      </wp:positionH>
                      <wp:positionV relativeFrom="paragraph">
                        <wp:posOffset>139700</wp:posOffset>
                      </wp:positionV>
                      <wp:extent cx="2856865" cy="4191000"/>
                      <wp:effectExtent l="0" t="0" r="19685" b="19050"/>
                      <wp:wrapNone/>
                      <wp:docPr id="3" name="正方形/長方形 3"/>
                      <wp:cNvGraphicFramePr/>
                      <a:graphic xmlns:a="http://schemas.openxmlformats.org/drawingml/2006/main">
                        <a:graphicData uri="http://schemas.microsoft.com/office/word/2010/wordprocessingShape">
                          <wps:wsp>
                            <wps:cNvSpPr/>
                            <wps:spPr>
                              <a:xfrm>
                                <a:off x="0" y="0"/>
                                <a:ext cx="2856865" cy="4191000"/>
                              </a:xfrm>
                              <a:prstGeom prst="rect">
                                <a:avLst/>
                              </a:prstGeom>
                              <a:noFill/>
                              <a:ln w="12700">
                                <a:solidFill>
                                  <a:srgbClr val="4D4D4D"/>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9868" id="正方形/長方形 3" o:spid="_x0000_s1026" style="position:absolute;left:0;text-align:left;margin-left:-2.65pt;margin-top:11pt;width:224.95pt;height:3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" filled="f" strokecolor="#4d4d4d" strokeweight="1pt">
                      <v:stroke dashstyle="1 1"/>
                    </v:rect>
                  </w:pict>
                </mc:Fallback>
              </mc:AlternateContent>
            </w:r>
          </w:p>
          <w:p w:rsidR="00CA6698" w:rsidRDefault="00CA6698" w:rsidP="00CA6698">
            <w:pPr>
              <w:spacing w:line="280" w:lineRule="exact"/>
              <w:ind w:left="100" w:hangingChars="50" w:hanging="100"/>
              <w:rPr>
                <w:rFonts w:ascii="Meiryo UI" w:eastAsia="Meiryo UI" w:hAnsi="Meiryo UI" w:cs="Meiryo UI"/>
                <w:sz w:val="20"/>
                <w:szCs w:val="20"/>
              </w:rPr>
            </w:pPr>
            <w:r w:rsidRPr="009F5D56">
              <w:rPr>
                <w:rFonts w:ascii="Meiryo UI" w:eastAsia="Meiryo UI" w:hAnsi="Meiryo UI" w:cs="Meiryo UI" w:hint="eastAsia"/>
                <w:sz w:val="20"/>
                <w:szCs w:val="20"/>
              </w:rPr>
              <w:t>【「大阪府北部を震源とする地震」等における対応】</w:t>
            </w:r>
          </w:p>
          <w:p w:rsidR="00CA6698" w:rsidRPr="00324219"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・6月に発生した</w:t>
            </w:r>
            <w:r w:rsidRPr="00324219">
              <w:rPr>
                <w:rFonts w:ascii="Meiryo UI" w:eastAsia="Meiryo UI" w:hAnsi="Meiryo UI" w:cs="Meiryo UI" w:hint="eastAsia"/>
                <w:sz w:val="20"/>
                <w:szCs w:val="20"/>
              </w:rPr>
              <w:t>「大阪府北部を震源とする地震」への対応として、制度マニュアルを内閣府と協議し施行。住家に全壊等の被害を受けた被災者に対して、借上型仮設住宅を提供。</w:t>
            </w:r>
          </w:p>
          <w:p w:rsidR="00CA6698" w:rsidRDefault="004625D2" w:rsidP="00CA6698">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契約件数：</w:t>
            </w:r>
            <w:r w:rsidR="00CA6698" w:rsidRPr="00324219">
              <w:rPr>
                <w:rFonts w:ascii="Meiryo UI" w:eastAsia="Meiryo UI" w:hAnsi="Meiryo UI" w:cs="Meiryo UI" w:hint="eastAsia"/>
                <w:sz w:val="20"/>
                <w:szCs w:val="20"/>
              </w:rPr>
              <w:t>3市1１件</w:t>
            </w:r>
          </w:p>
          <w:p w:rsidR="00CA6698" w:rsidRPr="00324219" w:rsidRDefault="00CA6698" w:rsidP="00CA6698">
            <w:pPr>
              <w:spacing w:line="280" w:lineRule="exact"/>
              <w:ind w:left="116" w:hangingChars="58" w:hanging="116"/>
              <w:rPr>
                <w:rFonts w:ascii="Meiryo UI" w:eastAsia="Meiryo UI" w:hAnsi="Meiryo UI" w:cs="Meiryo UI"/>
                <w:sz w:val="20"/>
                <w:szCs w:val="20"/>
              </w:rPr>
            </w:pPr>
            <w:r w:rsidRPr="00324219">
              <w:rPr>
                <w:rFonts w:ascii="Meiryo UI" w:eastAsia="Meiryo UI" w:hAnsi="Meiryo UI" w:cs="Meiryo UI" w:hint="eastAsia"/>
                <w:sz w:val="20"/>
                <w:szCs w:val="20"/>
              </w:rPr>
              <w:t>・</w:t>
            </w:r>
            <w:r>
              <w:rPr>
                <w:rFonts w:ascii="Meiryo UI" w:eastAsia="Meiryo UI" w:hAnsi="Meiryo UI" w:cs="Meiryo UI" w:hint="eastAsia"/>
                <w:sz w:val="20"/>
                <w:szCs w:val="20"/>
              </w:rPr>
              <w:t>一部損壊以上の被害を受け、避難所から自宅に帰ることが困難な方等</w:t>
            </w:r>
            <w:r w:rsidRPr="00324219">
              <w:rPr>
                <w:rFonts w:ascii="Meiryo UI" w:eastAsia="Meiryo UI" w:hAnsi="Meiryo UI" w:cs="Meiryo UI" w:hint="eastAsia"/>
                <w:sz w:val="20"/>
                <w:szCs w:val="20"/>
              </w:rPr>
              <w:t>を対象に、</w:t>
            </w:r>
            <w:r w:rsidRPr="00291392">
              <w:rPr>
                <w:rFonts w:ascii="Meiryo UI" w:eastAsia="Meiryo UI" w:hAnsi="Meiryo UI" w:cs="Meiryo UI" w:hint="eastAsia"/>
                <w:sz w:val="20"/>
                <w:szCs w:val="20"/>
              </w:rPr>
              <w:t>「大阪版みなし仮設住宅」</w:t>
            </w:r>
            <w:r>
              <w:rPr>
                <w:rFonts w:ascii="Meiryo UI" w:eastAsia="Meiryo UI" w:hAnsi="Meiryo UI" w:cs="Meiryo UI" w:hint="eastAsia"/>
                <w:sz w:val="20"/>
                <w:szCs w:val="20"/>
              </w:rPr>
              <w:t>として、</w:t>
            </w:r>
            <w:r w:rsidRPr="00324219">
              <w:rPr>
                <w:rFonts w:ascii="Meiryo UI" w:eastAsia="Meiryo UI" w:hAnsi="Meiryo UI" w:cs="Meiryo UI" w:hint="eastAsia"/>
                <w:sz w:val="20"/>
                <w:szCs w:val="20"/>
              </w:rPr>
              <w:t>府営住宅、府公社住宅、UR</w:t>
            </w:r>
            <w:r>
              <w:rPr>
                <w:rFonts w:ascii="Meiryo UI" w:eastAsia="Meiryo UI" w:hAnsi="Meiryo UI" w:cs="Meiryo UI" w:hint="eastAsia"/>
                <w:sz w:val="20"/>
                <w:szCs w:val="20"/>
              </w:rPr>
              <w:t>賃貸住宅、民間賃貸住宅を</w:t>
            </w:r>
            <w:r w:rsidRPr="00324219">
              <w:rPr>
                <w:rFonts w:ascii="Meiryo UI" w:eastAsia="Meiryo UI" w:hAnsi="Meiryo UI" w:cs="Meiryo UI" w:hint="eastAsia"/>
                <w:sz w:val="20"/>
                <w:szCs w:val="20"/>
              </w:rPr>
              <w:t>提供。</w:t>
            </w:r>
          </w:p>
          <w:p w:rsidR="00CA6698" w:rsidRPr="00324219" w:rsidRDefault="00CA6698" w:rsidP="00CA6698">
            <w:pPr>
              <w:spacing w:line="280" w:lineRule="exact"/>
              <w:ind w:leftChars="50" w:left="110" w:firstLineChars="100" w:firstLine="200"/>
              <w:rPr>
                <w:rFonts w:ascii="Meiryo UI" w:eastAsia="Meiryo UI" w:hAnsi="Meiryo UI" w:cs="Meiryo UI"/>
                <w:sz w:val="20"/>
                <w:szCs w:val="20"/>
                <w:u w:val="single"/>
              </w:rPr>
            </w:pPr>
            <w:r w:rsidRPr="00324219">
              <w:rPr>
                <w:rFonts w:ascii="Meiryo UI" w:eastAsia="Meiryo UI" w:hAnsi="Meiryo UI" w:cs="Meiryo UI" w:hint="eastAsia"/>
                <w:sz w:val="20"/>
                <w:szCs w:val="20"/>
              </w:rPr>
              <w:t>入居決定戸数：</w:t>
            </w:r>
            <w:r w:rsidRPr="00B330DA">
              <w:rPr>
                <w:rFonts w:ascii="Meiryo UI" w:eastAsia="Meiryo UI" w:hAnsi="Meiryo UI" w:cs="Meiryo UI" w:hint="eastAsia"/>
                <w:sz w:val="20"/>
                <w:szCs w:val="20"/>
              </w:rPr>
              <w:t>11市町88戸</w:t>
            </w:r>
          </w:p>
          <w:p w:rsidR="00CC7A68" w:rsidRPr="00F35D79" w:rsidRDefault="00CA6698" w:rsidP="00CC7A68">
            <w:pPr>
              <w:spacing w:line="280" w:lineRule="exact"/>
              <w:ind w:left="100" w:hangingChars="50" w:hanging="100"/>
              <w:rPr>
                <w:rFonts w:ascii="Meiryo UI" w:eastAsia="Meiryo UI" w:hAnsi="Meiryo UI" w:cs="Meiryo UI"/>
                <w:sz w:val="20"/>
                <w:szCs w:val="20"/>
              </w:rPr>
            </w:pPr>
            <w:r w:rsidRPr="00324219">
              <w:rPr>
                <w:rFonts w:ascii="Meiryo UI" w:eastAsia="Meiryo UI" w:hAnsi="Meiryo UI" w:cs="Meiryo UI" w:hint="eastAsia"/>
                <w:sz w:val="20"/>
                <w:szCs w:val="20"/>
              </w:rPr>
              <w:t>・</w:t>
            </w:r>
            <w:r w:rsidRPr="00DF28C1">
              <w:rPr>
                <w:rFonts w:ascii="Meiryo UI" w:eastAsia="Meiryo UI" w:hAnsi="Meiryo UI" w:cs="Meiryo UI" w:hint="eastAsia"/>
                <w:sz w:val="20"/>
                <w:szCs w:val="20"/>
              </w:rPr>
              <w:t>一部損壊以</w:t>
            </w:r>
            <w:r w:rsidRPr="00F35D79">
              <w:rPr>
                <w:rFonts w:ascii="Meiryo UI" w:eastAsia="Meiryo UI" w:hAnsi="Meiryo UI" w:cs="Meiryo UI" w:hint="eastAsia"/>
                <w:sz w:val="20"/>
                <w:szCs w:val="20"/>
              </w:rPr>
              <w:t>上の被災した住宅の補修工事を対象に、金融機関の協力のもと府民の利息負担のない「大阪版被災住宅無利子融資制度」を創設。</w:t>
            </w:r>
            <w:r w:rsidR="00CC7A68" w:rsidRPr="00F35D79">
              <w:rPr>
                <w:rFonts w:ascii="Meiryo UI" w:eastAsia="Meiryo UI" w:hAnsi="Meiryo UI" w:cs="Meiryo UI" w:hint="eastAsia"/>
                <w:sz w:val="20"/>
                <w:szCs w:val="20"/>
              </w:rPr>
              <w:t>※受付期間を</w:t>
            </w:r>
            <w:r w:rsidR="00740FA0">
              <w:rPr>
                <w:rFonts w:ascii="Meiryo UI" w:eastAsia="Meiryo UI" w:hAnsi="Meiryo UI" w:cs="Meiryo UI"/>
                <w:sz w:val="20"/>
                <w:szCs w:val="20"/>
              </w:rPr>
              <w:t>R</w:t>
            </w:r>
            <w:r w:rsidR="00740FA0">
              <w:rPr>
                <w:rFonts w:ascii="Meiryo UI" w:eastAsia="Meiryo UI" w:hAnsi="Meiryo UI" w:cs="Meiryo UI" w:hint="eastAsia"/>
                <w:sz w:val="20"/>
                <w:szCs w:val="20"/>
              </w:rPr>
              <w:t>2</w:t>
            </w:r>
            <w:r w:rsidR="00CC7A68" w:rsidRPr="00F35D79">
              <w:rPr>
                <w:rFonts w:ascii="Meiryo UI" w:eastAsia="Meiryo UI" w:hAnsi="Meiryo UI" w:cs="Meiryo UI" w:hint="eastAsia"/>
                <w:sz w:val="20"/>
                <w:szCs w:val="20"/>
              </w:rPr>
              <w:t>年3月末まで延長。</w:t>
            </w:r>
          </w:p>
          <w:p w:rsidR="00CC7A68" w:rsidRPr="00F35D79" w:rsidRDefault="00CC7A68" w:rsidP="00CC7A68">
            <w:pPr>
              <w:spacing w:line="280" w:lineRule="exact"/>
              <w:ind w:leftChars="50" w:left="110"/>
              <w:rPr>
                <w:rFonts w:ascii="Meiryo UI" w:eastAsia="Meiryo UI" w:hAnsi="Meiryo UI" w:cs="Meiryo UI"/>
                <w:sz w:val="20"/>
                <w:szCs w:val="20"/>
              </w:rPr>
            </w:pPr>
            <w:r w:rsidRPr="00F35D79">
              <w:rPr>
                <w:rFonts w:ascii="Meiryo UI" w:eastAsia="Meiryo UI" w:hAnsi="Meiryo UI" w:cs="Meiryo UI" w:hint="eastAsia"/>
                <w:sz w:val="20"/>
                <w:szCs w:val="20"/>
              </w:rPr>
              <w:t xml:space="preserve"> 　申込件数：</w:t>
            </w:r>
            <w:r w:rsidR="00026EFB" w:rsidRPr="00026EFB">
              <w:rPr>
                <w:rFonts w:ascii="Meiryo UI" w:eastAsia="Meiryo UI" w:hAnsi="Meiryo UI" w:cs="Meiryo UI" w:hint="eastAsia"/>
                <w:sz w:val="20"/>
                <w:szCs w:val="20"/>
              </w:rPr>
              <w:t>1,231件（3月末時点）</w:t>
            </w:r>
          </w:p>
          <w:p w:rsidR="00CA6698" w:rsidRPr="00F35D79" w:rsidRDefault="00CA6698" w:rsidP="00CA6698">
            <w:pPr>
              <w:spacing w:line="280" w:lineRule="exact"/>
              <w:ind w:left="100" w:hangingChars="50" w:hanging="100"/>
              <w:rPr>
                <w:rFonts w:ascii="Meiryo UI" w:eastAsia="Meiryo UI" w:hAnsi="Meiryo UI" w:cs="Meiryo UI"/>
                <w:sz w:val="20"/>
                <w:szCs w:val="20"/>
              </w:rPr>
            </w:pPr>
            <w:r w:rsidRPr="00F35D79">
              <w:rPr>
                <w:rFonts w:ascii="Meiryo UI" w:eastAsia="Meiryo UI" w:hAnsi="Meiryo UI" w:cs="Meiryo UI" w:hint="eastAsia"/>
                <w:sz w:val="20"/>
                <w:szCs w:val="20"/>
              </w:rPr>
              <w:t>・住宅・法律・金融等の専門家で「住まいのケア・専門家チーム」を構成し、被災市が開催する相談会に派遣。</w:t>
            </w:r>
          </w:p>
          <w:p w:rsidR="006E47A5" w:rsidRDefault="00CA6698" w:rsidP="000C215C">
            <w:pPr>
              <w:spacing w:line="280" w:lineRule="exact"/>
              <w:ind w:left="100" w:firstLineChars="100" w:firstLine="200"/>
              <w:rPr>
                <w:rFonts w:ascii="Meiryo UI" w:eastAsia="Meiryo UI" w:hAnsi="Meiryo UI" w:cs="Meiryo UI"/>
                <w:sz w:val="20"/>
                <w:szCs w:val="20"/>
              </w:rPr>
            </w:pPr>
            <w:r w:rsidRPr="00324219">
              <w:rPr>
                <w:rFonts w:ascii="Meiryo UI" w:eastAsia="Meiryo UI" w:hAnsi="Meiryo UI" w:cs="Meiryo UI" w:hint="eastAsia"/>
                <w:sz w:val="20"/>
                <w:szCs w:val="20"/>
              </w:rPr>
              <w:t>派遣回数：7市11回</w:t>
            </w:r>
          </w:p>
          <w:p w:rsidR="00CA6698" w:rsidRPr="00324219" w:rsidRDefault="00CA6698" w:rsidP="00CA6698">
            <w:pPr>
              <w:spacing w:line="280" w:lineRule="exact"/>
              <w:ind w:left="100" w:hangingChars="50" w:hanging="100"/>
              <w:rPr>
                <w:rFonts w:ascii="Meiryo UI" w:eastAsia="Meiryo UI" w:hAnsi="Meiryo UI" w:cs="Meiryo UI"/>
                <w:sz w:val="20"/>
                <w:szCs w:val="20"/>
              </w:rPr>
            </w:pPr>
            <w:r w:rsidRPr="00324219">
              <w:rPr>
                <w:rFonts w:ascii="Meiryo UI" w:eastAsia="Meiryo UI" w:hAnsi="Meiryo UI" w:cs="Meiryo UI" w:hint="eastAsia"/>
                <w:sz w:val="20"/>
                <w:szCs w:val="20"/>
              </w:rPr>
              <w:t>・「被災者向け住まいの相談専用ダイヤル」</w:t>
            </w:r>
            <w:r>
              <w:rPr>
                <w:rFonts w:ascii="Meiryo UI" w:eastAsia="Meiryo UI" w:hAnsi="Meiryo UI" w:cs="Meiryo UI" w:hint="eastAsia"/>
                <w:sz w:val="20"/>
                <w:szCs w:val="20"/>
              </w:rPr>
              <w:t>を設置し、</w:t>
            </w:r>
            <w:r w:rsidRPr="00324219">
              <w:rPr>
                <w:rFonts w:ascii="Meiryo UI" w:eastAsia="Meiryo UI" w:hAnsi="Meiryo UI" w:cs="Meiryo UI" w:hint="eastAsia"/>
                <w:sz w:val="20"/>
                <w:szCs w:val="20"/>
              </w:rPr>
              <w:t>住まいの復旧等に関する相談や情報提供を実施。</w:t>
            </w:r>
          </w:p>
          <w:p w:rsidR="00CA6698" w:rsidRDefault="00CA6698" w:rsidP="00CA6698">
            <w:pPr>
              <w:spacing w:line="280" w:lineRule="exact"/>
              <w:ind w:left="100" w:firstLineChars="100" w:firstLine="200"/>
              <w:rPr>
                <w:rFonts w:ascii="Meiryo UI" w:eastAsia="Meiryo UI" w:hAnsi="Meiryo UI" w:cs="Meiryo UI"/>
                <w:sz w:val="20"/>
                <w:szCs w:val="20"/>
              </w:rPr>
            </w:pPr>
            <w:r w:rsidRPr="00324219">
              <w:rPr>
                <w:rFonts w:ascii="Meiryo UI" w:eastAsia="Meiryo UI" w:hAnsi="Meiryo UI" w:cs="Meiryo UI" w:hint="eastAsia"/>
                <w:sz w:val="20"/>
                <w:szCs w:val="20"/>
              </w:rPr>
              <w:t>相談件数：</w:t>
            </w:r>
            <w:r w:rsidRPr="00B330DA">
              <w:rPr>
                <w:rFonts w:ascii="Meiryo UI" w:eastAsia="Meiryo UI" w:hAnsi="Meiryo UI" w:cs="Meiryo UI" w:hint="eastAsia"/>
                <w:sz w:val="20"/>
                <w:szCs w:val="20"/>
              </w:rPr>
              <w:t>計1,508件</w:t>
            </w: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rPr>
                <w:rFonts w:ascii="Meiryo UI" w:eastAsia="Meiryo UI" w:hAnsi="Meiryo UI" w:cs="Meiryo UI"/>
                <w:sz w:val="20"/>
                <w:szCs w:val="20"/>
              </w:rPr>
            </w:pPr>
          </w:p>
          <w:p w:rsidR="00CA6698" w:rsidRDefault="00CA6698" w:rsidP="00CA6698">
            <w:pPr>
              <w:spacing w:line="280" w:lineRule="exact"/>
              <w:ind w:left="200" w:hangingChars="100" w:hanging="200"/>
              <w:rPr>
                <w:rFonts w:ascii="Meiryo UI" w:eastAsia="Meiryo UI" w:hAnsi="Meiryo UI" w:cs="Meiryo UI"/>
                <w:b/>
                <w:sz w:val="20"/>
                <w:szCs w:val="20"/>
              </w:rPr>
            </w:pPr>
            <w:r w:rsidRPr="0057613A">
              <w:rPr>
                <w:rFonts w:ascii="Meiryo UI" w:eastAsia="Meiryo UI" w:hAnsi="Meiryo UI" w:cs="Meiryo UI" w:hint="eastAsia"/>
                <w:b/>
                <w:sz w:val="20"/>
                <w:szCs w:val="20"/>
              </w:rPr>
              <w:t>■応急危険度判定制度の体制の充実</w:t>
            </w:r>
          </w:p>
          <w:p w:rsidR="00CA6698" w:rsidRDefault="00CA6698" w:rsidP="00CA6698">
            <w:pPr>
              <w:spacing w:line="280" w:lineRule="exact"/>
              <w:ind w:left="100" w:hangingChars="50" w:hanging="100"/>
              <w:rPr>
                <w:rFonts w:ascii="Meiryo UI" w:eastAsia="Meiryo UI" w:hAnsi="Meiryo UI" w:cs="Meiryo UI"/>
                <w:sz w:val="20"/>
                <w:szCs w:val="20"/>
              </w:rPr>
            </w:pPr>
            <w:r w:rsidRPr="0065339C">
              <w:rPr>
                <w:rFonts w:ascii="Meiryo UI" w:eastAsia="Meiryo UI" w:hAnsi="Meiryo UI" w:cs="Meiryo UI" w:hint="eastAsia"/>
                <w:sz w:val="20"/>
                <w:szCs w:val="20"/>
              </w:rPr>
              <w:t>・大規模地震の二次災害を防止するため、被災建築物応急危険度判定士を養成する講習会を開催</w:t>
            </w:r>
            <w:r>
              <w:rPr>
                <w:rFonts w:ascii="Meiryo UI" w:eastAsia="Meiryo UI" w:hAnsi="Meiryo UI" w:cs="Meiryo UI" w:hint="eastAsia"/>
                <w:sz w:val="20"/>
                <w:szCs w:val="20"/>
              </w:rPr>
              <w:t>。</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講習会開催回数：</w:t>
            </w:r>
            <w:r>
              <w:rPr>
                <w:rFonts w:ascii="Meiryo UI" w:eastAsia="Meiryo UI" w:hAnsi="Meiryo UI" w:cs="Meiryo UI"/>
                <w:sz w:val="20"/>
                <w:szCs w:val="20"/>
              </w:rPr>
              <w:t>7</w:t>
            </w:r>
            <w:r>
              <w:rPr>
                <w:rFonts w:ascii="Meiryo UI" w:eastAsia="Meiryo UI" w:hAnsi="Meiryo UI" w:cs="Meiryo UI" w:hint="eastAsia"/>
                <w:sz w:val="20"/>
                <w:szCs w:val="20"/>
              </w:rPr>
              <w:t>回</w:t>
            </w:r>
          </w:p>
          <w:tbl>
            <w:tblPr>
              <w:tblW w:w="4395" w:type="dxa"/>
              <w:tblLayout w:type="fixed"/>
              <w:tblLook w:val="04A0" w:firstRow="1" w:lastRow="0" w:firstColumn="1" w:lastColumn="0" w:noHBand="0" w:noVBand="1"/>
            </w:tblPr>
            <w:tblGrid>
              <w:gridCol w:w="1422"/>
              <w:gridCol w:w="283"/>
              <w:gridCol w:w="2690"/>
            </w:tblGrid>
            <w:tr w:rsidR="00CA6698" w:rsidRPr="004625D2" w:rsidTr="00E664DD">
              <w:tc>
                <w:tcPr>
                  <w:tcW w:w="1422" w:type="dxa"/>
                  <w:tcBorders>
                    <w:top w:val="nil"/>
                    <w:left w:val="nil"/>
                    <w:bottom w:val="nil"/>
                    <w:right w:val="nil"/>
                  </w:tcBorders>
                </w:tcPr>
                <w:p w:rsidR="00E664DD" w:rsidRDefault="00CA6698" w:rsidP="00CA6698">
                  <w:pPr>
                    <w:spacing w:line="280" w:lineRule="exact"/>
                    <w:jc w:val="right"/>
                    <w:rPr>
                      <w:rFonts w:ascii="Meiryo UI" w:eastAsia="Meiryo UI" w:hAnsi="Meiryo UI" w:cs="Meiryo UI"/>
                      <w:sz w:val="20"/>
                      <w:szCs w:val="20"/>
                    </w:rPr>
                  </w:pPr>
                  <w:r w:rsidRPr="0065339C">
                    <w:rPr>
                      <w:rFonts w:ascii="Meiryo UI" w:eastAsia="Meiryo UI" w:hAnsi="Meiryo UI" w:cs="Meiryo UI" w:hint="eastAsia"/>
                      <w:sz w:val="20"/>
                      <w:szCs w:val="20"/>
                    </w:rPr>
                    <w:t>30年5</w:t>
                  </w:r>
                  <w:r w:rsidR="00E664DD">
                    <w:rPr>
                      <w:rFonts w:ascii="Meiryo UI" w:eastAsia="Meiryo UI" w:hAnsi="Meiryo UI" w:cs="Meiryo UI" w:hint="eastAsia"/>
                      <w:sz w:val="20"/>
                      <w:szCs w:val="20"/>
                    </w:rPr>
                    <w:t>月</w:t>
                  </w:r>
                  <w:r w:rsidRPr="0065339C">
                    <w:rPr>
                      <w:rFonts w:ascii="Meiryo UI" w:eastAsia="Meiryo UI" w:hAnsi="Meiryo UI" w:cs="Meiryo UI" w:hint="eastAsia"/>
                      <w:sz w:val="20"/>
                      <w:szCs w:val="20"/>
                    </w:rPr>
                    <w:t>～</w:t>
                  </w:r>
                </w:p>
                <w:p w:rsidR="00CA6698" w:rsidRPr="0065339C" w:rsidRDefault="00E664DD" w:rsidP="00CA6698">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31年</w:t>
                  </w:r>
                  <w:r w:rsidR="00CA6698">
                    <w:rPr>
                      <w:rFonts w:ascii="Meiryo UI" w:eastAsia="Meiryo UI" w:hAnsi="Meiryo UI" w:cs="Meiryo UI" w:hint="eastAsia"/>
                      <w:sz w:val="20"/>
                      <w:szCs w:val="20"/>
                    </w:rPr>
                    <w:t>2</w:t>
                  </w:r>
                  <w:r w:rsidR="00CA6698" w:rsidRPr="0065339C">
                    <w:rPr>
                      <w:rFonts w:ascii="Meiryo UI" w:eastAsia="Meiryo UI" w:hAnsi="Meiryo UI" w:cs="Meiryo UI" w:hint="eastAsia"/>
                      <w:sz w:val="20"/>
                      <w:szCs w:val="20"/>
                    </w:rPr>
                    <w:t>月</w:t>
                  </w:r>
                </w:p>
              </w:tc>
              <w:tc>
                <w:tcPr>
                  <w:tcW w:w="283" w:type="dxa"/>
                  <w:tcBorders>
                    <w:top w:val="nil"/>
                    <w:left w:val="nil"/>
                    <w:bottom w:val="nil"/>
                    <w:right w:val="nil"/>
                  </w:tcBorders>
                </w:tcPr>
                <w:p w:rsidR="00CA6698" w:rsidRPr="0065339C" w:rsidRDefault="00CA6698" w:rsidP="00CA6698">
                  <w:pPr>
                    <w:spacing w:line="280" w:lineRule="exact"/>
                    <w:ind w:rightChars="-38" w:right="-84"/>
                    <w:rPr>
                      <w:rFonts w:ascii="Meiryo UI" w:eastAsia="Meiryo UI" w:hAnsi="Meiryo UI" w:cs="Meiryo UI"/>
                      <w:sz w:val="20"/>
                      <w:szCs w:val="20"/>
                    </w:rPr>
                  </w:pPr>
                  <w:r w:rsidRPr="0065339C">
                    <w:rPr>
                      <w:rFonts w:ascii="Meiryo UI" w:eastAsia="Meiryo UI" w:hAnsi="Meiryo UI" w:cs="Meiryo UI" w:hint="eastAsia"/>
                      <w:sz w:val="20"/>
                      <w:szCs w:val="20"/>
                    </w:rPr>
                    <w:t>:</w:t>
                  </w:r>
                </w:p>
              </w:tc>
              <w:tc>
                <w:tcPr>
                  <w:tcW w:w="2690" w:type="dxa"/>
                  <w:tcBorders>
                    <w:top w:val="nil"/>
                    <w:left w:val="nil"/>
                    <w:bottom w:val="nil"/>
                    <w:right w:val="nil"/>
                  </w:tcBorders>
                </w:tcPr>
                <w:p w:rsidR="00CA6698" w:rsidRPr="0065339C" w:rsidRDefault="00CA6698" w:rsidP="004625D2">
                  <w:pPr>
                    <w:spacing w:line="280" w:lineRule="exact"/>
                    <w:rPr>
                      <w:rFonts w:ascii="Meiryo UI" w:eastAsia="Meiryo UI" w:hAnsi="Meiryo UI" w:cs="Meiryo UI"/>
                      <w:sz w:val="20"/>
                      <w:szCs w:val="20"/>
                    </w:rPr>
                  </w:pPr>
                  <w:r w:rsidRPr="00A64729">
                    <w:rPr>
                      <w:rFonts w:ascii="Meiryo UI" w:eastAsia="Meiryo UI" w:hAnsi="Meiryo UI" w:cs="Meiryo UI" w:hint="eastAsia"/>
                      <w:sz w:val="20"/>
                      <w:szCs w:val="20"/>
                    </w:rPr>
                    <w:t>被災建築物応急危険度判定士講習会の開催（7</w:t>
                  </w:r>
                  <w:r>
                    <w:rPr>
                      <w:rFonts w:ascii="Meiryo UI" w:eastAsia="Meiryo UI" w:hAnsi="Meiryo UI" w:cs="Meiryo UI" w:hint="eastAsia"/>
                      <w:sz w:val="20"/>
                      <w:szCs w:val="20"/>
                    </w:rPr>
                    <w:t>回</w:t>
                  </w:r>
                  <w:r w:rsidRPr="00A64729">
                    <w:rPr>
                      <w:rFonts w:ascii="Meiryo UI" w:eastAsia="Meiryo UI" w:hAnsi="Meiryo UI" w:cs="Meiryo UI" w:hint="eastAsia"/>
                      <w:sz w:val="20"/>
                      <w:szCs w:val="20"/>
                    </w:rPr>
                    <w:t>）</w:t>
                  </w:r>
                </w:p>
              </w:tc>
            </w:tr>
          </w:tbl>
          <w:p w:rsidR="00CA6698" w:rsidRDefault="00CA6698" w:rsidP="00CA6698">
            <w:pPr>
              <w:spacing w:line="280" w:lineRule="exact"/>
              <w:ind w:left="134" w:hangingChars="67" w:hanging="134"/>
              <w:rPr>
                <w:rFonts w:ascii="Meiryo UI" w:eastAsia="Meiryo UI" w:hAnsi="Meiryo UI" w:cs="Meiryo UI"/>
                <w:sz w:val="20"/>
                <w:szCs w:val="20"/>
              </w:rPr>
            </w:pPr>
          </w:p>
          <w:p w:rsidR="00CA6698" w:rsidRPr="0065339C" w:rsidRDefault="00CA6698" w:rsidP="00CA6698">
            <w:pPr>
              <w:spacing w:line="280" w:lineRule="exact"/>
              <w:ind w:left="134" w:hangingChars="67" w:hanging="134"/>
              <w:rPr>
                <w:rFonts w:ascii="Meiryo UI" w:eastAsia="Meiryo UI" w:hAnsi="Meiryo UI" w:cs="Meiryo UI"/>
                <w:sz w:val="20"/>
                <w:szCs w:val="20"/>
              </w:rPr>
            </w:pPr>
            <w:r w:rsidRPr="006A6A9B">
              <w:rPr>
                <w:rFonts w:ascii="Meiryo UI" w:eastAsia="Meiryo UI" w:hAnsi="Meiryo UI" w:cs="Meiryo UI" w:hint="eastAsia"/>
                <w:sz w:val="20"/>
                <w:szCs w:val="20"/>
              </w:rPr>
              <w:t>（数値目標）</w:t>
            </w:r>
          </w:p>
          <w:p w:rsidR="00CA6698" w:rsidRDefault="00CA6698" w:rsidP="00CA6698">
            <w:pPr>
              <w:spacing w:line="280" w:lineRule="exact"/>
              <w:ind w:left="100" w:hangingChars="50" w:hanging="100"/>
              <w:rPr>
                <w:rFonts w:ascii="Meiryo UI" w:eastAsia="Meiryo UI" w:hAnsi="Meiryo UI" w:cs="Meiryo UI"/>
                <w:sz w:val="20"/>
                <w:szCs w:val="20"/>
              </w:rPr>
            </w:pPr>
            <w:r w:rsidRPr="0096029F">
              <w:rPr>
                <w:rFonts w:ascii="Meiryo UI" w:eastAsia="Meiryo UI" w:hAnsi="Meiryo UI" w:cs="Meiryo UI" w:hint="eastAsia"/>
                <w:sz w:val="20"/>
                <w:szCs w:val="20"/>
              </w:rPr>
              <w:t>・応急危険度判定士新規登</w:t>
            </w:r>
            <w:r w:rsidRPr="0065339C">
              <w:rPr>
                <w:rFonts w:ascii="Meiryo UI" w:eastAsia="Meiryo UI" w:hAnsi="Meiryo UI" w:cs="Meiryo UI" w:hint="eastAsia"/>
                <w:sz w:val="20"/>
                <w:szCs w:val="20"/>
              </w:rPr>
              <w:t>録</w:t>
            </w:r>
            <w:r w:rsidRPr="00F35D79">
              <w:rPr>
                <w:rFonts w:ascii="Meiryo UI" w:eastAsia="Meiryo UI" w:hAnsi="Meiryo UI" w:cs="Meiryo UI" w:hint="eastAsia"/>
                <w:sz w:val="20"/>
                <w:szCs w:val="20"/>
              </w:rPr>
              <w:t>者数：</w:t>
            </w:r>
            <w:r w:rsidR="005A73B2">
              <w:rPr>
                <w:rFonts w:ascii="Meiryo UI" w:eastAsia="Meiryo UI" w:hAnsi="Meiryo UI" w:cs="Meiryo UI" w:hint="eastAsia"/>
                <w:sz w:val="20"/>
                <w:szCs w:val="20"/>
              </w:rPr>
              <w:t>642</w:t>
            </w:r>
            <w:r w:rsidRPr="00F35D79">
              <w:rPr>
                <w:rFonts w:ascii="Meiryo UI" w:eastAsia="Meiryo UI" w:hAnsi="Meiryo UI" w:cs="Meiryo UI" w:hint="eastAsia"/>
                <w:sz w:val="20"/>
                <w:szCs w:val="20"/>
              </w:rPr>
              <w:t>名</w: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8752" behindDoc="0" locked="0" layoutInCell="1" allowOverlap="1" wp14:anchorId="61D01ECE" wp14:editId="083AA3EC">
                      <wp:simplePos x="0" y="0"/>
                      <wp:positionH relativeFrom="column">
                        <wp:posOffset>-22594</wp:posOffset>
                      </wp:positionH>
                      <wp:positionV relativeFrom="paragraph">
                        <wp:posOffset>177578</wp:posOffset>
                      </wp:positionV>
                      <wp:extent cx="2856865" cy="978196"/>
                      <wp:effectExtent l="0" t="0" r="19685" b="12700"/>
                      <wp:wrapNone/>
                      <wp:docPr id="6" name="正方形/長方形 6"/>
                      <wp:cNvGraphicFramePr/>
                      <a:graphic xmlns:a="http://schemas.openxmlformats.org/drawingml/2006/main">
                        <a:graphicData uri="http://schemas.microsoft.com/office/word/2010/wordprocessingShape">
                          <wps:wsp>
                            <wps:cNvSpPr/>
                            <wps:spPr>
                              <a:xfrm>
                                <a:off x="0" y="0"/>
                                <a:ext cx="2856865" cy="978196"/>
                              </a:xfrm>
                              <a:prstGeom prst="rect">
                                <a:avLst/>
                              </a:prstGeom>
                              <a:noFill/>
                              <a:ln w="12700">
                                <a:solidFill>
                                  <a:srgbClr val="4D4D4D"/>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41E4B" id="正方形/長方形 6" o:spid="_x0000_s1026" style="position:absolute;left:0;text-align:left;margin-left:-1.8pt;margin-top:14pt;width:224.95pt;height: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" filled="f" strokecolor="#4d4d4d" strokeweight="1pt">
                      <v:stroke dashstyle="1 1"/>
                    </v:rect>
                  </w:pict>
                </mc:Fallback>
              </mc:AlternateContent>
            </w:r>
          </w:p>
          <w:p w:rsidR="00CA6698" w:rsidRDefault="00CA6698" w:rsidP="00CA669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【「大阪府北部を震源とする地震」</w:t>
            </w:r>
            <w:r w:rsidRPr="009F5D56">
              <w:rPr>
                <w:rFonts w:ascii="Meiryo UI" w:eastAsia="Meiryo UI" w:hAnsi="Meiryo UI" w:cs="Meiryo UI" w:hint="eastAsia"/>
                <w:sz w:val="20"/>
                <w:szCs w:val="20"/>
              </w:rPr>
              <w:t>における対応】</w:t>
            </w:r>
          </w:p>
          <w:p w:rsidR="00CA6698" w:rsidRPr="000E7F22" w:rsidRDefault="00CA6698" w:rsidP="00CA6698">
            <w:pPr>
              <w:spacing w:line="280" w:lineRule="exact"/>
              <w:ind w:left="100" w:hangingChars="50" w:hanging="100"/>
              <w:rPr>
                <w:rFonts w:ascii="Meiryo UI" w:eastAsia="Meiryo UI" w:hAnsi="Meiryo UI" w:cs="Meiryo UI"/>
                <w:sz w:val="20"/>
                <w:szCs w:val="20"/>
              </w:rPr>
            </w:pPr>
            <w:r w:rsidRPr="000E7F22">
              <w:rPr>
                <w:rFonts w:ascii="Meiryo UI" w:eastAsia="Meiryo UI" w:hAnsi="Meiryo UI" w:cs="Meiryo UI" w:hint="eastAsia"/>
                <w:sz w:val="20"/>
                <w:szCs w:val="20"/>
              </w:rPr>
              <w:t>・</w:t>
            </w:r>
            <w:r>
              <w:rPr>
                <w:rFonts w:ascii="Meiryo UI" w:eastAsia="Meiryo UI" w:hAnsi="Meiryo UI" w:cs="Meiryo UI" w:hint="eastAsia"/>
                <w:sz w:val="20"/>
                <w:szCs w:val="20"/>
              </w:rPr>
              <w:t>6月に発生した</w:t>
            </w:r>
            <w:r w:rsidRPr="00324219">
              <w:rPr>
                <w:rFonts w:ascii="Meiryo UI" w:eastAsia="Meiryo UI" w:hAnsi="Meiryo UI" w:cs="Meiryo UI" w:hint="eastAsia"/>
                <w:sz w:val="20"/>
                <w:szCs w:val="20"/>
              </w:rPr>
              <w:t>「大阪府北部を震源とする地震」への対応として、</w:t>
            </w:r>
            <w:r w:rsidRPr="000E7F22">
              <w:rPr>
                <w:rFonts w:ascii="Meiryo UI" w:eastAsia="Meiryo UI" w:hAnsi="Meiryo UI" w:cs="Meiryo UI" w:hint="eastAsia"/>
                <w:sz w:val="20"/>
                <w:szCs w:val="20"/>
              </w:rPr>
              <w:t>応急危険度判定士を派遣。</w:t>
            </w:r>
          </w:p>
          <w:p w:rsidR="00CA6698" w:rsidRPr="000E7F22" w:rsidRDefault="00CA6698" w:rsidP="00CA6698">
            <w:pPr>
              <w:spacing w:line="280" w:lineRule="exact"/>
              <w:ind w:left="100" w:firstLineChars="50" w:firstLine="100"/>
              <w:rPr>
                <w:rFonts w:ascii="Meiryo UI" w:eastAsia="Meiryo UI" w:hAnsi="Meiryo UI" w:cs="Meiryo UI"/>
                <w:sz w:val="20"/>
                <w:szCs w:val="20"/>
              </w:rPr>
            </w:pPr>
            <w:r>
              <w:rPr>
                <w:rFonts w:ascii="Meiryo UI" w:eastAsia="Meiryo UI" w:hAnsi="Meiryo UI" w:cs="Meiryo UI" w:hint="eastAsia"/>
                <w:sz w:val="20"/>
                <w:szCs w:val="20"/>
              </w:rPr>
              <w:t>被災建築物応急危険度判定:5</w:t>
            </w:r>
            <w:r w:rsidRPr="000E7F22">
              <w:rPr>
                <w:rFonts w:ascii="Meiryo UI" w:eastAsia="Meiryo UI" w:hAnsi="Meiryo UI" w:cs="Meiryo UI" w:hint="eastAsia"/>
                <w:sz w:val="20"/>
                <w:szCs w:val="20"/>
              </w:rPr>
              <w:t>市</w:t>
            </w:r>
            <w:r>
              <w:rPr>
                <w:rFonts w:ascii="Meiryo UI" w:eastAsia="Meiryo UI" w:hAnsi="Meiryo UI" w:cs="Meiryo UI" w:hint="eastAsia"/>
                <w:sz w:val="20"/>
                <w:szCs w:val="20"/>
              </w:rPr>
              <w:t>1</w:t>
            </w:r>
            <w:r w:rsidRPr="000E7F22">
              <w:rPr>
                <w:rFonts w:ascii="Meiryo UI" w:eastAsia="Meiryo UI" w:hAnsi="Meiryo UI" w:cs="Meiryo UI" w:hint="eastAsia"/>
                <w:sz w:val="20"/>
                <w:szCs w:val="20"/>
              </w:rPr>
              <w:t>町</w:t>
            </w:r>
            <w:r>
              <w:rPr>
                <w:rFonts w:ascii="Meiryo UI" w:eastAsia="Meiryo UI" w:hAnsi="Meiryo UI" w:cs="Meiryo UI" w:hint="eastAsia"/>
                <w:sz w:val="20"/>
                <w:szCs w:val="20"/>
              </w:rPr>
              <w:t>(</w:t>
            </w:r>
            <w:r w:rsidRPr="000E7F22">
              <w:rPr>
                <w:rFonts w:ascii="Meiryo UI" w:eastAsia="Meiryo UI" w:hAnsi="Meiryo UI" w:cs="Meiryo UI" w:hint="eastAsia"/>
                <w:sz w:val="20"/>
                <w:szCs w:val="20"/>
              </w:rPr>
              <w:t>9</w:t>
            </w:r>
            <w:r>
              <w:rPr>
                <w:rFonts w:ascii="Meiryo UI" w:eastAsia="Meiryo UI" w:hAnsi="Meiryo UI" w:cs="Meiryo UI" w:hint="eastAsia"/>
                <w:sz w:val="20"/>
                <w:szCs w:val="20"/>
              </w:rPr>
              <w:t>,</w:t>
            </w:r>
            <w:r w:rsidRPr="000E7F22">
              <w:rPr>
                <w:rFonts w:ascii="Meiryo UI" w:eastAsia="Meiryo UI" w:hAnsi="Meiryo UI" w:cs="Meiryo UI" w:hint="eastAsia"/>
                <w:sz w:val="20"/>
                <w:szCs w:val="20"/>
              </w:rPr>
              <w:t>361件</w:t>
            </w:r>
            <w:r>
              <w:rPr>
                <w:rFonts w:ascii="Meiryo UI" w:eastAsia="Meiryo UI" w:hAnsi="Meiryo UI" w:cs="Meiryo UI" w:hint="eastAsia"/>
                <w:sz w:val="20"/>
                <w:szCs w:val="20"/>
              </w:rPr>
              <w:t>)</w:t>
            </w:r>
          </w:p>
          <w:p w:rsidR="00CA6698" w:rsidRPr="00E021B8" w:rsidRDefault="00CA6698" w:rsidP="00CA6698">
            <w:pPr>
              <w:spacing w:line="280" w:lineRule="exact"/>
              <w:ind w:left="100" w:firstLineChars="50" w:firstLine="100"/>
              <w:rPr>
                <w:rFonts w:ascii="Meiryo UI" w:eastAsia="Meiryo UI" w:hAnsi="Meiryo UI" w:cs="Meiryo UI"/>
                <w:sz w:val="20"/>
                <w:szCs w:val="20"/>
              </w:rPr>
            </w:pPr>
            <w:r>
              <w:rPr>
                <w:rFonts w:ascii="Meiryo UI" w:eastAsia="Meiryo UI" w:hAnsi="Meiryo UI" w:cs="Meiryo UI" w:hint="eastAsia"/>
                <w:sz w:val="20"/>
                <w:szCs w:val="20"/>
              </w:rPr>
              <w:t>被災宅地危険度判定:</w:t>
            </w:r>
            <w:r w:rsidRPr="000E7F22">
              <w:rPr>
                <w:rFonts w:ascii="Meiryo UI" w:eastAsia="Meiryo UI" w:hAnsi="Meiryo UI" w:cs="Meiryo UI" w:hint="eastAsia"/>
                <w:sz w:val="20"/>
                <w:szCs w:val="20"/>
              </w:rPr>
              <w:t>5市2町</w:t>
            </w:r>
            <w:r>
              <w:rPr>
                <w:rFonts w:ascii="Meiryo UI" w:eastAsia="Meiryo UI" w:hAnsi="Meiryo UI" w:cs="Meiryo UI" w:hint="eastAsia"/>
                <w:sz w:val="20"/>
                <w:szCs w:val="20"/>
              </w:rPr>
              <w:t>(</w:t>
            </w:r>
            <w:r w:rsidRPr="000E7F22">
              <w:rPr>
                <w:rFonts w:ascii="Meiryo UI" w:eastAsia="Meiryo UI" w:hAnsi="Meiryo UI" w:cs="Meiryo UI" w:hint="eastAsia"/>
                <w:sz w:val="20"/>
                <w:szCs w:val="20"/>
              </w:rPr>
              <w:t>66件</w:t>
            </w:r>
            <w:r>
              <w:rPr>
                <w:rFonts w:ascii="Meiryo UI" w:eastAsia="Meiryo UI" w:hAnsi="Meiryo UI" w:cs="Meiryo UI" w:hint="eastAsia"/>
                <w:sz w:val="20"/>
                <w:szCs w:val="20"/>
              </w:rPr>
              <w:t>)</w:t>
            </w:r>
          </w:p>
        </w:tc>
      </w:tr>
    </w:tbl>
    <w:p w:rsidR="00E57608" w:rsidRPr="00E57608" w:rsidRDefault="00E57608" w:rsidP="00A92F47">
      <w:pPr>
        <w:spacing w:line="280" w:lineRule="exact"/>
        <w:rPr>
          <w:rFonts w:ascii="Meiryo UI" w:eastAsia="Meiryo UI" w:hAnsi="Meiryo UI" w:cs="Meiryo UI"/>
        </w:rPr>
      </w:pPr>
    </w:p>
    <w:sectPr w:rsidR="00E57608" w:rsidRPr="00E57608" w:rsidSect="0087308F">
      <w:headerReference w:type="default" r:id="rId11"/>
      <w:pgSz w:w="16838" w:h="11906" w:orient="landscape" w:code="9"/>
      <w:pgMar w:top="964" w:right="431" w:bottom="567" w:left="567" w:header="851" w:footer="0" w:gutter="0"/>
      <w:pgNumType w:start="5"/>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8D" w:rsidRDefault="0046678D" w:rsidP="00E45A78">
      <w:r>
        <w:separator/>
      </w:r>
    </w:p>
  </w:endnote>
  <w:endnote w:type="continuationSeparator" w:id="0">
    <w:p w:rsidR="0046678D" w:rsidRDefault="0046678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8D" w:rsidRDefault="0046678D" w:rsidP="00E45A78">
      <w:r>
        <w:separator/>
      </w:r>
    </w:p>
  </w:footnote>
  <w:footnote w:type="continuationSeparator" w:id="0">
    <w:p w:rsidR="0046678D" w:rsidRDefault="0046678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3" w:rsidRDefault="00CB583B">
    <w:pPr>
      <w:pStyle w:val="a4"/>
    </w:pPr>
    <w:r>
      <w:rPr>
        <w:noProof/>
      </w:rPr>
      <mc:AlternateContent>
        <mc:Choice Requires="wps">
          <w:drawing>
            <wp:anchor distT="0" distB="0" distL="114300" distR="114300" simplePos="0" relativeHeight="251658240" behindDoc="0" locked="0" layoutInCell="1" allowOverlap="1" wp14:anchorId="6E0ED344" wp14:editId="49CBB92F">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ED344" id="_x0000_t202" coordsize="21600,21600" o:spt="202" path="m,l,21600r21600,l21600,xe">
              <v:stroke joinstyle="miter"/>
              <v:path gradientshapeok="t" o:connecttype="rect"/>
            </v:shapetype>
            <v:shape id="テキスト ボックス 5" o:spid="_x0000_s1027"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67B"/>
    <w:multiLevelType w:val="hybridMultilevel"/>
    <w:tmpl w:val="173241DE"/>
    <w:lvl w:ilvl="0" w:tplc="BFE2FC3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F143E6"/>
    <w:multiLevelType w:val="hybridMultilevel"/>
    <w:tmpl w:val="BC92B884"/>
    <w:lvl w:ilvl="0" w:tplc="135C1140">
      <w:numFmt w:val="bullet"/>
      <w:lvlText w:val="○"/>
      <w:lvlJc w:val="left"/>
      <w:pPr>
        <w:ind w:left="420" w:hanging="420"/>
      </w:pPr>
      <w:rPr>
        <w:rFonts w:ascii="Meiryo UI" w:eastAsia="Meiryo UI" w:hAnsi="Meiryo UI" w:cs="Meiryo UI" w:hint="eastAsia"/>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7C4DE7"/>
    <w:multiLevelType w:val="hybridMultilevel"/>
    <w:tmpl w:val="971A6AC6"/>
    <w:lvl w:ilvl="0" w:tplc="69A8DF6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601F25"/>
    <w:multiLevelType w:val="hybridMultilevel"/>
    <w:tmpl w:val="405A4744"/>
    <w:lvl w:ilvl="0" w:tplc="996AE8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6200"/>
    <w:rsid w:val="00010047"/>
    <w:rsid w:val="00022A33"/>
    <w:rsid w:val="000255B5"/>
    <w:rsid w:val="00026EFB"/>
    <w:rsid w:val="00034A4C"/>
    <w:rsid w:val="000429A0"/>
    <w:rsid w:val="00045031"/>
    <w:rsid w:val="0004671B"/>
    <w:rsid w:val="000518AA"/>
    <w:rsid w:val="00056056"/>
    <w:rsid w:val="00061175"/>
    <w:rsid w:val="000634A0"/>
    <w:rsid w:val="00066003"/>
    <w:rsid w:val="00067FBE"/>
    <w:rsid w:val="000710C7"/>
    <w:rsid w:val="000759F8"/>
    <w:rsid w:val="00077944"/>
    <w:rsid w:val="00080F12"/>
    <w:rsid w:val="00082653"/>
    <w:rsid w:val="00083D12"/>
    <w:rsid w:val="0009049D"/>
    <w:rsid w:val="00091C3E"/>
    <w:rsid w:val="000921AA"/>
    <w:rsid w:val="000933FE"/>
    <w:rsid w:val="00094DD6"/>
    <w:rsid w:val="00096BEC"/>
    <w:rsid w:val="00096D6C"/>
    <w:rsid w:val="000A31D3"/>
    <w:rsid w:val="000A536C"/>
    <w:rsid w:val="000A7EC1"/>
    <w:rsid w:val="000B1864"/>
    <w:rsid w:val="000B23E8"/>
    <w:rsid w:val="000B4891"/>
    <w:rsid w:val="000B5D51"/>
    <w:rsid w:val="000C215C"/>
    <w:rsid w:val="000C27D8"/>
    <w:rsid w:val="000C5EC3"/>
    <w:rsid w:val="000C63BF"/>
    <w:rsid w:val="000C7414"/>
    <w:rsid w:val="000D0261"/>
    <w:rsid w:val="000D1197"/>
    <w:rsid w:val="000D3492"/>
    <w:rsid w:val="000E0A69"/>
    <w:rsid w:val="000E7F22"/>
    <w:rsid w:val="000F1021"/>
    <w:rsid w:val="000F13BB"/>
    <w:rsid w:val="00101A75"/>
    <w:rsid w:val="00106D69"/>
    <w:rsid w:val="00112D50"/>
    <w:rsid w:val="00112E2F"/>
    <w:rsid w:val="00114BB2"/>
    <w:rsid w:val="001168D2"/>
    <w:rsid w:val="0011775F"/>
    <w:rsid w:val="00122484"/>
    <w:rsid w:val="00123981"/>
    <w:rsid w:val="00126D5B"/>
    <w:rsid w:val="001307FB"/>
    <w:rsid w:val="001325E1"/>
    <w:rsid w:val="00132AE7"/>
    <w:rsid w:val="00135B95"/>
    <w:rsid w:val="00135F75"/>
    <w:rsid w:val="001366A3"/>
    <w:rsid w:val="001451B9"/>
    <w:rsid w:val="001552C0"/>
    <w:rsid w:val="001555CC"/>
    <w:rsid w:val="00155C72"/>
    <w:rsid w:val="001620DC"/>
    <w:rsid w:val="00165C1D"/>
    <w:rsid w:val="001679FC"/>
    <w:rsid w:val="001702F0"/>
    <w:rsid w:val="00171DCD"/>
    <w:rsid w:val="00173528"/>
    <w:rsid w:val="001745AB"/>
    <w:rsid w:val="001815A4"/>
    <w:rsid w:val="001826AB"/>
    <w:rsid w:val="00191CF2"/>
    <w:rsid w:val="00193E05"/>
    <w:rsid w:val="001941E5"/>
    <w:rsid w:val="00197FC1"/>
    <w:rsid w:val="001A0C25"/>
    <w:rsid w:val="001A2109"/>
    <w:rsid w:val="001A7332"/>
    <w:rsid w:val="001A7E8B"/>
    <w:rsid w:val="001C57FE"/>
    <w:rsid w:val="001C6587"/>
    <w:rsid w:val="001C7471"/>
    <w:rsid w:val="001D15EA"/>
    <w:rsid w:val="001D2030"/>
    <w:rsid w:val="001D4B8A"/>
    <w:rsid w:val="001D6CFB"/>
    <w:rsid w:val="001E04E5"/>
    <w:rsid w:val="001E0B09"/>
    <w:rsid w:val="001E40B0"/>
    <w:rsid w:val="001F0FA6"/>
    <w:rsid w:val="001F1877"/>
    <w:rsid w:val="001F32EF"/>
    <w:rsid w:val="00201954"/>
    <w:rsid w:val="002025C4"/>
    <w:rsid w:val="002026A4"/>
    <w:rsid w:val="00205B57"/>
    <w:rsid w:val="0021246B"/>
    <w:rsid w:val="00212938"/>
    <w:rsid w:val="00213282"/>
    <w:rsid w:val="00213EBD"/>
    <w:rsid w:val="002146D4"/>
    <w:rsid w:val="002240AC"/>
    <w:rsid w:val="00226682"/>
    <w:rsid w:val="00226A60"/>
    <w:rsid w:val="00235A70"/>
    <w:rsid w:val="0024182F"/>
    <w:rsid w:val="0024667B"/>
    <w:rsid w:val="00251323"/>
    <w:rsid w:val="0025156E"/>
    <w:rsid w:val="002540CF"/>
    <w:rsid w:val="00255975"/>
    <w:rsid w:val="00257C80"/>
    <w:rsid w:val="002610EE"/>
    <w:rsid w:val="00262E27"/>
    <w:rsid w:val="002638FA"/>
    <w:rsid w:val="00265730"/>
    <w:rsid w:val="00267B07"/>
    <w:rsid w:val="00270D51"/>
    <w:rsid w:val="00273450"/>
    <w:rsid w:val="00274CA0"/>
    <w:rsid w:val="00275A66"/>
    <w:rsid w:val="00281253"/>
    <w:rsid w:val="00283653"/>
    <w:rsid w:val="00284E94"/>
    <w:rsid w:val="00285926"/>
    <w:rsid w:val="00285932"/>
    <w:rsid w:val="002902AC"/>
    <w:rsid w:val="0029114E"/>
    <w:rsid w:val="00291392"/>
    <w:rsid w:val="0029445B"/>
    <w:rsid w:val="0029501B"/>
    <w:rsid w:val="00296552"/>
    <w:rsid w:val="00296A6C"/>
    <w:rsid w:val="002A3AEC"/>
    <w:rsid w:val="002A682E"/>
    <w:rsid w:val="002B310F"/>
    <w:rsid w:val="002B5783"/>
    <w:rsid w:val="002B66DA"/>
    <w:rsid w:val="002C0E10"/>
    <w:rsid w:val="002C17F6"/>
    <w:rsid w:val="002C27FE"/>
    <w:rsid w:val="002C7245"/>
    <w:rsid w:val="002D06A6"/>
    <w:rsid w:val="002D22C0"/>
    <w:rsid w:val="002D47F8"/>
    <w:rsid w:val="002D5393"/>
    <w:rsid w:val="002E0B40"/>
    <w:rsid w:val="002E3484"/>
    <w:rsid w:val="002E47CD"/>
    <w:rsid w:val="002E4A8A"/>
    <w:rsid w:val="002F1706"/>
    <w:rsid w:val="002F1D98"/>
    <w:rsid w:val="002F444A"/>
    <w:rsid w:val="0030154A"/>
    <w:rsid w:val="00301D20"/>
    <w:rsid w:val="00302AD5"/>
    <w:rsid w:val="00303CEB"/>
    <w:rsid w:val="00304CC9"/>
    <w:rsid w:val="00310A54"/>
    <w:rsid w:val="003127AC"/>
    <w:rsid w:val="0031337A"/>
    <w:rsid w:val="0031442E"/>
    <w:rsid w:val="00314FC6"/>
    <w:rsid w:val="00317BCC"/>
    <w:rsid w:val="00324219"/>
    <w:rsid w:val="0033062F"/>
    <w:rsid w:val="003318CD"/>
    <w:rsid w:val="0033247A"/>
    <w:rsid w:val="00332AE9"/>
    <w:rsid w:val="00335701"/>
    <w:rsid w:val="00335C66"/>
    <w:rsid w:val="00351262"/>
    <w:rsid w:val="003538AB"/>
    <w:rsid w:val="00354B39"/>
    <w:rsid w:val="00355297"/>
    <w:rsid w:val="0036199E"/>
    <w:rsid w:val="0036406F"/>
    <w:rsid w:val="00364EB4"/>
    <w:rsid w:val="0036608F"/>
    <w:rsid w:val="003665EB"/>
    <w:rsid w:val="003821D7"/>
    <w:rsid w:val="003848D2"/>
    <w:rsid w:val="0039076C"/>
    <w:rsid w:val="003A12ED"/>
    <w:rsid w:val="003A524E"/>
    <w:rsid w:val="003A6606"/>
    <w:rsid w:val="003B0DA3"/>
    <w:rsid w:val="003B1B4B"/>
    <w:rsid w:val="003B5392"/>
    <w:rsid w:val="003B6B4B"/>
    <w:rsid w:val="003C0B43"/>
    <w:rsid w:val="003D0E0D"/>
    <w:rsid w:val="003D5E06"/>
    <w:rsid w:val="003D6148"/>
    <w:rsid w:val="003D7061"/>
    <w:rsid w:val="003D7F4B"/>
    <w:rsid w:val="003E01D0"/>
    <w:rsid w:val="003E29F1"/>
    <w:rsid w:val="003E55F7"/>
    <w:rsid w:val="003E6594"/>
    <w:rsid w:val="003F0023"/>
    <w:rsid w:val="003F16E2"/>
    <w:rsid w:val="003F1D6A"/>
    <w:rsid w:val="003F4AE6"/>
    <w:rsid w:val="003F4C08"/>
    <w:rsid w:val="003F5B56"/>
    <w:rsid w:val="00402D98"/>
    <w:rsid w:val="00402FC8"/>
    <w:rsid w:val="004104EE"/>
    <w:rsid w:val="00411ACA"/>
    <w:rsid w:val="004122A6"/>
    <w:rsid w:val="00412825"/>
    <w:rsid w:val="004158D6"/>
    <w:rsid w:val="00421972"/>
    <w:rsid w:val="00427505"/>
    <w:rsid w:val="004275BB"/>
    <w:rsid w:val="004315C5"/>
    <w:rsid w:val="00441882"/>
    <w:rsid w:val="00441F3F"/>
    <w:rsid w:val="00442771"/>
    <w:rsid w:val="0044368A"/>
    <w:rsid w:val="00445011"/>
    <w:rsid w:val="00450A47"/>
    <w:rsid w:val="00451203"/>
    <w:rsid w:val="00451CE1"/>
    <w:rsid w:val="00454A39"/>
    <w:rsid w:val="004625D2"/>
    <w:rsid w:val="0046416C"/>
    <w:rsid w:val="004665C3"/>
    <w:rsid w:val="0046678D"/>
    <w:rsid w:val="00470D6E"/>
    <w:rsid w:val="00471777"/>
    <w:rsid w:val="00472A75"/>
    <w:rsid w:val="004734EC"/>
    <w:rsid w:val="00473693"/>
    <w:rsid w:val="004740C6"/>
    <w:rsid w:val="004760F4"/>
    <w:rsid w:val="00486D93"/>
    <w:rsid w:val="00487E7D"/>
    <w:rsid w:val="004901EF"/>
    <w:rsid w:val="004935D9"/>
    <w:rsid w:val="004955A9"/>
    <w:rsid w:val="004963AA"/>
    <w:rsid w:val="004A0621"/>
    <w:rsid w:val="004A081A"/>
    <w:rsid w:val="004A2880"/>
    <w:rsid w:val="004A5463"/>
    <w:rsid w:val="004B217C"/>
    <w:rsid w:val="004B5942"/>
    <w:rsid w:val="004C073F"/>
    <w:rsid w:val="004C2CED"/>
    <w:rsid w:val="004C353E"/>
    <w:rsid w:val="004C72A5"/>
    <w:rsid w:val="004C78F8"/>
    <w:rsid w:val="004D0AFB"/>
    <w:rsid w:val="004D2266"/>
    <w:rsid w:val="004D43E7"/>
    <w:rsid w:val="004D747D"/>
    <w:rsid w:val="004D7F55"/>
    <w:rsid w:val="004E32FA"/>
    <w:rsid w:val="004E5DBB"/>
    <w:rsid w:val="004E7B5B"/>
    <w:rsid w:val="004F1983"/>
    <w:rsid w:val="004F4D47"/>
    <w:rsid w:val="004F699C"/>
    <w:rsid w:val="004F6BC7"/>
    <w:rsid w:val="0050324F"/>
    <w:rsid w:val="00503E0D"/>
    <w:rsid w:val="00504DD1"/>
    <w:rsid w:val="00510C30"/>
    <w:rsid w:val="00511531"/>
    <w:rsid w:val="005138A6"/>
    <w:rsid w:val="0051620F"/>
    <w:rsid w:val="00517864"/>
    <w:rsid w:val="00522827"/>
    <w:rsid w:val="00524440"/>
    <w:rsid w:val="00524E6F"/>
    <w:rsid w:val="00531468"/>
    <w:rsid w:val="00533B9C"/>
    <w:rsid w:val="00537308"/>
    <w:rsid w:val="00541FA6"/>
    <w:rsid w:val="005439D1"/>
    <w:rsid w:val="00550426"/>
    <w:rsid w:val="00550E1A"/>
    <w:rsid w:val="00551357"/>
    <w:rsid w:val="00553AC7"/>
    <w:rsid w:val="00554F44"/>
    <w:rsid w:val="00556047"/>
    <w:rsid w:val="0055779D"/>
    <w:rsid w:val="0056211C"/>
    <w:rsid w:val="00566A3C"/>
    <w:rsid w:val="005672FE"/>
    <w:rsid w:val="00571122"/>
    <w:rsid w:val="00572482"/>
    <w:rsid w:val="005743C2"/>
    <w:rsid w:val="0057613A"/>
    <w:rsid w:val="00585A4B"/>
    <w:rsid w:val="00586B06"/>
    <w:rsid w:val="00593A10"/>
    <w:rsid w:val="00595469"/>
    <w:rsid w:val="005963A9"/>
    <w:rsid w:val="005A2D11"/>
    <w:rsid w:val="005A30A6"/>
    <w:rsid w:val="005A42BA"/>
    <w:rsid w:val="005A6443"/>
    <w:rsid w:val="005A6930"/>
    <w:rsid w:val="005A72B0"/>
    <w:rsid w:val="005A73B2"/>
    <w:rsid w:val="005B1371"/>
    <w:rsid w:val="005B2FE3"/>
    <w:rsid w:val="005C2DDE"/>
    <w:rsid w:val="005C3C97"/>
    <w:rsid w:val="005C5069"/>
    <w:rsid w:val="005C5128"/>
    <w:rsid w:val="005C5838"/>
    <w:rsid w:val="005C6843"/>
    <w:rsid w:val="005D226A"/>
    <w:rsid w:val="005E3DD3"/>
    <w:rsid w:val="005F0E93"/>
    <w:rsid w:val="005F1D20"/>
    <w:rsid w:val="005F3C3C"/>
    <w:rsid w:val="005F435E"/>
    <w:rsid w:val="005F503A"/>
    <w:rsid w:val="00600FAB"/>
    <w:rsid w:val="00605B3D"/>
    <w:rsid w:val="00606B60"/>
    <w:rsid w:val="00611FAD"/>
    <w:rsid w:val="00613639"/>
    <w:rsid w:val="00615135"/>
    <w:rsid w:val="00617243"/>
    <w:rsid w:val="00621244"/>
    <w:rsid w:val="00623894"/>
    <w:rsid w:val="00623FEC"/>
    <w:rsid w:val="0062585D"/>
    <w:rsid w:val="00627B65"/>
    <w:rsid w:val="00635793"/>
    <w:rsid w:val="00636187"/>
    <w:rsid w:val="0064246E"/>
    <w:rsid w:val="00644884"/>
    <w:rsid w:val="00644D5C"/>
    <w:rsid w:val="0065339C"/>
    <w:rsid w:val="006564B7"/>
    <w:rsid w:val="0065743C"/>
    <w:rsid w:val="006613E6"/>
    <w:rsid w:val="00674204"/>
    <w:rsid w:val="00681FA4"/>
    <w:rsid w:val="00683E13"/>
    <w:rsid w:val="0068507E"/>
    <w:rsid w:val="0068760F"/>
    <w:rsid w:val="00690FE2"/>
    <w:rsid w:val="00691552"/>
    <w:rsid w:val="00692732"/>
    <w:rsid w:val="00694944"/>
    <w:rsid w:val="006A043C"/>
    <w:rsid w:val="006A09B3"/>
    <w:rsid w:val="006A55D4"/>
    <w:rsid w:val="006A6A9B"/>
    <w:rsid w:val="006B038D"/>
    <w:rsid w:val="006B6F9D"/>
    <w:rsid w:val="006C0293"/>
    <w:rsid w:val="006C173A"/>
    <w:rsid w:val="006C1B6F"/>
    <w:rsid w:val="006C1D3A"/>
    <w:rsid w:val="006D1259"/>
    <w:rsid w:val="006D14A4"/>
    <w:rsid w:val="006D2F8F"/>
    <w:rsid w:val="006D5012"/>
    <w:rsid w:val="006D56FC"/>
    <w:rsid w:val="006E35E3"/>
    <w:rsid w:val="006E4772"/>
    <w:rsid w:val="006E47A5"/>
    <w:rsid w:val="006E743B"/>
    <w:rsid w:val="006F0117"/>
    <w:rsid w:val="006F2B7C"/>
    <w:rsid w:val="006F44CC"/>
    <w:rsid w:val="00701D73"/>
    <w:rsid w:val="007053CD"/>
    <w:rsid w:val="007070C9"/>
    <w:rsid w:val="00711E7F"/>
    <w:rsid w:val="0071226F"/>
    <w:rsid w:val="007125C2"/>
    <w:rsid w:val="007144D3"/>
    <w:rsid w:val="007153A8"/>
    <w:rsid w:val="007169C2"/>
    <w:rsid w:val="00720654"/>
    <w:rsid w:val="0072182C"/>
    <w:rsid w:val="0072192D"/>
    <w:rsid w:val="007219A3"/>
    <w:rsid w:val="007240CF"/>
    <w:rsid w:val="00726D78"/>
    <w:rsid w:val="00727CF1"/>
    <w:rsid w:val="007300BD"/>
    <w:rsid w:val="00732689"/>
    <w:rsid w:val="00740FA0"/>
    <w:rsid w:val="00753171"/>
    <w:rsid w:val="00753C8B"/>
    <w:rsid w:val="00756D5A"/>
    <w:rsid w:val="00761B69"/>
    <w:rsid w:val="0076569B"/>
    <w:rsid w:val="00765A93"/>
    <w:rsid w:val="00766264"/>
    <w:rsid w:val="00772608"/>
    <w:rsid w:val="00773260"/>
    <w:rsid w:val="00773E07"/>
    <w:rsid w:val="007767E2"/>
    <w:rsid w:val="00780F39"/>
    <w:rsid w:val="00784CF0"/>
    <w:rsid w:val="007860A8"/>
    <w:rsid w:val="00786729"/>
    <w:rsid w:val="00786EEC"/>
    <w:rsid w:val="007913AF"/>
    <w:rsid w:val="007941B6"/>
    <w:rsid w:val="00795326"/>
    <w:rsid w:val="00795685"/>
    <w:rsid w:val="007A0B4E"/>
    <w:rsid w:val="007B33D8"/>
    <w:rsid w:val="007B4D59"/>
    <w:rsid w:val="007B581B"/>
    <w:rsid w:val="007B5AEF"/>
    <w:rsid w:val="007B758E"/>
    <w:rsid w:val="007C122F"/>
    <w:rsid w:val="007C25A7"/>
    <w:rsid w:val="007C33AF"/>
    <w:rsid w:val="007C4BE3"/>
    <w:rsid w:val="007D34F5"/>
    <w:rsid w:val="007D6CB1"/>
    <w:rsid w:val="007D6D6A"/>
    <w:rsid w:val="007E2768"/>
    <w:rsid w:val="007E35CE"/>
    <w:rsid w:val="007F0154"/>
    <w:rsid w:val="007F1228"/>
    <w:rsid w:val="007F1D3F"/>
    <w:rsid w:val="007F3D1A"/>
    <w:rsid w:val="007F6F76"/>
    <w:rsid w:val="00803B27"/>
    <w:rsid w:val="0081369B"/>
    <w:rsid w:val="00813795"/>
    <w:rsid w:val="008144A4"/>
    <w:rsid w:val="008146BC"/>
    <w:rsid w:val="0081594D"/>
    <w:rsid w:val="00817FB3"/>
    <w:rsid w:val="0082393E"/>
    <w:rsid w:val="0083053B"/>
    <w:rsid w:val="008310F3"/>
    <w:rsid w:val="008346C3"/>
    <w:rsid w:val="00834FAB"/>
    <w:rsid w:val="00836F0D"/>
    <w:rsid w:val="00843134"/>
    <w:rsid w:val="00845F56"/>
    <w:rsid w:val="008460A8"/>
    <w:rsid w:val="00855200"/>
    <w:rsid w:val="00861BB8"/>
    <w:rsid w:val="0086459D"/>
    <w:rsid w:val="008653CA"/>
    <w:rsid w:val="00870EA6"/>
    <w:rsid w:val="008714A4"/>
    <w:rsid w:val="0087308F"/>
    <w:rsid w:val="00875BC4"/>
    <w:rsid w:val="008761E2"/>
    <w:rsid w:val="00877255"/>
    <w:rsid w:val="00877C56"/>
    <w:rsid w:val="00881A60"/>
    <w:rsid w:val="008861A7"/>
    <w:rsid w:val="00887433"/>
    <w:rsid w:val="00887BD7"/>
    <w:rsid w:val="008900AC"/>
    <w:rsid w:val="008905DC"/>
    <w:rsid w:val="00894BE7"/>
    <w:rsid w:val="008A1428"/>
    <w:rsid w:val="008A149C"/>
    <w:rsid w:val="008A2029"/>
    <w:rsid w:val="008B057A"/>
    <w:rsid w:val="008B1059"/>
    <w:rsid w:val="008B6D25"/>
    <w:rsid w:val="008C20C9"/>
    <w:rsid w:val="008C786D"/>
    <w:rsid w:val="008D0139"/>
    <w:rsid w:val="008D08CC"/>
    <w:rsid w:val="008D391F"/>
    <w:rsid w:val="008D4E1E"/>
    <w:rsid w:val="008D62DE"/>
    <w:rsid w:val="008D6641"/>
    <w:rsid w:val="008E0F58"/>
    <w:rsid w:val="008E2FFB"/>
    <w:rsid w:val="008E7FF4"/>
    <w:rsid w:val="008F356A"/>
    <w:rsid w:val="008F58EA"/>
    <w:rsid w:val="008F63B7"/>
    <w:rsid w:val="008F6AB9"/>
    <w:rsid w:val="009002EB"/>
    <w:rsid w:val="0090128D"/>
    <w:rsid w:val="00901DE0"/>
    <w:rsid w:val="009033AF"/>
    <w:rsid w:val="00905F46"/>
    <w:rsid w:val="00912C4D"/>
    <w:rsid w:val="0092026D"/>
    <w:rsid w:val="00935F98"/>
    <w:rsid w:val="009362BB"/>
    <w:rsid w:val="009364A4"/>
    <w:rsid w:val="009367A9"/>
    <w:rsid w:val="00937038"/>
    <w:rsid w:val="00950BA1"/>
    <w:rsid w:val="00952473"/>
    <w:rsid w:val="00953EE6"/>
    <w:rsid w:val="00960B59"/>
    <w:rsid w:val="009615AB"/>
    <w:rsid w:val="0096160B"/>
    <w:rsid w:val="00961735"/>
    <w:rsid w:val="00961A90"/>
    <w:rsid w:val="00963010"/>
    <w:rsid w:val="00966BB2"/>
    <w:rsid w:val="00970E7F"/>
    <w:rsid w:val="00971B09"/>
    <w:rsid w:val="00973A5B"/>
    <w:rsid w:val="009826C0"/>
    <w:rsid w:val="009829B9"/>
    <w:rsid w:val="00987762"/>
    <w:rsid w:val="00991A11"/>
    <w:rsid w:val="00995A44"/>
    <w:rsid w:val="00996A6D"/>
    <w:rsid w:val="009A2C95"/>
    <w:rsid w:val="009A3DBC"/>
    <w:rsid w:val="009A7389"/>
    <w:rsid w:val="009B15F5"/>
    <w:rsid w:val="009B710E"/>
    <w:rsid w:val="009B7709"/>
    <w:rsid w:val="009B7DD1"/>
    <w:rsid w:val="009C00A8"/>
    <w:rsid w:val="009C2539"/>
    <w:rsid w:val="009C3D2E"/>
    <w:rsid w:val="009D0056"/>
    <w:rsid w:val="009D37AF"/>
    <w:rsid w:val="009D5802"/>
    <w:rsid w:val="009D5E19"/>
    <w:rsid w:val="009D6B57"/>
    <w:rsid w:val="009E1D3E"/>
    <w:rsid w:val="009E44B2"/>
    <w:rsid w:val="009E4CDE"/>
    <w:rsid w:val="009E50B0"/>
    <w:rsid w:val="009E5818"/>
    <w:rsid w:val="009E6121"/>
    <w:rsid w:val="009E71DC"/>
    <w:rsid w:val="009F1B20"/>
    <w:rsid w:val="009F5D56"/>
    <w:rsid w:val="00A01183"/>
    <w:rsid w:val="00A02FBA"/>
    <w:rsid w:val="00A0310E"/>
    <w:rsid w:val="00A033EC"/>
    <w:rsid w:val="00A04C7F"/>
    <w:rsid w:val="00A06F8C"/>
    <w:rsid w:val="00A152C0"/>
    <w:rsid w:val="00A224DC"/>
    <w:rsid w:val="00A22A5A"/>
    <w:rsid w:val="00A27E21"/>
    <w:rsid w:val="00A40BA6"/>
    <w:rsid w:val="00A41BEE"/>
    <w:rsid w:val="00A41C07"/>
    <w:rsid w:val="00A43195"/>
    <w:rsid w:val="00A4582D"/>
    <w:rsid w:val="00A50099"/>
    <w:rsid w:val="00A563FF"/>
    <w:rsid w:val="00A56C7F"/>
    <w:rsid w:val="00A57002"/>
    <w:rsid w:val="00A62A76"/>
    <w:rsid w:val="00A64729"/>
    <w:rsid w:val="00A7053A"/>
    <w:rsid w:val="00A753E2"/>
    <w:rsid w:val="00A766AB"/>
    <w:rsid w:val="00A8014F"/>
    <w:rsid w:val="00A83829"/>
    <w:rsid w:val="00A84B6A"/>
    <w:rsid w:val="00A863B3"/>
    <w:rsid w:val="00A9036A"/>
    <w:rsid w:val="00A90B26"/>
    <w:rsid w:val="00A911D0"/>
    <w:rsid w:val="00A91C5B"/>
    <w:rsid w:val="00A91E85"/>
    <w:rsid w:val="00A92C92"/>
    <w:rsid w:val="00A92F47"/>
    <w:rsid w:val="00A93E12"/>
    <w:rsid w:val="00A96BB3"/>
    <w:rsid w:val="00AA7374"/>
    <w:rsid w:val="00AB2AC9"/>
    <w:rsid w:val="00AB3D43"/>
    <w:rsid w:val="00AB735C"/>
    <w:rsid w:val="00AC425A"/>
    <w:rsid w:val="00AC4D94"/>
    <w:rsid w:val="00AD6644"/>
    <w:rsid w:val="00AE00DF"/>
    <w:rsid w:val="00AE0BF0"/>
    <w:rsid w:val="00AE1A8A"/>
    <w:rsid w:val="00AE1DA8"/>
    <w:rsid w:val="00AF44D3"/>
    <w:rsid w:val="00AF6878"/>
    <w:rsid w:val="00B03203"/>
    <w:rsid w:val="00B037BD"/>
    <w:rsid w:val="00B04B1D"/>
    <w:rsid w:val="00B04F12"/>
    <w:rsid w:val="00B10056"/>
    <w:rsid w:val="00B11C5C"/>
    <w:rsid w:val="00B1314D"/>
    <w:rsid w:val="00B13382"/>
    <w:rsid w:val="00B22C83"/>
    <w:rsid w:val="00B24339"/>
    <w:rsid w:val="00B24D1B"/>
    <w:rsid w:val="00B2784D"/>
    <w:rsid w:val="00B330DA"/>
    <w:rsid w:val="00B36A5A"/>
    <w:rsid w:val="00B42F7E"/>
    <w:rsid w:val="00B449AB"/>
    <w:rsid w:val="00B44ED3"/>
    <w:rsid w:val="00B52AEF"/>
    <w:rsid w:val="00B532D0"/>
    <w:rsid w:val="00B53619"/>
    <w:rsid w:val="00B623C3"/>
    <w:rsid w:val="00B62FEB"/>
    <w:rsid w:val="00B655B8"/>
    <w:rsid w:val="00B672D5"/>
    <w:rsid w:val="00B70153"/>
    <w:rsid w:val="00B7574D"/>
    <w:rsid w:val="00B7717F"/>
    <w:rsid w:val="00B81E46"/>
    <w:rsid w:val="00B81FEA"/>
    <w:rsid w:val="00B83B4D"/>
    <w:rsid w:val="00B87758"/>
    <w:rsid w:val="00B90484"/>
    <w:rsid w:val="00B922AA"/>
    <w:rsid w:val="00B95D3F"/>
    <w:rsid w:val="00B9764B"/>
    <w:rsid w:val="00BA0AB5"/>
    <w:rsid w:val="00BA4669"/>
    <w:rsid w:val="00BA728A"/>
    <w:rsid w:val="00BA7A32"/>
    <w:rsid w:val="00BA7FB5"/>
    <w:rsid w:val="00BB5871"/>
    <w:rsid w:val="00BB6EF8"/>
    <w:rsid w:val="00BC3E8D"/>
    <w:rsid w:val="00BC6C7E"/>
    <w:rsid w:val="00BD0465"/>
    <w:rsid w:val="00BD2C2D"/>
    <w:rsid w:val="00BD38D4"/>
    <w:rsid w:val="00BD4EB1"/>
    <w:rsid w:val="00BD658A"/>
    <w:rsid w:val="00BE672E"/>
    <w:rsid w:val="00BF72EE"/>
    <w:rsid w:val="00BF7D2E"/>
    <w:rsid w:val="00C03401"/>
    <w:rsid w:val="00C07319"/>
    <w:rsid w:val="00C1035B"/>
    <w:rsid w:val="00C11389"/>
    <w:rsid w:val="00C15B9A"/>
    <w:rsid w:val="00C17695"/>
    <w:rsid w:val="00C2633F"/>
    <w:rsid w:val="00C26D56"/>
    <w:rsid w:val="00C42E81"/>
    <w:rsid w:val="00C4436E"/>
    <w:rsid w:val="00C47EE6"/>
    <w:rsid w:val="00C50A21"/>
    <w:rsid w:val="00C550A8"/>
    <w:rsid w:val="00C55406"/>
    <w:rsid w:val="00C60669"/>
    <w:rsid w:val="00C609ED"/>
    <w:rsid w:val="00C64622"/>
    <w:rsid w:val="00C64B84"/>
    <w:rsid w:val="00C73476"/>
    <w:rsid w:val="00C73995"/>
    <w:rsid w:val="00C73AAD"/>
    <w:rsid w:val="00C7450E"/>
    <w:rsid w:val="00C74BDF"/>
    <w:rsid w:val="00C77FF5"/>
    <w:rsid w:val="00C80E7E"/>
    <w:rsid w:val="00C812B4"/>
    <w:rsid w:val="00C81FCB"/>
    <w:rsid w:val="00C83B14"/>
    <w:rsid w:val="00C85503"/>
    <w:rsid w:val="00C93C1F"/>
    <w:rsid w:val="00C9487B"/>
    <w:rsid w:val="00C96C8A"/>
    <w:rsid w:val="00CA5A92"/>
    <w:rsid w:val="00CA6698"/>
    <w:rsid w:val="00CA6971"/>
    <w:rsid w:val="00CA79B1"/>
    <w:rsid w:val="00CB16F5"/>
    <w:rsid w:val="00CB4C72"/>
    <w:rsid w:val="00CB583B"/>
    <w:rsid w:val="00CB7AFE"/>
    <w:rsid w:val="00CC3345"/>
    <w:rsid w:val="00CC45FD"/>
    <w:rsid w:val="00CC51EE"/>
    <w:rsid w:val="00CC5DFE"/>
    <w:rsid w:val="00CC6977"/>
    <w:rsid w:val="00CC7A68"/>
    <w:rsid w:val="00CD1B0B"/>
    <w:rsid w:val="00CD2F6C"/>
    <w:rsid w:val="00CD4EE1"/>
    <w:rsid w:val="00CD7056"/>
    <w:rsid w:val="00CE2C5E"/>
    <w:rsid w:val="00CE56D2"/>
    <w:rsid w:val="00CE5B95"/>
    <w:rsid w:val="00CE7721"/>
    <w:rsid w:val="00CF1FB0"/>
    <w:rsid w:val="00CF362A"/>
    <w:rsid w:val="00CF3769"/>
    <w:rsid w:val="00CF4DB9"/>
    <w:rsid w:val="00CF5E65"/>
    <w:rsid w:val="00CF6DF1"/>
    <w:rsid w:val="00D01EE3"/>
    <w:rsid w:val="00D07B8D"/>
    <w:rsid w:val="00D1026F"/>
    <w:rsid w:val="00D103C1"/>
    <w:rsid w:val="00D1526C"/>
    <w:rsid w:val="00D1539B"/>
    <w:rsid w:val="00D216B4"/>
    <w:rsid w:val="00D2651C"/>
    <w:rsid w:val="00D27C96"/>
    <w:rsid w:val="00D31292"/>
    <w:rsid w:val="00D33F86"/>
    <w:rsid w:val="00D44943"/>
    <w:rsid w:val="00D4764E"/>
    <w:rsid w:val="00D50F0B"/>
    <w:rsid w:val="00D51D81"/>
    <w:rsid w:val="00D5206C"/>
    <w:rsid w:val="00D52C6F"/>
    <w:rsid w:val="00D55F70"/>
    <w:rsid w:val="00D57EE6"/>
    <w:rsid w:val="00D6006C"/>
    <w:rsid w:val="00D602A2"/>
    <w:rsid w:val="00D6081D"/>
    <w:rsid w:val="00D64799"/>
    <w:rsid w:val="00D65BC7"/>
    <w:rsid w:val="00D6777B"/>
    <w:rsid w:val="00D74B51"/>
    <w:rsid w:val="00D818CE"/>
    <w:rsid w:val="00D8325A"/>
    <w:rsid w:val="00D84543"/>
    <w:rsid w:val="00D847EF"/>
    <w:rsid w:val="00D855BE"/>
    <w:rsid w:val="00D8648E"/>
    <w:rsid w:val="00D872C1"/>
    <w:rsid w:val="00D87F2E"/>
    <w:rsid w:val="00D90A6D"/>
    <w:rsid w:val="00D96318"/>
    <w:rsid w:val="00D96B63"/>
    <w:rsid w:val="00D97068"/>
    <w:rsid w:val="00DA3405"/>
    <w:rsid w:val="00DA44D3"/>
    <w:rsid w:val="00DA50E1"/>
    <w:rsid w:val="00DA5CF9"/>
    <w:rsid w:val="00DB1FD1"/>
    <w:rsid w:val="00DB5144"/>
    <w:rsid w:val="00DB5764"/>
    <w:rsid w:val="00DB6866"/>
    <w:rsid w:val="00DC3576"/>
    <w:rsid w:val="00DC360E"/>
    <w:rsid w:val="00DC41E2"/>
    <w:rsid w:val="00DC65C9"/>
    <w:rsid w:val="00DC6D7C"/>
    <w:rsid w:val="00DD05F8"/>
    <w:rsid w:val="00DD1178"/>
    <w:rsid w:val="00DD1BB3"/>
    <w:rsid w:val="00DD37A5"/>
    <w:rsid w:val="00DD5FA4"/>
    <w:rsid w:val="00DE10F3"/>
    <w:rsid w:val="00DE1477"/>
    <w:rsid w:val="00DE2E93"/>
    <w:rsid w:val="00DE3066"/>
    <w:rsid w:val="00DE5BE1"/>
    <w:rsid w:val="00DF28C1"/>
    <w:rsid w:val="00DF66A8"/>
    <w:rsid w:val="00DF74FD"/>
    <w:rsid w:val="00E005F0"/>
    <w:rsid w:val="00E021B8"/>
    <w:rsid w:val="00E04843"/>
    <w:rsid w:val="00E10F7E"/>
    <w:rsid w:val="00E10FD1"/>
    <w:rsid w:val="00E1295B"/>
    <w:rsid w:val="00E138E7"/>
    <w:rsid w:val="00E15463"/>
    <w:rsid w:val="00E16663"/>
    <w:rsid w:val="00E20492"/>
    <w:rsid w:val="00E217F0"/>
    <w:rsid w:val="00E23BC3"/>
    <w:rsid w:val="00E2506A"/>
    <w:rsid w:val="00E2621E"/>
    <w:rsid w:val="00E26A33"/>
    <w:rsid w:val="00E2744D"/>
    <w:rsid w:val="00E300E7"/>
    <w:rsid w:val="00E31234"/>
    <w:rsid w:val="00E323CB"/>
    <w:rsid w:val="00E324D2"/>
    <w:rsid w:val="00E335DC"/>
    <w:rsid w:val="00E34AD6"/>
    <w:rsid w:val="00E352F1"/>
    <w:rsid w:val="00E3550E"/>
    <w:rsid w:val="00E40167"/>
    <w:rsid w:val="00E40F96"/>
    <w:rsid w:val="00E4308F"/>
    <w:rsid w:val="00E45A78"/>
    <w:rsid w:val="00E45E9E"/>
    <w:rsid w:val="00E50DF6"/>
    <w:rsid w:val="00E53659"/>
    <w:rsid w:val="00E54D22"/>
    <w:rsid w:val="00E57608"/>
    <w:rsid w:val="00E62D72"/>
    <w:rsid w:val="00E664DD"/>
    <w:rsid w:val="00E666F8"/>
    <w:rsid w:val="00E67F21"/>
    <w:rsid w:val="00E74786"/>
    <w:rsid w:val="00E82AC3"/>
    <w:rsid w:val="00E843A2"/>
    <w:rsid w:val="00E856BA"/>
    <w:rsid w:val="00E900F6"/>
    <w:rsid w:val="00E97B22"/>
    <w:rsid w:val="00EA060D"/>
    <w:rsid w:val="00EA285B"/>
    <w:rsid w:val="00EA2DE2"/>
    <w:rsid w:val="00EA5851"/>
    <w:rsid w:val="00EB0100"/>
    <w:rsid w:val="00EB0A13"/>
    <w:rsid w:val="00EB4377"/>
    <w:rsid w:val="00EB5421"/>
    <w:rsid w:val="00EB68B3"/>
    <w:rsid w:val="00EC0C90"/>
    <w:rsid w:val="00EC265F"/>
    <w:rsid w:val="00ED304A"/>
    <w:rsid w:val="00EE0BAB"/>
    <w:rsid w:val="00EE5864"/>
    <w:rsid w:val="00EE5946"/>
    <w:rsid w:val="00EE5B1E"/>
    <w:rsid w:val="00EF1331"/>
    <w:rsid w:val="00EF2950"/>
    <w:rsid w:val="00EF3835"/>
    <w:rsid w:val="00EF51DF"/>
    <w:rsid w:val="00EF5A20"/>
    <w:rsid w:val="00EF6773"/>
    <w:rsid w:val="00EF6AD0"/>
    <w:rsid w:val="00EF71DE"/>
    <w:rsid w:val="00F0436E"/>
    <w:rsid w:val="00F07982"/>
    <w:rsid w:val="00F07E76"/>
    <w:rsid w:val="00F10381"/>
    <w:rsid w:val="00F1366C"/>
    <w:rsid w:val="00F1750B"/>
    <w:rsid w:val="00F20706"/>
    <w:rsid w:val="00F20789"/>
    <w:rsid w:val="00F24254"/>
    <w:rsid w:val="00F32DFD"/>
    <w:rsid w:val="00F34F5C"/>
    <w:rsid w:val="00F35D79"/>
    <w:rsid w:val="00F36BE4"/>
    <w:rsid w:val="00F37CBA"/>
    <w:rsid w:val="00F51D33"/>
    <w:rsid w:val="00F51EA5"/>
    <w:rsid w:val="00F5619D"/>
    <w:rsid w:val="00F56976"/>
    <w:rsid w:val="00F60C51"/>
    <w:rsid w:val="00F62B5A"/>
    <w:rsid w:val="00F62E7A"/>
    <w:rsid w:val="00F63CA7"/>
    <w:rsid w:val="00F63D45"/>
    <w:rsid w:val="00F64530"/>
    <w:rsid w:val="00F66A0F"/>
    <w:rsid w:val="00F67BC3"/>
    <w:rsid w:val="00F70CD0"/>
    <w:rsid w:val="00F71773"/>
    <w:rsid w:val="00F74393"/>
    <w:rsid w:val="00F81E19"/>
    <w:rsid w:val="00F8406B"/>
    <w:rsid w:val="00F8783D"/>
    <w:rsid w:val="00F9060D"/>
    <w:rsid w:val="00FA3DD5"/>
    <w:rsid w:val="00FA4AB1"/>
    <w:rsid w:val="00FA4F06"/>
    <w:rsid w:val="00FA5EB9"/>
    <w:rsid w:val="00FA6EC7"/>
    <w:rsid w:val="00FB3F39"/>
    <w:rsid w:val="00FB56ED"/>
    <w:rsid w:val="00FC02BA"/>
    <w:rsid w:val="00FC289D"/>
    <w:rsid w:val="00FC611C"/>
    <w:rsid w:val="00FC651F"/>
    <w:rsid w:val="00FD3D5F"/>
    <w:rsid w:val="00FD45C7"/>
    <w:rsid w:val="00FE3FE3"/>
    <w:rsid w:val="00FE43DE"/>
    <w:rsid w:val="00FF1F7F"/>
    <w:rsid w:val="00FF1FA3"/>
    <w:rsid w:val="00FF266A"/>
    <w:rsid w:val="00FF3525"/>
    <w:rsid w:val="00FF41D5"/>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v:textbox inset="5.85pt,.7pt,5.85pt,.7pt"/>
    </o:shapedefaults>
    <o:shapelayout v:ext="edit">
      <o:idmap v:ext="edit" data="1"/>
    </o:shapelayout>
  </w:shapeDefaults>
  <w:decimalSymbol w:val="."/>
  <w:listSeparator w:val=","/>
  <w14:docId w14:val="30E3A715"/>
  <w15:docId w15:val="{C3EF1BA7-4889-422C-BB88-4A2CD33C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 w:type="table" w:customStyle="1" w:styleId="1">
    <w:name w:val="表 (格子)1"/>
    <w:basedOn w:val="a1"/>
    <w:next w:val="a3"/>
    <w:uiPriority w:val="59"/>
    <w:rsid w:val="0013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4848">
      <w:bodyDiv w:val="1"/>
      <w:marLeft w:val="0"/>
      <w:marRight w:val="0"/>
      <w:marTop w:val="0"/>
      <w:marBottom w:val="0"/>
      <w:divBdr>
        <w:top w:val="none" w:sz="0" w:space="0" w:color="auto"/>
        <w:left w:val="none" w:sz="0" w:space="0" w:color="auto"/>
        <w:bottom w:val="none" w:sz="0" w:space="0" w:color="auto"/>
        <w:right w:val="none" w:sz="0" w:space="0" w:color="auto"/>
      </w:divBdr>
    </w:div>
    <w:div w:id="445349768">
      <w:bodyDiv w:val="1"/>
      <w:marLeft w:val="0"/>
      <w:marRight w:val="0"/>
      <w:marTop w:val="0"/>
      <w:marBottom w:val="0"/>
      <w:divBdr>
        <w:top w:val="none" w:sz="0" w:space="0" w:color="auto"/>
        <w:left w:val="none" w:sz="0" w:space="0" w:color="auto"/>
        <w:bottom w:val="none" w:sz="0" w:space="0" w:color="auto"/>
        <w:right w:val="none" w:sz="0" w:space="0" w:color="auto"/>
      </w:divBdr>
    </w:div>
    <w:div w:id="619847020">
      <w:bodyDiv w:val="1"/>
      <w:marLeft w:val="0"/>
      <w:marRight w:val="0"/>
      <w:marTop w:val="0"/>
      <w:marBottom w:val="0"/>
      <w:divBdr>
        <w:top w:val="none" w:sz="0" w:space="0" w:color="auto"/>
        <w:left w:val="none" w:sz="0" w:space="0" w:color="auto"/>
        <w:bottom w:val="none" w:sz="0" w:space="0" w:color="auto"/>
        <w:right w:val="none" w:sz="0" w:space="0" w:color="auto"/>
      </w:divBdr>
    </w:div>
    <w:div w:id="815221036">
      <w:bodyDiv w:val="1"/>
      <w:marLeft w:val="0"/>
      <w:marRight w:val="0"/>
      <w:marTop w:val="0"/>
      <w:marBottom w:val="0"/>
      <w:divBdr>
        <w:top w:val="none" w:sz="0" w:space="0" w:color="auto"/>
        <w:left w:val="none" w:sz="0" w:space="0" w:color="auto"/>
        <w:bottom w:val="none" w:sz="0" w:space="0" w:color="auto"/>
        <w:right w:val="none" w:sz="0" w:space="0" w:color="auto"/>
      </w:divBdr>
    </w:div>
    <w:div w:id="880895784">
      <w:bodyDiv w:val="1"/>
      <w:marLeft w:val="0"/>
      <w:marRight w:val="0"/>
      <w:marTop w:val="0"/>
      <w:marBottom w:val="0"/>
      <w:divBdr>
        <w:top w:val="none" w:sz="0" w:space="0" w:color="auto"/>
        <w:left w:val="none" w:sz="0" w:space="0" w:color="auto"/>
        <w:bottom w:val="none" w:sz="0" w:space="0" w:color="auto"/>
        <w:right w:val="none" w:sz="0" w:space="0" w:color="auto"/>
      </w:divBdr>
    </w:div>
    <w:div w:id="937829540">
      <w:bodyDiv w:val="1"/>
      <w:marLeft w:val="0"/>
      <w:marRight w:val="0"/>
      <w:marTop w:val="0"/>
      <w:marBottom w:val="0"/>
      <w:divBdr>
        <w:top w:val="none" w:sz="0" w:space="0" w:color="auto"/>
        <w:left w:val="none" w:sz="0" w:space="0" w:color="auto"/>
        <w:bottom w:val="none" w:sz="0" w:space="0" w:color="auto"/>
        <w:right w:val="none" w:sz="0" w:space="0" w:color="auto"/>
      </w:divBdr>
    </w:div>
    <w:div w:id="1022324410">
      <w:bodyDiv w:val="1"/>
      <w:marLeft w:val="0"/>
      <w:marRight w:val="0"/>
      <w:marTop w:val="0"/>
      <w:marBottom w:val="0"/>
      <w:divBdr>
        <w:top w:val="none" w:sz="0" w:space="0" w:color="auto"/>
        <w:left w:val="none" w:sz="0" w:space="0" w:color="auto"/>
        <w:bottom w:val="none" w:sz="0" w:space="0" w:color="auto"/>
        <w:right w:val="none" w:sz="0" w:space="0" w:color="auto"/>
      </w:divBdr>
    </w:div>
    <w:div w:id="1353607950">
      <w:bodyDiv w:val="1"/>
      <w:marLeft w:val="0"/>
      <w:marRight w:val="0"/>
      <w:marTop w:val="0"/>
      <w:marBottom w:val="0"/>
      <w:divBdr>
        <w:top w:val="none" w:sz="0" w:space="0" w:color="auto"/>
        <w:left w:val="none" w:sz="0" w:space="0" w:color="auto"/>
        <w:bottom w:val="none" w:sz="0" w:space="0" w:color="auto"/>
        <w:right w:val="none" w:sz="0" w:space="0" w:color="auto"/>
      </w:divBdr>
    </w:div>
    <w:div w:id="1360930998">
      <w:bodyDiv w:val="1"/>
      <w:marLeft w:val="0"/>
      <w:marRight w:val="0"/>
      <w:marTop w:val="0"/>
      <w:marBottom w:val="0"/>
      <w:divBdr>
        <w:top w:val="none" w:sz="0" w:space="0" w:color="auto"/>
        <w:left w:val="none" w:sz="0" w:space="0" w:color="auto"/>
        <w:bottom w:val="none" w:sz="0" w:space="0" w:color="auto"/>
        <w:right w:val="none" w:sz="0" w:space="0" w:color="auto"/>
      </w:divBdr>
    </w:div>
    <w:div w:id="1382436182">
      <w:bodyDiv w:val="1"/>
      <w:marLeft w:val="0"/>
      <w:marRight w:val="0"/>
      <w:marTop w:val="0"/>
      <w:marBottom w:val="0"/>
      <w:divBdr>
        <w:top w:val="none" w:sz="0" w:space="0" w:color="auto"/>
        <w:left w:val="none" w:sz="0" w:space="0" w:color="auto"/>
        <w:bottom w:val="none" w:sz="0" w:space="0" w:color="auto"/>
        <w:right w:val="none" w:sz="0" w:space="0" w:color="auto"/>
      </w:divBdr>
    </w:div>
    <w:div w:id="1404985401">
      <w:bodyDiv w:val="1"/>
      <w:marLeft w:val="0"/>
      <w:marRight w:val="0"/>
      <w:marTop w:val="0"/>
      <w:marBottom w:val="0"/>
      <w:divBdr>
        <w:top w:val="none" w:sz="0" w:space="0" w:color="auto"/>
        <w:left w:val="none" w:sz="0" w:space="0" w:color="auto"/>
        <w:bottom w:val="none" w:sz="0" w:space="0" w:color="auto"/>
        <w:right w:val="none" w:sz="0" w:space="0" w:color="auto"/>
      </w:divBdr>
    </w:div>
    <w:div w:id="1512143440">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 w:id="18054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31BDA9D3-E394-4CA1-A5A7-AF48EBC56DD9}">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46689e31-b03d-4afa-a735-a1f8d7beadb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8F74C52-2DFD-46D8-8A85-272BE4E5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920</Words>
  <Characters>5247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cp:lastPrinted>2019-03-25T05:03:00Z</cp:lastPrinted>
  <dcterms:created xsi:type="dcterms:W3CDTF">2019-05-20T01:46:00Z</dcterms:created>
  <dcterms:modified xsi:type="dcterms:W3CDTF">2019-05-20T01:48:00Z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