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451CE6">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451CE6">
        <w:rPr>
          <w:rFonts w:ascii="Meiryo UI" w:eastAsia="Meiryo UI" w:hAnsi="Meiryo UI" w:cs="Meiryo UI" w:hint="eastAsia"/>
          <w:b/>
          <w:sz w:val="36"/>
          <w:szCs w:val="24"/>
        </w:rPr>
        <w:t>地域福祉推進の取組み</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B10C2C" w:rsidRDefault="00FD7C74" w:rsidP="00FD7C74">
            <w:pPr>
              <w:spacing w:line="300" w:lineRule="exact"/>
              <w:ind w:left="200" w:hangingChars="100" w:hanging="200"/>
              <w:rPr>
                <w:rFonts w:ascii="Meiryo UI" w:eastAsia="Meiryo UI" w:hAnsi="Meiryo UI" w:cs="Meiryo UI"/>
                <w:sz w:val="20"/>
                <w:szCs w:val="20"/>
              </w:rPr>
            </w:pPr>
            <w:r w:rsidRPr="00B10C2C">
              <w:rPr>
                <w:rFonts w:ascii="Meiryo UI" w:eastAsia="Meiryo UI" w:hAnsi="Meiryo UI" w:cs="Meiryo UI" w:hint="eastAsia"/>
                <w:sz w:val="20"/>
                <w:szCs w:val="20"/>
              </w:rPr>
              <w:t>◆</w:t>
            </w:r>
            <w:r w:rsidR="00EF52ED" w:rsidRPr="00B10C2C">
              <w:rPr>
                <w:rFonts w:ascii="Meiryo UI" w:eastAsia="Meiryo UI" w:hAnsi="Meiryo UI" w:cs="Meiryo UI" w:hint="eastAsia"/>
                <w:sz w:val="20"/>
                <w:szCs w:val="20"/>
              </w:rPr>
              <w:t>社会福祉法の改正を受け、</w:t>
            </w:r>
            <w:r w:rsidR="000F6257" w:rsidRPr="00B10C2C">
              <w:rPr>
                <w:rFonts w:ascii="Meiryo UI" w:eastAsia="Meiryo UI" w:hAnsi="Meiryo UI" w:cs="Meiryo UI" w:hint="eastAsia"/>
                <w:sz w:val="20"/>
                <w:szCs w:val="20"/>
              </w:rPr>
              <w:t>関係部局や</w:t>
            </w:r>
            <w:r w:rsidR="00EF52ED" w:rsidRPr="00B10C2C">
              <w:rPr>
                <w:rFonts w:ascii="Meiryo UI" w:eastAsia="Meiryo UI" w:hAnsi="Meiryo UI" w:cs="Meiryo UI" w:hint="eastAsia"/>
                <w:sz w:val="20"/>
                <w:szCs w:val="20"/>
              </w:rPr>
              <w:t>市町村との連携</w:t>
            </w:r>
            <w:r w:rsidR="000F6257" w:rsidRPr="00B10C2C">
              <w:rPr>
                <w:rFonts w:ascii="Meiryo UI" w:eastAsia="Meiryo UI" w:hAnsi="Meiryo UI" w:cs="Meiryo UI" w:hint="eastAsia"/>
                <w:sz w:val="20"/>
                <w:szCs w:val="20"/>
              </w:rPr>
              <w:t>により</w:t>
            </w:r>
            <w:r w:rsidR="00EF52ED" w:rsidRPr="00B10C2C">
              <w:rPr>
                <w:rFonts w:ascii="Meiryo UI" w:eastAsia="Meiryo UI" w:hAnsi="Meiryo UI" w:cs="Meiryo UI" w:hint="eastAsia"/>
                <w:sz w:val="20"/>
                <w:szCs w:val="20"/>
              </w:rPr>
              <w:t>第４期地域福祉支援計画</w:t>
            </w:r>
            <w:r w:rsidR="00B67BBE">
              <w:rPr>
                <w:rFonts w:ascii="Meiryo UI" w:eastAsia="Meiryo UI" w:hAnsi="Meiryo UI" w:cs="Meiryo UI" w:hint="eastAsia"/>
                <w:sz w:val="20"/>
                <w:szCs w:val="20"/>
              </w:rPr>
              <w:t>を</w:t>
            </w:r>
            <w:r w:rsidR="00EF52ED" w:rsidRPr="00B10C2C">
              <w:rPr>
                <w:rFonts w:ascii="Meiryo UI" w:eastAsia="Meiryo UI" w:hAnsi="Meiryo UI" w:cs="Meiryo UI" w:hint="eastAsia"/>
                <w:sz w:val="20"/>
                <w:szCs w:val="20"/>
              </w:rPr>
              <w:t>策定</w:t>
            </w:r>
            <w:r w:rsidR="000F6257" w:rsidRPr="00B10C2C">
              <w:rPr>
                <w:rFonts w:ascii="Meiryo UI" w:eastAsia="Meiryo UI" w:hAnsi="Meiryo UI" w:cs="Meiryo UI" w:hint="eastAsia"/>
                <w:sz w:val="20"/>
                <w:szCs w:val="20"/>
              </w:rPr>
              <w:t>することにより、</w:t>
            </w:r>
            <w:r w:rsidR="00EF52ED" w:rsidRPr="00B10C2C">
              <w:rPr>
                <w:rFonts w:ascii="Meiryo UI" w:eastAsia="Meiryo UI" w:hAnsi="Meiryo UI" w:cs="Meiryo UI" w:hint="eastAsia"/>
                <w:sz w:val="20"/>
                <w:szCs w:val="20"/>
              </w:rPr>
              <w:t>「地域共生社会」の実現に向けた</w:t>
            </w:r>
            <w:r w:rsidR="00962978" w:rsidRPr="00B10C2C">
              <w:rPr>
                <w:rFonts w:ascii="Meiryo UI" w:eastAsia="Meiryo UI" w:hAnsi="Meiryo UI" w:cs="Meiryo UI" w:hint="eastAsia"/>
                <w:sz w:val="20"/>
                <w:szCs w:val="20"/>
              </w:rPr>
              <w:t>更なる</w:t>
            </w:r>
            <w:r w:rsidRPr="00B10C2C">
              <w:rPr>
                <w:rFonts w:ascii="Meiryo UI" w:eastAsia="Meiryo UI" w:hAnsi="Meiryo UI" w:cs="Meiryo UI" w:hint="eastAsia"/>
                <w:sz w:val="20"/>
                <w:szCs w:val="20"/>
              </w:rPr>
              <w:t>地域福祉の推進をめざします。</w:t>
            </w:r>
          </w:p>
          <w:p w:rsidR="00B10C2C" w:rsidRPr="00B10C2C" w:rsidRDefault="00B10C2C" w:rsidP="00B10C2C">
            <w:pPr>
              <w:spacing w:line="300" w:lineRule="exact"/>
              <w:ind w:left="200" w:hangingChars="100" w:hanging="200"/>
              <w:rPr>
                <w:rFonts w:ascii="Meiryo UI" w:eastAsia="Meiryo UI" w:hAnsi="Meiryo UI" w:cs="Meiryo UI"/>
                <w:sz w:val="20"/>
                <w:szCs w:val="20"/>
              </w:rPr>
            </w:pPr>
            <w:r w:rsidRPr="00B10C2C">
              <w:rPr>
                <w:rFonts w:ascii="Meiryo UI" w:eastAsia="Meiryo UI" w:hAnsi="Meiryo UI" w:cs="Meiryo UI" w:hint="eastAsia"/>
                <w:sz w:val="20"/>
                <w:szCs w:val="20"/>
              </w:rPr>
              <w:t>◆現に経済的に困窮している方や、ニート、引きこもりの方などに対して幅広く相談を受け付けるとともに、相談者の方の状況に応じ、日常的な生活から就労まで、幅広い支援を行うことができる仕組みづくりを目指します。</w:t>
            </w:r>
          </w:p>
          <w:p w:rsidR="00720654" w:rsidRPr="00B83FD9" w:rsidRDefault="00B10C2C" w:rsidP="00B83FD9">
            <w:pPr>
              <w:spacing w:line="300" w:lineRule="exact"/>
              <w:ind w:left="200" w:hangingChars="100" w:hanging="200"/>
              <w:rPr>
                <w:rFonts w:ascii="Meiryo UI" w:eastAsia="Meiryo UI" w:hAnsi="Meiryo UI" w:cs="Meiryo UI"/>
                <w:color w:val="FF0000"/>
                <w:sz w:val="20"/>
                <w:szCs w:val="20"/>
              </w:rPr>
            </w:pPr>
            <w:r w:rsidRPr="00B83FD9">
              <w:rPr>
                <w:rFonts w:ascii="Meiryo UI" w:eastAsia="Meiryo UI" w:hAnsi="Meiryo UI" w:cs="Meiryo UI" w:hint="eastAsia"/>
                <w:sz w:val="20"/>
                <w:szCs w:val="20"/>
              </w:rPr>
              <w:t>◆地域連携ネットワークの構築</w:t>
            </w:r>
            <w:r w:rsidR="00BB1196" w:rsidRPr="00B83FD9">
              <w:rPr>
                <w:rFonts w:ascii="Meiryo UI" w:eastAsia="Meiryo UI" w:hAnsi="Meiryo UI" w:cs="Meiryo UI" w:hint="eastAsia"/>
                <w:sz w:val="20"/>
                <w:szCs w:val="20"/>
              </w:rPr>
              <w:t>や、そのコーディネート機能を有する中核機関の設置等を行う市町村を広域的見地から支援</w:t>
            </w:r>
            <w:r w:rsidR="00B83FD9">
              <w:rPr>
                <w:rFonts w:ascii="Meiryo UI" w:eastAsia="Meiryo UI" w:hAnsi="Meiryo UI" w:cs="Meiryo UI" w:hint="eastAsia"/>
                <w:sz w:val="20"/>
                <w:szCs w:val="20"/>
              </w:rPr>
              <w:t>することにより、</w:t>
            </w:r>
            <w:r w:rsidR="00B83FD9" w:rsidRPr="00B83FD9">
              <w:rPr>
                <w:rFonts w:ascii="Meiryo UI" w:eastAsia="Meiryo UI" w:hAnsi="Meiryo UI" w:cs="Meiryo UI" w:hint="eastAsia"/>
                <w:sz w:val="20"/>
                <w:szCs w:val="20"/>
              </w:rPr>
              <w:t>大阪府内のどの地域に住んでいても、必要な人が成年後見制度を利用できる</w:t>
            </w:r>
            <w:r w:rsidR="00B83FD9">
              <w:rPr>
                <w:rFonts w:ascii="Meiryo UI" w:eastAsia="Meiryo UI" w:hAnsi="Meiryo UI" w:cs="Meiryo UI" w:hint="eastAsia"/>
                <w:sz w:val="20"/>
                <w:szCs w:val="20"/>
              </w:rPr>
              <w:t>仕組みの構築をめざします。</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D0332" w:rsidRPr="00E335DC" w:rsidTr="00566969">
        <w:tc>
          <w:tcPr>
            <w:tcW w:w="15735" w:type="dxa"/>
            <w:gridSpan w:val="6"/>
            <w:tcBorders>
              <w:top w:val="single" w:sz="4" w:space="0" w:color="auto"/>
            </w:tcBorders>
            <w:shd w:val="clear" w:color="auto" w:fill="000000" w:themeFill="text1"/>
          </w:tcPr>
          <w:p w:rsidR="006D0332" w:rsidRPr="00D30D7B" w:rsidRDefault="006D0332" w:rsidP="00FB7418">
            <w:pPr>
              <w:spacing w:line="280" w:lineRule="exact"/>
              <w:rPr>
                <w:rFonts w:ascii="Meiryo UI" w:eastAsia="Meiryo UI" w:hAnsi="Meiryo UI" w:cs="Meiryo UI"/>
                <w:b/>
                <w:color w:val="FFFFFF" w:themeColor="background1"/>
              </w:rPr>
            </w:pPr>
            <w:r w:rsidRPr="00EF0A49">
              <w:rPr>
                <w:rFonts w:ascii="Meiryo UI" w:eastAsia="Meiryo UI" w:hAnsi="Meiryo UI" w:cs="Meiryo UI" w:hint="eastAsia"/>
                <w:b/>
                <w:color w:val="FFFFFF" w:themeColor="background1"/>
              </w:rPr>
              <w:t>大阪府</w:t>
            </w:r>
            <w:r>
              <w:rPr>
                <w:rFonts w:ascii="Meiryo UI" w:eastAsia="Meiryo UI" w:hAnsi="Meiryo UI" w:cs="Meiryo UI" w:hint="eastAsia"/>
                <w:b/>
                <w:color w:val="FFFFFF" w:themeColor="background1"/>
              </w:rPr>
              <w:t>地域福祉支援計画</w:t>
            </w:r>
            <w:r w:rsidR="00FB7418">
              <w:rPr>
                <w:rFonts w:ascii="Meiryo UI" w:eastAsia="Meiryo UI" w:hAnsi="Meiryo UI" w:cs="Meiryo UI" w:hint="eastAsia"/>
                <w:b/>
                <w:color w:val="FFFFFF" w:themeColor="background1"/>
              </w:rPr>
              <w:t>[＊</w:t>
            </w:r>
            <w:r w:rsidR="00E12991">
              <w:rPr>
                <w:rFonts w:ascii="Meiryo UI" w:eastAsia="Meiryo UI" w:hAnsi="Meiryo UI" w:cs="Meiryo UI" w:hint="eastAsia"/>
                <w:b/>
                <w:color w:val="FFFFFF" w:themeColor="background1"/>
              </w:rPr>
              <w:t>29</w:t>
            </w:r>
            <w:r w:rsidR="00FB7418">
              <w:rPr>
                <w:rFonts w:ascii="Meiryo UI" w:eastAsia="Meiryo UI" w:hAnsi="Meiryo UI" w:cs="Meiryo UI" w:hint="eastAsia"/>
                <w:b/>
                <w:color w:val="FFFFFF" w:themeColor="background1"/>
              </w:rPr>
              <w:t>]</w:t>
            </w:r>
            <w:r w:rsidR="00FA52F5">
              <w:rPr>
                <w:rFonts w:ascii="Meiryo UI" w:eastAsia="Meiryo UI" w:hAnsi="Meiryo UI" w:cs="Meiryo UI" w:hint="eastAsia"/>
                <w:b/>
                <w:color w:val="FFFFFF" w:themeColor="background1"/>
              </w:rPr>
              <w:t xml:space="preserve">　</w:t>
            </w:r>
            <w:r w:rsidR="00E86B5F">
              <w:rPr>
                <w:rFonts w:ascii="Meiryo UI" w:eastAsia="Meiryo UI" w:hAnsi="Meiryo UI" w:cs="Meiryo UI" w:hint="eastAsia"/>
                <w:b/>
                <w:color w:val="FFFFFF" w:themeColor="background1"/>
              </w:rPr>
              <w:t xml:space="preserve">　</w:t>
            </w:r>
            <w:r w:rsidRPr="00EF0A49">
              <w:rPr>
                <w:rFonts w:ascii="Meiryo UI" w:eastAsia="Meiryo UI" w:hAnsi="Meiryo UI" w:cs="Meiryo UI" w:hint="eastAsia"/>
                <w:b/>
                <w:color w:val="FFFFFF" w:themeColor="background1"/>
              </w:rPr>
              <w:t>第</w:t>
            </w:r>
            <w:r w:rsidR="009D3C44">
              <w:rPr>
                <w:rFonts w:ascii="Meiryo UI" w:eastAsia="Meiryo UI" w:hAnsi="Meiryo UI" w:cs="Meiryo UI" w:hint="eastAsia"/>
                <w:b/>
                <w:color w:val="FFFFFF" w:themeColor="background1"/>
              </w:rPr>
              <w:t>４</w:t>
            </w:r>
            <w:r w:rsidRPr="00EF0A49">
              <w:rPr>
                <w:rFonts w:ascii="Meiryo UI" w:eastAsia="Meiryo UI" w:hAnsi="Meiryo UI" w:cs="Meiryo UI" w:hint="eastAsia"/>
                <w:b/>
                <w:color w:val="FFFFFF" w:themeColor="background1"/>
              </w:rPr>
              <w:t>期（平成</w:t>
            </w:r>
            <w:r w:rsidR="009D3C44">
              <w:rPr>
                <w:rFonts w:ascii="Meiryo UI" w:eastAsia="Meiryo UI" w:hAnsi="Meiryo UI" w:cs="Meiryo UI" w:hint="eastAsia"/>
                <w:b/>
                <w:color w:val="FFFFFF" w:themeColor="background1"/>
              </w:rPr>
              <w:t>31</w:t>
            </w:r>
            <w:r w:rsidRPr="00EF0A49">
              <w:rPr>
                <w:rFonts w:ascii="Meiryo UI" w:eastAsia="Meiryo UI" w:hAnsi="Meiryo UI" w:cs="Meiryo UI" w:hint="eastAsia"/>
                <w:b/>
                <w:color w:val="FFFFFF" w:themeColor="background1"/>
              </w:rPr>
              <w:t>～</w:t>
            </w:r>
            <w:r w:rsidR="009D3C44">
              <w:rPr>
                <w:rFonts w:ascii="Meiryo UI" w:eastAsia="Meiryo UI" w:hAnsi="Meiryo UI" w:cs="Meiryo UI" w:hint="eastAsia"/>
                <w:b/>
                <w:color w:val="FFFFFF" w:themeColor="background1"/>
              </w:rPr>
              <w:t>35</w:t>
            </w:r>
            <w:r w:rsidRPr="00EF0A49">
              <w:rPr>
                <w:rFonts w:ascii="Meiryo UI" w:eastAsia="Meiryo UI" w:hAnsi="Meiryo UI" w:cs="Meiryo UI" w:hint="eastAsia"/>
                <w:b/>
                <w:color w:val="FFFFFF" w:themeColor="background1"/>
              </w:rPr>
              <w:t>年度）策定に向けた取組み</w:t>
            </w:r>
          </w:p>
        </w:tc>
      </w:tr>
      <w:tr w:rsidR="00F006FD" w:rsidRPr="00E335DC" w:rsidTr="00566969">
        <w:tc>
          <w:tcPr>
            <w:tcW w:w="329" w:type="dxa"/>
            <w:tcBorders>
              <w:top w:val="nil"/>
              <w:bottom w:val="nil"/>
            </w:tcBorders>
          </w:tcPr>
          <w:p w:rsidR="00F006FD" w:rsidRPr="00E335DC" w:rsidRDefault="00F006F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F006FD" w:rsidRPr="00E335DC" w:rsidRDefault="00F006FD"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F006FD" w:rsidRPr="00E335DC" w:rsidRDefault="00F006FD"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F006FD" w:rsidRPr="00E335DC" w:rsidRDefault="00F006FD"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F006FD" w:rsidRPr="00E335DC" w:rsidRDefault="00F006FD"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006FD" w:rsidRPr="00404289" w:rsidRDefault="00F006FD" w:rsidP="006C2A08">
            <w:pPr>
              <w:spacing w:line="280" w:lineRule="exact"/>
              <w:jc w:val="center"/>
              <w:rPr>
                <w:rFonts w:ascii="Meiryo UI" w:eastAsia="Meiryo UI" w:hAnsi="Meiryo UI" w:cs="Meiryo UI"/>
                <w:b/>
                <w:color w:val="000000" w:themeColor="text1"/>
                <w:sz w:val="18"/>
                <w:szCs w:val="18"/>
              </w:rPr>
            </w:pPr>
            <w:r w:rsidRPr="00404289">
              <w:rPr>
                <w:rFonts w:ascii="Meiryo UI" w:eastAsia="Meiryo UI" w:hAnsi="Meiryo UI" w:cs="Meiryo UI" w:hint="eastAsia"/>
                <w:b/>
                <w:color w:val="000000" w:themeColor="text1"/>
                <w:sz w:val="18"/>
                <w:szCs w:val="18"/>
              </w:rPr>
              <w:t>＜進捗状況</w:t>
            </w:r>
            <w:r w:rsidR="00D25A50" w:rsidRPr="00404289">
              <w:rPr>
                <w:rFonts w:ascii="Meiryo UI" w:eastAsia="Meiryo UI" w:hAnsi="Meiryo UI" w:cs="Meiryo UI" w:hint="eastAsia"/>
                <w:b/>
                <w:color w:val="000000" w:themeColor="text1"/>
                <w:kern w:val="0"/>
                <w:sz w:val="18"/>
                <w:szCs w:val="18"/>
              </w:rPr>
              <w:t>（H31</w:t>
            </w:r>
            <w:r w:rsidR="00764929" w:rsidRPr="00404289">
              <w:rPr>
                <w:rFonts w:ascii="Meiryo UI" w:eastAsia="Meiryo UI" w:hAnsi="Meiryo UI" w:cs="Meiryo UI" w:hint="eastAsia"/>
                <w:b/>
                <w:color w:val="000000" w:themeColor="text1"/>
                <w:kern w:val="0"/>
                <w:sz w:val="18"/>
                <w:szCs w:val="18"/>
              </w:rPr>
              <w:t>.</w:t>
            </w:r>
            <w:r w:rsidR="00D25A50" w:rsidRPr="00404289">
              <w:rPr>
                <w:rFonts w:ascii="Meiryo UI" w:eastAsia="Meiryo UI" w:hAnsi="Meiryo UI" w:cs="Meiryo UI" w:hint="eastAsia"/>
                <w:b/>
                <w:color w:val="000000" w:themeColor="text1"/>
                <w:kern w:val="0"/>
                <w:sz w:val="18"/>
                <w:szCs w:val="18"/>
              </w:rPr>
              <w:t>3</w:t>
            </w:r>
            <w:r w:rsidR="005430C3" w:rsidRPr="00404289">
              <w:rPr>
                <w:rFonts w:ascii="Meiryo UI" w:eastAsia="Meiryo UI" w:hAnsi="Meiryo UI" w:cs="Meiryo UI" w:hint="eastAsia"/>
                <w:b/>
                <w:color w:val="000000" w:themeColor="text1"/>
                <w:kern w:val="0"/>
                <w:sz w:val="18"/>
                <w:szCs w:val="18"/>
              </w:rPr>
              <w:t>月末</w:t>
            </w:r>
            <w:r w:rsidR="00D25A50" w:rsidRPr="00404289">
              <w:rPr>
                <w:rFonts w:ascii="Meiryo UI" w:eastAsia="Meiryo UI" w:hAnsi="Meiryo UI" w:cs="Meiryo UI" w:hint="eastAsia"/>
                <w:b/>
                <w:color w:val="000000" w:themeColor="text1"/>
                <w:kern w:val="0"/>
                <w:sz w:val="18"/>
                <w:szCs w:val="18"/>
              </w:rPr>
              <w:t>時点）</w:t>
            </w:r>
            <w:r w:rsidRPr="00404289">
              <w:rPr>
                <w:rFonts w:ascii="Meiryo UI" w:eastAsia="Meiryo UI" w:hAnsi="Meiryo UI" w:cs="Meiryo UI" w:hint="eastAsia"/>
                <w:b/>
                <w:color w:val="000000" w:themeColor="text1"/>
                <w:sz w:val="18"/>
                <w:szCs w:val="18"/>
              </w:rPr>
              <w:t>＞</w:t>
            </w:r>
          </w:p>
        </w:tc>
      </w:tr>
      <w:tr w:rsidR="00A11903" w:rsidRPr="00A11903" w:rsidTr="00566969">
        <w:tc>
          <w:tcPr>
            <w:tcW w:w="329" w:type="dxa"/>
            <w:tcBorders>
              <w:top w:val="nil"/>
              <w:bottom w:val="nil"/>
            </w:tcBorders>
          </w:tcPr>
          <w:p w:rsidR="00F006FD" w:rsidRPr="00A11903" w:rsidRDefault="00F006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F006FD" w:rsidRPr="00A11903" w:rsidRDefault="00F006FD" w:rsidP="00355422">
            <w:pPr>
              <w:spacing w:line="280" w:lineRule="exact"/>
              <w:ind w:left="200" w:hangingChars="100" w:hanging="200"/>
              <w:rPr>
                <w:rFonts w:ascii="Meiryo UI" w:eastAsia="Meiryo UI" w:hAnsi="Meiryo UI" w:cs="Meiryo UI"/>
                <w:b/>
                <w:color w:val="000000" w:themeColor="text1"/>
                <w:sz w:val="20"/>
                <w:szCs w:val="20"/>
              </w:rPr>
            </w:pPr>
            <w:r w:rsidRPr="00A11903">
              <w:rPr>
                <w:rFonts w:ascii="Meiryo UI" w:eastAsia="Meiryo UI" w:hAnsi="Meiryo UI" w:cs="Meiryo UI" w:hint="eastAsia"/>
                <w:b/>
                <w:color w:val="000000" w:themeColor="text1"/>
                <w:sz w:val="20"/>
                <w:szCs w:val="20"/>
              </w:rPr>
              <w:t>■「第４期地域福祉支援計画」の策定</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・現行計画（第3期・平成27～）の進捗管理や第４期計画策定に向けた分科会、審議会等の運営</w:t>
            </w:r>
          </w:p>
          <w:p w:rsidR="00F006FD" w:rsidRPr="00A11903" w:rsidRDefault="00F006FD" w:rsidP="00B10C2C">
            <w:pPr>
              <w:spacing w:line="280" w:lineRule="exact"/>
              <w:ind w:left="200" w:hangingChars="100" w:hanging="200"/>
              <w:jc w:val="lef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・社会福祉法の改正（30年4月１日施行）に伴い、新たに記載が必要となる事項について、庁内及び市町村とヒアリング、意見交換等の実施により、連携し検討を推進</w:t>
            </w:r>
          </w:p>
          <w:p w:rsidR="00F006FD" w:rsidRPr="00A11903" w:rsidRDefault="00F006FD" w:rsidP="00245BDD">
            <w:pPr>
              <w:spacing w:line="280" w:lineRule="exact"/>
              <w:jc w:val="lef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w:t>
            </w:r>
          </w:p>
          <w:p w:rsidR="00F006FD" w:rsidRPr="00A11903" w:rsidRDefault="00F006FD" w:rsidP="006D0332">
            <w:pPr>
              <w:spacing w:line="280" w:lineRule="exact"/>
              <w:rPr>
                <w:rFonts w:ascii="Meiryo UI" w:eastAsia="Meiryo UI" w:hAnsi="Meiryo UI" w:cs="Meiryo UI"/>
                <w:color w:val="000000" w:themeColor="text1"/>
                <w:sz w:val="20"/>
                <w:szCs w:val="20"/>
                <w:bdr w:val="single" w:sz="4" w:space="0" w:color="auto"/>
              </w:rPr>
            </w:pPr>
            <w:r w:rsidRPr="00A11903">
              <w:rPr>
                <w:rFonts w:ascii="Meiryo UI" w:eastAsia="Meiryo UI" w:hAnsi="Meiryo UI" w:cs="Meiryo UI" w:hint="eastAsia"/>
                <w:color w:val="000000" w:themeColor="text1"/>
                <w:sz w:val="20"/>
                <w:szCs w:val="20"/>
                <w:bdr w:val="single" w:sz="4" w:space="0" w:color="auto"/>
              </w:rPr>
              <w:t>（スケジュール：予定）</w:t>
            </w:r>
          </w:p>
          <w:p w:rsidR="00F006FD" w:rsidRPr="00A11903" w:rsidRDefault="00F006FD" w:rsidP="006D0332">
            <w:pPr>
              <w:spacing w:line="280" w:lineRule="exact"/>
              <w:ind w:firstLineChars="100" w:firstLine="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計画分科会開催（９月、12月、31年3月）</w:t>
            </w:r>
          </w:p>
          <w:p w:rsidR="00F006FD" w:rsidRPr="00A11903" w:rsidRDefault="00F006FD" w:rsidP="00355422">
            <w:pPr>
              <w:spacing w:line="280" w:lineRule="exact"/>
              <w:ind w:firstLineChars="100" w:firstLine="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審議会開催（９月、31年3月）</w:t>
            </w:r>
          </w:p>
          <w:p w:rsidR="00F006FD" w:rsidRPr="00A11903" w:rsidRDefault="00F006FD" w:rsidP="00355422">
            <w:pPr>
              <w:spacing w:line="280" w:lineRule="exact"/>
              <w:ind w:leftChars="100" w:left="22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30年5～12月：ヒアリング、意見交換等</w:t>
            </w:r>
          </w:p>
          <w:p w:rsidR="00F006FD" w:rsidRPr="00A11903" w:rsidRDefault="00F006FD" w:rsidP="00446C9B">
            <w:pPr>
              <w:spacing w:line="280" w:lineRule="exact"/>
              <w:ind w:leftChars="100" w:left="220" w:firstLineChars="700" w:firstLine="14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（庁内関係各課、市町村）</w:t>
            </w:r>
          </w:p>
          <w:p w:rsidR="00F006FD" w:rsidRPr="00A11903" w:rsidRDefault="00F006FD" w:rsidP="008D596A">
            <w:pPr>
              <w:spacing w:line="280" w:lineRule="exact"/>
              <w:ind w:leftChars="100" w:left="22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31年１～２月：パブリックコメント</w:t>
            </w:r>
          </w:p>
          <w:p w:rsidR="00F006FD" w:rsidRPr="00A11903" w:rsidRDefault="00F006FD" w:rsidP="00B83FD9">
            <w:pPr>
              <w:spacing w:line="280" w:lineRule="exact"/>
              <w:ind w:leftChars="100" w:left="22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31年３月：計画策定・公表・国への提出</w:t>
            </w:r>
          </w:p>
        </w:tc>
        <w:tc>
          <w:tcPr>
            <w:tcW w:w="396" w:type="dxa"/>
            <w:vMerge/>
            <w:tcBorders>
              <w:left w:val="dashed" w:sz="4" w:space="0" w:color="auto"/>
              <w:bottom w:val="single" w:sz="4" w:space="0" w:color="auto"/>
              <w:right w:val="dashed" w:sz="4" w:space="0" w:color="auto"/>
            </w:tcBorders>
            <w:shd w:val="clear" w:color="auto" w:fill="auto"/>
          </w:tcPr>
          <w:p w:rsidR="00F006FD" w:rsidRPr="00A11903" w:rsidRDefault="00F006FD"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F006FD" w:rsidRPr="00A11903" w:rsidRDefault="00F006FD" w:rsidP="00C62B1A">
            <w:pPr>
              <w:spacing w:line="280" w:lineRule="exact"/>
              <w:rPr>
                <w:rFonts w:ascii="Meiryo UI" w:eastAsia="Meiryo UI" w:hAnsi="Meiryo UI" w:cs="Meiryo UI"/>
                <w:color w:val="000000" w:themeColor="text1"/>
                <w:sz w:val="20"/>
                <w:szCs w:val="20"/>
              </w:rPr>
            </w:pPr>
          </w:p>
          <w:p w:rsidR="00F006FD" w:rsidRPr="00A11903" w:rsidRDefault="00F006FD" w:rsidP="006D0332">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bdr w:val="single" w:sz="4" w:space="0" w:color="auto"/>
              </w:rPr>
              <w:t>◇成果指標（アウトカム）</w:t>
            </w:r>
          </w:p>
          <w:p w:rsidR="00F006FD" w:rsidRPr="00A11903" w:rsidRDefault="00F006FD" w:rsidP="006D0332">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（定性的な目標）</w:t>
            </w:r>
          </w:p>
          <w:p w:rsidR="00F006FD" w:rsidRPr="00A11903" w:rsidRDefault="00423AAF" w:rsidP="00B10C2C">
            <w:pPr>
              <w:spacing w:line="280" w:lineRule="exact"/>
              <w:ind w:left="200" w:hangingChars="100" w:hanging="200"/>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・高齢者、障がい者、児童等の福</w:t>
            </w:r>
            <w:r w:rsidR="00567165" w:rsidRPr="00A11903">
              <w:rPr>
                <w:rFonts w:ascii="Meiryo UI" w:eastAsia="Meiryo UI" w:hAnsi="Meiryo UI" w:cs="Meiryo UI" w:hint="eastAsia"/>
                <w:color w:val="000000" w:themeColor="text1"/>
                <w:sz w:val="20"/>
                <w:szCs w:val="20"/>
              </w:rPr>
              <w:t>祉に関し共通して取り組むべき事項及び</w:t>
            </w:r>
            <w:r>
              <w:rPr>
                <w:rFonts w:ascii="Meiryo UI" w:eastAsia="Meiryo UI" w:hAnsi="Meiryo UI" w:cs="Meiryo UI" w:hint="eastAsia"/>
                <w:color w:val="000000" w:themeColor="text1"/>
                <w:sz w:val="20"/>
                <w:szCs w:val="20"/>
              </w:rPr>
              <w:t>市町村</w:t>
            </w:r>
            <w:r w:rsidR="00F006FD" w:rsidRPr="00A11903">
              <w:rPr>
                <w:rFonts w:ascii="Meiryo UI" w:eastAsia="Meiryo UI" w:hAnsi="Meiryo UI" w:cs="Meiryo UI" w:hint="eastAsia"/>
                <w:color w:val="000000" w:themeColor="text1"/>
                <w:sz w:val="20"/>
                <w:szCs w:val="20"/>
              </w:rPr>
              <w:t>における包括的な支援体制の整備への支援に関する事項等を反映</w:t>
            </w:r>
          </w:p>
          <w:p w:rsidR="00F006FD" w:rsidRPr="00A11903" w:rsidRDefault="00F006FD" w:rsidP="00C62B1A">
            <w:pPr>
              <w:autoSpaceDN w:val="0"/>
              <w:spacing w:line="280" w:lineRule="exact"/>
              <w:ind w:left="34" w:hangingChars="17" w:hanging="34"/>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F006FD" w:rsidRPr="00A11903" w:rsidRDefault="00F006F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23AAF" w:rsidRPr="00404289" w:rsidRDefault="00423AAF" w:rsidP="00567165">
            <w:pPr>
              <w:spacing w:line="280" w:lineRule="exact"/>
              <w:ind w:left="200" w:hangingChars="100" w:hanging="200"/>
              <w:jc w:val="left"/>
              <w:rPr>
                <w:rFonts w:ascii="Meiryo UI" w:eastAsia="Meiryo UI" w:hAnsi="Meiryo UI" w:cs="Meiryo UI"/>
                <w:color w:val="000000" w:themeColor="text1"/>
                <w:sz w:val="20"/>
                <w:szCs w:val="20"/>
              </w:rPr>
            </w:pPr>
          </w:p>
          <w:p w:rsidR="00B31B5C" w:rsidRPr="003F1A91" w:rsidRDefault="00B31B5C" w:rsidP="00567165">
            <w:pPr>
              <w:spacing w:line="280" w:lineRule="exact"/>
              <w:ind w:left="200" w:hangingChars="100" w:hanging="200"/>
              <w:jc w:val="lef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〇以</w:t>
            </w:r>
            <w:r w:rsidRPr="003F1A91">
              <w:rPr>
                <w:rFonts w:ascii="Meiryo UI" w:eastAsia="Meiryo UI" w:hAnsi="Meiryo UI" w:cs="Meiryo UI" w:hint="eastAsia"/>
                <w:color w:val="000000" w:themeColor="text1"/>
                <w:sz w:val="20"/>
                <w:szCs w:val="20"/>
              </w:rPr>
              <w:t>下のとおり、市町村や庁内関係部局の意見を聞きな</w:t>
            </w:r>
          </w:p>
          <w:p w:rsidR="00B31B5C" w:rsidRPr="003F1A91" w:rsidRDefault="00B31B5C" w:rsidP="00D55E55">
            <w:pPr>
              <w:spacing w:line="280" w:lineRule="exact"/>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がら、計画分科会の審議を経て</w:t>
            </w:r>
            <w:r w:rsidR="00D55E55" w:rsidRPr="003F1A91">
              <w:rPr>
                <w:rFonts w:ascii="Meiryo UI" w:eastAsia="Meiryo UI" w:hAnsi="Meiryo UI" w:cs="Meiryo UI" w:hint="eastAsia"/>
                <w:color w:val="000000" w:themeColor="text1"/>
                <w:sz w:val="20"/>
                <w:szCs w:val="20"/>
              </w:rPr>
              <w:t>取り組むべき事項等を反映して</w:t>
            </w:r>
            <w:r w:rsidRPr="003F1A91">
              <w:rPr>
                <w:rFonts w:ascii="Meiryo UI" w:eastAsia="Meiryo UI" w:hAnsi="Meiryo UI" w:cs="Meiryo UI" w:hint="eastAsia"/>
                <w:color w:val="000000" w:themeColor="text1"/>
                <w:sz w:val="20"/>
                <w:szCs w:val="20"/>
              </w:rPr>
              <w:t>計画の策定を行った。</w:t>
            </w:r>
          </w:p>
          <w:p w:rsidR="00B31B5C" w:rsidRPr="003F1A91" w:rsidRDefault="00B31B5C" w:rsidP="00416014">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・市町村調査及びヒアリング（5月～8月）</w:t>
            </w:r>
          </w:p>
          <w:p w:rsidR="00B31B5C" w:rsidRPr="003F1A91" w:rsidRDefault="003E394D" w:rsidP="008A50A7">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・計画（事務局案）に係る市町村との意見交換等</w:t>
            </w:r>
            <w:r w:rsidR="008A50A7" w:rsidRPr="003F1A91">
              <w:rPr>
                <w:rFonts w:ascii="Meiryo UI" w:eastAsia="Meiryo UI" w:hAnsi="Meiryo UI" w:cs="Meiryo UI" w:hint="eastAsia"/>
                <w:color w:val="000000" w:themeColor="text1"/>
                <w:sz w:val="20"/>
                <w:szCs w:val="20"/>
              </w:rPr>
              <w:t>会議</w:t>
            </w:r>
            <w:r w:rsidRPr="003F1A91">
              <w:rPr>
                <w:rFonts w:ascii="Meiryo UI" w:eastAsia="Meiryo UI" w:hAnsi="Meiryo UI" w:cs="Meiryo UI" w:hint="eastAsia"/>
                <w:color w:val="000000" w:themeColor="text1"/>
                <w:sz w:val="20"/>
                <w:szCs w:val="20"/>
              </w:rPr>
              <w:t>の開</w:t>
            </w:r>
            <w:r w:rsidR="00B31B5C" w:rsidRPr="003F1A91">
              <w:rPr>
                <w:rFonts w:ascii="Meiryo UI" w:eastAsia="Meiryo UI" w:hAnsi="Meiryo UI" w:cs="Meiryo UI" w:hint="eastAsia"/>
                <w:color w:val="000000" w:themeColor="text1"/>
                <w:sz w:val="20"/>
                <w:szCs w:val="20"/>
              </w:rPr>
              <w:t>催と意見照会（10月）</w:t>
            </w:r>
          </w:p>
          <w:p w:rsidR="00B31B5C" w:rsidRPr="003F1A91" w:rsidRDefault="00B31B5C" w:rsidP="00567165">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・計画（事務局案）にかかる</w:t>
            </w:r>
            <w:r w:rsidR="008A50A7" w:rsidRPr="003F1A91">
              <w:rPr>
                <w:rFonts w:ascii="Meiryo UI" w:eastAsia="Meiryo UI" w:hAnsi="Meiryo UI" w:cs="Meiryo UI" w:hint="eastAsia"/>
                <w:color w:val="000000" w:themeColor="text1"/>
                <w:sz w:val="20"/>
                <w:szCs w:val="20"/>
              </w:rPr>
              <w:t>第1回</w:t>
            </w:r>
            <w:r w:rsidRPr="003F1A91">
              <w:rPr>
                <w:rFonts w:ascii="Meiryo UI" w:eastAsia="Meiryo UI" w:hAnsi="Meiryo UI" w:cs="Meiryo UI" w:hint="eastAsia"/>
                <w:color w:val="000000" w:themeColor="text1"/>
                <w:sz w:val="20"/>
                <w:szCs w:val="20"/>
              </w:rPr>
              <w:t>計画分科会の開催（11月）</w:t>
            </w:r>
          </w:p>
          <w:p w:rsidR="00B31B5C" w:rsidRPr="003F1A91" w:rsidRDefault="00B31B5C" w:rsidP="00567165">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・計画（素案）に係る</w:t>
            </w:r>
            <w:r w:rsidR="008A50A7" w:rsidRPr="003F1A91">
              <w:rPr>
                <w:rFonts w:ascii="Meiryo UI" w:eastAsia="Meiryo UI" w:hAnsi="Meiryo UI" w:cs="Meiryo UI" w:hint="eastAsia"/>
                <w:color w:val="000000" w:themeColor="text1"/>
                <w:sz w:val="20"/>
                <w:szCs w:val="20"/>
              </w:rPr>
              <w:t>第</w:t>
            </w:r>
            <w:r w:rsidR="008A50A7" w:rsidRPr="003F1A91">
              <w:rPr>
                <w:rFonts w:ascii="Meiryo UI" w:eastAsia="Meiryo UI" w:hAnsi="Meiryo UI" w:cs="Meiryo UI"/>
                <w:color w:val="000000" w:themeColor="text1"/>
                <w:sz w:val="20"/>
                <w:szCs w:val="20"/>
              </w:rPr>
              <w:t>2</w:t>
            </w:r>
            <w:r w:rsidR="008A50A7" w:rsidRPr="003F1A91">
              <w:rPr>
                <w:rFonts w:ascii="Meiryo UI" w:eastAsia="Meiryo UI" w:hAnsi="Meiryo UI" w:cs="Meiryo UI" w:hint="eastAsia"/>
                <w:color w:val="000000" w:themeColor="text1"/>
                <w:sz w:val="20"/>
                <w:szCs w:val="20"/>
              </w:rPr>
              <w:t>回</w:t>
            </w:r>
            <w:r w:rsidRPr="003F1A91">
              <w:rPr>
                <w:rFonts w:ascii="Meiryo UI" w:eastAsia="Meiryo UI" w:hAnsi="Meiryo UI" w:cs="Meiryo UI" w:hint="eastAsia"/>
                <w:color w:val="000000" w:themeColor="text1"/>
                <w:sz w:val="20"/>
                <w:szCs w:val="20"/>
              </w:rPr>
              <w:t>計画分科会の開催（２月）</w:t>
            </w:r>
          </w:p>
          <w:p w:rsidR="00B31B5C" w:rsidRPr="003F1A91" w:rsidRDefault="00CE0D52" w:rsidP="00567165">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・計画（案）にかかるパブリックコメント（２月7</w:t>
            </w:r>
            <w:r w:rsidR="00B31B5C" w:rsidRPr="003F1A91">
              <w:rPr>
                <w:rFonts w:ascii="Meiryo UI" w:eastAsia="Meiryo UI" w:hAnsi="Meiryo UI" w:cs="Meiryo UI" w:hint="eastAsia"/>
                <w:color w:val="000000" w:themeColor="text1"/>
                <w:sz w:val="20"/>
                <w:szCs w:val="20"/>
              </w:rPr>
              <w:t>日～３月８日）</w:t>
            </w:r>
          </w:p>
          <w:p w:rsidR="00B31B5C" w:rsidRPr="00404289" w:rsidRDefault="00B31B5C" w:rsidP="00567165">
            <w:pPr>
              <w:spacing w:line="280" w:lineRule="exact"/>
              <w:ind w:left="200" w:hangingChars="100" w:hanging="200"/>
              <w:jc w:val="left"/>
              <w:rPr>
                <w:rFonts w:ascii="Meiryo UI" w:eastAsia="Meiryo UI" w:hAnsi="Meiryo UI" w:cs="Meiryo UI"/>
                <w:color w:val="000000" w:themeColor="text1"/>
                <w:sz w:val="20"/>
                <w:szCs w:val="20"/>
              </w:rPr>
            </w:pPr>
            <w:r w:rsidRPr="003F1A91">
              <w:rPr>
                <w:rFonts w:ascii="Meiryo UI" w:eastAsia="Meiryo UI" w:hAnsi="Meiryo UI" w:cs="Meiryo UI" w:hint="eastAsia"/>
                <w:color w:val="000000" w:themeColor="text1"/>
                <w:sz w:val="20"/>
                <w:szCs w:val="20"/>
              </w:rPr>
              <w:t>・計画（案）に係る</w:t>
            </w:r>
            <w:r w:rsidR="008A50A7" w:rsidRPr="003F1A91">
              <w:rPr>
                <w:rFonts w:ascii="Meiryo UI" w:eastAsia="Meiryo UI" w:hAnsi="Meiryo UI" w:cs="Meiryo UI" w:hint="eastAsia"/>
                <w:color w:val="000000" w:themeColor="text1"/>
                <w:sz w:val="20"/>
                <w:szCs w:val="20"/>
              </w:rPr>
              <w:t>第</w:t>
            </w:r>
            <w:r w:rsidR="008A50A7" w:rsidRPr="00404289">
              <w:rPr>
                <w:rFonts w:ascii="Meiryo UI" w:eastAsia="Meiryo UI" w:hAnsi="Meiryo UI" w:cs="Meiryo UI" w:hint="eastAsia"/>
                <w:color w:val="000000" w:themeColor="text1"/>
                <w:sz w:val="20"/>
                <w:szCs w:val="20"/>
              </w:rPr>
              <w:t>3回</w:t>
            </w:r>
            <w:r w:rsidR="004807CC" w:rsidRPr="00404289">
              <w:rPr>
                <w:rFonts w:ascii="Meiryo UI" w:eastAsia="Meiryo UI" w:hAnsi="Meiryo UI" w:cs="Meiryo UI" w:hint="eastAsia"/>
                <w:color w:val="000000" w:themeColor="text1"/>
                <w:sz w:val="20"/>
                <w:szCs w:val="20"/>
              </w:rPr>
              <w:t>計画分科会の開催（３</w:t>
            </w:r>
            <w:r w:rsidRPr="00404289">
              <w:rPr>
                <w:rFonts w:ascii="Meiryo UI" w:eastAsia="Meiryo UI" w:hAnsi="Meiryo UI" w:cs="Meiryo UI" w:hint="eastAsia"/>
                <w:color w:val="000000" w:themeColor="text1"/>
                <w:sz w:val="20"/>
                <w:szCs w:val="20"/>
              </w:rPr>
              <w:t>月）</w:t>
            </w:r>
          </w:p>
          <w:p w:rsidR="00DB25BB" w:rsidRPr="00404289" w:rsidRDefault="00DB25BB" w:rsidP="00567165">
            <w:pPr>
              <w:spacing w:line="280" w:lineRule="exact"/>
              <w:ind w:left="200" w:hangingChars="100" w:hanging="200"/>
              <w:jc w:val="left"/>
              <w:rPr>
                <w:rFonts w:ascii="Meiryo UI" w:eastAsia="Meiryo UI" w:hAnsi="Meiryo UI" w:cs="Meiryo UI"/>
                <w:color w:val="000000" w:themeColor="text1"/>
                <w:sz w:val="20"/>
                <w:szCs w:val="20"/>
              </w:rPr>
            </w:pPr>
          </w:p>
          <w:p w:rsidR="00DB25BB" w:rsidRPr="00404289" w:rsidRDefault="00DB25BB" w:rsidP="00567165">
            <w:pPr>
              <w:spacing w:line="280" w:lineRule="exact"/>
              <w:ind w:left="200" w:hangingChars="100" w:hanging="200"/>
              <w:jc w:val="left"/>
              <w:rPr>
                <w:rFonts w:ascii="Meiryo UI" w:eastAsia="Meiryo UI" w:hAnsi="Meiryo UI" w:cs="Meiryo UI"/>
                <w:color w:val="000000" w:themeColor="text1"/>
                <w:sz w:val="20"/>
                <w:szCs w:val="20"/>
              </w:rPr>
            </w:pPr>
          </w:p>
          <w:p w:rsidR="00DB25BB" w:rsidRPr="00404289" w:rsidRDefault="00DB25BB" w:rsidP="00423AAF">
            <w:pPr>
              <w:spacing w:line="280" w:lineRule="exact"/>
              <w:jc w:val="left"/>
              <w:rPr>
                <w:rFonts w:ascii="Meiryo UI" w:eastAsia="Meiryo UI" w:hAnsi="Meiryo UI" w:cs="Meiryo UI"/>
                <w:color w:val="000000" w:themeColor="text1"/>
                <w:sz w:val="20"/>
                <w:szCs w:val="20"/>
              </w:rPr>
            </w:pPr>
          </w:p>
          <w:p w:rsidR="00DB25BB" w:rsidRPr="00404289" w:rsidRDefault="00DB25BB" w:rsidP="00567165">
            <w:pPr>
              <w:spacing w:line="280" w:lineRule="exact"/>
              <w:ind w:left="200" w:hangingChars="100" w:hanging="200"/>
              <w:jc w:val="left"/>
              <w:rPr>
                <w:rFonts w:ascii="Meiryo UI" w:eastAsia="Meiryo UI" w:hAnsi="Meiryo UI" w:cs="Meiryo UI"/>
                <w:color w:val="000000" w:themeColor="text1"/>
                <w:sz w:val="20"/>
                <w:szCs w:val="20"/>
              </w:rPr>
            </w:pPr>
          </w:p>
          <w:p w:rsidR="00DB25BB" w:rsidRPr="00404289" w:rsidRDefault="00DB25BB" w:rsidP="00567165">
            <w:pPr>
              <w:spacing w:line="280" w:lineRule="exact"/>
              <w:ind w:left="200" w:hangingChars="100" w:hanging="200"/>
              <w:jc w:val="left"/>
              <w:rPr>
                <w:rFonts w:ascii="Meiryo UI" w:eastAsia="Meiryo UI" w:hAnsi="Meiryo UI" w:cs="Meiryo UI"/>
                <w:color w:val="000000" w:themeColor="text1"/>
                <w:sz w:val="20"/>
                <w:szCs w:val="20"/>
              </w:rPr>
            </w:pPr>
          </w:p>
        </w:tc>
      </w:tr>
      <w:tr w:rsidR="00A11903" w:rsidRPr="00A11903" w:rsidTr="00566969">
        <w:tc>
          <w:tcPr>
            <w:tcW w:w="15735" w:type="dxa"/>
            <w:gridSpan w:val="6"/>
            <w:shd w:val="clear" w:color="auto" w:fill="000000" w:themeFill="text1"/>
          </w:tcPr>
          <w:p w:rsidR="00F006FD" w:rsidRPr="00404289" w:rsidRDefault="00B3266D" w:rsidP="00B3266D">
            <w:pPr>
              <w:spacing w:line="280" w:lineRule="exact"/>
              <w:rPr>
                <w:rFonts w:ascii="Meiryo UI" w:eastAsia="Meiryo UI" w:hAnsi="Meiryo UI" w:cs="Meiryo UI"/>
                <w:b/>
                <w:color w:val="000000" w:themeColor="text1"/>
              </w:rPr>
            </w:pPr>
            <w:r>
              <w:rPr>
                <w:rFonts w:ascii="Meiryo UI" w:eastAsia="Meiryo UI" w:hAnsi="Meiryo UI" w:cs="Meiryo UI" w:hint="eastAsia"/>
                <w:b/>
                <w:color w:val="FFFFFF" w:themeColor="background1"/>
              </w:rPr>
              <w:t>生活困窮者自立支援法に関する事業実施等</w:t>
            </w:r>
            <w:r w:rsidR="00F44C04" w:rsidRPr="00404289">
              <w:rPr>
                <w:rFonts w:ascii="Meiryo UI" w:eastAsia="Meiryo UI" w:hAnsi="Meiryo UI" w:cs="Meiryo UI" w:hint="eastAsia"/>
                <w:b/>
                <w:color w:val="000000" w:themeColor="text1"/>
              </w:rPr>
              <w:t>活困窮者自立支援法に関する事業実施等</w:t>
            </w:r>
            <w:r w:rsidR="00F006FD" w:rsidRPr="00404289">
              <w:rPr>
                <w:rFonts w:ascii="Meiryo UI" w:eastAsia="Meiryo UI" w:hAnsi="Meiryo UI" w:cs="Meiryo UI" w:hint="eastAsia"/>
                <w:b/>
                <w:color w:val="000000" w:themeColor="text1"/>
              </w:rPr>
              <w:t>困窮者自立支援法に関する事業実施等活困窮者自立支援法に関する事業実施等</w:t>
            </w:r>
          </w:p>
        </w:tc>
      </w:tr>
      <w:tr w:rsidR="00A11903" w:rsidRPr="00A11903" w:rsidTr="00566969">
        <w:tc>
          <w:tcPr>
            <w:tcW w:w="329" w:type="dxa"/>
            <w:tcBorders>
              <w:top w:val="nil"/>
              <w:bottom w:val="nil"/>
            </w:tcBorders>
          </w:tcPr>
          <w:p w:rsidR="00F006FD" w:rsidRPr="00A11903" w:rsidRDefault="00F006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F006FD" w:rsidRPr="00A11903" w:rsidRDefault="00F006FD" w:rsidP="00FC289D">
            <w:pPr>
              <w:spacing w:line="280" w:lineRule="exact"/>
              <w:ind w:left="180" w:hangingChars="100" w:hanging="180"/>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006FD" w:rsidRPr="00A11903" w:rsidRDefault="00F006FD" w:rsidP="00083D12">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F006FD" w:rsidRPr="00A11903" w:rsidRDefault="00F006FD" w:rsidP="00E335DC">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F006FD" w:rsidRPr="00A11903" w:rsidRDefault="00F006FD" w:rsidP="00083D12">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F006FD" w:rsidRPr="00404289" w:rsidRDefault="00F006FD" w:rsidP="006C2A08">
            <w:pPr>
              <w:spacing w:line="280" w:lineRule="exact"/>
              <w:jc w:val="center"/>
              <w:rPr>
                <w:rFonts w:ascii="Meiryo UI" w:eastAsia="Meiryo UI" w:hAnsi="Meiryo UI" w:cs="Meiryo UI"/>
                <w:b/>
                <w:color w:val="000000" w:themeColor="text1"/>
                <w:sz w:val="18"/>
                <w:szCs w:val="18"/>
              </w:rPr>
            </w:pPr>
            <w:r w:rsidRPr="00404289">
              <w:rPr>
                <w:rFonts w:ascii="Meiryo UI" w:eastAsia="Meiryo UI" w:hAnsi="Meiryo UI" w:cs="Meiryo UI" w:hint="eastAsia"/>
                <w:b/>
                <w:color w:val="000000" w:themeColor="text1"/>
                <w:sz w:val="18"/>
                <w:szCs w:val="18"/>
              </w:rPr>
              <w:t>＜進捗状況（</w:t>
            </w:r>
            <w:r w:rsidR="00C015FC" w:rsidRPr="00404289">
              <w:rPr>
                <w:rFonts w:ascii="Meiryo UI" w:eastAsia="Meiryo UI" w:hAnsi="Meiryo UI" w:cs="Meiryo UI" w:hint="eastAsia"/>
                <w:b/>
                <w:color w:val="000000" w:themeColor="text1"/>
                <w:sz w:val="18"/>
                <w:szCs w:val="18"/>
              </w:rPr>
              <w:t>H31.3</w:t>
            </w:r>
            <w:r w:rsidRPr="00404289">
              <w:rPr>
                <w:rFonts w:ascii="Meiryo UI" w:eastAsia="Meiryo UI" w:hAnsi="Meiryo UI" w:cs="Meiryo UI" w:hint="eastAsia"/>
                <w:b/>
                <w:color w:val="000000" w:themeColor="text1"/>
                <w:sz w:val="18"/>
                <w:szCs w:val="18"/>
              </w:rPr>
              <w:t>月末時点）＞</w:t>
            </w:r>
          </w:p>
        </w:tc>
      </w:tr>
      <w:tr w:rsidR="00A11903" w:rsidRPr="00A11903" w:rsidTr="00566969">
        <w:tc>
          <w:tcPr>
            <w:tcW w:w="329" w:type="dxa"/>
            <w:tcBorders>
              <w:top w:val="nil"/>
              <w:bottom w:val="nil"/>
            </w:tcBorders>
          </w:tcPr>
          <w:p w:rsidR="00F006FD" w:rsidRPr="00A11903" w:rsidRDefault="00F006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F006FD" w:rsidRPr="00A11903" w:rsidRDefault="00F006FD" w:rsidP="00B10C2C">
            <w:pPr>
              <w:spacing w:line="280" w:lineRule="exact"/>
              <w:ind w:left="200" w:hangingChars="100" w:hanging="200"/>
              <w:rPr>
                <w:rFonts w:ascii="Meiryo UI" w:eastAsia="Meiryo UI" w:hAnsi="Meiryo UI" w:cs="Meiryo UI"/>
                <w:b/>
                <w:color w:val="000000" w:themeColor="text1"/>
                <w:sz w:val="20"/>
                <w:szCs w:val="20"/>
              </w:rPr>
            </w:pPr>
            <w:r w:rsidRPr="00A11903">
              <w:rPr>
                <w:rFonts w:ascii="Meiryo UI" w:eastAsia="Meiryo UI" w:hAnsi="Meiryo UI" w:cs="Meiryo UI" w:hint="eastAsia"/>
                <w:b/>
                <w:color w:val="000000" w:themeColor="text1"/>
                <w:sz w:val="20"/>
                <w:szCs w:val="20"/>
              </w:rPr>
              <w:t>■生活困窮者自立支援制度に関する事業実施等</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福祉事務所設置自治体の取組促進・広域支援</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任意事業の取組促進及び円滑な事業実施を支援する</w:t>
            </w:r>
            <w:r w:rsidRPr="00A11903">
              <w:rPr>
                <w:rFonts w:ascii="Meiryo UI" w:eastAsia="Meiryo UI" w:hAnsi="Meiryo UI" w:cs="Meiryo UI" w:hint="eastAsia"/>
                <w:color w:val="000000" w:themeColor="text1"/>
                <w:sz w:val="20"/>
                <w:szCs w:val="20"/>
              </w:rPr>
              <w:lastRenderedPageBreak/>
              <w:t>ため、以下の取組みを実施。</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市町村連絡会議等を開催し、府内自治体の先進事例の紹介や国の情報の提供、自治体職員の意見交換等を実施。</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全市町村訪問を実施し、事業の実施状況等に関する聞き取り、意見交換。</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③　相談支援員等の相談援助技術の向上等を目的に、相談支援員等従事者研修を開催するとともに、地域の実情に応じたノウハウの蓄積、地域間のネットワークの構築を図るため、市町村主体による地区別研修を開催</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相談支援等従事者研修の内容の充実を図るため、府内自治体担当者も参画した研修企画プロジェクトチーム（ＰＴ）を開催</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④　生活困窮者及び生活保護受給者に対して行う就労支援に関する業務を、効率的かつ効果的に行うため、大阪府がイニシアティブをとって、10自治体により「広域就労支援事業」を実施、参加自治体及び委託事業者と情報共有</w:t>
            </w:r>
          </w:p>
          <w:p w:rsidR="00F006FD" w:rsidRPr="00A11903" w:rsidRDefault="00F006FD" w:rsidP="001E6BEB">
            <w:pPr>
              <w:spacing w:line="280" w:lineRule="exact"/>
              <w:ind w:left="332" w:hangingChars="166" w:hanging="332"/>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⑤　生活困窮者自立支援制度及び生活保護制度の見直しが平成30年度以降順次行われることから、本制度の見直しを踏まえて事業を推進、府内福祉事務所への情報提供等の支援その他必要な取組みを実施。市町村に対し、市町村連絡会議等により制度改正の内容を周知するとともに必要な取組みを実施</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09610D" w:rsidRPr="00A11903" w:rsidRDefault="0009610D" w:rsidP="00B10C2C">
            <w:pPr>
              <w:spacing w:line="280" w:lineRule="exact"/>
              <w:ind w:left="300" w:hangingChars="150" w:hanging="300"/>
              <w:rPr>
                <w:rFonts w:ascii="Meiryo UI" w:eastAsia="Meiryo UI" w:hAnsi="Meiryo UI" w:cs="Meiryo UI"/>
                <w:color w:val="000000" w:themeColor="text1"/>
                <w:sz w:val="20"/>
                <w:szCs w:val="20"/>
              </w:rPr>
            </w:pPr>
          </w:p>
          <w:p w:rsidR="00F006FD" w:rsidRPr="00A11903" w:rsidRDefault="00F006FD" w:rsidP="00B10C2C">
            <w:pPr>
              <w:spacing w:line="280" w:lineRule="exact"/>
              <w:rPr>
                <w:rFonts w:ascii="Meiryo UI" w:eastAsia="Meiryo UI" w:hAnsi="Meiryo UI" w:cs="Meiryo UI"/>
                <w:color w:val="000000" w:themeColor="text1"/>
                <w:sz w:val="20"/>
                <w:szCs w:val="20"/>
              </w:rPr>
            </w:pP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bdr w:val="single" w:sz="4" w:space="0" w:color="auto"/>
              </w:rPr>
              <w:t>（スケジュール）</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30年5,7,9・31年2月：市町村連絡会議を開催</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30年6～8月：全43市町村訪問を実施</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lastRenderedPageBreak/>
              <w:t xml:space="preserve">　③　30年5,6,8,11月：従事者研修を開催</w:t>
            </w:r>
          </w:p>
          <w:p w:rsidR="00F006FD" w:rsidRPr="00A11903" w:rsidRDefault="00F006FD" w:rsidP="00B10C2C">
            <w:pPr>
              <w:spacing w:line="280" w:lineRule="exact"/>
              <w:ind w:left="1600" w:hangingChars="800" w:hanging="16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30年度中：4地区において、市町村主体で地区別研修を開催。</w:t>
            </w:r>
          </w:p>
          <w:p w:rsidR="00F006FD" w:rsidRPr="00A11903" w:rsidRDefault="00F006FD" w:rsidP="00B10C2C">
            <w:pPr>
              <w:spacing w:line="280" w:lineRule="exact"/>
              <w:ind w:left="1600" w:hangingChars="800" w:hanging="16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④　30年5,7,10・31年3月：参加自治体及び委託事業者が参画する全体会議を開催。</w:t>
            </w:r>
          </w:p>
          <w:p w:rsidR="00F006FD" w:rsidRPr="00A11903" w:rsidRDefault="00F006FD" w:rsidP="001633D6">
            <w:pPr>
              <w:spacing w:line="280" w:lineRule="exact"/>
              <w:ind w:left="2500" w:hangingChars="1250" w:hanging="25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⑤　30年10月1日以降：改正法施行予定（一部公布日施行）</w:t>
            </w:r>
          </w:p>
          <w:p w:rsidR="00F006FD" w:rsidRPr="00A11903" w:rsidRDefault="00F006FD" w:rsidP="00B10C2C">
            <w:pPr>
              <w:spacing w:line="280" w:lineRule="exact"/>
              <w:ind w:left="1600" w:hangingChars="800" w:hanging="16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国通知、国指針等の発出</w:t>
            </w:r>
          </w:p>
          <w:p w:rsidR="00F006FD" w:rsidRPr="00A11903" w:rsidRDefault="00F006FD" w:rsidP="00B10C2C">
            <w:pPr>
              <w:spacing w:line="280" w:lineRule="exact"/>
              <w:ind w:left="1600" w:hangingChars="800" w:hanging="1600"/>
              <w:rPr>
                <w:rFonts w:ascii="Meiryo UI" w:eastAsia="Meiryo UI" w:hAnsi="Meiryo UI" w:cs="Meiryo UI"/>
                <w:color w:val="000000" w:themeColor="text1"/>
                <w:sz w:val="20"/>
                <w:szCs w:val="20"/>
              </w:rPr>
            </w:pPr>
          </w:p>
          <w:p w:rsidR="00F006FD" w:rsidRPr="00A11903" w:rsidRDefault="00F006FD" w:rsidP="00B10C2C">
            <w:pPr>
              <w:spacing w:line="280" w:lineRule="exact"/>
              <w:ind w:left="100" w:hangingChars="50" w:hanging="1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大阪府が実施主体となる郡部（島本町を除く9町村）における事業実施。必須事業に加え、全ての任意事業を実施するとともに、就労準備支援事業と被保護者就労準備支援事業（生活保護受給者）を一体的に実施</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　町村における庁内連携や他機関との連携を進めるため、池田・富田林・岸和田の各子ども家庭センターにおいて、町村等関係機関の担当者が出席した合同会議を開催</w:t>
            </w:r>
          </w:p>
          <w:p w:rsidR="00F006FD" w:rsidRPr="00A11903" w:rsidRDefault="00F006FD" w:rsidP="00B10C2C">
            <w:pPr>
              <w:spacing w:line="280" w:lineRule="exact"/>
              <w:ind w:left="300" w:hangingChars="150" w:hanging="3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　管内の全９町村を訪問し、実施状況に関する聞き取りと意見交換を実施し、町村の取組支援を充実</w:t>
            </w:r>
          </w:p>
          <w:p w:rsidR="00F006FD" w:rsidRPr="00A11903" w:rsidRDefault="00F006FD" w:rsidP="008646F8">
            <w:pPr>
              <w:spacing w:line="280" w:lineRule="exact"/>
              <w:rPr>
                <w:rFonts w:ascii="Meiryo UI" w:eastAsia="Meiryo UI" w:hAnsi="Meiryo UI" w:cs="Meiryo UI"/>
                <w:color w:val="000000" w:themeColor="text1"/>
                <w:sz w:val="20"/>
                <w:szCs w:val="20"/>
              </w:rPr>
            </w:pPr>
          </w:p>
          <w:p w:rsidR="0009610D" w:rsidRDefault="0009610D" w:rsidP="00124BB7">
            <w:pPr>
              <w:spacing w:line="280" w:lineRule="exact"/>
              <w:rPr>
                <w:rFonts w:ascii="Meiryo UI" w:eastAsia="Meiryo UI" w:hAnsi="Meiryo UI" w:cs="Meiryo UI"/>
                <w:color w:val="000000" w:themeColor="text1"/>
                <w:sz w:val="20"/>
                <w:szCs w:val="20"/>
              </w:rPr>
            </w:pPr>
          </w:p>
          <w:p w:rsidR="00DB25BB" w:rsidRDefault="00DB25BB"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23AAF" w:rsidRDefault="00423AAF" w:rsidP="00124BB7">
            <w:pPr>
              <w:spacing w:line="280" w:lineRule="exact"/>
              <w:rPr>
                <w:rFonts w:ascii="Meiryo UI" w:eastAsia="Meiryo UI" w:hAnsi="Meiryo UI" w:cs="Meiryo UI"/>
                <w:color w:val="000000" w:themeColor="text1"/>
                <w:sz w:val="20"/>
                <w:szCs w:val="20"/>
              </w:rPr>
            </w:pPr>
          </w:p>
          <w:p w:rsidR="00416014" w:rsidRDefault="00416014" w:rsidP="00124BB7">
            <w:pPr>
              <w:spacing w:line="280" w:lineRule="exact"/>
              <w:rPr>
                <w:rFonts w:ascii="Meiryo UI" w:eastAsia="Meiryo UI" w:hAnsi="Meiryo UI" w:cs="Meiryo UI"/>
                <w:color w:val="000000" w:themeColor="text1"/>
                <w:sz w:val="20"/>
                <w:szCs w:val="20"/>
              </w:rPr>
            </w:pPr>
          </w:p>
          <w:p w:rsidR="00416014" w:rsidRDefault="00416014" w:rsidP="00124BB7">
            <w:pPr>
              <w:spacing w:line="280" w:lineRule="exact"/>
              <w:rPr>
                <w:rFonts w:ascii="Meiryo UI" w:eastAsia="Meiryo UI" w:hAnsi="Meiryo UI" w:cs="Meiryo UI"/>
                <w:color w:val="000000" w:themeColor="text1"/>
                <w:sz w:val="20"/>
                <w:szCs w:val="20"/>
              </w:rPr>
            </w:pPr>
          </w:p>
          <w:p w:rsidR="00416014" w:rsidRDefault="00416014" w:rsidP="00124BB7">
            <w:pPr>
              <w:spacing w:line="280" w:lineRule="exact"/>
              <w:rPr>
                <w:rFonts w:ascii="Meiryo UI" w:eastAsia="Meiryo UI" w:hAnsi="Meiryo UI" w:cs="Meiryo UI"/>
                <w:color w:val="000000" w:themeColor="text1"/>
                <w:sz w:val="20"/>
                <w:szCs w:val="20"/>
              </w:rPr>
            </w:pPr>
          </w:p>
          <w:p w:rsidR="00416014" w:rsidRDefault="00416014" w:rsidP="00124BB7">
            <w:pPr>
              <w:spacing w:line="280" w:lineRule="exact"/>
              <w:rPr>
                <w:rFonts w:ascii="Meiryo UI" w:eastAsia="Meiryo UI" w:hAnsi="Meiryo UI" w:cs="Meiryo UI"/>
                <w:color w:val="000000" w:themeColor="text1"/>
                <w:sz w:val="20"/>
                <w:szCs w:val="20"/>
              </w:rPr>
            </w:pPr>
          </w:p>
          <w:p w:rsidR="00416014" w:rsidRPr="00A11903" w:rsidRDefault="00416014" w:rsidP="00124BB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006FD" w:rsidRPr="00A11903" w:rsidRDefault="00F006FD"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F006FD" w:rsidRPr="00A11903" w:rsidRDefault="00F006FD" w:rsidP="00C62B1A">
            <w:pPr>
              <w:spacing w:line="280" w:lineRule="exact"/>
              <w:rPr>
                <w:rFonts w:ascii="Meiryo UI" w:eastAsia="Meiryo UI" w:hAnsi="Meiryo UI" w:cs="Meiryo UI"/>
                <w:color w:val="000000" w:themeColor="text1"/>
                <w:sz w:val="20"/>
                <w:szCs w:val="20"/>
              </w:rPr>
            </w:pPr>
          </w:p>
          <w:p w:rsidR="00F006FD" w:rsidRPr="00A11903" w:rsidRDefault="00F006FD" w:rsidP="004D7D0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11903">
              <w:rPr>
                <w:rFonts w:ascii="Meiryo UI" w:eastAsia="Meiryo UI" w:hAnsi="Meiryo UI" w:cs="Meiryo UI" w:hint="eastAsia"/>
                <w:color w:val="000000" w:themeColor="text1"/>
                <w:sz w:val="20"/>
                <w:szCs w:val="20"/>
                <w:bdr w:val="single" w:sz="4" w:space="0" w:color="auto"/>
              </w:rPr>
              <w:t>◇成果指標（アウトカム）</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（定性的な目標）</w:t>
            </w:r>
          </w:p>
          <w:p w:rsidR="00F006FD" w:rsidRPr="00A11903" w:rsidRDefault="00F006FD" w:rsidP="004D7D0B">
            <w:pPr>
              <w:spacing w:line="280" w:lineRule="exact"/>
              <w:ind w:left="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lastRenderedPageBreak/>
              <w:t>[福祉事務所設置自治体支援/大阪府実施事業]</w:t>
            </w:r>
          </w:p>
          <w:p w:rsidR="00F006FD" w:rsidRPr="00A11903" w:rsidRDefault="00F006FD" w:rsidP="004D7D0B">
            <w:pPr>
              <w:spacing w:line="280" w:lineRule="exact"/>
              <w:ind w:left="134" w:hangingChars="67" w:hanging="134"/>
              <w:rPr>
                <w:rFonts w:ascii="Meiryo UI" w:eastAsia="Meiryo UI" w:hAnsi="Meiryo UI" w:cs="Meiryo UI"/>
                <w:strike/>
                <w:color w:val="000000" w:themeColor="text1"/>
                <w:sz w:val="20"/>
                <w:szCs w:val="20"/>
              </w:rPr>
            </w:pPr>
            <w:r w:rsidRPr="00A11903">
              <w:rPr>
                <w:rFonts w:ascii="Meiryo UI" w:eastAsia="Meiryo UI" w:hAnsi="Meiryo UI" w:cs="Meiryo UI" w:hint="eastAsia"/>
                <w:color w:val="000000" w:themeColor="text1"/>
                <w:sz w:val="20"/>
                <w:szCs w:val="20"/>
              </w:rPr>
              <w:t>・　任意事業の拡充や他機関との連携の推進等により、生活困窮者に対する自立支援策を強化</w:t>
            </w:r>
          </w:p>
          <w:p w:rsidR="00F006FD" w:rsidRPr="00A11903" w:rsidRDefault="00F006FD" w:rsidP="004D7D0B">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[福祉事務所設置自治体支援]</w:t>
            </w:r>
          </w:p>
          <w:p w:rsidR="00F006FD" w:rsidRPr="00A11903" w:rsidRDefault="00F006FD" w:rsidP="00B10C2C">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府内自治体の自立相談支援員等の相談援助技術等を向上させ、効果的な支援を実施</w:t>
            </w:r>
          </w:p>
          <w:p w:rsidR="00F006FD" w:rsidRPr="00A11903" w:rsidRDefault="00F006FD" w:rsidP="00B10C2C">
            <w:pPr>
              <w:spacing w:line="280" w:lineRule="exact"/>
              <w:ind w:left="134" w:hangingChars="67" w:hanging="1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広域就労支援事業の実施により、参加自治体の就労支援のノウハウを蓄積</w:t>
            </w:r>
          </w:p>
          <w:p w:rsidR="00F006FD" w:rsidRPr="00A11903" w:rsidRDefault="00F006FD" w:rsidP="00B10C2C">
            <w:pPr>
              <w:spacing w:line="280" w:lineRule="exact"/>
              <w:ind w:left="34" w:hangingChars="17" w:hanging="34"/>
              <w:rPr>
                <w:rFonts w:ascii="Meiryo UI" w:eastAsia="Meiryo UI" w:hAnsi="Meiryo UI" w:cs="Meiryo UI"/>
                <w:color w:val="000000" w:themeColor="text1"/>
                <w:sz w:val="20"/>
                <w:szCs w:val="20"/>
              </w:rPr>
            </w:pPr>
          </w:p>
          <w:p w:rsidR="00F006FD" w:rsidRPr="00A11903" w:rsidRDefault="00F006FD" w:rsidP="00B10C2C">
            <w:pPr>
              <w:spacing w:line="280" w:lineRule="exact"/>
              <w:ind w:left="34" w:hangingChars="17" w:hanging="34"/>
              <w:rPr>
                <w:rFonts w:ascii="Meiryo UI" w:eastAsia="Meiryo UI" w:hAnsi="Meiryo UI" w:cs="Meiryo UI"/>
                <w:color w:val="000000" w:themeColor="text1"/>
                <w:sz w:val="20"/>
                <w:szCs w:val="20"/>
              </w:rPr>
            </w:pPr>
          </w:p>
          <w:p w:rsidR="00F006FD" w:rsidRPr="00A11903" w:rsidRDefault="00F006FD" w:rsidP="00B10C2C">
            <w:pPr>
              <w:spacing w:line="280" w:lineRule="exact"/>
              <w:ind w:left="34" w:hangingChars="17" w:hanging="34"/>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（数値目標）</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[福祉事務所設置自治体支援]</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府内自治体の任意事業の実施率：80.0%以上</w:t>
            </w:r>
          </w:p>
          <w:p w:rsidR="00FB04F0" w:rsidRPr="00404289" w:rsidRDefault="00F006FD" w:rsidP="00404289">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広域就労支援事業の利用者数（郡部）：55人以上</w:t>
            </w:r>
          </w:p>
          <w:p w:rsidR="00F006FD" w:rsidRPr="00A11903" w:rsidRDefault="00F006FD" w:rsidP="004D7D0B">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[大阪府実施事業]</w:t>
            </w:r>
          </w:p>
          <w:p w:rsidR="00F006FD" w:rsidRPr="00A11903" w:rsidRDefault="00F006FD" w:rsidP="004D7D0B">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・プラン（自立支援計画）作成件数（人口10万人あたり）：8.0件以上</w:t>
            </w:r>
          </w:p>
          <w:p w:rsidR="00F006FD" w:rsidRPr="00A11903" w:rsidRDefault="00F006FD" w:rsidP="004D7D0B">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・学習支援受講者数：91人以上</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25364" w:rsidP="00B10C2C">
            <w:pPr>
              <w:spacing w:line="280" w:lineRule="exact"/>
              <w:ind w:left="220" w:hangingChars="100" w:hanging="220"/>
              <w:rPr>
                <w:rFonts w:ascii="Meiryo UI" w:eastAsia="Meiryo UI" w:hAnsi="Meiryo UI" w:cs="Meiryo UI"/>
                <w:color w:val="000000" w:themeColor="text1"/>
                <w:sz w:val="20"/>
                <w:szCs w:val="20"/>
              </w:rPr>
            </w:pPr>
            <w:r w:rsidRPr="00EF0A49">
              <w:rPr>
                <w:rFonts w:ascii="Meiryo UI" w:eastAsia="Meiryo UI" w:hAnsi="Meiryo UI" w:cs="Meiryo UI" w:hint="eastAsia"/>
                <w:b/>
                <w:color w:val="FFFFFF" w:themeColor="background1"/>
              </w:rPr>
              <w:t>大阪府</w:t>
            </w:r>
            <w:r>
              <w:rPr>
                <w:rFonts w:ascii="Meiryo UI" w:eastAsia="Meiryo UI" w:hAnsi="Meiryo UI" w:cs="Meiryo UI" w:hint="eastAsia"/>
                <w:b/>
                <w:color w:val="FFFFFF" w:themeColor="background1"/>
              </w:rPr>
              <w:t xml:space="preserve">地域福祉支援計画[＊29]　　</w:t>
            </w:r>
            <w:r w:rsidRPr="00EF0A49">
              <w:rPr>
                <w:rFonts w:ascii="Meiryo UI" w:eastAsia="Meiryo UI" w:hAnsi="Meiryo UI" w:cs="Meiryo UI" w:hint="eastAsia"/>
                <w:b/>
                <w:color w:val="FFFFFF" w:themeColor="background1"/>
              </w:rPr>
              <w:t>第</w:t>
            </w:r>
            <w:r>
              <w:rPr>
                <w:rFonts w:ascii="Meiryo UI" w:eastAsia="Meiryo UI" w:hAnsi="Meiryo UI" w:cs="Meiryo UI" w:hint="eastAsia"/>
                <w:b/>
                <w:color w:val="FFFFFF" w:themeColor="background1"/>
              </w:rPr>
              <w:t>４</w:t>
            </w:r>
            <w:r w:rsidRPr="00EF0A49">
              <w:rPr>
                <w:rFonts w:ascii="Meiryo UI" w:eastAsia="Meiryo UI" w:hAnsi="Meiryo UI" w:cs="Meiryo UI" w:hint="eastAsia"/>
                <w:b/>
                <w:color w:val="FFFFFF" w:themeColor="background1"/>
              </w:rPr>
              <w:t>期（平成</w:t>
            </w:r>
            <w:r>
              <w:rPr>
                <w:rFonts w:ascii="Meiryo UI" w:eastAsia="Meiryo UI" w:hAnsi="Meiryo UI" w:cs="Meiryo UI" w:hint="eastAsia"/>
                <w:b/>
                <w:color w:val="FFFFFF" w:themeColor="background1"/>
              </w:rPr>
              <w:t>31</w:t>
            </w:r>
            <w:r w:rsidRPr="00EF0A49">
              <w:rPr>
                <w:rFonts w:ascii="Meiryo UI" w:eastAsia="Meiryo UI" w:hAnsi="Meiryo UI" w:cs="Meiryo UI" w:hint="eastAsia"/>
                <w:b/>
                <w:color w:val="FFFFFF" w:themeColor="background1"/>
              </w:rPr>
              <w:t>～</w:t>
            </w:r>
            <w:r>
              <w:rPr>
                <w:rFonts w:ascii="Meiryo UI" w:eastAsia="Meiryo UI" w:hAnsi="Meiryo UI" w:cs="Meiryo UI" w:hint="eastAsia"/>
                <w:b/>
                <w:color w:val="FFFFFF" w:themeColor="background1"/>
              </w:rPr>
              <w:t>35</w:t>
            </w:r>
            <w:r w:rsidRPr="00EF0A49">
              <w:rPr>
                <w:rFonts w:ascii="Meiryo UI" w:eastAsia="Meiryo UI" w:hAnsi="Meiryo UI" w:cs="Meiryo UI" w:hint="eastAsia"/>
                <w:b/>
                <w:color w:val="FFFFFF" w:themeColor="background1"/>
              </w:rPr>
              <w:t>年度）策定に向けた取組み</w:t>
            </w:r>
          </w:p>
          <w:p w:rsidR="00F006FD" w:rsidRPr="00A11903" w:rsidRDefault="00F25364" w:rsidP="00B10C2C">
            <w:pPr>
              <w:spacing w:line="280" w:lineRule="exact"/>
              <w:ind w:left="220" w:hangingChars="100" w:hanging="220"/>
              <w:rPr>
                <w:rFonts w:ascii="Meiryo UI" w:eastAsia="Meiryo UI" w:hAnsi="Meiryo UI" w:cs="Meiryo UI"/>
                <w:color w:val="000000" w:themeColor="text1"/>
                <w:sz w:val="20"/>
                <w:szCs w:val="20"/>
              </w:rPr>
            </w:pPr>
            <w:r w:rsidRPr="00EF0A49">
              <w:rPr>
                <w:rFonts w:ascii="Meiryo UI" w:eastAsia="Meiryo UI" w:hAnsi="Meiryo UI" w:cs="Meiryo UI" w:hint="eastAsia"/>
                <w:b/>
                <w:color w:val="FFFFFF" w:themeColor="background1"/>
              </w:rPr>
              <w:t>大阪府</w:t>
            </w:r>
            <w:r>
              <w:rPr>
                <w:rFonts w:ascii="Meiryo UI" w:eastAsia="Meiryo UI" w:hAnsi="Meiryo UI" w:cs="Meiryo UI" w:hint="eastAsia"/>
                <w:b/>
                <w:color w:val="FFFFFF" w:themeColor="background1"/>
              </w:rPr>
              <w:t xml:space="preserve">地域福祉支援計画[＊29]　　</w:t>
            </w:r>
            <w:r w:rsidRPr="00EF0A49">
              <w:rPr>
                <w:rFonts w:ascii="Meiryo UI" w:eastAsia="Meiryo UI" w:hAnsi="Meiryo UI" w:cs="Meiryo UI" w:hint="eastAsia"/>
                <w:b/>
                <w:color w:val="FFFFFF" w:themeColor="background1"/>
              </w:rPr>
              <w:t>第</w:t>
            </w:r>
            <w:r>
              <w:rPr>
                <w:rFonts w:ascii="Meiryo UI" w:eastAsia="Meiryo UI" w:hAnsi="Meiryo UI" w:cs="Meiryo UI" w:hint="eastAsia"/>
                <w:b/>
                <w:color w:val="FFFFFF" w:themeColor="background1"/>
              </w:rPr>
              <w:t>４</w:t>
            </w:r>
            <w:r w:rsidRPr="00EF0A49">
              <w:rPr>
                <w:rFonts w:ascii="Meiryo UI" w:eastAsia="Meiryo UI" w:hAnsi="Meiryo UI" w:cs="Meiryo UI" w:hint="eastAsia"/>
                <w:b/>
                <w:color w:val="FFFFFF" w:themeColor="background1"/>
              </w:rPr>
              <w:t>期（平成</w:t>
            </w:r>
            <w:r>
              <w:rPr>
                <w:rFonts w:ascii="Meiryo UI" w:eastAsia="Meiryo UI" w:hAnsi="Meiryo UI" w:cs="Meiryo UI" w:hint="eastAsia"/>
                <w:b/>
                <w:color w:val="FFFFFF" w:themeColor="background1"/>
              </w:rPr>
              <w:t>31</w:t>
            </w:r>
            <w:r w:rsidRPr="00EF0A49">
              <w:rPr>
                <w:rFonts w:ascii="Meiryo UI" w:eastAsia="Meiryo UI" w:hAnsi="Meiryo UI" w:cs="Meiryo UI" w:hint="eastAsia"/>
                <w:b/>
                <w:color w:val="FFFFFF" w:themeColor="background1"/>
              </w:rPr>
              <w:t>～</w:t>
            </w:r>
            <w:r>
              <w:rPr>
                <w:rFonts w:ascii="Meiryo UI" w:eastAsia="Meiryo UI" w:hAnsi="Meiryo UI" w:cs="Meiryo UI" w:hint="eastAsia"/>
                <w:b/>
                <w:color w:val="FFFFFF" w:themeColor="background1"/>
              </w:rPr>
              <w:t>35</w:t>
            </w:r>
            <w:r w:rsidRPr="00EF0A49">
              <w:rPr>
                <w:rFonts w:ascii="Meiryo UI" w:eastAsia="Meiryo UI" w:hAnsi="Meiryo UI" w:cs="Meiryo UI" w:hint="eastAsia"/>
                <w:b/>
                <w:color w:val="FFFFFF" w:themeColor="background1"/>
              </w:rPr>
              <w:t>年度）策定に向けた取組み</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rPr>
                <w:rFonts w:ascii="Meiryo UI" w:eastAsia="Meiryo UI" w:hAnsi="Meiryo UI" w:cs="Meiryo UI"/>
                <w:color w:val="000000" w:themeColor="text1"/>
                <w:sz w:val="20"/>
                <w:szCs w:val="20"/>
                <w:bdr w:val="single" w:sz="4" w:space="0" w:color="auto"/>
              </w:rPr>
            </w:pPr>
          </w:p>
          <w:p w:rsidR="00F006FD" w:rsidRPr="00A11903" w:rsidRDefault="00F006FD" w:rsidP="00C62B1A">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F006FD" w:rsidRPr="00A11903" w:rsidRDefault="00F006FD"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416014" w:rsidRDefault="00416014" w:rsidP="00A25EB2">
            <w:pPr>
              <w:spacing w:line="280" w:lineRule="exact"/>
              <w:rPr>
                <w:rFonts w:ascii="Meiryo UI" w:eastAsia="Meiryo UI" w:hAnsi="Meiryo UI" w:cs="Meiryo UI"/>
                <w:color w:val="000000" w:themeColor="text1"/>
                <w:sz w:val="20"/>
                <w:szCs w:val="20"/>
              </w:rPr>
            </w:pPr>
          </w:p>
          <w:p w:rsidR="00416014" w:rsidRDefault="00416014" w:rsidP="00A25EB2">
            <w:pPr>
              <w:spacing w:line="280" w:lineRule="exact"/>
              <w:rPr>
                <w:rFonts w:ascii="Meiryo UI" w:eastAsia="Meiryo UI" w:hAnsi="Meiryo UI" w:cs="Meiryo UI"/>
                <w:color w:val="000000" w:themeColor="text1"/>
                <w:sz w:val="20"/>
                <w:szCs w:val="20"/>
              </w:rPr>
            </w:pPr>
          </w:p>
          <w:p w:rsidR="00A25EB2" w:rsidRPr="00404289" w:rsidRDefault="00A25EB2" w:rsidP="00A25EB2">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〇福祉事務所設置自治体の取組</w:t>
            </w:r>
            <w:r w:rsidR="00C56266" w:rsidRPr="00404289">
              <w:rPr>
                <w:rFonts w:ascii="Meiryo UI" w:eastAsia="Meiryo UI" w:hAnsi="Meiryo UI" w:cs="Meiryo UI" w:hint="eastAsia"/>
                <w:color w:val="000000" w:themeColor="text1"/>
                <w:sz w:val="20"/>
                <w:szCs w:val="20"/>
              </w:rPr>
              <w:t>み</w:t>
            </w:r>
            <w:r w:rsidRPr="00404289">
              <w:rPr>
                <w:rFonts w:ascii="Meiryo UI" w:eastAsia="Meiryo UI" w:hAnsi="Meiryo UI" w:cs="Meiryo UI" w:hint="eastAsia"/>
                <w:color w:val="000000" w:themeColor="text1"/>
                <w:sz w:val="20"/>
                <w:szCs w:val="20"/>
              </w:rPr>
              <w:t>促進・広域支援</w:t>
            </w:r>
          </w:p>
          <w:p w:rsidR="00A25EB2" w:rsidRPr="00404289" w:rsidRDefault="00A25EB2" w:rsidP="00A25EB2">
            <w:pPr>
              <w:spacing w:line="280" w:lineRule="exact"/>
              <w:ind w:left="200"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lastRenderedPageBreak/>
              <w:t>・任意事業の取組促進及び円滑な事業実施を支援するため、以下の取組みを行った。</w:t>
            </w:r>
          </w:p>
          <w:p w:rsidR="00A25EB2" w:rsidRPr="00404289" w:rsidRDefault="00A25EB2" w:rsidP="00A25EB2">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①　市町村連絡会議を４回開</w:t>
            </w:r>
            <w:r w:rsidR="00DE3679" w:rsidRPr="00404289">
              <w:rPr>
                <w:rFonts w:ascii="Meiryo UI" w:eastAsia="Meiryo UI" w:hAnsi="Meiryo UI" w:cs="Meiryo UI" w:hint="eastAsia"/>
                <w:color w:val="000000" w:themeColor="text1"/>
                <w:sz w:val="20"/>
                <w:szCs w:val="20"/>
              </w:rPr>
              <w:t>催し、府内自治体への情報提供、意見交換等を実施した（６、８、10</w:t>
            </w:r>
            <w:r w:rsidRPr="00404289">
              <w:rPr>
                <w:rFonts w:ascii="Meiryo UI" w:eastAsia="Meiryo UI" w:hAnsi="Meiryo UI" w:cs="Meiryo UI" w:hint="eastAsia"/>
                <w:color w:val="000000" w:themeColor="text1"/>
                <w:sz w:val="20"/>
                <w:szCs w:val="20"/>
              </w:rPr>
              <w:t>、３月）。</w:t>
            </w:r>
          </w:p>
          <w:p w:rsidR="00A25EB2" w:rsidRPr="00404289" w:rsidRDefault="00A25EB2" w:rsidP="00A25EB2">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②　全市町村訪問を実施し、事業の実施状況等に関する聞き取り、意見交換を実施した（５～８月）。実施結果を報告書として取りまとめて、全市町村にフィードバックした。</w:t>
            </w:r>
          </w:p>
          <w:p w:rsidR="00A25EB2" w:rsidRPr="00404289" w:rsidRDefault="00A25EB2" w:rsidP="00A25EB2">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③　現場の声、課題を反映した府従事者研修を実施するため、研修企画ＰＴ会議を４回開催し、研修の内容の充実を図った（4、６、９、３月）。</w:t>
            </w:r>
          </w:p>
          <w:p w:rsidR="00A25EB2" w:rsidRPr="00404289" w:rsidRDefault="00A25EB2" w:rsidP="00A25EB2">
            <w:pPr>
              <w:spacing w:line="280" w:lineRule="exact"/>
              <w:ind w:leftChars="200" w:left="440" w:firstLineChars="50" w:firstLine="1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研修企画PT会議の意見を踏まえた従事者研修を５</w:t>
            </w:r>
            <w:r w:rsidR="0046663B" w:rsidRPr="00404289">
              <w:rPr>
                <w:rFonts w:ascii="Meiryo UI" w:eastAsia="Meiryo UI" w:hAnsi="Meiryo UI" w:cs="Meiryo UI" w:hint="eastAsia"/>
                <w:color w:val="000000" w:themeColor="text1"/>
                <w:sz w:val="20"/>
                <w:szCs w:val="20"/>
              </w:rPr>
              <w:t>回開催し、相談支援員等のスキル向上を図った（</w:t>
            </w:r>
            <w:r w:rsidRPr="00404289">
              <w:rPr>
                <w:rFonts w:ascii="Meiryo UI" w:eastAsia="Meiryo UI" w:hAnsi="Meiryo UI" w:cs="Meiryo UI" w:hint="eastAsia"/>
                <w:color w:val="000000" w:themeColor="text1"/>
                <w:sz w:val="20"/>
                <w:szCs w:val="20"/>
              </w:rPr>
              <w:t>5,６月(初任者研修)、7月(法改正)、11</w:t>
            </w:r>
            <w:r w:rsidR="00E543D4" w:rsidRPr="00404289">
              <w:rPr>
                <w:rFonts w:ascii="Meiryo UI" w:eastAsia="Meiryo UI" w:hAnsi="Meiryo UI" w:cs="Meiryo UI" w:hint="eastAsia"/>
                <w:color w:val="000000" w:themeColor="text1"/>
                <w:sz w:val="20"/>
                <w:szCs w:val="20"/>
              </w:rPr>
              <w:t>月(相談支援</w:t>
            </w:r>
            <w:r w:rsidR="00E543D4" w:rsidRPr="00404289">
              <w:rPr>
                <w:rFonts w:ascii="Meiryo UI" w:eastAsia="Meiryo UI" w:hAnsi="Meiryo UI" w:cs="Meiryo UI"/>
                <w:color w:val="000000" w:themeColor="text1"/>
                <w:sz w:val="20"/>
                <w:szCs w:val="20"/>
              </w:rPr>
              <w:t>）</w:t>
            </w:r>
            <w:r w:rsidR="00E543D4" w:rsidRPr="00404289">
              <w:rPr>
                <w:rFonts w:ascii="Meiryo UI" w:eastAsia="Meiryo UI" w:hAnsi="Meiryo UI" w:cs="Meiryo UI" w:hint="eastAsia"/>
                <w:color w:val="000000" w:themeColor="text1"/>
                <w:sz w:val="20"/>
                <w:szCs w:val="20"/>
              </w:rPr>
              <w:t>、１月(</w:t>
            </w:r>
            <w:r w:rsidRPr="00404289">
              <w:rPr>
                <w:rFonts w:ascii="Meiryo UI" w:eastAsia="Meiryo UI" w:hAnsi="Meiryo UI" w:cs="Meiryo UI" w:hint="eastAsia"/>
                <w:color w:val="000000" w:themeColor="text1"/>
                <w:sz w:val="20"/>
                <w:szCs w:val="20"/>
              </w:rPr>
              <w:t>アセスメント・支援プラン））。</w:t>
            </w:r>
          </w:p>
          <w:p w:rsidR="00A25EB2" w:rsidRPr="00404289" w:rsidRDefault="00A25EB2" w:rsidP="00A25EB2">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④　広域就労支援事業を、大阪府も含めた10自治体により委託実施するとともに、本事業を推進するため以下の取組みを行った。</w:t>
            </w:r>
          </w:p>
          <w:p w:rsidR="00A25EB2" w:rsidRPr="00404289" w:rsidRDefault="00A25EB2" w:rsidP="00A25EB2">
            <w:pPr>
              <w:spacing w:line="280" w:lineRule="exact"/>
              <w:ind w:left="600" w:hangingChars="300" w:hanging="6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ア）事業を円滑に実施できるよう、委託事業者と調整を進めるとともに、参加自治体及び委託事業者と情報共有を図るため、合同会議を３回開催した（5、９、３月）。</w:t>
            </w:r>
          </w:p>
          <w:p w:rsidR="00A25EB2" w:rsidRPr="00404289" w:rsidRDefault="00A25EB2" w:rsidP="00A25EB2">
            <w:pPr>
              <w:spacing w:line="280" w:lineRule="exact"/>
              <w:ind w:left="600" w:hangingChars="300" w:hanging="6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イ）市町村連絡会議や市町村訪問を通じて事業の実施状況、効果等を情報提供し、31年度事業への参加を働きかけた。3</w:t>
            </w:r>
            <w:r w:rsidRPr="00404289">
              <w:rPr>
                <w:rFonts w:ascii="Meiryo UI" w:eastAsia="Meiryo UI" w:hAnsi="Meiryo UI" w:cs="Meiryo UI"/>
                <w:color w:val="000000" w:themeColor="text1"/>
                <w:sz w:val="20"/>
                <w:szCs w:val="20"/>
              </w:rPr>
              <w:t>1</w:t>
            </w:r>
            <w:r w:rsidRPr="00404289">
              <w:rPr>
                <w:rFonts w:ascii="Meiryo UI" w:eastAsia="Meiryo UI" w:hAnsi="Meiryo UI" w:cs="Meiryo UI" w:hint="eastAsia"/>
                <w:color w:val="000000" w:themeColor="text1"/>
                <w:sz w:val="20"/>
                <w:szCs w:val="20"/>
              </w:rPr>
              <w:t>年度は1増の1</w:t>
            </w:r>
            <w:r w:rsidRPr="00404289">
              <w:rPr>
                <w:rFonts w:ascii="Meiryo UI" w:eastAsia="Meiryo UI" w:hAnsi="Meiryo UI" w:cs="Meiryo UI"/>
                <w:color w:val="000000" w:themeColor="text1"/>
                <w:sz w:val="20"/>
                <w:szCs w:val="20"/>
              </w:rPr>
              <w:t>1</w:t>
            </w:r>
            <w:r w:rsidRPr="00404289">
              <w:rPr>
                <w:rFonts w:ascii="Meiryo UI" w:eastAsia="Meiryo UI" w:hAnsi="Meiryo UI" w:cs="Meiryo UI" w:hint="eastAsia"/>
                <w:color w:val="000000" w:themeColor="text1"/>
                <w:sz w:val="20"/>
                <w:szCs w:val="20"/>
              </w:rPr>
              <w:t>自治体が参加。</w:t>
            </w:r>
          </w:p>
          <w:p w:rsidR="00D4335C" w:rsidRPr="00404289" w:rsidRDefault="00D4335C" w:rsidP="00D4335C">
            <w:pPr>
              <w:spacing w:line="280" w:lineRule="exact"/>
              <w:ind w:left="600" w:hangingChars="300" w:hanging="6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・30年度広域就労支援事業の利用者数（郡部）</w:t>
            </w:r>
          </w:p>
          <w:p w:rsidR="00D4335C" w:rsidRPr="00404289" w:rsidRDefault="00D4335C" w:rsidP="00D4335C">
            <w:pPr>
              <w:spacing w:line="280" w:lineRule="exact"/>
              <w:ind w:left="600" w:hangingChars="300" w:hanging="6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w:t>
            </w:r>
            <w:r w:rsidR="008F2F8B">
              <w:rPr>
                <w:rFonts w:ascii="Meiryo UI" w:eastAsia="Meiryo UI" w:hAnsi="Meiryo UI" w:cs="Meiryo UI" w:hint="eastAsia"/>
                <w:color w:val="000000" w:themeColor="text1"/>
                <w:sz w:val="20"/>
                <w:szCs w:val="20"/>
              </w:rPr>
              <w:t>：</w:t>
            </w:r>
            <w:bookmarkStart w:id="0" w:name="_GoBack"/>
            <w:r w:rsidR="008F2F8B" w:rsidRPr="003F1A91">
              <w:rPr>
                <w:rFonts w:ascii="Meiryo UI" w:eastAsia="Meiryo UI" w:hAnsi="Meiryo UI" w:cs="Meiryo UI" w:hint="eastAsia"/>
                <w:color w:val="000000" w:themeColor="text1"/>
                <w:sz w:val="20"/>
                <w:szCs w:val="20"/>
              </w:rPr>
              <w:t>延べ</w:t>
            </w:r>
            <w:r w:rsidR="00A55195" w:rsidRPr="003F1A91">
              <w:rPr>
                <w:rFonts w:ascii="Meiryo UI" w:eastAsia="Meiryo UI" w:hAnsi="Meiryo UI" w:cs="Meiryo UI"/>
                <w:color w:val="000000" w:themeColor="text1"/>
                <w:sz w:val="20"/>
                <w:szCs w:val="20"/>
              </w:rPr>
              <w:t>15</w:t>
            </w:r>
            <w:bookmarkEnd w:id="0"/>
            <w:r w:rsidR="00A55195" w:rsidRPr="00404289">
              <w:rPr>
                <w:rFonts w:ascii="Meiryo UI" w:eastAsia="Meiryo UI" w:hAnsi="Meiryo UI" w:cs="Meiryo UI"/>
                <w:color w:val="000000" w:themeColor="text1"/>
                <w:sz w:val="20"/>
                <w:szCs w:val="20"/>
              </w:rPr>
              <w:t>4</w:t>
            </w:r>
            <w:r w:rsidRPr="00404289">
              <w:rPr>
                <w:rFonts w:ascii="Meiryo UI" w:eastAsia="Meiryo UI" w:hAnsi="Meiryo UI" w:cs="Meiryo UI" w:hint="eastAsia"/>
                <w:color w:val="000000" w:themeColor="text1"/>
                <w:sz w:val="20"/>
                <w:szCs w:val="20"/>
              </w:rPr>
              <w:t>人</w:t>
            </w:r>
          </w:p>
          <w:p w:rsidR="00A25EB2" w:rsidRPr="00404289" w:rsidRDefault="00F723C5" w:rsidP="00A25EB2">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⑤　市町村連絡会議（６、８、10</w:t>
            </w:r>
            <w:r w:rsidR="00A25EB2" w:rsidRPr="00404289">
              <w:rPr>
                <w:rFonts w:ascii="Meiryo UI" w:eastAsia="Meiryo UI" w:hAnsi="Meiryo UI" w:cs="Meiryo UI" w:hint="eastAsia"/>
                <w:color w:val="000000" w:themeColor="text1"/>
                <w:sz w:val="20"/>
                <w:szCs w:val="20"/>
              </w:rPr>
              <w:t>、３月）、従事者研修（</w:t>
            </w:r>
            <w:r w:rsidR="008A7694" w:rsidRPr="00404289">
              <w:rPr>
                <w:rFonts w:ascii="Meiryo UI" w:eastAsia="Meiryo UI" w:hAnsi="Meiryo UI" w:cs="Meiryo UI" w:hint="eastAsia"/>
                <w:color w:val="000000" w:themeColor="text1"/>
                <w:sz w:val="20"/>
                <w:szCs w:val="20"/>
              </w:rPr>
              <w:t>８</w:t>
            </w:r>
            <w:r w:rsidR="00A25EB2" w:rsidRPr="00404289">
              <w:rPr>
                <w:rFonts w:ascii="Meiryo UI" w:eastAsia="Meiryo UI" w:hAnsi="Meiryo UI" w:cs="Meiryo UI" w:hint="eastAsia"/>
                <w:color w:val="000000" w:themeColor="text1"/>
                <w:sz w:val="20"/>
                <w:szCs w:val="20"/>
              </w:rPr>
              <w:t>月）及び市町村訪問（５～８月）等を通じて、法改正の内容や留意点等を説明するとともに、法改正を踏まえた事業実施についての意見交換（大阪府と各市町村間、市町村間）を行った。</w:t>
            </w:r>
          </w:p>
          <w:p w:rsidR="00DB25BB" w:rsidRPr="00404289" w:rsidRDefault="00DB25BB" w:rsidP="00A25EB2">
            <w:pPr>
              <w:spacing w:line="280" w:lineRule="exact"/>
              <w:rPr>
                <w:rFonts w:ascii="Meiryo UI" w:eastAsia="Meiryo UI" w:hAnsi="Meiryo UI" w:cs="Meiryo UI"/>
                <w:color w:val="000000" w:themeColor="text1"/>
                <w:sz w:val="20"/>
                <w:szCs w:val="20"/>
              </w:rPr>
            </w:pPr>
          </w:p>
          <w:p w:rsidR="00A25EB2" w:rsidRPr="00404289" w:rsidRDefault="00A25EB2" w:rsidP="00A25EB2">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＜任意事業の実施率＞</w:t>
            </w:r>
          </w:p>
          <w:p w:rsidR="00A25EB2" w:rsidRPr="00404289" w:rsidRDefault="00A25EB2" w:rsidP="00A25EB2">
            <w:pPr>
              <w:spacing w:line="280" w:lineRule="exact"/>
              <w:ind w:left="300" w:hangingChars="150" w:hanging="3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lastRenderedPageBreak/>
              <w:t xml:space="preserve">　・　平成31年度府内自治体の任意事業の実施（予定）率：88.</w:t>
            </w:r>
            <w:r w:rsidRPr="00404289">
              <w:rPr>
                <w:rFonts w:ascii="Meiryo UI" w:eastAsia="Meiryo UI" w:hAnsi="Meiryo UI" w:cs="Meiryo UI"/>
                <w:color w:val="000000" w:themeColor="text1"/>
                <w:sz w:val="20"/>
                <w:szCs w:val="20"/>
              </w:rPr>
              <w:t>6</w:t>
            </w:r>
            <w:r w:rsidRPr="00404289">
              <w:rPr>
                <w:rFonts w:ascii="Meiryo UI" w:eastAsia="Meiryo UI" w:hAnsi="Meiryo UI" w:cs="Meiryo UI" w:hint="eastAsia"/>
                <w:color w:val="000000" w:themeColor="text1"/>
                <w:sz w:val="20"/>
                <w:szCs w:val="20"/>
              </w:rPr>
              <w:t>％（国実施意向調査）</w:t>
            </w:r>
          </w:p>
          <w:p w:rsidR="00A25EB2" w:rsidRPr="00404289" w:rsidRDefault="00A25EB2" w:rsidP="00A25EB2">
            <w:pPr>
              <w:spacing w:line="280" w:lineRule="exact"/>
              <w:ind w:leftChars="100" w:left="220" w:firstLineChars="50" w:firstLine="1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※平成</w:t>
            </w:r>
            <w:r w:rsidRPr="00404289">
              <w:rPr>
                <w:rFonts w:ascii="Meiryo UI" w:eastAsia="Meiryo UI" w:hAnsi="Meiryo UI" w:cs="Meiryo UI"/>
                <w:color w:val="000000" w:themeColor="text1"/>
                <w:sz w:val="20"/>
                <w:szCs w:val="20"/>
              </w:rPr>
              <w:t>30</w:t>
            </w:r>
            <w:r w:rsidRPr="00404289">
              <w:rPr>
                <w:rFonts w:ascii="Meiryo UI" w:eastAsia="Meiryo UI" w:hAnsi="Meiryo UI" w:cs="Meiryo UI" w:hint="eastAsia"/>
                <w:color w:val="000000" w:themeColor="text1"/>
                <w:sz w:val="20"/>
                <w:szCs w:val="20"/>
              </w:rPr>
              <w:t>年度：78.</w:t>
            </w:r>
            <w:r w:rsidRPr="00404289">
              <w:rPr>
                <w:rFonts w:ascii="Meiryo UI" w:eastAsia="Meiryo UI" w:hAnsi="Meiryo UI" w:cs="Meiryo UI"/>
                <w:color w:val="000000" w:themeColor="text1"/>
                <w:sz w:val="20"/>
                <w:szCs w:val="20"/>
              </w:rPr>
              <w:t>6</w:t>
            </w:r>
            <w:r w:rsidRPr="00404289">
              <w:rPr>
                <w:rFonts w:ascii="Meiryo UI" w:eastAsia="Meiryo UI" w:hAnsi="Meiryo UI" w:cs="Meiryo UI" w:hint="eastAsia"/>
                <w:color w:val="000000" w:themeColor="text1"/>
                <w:sz w:val="20"/>
                <w:szCs w:val="20"/>
              </w:rPr>
              <w:t>%</w:t>
            </w:r>
          </w:p>
          <w:p w:rsidR="00A25EB2" w:rsidRPr="00404289" w:rsidRDefault="00A25EB2" w:rsidP="00A25EB2">
            <w:pPr>
              <w:spacing w:line="280" w:lineRule="exact"/>
              <w:ind w:leftChars="100" w:left="220" w:firstLineChars="50" w:firstLine="100"/>
              <w:rPr>
                <w:rFonts w:ascii="Meiryo UI" w:eastAsia="Meiryo UI" w:hAnsi="Meiryo UI" w:cs="Meiryo UI"/>
                <w:color w:val="000000" w:themeColor="text1"/>
                <w:sz w:val="20"/>
                <w:szCs w:val="20"/>
              </w:rPr>
            </w:pPr>
          </w:p>
          <w:p w:rsidR="00DB25BB" w:rsidRPr="00404289" w:rsidRDefault="00DB25BB" w:rsidP="00DB25BB">
            <w:pPr>
              <w:spacing w:line="280" w:lineRule="exact"/>
              <w:ind w:leftChars="100" w:left="420"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⑤　生活保護制度において、平成30年4月以降、進学準備給付金の創設や基準改定等の法改正が行われたことに伴い、府内福祉事務所に対して国通知、国指針等の発出を行うと共に、福祉事務所における事務の適切な実施のため、必要な情報提供を行った。</w:t>
            </w:r>
          </w:p>
          <w:p w:rsidR="00DB25BB" w:rsidRPr="00404289" w:rsidRDefault="00DB25BB" w:rsidP="00DB25BB">
            <w:pPr>
              <w:spacing w:line="280" w:lineRule="exact"/>
              <w:ind w:leftChars="100" w:left="420" w:hangingChars="100" w:hanging="200"/>
              <w:rPr>
                <w:rFonts w:ascii="Meiryo UI" w:eastAsia="Meiryo UI" w:hAnsi="Meiryo UI" w:cs="Meiryo UI"/>
                <w:color w:val="000000" w:themeColor="text1"/>
                <w:sz w:val="20"/>
                <w:szCs w:val="20"/>
              </w:rPr>
            </w:pPr>
          </w:p>
          <w:p w:rsidR="00DB25BB" w:rsidRPr="00404289" w:rsidRDefault="00DB25BB" w:rsidP="00DB25BB">
            <w:pPr>
              <w:spacing w:line="280" w:lineRule="exact"/>
              <w:ind w:firstLineChars="100" w:firstLine="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⑤法改正に伴う関係例規の改正</w:t>
            </w:r>
          </w:p>
          <w:p w:rsidR="00DB25BB" w:rsidRPr="00404289" w:rsidRDefault="00DB25BB" w:rsidP="00DB25BB">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〇生活保護法施行細則</w:t>
            </w:r>
          </w:p>
          <w:p w:rsidR="00DB25BB" w:rsidRPr="00404289" w:rsidRDefault="00DB25BB" w:rsidP="00DB25BB">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・進学準備給付金（平成30年9月21日公布）</w:t>
            </w:r>
          </w:p>
          <w:p w:rsidR="00DB25BB" w:rsidRPr="00404289" w:rsidRDefault="00DB25BB" w:rsidP="00DB25BB">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・徴収金等（平成31年2月25日公布）</w:t>
            </w:r>
          </w:p>
          <w:p w:rsidR="00DB25BB" w:rsidRPr="00404289" w:rsidRDefault="00DB25BB" w:rsidP="00DB25BB">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〇中国残留邦人等の円滑な帰国の促進並びに永住帰国した中国残留邦人等及び特定配偶者の自立の支援に関する法律施行細則</w:t>
            </w:r>
          </w:p>
          <w:p w:rsidR="00AE6103" w:rsidRPr="00404289" w:rsidRDefault="00DB25BB" w:rsidP="00A25EB2">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w:t>
            </w:r>
            <w:r w:rsidR="00423AAF" w:rsidRPr="00404289">
              <w:rPr>
                <w:rFonts w:ascii="Meiryo UI" w:eastAsia="Meiryo UI" w:hAnsi="Meiryo UI" w:cs="Meiryo UI" w:hint="eastAsia"/>
                <w:color w:val="000000" w:themeColor="text1"/>
                <w:sz w:val="20"/>
                <w:szCs w:val="20"/>
              </w:rPr>
              <w:t xml:space="preserve">　</w:t>
            </w:r>
            <w:r w:rsidRPr="00404289">
              <w:rPr>
                <w:rFonts w:ascii="Meiryo UI" w:eastAsia="Meiryo UI" w:hAnsi="Meiryo UI" w:cs="Meiryo UI" w:hint="eastAsia"/>
                <w:color w:val="000000" w:themeColor="text1"/>
                <w:sz w:val="20"/>
                <w:szCs w:val="20"/>
              </w:rPr>
              <w:t>・徴収金等（平成31年2月25日公布）</w:t>
            </w:r>
          </w:p>
          <w:p w:rsidR="00AE6103" w:rsidRPr="00404289" w:rsidRDefault="00AE6103" w:rsidP="00A25EB2">
            <w:pPr>
              <w:spacing w:line="280" w:lineRule="exact"/>
              <w:rPr>
                <w:rFonts w:ascii="Meiryo UI" w:eastAsia="Meiryo UI" w:hAnsi="Meiryo UI" w:cs="Meiryo UI"/>
                <w:color w:val="000000" w:themeColor="text1"/>
                <w:sz w:val="20"/>
                <w:szCs w:val="20"/>
              </w:rPr>
            </w:pPr>
          </w:p>
          <w:p w:rsidR="00A25EB2" w:rsidRPr="00404289" w:rsidRDefault="00A25EB2" w:rsidP="00A25EB2">
            <w:pPr>
              <w:spacing w:line="280" w:lineRule="exact"/>
              <w:ind w:left="100" w:hangingChars="50" w:hanging="1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〇郡部において、必須事業に加え、全ての任意事業と被保護者就労準備支援事業（生活保護受給者）を一体的に実施するとともに、以下の取組みを行った。</w:t>
            </w:r>
          </w:p>
          <w:p w:rsidR="00A25EB2" w:rsidRPr="00404289" w:rsidRDefault="00A25EB2" w:rsidP="00A25EB2">
            <w:pPr>
              <w:spacing w:line="280" w:lineRule="exact"/>
              <w:ind w:leftChars="100" w:left="22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①　各子ども家庭センター主催で、合同会議を開催、各管内町村担当</w:t>
            </w:r>
            <w:r w:rsidR="00E60EB1" w:rsidRPr="00404289">
              <w:rPr>
                <w:rFonts w:ascii="Meiryo UI" w:eastAsia="Meiryo UI" w:hAnsi="Meiryo UI" w:cs="Meiryo UI" w:hint="eastAsia"/>
                <w:color w:val="000000" w:themeColor="text1"/>
                <w:sz w:val="20"/>
                <w:szCs w:val="20"/>
              </w:rPr>
              <w:t>課及び関係機関の担当者が出席し、意見交換等を行い、連携を深めた（</w:t>
            </w:r>
            <w:r w:rsidRPr="00404289">
              <w:rPr>
                <w:rFonts w:ascii="Meiryo UI" w:eastAsia="Meiryo UI" w:hAnsi="Meiryo UI" w:cs="Meiryo UI" w:hint="eastAsia"/>
                <w:color w:val="000000" w:themeColor="text1"/>
                <w:sz w:val="20"/>
                <w:szCs w:val="20"/>
              </w:rPr>
              <w:t>富田林(</w:t>
            </w:r>
            <w:r w:rsidRPr="00404289">
              <w:rPr>
                <w:rFonts w:ascii="Meiryo UI" w:eastAsia="Meiryo UI" w:hAnsi="Meiryo UI" w:cs="Meiryo UI"/>
                <w:color w:val="000000" w:themeColor="text1"/>
                <w:sz w:val="20"/>
                <w:szCs w:val="20"/>
              </w:rPr>
              <w:t>10</w:t>
            </w:r>
            <w:r w:rsidRPr="00404289">
              <w:rPr>
                <w:rFonts w:ascii="Meiryo UI" w:eastAsia="Meiryo UI" w:hAnsi="Meiryo UI" w:cs="Meiryo UI" w:hint="eastAsia"/>
                <w:color w:val="000000" w:themeColor="text1"/>
                <w:sz w:val="20"/>
                <w:szCs w:val="20"/>
              </w:rPr>
              <w:t>月)、岸和田(</w:t>
            </w:r>
            <w:r w:rsidR="00423AAF" w:rsidRPr="00404289">
              <w:rPr>
                <w:rFonts w:ascii="Meiryo UI" w:eastAsia="Meiryo UI" w:hAnsi="Meiryo UI" w:cs="Meiryo UI" w:hint="eastAsia"/>
                <w:color w:val="000000" w:themeColor="text1"/>
                <w:sz w:val="20"/>
                <w:szCs w:val="20"/>
              </w:rPr>
              <w:t>11</w:t>
            </w:r>
            <w:r w:rsidRPr="00404289">
              <w:rPr>
                <w:rFonts w:ascii="Meiryo UI" w:eastAsia="Meiryo UI" w:hAnsi="Meiryo UI" w:cs="Meiryo UI" w:hint="eastAsia"/>
                <w:color w:val="000000" w:themeColor="text1"/>
                <w:sz w:val="20"/>
                <w:szCs w:val="20"/>
              </w:rPr>
              <w:t>月)、池田(11月)）。</w:t>
            </w:r>
          </w:p>
          <w:p w:rsidR="00983581" w:rsidRPr="00404289" w:rsidRDefault="00A25EB2" w:rsidP="00DB25BB">
            <w:pPr>
              <w:spacing w:line="280" w:lineRule="exact"/>
              <w:ind w:leftChars="100" w:left="22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②　全</w:t>
            </w:r>
            <w:r w:rsidR="00917904" w:rsidRPr="00404289">
              <w:rPr>
                <w:rFonts w:ascii="Meiryo UI" w:eastAsia="Meiryo UI" w:hAnsi="Meiryo UI" w:cs="Meiryo UI" w:hint="eastAsia"/>
                <w:color w:val="000000" w:themeColor="text1"/>
                <w:sz w:val="20"/>
                <w:szCs w:val="20"/>
              </w:rPr>
              <w:t>9</w:t>
            </w:r>
            <w:r w:rsidRPr="00404289">
              <w:rPr>
                <w:rFonts w:ascii="Meiryo UI" w:eastAsia="Meiryo UI" w:hAnsi="Meiryo UI" w:cs="Meiryo UI" w:hint="eastAsia"/>
                <w:color w:val="000000" w:themeColor="text1"/>
                <w:sz w:val="20"/>
                <w:szCs w:val="20"/>
              </w:rPr>
              <w:t>町村を訪問し、意見交換等を行った（5～8月）。</w:t>
            </w:r>
          </w:p>
          <w:tbl>
            <w:tblPr>
              <w:tblStyle w:val="a3"/>
              <w:tblW w:w="0" w:type="auto"/>
              <w:tblLook w:val="04A0" w:firstRow="1" w:lastRow="0" w:firstColumn="1" w:lastColumn="0" w:noHBand="0" w:noVBand="1"/>
            </w:tblPr>
            <w:tblGrid>
              <w:gridCol w:w="1936"/>
              <w:gridCol w:w="1290"/>
              <w:gridCol w:w="1291"/>
            </w:tblGrid>
            <w:tr w:rsidR="00404289" w:rsidRPr="00404289" w:rsidTr="008A42AA">
              <w:trPr>
                <w:trHeight w:val="346"/>
              </w:trPr>
              <w:tc>
                <w:tcPr>
                  <w:tcW w:w="1936" w:type="dxa"/>
                  <w:tcBorders>
                    <w:top w:val="single" w:sz="4" w:space="0" w:color="auto"/>
                    <w:left w:val="single" w:sz="4" w:space="0" w:color="auto"/>
                    <w:bottom w:val="single" w:sz="4" w:space="0" w:color="auto"/>
                    <w:right w:val="single" w:sz="4" w:space="0" w:color="auto"/>
                  </w:tcBorders>
                </w:tcPr>
                <w:p w:rsidR="00A25EB2" w:rsidRPr="00404289" w:rsidRDefault="00A25EB2" w:rsidP="00A25EB2">
                  <w:pPr>
                    <w:snapToGrid w:val="0"/>
                    <w:spacing w:line="280" w:lineRule="exact"/>
                    <w:rPr>
                      <w:rFonts w:ascii="Meiryo UI" w:eastAsia="Meiryo UI" w:hAnsi="Meiryo UI" w:cs="Meiryo UI"/>
                      <w:color w:val="000000" w:themeColor="text1"/>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A25EB2" w:rsidRPr="00404289" w:rsidRDefault="00A25EB2" w:rsidP="00A25EB2">
                  <w:pPr>
                    <w:snapToGrid w:val="0"/>
                    <w:spacing w:line="280" w:lineRule="exact"/>
                    <w:jc w:val="center"/>
                    <w:rPr>
                      <w:rFonts w:ascii="Meiryo UI" w:eastAsia="Meiryo UI" w:hAnsi="Meiryo UI" w:cs="Meiryo UI"/>
                      <w:color w:val="000000" w:themeColor="text1"/>
                      <w:sz w:val="18"/>
                      <w:szCs w:val="18"/>
                    </w:rPr>
                  </w:pPr>
                  <w:r w:rsidRPr="00404289">
                    <w:rPr>
                      <w:rFonts w:ascii="Meiryo UI" w:eastAsia="Meiryo UI" w:hAnsi="Meiryo UI" w:cs="Meiryo UI" w:hint="eastAsia"/>
                      <w:color w:val="000000" w:themeColor="text1"/>
                      <w:sz w:val="18"/>
                      <w:szCs w:val="18"/>
                    </w:rPr>
                    <w:t>平成</w:t>
                  </w:r>
                  <w:r w:rsidRPr="00404289">
                    <w:rPr>
                      <w:rFonts w:ascii="Meiryo UI" w:eastAsia="Meiryo UI" w:hAnsi="Meiryo UI" w:cs="Meiryo UI"/>
                      <w:color w:val="000000" w:themeColor="text1"/>
                      <w:sz w:val="18"/>
                      <w:szCs w:val="18"/>
                    </w:rPr>
                    <w:t>29</w:t>
                  </w:r>
                  <w:r w:rsidRPr="00404289">
                    <w:rPr>
                      <w:rFonts w:ascii="Meiryo UI" w:eastAsia="Meiryo UI" w:hAnsi="Meiryo UI" w:cs="Meiryo UI" w:hint="eastAsia"/>
                      <w:color w:val="000000" w:themeColor="text1"/>
                      <w:sz w:val="18"/>
                      <w:szCs w:val="18"/>
                    </w:rPr>
                    <w:t>年度</w:t>
                  </w:r>
                </w:p>
              </w:tc>
              <w:tc>
                <w:tcPr>
                  <w:tcW w:w="1291" w:type="dxa"/>
                  <w:tcBorders>
                    <w:top w:val="single" w:sz="4" w:space="0" w:color="auto"/>
                    <w:left w:val="single" w:sz="4" w:space="0" w:color="auto"/>
                    <w:bottom w:val="single" w:sz="4" w:space="0" w:color="auto"/>
                    <w:right w:val="single" w:sz="4" w:space="0" w:color="auto"/>
                  </w:tcBorders>
                  <w:hideMark/>
                </w:tcPr>
                <w:p w:rsidR="00A25EB2" w:rsidRPr="00404289" w:rsidRDefault="00A25EB2" w:rsidP="00A25EB2">
                  <w:pPr>
                    <w:snapToGrid w:val="0"/>
                    <w:spacing w:line="280" w:lineRule="exact"/>
                    <w:jc w:val="center"/>
                    <w:rPr>
                      <w:rFonts w:ascii="Meiryo UI" w:eastAsia="Meiryo UI" w:hAnsi="Meiryo UI" w:cs="Meiryo UI"/>
                      <w:color w:val="000000" w:themeColor="text1"/>
                      <w:sz w:val="18"/>
                      <w:szCs w:val="18"/>
                    </w:rPr>
                  </w:pPr>
                  <w:r w:rsidRPr="00404289">
                    <w:rPr>
                      <w:rFonts w:ascii="Meiryo UI" w:eastAsia="Meiryo UI" w:hAnsi="Meiryo UI" w:cs="Meiryo UI" w:hint="eastAsia"/>
                      <w:color w:val="000000" w:themeColor="text1"/>
                      <w:sz w:val="18"/>
                      <w:szCs w:val="18"/>
                    </w:rPr>
                    <w:t>平成</w:t>
                  </w:r>
                  <w:r w:rsidRPr="00404289">
                    <w:rPr>
                      <w:rFonts w:ascii="Meiryo UI" w:eastAsia="Meiryo UI" w:hAnsi="Meiryo UI" w:cs="Meiryo UI"/>
                      <w:color w:val="000000" w:themeColor="text1"/>
                      <w:sz w:val="18"/>
                      <w:szCs w:val="18"/>
                    </w:rPr>
                    <w:t>30</w:t>
                  </w:r>
                  <w:r w:rsidRPr="00404289">
                    <w:rPr>
                      <w:rFonts w:ascii="Meiryo UI" w:eastAsia="Meiryo UI" w:hAnsi="Meiryo UI" w:cs="Meiryo UI" w:hint="eastAsia"/>
                      <w:color w:val="000000" w:themeColor="text1"/>
                      <w:sz w:val="18"/>
                      <w:szCs w:val="18"/>
                    </w:rPr>
                    <w:t>年度</w:t>
                  </w:r>
                </w:p>
              </w:tc>
            </w:tr>
            <w:tr w:rsidR="00404289" w:rsidRPr="00404289" w:rsidTr="008A42AA">
              <w:trPr>
                <w:trHeight w:val="346"/>
              </w:trPr>
              <w:tc>
                <w:tcPr>
                  <w:tcW w:w="1936" w:type="dxa"/>
                  <w:tcBorders>
                    <w:top w:val="single" w:sz="4" w:space="0" w:color="auto"/>
                    <w:left w:val="single" w:sz="4" w:space="0" w:color="auto"/>
                    <w:bottom w:val="single" w:sz="4" w:space="0" w:color="auto"/>
                    <w:right w:val="single" w:sz="4" w:space="0" w:color="auto"/>
                  </w:tcBorders>
                  <w:hideMark/>
                </w:tcPr>
                <w:p w:rsidR="00A25EB2" w:rsidRPr="00404289" w:rsidRDefault="00A25EB2" w:rsidP="00A25EB2">
                  <w:pPr>
                    <w:snapToGrid w:val="0"/>
                    <w:spacing w:line="280" w:lineRule="exact"/>
                    <w:jc w:val="center"/>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プラン作成件数</w:t>
                  </w:r>
                </w:p>
                <w:p w:rsidR="00A25EB2" w:rsidRPr="00404289" w:rsidRDefault="00A25EB2" w:rsidP="00A25EB2">
                  <w:pPr>
                    <w:snapToGrid w:val="0"/>
                    <w:spacing w:line="280" w:lineRule="exact"/>
                    <w:jc w:val="center"/>
                    <w:rPr>
                      <w:rFonts w:ascii="Meiryo UI" w:eastAsia="Meiryo UI" w:hAnsi="Meiryo UI" w:cs="Meiryo UI"/>
                      <w:color w:val="000000" w:themeColor="text1"/>
                      <w:sz w:val="16"/>
                      <w:szCs w:val="16"/>
                    </w:rPr>
                  </w:pPr>
                  <w:r w:rsidRPr="00404289">
                    <w:rPr>
                      <w:rFonts w:ascii="Meiryo UI" w:eastAsia="Meiryo UI" w:hAnsi="Meiryo UI" w:cs="Meiryo UI" w:hint="eastAsia"/>
                      <w:color w:val="000000" w:themeColor="text1"/>
                      <w:sz w:val="16"/>
                      <w:szCs w:val="16"/>
                    </w:rPr>
                    <w:t>（人口10万人あたり）</w:t>
                  </w:r>
                </w:p>
              </w:tc>
              <w:tc>
                <w:tcPr>
                  <w:tcW w:w="1290" w:type="dxa"/>
                  <w:tcBorders>
                    <w:top w:val="single" w:sz="4" w:space="0" w:color="auto"/>
                    <w:left w:val="single" w:sz="4" w:space="0" w:color="auto"/>
                    <w:bottom w:val="single" w:sz="4" w:space="0" w:color="auto"/>
                    <w:right w:val="single" w:sz="4" w:space="0" w:color="auto"/>
                  </w:tcBorders>
                </w:tcPr>
                <w:p w:rsidR="00A25EB2" w:rsidRPr="00404289" w:rsidRDefault="00A25EB2"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color w:val="000000" w:themeColor="text1"/>
                      <w:sz w:val="20"/>
                      <w:szCs w:val="20"/>
                    </w:rPr>
                    <w:t>6.7</w:t>
                  </w:r>
                  <w:r w:rsidRPr="00404289">
                    <w:rPr>
                      <w:rFonts w:ascii="Meiryo UI" w:eastAsia="Meiryo UI" w:hAnsi="Meiryo UI" w:cs="Meiryo UI" w:hint="eastAsia"/>
                      <w:color w:val="000000" w:themeColor="text1"/>
                      <w:sz w:val="20"/>
                      <w:szCs w:val="20"/>
                    </w:rPr>
                    <w:t>件</w:t>
                  </w:r>
                </w:p>
              </w:tc>
              <w:tc>
                <w:tcPr>
                  <w:tcW w:w="1291" w:type="dxa"/>
                  <w:tcBorders>
                    <w:top w:val="single" w:sz="4" w:space="0" w:color="auto"/>
                    <w:left w:val="single" w:sz="4" w:space="0" w:color="auto"/>
                    <w:bottom w:val="single" w:sz="4" w:space="0" w:color="auto"/>
                    <w:right w:val="single" w:sz="4" w:space="0" w:color="auto"/>
                  </w:tcBorders>
                </w:tcPr>
                <w:p w:rsidR="00A25EB2" w:rsidRPr="00404289" w:rsidRDefault="00A25EB2"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７</w:t>
                  </w:r>
                  <w:r w:rsidRPr="00404289">
                    <w:rPr>
                      <w:rFonts w:ascii="Meiryo UI" w:eastAsia="Meiryo UI" w:hAnsi="Meiryo UI" w:cs="Meiryo UI"/>
                      <w:color w:val="000000" w:themeColor="text1"/>
                      <w:sz w:val="20"/>
                      <w:szCs w:val="20"/>
                    </w:rPr>
                    <w:t>.5</w:t>
                  </w:r>
                  <w:r w:rsidRPr="00404289">
                    <w:rPr>
                      <w:rFonts w:ascii="Meiryo UI" w:eastAsia="Meiryo UI" w:hAnsi="Meiryo UI" w:cs="Meiryo UI" w:hint="eastAsia"/>
                      <w:color w:val="000000" w:themeColor="text1"/>
                      <w:sz w:val="20"/>
                      <w:szCs w:val="20"/>
                    </w:rPr>
                    <w:t>件</w:t>
                  </w:r>
                </w:p>
                <w:p w:rsidR="00A25EB2" w:rsidRPr="00404289" w:rsidRDefault="00A25EB2"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18"/>
                      <w:szCs w:val="18"/>
                    </w:rPr>
                    <w:t>（4～2月）</w:t>
                  </w:r>
                </w:p>
              </w:tc>
            </w:tr>
            <w:tr w:rsidR="00404289" w:rsidRPr="00404289" w:rsidTr="008A42AA">
              <w:trPr>
                <w:trHeight w:val="346"/>
              </w:trPr>
              <w:tc>
                <w:tcPr>
                  <w:tcW w:w="1936" w:type="dxa"/>
                  <w:tcBorders>
                    <w:top w:val="single" w:sz="4" w:space="0" w:color="auto"/>
                    <w:left w:val="single" w:sz="4" w:space="0" w:color="auto"/>
                    <w:bottom w:val="single" w:sz="4" w:space="0" w:color="auto"/>
                    <w:right w:val="single" w:sz="4" w:space="0" w:color="auto"/>
                  </w:tcBorders>
                  <w:hideMark/>
                </w:tcPr>
                <w:p w:rsidR="00A25EB2" w:rsidRPr="00404289" w:rsidRDefault="00A25EB2" w:rsidP="00A25EB2">
                  <w:pPr>
                    <w:snapToGrid w:val="0"/>
                    <w:spacing w:line="280" w:lineRule="exact"/>
                    <w:jc w:val="center"/>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kern w:val="0"/>
                      <w:sz w:val="20"/>
                      <w:szCs w:val="20"/>
                    </w:rPr>
                    <w:t>学習支援受講者数</w:t>
                  </w:r>
                </w:p>
              </w:tc>
              <w:tc>
                <w:tcPr>
                  <w:tcW w:w="1290" w:type="dxa"/>
                  <w:tcBorders>
                    <w:top w:val="single" w:sz="4" w:space="0" w:color="auto"/>
                    <w:left w:val="single" w:sz="4" w:space="0" w:color="auto"/>
                    <w:bottom w:val="single" w:sz="4" w:space="0" w:color="auto"/>
                    <w:right w:val="single" w:sz="4" w:space="0" w:color="auto"/>
                  </w:tcBorders>
                </w:tcPr>
                <w:p w:rsidR="00A25EB2" w:rsidRPr="00404289" w:rsidRDefault="00A25EB2"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color w:val="000000" w:themeColor="text1"/>
                      <w:sz w:val="20"/>
                      <w:szCs w:val="20"/>
                    </w:rPr>
                    <w:t>170</w:t>
                  </w:r>
                  <w:r w:rsidRPr="00404289">
                    <w:rPr>
                      <w:rFonts w:ascii="Meiryo UI" w:eastAsia="Meiryo UI" w:hAnsi="Meiryo UI" w:cs="Meiryo UI" w:hint="eastAsia"/>
                      <w:color w:val="000000" w:themeColor="text1"/>
                      <w:sz w:val="20"/>
                      <w:szCs w:val="20"/>
                    </w:rPr>
                    <w:t>人</w:t>
                  </w:r>
                </w:p>
              </w:tc>
              <w:tc>
                <w:tcPr>
                  <w:tcW w:w="1291" w:type="dxa"/>
                  <w:tcBorders>
                    <w:top w:val="single" w:sz="4" w:space="0" w:color="auto"/>
                    <w:left w:val="single" w:sz="4" w:space="0" w:color="auto"/>
                    <w:bottom w:val="single" w:sz="4" w:space="0" w:color="auto"/>
                    <w:right w:val="single" w:sz="4" w:space="0" w:color="auto"/>
                  </w:tcBorders>
                </w:tcPr>
                <w:p w:rsidR="00A25EB2" w:rsidRPr="00404289" w:rsidRDefault="00BC5EFB"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color w:val="000000" w:themeColor="text1"/>
                      <w:sz w:val="20"/>
                      <w:szCs w:val="20"/>
                    </w:rPr>
                    <w:t>96</w:t>
                  </w:r>
                  <w:r w:rsidR="00A25EB2" w:rsidRPr="00404289">
                    <w:rPr>
                      <w:rFonts w:ascii="Meiryo UI" w:eastAsia="Meiryo UI" w:hAnsi="Meiryo UI" w:cs="Meiryo UI" w:hint="eastAsia"/>
                      <w:color w:val="000000" w:themeColor="text1"/>
                      <w:sz w:val="20"/>
                      <w:szCs w:val="20"/>
                    </w:rPr>
                    <w:t>人</w:t>
                  </w:r>
                </w:p>
                <w:p w:rsidR="00A25EB2" w:rsidRPr="00404289" w:rsidRDefault="00A25EB2" w:rsidP="00A25EB2">
                  <w:pPr>
                    <w:snapToGrid w:val="0"/>
                    <w:spacing w:line="280" w:lineRule="exact"/>
                    <w:jc w:val="righ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18"/>
                      <w:szCs w:val="18"/>
                    </w:rPr>
                    <w:t>（4～</w:t>
                  </w:r>
                  <w:r w:rsidR="00BC5EFB" w:rsidRPr="00404289">
                    <w:rPr>
                      <w:rFonts w:ascii="Meiryo UI" w:eastAsia="Meiryo UI" w:hAnsi="Meiryo UI" w:cs="Meiryo UI" w:hint="eastAsia"/>
                      <w:color w:val="000000" w:themeColor="text1"/>
                      <w:sz w:val="18"/>
                      <w:szCs w:val="18"/>
                    </w:rPr>
                    <w:t>3</w:t>
                  </w:r>
                  <w:r w:rsidRPr="00404289">
                    <w:rPr>
                      <w:rFonts w:ascii="Meiryo UI" w:eastAsia="Meiryo UI" w:hAnsi="Meiryo UI" w:cs="Meiryo UI" w:hint="eastAsia"/>
                      <w:color w:val="000000" w:themeColor="text1"/>
                      <w:sz w:val="18"/>
                      <w:szCs w:val="18"/>
                    </w:rPr>
                    <w:t>月）</w:t>
                  </w:r>
                </w:p>
              </w:tc>
            </w:tr>
          </w:tbl>
          <w:p w:rsidR="00FC11C3" w:rsidRPr="00404289" w:rsidRDefault="00FC11C3" w:rsidP="00FC11C3">
            <w:pPr>
              <w:spacing w:line="280" w:lineRule="exact"/>
              <w:rPr>
                <w:rFonts w:ascii="Meiryo UI" w:eastAsia="Meiryo UI" w:hAnsi="Meiryo UI" w:cs="Meiryo UI"/>
                <w:color w:val="000000" w:themeColor="text1"/>
                <w:sz w:val="20"/>
                <w:szCs w:val="20"/>
              </w:rPr>
            </w:pPr>
          </w:p>
        </w:tc>
      </w:tr>
      <w:tr w:rsidR="00A11903" w:rsidRPr="00A11903" w:rsidTr="00566969">
        <w:tc>
          <w:tcPr>
            <w:tcW w:w="15735" w:type="dxa"/>
            <w:gridSpan w:val="6"/>
            <w:shd w:val="clear" w:color="auto" w:fill="000000" w:themeFill="text1"/>
          </w:tcPr>
          <w:p w:rsidR="00F006FD" w:rsidRPr="00404289" w:rsidRDefault="00423AAF" w:rsidP="00996BE5">
            <w:pPr>
              <w:spacing w:line="280" w:lineRule="exact"/>
              <w:rPr>
                <w:rFonts w:ascii="Meiryo UI" w:eastAsia="Meiryo UI" w:hAnsi="Meiryo UI" w:cs="Meiryo UI"/>
                <w:b/>
                <w:color w:val="000000" w:themeColor="text1"/>
              </w:rPr>
            </w:pPr>
            <w:r w:rsidRPr="00404289">
              <w:rPr>
                <w:rFonts w:ascii="Meiryo UI" w:eastAsia="Meiryo UI" w:hAnsi="Meiryo UI" w:cs="Meiryo UI" w:hint="eastAsia"/>
                <w:b/>
                <w:color w:val="000000" w:themeColor="text1"/>
              </w:rPr>
              <w:lastRenderedPageBreak/>
              <w:t>成</w:t>
            </w:r>
            <w:r w:rsidRPr="00416014">
              <w:rPr>
                <w:rFonts w:ascii="Meiryo UI" w:eastAsia="Meiryo UI" w:hAnsi="Meiryo UI" w:cs="Meiryo UI" w:hint="eastAsia"/>
                <w:b/>
                <w:color w:val="FFFFFF" w:themeColor="background1"/>
              </w:rPr>
              <w:t>年後見制度の利用促進</w:t>
            </w:r>
            <w:r w:rsidR="00F006FD" w:rsidRPr="00416014">
              <w:rPr>
                <w:rFonts w:ascii="Meiryo UI" w:eastAsia="Meiryo UI" w:hAnsi="Meiryo UI" w:cs="Meiryo UI" w:hint="eastAsia"/>
                <w:b/>
                <w:color w:val="FFFFFF" w:themeColor="background1"/>
              </w:rPr>
              <w:t>年後見制度[＊30]の利用促進年後見制度[＊3９]　の利用促</w:t>
            </w:r>
            <w:r w:rsidR="00F006FD" w:rsidRPr="00404289">
              <w:rPr>
                <w:rFonts w:ascii="Meiryo UI" w:eastAsia="Meiryo UI" w:hAnsi="Meiryo UI" w:cs="Meiryo UI" w:hint="eastAsia"/>
                <w:b/>
                <w:color w:val="000000" w:themeColor="text1"/>
              </w:rPr>
              <w:t>進</w:t>
            </w:r>
          </w:p>
        </w:tc>
      </w:tr>
      <w:tr w:rsidR="00A11903" w:rsidRPr="00A11903" w:rsidTr="00566969">
        <w:tc>
          <w:tcPr>
            <w:tcW w:w="329" w:type="dxa"/>
            <w:tcBorders>
              <w:top w:val="nil"/>
              <w:bottom w:val="nil"/>
            </w:tcBorders>
          </w:tcPr>
          <w:p w:rsidR="00F006FD" w:rsidRPr="00A11903" w:rsidRDefault="00F006FD" w:rsidP="008646F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F006FD" w:rsidRPr="00A11903" w:rsidRDefault="00F006FD" w:rsidP="008646F8">
            <w:pPr>
              <w:spacing w:line="280" w:lineRule="exact"/>
              <w:ind w:left="180" w:hangingChars="100" w:hanging="180"/>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006FD" w:rsidRPr="00A11903" w:rsidRDefault="00F006FD" w:rsidP="008646F8">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F006FD" w:rsidRPr="00A11903" w:rsidRDefault="00F006FD" w:rsidP="008646F8">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F006FD" w:rsidRPr="00A11903" w:rsidRDefault="00F006FD" w:rsidP="008646F8">
            <w:pPr>
              <w:spacing w:line="280" w:lineRule="exact"/>
              <w:jc w:val="center"/>
              <w:rPr>
                <w:rFonts w:ascii="Meiryo UI" w:eastAsia="Meiryo UI" w:hAnsi="Meiryo UI" w:cs="Meiryo UI"/>
                <w:b/>
                <w:color w:val="000000" w:themeColor="text1"/>
                <w:sz w:val="18"/>
                <w:szCs w:val="18"/>
              </w:rPr>
            </w:pPr>
            <w:r w:rsidRPr="00A11903">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FC11C3" w:rsidRPr="00404289" w:rsidRDefault="00F006FD" w:rsidP="00FC11C3">
            <w:pPr>
              <w:spacing w:line="280" w:lineRule="exact"/>
              <w:jc w:val="center"/>
              <w:rPr>
                <w:rFonts w:ascii="Meiryo UI" w:eastAsia="Meiryo UI" w:hAnsi="Meiryo UI" w:cs="Meiryo UI"/>
                <w:b/>
                <w:color w:val="000000" w:themeColor="text1"/>
                <w:sz w:val="18"/>
                <w:szCs w:val="18"/>
              </w:rPr>
            </w:pPr>
            <w:r w:rsidRPr="00404289">
              <w:rPr>
                <w:rFonts w:ascii="Meiryo UI" w:eastAsia="Meiryo UI" w:hAnsi="Meiryo UI" w:cs="Meiryo UI" w:hint="eastAsia"/>
                <w:b/>
                <w:color w:val="000000" w:themeColor="text1"/>
                <w:sz w:val="18"/>
                <w:szCs w:val="18"/>
              </w:rPr>
              <w:t>＜進捗状況（</w:t>
            </w:r>
            <w:r w:rsidR="00C015FC" w:rsidRPr="00404289">
              <w:rPr>
                <w:rFonts w:ascii="Meiryo UI" w:eastAsia="Meiryo UI" w:hAnsi="Meiryo UI" w:cs="Meiryo UI" w:hint="eastAsia"/>
                <w:b/>
                <w:color w:val="000000" w:themeColor="text1"/>
                <w:sz w:val="18"/>
                <w:szCs w:val="18"/>
              </w:rPr>
              <w:t>H31.3</w:t>
            </w:r>
            <w:r w:rsidRPr="00404289">
              <w:rPr>
                <w:rFonts w:ascii="Meiryo UI" w:eastAsia="Meiryo UI" w:hAnsi="Meiryo UI" w:cs="Meiryo UI" w:hint="eastAsia"/>
                <w:b/>
                <w:color w:val="000000" w:themeColor="text1"/>
                <w:sz w:val="18"/>
                <w:szCs w:val="18"/>
              </w:rPr>
              <w:t>月末時点）＞</w:t>
            </w:r>
          </w:p>
        </w:tc>
      </w:tr>
      <w:tr w:rsidR="00A11903" w:rsidRPr="00DF4510" w:rsidTr="00566969">
        <w:tc>
          <w:tcPr>
            <w:tcW w:w="329" w:type="dxa"/>
            <w:tcBorders>
              <w:top w:val="nil"/>
              <w:bottom w:val="single" w:sz="4" w:space="0" w:color="auto"/>
            </w:tcBorders>
          </w:tcPr>
          <w:p w:rsidR="00F006FD" w:rsidRPr="00A11903" w:rsidRDefault="00F006F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F006FD" w:rsidRPr="00A11903" w:rsidRDefault="00F006FD" w:rsidP="00B10C2C">
            <w:pPr>
              <w:spacing w:line="280" w:lineRule="exact"/>
              <w:ind w:left="200" w:hangingChars="100" w:hanging="200"/>
              <w:rPr>
                <w:rFonts w:ascii="Meiryo UI" w:eastAsia="Meiryo UI" w:hAnsi="Meiryo UI" w:cs="Meiryo UI"/>
                <w:b/>
                <w:color w:val="000000" w:themeColor="text1"/>
                <w:sz w:val="20"/>
                <w:szCs w:val="20"/>
              </w:rPr>
            </w:pPr>
            <w:r w:rsidRPr="00A11903">
              <w:rPr>
                <w:rFonts w:ascii="Meiryo UI" w:eastAsia="Meiryo UI" w:hAnsi="Meiryo UI" w:cs="Meiryo UI" w:hint="eastAsia"/>
                <w:b/>
                <w:color w:val="000000" w:themeColor="text1"/>
                <w:sz w:val="20"/>
                <w:szCs w:val="20"/>
              </w:rPr>
              <w:t>■地域連携ネットワーク（＊31）の構築や、そのコーディネート機能を有する中核機関の設置等にかかる市町村支援</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・成年後見制度の利用の促進に関する法律に基づき、市町村が講ずる措置を促進するため、各市町村の区域を超えた広域的な支援、必要な助言を行う。</w:t>
            </w:r>
          </w:p>
          <w:p w:rsidR="00F006FD" w:rsidRPr="00A11903" w:rsidRDefault="00F006FD" w:rsidP="00B10C2C">
            <w:pPr>
              <w:spacing w:line="280" w:lineRule="exact"/>
              <w:ind w:left="400" w:hangingChars="200" w:hanging="4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①地域連携ネットワークの構築や、そのコーディネート機能を有する中核機関の設置等について、市町村の意向を確認するため、府内市町村を４ブロックに分けて、ブロック単位の会議を開催</w:t>
            </w:r>
          </w:p>
          <w:p w:rsidR="00F006FD" w:rsidRPr="00A11903" w:rsidRDefault="00F006FD" w:rsidP="00B10C2C">
            <w:pPr>
              <w:spacing w:line="280" w:lineRule="exact"/>
              <w:ind w:left="400" w:hangingChars="200" w:hanging="4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②市町村の実情に沿った事業展開を図るため、幅広い専門職など多様な主体が参画する会議に参加</w:t>
            </w:r>
          </w:p>
          <w:p w:rsidR="00F006FD" w:rsidRPr="00A11903" w:rsidRDefault="00F006FD" w:rsidP="00AD10EB">
            <w:pPr>
              <w:spacing w:line="280" w:lineRule="exact"/>
              <w:ind w:left="400" w:hangingChars="200" w:hanging="4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③今後、認知症高齢者等の増加が見込まれるため、市民後見人をはじめとした地域住民の参画による権利擁護人材の養成を推進</w:t>
            </w:r>
          </w:p>
          <w:p w:rsidR="00F006FD" w:rsidRPr="00A11903" w:rsidRDefault="00F006FD" w:rsidP="008770FD">
            <w:pPr>
              <w:spacing w:line="280" w:lineRule="exact"/>
              <w:ind w:left="400" w:hangingChars="200" w:hanging="4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④成年後見制度の利用促進について、リーフレットを作成、配布するなどにより、市町村や福祉関係機関への周知、啓発</w:t>
            </w:r>
          </w:p>
          <w:p w:rsidR="00F006FD" w:rsidRPr="00A11903"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bdr w:val="single" w:sz="4" w:space="0" w:color="auto"/>
              </w:rPr>
              <w:t>（スケジュール）</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30年５月～：市町村圏域会議</w:t>
            </w:r>
          </w:p>
          <w:p w:rsidR="00F006FD" w:rsidRPr="00A11903" w:rsidRDefault="00F006FD" w:rsidP="00B10C2C">
            <w:pPr>
              <w:spacing w:line="280" w:lineRule="exact"/>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 xml:space="preserve">　30年６月～：市民後見人養成講座開始</w:t>
            </w:r>
          </w:p>
          <w:p w:rsidR="00F006FD" w:rsidRPr="00A11903" w:rsidRDefault="00F006FD" w:rsidP="00B10C2C">
            <w:pPr>
              <w:spacing w:line="280" w:lineRule="exact"/>
              <w:ind w:firstLineChars="100" w:firstLine="200"/>
              <w:rPr>
                <w:rFonts w:ascii="Meiryo UI" w:eastAsia="Meiryo UI" w:hAnsi="Meiryo UI" w:cs="Meiryo UI"/>
                <w:color w:val="000000" w:themeColor="text1"/>
                <w:sz w:val="20"/>
                <w:szCs w:val="20"/>
              </w:rPr>
            </w:pPr>
            <w:r w:rsidRPr="00A11903">
              <w:rPr>
                <w:rFonts w:ascii="Meiryo UI" w:eastAsia="Meiryo UI" w:hAnsi="Meiryo UI" w:cs="Meiryo UI" w:hint="eastAsia"/>
                <w:color w:val="000000" w:themeColor="text1"/>
                <w:sz w:val="20"/>
                <w:szCs w:val="20"/>
              </w:rPr>
              <w:t>随時　　　　　：成年後見の利用促進について啓発</w:t>
            </w:r>
          </w:p>
          <w:p w:rsidR="00F006FD" w:rsidRPr="00A11903" w:rsidRDefault="00F006FD" w:rsidP="00B16603">
            <w:pPr>
              <w:spacing w:line="280" w:lineRule="exact"/>
              <w:rPr>
                <w:rFonts w:ascii="Meiryo UI" w:eastAsia="Meiryo UI" w:hAnsi="Meiryo UI" w:cs="Meiryo UI"/>
                <w:b/>
                <w:color w:val="000000" w:themeColor="text1"/>
                <w:sz w:val="20"/>
                <w:szCs w:val="20"/>
              </w:rPr>
            </w:pPr>
            <w:r w:rsidRPr="00A11903">
              <w:rPr>
                <w:rFonts w:ascii="Meiryo UI" w:eastAsia="Meiryo UI" w:hAnsi="Meiryo UI" w:cs="Meiryo UI" w:hint="eastAsia"/>
                <w:color w:val="000000" w:themeColor="text1"/>
                <w:sz w:val="20"/>
                <w:szCs w:val="20"/>
              </w:rPr>
              <w:t xml:space="preserve">　　　　　　　　　　　（リーフレットの配布等）</w:t>
            </w:r>
          </w:p>
        </w:tc>
        <w:tc>
          <w:tcPr>
            <w:tcW w:w="396" w:type="dxa"/>
            <w:vMerge/>
            <w:tcBorders>
              <w:left w:val="dashed" w:sz="4" w:space="0" w:color="auto"/>
              <w:bottom w:val="single" w:sz="4" w:space="0" w:color="auto"/>
              <w:right w:val="dashed" w:sz="4" w:space="0" w:color="auto"/>
            </w:tcBorders>
            <w:shd w:val="clear" w:color="auto" w:fill="auto"/>
          </w:tcPr>
          <w:p w:rsidR="00F006FD" w:rsidRPr="00A11903" w:rsidRDefault="00F006FD"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F006FD" w:rsidRPr="00404289" w:rsidRDefault="00F006FD" w:rsidP="00B10C2C">
            <w:pPr>
              <w:spacing w:line="280" w:lineRule="exact"/>
              <w:ind w:left="200" w:hangingChars="100" w:hanging="200"/>
              <w:rPr>
                <w:rFonts w:ascii="Meiryo UI" w:eastAsia="Meiryo UI" w:hAnsi="Meiryo UI" w:cs="Meiryo UI"/>
                <w:color w:val="000000" w:themeColor="text1"/>
                <w:sz w:val="20"/>
                <w:szCs w:val="20"/>
              </w:rPr>
            </w:pPr>
          </w:p>
          <w:p w:rsidR="00F006FD" w:rsidRPr="00404289" w:rsidRDefault="00F006FD" w:rsidP="00B10C2C">
            <w:pPr>
              <w:spacing w:line="280" w:lineRule="exact"/>
              <w:ind w:left="200"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◇成果指標（アウトカム）</w:t>
            </w:r>
          </w:p>
          <w:p w:rsidR="00F006FD" w:rsidRPr="00404289" w:rsidRDefault="00F006FD" w:rsidP="00B10C2C">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（定性的な目標）</w:t>
            </w:r>
          </w:p>
          <w:p w:rsidR="00404289" w:rsidRPr="00404289" w:rsidRDefault="00F006FD" w:rsidP="00A56681">
            <w:pPr>
              <w:pStyle w:val="aa"/>
              <w:numPr>
                <w:ilvl w:val="0"/>
                <w:numId w:val="1"/>
              </w:numPr>
              <w:spacing w:line="280" w:lineRule="exact"/>
              <w:ind w:leftChars="2" w:left="204"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市町村の意向を把握し、中核機関の設置等に向けて、先駆的に取組みを進める市町村のうち、モデル的な事例となりうる市町村を選定し重点的に支援</w:t>
            </w:r>
          </w:p>
          <w:p w:rsidR="00F006FD" w:rsidRPr="00404289" w:rsidRDefault="00F006FD" w:rsidP="00A56681">
            <w:pPr>
              <w:pStyle w:val="aa"/>
              <w:numPr>
                <w:ilvl w:val="0"/>
                <w:numId w:val="1"/>
              </w:numPr>
              <w:spacing w:line="280" w:lineRule="exact"/>
              <w:ind w:leftChars="2" w:left="204"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市民後見人をはじめとした地域住民の参画による権利擁護人材の養成を行う市町村数の増加</w:t>
            </w:r>
          </w:p>
          <w:p w:rsidR="00F006FD" w:rsidRPr="00404289" w:rsidRDefault="00F006FD" w:rsidP="00B10C2C">
            <w:pPr>
              <w:spacing w:line="280" w:lineRule="exact"/>
              <w:ind w:left="34" w:hangingChars="17" w:hanging="34"/>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（数値目標）</w:t>
            </w:r>
          </w:p>
          <w:p w:rsidR="00F006FD" w:rsidRPr="00404289" w:rsidRDefault="00F006FD" w:rsidP="00320D8B">
            <w:pPr>
              <w:spacing w:line="280" w:lineRule="exact"/>
              <w:ind w:leftChars="100" w:left="22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市民後見人をはじめとした地域住民の参画による権利擁護人材の養成を行う市町村数</w:t>
            </w:r>
          </w:p>
          <w:p w:rsidR="00F006FD" w:rsidRPr="00404289" w:rsidRDefault="00F006FD" w:rsidP="00320D8B">
            <w:pPr>
              <w:spacing w:line="280" w:lineRule="exact"/>
              <w:ind w:leftChars="100" w:left="420" w:hangingChars="100" w:hanging="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w:t>
            </w:r>
            <w:r w:rsidR="00404289">
              <w:rPr>
                <w:rFonts w:ascii="Meiryo UI" w:eastAsia="Meiryo UI" w:hAnsi="Meiryo UI" w:cs="Meiryo UI" w:hint="eastAsia"/>
                <w:color w:val="000000" w:themeColor="text1"/>
                <w:sz w:val="20"/>
                <w:szCs w:val="20"/>
              </w:rPr>
              <w:t>30</w:t>
            </w:r>
            <w:r w:rsidRPr="00404289">
              <w:rPr>
                <w:rFonts w:ascii="Meiryo UI" w:eastAsia="Meiryo UI" w:hAnsi="Meiryo UI" w:cs="Meiryo UI" w:hint="eastAsia"/>
                <w:color w:val="000000" w:themeColor="text1"/>
                <w:sz w:val="20"/>
                <w:szCs w:val="20"/>
              </w:rPr>
              <w:t>年度：26市町村（2021年度：全市町村）</w:t>
            </w:r>
          </w:p>
          <w:p w:rsidR="00F006FD" w:rsidRPr="00404289" w:rsidRDefault="00F006FD" w:rsidP="00404289">
            <w:pPr>
              <w:spacing w:line="280" w:lineRule="exact"/>
              <w:ind w:leftChars="100" w:left="42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F006FD" w:rsidRPr="00A11903" w:rsidRDefault="00F006F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9B1551" w:rsidRPr="00404289" w:rsidRDefault="009B1551" w:rsidP="009B1551">
            <w:pPr>
              <w:spacing w:line="280" w:lineRule="exact"/>
              <w:rPr>
                <w:rFonts w:ascii="Meiryo UI" w:eastAsia="Meiryo UI" w:hAnsi="Meiryo UI" w:cs="Meiryo UI"/>
                <w:color w:val="000000" w:themeColor="text1"/>
                <w:sz w:val="20"/>
                <w:szCs w:val="20"/>
              </w:rPr>
            </w:pPr>
          </w:p>
          <w:p w:rsidR="00AA3F9C" w:rsidRPr="00404289" w:rsidRDefault="00AA3F9C" w:rsidP="009B1551">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〇広域的な支援、必要な助言を実施。</w:t>
            </w:r>
          </w:p>
          <w:p w:rsidR="00F006FD" w:rsidRPr="00404289" w:rsidRDefault="00E31A1A" w:rsidP="009B1551">
            <w:pPr>
              <w:pStyle w:val="aa"/>
              <w:numPr>
                <w:ilvl w:val="0"/>
                <w:numId w:val="4"/>
              </w:numPr>
              <w:spacing w:line="280" w:lineRule="exact"/>
              <w:ind w:leftChars="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大阪家庭裁判所の所管圏域ごとにブロック会議を開催し、市町村の意向及び状況把握を行った。</w:t>
            </w:r>
          </w:p>
          <w:p w:rsidR="00AA6AB5" w:rsidRPr="00404289" w:rsidRDefault="00AA6AB5" w:rsidP="00AA6AB5">
            <w:pPr>
              <w:pStyle w:val="aa"/>
              <w:spacing w:line="280" w:lineRule="exact"/>
              <w:ind w:leftChars="0" w:left="36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（大阪家庭裁判所所管圏域　６回（５、６、２</w:t>
            </w:r>
            <w:r w:rsidR="007A4557" w:rsidRPr="00404289">
              <w:rPr>
                <w:rFonts w:ascii="Meiryo UI" w:eastAsia="Meiryo UI" w:hAnsi="Meiryo UI" w:cs="Meiryo UI" w:hint="eastAsia"/>
                <w:color w:val="000000" w:themeColor="text1"/>
                <w:sz w:val="20"/>
                <w:szCs w:val="20"/>
              </w:rPr>
              <w:t>、３</w:t>
            </w:r>
            <w:r w:rsidRPr="00404289">
              <w:rPr>
                <w:rFonts w:ascii="Meiryo UI" w:eastAsia="Meiryo UI" w:hAnsi="Meiryo UI" w:cs="Meiryo UI" w:hint="eastAsia"/>
                <w:color w:val="000000" w:themeColor="text1"/>
                <w:sz w:val="20"/>
                <w:szCs w:val="20"/>
              </w:rPr>
              <w:t>月）個別訪問５市、４市社協（</w:t>
            </w:r>
            <w:r w:rsidR="007A4557" w:rsidRPr="00404289">
              <w:rPr>
                <w:rFonts w:ascii="Meiryo UI" w:eastAsia="Meiryo UI" w:hAnsi="Meiryo UI" w:cs="Meiryo UI" w:hint="eastAsia"/>
                <w:color w:val="000000" w:themeColor="text1"/>
                <w:sz w:val="20"/>
                <w:szCs w:val="20"/>
              </w:rPr>
              <w:t>６～９月</w:t>
            </w:r>
            <w:r w:rsidRPr="00404289">
              <w:rPr>
                <w:rFonts w:ascii="Meiryo UI" w:eastAsia="Meiryo UI" w:hAnsi="Meiryo UI" w:cs="Meiryo UI" w:hint="eastAsia"/>
                <w:color w:val="000000" w:themeColor="text1"/>
                <w:sz w:val="20"/>
                <w:szCs w:val="20"/>
              </w:rPr>
              <w:t>）</w:t>
            </w:r>
          </w:p>
          <w:p w:rsidR="00E31A1A" w:rsidRPr="00404289" w:rsidRDefault="00951937" w:rsidP="00E31A1A">
            <w:pPr>
              <w:pStyle w:val="aa"/>
              <w:spacing w:line="280" w:lineRule="exact"/>
              <w:ind w:leftChars="0" w:left="360" w:firstLineChars="100" w:firstLine="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地域連携ネット</w:t>
            </w:r>
            <w:r w:rsidR="00E31A1A" w:rsidRPr="00404289">
              <w:rPr>
                <w:rFonts w:ascii="Meiryo UI" w:eastAsia="Meiryo UI" w:hAnsi="Meiryo UI" w:cs="Meiryo UI" w:hint="eastAsia"/>
                <w:color w:val="000000" w:themeColor="text1"/>
                <w:sz w:val="20"/>
                <w:szCs w:val="20"/>
              </w:rPr>
              <w:t>ワーク</w:t>
            </w:r>
            <w:r w:rsidRPr="00404289">
              <w:rPr>
                <w:rFonts w:ascii="Meiryo UI" w:eastAsia="Meiryo UI" w:hAnsi="Meiryo UI" w:cs="Meiryo UI" w:hint="eastAsia"/>
                <w:color w:val="000000" w:themeColor="text1"/>
                <w:sz w:val="20"/>
                <w:szCs w:val="20"/>
              </w:rPr>
              <w:t>及び</w:t>
            </w:r>
            <w:r w:rsidR="00E31A1A" w:rsidRPr="00404289">
              <w:rPr>
                <w:rFonts w:ascii="Meiryo UI" w:eastAsia="Meiryo UI" w:hAnsi="Meiryo UI" w:cs="Meiryo UI" w:hint="eastAsia"/>
                <w:color w:val="000000" w:themeColor="text1"/>
                <w:sz w:val="20"/>
                <w:szCs w:val="20"/>
              </w:rPr>
              <w:t>中核機関の設置等について、</w:t>
            </w:r>
            <w:r w:rsidRPr="00404289">
              <w:rPr>
                <w:rFonts w:ascii="Meiryo UI" w:eastAsia="Meiryo UI" w:hAnsi="Meiryo UI" w:cs="Meiryo UI" w:hint="eastAsia"/>
                <w:color w:val="000000" w:themeColor="text1"/>
                <w:sz w:val="20"/>
                <w:szCs w:val="20"/>
              </w:rPr>
              <w:t>市町村の中にはイメージしにくいとの意見から、モデル検討を行う場を、来年度に設定</w:t>
            </w:r>
            <w:r w:rsidR="00F13AEB" w:rsidRPr="00404289">
              <w:rPr>
                <w:rFonts w:ascii="Meiryo UI" w:eastAsia="Meiryo UI" w:hAnsi="Meiryo UI" w:cs="Meiryo UI" w:hint="eastAsia"/>
                <w:color w:val="000000" w:themeColor="text1"/>
                <w:sz w:val="20"/>
                <w:szCs w:val="20"/>
              </w:rPr>
              <w:t>できるよう検討を行う。</w:t>
            </w:r>
          </w:p>
          <w:p w:rsidR="007A4557" w:rsidRPr="00404289" w:rsidRDefault="007A4557" w:rsidP="007A4557">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②　専門職団体主催による勉強会へオブザーバー参加</w:t>
            </w:r>
          </w:p>
          <w:p w:rsidR="007A4557" w:rsidRPr="00404289" w:rsidRDefault="007A4557" w:rsidP="007A4557">
            <w:pPr>
              <w:spacing w:line="280" w:lineRule="exact"/>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（4回）</w:t>
            </w:r>
          </w:p>
          <w:p w:rsidR="00DF4510" w:rsidRPr="00404289" w:rsidRDefault="007A4557" w:rsidP="007A4557">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③　</w:t>
            </w:r>
            <w:r w:rsidR="00DF4510" w:rsidRPr="00404289">
              <w:rPr>
                <w:rFonts w:ascii="Meiryo UI" w:eastAsia="Meiryo UI" w:hAnsi="Meiryo UI" w:cs="Meiryo UI" w:hint="eastAsia"/>
                <w:color w:val="000000" w:themeColor="text1"/>
                <w:sz w:val="20"/>
                <w:szCs w:val="20"/>
              </w:rPr>
              <w:t>市民後見人の養成研修を</w:t>
            </w:r>
            <w:r w:rsidR="00C53BE3" w:rsidRPr="00404289">
              <w:rPr>
                <w:rFonts w:ascii="Meiryo UI" w:eastAsia="Meiryo UI" w:hAnsi="Meiryo UI" w:cs="Meiryo UI" w:hint="eastAsia"/>
                <w:color w:val="000000" w:themeColor="text1"/>
                <w:sz w:val="20"/>
                <w:szCs w:val="20"/>
              </w:rPr>
              <w:t>府社協への委託により</w:t>
            </w:r>
            <w:r w:rsidR="00DF4510" w:rsidRPr="00404289">
              <w:rPr>
                <w:rFonts w:ascii="Meiryo UI" w:eastAsia="Meiryo UI" w:hAnsi="Meiryo UI" w:cs="Meiryo UI" w:hint="eastAsia"/>
                <w:color w:val="000000" w:themeColor="text1"/>
                <w:sz w:val="20"/>
                <w:szCs w:val="20"/>
              </w:rPr>
              <w:t>実施した。</w:t>
            </w:r>
          </w:p>
          <w:p w:rsidR="007A4557" w:rsidRPr="00404289" w:rsidRDefault="007A4557" w:rsidP="00DF4510">
            <w:pPr>
              <w:spacing w:line="280" w:lineRule="exact"/>
              <w:ind w:leftChars="200" w:left="44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オリエンテーション　８回（６～７月）</w:t>
            </w:r>
          </w:p>
          <w:p w:rsidR="00DF4510" w:rsidRPr="00404289" w:rsidRDefault="007A4557" w:rsidP="007A4557">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基礎研修</w:t>
            </w:r>
            <w:r w:rsidR="00DF4510" w:rsidRPr="00404289">
              <w:rPr>
                <w:rFonts w:ascii="Meiryo UI" w:eastAsia="Meiryo UI" w:hAnsi="Meiryo UI" w:cs="Meiryo UI" w:hint="eastAsia"/>
                <w:color w:val="000000" w:themeColor="text1"/>
                <w:sz w:val="20"/>
                <w:szCs w:val="20"/>
              </w:rPr>
              <w:t xml:space="preserve">　4日間、実務研修　7日間、施設実習　2日間（８～3月）</w:t>
            </w:r>
          </w:p>
          <w:p w:rsidR="00F13AEB" w:rsidRPr="00404289" w:rsidRDefault="00E31A1A" w:rsidP="00AA3F9C">
            <w:pPr>
              <w:spacing w:line="280" w:lineRule="exact"/>
              <w:ind w:leftChars="200" w:left="44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権利擁護人材の養成は、市民後見人の養成だけでなく</w:t>
            </w:r>
            <w:r w:rsidR="00951937" w:rsidRPr="00404289">
              <w:rPr>
                <w:rFonts w:ascii="Meiryo UI" w:eastAsia="Meiryo UI" w:hAnsi="Meiryo UI" w:cs="Meiryo UI" w:hint="eastAsia"/>
                <w:color w:val="000000" w:themeColor="text1"/>
                <w:sz w:val="20"/>
                <w:szCs w:val="20"/>
              </w:rPr>
              <w:t>、</w:t>
            </w:r>
            <w:r w:rsidR="00F13AEB" w:rsidRPr="00404289">
              <w:rPr>
                <w:rFonts w:ascii="Meiryo UI" w:eastAsia="Meiryo UI" w:hAnsi="Meiryo UI" w:cs="Meiryo UI" w:hint="eastAsia"/>
                <w:color w:val="000000" w:themeColor="text1"/>
                <w:sz w:val="20"/>
                <w:szCs w:val="20"/>
              </w:rPr>
              <w:t>市町村社会福祉協議会などの法人後見の参画を促すことも検討していく。</w:t>
            </w:r>
            <w:r w:rsidR="00DF4510" w:rsidRPr="00404289">
              <w:rPr>
                <w:rFonts w:ascii="Meiryo UI" w:eastAsia="Meiryo UI" w:hAnsi="Meiryo UI" w:cs="Meiryo UI" w:hint="eastAsia"/>
                <w:color w:val="000000" w:themeColor="text1"/>
                <w:sz w:val="20"/>
                <w:szCs w:val="20"/>
              </w:rPr>
              <w:t xml:space="preserve">　</w:t>
            </w:r>
          </w:p>
          <w:p w:rsidR="00AA3F9C" w:rsidRPr="00404289" w:rsidRDefault="00AA3F9C" w:rsidP="00AA3F9C">
            <w:pPr>
              <w:spacing w:line="280" w:lineRule="exact"/>
              <w:ind w:firstLineChars="100" w:firstLine="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w:t>
            </w:r>
            <w:r w:rsidR="00F13AEB" w:rsidRPr="00404289">
              <w:rPr>
                <w:rFonts w:ascii="Meiryo UI" w:eastAsia="Meiryo UI" w:hAnsi="Meiryo UI" w:cs="Meiryo UI" w:hint="eastAsia"/>
                <w:color w:val="000000" w:themeColor="text1"/>
                <w:sz w:val="20"/>
                <w:szCs w:val="20"/>
              </w:rPr>
              <w:t>市民後見人をはじめとした地域住民の参画による権</w:t>
            </w:r>
          </w:p>
          <w:p w:rsidR="00F13AEB" w:rsidRPr="00404289" w:rsidRDefault="00AA3F9C" w:rsidP="00AA3F9C">
            <w:pPr>
              <w:spacing w:line="280" w:lineRule="exact"/>
              <w:ind w:firstLineChars="100" w:firstLine="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　</w:t>
            </w:r>
            <w:r w:rsidR="00F13AEB" w:rsidRPr="00404289">
              <w:rPr>
                <w:rFonts w:ascii="Meiryo UI" w:eastAsia="Meiryo UI" w:hAnsi="Meiryo UI" w:cs="Meiryo UI" w:hint="eastAsia"/>
                <w:color w:val="000000" w:themeColor="text1"/>
                <w:sz w:val="20"/>
                <w:szCs w:val="20"/>
              </w:rPr>
              <w:t>利擁護人材の養成を行う市町村数</w:t>
            </w:r>
          </w:p>
          <w:p w:rsidR="00F13AEB" w:rsidRPr="00404289" w:rsidRDefault="00404289" w:rsidP="00AA3F9C">
            <w:pPr>
              <w:spacing w:line="280" w:lineRule="exact"/>
              <w:ind w:leftChars="200" w:left="440" w:firstLineChars="100" w:firstLine="2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30</w:t>
            </w:r>
            <w:r w:rsidR="00F13AEB" w:rsidRPr="00404289">
              <w:rPr>
                <w:rFonts w:ascii="Meiryo UI" w:eastAsia="Meiryo UI" w:hAnsi="Meiryo UI" w:cs="Meiryo UI" w:hint="eastAsia"/>
                <w:color w:val="000000" w:themeColor="text1"/>
                <w:sz w:val="20"/>
                <w:szCs w:val="20"/>
              </w:rPr>
              <w:t>年度：23市町村</w:t>
            </w:r>
          </w:p>
          <w:p w:rsidR="00DF4510" w:rsidRPr="00404289" w:rsidRDefault="00DE6FDA" w:rsidP="00C53BE3">
            <w:pPr>
              <w:spacing w:line="280" w:lineRule="exact"/>
              <w:ind w:left="400" w:hangingChars="200" w:hanging="400"/>
              <w:rPr>
                <w:rFonts w:ascii="Meiryo UI" w:eastAsia="Meiryo UI" w:hAnsi="Meiryo UI" w:cs="Meiryo UI"/>
                <w:color w:val="000000" w:themeColor="text1"/>
                <w:sz w:val="20"/>
                <w:szCs w:val="20"/>
              </w:rPr>
            </w:pPr>
            <w:r w:rsidRPr="00404289">
              <w:rPr>
                <w:rFonts w:ascii="Meiryo UI" w:eastAsia="Meiryo UI" w:hAnsi="Meiryo UI" w:cs="Meiryo UI" w:hint="eastAsia"/>
                <w:color w:val="000000" w:themeColor="text1"/>
                <w:sz w:val="20"/>
                <w:szCs w:val="20"/>
              </w:rPr>
              <w:t xml:space="preserve">④　</w:t>
            </w:r>
            <w:r w:rsidR="00DF4510" w:rsidRPr="00404289">
              <w:rPr>
                <w:rFonts w:ascii="Meiryo UI" w:eastAsia="Meiryo UI" w:hAnsi="Meiryo UI" w:cs="Meiryo UI" w:hint="eastAsia"/>
                <w:color w:val="000000" w:themeColor="text1"/>
                <w:sz w:val="20"/>
                <w:szCs w:val="20"/>
              </w:rPr>
              <w:t>相談窓口で制度紹介リーフレットを作成し、市町村・市町村社協へ配布（30,000部）</w:t>
            </w:r>
          </w:p>
          <w:p w:rsidR="00DB25BB" w:rsidRPr="00404289" w:rsidRDefault="00DB25BB" w:rsidP="00C53BE3">
            <w:pPr>
              <w:spacing w:line="280" w:lineRule="exact"/>
              <w:ind w:left="400" w:hangingChars="200" w:hanging="400"/>
              <w:rPr>
                <w:rFonts w:ascii="Meiryo UI" w:eastAsia="Meiryo UI" w:hAnsi="Meiryo UI" w:cs="Meiryo UI"/>
                <w:color w:val="000000" w:themeColor="text1"/>
                <w:sz w:val="20"/>
                <w:szCs w:val="20"/>
              </w:rPr>
            </w:pPr>
          </w:p>
          <w:p w:rsidR="00DB25BB" w:rsidRPr="00404289" w:rsidRDefault="00DB25BB" w:rsidP="00C53BE3">
            <w:pPr>
              <w:spacing w:line="280" w:lineRule="exact"/>
              <w:ind w:left="400" w:hangingChars="200" w:hanging="400"/>
              <w:rPr>
                <w:rFonts w:ascii="Meiryo UI" w:eastAsia="Meiryo UI" w:hAnsi="Meiryo UI" w:cs="Meiryo UI"/>
                <w:color w:val="000000" w:themeColor="text1"/>
                <w:sz w:val="20"/>
                <w:szCs w:val="20"/>
              </w:rPr>
            </w:pPr>
          </w:p>
          <w:p w:rsidR="00DB25BB" w:rsidRPr="00404289" w:rsidRDefault="00DB25BB" w:rsidP="00C53BE3">
            <w:pPr>
              <w:spacing w:line="280" w:lineRule="exact"/>
              <w:ind w:left="400" w:hangingChars="200" w:hanging="400"/>
              <w:rPr>
                <w:rFonts w:ascii="Meiryo UI" w:eastAsia="Meiryo UI" w:hAnsi="Meiryo UI" w:cs="Meiryo UI"/>
                <w:color w:val="000000" w:themeColor="text1"/>
                <w:sz w:val="20"/>
                <w:szCs w:val="20"/>
              </w:rPr>
            </w:pPr>
          </w:p>
          <w:p w:rsidR="00DB25BB" w:rsidRPr="00404289" w:rsidRDefault="00DB25BB" w:rsidP="00C53BE3">
            <w:pPr>
              <w:spacing w:line="280" w:lineRule="exact"/>
              <w:ind w:left="400" w:hangingChars="200" w:hanging="400"/>
              <w:rPr>
                <w:rFonts w:ascii="Meiryo UI" w:eastAsia="Meiryo UI" w:hAnsi="Meiryo UI" w:cs="Meiryo UI"/>
                <w:color w:val="000000" w:themeColor="text1"/>
                <w:sz w:val="20"/>
                <w:szCs w:val="20"/>
              </w:rPr>
            </w:pPr>
          </w:p>
        </w:tc>
      </w:tr>
    </w:tbl>
    <w:p w:rsidR="00C77FF5" w:rsidRPr="00A11903" w:rsidRDefault="00C77FF5" w:rsidP="009D38BD">
      <w:pPr>
        <w:widowControl/>
        <w:spacing w:line="280" w:lineRule="exact"/>
        <w:jc w:val="left"/>
        <w:rPr>
          <w:rFonts w:ascii="Meiryo UI" w:eastAsia="Meiryo UI" w:hAnsi="Meiryo UI" w:cs="Meiryo UI"/>
          <w:color w:val="000000" w:themeColor="text1"/>
        </w:rPr>
      </w:pPr>
    </w:p>
    <w:sectPr w:rsidR="00C77FF5" w:rsidRPr="00A11903"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8D" w:rsidRDefault="00380D8D" w:rsidP="00E45A78">
      <w:r>
        <w:separator/>
      </w:r>
    </w:p>
  </w:endnote>
  <w:endnote w:type="continuationSeparator" w:id="0">
    <w:p w:rsidR="00380D8D" w:rsidRDefault="00380D8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8D" w:rsidRDefault="00380D8D" w:rsidP="00E45A78">
      <w:r>
        <w:separator/>
      </w:r>
    </w:p>
  </w:footnote>
  <w:footnote w:type="continuationSeparator" w:id="0">
    <w:p w:rsidR="00380D8D" w:rsidRDefault="00380D8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5D3D67" w:rsidRDefault="00B10C2C" w:rsidP="003C0E60">
                          <w:pPr>
                            <w:jc w:val="center"/>
                            <w:rPr>
                              <w:color w:val="FFFFFF" w:themeColor="background1"/>
                            </w:rPr>
                          </w:pPr>
                          <w:r w:rsidRPr="005D3D67">
                            <w:rPr>
                              <w:rFonts w:hint="eastAsia"/>
                              <w:color w:val="FFFFFF" w:themeColor="background1"/>
                            </w:rPr>
                            <w:t>福祉</w:t>
                          </w:r>
                          <w:r w:rsidR="003C0E60" w:rsidRPr="005D3D67">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5D3D67" w:rsidRDefault="00B10C2C" w:rsidP="003C0E60">
                    <w:pPr>
                      <w:jc w:val="center"/>
                      <w:rPr>
                        <w:color w:val="FFFFFF" w:themeColor="background1"/>
                      </w:rPr>
                    </w:pPr>
                    <w:r w:rsidRPr="005D3D67">
                      <w:rPr>
                        <w:rFonts w:hint="eastAsia"/>
                        <w:color w:val="FFFFFF" w:themeColor="background1"/>
                      </w:rPr>
                      <w:t>福祉</w:t>
                    </w:r>
                    <w:r w:rsidR="003C0E60" w:rsidRPr="005D3D67">
                      <w:rPr>
                        <w:rFonts w:hint="eastAsia"/>
                        <w:color w:val="FFFFFF" w:themeColor="background1"/>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016"/>
    <w:multiLevelType w:val="hybridMultilevel"/>
    <w:tmpl w:val="69D825F6"/>
    <w:lvl w:ilvl="0" w:tplc="CD420C70">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4416504F"/>
    <w:multiLevelType w:val="hybridMultilevel"/>
    <w:tmpl w:val="A61AB39A"/>
    <w:lvl w:ilvl="0" w:tplc="E0C2144A">
      <w:start w:val="1"/>
      <w:numFmt w:val="decimalEnclosedCircle"/>
      <w:lvlText w:val="%1"/>
      <w:lvlJc w:val="left"/>
      <w:pPr>
        <w:ind w:left="395" w:hanging="36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2" w15:restartNumberingAfterBreak="0">
    <w:nsid w:val="4F070ED4"/>
    <w:multiLevelType w:val="hybridMultilevel"/>
    <w:tmpl w:val="3196C094"/>
    <w:lvl w:ilvl="0" w:tplc="68309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B2535B"/>
    <w:multiLevelType w:val="hybridMultilevel"/>
    <w:tmpl w:val="E0EE9B5E"/>
    <w:lvl w:ilvl="0" w:tplc="C7FED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41BD"/>
    <w:rsid w:val="00016950"/>
    <w:rsid w:val="00022A33"/>
    <w:rsid w:val="000255B5"/>
    <w:rsid w:val="00034738"/>
    <w:rsid w:val="0004671B"/>
    <w:rsid w:val="000518AA"/>
    <w:rsid w:val="00056056"/>
    <w:rsid w:val="000634A0"/>
    <w:rsid w:val="000645DE"/>
    <w:rsid w:val="00080F12"/>
    <w:rsid w:val="00082653"/>
    <w:rsid w:val="00083D12"/>
    <w:rsid w:val="0009049D"/>
    <w:rsid w:val="00091C3E"/>
    <w:rsid w:val="000933FE"/>
    <w:rsid w:val="0009610D"/>
    <w:rsid w:val="00096BEC"/>
    <w:rsid w:val="000A31D3"/>
    <w:rsid w:val="000B1864"/>
    <w:rsid w:val="000B4385"/>
    <w:rsid w:val="000B43F6"/>
    <w:rsid w:val="000C4AE7"/>
    <w:rsid w:val="000C63BF"/>
    <w:rsid w:val="000E60D8"/>
    <w:rsid w:val="000F6257"/>
    <w:rsid w:val="00112E2F"/>
    <w:rsid w:val="00124BB7"/>
    <w:rsid w:val="001307FB"/>
    <w:rsid w:val="001329CD"/>
    <w:rsid w:val="00132AE7"/>
    <w:rsid w:val="00135F75"/>
    <w:rsid w:val="001451B9"/>
    <w:rsid w:val="001620DC"/>
    <w:rsid w:val="001633D6"/>
    <w:rsid w:val="001702F0"/>
    <w:rsid w:val="001826AB"/>
    <w:rsid w:val="001941E5"/>
    <w:rsid w:val="00197FC1"/>
    <w:rsid w:val="001C3665"/>
    <w:rsid w:val="001C6587"/>
    <w:rsid w:val="001E04E5"/>
    <w:rsid w:val="001E6BEB"/>
    <w:rsid w:val="001F1877"/>
    <w:rsid w:val="001F32EF"/>
    <w:rsid w:val="002025C4"/>
    <w:rsid w:val="002026A4"/>
    <w:rsid w:val="00205531"/>
    <w:rsid w:val="00205B57"/>
    <w:rsid w:val="00221135"/>
    <w:rsid w:val="00226461"/>
    <w:rsid w:val="00235A70"/>
    <w:rsid w:val="00245BDD"/>
    <w:rsid w:val="0025156E"/>
    <w:rsid w:val="00255975"/>
    <w:rsid w:val="00267B07"/>
    <w:rsid w:val="00270D51"/>
    <w:rsid w:val="00284CE6"/>
    <w:rsid w:val="00284E94"/>
    <w:rsid w:val="002910EB"/>
    <w:rsid w:val="002C1316"/>
    <w:rsid w:val="002C7551"/>
    <w:rsid w:val="002D5393"/>
    <w:rsid w:val="002E0B40"/>
    <w:rsid w:val="002E47CD"/>
    <w:rsid w:val="002E4A8A"/>
    <w:rsid w:val="002F6415"/>
    <w:rsid w:val="0031337A"/>
    <w:rsid w:val="003144C3"/>
    <w:rsid w:val="00314FC6"/>
    <w:rsid w:val="00320D8B"/>
    <w:rsid w:val="00323867"/>
    <w:rsid w:val="00353BCE"/>
    <w:rsid w:val="00355422"/>
    <w:rsid w:val="0036199E"/>
    <w:rsid w:val="003665EB"/>
    <w:rsid w:val="00380D8D"/>
    <w:rsid w:val="003848D2"/>
    <w:rsid w:val="00385546"/>
    <w:rsid w:val="003B0DA3"/>
    <w:rsid w:val="003B1ACF"/>
    <w:rsid w:val="003C0E60"/>
    <w:rsid w:val="003D0E0D"/>
    <w:rsid w:val="003D7061"/>
    <w:rsid w:val="003E394D"/>
    <w:rsid w:val="003F1A91"/>
    <w:rsid w:val="003F4911"/>
    <w:rsid w:val="003F4AE6"/>
    <w:rsid w:val="00404289"/>
    <w:rsid w:val="004158D6"/>
    <w:rsid w:val="00416014"/>
    <w:rsid w:val="00421972"/>
    <w:rsid w:val="00423AAF"/>
    <w:rsid w:val="00426F6E"/>
    <w:rsid w:val="004275BB"/>
    <w:rsid w:val="00442771"/>
    <w:rsid w:val="00446C9B"/>
    <w:rsid w:val="00451CE6"/>
    <w:rsid w:val="004538B2"/>
    <w:rsid w:val="0046663B"/>
    <w:rsid w:val="00470D6E"/>
    <w:rsid w:val="00471777"/>
    <w:rsid w:val="004807CC"/>
    <w:rsid w:val="004955A9"/>
    <w:rsid w:val="004A0621"/>
    <w:rsid w:val="004C073F"/>
    <w:rsid w:val="004C72A5"/>
    <w:rsid w:val="004D2266"/>
    <w:rsid w:val="004D7D0B"/>
    <w:rsid w:val="004D7F55"/>
    <w:rsid w:val="004E5DBB"/>
    <w:rsid w:val="00522827"/>
    <w:rsid w:val="00525C93"/>
    <w:rsid w:val="00530249"/>
    <w:rsid w:val="005430C3"/>
    <w:rsid w:val="00550426"/>
    <w:rsid w:val="00566969"/>
    <w:rsid w:val="00567165"/>
    <w:rsid w:val="00571122"/>
    <w:rsid w:val="00595469"/>
    <w:rsid w:val="005A0523"/>
    <w:rsid w:val="005A14C7"/>
    <w:rsid w:val="005A30A6"/>
    <w:rsid w:val="005A6930"/>
    <w:rsid w:val="005A72B0"/>
    <w:rsid w:val="005B2FE3"/>
    <w:rsid w:val="005C2DDE"/>
    <w:rsid w:val="005D3D67"/>
    <w:rsid w:val="00606B60"/>
    <w:rsid w:val="00611FAD"/>
    <w:rsid w:val="00636187"/>
    <w:rsid w:val="00647F1C"/>
    <w:rsid w:val="00667034"/>
    <w:rsid w:val="006A09B3"/>
    <w:rsid w:val="006B038D"/>
    <w:rsid w:val="006C77CD"/>
    <w:rsid w:val="006D0332"/>
    <w:rsid w:val="006D3C8A"/>
    <w:rsid w:val="006D7F9F"/>
    <w:rsid w:val="006E0896"/>
    <w:rsid w:val="006E35E3"/>
    <w:rsid w:val="007070C9"/>
    <w:rsid w:val="00711B33"/>
    <w:rsid w:val="007169C2"/>
    <w:rsid w:val="00720654"/>
    <w:rsid w:val="00720F92"/>
    <w:rsid w:val="0072192D"/>
    <w:rsid w:val="007219A3"/>
    <w:rsid w:val="0072625E"/>
    <w:rsid w:val="00726EC7"/>
    <w:rsid w:val="00737377"/>
    <w:rsid w:val="00764929"/>
    <w:rsid w:val="00783CB3"/>
    <w:rsid w:val="0078555A"/>
    <w:rsid w:val="007A0B4E"/>
    <w:rsid w:val="007A4557"/>
    <w:rsid w:val="007A7EDA"/>
    <w:rsid w:val="007C122F"/>
    <w:rsid w:val="007C33AF"/>
    <w:rsid w:val="007D34F5"/>
    <w:rsid w:val="007E35CE"/>
    <w:rsid w:val="007E5B50"/>
    <w:rsid w:val="007F0251"/>
    <w:rsid w:val="007F3D1A"/>
    <w:rsid w:val="00800474"/>
    <w:rsid w:val="00813795"/>
    <w:rsid w:val="0081594D"/>
    <w:rsid w:val="0082393E"/>
    <w:rsid w:val="00834FAB"/>
    <w:rsid w:val="00836835"/>
    <w:rsid w:val="00855200"/>
    <w:rsid w:val="0086459D"/>
    <w:rsid w:val="008676F7"/>
    <w:rsid w:val="00870EA6"/>
    <w:rsid w:val="008770FD"/>
    <w:rsid w:val="00877255"/>
    <w:rsid w:val="00885936"/>
    <w:rsid w:val="008A1428"/>
    <w:rsid w:val="008A50A7"/>
    <w:rsid w:val="008A7694"/>
    <w:rsid w:val="008B1059"/>
    <w:rsid w:val="008B6D25"/>
    <w:rsid w:val="008C786D"/>
    <w:rsid w:val="008D596A"/>
    <w:rsid w:val="008F2F8B"/>
    <w:rsid w:val="008F3299"/>
    <w:rsid w:val="008F7DD1"/>
    <w:rsid w:val="00901DE0"/>
    <w:rsid w:val="00905F46"/>
    <w:rsid w:val="00917904"/>
    <w:rsid w:val="009268E4"/>
    <w:rsid w:val="00947701"/>
    <w:rsid w:val="00951937"/>
    <w:rsid w:val="00952473"/>
    <w:rsid w:val="0095339B"/>
    <w:rsid w:val="00960B59"/>
    <w:rsid w:val="00962978"/>
    <w:rsid w:val="009826C0"/>
    <w:rsid w:val="00983581"/>
    <w:rsid w:val="00987762"/>
    <w:rsid w:val="00987FAA"/>
    <w:rsid w:val="00996BE5"/>
    <w:rsid w:val="009B1551"/>
    <w:rsid w:val="009C3D2E"/>
    <w:rsid w:val="009D37AF"/>
    <w:rsid w:val="009D38BD"/>
    <w:rsid w:val="009D3C44"/>
    <w:rsid w:val="009F6DFB"/>
    <w:rsid w:val="00A0310E"/>
    <w:rsid w:val="00A11903"/>
    <w:rsid w:val="00A224DC"/>
    <w:rsid w:val="00A25EB2"/>
    <w:rsid w:val="00A30442"/>
    <w:rsid w:val="00A50099"/>
    <w:rsid w:val="00A55195"/>
    <w:rsid w:val="00A56C7F"/>
    <w:rsid w:val="00A607D1"/>
    <w:rsid w:val="00A63BD3"/>
    <w:rsid w:val="00A7053A"/>
    <w:rsid w:val="00A8014F"/>
    <w:rsid w:val="00A91C5B"/>
    <w:rsid w:val="00AA3F9C"/>
    <w:rsid w:val="00AA6AB5"/>
    <w:rsid w:val="00AB3D43"/>
    <w:rsid w:val="00AC425A"/>
    <w:rsid w:val="00AC4D94"/>
    <w:rsid w:val="00AC5C11"/>
    <w:rsid w:val="00AD10EB"/>
    <w:rsid w:val="00AD24D6"/>
    <w:rsid w:val="00AE1DA8"/>
    <w:rsid w:val="00AE4342"/>
    <w:rsid w:val="00AE6103"/>
    <w:rsid w:val="00B03203"/>
    <w:rsid w:val="00B10C2C"/>
    <w:rsid w:val="00B16603"/>
    <w:rsid w:val="00B20DA8"/>
    <w:rsid w:val="00B307F6"/>
    <w:rsid w:val="00B31B5C"/>
    <w:rsid w:val="00B3266D"/>
    <w:rsid w:val="00B42F7E"/>
    <w:rsid w:val="00B52AEF"/>
    <w:rsid w:val="00B673E7"/>
    <w:rsid w:val="00B67BBE"/>
    <w:rsid w:val="00B81E46"/>
    <w:rsid w:val="00B83FD9"/>
    <w:rsid w:val="00B95B32"/>
    <w:rsid w:val="00B95D3F"/>
    <w:rsid w:val="00BA0AB5"/>
    <w:rsid w:val="00BA4669"/>
    <w:rsid w:val="00BB1196"/>
    <w:rsid w:val="00BB667A"/>
    <w:rsid w:val="00BB6EF8"/>
    <w:rsid w:val="00BC5EFB"/>
    <w:rsid w:val="00BD2C2D"/>
    <w:rsid w:val="00BD7467"/>
    <w:rsid w:val="00BE672E"/>
    <w:rsid w:val="00BF7352"/>
    <w:rsid w:val="00C015FC"/>
    <w:rsid w:val="00C033DD"/>
    <w:rsid w:val="00C101BC"/>
    <w:rsid w:val="00C11389"/>
    <w:rsid w:val="00C26D56"/>
    <w:rsid w:val="00C36B26"/>
    <w:rsid w:val="00C42E81"/>
    <w:rsid w:val="00C50A21"/>
    <w:rsid w:val="00C53BE3"/>
    <w:rsid w:val="00C56266"/>
    <w:rsid w:val="00C61F01"/>
    <w:rsid w:val="00C61FA4"/>
    <w:rsid w:val="00C62B1A"/>
    <w:rsid w:val="00C73995"/>
    <w:rsid w:val="00C77FF5"/>
    <w:rsid w:val="00C85503"/>
    <w:rsid w:val="00CA6971"/>
    <w:rsid w:val="00CA79B1"/>
    <w:rsid w:val="00CB6164"/>
    <w:rsid w:val="00CC3358"/>
    <w:rsid w:val="00CD1B0B"/>
    <w:rsid w:val="00CD2F6C"/>
    <w:rsid w:val="00CE0D52"/>
    <w:rsid w:val="00CE3969"/>
    <w:rsid w:val="00CE56D2"/>
    <w:rsid w:val="00CE5B95"/>
    <w:rsid w:val="00CF6530"/>
    <w:rsid w:val="00D25A50"/>
    <w:rsid w:val="00D2651C"/>
    <w:rsid w:val="00D3187D"/>
    <w:rsid w:val="00D3436E"/>
    <w:rsid w:val="00D34EED"/>
    <w:rsid w:val="00D4335C"/>
    <w:rsid w:val="00D44943"/>
    <w:rsid w:val="00D45394"/>
    <w:rsid w:val="00D55E55"/>
    <w:rsid w:val="00D55F70"/>
    <w:rsid w:val="00D74B51"/>
    <w:rsid w:val="00D818CE"/>
    <w:rsid w:val="00D855BE"/>
    <w:rsid w:val="00D8648E"/>
    <w:rsid w:val="00D90A6D"/>
    <w:rsid w:val="00DB25BB"/>
    <w:rsid w:val="00DB5144"/>
    <w:rsid w:val="00DC6D7C"/>
    <w:rsid w:val="00DD05F8"/>
    <w:rsid w:val="00DD1178"/>
    <w:rsid w:val="00DE3679"/>
    <w:rsid w:val="00DE5BE1"/>
    <w:rsid w:val="00DE6FDA"/>
    <w:rsid w:val="00DF0633"/>
    <w:rsid w:val="00DF4510"/>
    <w:rsid w:val="00E10893"/>
    <w:rsid w:val="00E10F7E"/>
    <w:rsid w:val="00E12991"/>
    <w:rsid w:val="00E16663"/>
    <w:rsid w:val="00E20492"/>
    <w:rsid w:val="00E20C64"/>
    <w:rsid w:val="00E31A1A"/>
    <w:rsid w:val="00E324D2"/>
    <w:rsid w:val="00E335DC"/>
    <w:rsid w:val="00E3550E"/>
    <w:rsid w:val="00E45A78"/>
    <w:rsid w:val="00E50DF6"/>
    <w:rsid w:val="00E53659"/>
    <w:rsid w:val="00E543D4"/>
    <w:rsid w:val="00E60EB1"/>
    <w:rsid w:val="00E67F21"/>
    <w:rsid w:val="00E82B94"/>
    <w:rsid w:val="00E86B5F"/>
    <w:rsid w:val="00E90162"/>
    <w:rsid w:val="00E943BA"/>
    <w:rsid w:val="00EC0ABB"/>
    <w:rsid w:val="00EC4894"/>
    <w:rsid w:val="00EE2998"/>
    <w:rsid w:val="00EF52ED"/>
    <w:rsid w:val="00EF6773"/>
    <w:rsid w:val="00F006FD"/>
    <w:rsid w:val="00F13AEB"/>
    <w:rsid w:val="00F25364"/>
    <w:rsid w:val="00F32DFD"/>
    <w:rsid w:val="00F34F5C"/>
    <w:rsid w:val="00F44C04"/>
    <w:rsid w:val="00F51D33"/>
    <w:rsid w:val="00F577EC"/>
    <w:rsid w:val="00F62B5A"/>
    <w:rsid w:val="00F71773"/>
    <w:rsid w:val="00F723C5"/>
    <w:rsid w:val="00F8783D"/>
    <w:rsid w:val="00F968CD"/>
    <w:rsid w:val="00FA52F5"/>
    <w:rsid w:val="00FA7CB6"/>
    <w:rsid w:val="00FB04F0"/>
    <w:rsid w:val="00FB7418"/>
    <w:rsid w:val="00FC0ACE"/>
    <w:rsid w:val="00FC11C3"/>
    <w:rsid w:val="00FC289D"/>
    <w:rsid w:val="00FC6417"/>
    <w:rsid w:val="00FD7C74"/>
    <w:rsid w:val="00FE348E"/>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95B864D-C73D-472D-A59C-070406E4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C6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564F-A897-4866-8B1A-5620D209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784</Words>
  <Characters>4470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相原　誠輝</cp:lastModifiedBy>
  <cp:revision>44</cp:revision>
  <cp:lastPrinted>2019-05-16T06:23:00Z</cp:lastPrinted>
  <dcterms:created xsi:type="dcterms:W3CDTF">2019-04-01T06:57:00Z</dcterms:created>
  <dcterms:modified xsi:type="dcterms:W3CDTF">2019-05-17T11:15:00Z</dcterms:modified>
</cp:coreProperties>
</file>