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144" w:rsidRPr="0036199E" w:rsidRDefault="00E335DC" w:rsidP="00F62B5A">
      <w:pPr>
        <w:spacing w:beforeLines="50" w:before="146" w:line="280" w:lineRule="exact"/>
        <w:jc w:val="left"/>
        <w:rPr>
          <w:rFonts w:ascii="Meiryo UI" w:eastAsia="Meiryo UI" w:hAnsi="Meiryo UI" w:cs="Meiryo UI"/>
          <w:b/>
          <w:sz w:val="32"/>
          <w:szCs w:val="24"/>
        </w:rPr>
      </w:pPr>
      <w:r w:rsidRPr="0036199E">
        <w:rPr>
          <w:rFonts w:ascii="Meiryo UI" w:eastAsia="Meiryo UI" w:hAnsi="Meiryo UI" w:cs="Meiryo UI" w:hint="eastAsia"/>
          <w:b/>
          <w:sz w:val="36"/>
          <w:szCs w:val="24"/>
        </w:rPr>
        <w:t>【</w:t>
      </w:r>
      <w:r w:rsidR="00DB5144" w:rsidRPr="0036199E">
        <w:rPr>
          <w:rFonts w:ascii="Meiryo UI" w:eastAsia="Meiryo UI" w:hAnsi="Meiryo UI" w:cs="Meiryo UI" w:hint="eastAsia"/>
          <w:b/>
          <w:sz w:val="36"/>
          <w:szCs w:val="24"/>
        </w:rPr>
        <w:t>テーマ１</w:t>
      </w:r>
      <w:r w:rsidRPr="0036199E">
        <w:rPr>
          <w:rFonts w:ascii="Meiryo UI" w:eastAsia="Meiryo UI" w:hAnsi="Meiryo UI" w:cs="Meiryo UI" w:hint="eastAsia"/>
          <w:b/>
          <w:sz w:val="36"/>
          <w:szCs w:val="24"/>
        </w:rPr>
        <w:t>】</w:t>
      </w:r>
      <w:r w:rsidR="00720654">
        <w:rPr>
          <w:rFonts w:ascii="Meiryo UI" w:eastAsia="Meiryo UI" w:hAnsi="Meiryo UI" w:cs="Meiryo UI" w:hint="eastAsia"/>
          <w:b/>
          <w:sz w:val="36"/>
          <w:szCs w:val="24"/>
        </w:rPr>
        <w:t xml:space="preserve">　</w:t>
      </w:r>
      <w:r w:rsidR="00127525">
        <w:rPr>
          <w:rFonts w:ascii="Meiryo UI" w:eastAsia="Meiryo UI" w:hAnsi="Meiryo UI" w:cs="Meiryo UI" w:hint="eastAsia"/>
          <w:b/>
          <w:sz w:val="36"/>
          <w:szCs w:val="24"/>
        </w:rPr>
        <w:t>大阪の成長戦略</w:t>
      </w:r>
      <w:r w:rsidR="00FB592E" w:rsidRPr="00FB592E">
        <w:rPr>
          <w:rFonts w:ascii="Meiryo UI" w:eastAsia="Meiryo UI" w:hAnsi="Meiryo UI" w:cs="Meiryo UI" w:hint="eastAsia"/>
          <w:b/>
          <w:sz w:val="36"/>
          <w:szCs w:val="24"/>
        </w:rPr>
        <w:t>を担う</w:t>
      </w:r>
      <w:r w:rsidR="00127525" w:rsidRPr="00127525">
        <w:rPr>
          <w:rFonts w:ascii="Meiryo UI" w:eastAsia="Meiryo UI" w:hAnsi="Meiryo UI" w:cs="Meiryo UI" w:hint="eastAsia"/>
          <w:b/>
          <w:sz w:val="36"/>
          <w:szCs w:val="24"/>
        </w:rPr>
        <w:t>大阪ＩＲ基本構想（案）</w:t>
      </w:r>
      <w:r w:rsidR="00FB592E" w:rsidRPr="00FB592E">
        <w:rPr>
          <w:rFonts w:ascii="Meiryo UI" w:eastAsia="Meiryo UI" w:hAnsi="Meiryo UI" w:cs="Meiryo UI" w:hint="eastAsia"/>
          <w:b/>
          <w:sz w:val="36"/>
          <w:szCs w:val="24"/>
        </w:rPr>
        <w:t>の策定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701"/>
        <w:gridCol w:w="14034"/>
      </w:tblGrid>
      <w:tr w:rsidR="00DB5144" w:rsidRPr="00E335DC" w:rsidTr="001C6587">
        <w:tc>
          <w:tcPr>
            <w:tcW w:w="1701" w:type="dxa"/>
            <w:shd w:val="clear" w:color="auto" w:fill="000000" w:themeFill="text1"/>
            <w:vAlign w:val="center"/>
          </w:tcPr>
          <w:p w:rsidR="00DB5144" w:rsidRPr="00E335DC" w:rsidRDefault="00DB5144" w:rsidP="001C6587">
            <w:pPr>
              <w:spacing w:line="280" w:lineRule="exact"/>
              <w:jc w:val="center"/>
              <w:rPr>
                <w:rFonts w:ascii="Meiryo UI" w:eastAsia="Meiryo UI" w:hAnsi="Meiryo UI" w:cs="Meiryo UI"/>
                <w:b/>
              </w:rPr>
            </w:pPr>
            <w:r w:rsidRPr="00E335DC">
              <w:rPr>
                <w:rFonts w:ascii="Meiryo UI" w:eastAsia="Meiryo UI" w:hAnsi="Meiryo UI" w:cs="Meiryo UI" w:hint="eastAsia"/>
                <w:b/>
              </w:rPr>
              <w:t>めざす方向</w:t>
            </w:r>
          </w:p>
        </w:tc>
        <w:tc>
          <w:tcPr>
            <w:tcW w:w="14034" w:type="dxa"/>
          </w:tcPr>
          <w:p w:rsidR="0086459D" w:rsidRDefault="009640E1" w:rsidP="00FB592E">
            <w:pPr>
              <w:spacing w:line="300" w:lineRule="exact"/>
              <w:ind w:left="200" w:hangingChars="100" w:hanging="200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大阪の成長戦略を担うＩＲの基本</w:t>
            </w:r>
            <w:r w:rsidR="00FB592E" w:rsidRPr="00FB592E">
              <w:rPr>
                <w:rFonts w:ascii="Meiryo UI" w:eastAsia="Meiryo UI" w:hAnsi="Meiryo UI" w:cs="Meiryo UI" w:hint="eastAsia"/>
                <w:sz w:val="20"/>
                <w:szCs w:val="20"/>
              </w:rPr>
              <w:t>構想案を策定し</w:t>
            </w:r>
            <w:r w:rsidR="00C01A36">
              <w:rPr>
                <w:rFonts w:ascii="Meiryo UI" w:eastAsia="Meiryo UI" w:hAnsi="Meiryo UI" w:cs="Meiryo UI" w:hint="eastAsia"/>
                <w:sz w:val="20"/>
                <w:szCs w:val="20"/>
              </w:rPr>
              <w:t>、</w:t>
            </w:r>
            <w:r w:rsidR="00433380">
              <w:rPr>
                <w:rFonts w:ascii="Meiryo UI" w:eastAsia="Meiryo UI" w:hAnsi="Meiryo UI" w:cs="Meiryo UI" w:hint="eastAsia"/>
                <w:sz w:val="20"/>
                <w:szCs w:val="20"/>
              </w:rPr>
              <w:t>ＩＲ</w:t>
            </w:r>
            <w:r w:rsidR="00C01A36">
              <w:rPr>
                <w:rFonts w:ascii="Meiryo UI" w:eastAsia="Meiryo UI" w:hAnsi="Meiryo UI" w:cs="Meiryo UI" w:hint="eastAsia"/>
                <w:sz w:val="20"/>
                <w:szCs w:val="20"/>
              </w:rPr>
              <w:t>誘致に向けた活動を推進し</w:t>
            </w:r>
            <w:r w:rsidR="00FB592E" w:rsidRPr="00FB592E">
              <w:rPr>
                <w:rFonts w:ascii="Meiryo UI" w:eastAsia="Meiryo UI" w:hAnsi="Meiryo UI" w:cs="Meiryo UI" w:hint="eastAsia"/>
                <w:sz w:val="20"/>
                <w:szCs w:val="20"/>
              </w:rPr>
              <w:t>ます。</w:t>
            </w:r>
          </w:p>
          <w:p w:rsidR="00720654" w:rsidRDefault="00720654" w:rsidP="003C0E60">
            <w:pPr>
              <w:spacing w:line="300" w:lineRule="exact"/>
              <w:ind w:left="200" w:hangingChars="100" w:hanging="200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:rsidR="00720654" w:rsidRDefault="00FB592E" w:rsidP="00E335DC">
            <w:pPr>
              <w:spacing w:line="300" w:lineRule="exact"/>
              <w:ind w:left="200" w:hangingChars="100" w:hanging="200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（中長期の目標</w:t>
            </w:r>
            <w:r w:rsidR="00205B57">
              <w:rPr>
                <w:rFonts w:ascii="Meiryo UI" w:eastAsia="Meiryo UI" w:hAnsi="Meiryo UI" w:cs="Meiryo UI" w:hint="eastAsia"/>
                <w:sz w:val="20"/>
                <w:szCs w:val="20"/>
              </w:rPr>
              <w:t>）</w:t>
            </w:r>
          </w:p>
          <w:p w:rsidR="00720654" w:rsidRPr="00FB592E" w:rsidRDefault="00FB592E" w:rsidP="00F735BB">
            <w:pPr>
              <w:spacing w:line="30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・</w:t>
            </w:r>
            <w:r w:rsidR="00F735BB">
              <w:rPr>
                <w:rFonts w:ascii="Meiryo UI" w:eastAsia="Meiryo UI" w:hAnsi="Meiryo UI" w:cs="Meiryo UI" w:hint="eastAsia"/>
                <w:sz w:val="20"/>
                <w:szCs w:val="20"/>
              </w:rPr>
              <w:t>国の区域認定を得て、世界最高水準</w:t>
            </w:r>
            <w:r w:rsidR="00A4562F">
              <w:rPr>
                <w:rFonts w:ascii="Meiryo UI" w:eastAsia="Meiryo UI" w:hAnsi="Meiryo UI" w:cs="Meiryo UI" w:hint="eastAsia"/>
                <w:sz w:val="20"/>
                <w:szCs w:val="20"/>
              </w:rPr>
              <w:t>のＩＲ立地</w:t>
            </w:r>
            <w:r w:rsidRPr="00FB592E">
              <w:rPr>
                <w:rFonts w:ascii="Meiryo UI" w:eastAsia="Meiryo UI" w:hAnsi="Meiryo UI" w:cs="Meiryo UI" w:hint="eastAsia"/>
                <w:sz w:val="20"/>
                <w:szCs w:val="20"/>
              </w:rPr>
              <w:t>を早期に実現</w:t>
            </w: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する。</w:t>
            </w:r>
          </w:p>
        </w:tc>
      </w:tr>
    </w:tbl>
    <w:p w:rsidR="00DB5144" w:rsidRPr="00E335DC" w:rsidRDefault="00DB5144" w:rsidP="00E335DC">
      <w:pPr>
        <w:spacing w:line="280" w:lineRule="exact"/>
        <w:rPr>
          <w:rFonts w:ascii="Meiryo UI" w:eastAsia="Meiryo UI" w:hAnsi="Meiryo UI" w:cs="Meiryo UI"/>
        </w:rPr>
      </w:pPr>
    </w:p>
    <w:tbl>
      <w:tblPr>
        <w:tblStyle w:val="a3"/>
        <w:tblW w:w="15735" w:type="dxa"/>
        <w:tblInd w:w="108" w:type="dxa"/>
        <w:tblLook w:val="04A0" w:firstRow="1" w:lastRow="0" w:firstColumn="1" w:lastColumn="0" w:noHBand="0" w:noVBand="1"/>
      </w:tblPr>
      <w:tblGrid>
        <w:gridCol w:w="329"/>
        <w:gridCol w:w="4977"/>
        <w:gridCol w:w="396"/>
        <w:gridCol w:w="4894"/>
        <w:gridCol w:w="396"/>
        <w:gridCol w:w="4743"/>
      </w:tblGrid>
      <w:tr w:rsidR="007F3D1A" w:rsidRPr="00E335DC" w:rsidTr="00DD1178">
        <w:tc>
          <w:tcPr>
            <w:tcW w:w="15735" w:type="dxa"/>
            <w:gridSpan w:val="6"/>
            <w:tcBorders>
              <w:top w:val="single" w:sz="4" w:space="0" w:color="auto"/>
            </w:tcBorders>
            <w:shd w:val="clear" w:color="auto" w:fill="000000" w:themeFill="text1"/>
          </w:tcPr>
          <w:p w:rsidR="007F3D1A" w:rsidRPr="00E335DC" w:rsidRDefault="008353FD" w:rsidP="00E335DC">
            <w:pPr>
              <w:spacing w:line="280" w:lineRule="exact"/>
              <w:rPr>
                <w:rFonts w:ascii="Meiryo UI" w:eastAsia="Meiryo UI" w:hAnsi="Meiryo UI" w:cs="Meiryo UI"/>
                <w:b/>
              </w:rPr>
            </w:pPr>
            <w:r>
              <w:rPr>
                <w:rFonts w:ascii="Meiryo UI" w:eastAsia="Meiryo UI" w:hAnsi="Meiryo UI" w:cs="Meiryo UI" w:hint="eastAsia"/>
                <w:b/>
              </w:rPr>
              <w:t>大阪ＩＲ基本構想（案）の策定</w:t>
            </w:r>
          </w:p>
        </w:tc>
      </w:tr>
      <w:tr w:rsidR="00083D12" w:rsidRPr="00E335DC" w:rsidTr="00720654">
        <w:tc>
          <w:tcPr>
            <w:tcW w:w="329" w:type="dxa"/>
            <w:tcBorders>
              <w:top w:val="nil"/>
              <w:bottom w:val="nil"/>
            </w:tcBorders>
          </w:tcPr>
          <w:p w:rsidR="007F3D1A" w:rsidRPr="00E335DC" w:rsidRDefault="007F3D1A" w:rsidP="00E335DC">
            <w:pPr>
              <w:spacing w:line="280" w:lineRule="exact"/>
              <w:rPr>
                <w:rFonts w:ascii="Meiryo UI" w:eastAsia="Meiryo UI" w:hAnsi="Meiryo UI" w:cs="Meiryo UI"/>
              </w:rPr>
            </w:pPr>
          </w:p>
        </w:tc>
        <w:tc>
          <w:tcPr>
            <w:tcW w:w="4977" w:type="dxa"/>
            <w:tcBorders>
              <w:bottom w:val="single" w:sz="4" w:space="0" w:color="auto"/>
              <w:right w:val="dashed" w:sz="4" w:space="0" w:color="auto"/>
            </w:tcBorders>
            <w:shd w:val="clear" w:color="auto" w:fill="BFBFBF" w:themeFill="background1" w:themeFillShade="BF"/>
          </w:tcPr>
          <w:p w:rsidR="007F3D1A" w:rsidRPr="00E335DC" w:rsidRDefault="007F3D1A" w:rsidP="00FC289D">
            <w:pPr>
              <w:spacing w:line="280" w:lineRule="exact"/>
              <w:ind w:left="180" w:hangingChars="100" w:hanging="180"/>
              <w:jc w:val="center"/>
              <w:rPr>
                <w:rFonts w:ascii="Meiryo UI" w:eastAsia="Meiryo UI" w:hAnsi="Meiryo UI" w:cs="Meiryo UI"/>
                <w:b/>
                <w:color w:val="000000" w:themeColor="text1"/>
                <w:sz w:val="18"/>
                <w:szCs w:val="18"/>
              </w:rPr>
            </w:pPr>
            <w:r w:rsidRPr="00E335DC">
              <w:rPr>
                <w:rFonts w:ascii="Meiryo UI" w:eastAsia="Meiryo UI" w:hAnsi="Meiryo UI" w:cs="Meiryo UI" w:hint="eastAsia"/>
                <w:b/>
                <w:sz w:val="18"/>
                <w:szCs w:val="18"/>
              </w:rPr>
              <w:t>＜今年度何をするか（取組の内容</w:t>
            </w:r>
            <w:r>
              <w:rPr>
                <w:rFonts w:ascii="Meiryo UI" w:eastAsia="Meiryo UI" w:hAnsi="Meiryo UI" w:cs="Meiryo UI" w:hint="eastAsia"/>
                <w:b/>
                <w:sz w:val="18"/>
                <w:szCs w:val="18"/>
              </w:rPr>
              <w:t>、手法・スケジュール等</w:t>
            </w:r>
            <w:r w:rsidRPr="00E335DC">
              <w:rPr>
                <w:rFonts w:ascii="Meiryo UI" w:eastAsia="Meiryo UI" w:hAnsi="Meiryo UI" w:cs="Meiryo UI" w:hint="eastAsia"/>
                <w:b/>
                <w:sz w:val="18"/>
                <w:szCs w:val="18"/>
              </w:rPr>
              <w:t>）＞</w:t>
            </w:r>
          </w:p>
        </w:tc>
        <w:tc>
          <w:tcPr>
            <w:tcW w:w="396" w:type="dxa"/>
            <w:vMerge w:val="restart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7F3D1A" w:rsidRPr="00E335DC" w:rsidRDefault="00083D12" w:rsidP="009826C0">
            <w:pPr>
              <w:spacing w:line="280" w:lineRule="exact"/>
              <w:jc w:val="center"/>
              <w:rPr>
                <w:rFonts w:ascii="Meiryo UI" w:eastAsia="Meiryo UI" w:hAnsi="Meiryo UI" w:cs="Meiryo UI"/>
                <w:b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b/>
                <w:sz w:val="18"/>
                <w:szCs w:val="18"/>
              </w:rPr>
              <w:t>▷</w:t>
            </w:r>
          </w:p>
        </w:tc>
        <w:tc>
          <w:tcPr>
            <w:tcW w:w="4894" w:type="dxa"/>
            <w:tcBorders>
              <w:left w:val="dashed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7F3D1A" w:rsidRPr="00E335DC" w:rsidRDefault="007F3D1A" w:rsidP="00E335DC">
            <w:pPr>
              <w:spacing w:line="280" w:lineRule="exact"/>
              <w:jc w:val="center"/>
              <w:rPr>
                <w:rFonts w:ascii="Meiryo UI" w:eastAsia="Meiryo UI" w:hAnsi="Meiryo UI" w:cs="Meiryo UI"/>
                <w:b/>
                <w:sz w:val="18"/>
                <w:szCs w:val="18"/>
              </w:rPr>
            </w:pPr>
            <w:r w:rsidRPr="00E335DC">
              <w:rPr>
                <w:rFonts w:ascii="Meiryo UI" w:eastAsia="Meiryo UI" w:hAnsi="Meiryo UI" w:cs="Meiryo UI" w:hint="eastAsia"/>
                <w:b/>
                <w:sz w:val="18"/>
                <w:szCs w:val="18"/>
              </w:rPr>
              <w:t>＜何をどのような状態にするか（目標）＞</w:t>
            </w:r>
          </w:p>
        </w:tc>
        <w:tc>
          <w:tcPr>
            <w:tcW w:w="396" w:type="dxa"/>
            <w:vMerge w:val="restart"/>
            <w:shd w:val="clear" w:color="auto" w:fill="auto"/>
            <w:vAlign w:val="center"/>
          </w:tcPr>
          <w:p w:rsidR="007F3D1A" w:rsidRPr="00E335DC" w:rsidRDefault="00083D12" w:rsidP="00083D12">
            <w:pPr>
              <w:spacing w:line="280" w:lineRule="exact"/>
              <w:jc w:val="center"/>
              <w:rPr>
                <w:rFonts w:ascii="Meiryo UI" w:eastAsia="Meiryo UI" w:hAnsi="Meiryo UI" w:cs="Meiryo UI"/>
                <w:b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b/>
                <w:sz w:val="18"/>
                <w:szCs w:val="18"/>
              </w:rPr>
              <w:t>▶</w:t>
            </w:r>
          </w:p>
        </w:tc>
        <w:tc>
          <w:tcPr>
            <w:tcW w:w="474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7F3D1A" w:rsidRPr="00E335DC" w:rsidRDefault="007F3D1A" w:rsidP="00E335DC">
            <w:pPr>
              <w:spacing w:line="280" w:lineRule="exact"/>
              <w:jc w:val="center"/>
              <w:rPr>
                <w:rFonts w:ascii="Meiryo UI" w:eastAsia="Meiryo UI" w:hAnsi="Meiryo UI" w:cs="Meiryo UI"/>
                <w:b/>
                <w:sz w:val="18"/>
                <w:szCs w:val="18"/>
              </w:rPr>
            </w:pPr>
            <w:r w:rsidRPr="00E335DC">
              <w:rPr>
                <w:rFonts w:ascii="Meiryo UI" w:eastAsia="Meiryo UI" w:hAnsi="Meiryo UI" w:cs="Meiryo UI" w:hint="eastAsia"/>
                <w:b/>
                <w:sz w:val="18"/>
                <w:szCs w:val="18"/>
              </w:rPr>
              <w:t>＜進捗状況（</w:t>
            </w:r>
            <w:r w:rsidR="004F1006">
              <w:rPr>
                <w:rFonts w:ascii="Meiryo UI" w:eastAsia="Meiryo UI" w:hAnsi="Meiryo UI" w:cs="Meiryo UI" w:hint="eastAsia"/>
                <w:b/>
                <w:sz w:val="18"/>
                <w:szCs w:val="18"/>
              </w:rPr>
              <w:t>H30.</w:t>
            </w:r>
            <w:r w:rsidR="004F1006">
              <w:rPr>
                <w:rFonts w:ascii="Meiryo UI" w:eastAsia="Meiryo UI" w:hAnsi="Meiryo UI" w:cs="Meiryo UI" w:hint="eastAsia"/>
                <w:b/>
                <w:kern w:val="0"/>
                <w:sz w:val="18"/>
                <w:szCs w:val="18"/>
              </w:rPr>
              <w:t>3</w:t>
            </w:r>
            <w:r w:rsidR="009F0CBD">
              <w:rPr>
                <w:rFonts w:ascii="Meiryo UI" w:eastAsia="Meiryo UI" w:hAnsi="Meiryo UI" w:cs="Meiryo UI" w:hint="eastAsia"/>
                <w:b/>
                <w:kern w:val="0"/>
                <w:sz w:val="18"/>
                <w:szCs w:val="18"/>
              </w:rPr>
              <w:t>月末時点</w:t>
            </w:r>
            <w:r w:rsidRPr="00E335DC">
              <w:rPr>
                <w:rFonts w:ascii="Meiryo UI" w:eastAsia="Meiryo UI" w:hAnsi="Meiryo UI" w:cs="Meiryo UI" w:hint="eastAsia"/>
                <w:b/>
                <w:sz w:val="18"/>
                <w:szCs w:val="18"/>
              </w:rPr>
              <w:t>）＞</w:t>
            </w:r>
          </w:p>
        </w:tc>
      </w:tr>
      <w:tr w:rsidR="00083D12" w:rsidRPr="00E335DC" w:rsidTr="009F0CBD">
        <w:tc>
          <w:tcPr>
            <w:tcW w:w="329" w:type="dxa"/>
            <w:tcBorders>
              <w:top w:val="nil"/>
              <w:bottom w:val="nil"/>
              <w:tr2bl w:val="nil"/>
            </w:tcBorders>
          </w:tcPr>
          <w:p w:rsidR="007F3D1A" w:rsidRPr="00E335DC" w:rsidRDefault="007F3D1A" w:rsidP="00E335DC">
            <w:pPr>
              <w:spacing w:line="280" w:lineRule="exact"/>
              <w:rPr>
                <w:rFonts w:ascii="Meiryo UI" w:eastAsia="Meiryo UI" w:hAnsi="Meiryo UI" w:cs="Meiryo UI"/>
              </w:rPr>
            </w:pPr>
          </w:p>
        </w:tc>
        <w:tc>
          <w:tcPr>
            <w:tcW w:w="4977" w:type="dxa"/>
            <w:tcBorders>
              <w:bottom w:val="single" w:sz="4" w:space="0" w:color="auto"/>
              <w:right w:val="dashed" w:sz="4" w:space="0" w:color="auto"/>
              <w:tr2bl w:val="nil"/>
            </w:tcBorders>
          </w:tcPr>
          <w:p w:rsidR="007F3D1A" w:rsidRPr="00720654" w:rsidRDefault="00720654" w:rsidP="00720654">
            <w:pPr>
              <w:spacing w:line="280" w:lineRule="exact"/>
              <w:ind w:left="200" w:hangingChars="100" w:hanging="200"/>
              <w:rPr>
                <w:rFonts w:ascii="Meiryo UI" w:eastAsia="Meiryo UI" w:hAnsi="Meiryo UI" w:cs="Meiryo U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b/>
                <w:color w:val="000000" w:themeColor="text1"/>
                <w:sz w:val="20"/>
                <w:szCs w:val="20"/>
              </w:rPr>
              <w:t>■</w:t>
            </w:r>
            <w:r w:rsidR="008353FD">
              <w:rPr>
                <w:rFonts w:ascii="Meiryo UI" w:eastAsia="Meiryo UI" w:hAnsi="Meiryo UI" w:cs="Meiryo UI" w:hint="eastAsia"/>
                <w:b/>
                <w:color w:val="000000" w:themeColor="text1"/>
                <w:sz w:val="20"/>
                <w:szCs w:val="20"/>
              </w:rPr>
              <w:t>ＩＲ推進会議での議論を踏まえた大阪ＩＲ基本構想（案）の策定</w:t>
            </w:r>
          </w:p>
          <w:p w:rsidR="007F3D1A" w:rsidRDefault="00484F56" w:rsidP="00FB592E">
            <w:pPr>
              <w:spacing w:line="280" w:lineRule="exact"/>
              <w:ind w:leftChars="100" w:left="320" w:hangingChars="50" w:hanging="100"/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・外部有識者や経済界で構成するＩＲ推進会議を運営</w:t>
            </w:r>
            <w:r w:rsidR="00FB592E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し、</w:t>
            </w:r>
            <w:r w:rsidR="00FB592E" w:rsidRPr="00FB592E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大阪のめざすべきＩ</w:t>
            </w:r>
            <w:r w:rsidR="00FB592E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Ｒ像や制度</w:t>
            </w:r>
            <w:r w:rsidR="00C9795C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設計、施</w:t>
            </w:r>
            <w:r w:rsidR="008353FD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設計画、ＩＲ立地に伴う課題対策などについて、幅広く意見を集約して検討を進め、大阪ＩＲ基本構想（案）を策定する。</w:t>
            </w:r>
          </w:p>
          <w:p w:rsidR="00720654" w:rsidRDefault="00720654" w:rsidP="00FC289D">
            <w:pPr>
              <w:spacing w:line="280" w:lineRule="exact"/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</w:p>
          <w:p w:rsidR="00CD2F6C" w:rsidRDefault="00CD2F6C" w:rsidP="00FC289D">
            <w:pPr>
              <w:spacing w:line="280" w:lineRule="exact"/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  <w:r w:rsidRPr="00F62B5A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  <w:bdr w:val="single" w:sz="4" w:space="0" w:color="auto"/>
              </w:rPr>
              <w:t>（スケジュール）</w:t>
            </w:r>
          </w:p>
          <w:p w:rsidR="007F3D1A" w:rsidRPr="00E335DC" w:rsidRDefault="00254392" w:rsidP="00720654">
            <w:pPr>
              <w:spacing w:line="280" w:lineRule="exact"/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 xml:space="preserve">　</w:t>
            </w:r>
            <w:r w:rsidR="0019600B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 xml:space="preserve">　</w:t>
            </w:r>
            <w:r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29年9月：中間骨子とりまとめ</w:t>
            </w:r>
          </w:p>
          <w:p w:rsidR="007F3D1A" w:rsidRPr="00E335DC" w:rsidRDefault="0019600B" w:rsidP="0019600B">
            <w:pPr>
              <w:spacing w:line="280" w:lineRule="exact"/>
              <w:ind w:firstLineChars="50" w:firstLine="100"/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～30年1</w:t>
            </w:r>
            <w:r w:rsidR="00254392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月：</w:t>
            </w:r>
            <w:r w:rsidR="00F735BB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構想（案）</w:t>
            </w:r>
            <w:r w:rsidR="00254392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策定</w:t>
            </w:r>
          </w:p>
          <w:p w:rsidR="007F3D1A" w:rsidRPr="0019600B" w:rsidRDefault="007F3D1A" w:rsidP="00FC289D">
            <w:pPr>
              <w:spacing w:line="280" w:lineRule="exact"/>
              <w:ind w:left="200" w:hangingChars="100" w:hanging="200"/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</w:p>
        </w:tc>
        <w:tc>
          <w:tcPr>
            <w:tcW w:w="396" w:type="dxa"/>
            <w:vMerge/>
            <w:tcBorders>
              <w:left w:val="dashed" w:sz="4" w:space="0" w:color="auto"/>
              <w:bottom w:val="single" w:sz="4" w:space="0" w:color="auto"/>
              <w:right w:val="dashed" w:sz="4" w:space="0" w:color="auto"/>
              <w:tr2bl w:val="nil"/>
            </w:tcBorders>
            <w:shd w:val="clear" w:color="auto" w:fill="auto"/>
          </w:tcPr>
          <w:p w:rsidR="007F3D1A" w:rsidRPr="00E335DC" w:rsidRDefault="007F3D1A" w:rsidP="00E335DC">
            <w:pPr>
              <w:spacing w:line="280" w:lineRule="exact"/>
              <w:ind w:left="200" w:hangingChars="100" w:hanging="200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4894" w:type="dxa"/>
            <w:tcBorders>
              <w:left w:val="dashed" w:sz="4" w:space="0" w:color="auto"/>
              <w:bottom w:val="single" w:sz="4" w:space="0" w:color="auto"/>
              <w:tr2bl w:val="nil"/>
            </w:tcBorders>
          </w:tcPr>
          <w:p w:rsidR="007F3D1A" w:rsidRPr="00E335DC" w:rsidRDefault="007F3D1A" w:rsidP="00E335DC">
            <w:pPr>
              <w:spacing w:line="280" w:lineRule="exact"/>
              <w:ind w:left="200" w:hangingChars="100" w:hanging="200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:rsidR="007F3D1A" w:rsidRPr="00E335DC" w:rsidRDefault="009826C0" w:rsidP="00E335DC">
            <w:pPr>
              <w:spacing w:line="280" w:lineRule="exact"/>
              <w:ind w:left="200" w:hangingChars="100" w:hanging="200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  <w:bdr w:val="single" w:sz="4" w:space="0" w:color="auto"/>
              </w:rPr>
              <w:t>◇</w:t>
            </w:r>
            <w:r w:rsidR="007F3D1A" w:rsidRPr="007F3D1A">
              <w:rPr>
                <w:rFonts w:ascii="Meiryo UI" w:eastAsia="Meiryo UI" w:hAnsi="Meiryo UI" w:cs="Meiryo UI" w:hint="eastAsia"/>
                <w:sz w:val="20"/>
                <w:szCs w:val="20"/>
                <w:bdr w:val="single" w:sz="4" w:space="0" w:color="auto"/>
              </w:rPr>
              <w:t>活動指標（アウトプット）</w:t>
            </w:r>
          </w:p>
          <w:p w:rsidR="007F3D1A" w:rsidRDefault="00720654" w:rsidP="00132AE7">
            <w:pPr>
              <w:spacing w:line="280" w:lineRule="exact"/>
              <w:ind w:left="32" w:hangingChars="16" w:hanging="32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・</w:t>
            </w:r>
            <w:r w:rsidR="008353FD">
              <w:rPr>
                <w:rFonts w:ascii="Meiryo UI" w:eastAsia="Meiryo UI" w:hAnsi="Meiryo UI" w:cs="Meiryo UI" w:hint="eastAsia"/>
                <w:sz w:val="20"/>
                <w:szCs w:val="20"/>
              </w:rPr>
              <w:t>ＩＲ推進会議を</w:t>
            </w:r>
            <w:r w:rsidR="00A75588">
              <w:rPr>
                <w:rFonts w:ascii="Meiryo UI" w:eastAsia="Meiryo UI" w:hAnsi="Meiryo UI" w:cs="Meiryo UI" w:hint="eastAsia"/>
                <w:sz w:val="20"/>
                <w:szCs w:val="20"/>
              </w:rPr>
              <w:t>7</w:t>
            </w:r>
            <w:r w:rsidR="00433380">
              <w:rPr>
                <w:rFonts w:ascii="Meiryo UI" w:eastAsia="Meiryo UI" w:hAnsi="Meiryo UI" w:cs="Meiryo UI" w:hint="eastAsia"/>
                <w:sz w:val="20"/>
                <w:szCs w:val="20"/>
              </w:rPr>
              <w:t>回以上開催</w:t>
            </w:r>
          </w:p>
          <w:p w:rsidR="00720654" w:rsidRDefault="00720654" w:rsidP="00132AE7">
            <w:pPr>
              <w:spacing w:line="280" w:lineRule="exact"/>
              <w:ind w:left="32" w:hangingChars="16" w:hanging="32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:rsidR="007F3D1A" w:rsidRPr="00E335DC" w:rsidRDefault="007F3D1A" w:rsidP="00132AE7">
            <w:pPr>
              <w:spacing w:line="280" w:lineRule="exact"/>
              <w:ind w:left="32" w:hangingChars="16" w:hanging="32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:rsidR="007F3D1A" w:rsidRPr="00E335DC" w:rsidRDefault="009826C0" w:rsidP="00E335DC">
            <w:pPr>
              <w:spacing w:line="280" w:lineRule="exact"/>
              <w:ind w:left="200" w:hangingChars="100" w:hanging="200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  <w:bdr w:val="single" w:sz="4" w:space="0" w:color="auto"/>
              </w:rPr>
              <w:t>◇</w:t>
            </w:r>
            <w:r w:rsidR="007F3D1A">
              <w:rPr>
                <w:rFonts w:ascii="Meiryo UI" w:eastAsia="Meiryo UI" w:hAnsi="Meiryo UI" w:cs="Meiryo UI" w:hint="eastAsia"/>
                <w:sz w:val="20"/>
                <w:szCs w:val="20"/>
                <w:bdr w:val="single" w:sz="4" w:space="0" w:color="auto"/>
              </w:rPr>
              <w:t>成果指標（アウトカム）</w:t>
            </w:r>
          </w:p>
          <w:p w:rsidR="007F3D1A" w:rsidRPr="00E335DC" w:rsidRDefault="007F3D1A" w:rsidP="00E335DC">
            <w:pPr>
              <w:spacing w:line="28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E335DC">
              <w:rPr>
                <w:rFonts w:ascii="Meiryo UI" w:eastAsia="Meiryo UI" w:hAnsi="Meiryo UI" w:cs="Meiryo UI" w:hint="eastAsia"/>
                <w:sz w:val="20"/>
                <w:szCs w:val="20"/>
              </w:rPr>
              <w:t>（定性的な目標）</w:t>
            </w:r>
          </w:p>
          <w:p w:rsidR="007F3D1A" w:rsidRPr="00E335DC" w:rsidRDefault="00720654" w:rsidP="00720654">
            <w:pPr>
              <w:spacing w:line="280" w:lineRule="exact"/>
              <w:ind w:left="34" w:hangingChars="17" w:hanging="34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・</w:t>
            </w:r>
            <w:r w:rsidR="008353FD">
              <w:rPr>
                <w:rFonts w:ascii="Meiryo UI" w:eastAsia="Meiryo UI" w:hAnsi="Meiryo UI" w:cs="Meiryo UI" w:hint="eastAsia"/>
                <w:sz w:val="20"/>
                <w:szCs w:val="20"/>
              </w:rPr>
              <w:t>大阪ＩＲ基本構想（案）を平成29年度中に策定する。</w:t>
            </w:r>
          </w:p>
          <w:p w:rsidR="007F3D1A" w:rsidRPr="00E335DC" w:rsidRDefault="007F3D1A" w:rsidP="00FC289D">
            <w:pPr>
              <w:spacing w:line="280" w:lineRule="exact"/>
              <w:ind w:left="34" w:hangingChars="17" w:hanging="34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E335DC">
              <w:rPr>
                <w:rFonts w:ascii="Meiryo UI" w:eastAsia="Meiryo UI" w:hAnsi="Meiryo UI" w:cs="Meiryo UI" w:hint="eastAsia"/>
                <w:sz w:val="20"/>
                <w:szCs w:val="20"/>
              </w:rPr>
              <w:t>（数値目標）</w:t>
            </w:r>
          </w:p>
          <w:p w:rsidR="007F3D1A" w:rsidRDefault="008353FD" w:rsidP="00E335DC">
            <w:pPr>
              <w:spacing w:line="280" w:lineRule="exact"/>
              <w:ind w:left="200" w:hangingChars="100" w:hanging="200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なし</w:t>
            </w:r>
          </w:p>
          <w:p w:rsidR="004A4A21" w:rsidRPr="00E335DC" w:rsidRDefault="004A4A21" w:rsidP="00E335DC">
            <w:pPr>
              <w:spacing w:line="280" w:lineRule="exact"/>
              <w:ind w:left="200" w:hangingChars="100" w:hanging="200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396" w:type="dxa"/>
            <w:vMerge/>
            <w:tcBorders>
              <w:bottom w:val="single" w:sz="4" w:space="0" w:color="auto"/>
              <w:tr2bl w:val="nil"/>
            </w:tcBorders>
            <w:shd w:val="clear" w:color="auto" w:fill="auto"/>
          </w:tcPr>
          <w:p w:rsidR="007F3D1A" w:rsidRPr="00E335DC" w:rsidRDefault="007F3D1A" w:rsidP="00E335DC">
            <w:pPr>
              <w:spacing w:line="280" w:lineRule="exact"/>
              <w:ind w:left="200" w:hangingChars="100" w:hanging="200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4743" w:type="dxa"/>
            <w:tcBorders>
              <w:bottom w:val="single" w:sz="4" w:space="0" w:color="auto"/>
              <w:tr2bl w:val="nil"/>
            </w:tcBorders>
            <w:shd w:val="clear" w:color="auto" w:fill="F2DBDB" w:themeFill="accent2" w:themeFillTint="33"/>
          </w:tcPr>
          <w:p w:rsidR="007F3D1A" w:rsidRDefault="00B32E13" w:rsidP="007D2927">
            <w:pPr>
              <w:spacing w:line="280" w:lineRule="exact"/>
              <w:ind w:left="200" w:hangingChars="100" w:hanging="200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○</w:t>
            </w:r>
            <w:r w:rsidR="007D2927">
              <w:rPr>
                <w:rFonts w:ascii="Meiryo UI" w:eastAsia="Meiryo UI" w:hAnsi="Meiryo UI" w:cs="Meiryo UI" w:hint="eastAsia"/>
                <w:sz w:val="20"/>
                <w:szCs w:val="20"/>
              </w:rPr>
              <w:t>ＩＲ推進会議を</w:t>
            </w:r>
            <w:r w:rsidR="004F1006">
              <w:rPr>
                <w:rFonts w:ascii="Meiryo UI" w:eastAsia="Meiryo UI" w:hAnsi="Meiryo UI" w:cs="Meiryo UI" w:hint="eastAsia"/>
                <w:sz w:val="20"/>
                <w:szCs w:val="20"/>
              </w:rPr>
              <w:t>6</w:t>
            </w:r>
            <w:r w:rsidR="00983EE4">
              <w:rPr>
                <w:rFonts w:ascii="Meiryo UI" w:eastAsia="Meiryo UI" w:hAnsi="Meiryo UI" w:cs="Meiryo UI" w:hint="eastAsia"/>
                <w:sz w:val="20"/>
                <w:szCs w:val="20"/>
              </w:rPr>
              <w:t>回開催した</w:t>
            </w:r>
            <w:r w:rsidR="004F1006">
              <w:rPr>
                <w:rFonts w:ascii="Meiryo UI" w:eastAsia="Meiryo UI" w:hAnsi="Meiryo UI" w:cs="Meiryo UI" w:hint="eastAsia"/>
                <w:sz w:val="20"/>
                <w:szCs w:val="20"/>
              </w:rPr>
              <w:t>（5月・6月・7月・8</w:t>
            </w:r>
            <w:r w:rsidR="007D2927" w:rsidRPr="007D2927">
              <w:rPr>
                <w:rFonts w:ascii="Meiryo UI" w:eastAsia="Meiryo UI" w:hAnsi="Meiryo UI" w:cs="Meiryo UI" w:hint="eastAsia"/>
                <w:sz w:val="20"/>
                <w:szCs w:val="20"/>
              </w:rPr>
              <w:t>月</w:t>
            </w:r>
            <w:r w:rsidR="004F1006">
              <w:rPr>
                <w:rFonts w:ascii="Meiryo UI" w:eastAsia="Meiryo UI" w:hAnsi="Meiryo UI" w:cs="Meiryo UI" w:hint="eastAsia"/>
                <w:sz w:val="20"/>
                <w:szCs w:val="20"/>
              </w:rPr>
              <w:t>・12月・2月</w:t>
            </w:r>
            <w:r w:rsidR="007D2927" w:rsidRPr="007D2927">
              <w:rPr>
                <w:rFonts w:ascii="Meiryo UI" w:eastAsia="Meiryo UI" w:hAnsi="Meiryo UI" w:cs="Meiryo UI" w:hint="eastAsia"/>
                <w:sz w:val="20"/>
                <w:szCs w:val="20"/>
              </w:rPr>
              <w:t>）</w:t>
            </w:r>
            <w:r w:rsidR="00983EE4">
              <w:rPr>
                <w:rFonts w:ascii="Meiryo UI" w:eastAsia="Meiryo UI" w:hAnsi="Meiryo UI" w:cs="Meiryo UI" w:hint="eastAsia"/>
                <w:sz w:val="20"/>
                <w:szCs w:val="20"/>
              </w:rPr>
              <w:t>。</w:t>
            </w:r>
          </w:p>
          <w:p w:rsidR="007D2927" w:rsidRDefault="007D2927" w:rsidP="007D2927">
            <w:pPr>
              <w:spacing w:line="280" w:lineRule="exact"/>
              <w:ind w:left="200" w:hangingChars="100" w:hanging="200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○</w:t>
            </w:r>
            <w:r w:rsidR="004F1006">
              <w:rPr>
                <w:rFonts w:ascii="Meiryo UI" w:eastAsia="Meiryo UI" w:hAnsi="Meiryo UI" w:cs="Meiryo UI" w:hint="eastAsia"/>
                <w:sz w:val="20"/>
                <w:szCs w:val="20"/>
              </w:rPr>
              <w:t>大阪ＩＲ基本構想（案）・中間骨子を取りまとめた（8</w:t>
            </w:r>
            <w:r w:rsidR="00983EE4">
              <w:rPr>
                <w:rFonts w:ascii="Meiryo UI" w:eastAsia="Meiryo UI" w:hAnsi="Meiryo UI" w:cs="Meiryo UI" w:hint="eastAsia"/>
                <w:sz w:val="20"/>
                <w:szCs w:val="20"/>
              </w:rPr>
              <w:t>月）</w:t>
            </w:r>
          </w:p>
          <w:p w:rsidR="00983EE4" w:rsidRDefault="00983EE4" w:rsidP="00983EE4">
            <w:pPr>
              <w:spacing w:line="280" w:lineRule="exact"/>
              <w:ind w:left="200" w:hangingChars="100" w:hanging="200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○</w:t>
            </w:r>
            <w:r w:rsidRPr="00983EE4">
              <w:rPr>
                <w:rFonts w:ascii="Meiryo UI" w:eastAsia="Meiryo UI" w:hAnsi="Meiryo UI" w:cs="Meiryo UI" w:hint="eastAsia"/>
                <w:sz w:val="20"/>
                <w:szCs w:val="20"/>
              </w:rPr>
              <w:t>国の制度設計に対する大阪府・市の考え方を取りまとめ、国に対して意見等を提出した。</w:t>
            </w:r>
          </w:p>
          <w:p w:rsidR="00983EE4" w:rsidRDefault="00983EE4" w:rsidP="00983EE4">
            <w:pPr>
              <w:spacing w:line="280" w:lineRule="exact"/>
              <w:ind w:leftChars="100" w:left="220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・</w:t>
            </w:r>
            <w:r w:rsidRPr="00983EE4">
              <w:rPr>
                <w:rFonts w:ascii="Meiryo UI" w:eastAsia="Meiryo UI" w:hAnsi="Meiryo UI" w:cs="Meiryo UI" w:hint="eastAsia"/>
                <w:sz w:val="20"/>
                <w:szCs w:val="20"/>
              </w:rPr>
              <w:t>ＩＲに係る制度設計について</w:t>
            </w:r>
            <w:r w:rsidR="004F1006">
              <w:rPr>
                <w:rFonts w:ascii="Meiryo UI" w:eastAsia="Meiryo UI" w:hAnsi="Meiryo UI" w:cs="Meiryo UI" w:hint="eastAsia"/>
                <w:sz w:val="20"/>
                <w:szCs w:val="20"/>
              </w:rPr>
              <w:t>（6</w:t>
            </w: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月）</w:t>
            </w:r>
          </w:p>
          <w:p w:rsidR="00983EE4" w:rsidRDefault="00983EE4" w:rsidP="00983EE4">
            <w:pPr>
              <w:spacing w:line="280" w:lineRule="exact"/>
              <w:ind w:leftChars="100" w:left="220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・</w:t>
            </w:r>
            <w:r w:rsidRPr="00983EE4">
              <w:rPr>
                <w:rFonts w:ascii="Meiryo UI" w:eastAsia="Meiryo UI" w:hAnsi="Meiryo UI" w:cs="Meiryo UI" w:hint="eastAsia"/>
                <w:sz w:val="20"/>
                <w:szCs w:val="20"/>
              </w:rPr>
              <w:t>懸念事項対策について</w:t>
            </w:r>
            <w:r w:rsidR="004F1006">
              <w:rPr>
                <w:rFonts w:ascii="Meiryo UI" w:eastAsia="Meiryo UI" w:hAnsi="Meiryo UI" w:cs="Meiryo UI" w:hint="eastAsia"/>
                <w:sz w:val="20"/>
                <w:szCs w:val="20"/>
              </w:rPr>
              <w:t>（7</w:t>
            </w: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月）</w:t>
            </w:r>
          </w:p>
          <w:p w:rsidR="00983EE4" w:rsidRDefault="004F1006" w:rsidP="00983EE4">
            <w:pPr>
              <w:spacing w:line="280" w:lineRule="exact"/>
              <w:ind w:leftChars="100" w:left="220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・</w:t>
            </w:r>
            <w:r w:rsidR="00BD600C">
              <w:rPr>
                <w:rFonts w:ascii="Meiryo UI" w:eastAsia="Meiryo UI" w:hAnsi="Meiryo UI" w:cs="Meiryo UI" w:hint="eastAsia"/>
                <w:sz w:val="20"/>
                <w:szCs w:val="20"/>
              </w:rPr>
              <w:t>説明・</w:t>
            </w: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公聴会での意見表明（8</w:t>
            </w:r>
            <w:r w:rsidR="00983EE4">
              <w:rPr>
                <w:rFonts w:ascii="Meiryo UI" w:eastAsia="Meiryo UI" w:hAnsi="Meiryo UI" w:cs="Meiryo UI" w:hint="eastAsia"/>
                <w:sz w:val="20"/>
                <w:szCs w:val="20"/>
              </w:rPr>
              <w:t>月）</w:t>
            </w:r>
          </w:p>
          <w:p w:rsidR="00983EE4" w:rsidRPr="00E335DC" w:rsidRDefault="00983EE4" w:rsidP="00983EE4">
            <w:pPr>
              <w:spacing w:line="280" w:lineRule="exact"/>
              <w:ind w:leftChars="100" w:left="220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・</w:t>
            </w:r>
            <w:r w:rsidRPr="00983EE4">
              <w:rPr>
                <w:rFonts w:ascii="Meiryo UI" w:eastAsia="Meiryo UI" w:hAnsi="Meiryo UI" w:cs="Meiryo UI" w:hint="eastAsia"/>
                <w:sz w:val="20"/>
                <w:szCs w:val="20"/>
              </w:rPr>
              <w:t>パブリックコメントに対する意見提出</w:t>
            </w:r>
            <w:r w:rsidR="004F1006">
              <w:rPr>
                <w:rFonts w:ascii="Meiryo UI" w:eastAsia="Meiryo UI" w:hAnsi="Meiryo UI" w:cs="Meiryo UI" w:hint="eastAsia"/>
                <w:sz w:val="20"/>
                <w:szCs w:val="20"/>
              </w:rPr>
              <w:t>（</w:t>
            </w:r>
            <w:r w:rsidR="00BD600C">
              <w:rPr>
                <w:rFonts w:ascii="Meiryo UI" w:eastAsia="Meiryo UI" w:hAnsi="Meiryo UI" w:cs="Meiryo UI" w:hint="eastAsia"/>
                <w:sz w:val="20"/>
                <w:szCs w:val="20"/>
              </w:rPr>
              <w:t>８</w:t>
            </w: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月）</w:t>
            </w:r>
          </w:p>
        </w:tc>
      </w:tr>
    </w:tbl>
    <w:p w:rsidR="009826C0" w:rsidRPr="004F1006" w:rsidRDefault="009826C0" w:rsidP="00E335DC">
      <w:pPr>
        <w:spacing w:line="280" w:lineRule="exact"/>
        <w:rPr>
          <w:rFonts w:ascii="Meiryo UI" w:eastAsia="Meiryo UI" w:hAnsi="Meiryo UI" w:cs="Meiryo UI"/>
        </w:rPr>
      </w:pPr>
    </w:p>
    <w:tbl>
      <w:tblPr>
        <w:tblStyle w:val="a3"/>
        <w:tblW w:w="0" w:type="auto"/>
        <w:tblInd w:w="108" w:type="dxa"/>
        <w:shd w:val="clear" w:color="auto" w:fill="F2DBDB" w:themeFill="accent2" w:themeFillTint="33"/>
        <w:tblLook w:val="04A0" w:firstRow="1" w:lastRow="0" w:firstColumn="1" w:lastColumn="0" w:noHBand="0" w:noVBand="1"/>
      </w:tblPr>
      <w:tblGrid>
        <w:gridCol w:w="7867"/>
        <w:gridCol w:w="7868"/>
      </w:tblGrid>
      <w:tr w:rsidR="00197FC1" w:rsidRPr="00E335DC" w:rsidTr="009F0CBD">
        <w:trPr>
          <w:trHeight w:val="559"/>
        </w:trPr>
        <w:tc>
          <w:tcPr>
            <w:tcW w:w="15735" w:type="dxa"/>
            <w:gridSpan w:val="2"/>
            <w:shd w:val="clear" w:color="auto" w:fill="000000" w:themeFill="text1"/>
            <w:vAlign w:val="center"/>
          </w:tcPr>
          <w:p w:rsidR="00197FC1" w:rsidRPr="00CD2F6C" w:rsidRDefault="00197FC1" w:rsidP="00CD2F6C">
            <w:pPr>
              <w:widowControl/>
              <w:adjustRightInd w:val="0"/>
              <w:snapToGrid w:val="0"/>
              <w:spacing w:line="280" w:lineRule="exact"/>
              <w:rPr>
                <w:rFonts w:ascii="Meiryo UI" w:eastAsia="Meiryo UI" w:hAnsi="Meiryo UI" w:cs="Meiryo UI"/>
                <w:b/>
              </w:rPr>
            </w:pPr>
            <w:r w:rsidRPr="009826C0">
              <w:rPr>
                <w:rFonts w:ascii="Meiryo UI" w:eastAsia="Meiryo UI" w:hAnsi="Meiryo UI" w:cs="Meiryo UI" w:hint="eastAsia"/>
                <w:b/>
                <w:sz w:val="28"/>
              </w:rPr>
              <w:t>【部局長コメント（総評）】</w:t>
            </w:r>
          </w:p>
        </w:tc>
      </w:tr>
      <w:tr w:rsidR="00CD2F6C" w:rsidRPr="00E335DC" w:rsidTr="009F0CBD">
        <w:trPr>
          <w:trHeight w:val="426"/>
        </w:trPr>
        <w:tc>
          <w:tcPr>
            <w:tcW w:w="7867" w:type="dxa"/>
            <w:shd w:val="clear" w:color="auto" w:fill="BFBFBF" w:themeFill="background1" w:themeFillShade="BF"/>
            <w:vAlign w:val="center"/>
          </w:tcPr>
          <w:p w:rsidR="00CD2F6C" w:rsidRPr="00E335DC" w:rsidRDefault="00CD2F6C" w:rsidP="00CD2F6C">
            <w:pPr>
              <w:widowControl/>
              <w:adjustRightInd w:val="0"/>
              <w:snapToGrid w:val="0"/>
              <w:spacing w:line="280" w:lineRule="exact"/>
              <w:rPr>
                <w:rFonts w:ascii="Meiryo UI" w:eastAsia="Meiryo UI" w:hAnsi="Meiryo UI" w:cs="Meiryo UI"/>
              </w:rPr>
            </w:pPr>
            <w:r w:rsidRPr="00E335DC">
              <w:rPr>
                <w:rFonts w:ascii="Meiryo UI" w:eastAsia="Meiryo UI" w:hAnsi="Meiryo UI" w:cs="Meiryo UI" w:hint="eastAsia"/>
                <w:b/>
              </w:rPr>
              <w:t xml:space="preserve">＜取組状況の点検＞ </w:t>
            </w:r>
          </w:p>
        </w:tc>
        <w:tc>
          <w:tcPr>
            <w:tcW w:w="7868" w:type="dxa"/>
            <w:shd w:val="clear" w:color="auto" w:fill="BFBFBF" w:themeFill="background1" w:themeFillShade="BF"/>
            <w:vAlign w:val="center"/>
          </w:tcPr>
          <w:p w:rsidR="00CD2F6C" w:rsidRPr="00CD2F6C" w:rsidRDefault="00CD2F6C" w:rsidP="00CD2F6C">
            <w:pPr>
              <w:widowControl/>
              <w:adjustRightInd w:val="0"/>
              <w:snapToGrid w:val="0"/>
              <w:spacing w:line="280" w:lineRule="exact"/>
              <w:ind w:firstLineChars="50" w:firstLine="110"/>
              <w:rPr>
                <w:rFonts w:ascii="Meiryo UI" w:eastAsia="Meiryo UI" w:hAnsi="Meiryo UI" w:cs="Meiryo UI"/>
              </w:rPr>
            </w:pPr>
            <w:r w:rsidRPr="00E335DC">
              <w:rPr>
                <w:rFonts w:ascii="Meiryo UI" w:eastAsia="Meiryo UI" w:hAnsi="Meiryo UI" w:cs="Meiryo UI" w:hint="eastAsia"/>
                <w:b/>
              </w:rPr>
              <w:t>＜今後について＞</w:t>
            </w:r>
            <w:r w:rsidRPr="00E335DC">
              <w:rPr>
                <w:rFonts w:ascii="Meiryo UI" w:eastAsia="Meiryo UI" w:hAnsi="Meiryo UI" w:cs="Meiryo UI" w:hint="eastAsia"/>
              </w:rPr>
              <w:t xml:space="preserve">　</w:t>
            </w:r>
          </w:p>
        </w:tc>
      </w:tr>
      <w:tr w:rsidR="00CD2F6C" w:rsidRPr="00E335DC" w:rsidTr="009F0CBD">
        <w:trPr>
          <w:trHeight w:val="1957"/>
        </w:trPr>
        <w:tc>
          <w:tcPr>
            <w:tcW w:w="7867" w:type="dxa"/>
            <w:shd w:val="clear" w:color="auto" w:fill="F2DBDB" w:themeFill="accent2" w:themeFillTint="33"/>
          </w:tcPr>
          <w:p w:rsidR="00983EE4" w:rsidRPr="00720654" w:rsidRDefault="00983EE4" w:rsidP="00983EE4">
            <w:pPr>
              <w:spacing w:line="280" w:lineRule="exact"/>
              <w:ind w:left="200" w:hangingChars="100" w:hanging="200"/>
              <w:rPr>
                <w:rFonts w:ascii="Meiryo UI" w:eastAsia="Meiryo UI" w:hAnsi="Meiryo UI" w:cs="Meiryo U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b/>
                <w:color w:val="000000" w:themeColor="text1"/>
                <w:sz w:val="20"/>
                <w:szCs w:val="20"/>
              </w:rPr>
              <w:t>■ＩＲ推進会議での議論を踏まえた大阪ＩＲ基本構想（案）の策定</w:t>
            </w:r>
          </w:p>
          <w:p w:rsidR="00983EE4" w:rsidRPr="00983EE4" w:rsidRDefault="00FF4BA8" w:rsidP="00983EE4">
            <w:pPr>
              <w:spacing w:line="280" w:lineRule="exact"/>
              <w:ind w:leftChars="100" w:left="320" w:hangingChars="50" w:hanging="100"/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・ＩＲ推進会議での議論</w:t>
            </w:r>
            <w:r w:rsidR="0062187B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も踏まえたうえで、</w:t>
            </w:r>
            <w:r w:rsidR="00983EE4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大阪ＩＲ基本構想（案）・中間骨子を取りまとめ</w:t>
            </w:r>
            <w:r w:rsidR="00BD600C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たほか</w:t>
            </w:r>
            <w:r w:rsidR="003624AE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、国に対しても意見等を提出するなど、</w:t>
            </w:r>
            <w:r w:rsidR="0082392C" w:rsidRPr="0082392C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当初の目標を、ほぼ達成することができました。</w:t>
            </w:r>
          </w:p>
        </w:tc>
        <w:tc>
          <w:tcPr>
            <w:tcW w:w="7868" w:type="dxa"/>
            <w:shd w:val="clear" w:color="auto" w:fill="F2DBDB" w:themeFill="accent2" w:themeFillTint="33"/>
          </w:tcPr>
          <w:p w:rsidR="0062187B" w:rsidRPr="00720654" w:rsidRDefault="0062187B" w:rsidP="0062187B">
            <w:pPr>
              <w:spacing w:line="280" w:lineRule="exact"/>
              <w:ind w:left="200" w:hangingChars="100" w:hanging="200"/>
              <w:rPr>
                <w:rFonts w:ascii="Meiryo UI" w:eastAsia="Meiryo UI" w:hAnsi="Meiryo UI" w:cs="Meiryo U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b/>
                <w:color w:val="000000" w:themeColor="text1"/>
                <w:sz w:val="20"/>
                <w:szCs w:val="20"/>
              </w:rPr>
              <w:t>■ＩＲ推進会議での議論を踏まえた大阪ＩＲ基本構想（案）の策定</w:t>
            </w:r>
          </w:p>
          <w:p w:rsidR="00CD2F6C" w:rsidRPr="0082392C" w:rsidRDefault="0062187B" w:rsidP="0082392C">
            <w:pPr>
              <w:spacing w:line="280" w:lineRule="exact"/>
              <w:ind w:leftChars="100" w:left="320" w:hangingChars="50" w:hanging="100"/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・国のＩＲ実施法案の動向を</w:t>
            </w:r>
            <w:r w:rsidR="00DD7421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注視しながら、引き続きＩＲ推進会議や</w:t>
            </w:r>
            <w:r w:rsidR="000821ED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議会での議論も踏まえたうえで、</w:t>
            </w:r>
            <w:r w:rsidR="0082392C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大阪ＩＲ基本構想（案）を</w:t>
            </w:r>
            <w:r w:rsidR="0082392C" w:rsidRPr="0082392C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ＩＲ</w:t>
            </w:r>
            <w:r w:rsidR="0082392C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実施法成立後に速やかに</w:t>
            </w:r>
            <w:bookmarkStart w:id="0" w:name="_GoBack"/>
            <w:bookmarkEnd w:id="0"/>
            <w:r w:rsidR="0082392C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取りまとめができるよう引き続き</w:t>
            </w:r>
            <w:r w:rsidR="009D4557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検討を</w:t>
            </w:r>
            <w:r w:rsidR="0082392C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進めていき</w:t>
            </w:r>
            <w:r w:rsidR="000821ED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ます。</w:t>
            </w:r>
          </w:p>
        </w:tc>
      </w:tr>
    </w:tbl>
    <w:p w:rsidR="004B4442" w:rsidRDefault="004B4442" w:rsidP="00E335DC">
      <w:pPr>
        <w:widowControl/>
        <w:spacing w:line="280" w:lineRule="exact"/>
        <w:jc w:val="left"/>
        <w:rPr>
          <w:rFonts w:ascii="Meiryo UI" w:eastAsia="Meiryo UI" w:hAnsi="Meiryo UI" w:cs="Meiryo UI"/>
        </w:rPr>
      </w:pPr>
    </w:p>
    <w:p w:rsidR="009640E1" w:rsidRDefault="009640E1" w:rsidP="00E335DC">
      <w:pPr>
        <w:widowControl/>
        <w:spacing w:line="280" w:lineRule="exact"/>
        <w:jc w:val="left"/>
        <w:rPr>
          <w:rFonts w:ascii="Meiryo UI" w:eastAsia="Meiryo UI" w:hAnsi="Meiryo UI" w:cs="Meiryo UI"/>
        </w:rPr>
      </w:pPr>
    </w:p>
    <w:p w:rsidR="00C77FF5" w:rsidRPr="00E335DC" w:rsidRDefault="00C77FF5" w:rsidP="00E335DC">
      <w:pPr>
        <w:widowControl/>
        <w:spacing w:line="280" w:lineRule="exact"/>
        <w:jc w:val="left"/>
        <w:rPr>
          <w:rFonts w:ascii="Meiryo UI" w:eastAsia="Meiryo UI" w:hAnsi="Meiryo UI" w:cs="Meiryo UI"/>
        </w:rPr>
      </w:pPr>
    </w:p>
    <w:sectPr w:rsidR="00C77FF5" w:rsidRPr="00E335DC" w:rsidSect="00E335DC">
      <w:headerReference w:type="default" r:id="rId8"/>
      <w:pgSz w:w="16838" w:h="11906" w:orient="landscape" w:code="9"/>
      <w:pgMar w:top="964" w:right="431" w:bottom="567" w:left="567" w:header="851" w:footer="992" w:gutter="0"/>
      <w:cols w:space="425"/>
      <w:docGrid w:type="linesAndChars" w:linePitch="29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33F2" w:rsidRDefault="00E833F2" w:rsidP="00E45A78">
      <w:r>
        <w:separator/>
      </w:r>
    </w:p>
  </w:endnote>
  <w:endnote w:type="continuationSeparator" w:id="0">
    <w:p w:rsidR="00E833F2" w:rsidRDefault="00E833F2" w:rsidP="00E45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33F2" w:rsidRDefault="00E833F2" w:rsidP="00E45A78">
      <w:r>
        <w:separator/>
      </w:r>
    </w:p>
  </w:footnote>
  <w:footnote w:type="continuationSeparator" w:id="0">
    <w:p w:rsidR="00E833F2" w:rsidRDefault="00E833F2" w:rsidP="00E45A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E60" w:rsidRDefault="003C0E60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E82D0F6" wp14:editId="0B973DB2">
              <wp:simplePos x="0" y="0"/>
              <wp:positionH relativeFrom="column">
                <wp:posOffset>8650605</wp:posOffset>
              </wp:positionH>
              <wp:positionV relativeFrom="paragraph">
                <wp:posOffset>-368935</wp:posOffset>
              </wp:positionV>
              <wp:extent cx="1209675" cy="295275"/>
              <wp:effectExtent l="0" t="0" r="28575" b="28575"/>
              <wp:wrapNone/>
              <wp:docPr id="9" name="テキスト ボックス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09675" cy="295275"/>
                      </a:xfrm>
                      <a:prstGeom prst="rect">
                        <a:avLst/>
                      </a:prstGeom>
                      <a:solidFill>
                        <a:schemeClr val="accent2"/>
                      </a:solidFill>
                      <a:ln w="6350">
                        <a:solidFill>
                          <a:srgbClr val="C00000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C0E60" w:rsidRPr="00FB592E" w:rsidRDefault="00FB592E" w:rsidP="003C0E60">
                          <w:pPr>
                            <w:jc w:val="center"/>
                            <w:rPr>
                              <w:b/>
                            </w:rPr>
                          </w:pPr>
                          <w:r w:rsidRPr="00FB592E">
                            <w:rPr>
                              <w:rFonts w:hint="eastAsia"/>
                              <w:b/>
                            </w:rPr>
                            <w:t>ＩＲ推進局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4E82D0F6" id="_x0000_t202" coordsize="21600,21600" o:spt="202" path="m,l,21600r21600,l21600,xe">
              <v:stroke joinstyle="miter"/>
              <v:path gradientshapeok="t" o:connecttype="rect"/>
            </v:shapetype>
            <v:shape id="テキスト ボックス 9" o:spid="_x0000_s1032" type="#_x0000_t202" style="position:absolute;left:0;text-align:left;margin-left:681.15pt;margin-top:-29.05pt;width:95.25pt;height:2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" fillcolor="#c0504d [3205]" strokecolor="#c00000" strokeweight=".5pt">
              <v:textbox>
                <w:txbxContent>
                  <w:p w:rsidR="003C0E60" w:rsidRPr="00FB592E" w:rsidRDefault="00FB592E" w:rsidP="003C0E60">
                    <w:pPr>
                      <w:jc w:val="center"/>
                      <w:rPr>
                        <w:b/>
                      </w:rPr>
                    </w:pPr>
                    <w:r w:rsidRPr="00FB592E">
                      <w:rPr>
                        <w:rFonts w:hint="eastAsia"/>
                        <w:b/>
                      </w:rPr>
                      <w:t>ＩＲ推進局</w:t>
                    </w:r>
                  </w:p>
                </w:txbxContent>
              </v:textbox>
            </v:shape>
          </w:pict>
        </mc:Fallback>
      </mc:AlternateContent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大阪府">
    <w15:presenceInfo w15:providerId="None" w15:userId="大阪府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99"/>
  <w:drawingGridVerticalSpacing w:val="293"/>
  <w:displayHorizontalDrawingGridEvery w:val="0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975"/>
    <w:rsid w:val="00022A33"/>
    <w:rsid w:val="000255B5"/>
    <w:rsid w:val="0004671B"/>
    <w:rsid w:val="000518AA"/>
    <w:rsid w:val="00056056"/>
    <w:rsid w:val="000634A0"/>
    <w:rsid w:val="00080F12"/>
    <w:rsid w:val="000821ED"/>
    <w:rsid w:val="00082653"/>
    <w:rsid w:val="00083D12"/>
    <w:rsid w:val="0009049D"/>
    <w:rsid w:val="00091C3E"/>
    <w:rsid w:val="000933FE"/>
    <w:rsid w:val="00096BEC"/>
    <w:rsid w:val="000A31D3"/>
    <w:rsid w:val="000B1864"/>
    <w:rsid w:val="000C63BF"/>
    <w:rsid w:val="00112E2F"/>
    <w:rsid w:val="00127525"/>
    <w:rsid w:val="001307FB"/>
    <w:rsid w:val="00132AE7"/>
    <w:rsid w:val="00135F75"/>
    <w:rsid w:val="001451B9"/>
    <w:rsid w:val="001620DC"/>
    <w:rsid w:val="001702F0"/>
    <w:rsid w:val="001826AB"/>
    <w:rsid w:val="001941E5"/>
    <w:rsid w:val="0019600B"/>
    <w:rsid w:val="00197FC1"/>
    <w:rsid w:val="001C6587"/>
    <w:rsid w:val="001E04E5"/>
    <w:rsid w:val="001F1877"/>
    <w:rsid w:val="001F32EF"/>
    <w:rsid w:val="002025C4"/>
    <w:rsid w:val="002026A4"/>
    <w:rsid w:val="00205B57"/>
    <w:rsid w:val="00214D7E"/>
    <w:rsid w:val="00227D6C"/>
    <w:rsid w:val="00235A70"/>
    <w:rsid w:val="0025156E"/>
    <w:rsid w:val="00254392"/>
    <w:rsid w:val="00255975"/>
    <w:rsid w:val="00266E4F"/>
    <w:rsid w:val="00267B07"/>
    <w:rsid w:val="00270D51"/>
    <w:rsid w:val="00284E94"/>
    <w:rsid w:val="0029033C"/>
    <w:rsid w:val="00294A23"/>
    <w:rsid w:val="002D5393"/>
    <w:rsid w:val="002D5EF0"/>
    <w:rsid w:val="002E0B40"/>
    <w:rsid w:val="002E47CD"/>
    <w:rsid w:val="002E4A8A"/>
    <w:rsid w:val="003116FF"/>
    <w:rsid w:val="0031337A"/>
    <w:rsid w:val="00314FC6"/>
    <w:rsid w:val="003231ED"/>
    <w:rsid w:val="003334F3"/>
    <w:rsid w:val="00343E9C"/>
    <w:rsid w:val="00345D32"/>
    <w:rsid w:val="0036199E"/>
    <w:rsid w:val="003624AE"/>
    <w:rsid w:val="003665EB"/>
    <w:rsid w:val="003848D2"/>
    <w:rsid w:val="003B0DA3"/>
    <w:rsid w:val="003C0E60"/>
    <w:rsid w:val="003D0E0D"/>
    <w:rsid w:val="003D7061"/>
    <w:rsid w:val="003F4AE6"/>
    <w:rsid w:val="004158D6"/>
    <w:rsid w:val="00421972"/>
    <w:rsid w:val="004275BB"/>
    <w:rsid w:val="00433380"/>
    <w:rsid w:val="00442771"/>
    <w:rsid w:val="00470D6E"/>
    <w:rsid w:val="00471777"/>
    <w:rsid w:val="00484F56"/>
    <w:rsid w:val="004955A9"/>
    <w:rsid w:val="004A0621"/>
    <w:rsid w:val="004A4A21"/>
    <w:rsid w:val="004B4442"/>
    <w:rsid w:val="004C073F"/>
    <w:rsid w:val="004C72A5"/>
    <w:rsid w:val="004D2266"/>
    <w:rsid w:val="004D7F55"/>
    <w:rsid w:val="004E5DBB"/>
    <w:rsid w:val="004F1006"/>
    <w:rsid w:val="00522827"/>
    <w:rsid w:val="00550426"/>
    <w:rsid w:val="00555139"/>
    <w:rsid w:val="00556527"/>
    <w:rsid w:val="00571122"/>
    <w:rsid w:val="00595469"/>
    <w:rsid w:val="005A30A6"/>
    <w:rsid w:val="005A6930"/>
    <w:rsid w:val="005A723B"/>
    <w:rsid w:val="005A72B0"/>
    <w:rsid w:val="005B2FE3"/>
    <w:rsid w:val="005C2015"/>
    <w:rsid w:val="005C2DDE"/>
    <w:rsid w:val="005D634F"/>
    <w:rsid w:val="00606B60"/>
    <w:rsid w:val="00611FAD"/>
    <w:rsid w:val="0062187B"/>
    <w:rsid w:val="00636187"/>
    <w:rsid w:val="00637D25"/>
    <w:rsid w:val="00692585"/>
    <w:rsid w:val="00692E01"/>
    <w:rsid w:val="006A09B3"/>
    <w:rsid w:val="006B038D"/>
    <w:rsid w:val="006E35E3"/>
    <w:rsid w:val="007070C9"/>
    <w:rsid w:val="007169C2"/>
    <w:rsid w:val="00720654"/>
    <w:rsid w:val="0072192D"/>
    <w:rsid w:val="007219A3"/>
    <w:rsid w:val="007A0B4E"/>
    <w:rsid w:val="007A177A"/>
    <w:rsid w:val="007A75AA"/>
    <w:rsid w:val="007C122F"/>
    <w:rsid w:val="007C33AF"/>
    <w:rsid w:val="007D2927"/>
    <w:rsid w:val="007D34F5"/>
    <w:rsid w:val="007E35CE"/>
    <w:rsid w:val="007F3D1A"/>
    <w:rsid w:val="00813795"/>
    <w:rsid w:val="0081594D"/>
    <w:rsid w:val="0082392C"/>
    <w:rsid w:val="0082393E"/>
    <w:rsid w:val="00834FAB"/>
    <w:rsid w:val="008353FD"/>
    <w:rsid w:val="00855200"/>
    <w:rsid w:val="0086459D"/>
    <w:rsid w:val="00870EA6"/>
    <w:rsid w:val="00877255"/>
    <w:rsid w:val="008A1428"/>
    <w:rsid w:val="008B1059"/>
    <w:rsid w:val="008B6D25"/>
    <w:rsid w:val="008C786D"/>
    <w:rsid w:val="00901DE0"/>
    <w:rsid w:val="00905F46"/>
    <w:rsid w:val="00906003"/>
    <w:rsid w:val="00943EDA"/>
    <w:rsid w:val="00952473"/>
    <w:rsid w:val="00960B59"/>
    <w:rsid w:val="009640E1"/>
    <w:rsid w:val="009826C0"/>
    <w:rsid w:val="00983EE4"/>
    <w:rsid w:val="00987762"/>
    <w:rsid w:val="009C3D2E"/>
    <w:rsid w:val="009D37AF"/>
    <w:rsid w:val="009D4557"/>
    <w:rsid w:val="009F0CBD"/>
    <w:rsid w:val="00A0310E"/>
    <w:rsid w:val="00A224DC"/>
    <w:rsid w:val="00A4562F"/>
    <w:rsid w:val="00A50099"/>
    <w:rsid w:val="00A56C7F"/>
    <w:rsid w:val="00A7053A"/>
    <w:rsid w:val="00A75588"/>
    <w:rsid w:val="00A8014F"/>
    <w:rsid w:val="00A91C5B"/>
    <w:rsid w:val="00AB3D43"/>
    <w:rsid w:val="00AC425A"/>
    <w:rsid w:val="00AC4D94"/>
    <w:rsid w:val="00AD01A6"/>
    <w:rsid w:val="00AE1DA8"/>
    <w:rsid w:val="00AF2EF4"/>
    <w:rsid w:val="00B03203"/>
    <w:rsid w:val="00B32E13"/>
    <w:rsid w:val="00B42F7E"/>
    <w:rsid w:val="00B52AEF"/>
    <w:rsid w:val="00B81E46"/>
    <w:rsid w:val="00B95D3F"/>
    <w:rsid w:val="00BA0AB5"/>
    <w:rsid w:val="00BA4669"/>
    <w:rsid w:val="00BB6EF8"/>
    <w:rsid w:val="00BD2C2D"/>
    <w:rsid w:val="00BD600C"/>
    <w:rsid w:val="00BE672E"/>
    <w:rsid w:val="00C01A36"/>
    <w:rsid w:val="00C11389"/>
    <w:rsid w:val="00C26D56"/>
    <w:rsid w:val="00C42E81"/>
    <w:rsid w:val="00C50A21"/>
    <w:rsid w:val="00C6366D"/>
    <w:rsid w:val="00C73995"/>
    <w:rsid w:val="00C77FF5"/>
    <w:rsid w:val="00C85503"/>
    <w:rsid w:val="00C9795C"/>
    <w:rsid w:val="00CA6971"/>
    <w:rsid w:val="00CA79B1"/>
    <w:rsid w:val="00CB3CB2"/>
    <w:rsid w:val="00CD1B0B"/>
    <w:rsid w:val="00CD2F6C"/>
    <w:rsid w:val="00CE56D2"/>
    <w:rsid w:val="00CE5B95"/>
    <w:rsid w:val="00D2651C"/>
    <w:rsid w:val="00D44943"/>
    <w:rsid w:val="00D45634"/>
    <w:rsid w:val="00D55F70"/>
    <w:rsid w:val="00D74B51"/>
    <w:rsid w:val="00D818CE"/>
    <w:rsid w:val="00D855BE"/>
    <w:rsid w:val="00D8648E"/>
    <w:rsid w:val="00D90A6D"/>
    <w:rsid w:val="00D97D1B"/>
    <w:rsid w:val="00DB5144"/>
    <w:rsid w:val="00DC6D7C"/>
    <w:rsid w:val="00DD0002"/>
    <w:rsid w:val="00DD05F8"/>
    <w:rsid w:val="00DD1178"/>
    <w:rsid w:val="00DD7421"/>
    <w:rsid w:val="00DE5BE1"/>
    <w:rsid w:val="00E10F7E"/>
    <w:rsid w:val="00E16663"/>
    <w:rsid w:val="00E20492"/>
    <w:rsid w:val="00E324D2"/>
    <w:rsid w:val="00E335DC"/>
    <w:rsid w:val="00E3550E"/>
    <w:rsid w:val="00E35713"/>
    <w:rsid w:val="00E45A78"/>
    <w:rsid w:val="00E50DF6"/>
    <w:rsid w:val="00E53659"/>
    <w:rsid w:val="00E67F21"/>
    <w:rsid w:val="00E833F2"/>
    <w:rsid w:val="00EF6773"/>
    <w:rsid w:val="00F0400B"/>
    <w:rsid w:val="00F064A3"/>
    <w:rsid w:val="00F1510E"/>
    <w:rsid w:val="00F32DFD"/>
    <w:rsid w:val="00F34F5C"/>
    <w:rsid w:val="00F51D33"/>
    <w:rsid w:val="00F62B5A"/>
    <w:rsid w:val="00F71773"/>
    <w:rsid w:val="00F735BB"/>
    <w:rsid w:val="00F8783D"/>
    <w:rsid w:val="00FB592E"/>
    <w:rsid w:val="00FB70D1"/>
    <w:rsid w:val="00FC289D"/>
    <w:rsid w:val="00FF1FA3"/>
    <w:rsid w:val="00FF266A"/>
    <w:rsid w:val="00FF3525"/>
    <w:rsid w:val="00FF4BA8"/>
    <w:rsid w:val="00FF7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AB5"/>
    <w:pPr>
      <w:widowControl w:val="0"/>
      <w:jc w:val="both"/>
    </w:pPr>
    <w:rPr>
      <w:rFonts w:eastAsia="ＭＳ ゴシック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59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45A7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45A78"/>
    <w:rPr>
      <w:rFonts w:eastAsia="ＭＳ ゴシック"/>
      <w:sz w:val="22"/>
    </w:rPr>
  </w:style>
  <w:style w:type="paragraph" w:styleId="a6">
    <w:name w:val="footer"/>
    <w:basedOn w:val="a"/>
    <w:link w:val="a7"/>
    <w:uiPriority w:val="99"/>
    <w:unhideWhenUsed/>
    <w:rsid w:val="00E45A7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45A78"/>
    <w:rPr>
      <w:rFonts w:eastAsia="ＭＳ ゴシック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5228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22827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3C0E6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AB5"/>
    <w:pPr>
      <w:widowControl w:val="0"/>
      <w:jc w:val="both"/>
    </w:pPr>
    <w:rPr>
      <w:rFonts w:eastAsia="ＭＳ ゴシック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59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45A7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45A78"/>
    <w:rPr>
      <w:rFonts w:eastAsia="ＭＳ ゴシック"/>
      <w:sz w:val="22"/>
    </w:rPr>
  </w:style>
  <w:style w:type="paragraph" w:styleId="a6">
    <w:name w:val="footer"/>
    <w:basedOn w:val="a"/>
    <w:link w:val="a7"/>
    <w:uiPriority w:val="99"/>
    <w:unhideWhenUsed/>
    <w:rsid w:val="00E45A7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45A78"/>
    <w:rPr>
      <w:rFonts w:eastAsia="ＭＳ ゴシック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5228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22827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3C0E6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12700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8CFDFF-8BF2-48A4-AE32-073C150A1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大阪府</cp:lastModifiedBy>
  <cp:revision>28</cp:revision>
  <cp:lastPrinted>2017-04-17T05:13:00Z</cp:lastPrinted>
  <dcterms:created xsi:type="dcterms:W3CDTF">2017-04-18T08:39:00Z</dcterms:created>
  <dcterms:modified xsi:type="dcterms:W3CDTF">2018-04-12T08:09:00Z</dcterms:modified>
</cp:coreProperties>
</file>