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E54D2B">
        <w:rPr>
          <w:rFonts w:ascii="Meiryo UI" w:eastAsia="Meiryo UI" w:hAnsi="Meiryo UI" w:cs="Meiryo UI" w:hint="eastAsia"/>
          <w:b/>
          <w:sz w:val="36"/>
          <w:szCs w:val="24"/>
        </w:rPr>
        <w:t>テーマ４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516EA4" w:rsidRPr="00516EA4">
        <w:rPr>
          <w:rFonts w:ascii="Meiryo UI" w:eastAsia="Meiryo UI" w:hAnsi="Meiryo UI" w:cs="Meiryo UI" w:hint="eastAsia"/>
          <w:b/>
          <w:sz w:val="36"/>
          <w:szCs w:val="24"/>
        </w:rPr>
        <w:t>総合治安対策の推進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A51A0D" w:rsidRPr="00204674" w:rsidRDefault="00A51A0D" w:rsidP="00A51A0D">
            <w:pPr>
              <w:spacing w:line="300" w:lineRule="exact"/>
              <w:ind w:left="220" w:hangingChars="100" w:hanging="220"/>
              <w:rPr>
                <w:rFonts w:ascii="Meiryo UI" w:eastAsia="Meiryo UI" w:hAnsi="Meiryo UI" w:cs="Meiryo UI"/>
              </w:rPr>
            </w:pPr>
            <w:r w:rsidRPr="00FA5C82">
              <w:rPr>
                <w:rFonts w:ascii="Meiryo UI" w:eastAsia="Meiryo UI" w:hAnsi="Meiryo UI" w:cs="Meiryo UI" w:hint="eastAsia"/>
                <w:b/>
                <w:bCs/>
              </w:rPr>
              <w:t>◎</w:t>
            </w:r>
            <w:r w:rsidRPr="00204674">
              <w:rPr>
                <w:rFonts w:ascii="Meiryo UI" w:eastAsia="Meiryo UI" w:hAnsi="Meiryo UI" w:cs="Meiryo UI" w:hint="eastAsia"/>
                <w:b/>
                <w:bCs/>
              </w:rPr>
              <w:t>大阪の成長を実現するため、人や企業を呼び込むとともに、府民が安心して、大阪で住み、暮らせる土台となる「治安」の改善に力を注ぎます。</w:t>
            </w:r>
          </w:p>
          <w:p w:rsidR="00A51A0D" w:rsidRDefault="00A51A0D" w:rsidP="00A51A0D">
            <w:pPr>
              <w:spacing w:line="300" w:lineRule="exact"/>
              <w:ind w:left="220" w:hangingChars="100" w:hanging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4674">
              <w:rPr>
                <w:rFonts w:ascii="Meiryo UI" w:eastAsia="Meiryo UI" w:hAnsi="Meiryo UI" w:cs="Meiryo UI" w:hint="eastAsia"/>
                <w:b/>
                <w:bCs/>
              </w:rPr>
              <w:t xml:space="preserve">　・地域のあらゆる方々と協力・連携し、また</w:t>
            </w:r>
            <w:r w:rsidR="009C3EC9">
              <w:rPr>
                <w:rFonts w:ascii="Meiryo UI" w:eastAsia="Meiryo UI" w:hAnsi="Meiryo UI" w:cs="Meiryo UI" w:hint="eastAsia"/>
                <w:b/>
                <w:bCs/>
              </w:rPr>
              <w:t>その資源を活用して、地域の皆さんの防犯ボランティア活動を支え</w:t>
            </w:r>
            <w:r w:rsidRPr="00204674">
              <w:rPr>
                <w:rFonts w:ascii="Meiryo UI" w:eastAsia="Meiryo UI" w:hAnsi="Meiryo UI" w:cs="Meiryo UI" w:hint="eastAsia"/>
                <w:b/>
                <w:bCs/>
              </w:rPr>
              <w:t>、さらに活性化させるとともに、</w:t>
            </w:r>
            <w:r w:rsidR="009C3EC9">
              <w:rPr>
                <w:rFonts w:ascii="Meiryo UI" w:eastAsia="Meiryo UI" w:hAnsi="Meiryo UI" w:cs="Meiryo UI" w:hint="eastAsia"/>
                <w:b/>
                <w:bCs/>
              </w:rPr>
              <w:t>特殊詐欺への対策を強化</w:t>
            </w:r>
            <w:r w:rsidRPr="00204674">
              <w:rPr>
                <w:rFonts w:ascii="Meiryo UI" w:eastAsia="Meiryo UI" w:hAnsi="Meiryo UI" w:cs="Meiryo UI" w:hint="eastAsia"/>
                <w:b/>
                <w:bCs/>
              </w:rPr>
              <w:t>する</w:t>
            </w:r>
            <w:r>
              <w:rPr>
                <w:rFonts w:ascii="Meiryo UI" w:eastAsia="Meiryo UI" w:hAnsi="Meiryo UI" w:cs="Meiryo UI" w:hint="eastAsia"/>
                <w:b/>
                <w:bCs/>
              </w:rPr>
              <w:t>等</w:t>
            </w:r>
            <w:r w:rsidRPr="00204674">
              <w:rPr>
                <w:rFonts w:ascii="Meiryo UI" w:eastAsia="Meiryo UI" w:hAnsi="Meiryo UI" w:cs="Meiryo UI" w:hint="eastAsia"/>
                <w:b/>
                <w:bCs/>
              </w:rPr>
              <w:t>、地域防犯力の向上を図ることにより、安全なまちづくりを推進します。</w:t>
            </w:r>
          </w:p>
          <w:p w:rsidR="00A51A0D" w:rsidRDefault="00A51A0D" w:rsidP="00A51A0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（中長期の目標・指標）　　　</w:t>
            </w:r>
          </w:p>
          <w:p w:rsidR="00A3247F" w:rsidRPr="00E335DC" w:rsidRDefault="00A51A0D" w:rsidP="00A51A0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・　府民の身近で発生する犯罪を減少させ、府民の体感治安を向上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2165"/>
        <w:gridCol w:w="2729"/>
        <w:gridCol w:w="396"/>
        <w:gridCol w:w="4743"/>
      </w:tblGrid>
      <w:tr w:rsidR="007F3D1A" w:rsidRPr="005E065C" w:rsidTr="00091A4B"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5E065C" w:rsidP="00BA4600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BA4600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府民の身近で発生する犯罪の抑止</w:t>
            </w:r>
            <w:r w:rsidR="00BA4600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に向けた</w:t>
            </w:r>
            <w:r w:rsidR="00552A9B" w:rsidRPr="00BA4600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取組の推進</w:t>
            </w:r>
          </w:p>
        </w:tc>
      </w:tr>
      <w:tr w:rsidR="00083D12" w:rsidRPr="00D9121A" w:rsidTr="00D32DC1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113AB0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  <w:lang w:eastAsia="zh-CN"/>
              </w:rPr>
            </w:pPr>
            <w:r w:rsidRPr="00294746"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zh-CN"/>
              </w:rPr>
              <w:t>＜進捗状況（</w:t>
            </w:r>
            <w:r w:rsidR="00336ED3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H30.</w:t>
            </w:r>
            <w:r w:rsidR="009B7A95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  <w:lang w:eastAsia="zh-CN"/>
              </w:rPr>
              <w:t>３</w:t>
            </w:r>
            <w:r w:rsidR="00CA6DB1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  <w:lang w:eastAsia="zh-CN"/>
              </w:rPr>
              <w:t>月末時点</w:t>
            </w:r>
            <w:r w:rsidRPr="00294746"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zh-CN"/>
              </w:rPr>
              <w:t>）＞</w:t>
            </w:r>
          </w:p>
        </w:tc>
      </w:tr>
      <w:tr w:rsidR="00083D12" w:rsidRPr="00E335DC" w:rsidTr="00D32DC1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BB78FE" w:rsidRPr="00204674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0467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■地域防犯力の向上</w:t>
            </w:r>
          </w:p>
          <w:p w:rsidR="00D425ED" w:rsidRDefault="00D425ED" w:rsidP="00BB78FE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BB78F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地域安全センター</w:t>
            </w:r>
            <w:r w:rsidR="00235D1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（＊</w:t>
            </w:r>
            <w:r w:rsidR="000A3F8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9</w:t>
            </w:r>
            <w:r w:rsidR="00235D1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）</w:t>
            </w:r>
            <w:r w:rsidR="00BB78F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を拠点とした防犯ボランティア</w:t>
            </w:r>
          </w:p>
          <w:p w:rsidR="00D425ED" w:rsidRDefault="00BB78FE" w:rsidP="00BB78FE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活動や青色防犯パトロール活動の活性化を図るとともに、</w:t>
            </w:r>
          </w:p>
          <w:p w:rsidR="00BB78FE" w:rsidRDefault="00BB78FE" w:rsidP="00BB78FE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防犯器具の普及を図る。</w:t>
            </w:r>
          </w:p>
          <w:p w:rsidR="00BB78FE" w:rsidRPr="00D425ED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Default="00BB78FE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Default="00BB78FE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Default="00BB78FE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604DE4" w:rsidRDefault="00604DE4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Pr="00204674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0467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こども110番運動の推進</w:t>
            </w:r>
          </w:p>
          <w:p w:rsidR="00BB78FE" w:rsidRDefault="00BB78FE" w:rsidP="00235D1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・市町村等と連携し「こども110番の家」の普及を図る。</w:t>
            </w:r>
          </w:p>
          <w:p w:rsidR="00BB78FE" w:rsidRPr="00D425ED" w:rsidRDefault="00BB78FE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Pr="00204674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0467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特殊詐欺被害防止対策の取組</w:t>
            </w:r>
          </w:p>
          <w:p w:rsidR="00D425ED" w:rsidRDefault="00BB78FE" w:rsidP="000A3F87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5163CD">
              <w:rPr>
                <w:rFonts w:ascii="Meiryo UI" w:eastAsia="Meiryo UI" w:hAnsi="Meiryo UI" w:cs="Meiryo UI" w:hint="eastAsia"/>
                <w:sz w:val="20"/>
                <w:szCs w:val="20"/>
              </w:rPr>
              <w:t>高齢者世帯へ特殊詐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欺対策機器</w:t>
            </w:r>
            <w:r w:rsidR="002B06FE">
              <w:rPr>
                <w:rFonts w:ascii="Meiryo UI" w:eastAsia="Meiryo UI" w:hAnsi="Meiryo UI" w:cs="Meiryo UI" w:hint="eastAsia"/>
                <w:sz w:val="20"/>
                <w:szCs w:val="20"/>
              </w:rPr>
              <w:t>（＊</w:t>
            </w:r>
            <w:r w:rsidR="000A3F87">
              <w:rPr>
                <w:rFonts w:ascii="Meiryo UI" w:eastAsia="Meiryo UI" w:hAnsi="Meiryo UI" w:cs="Meiryo UI" w:hint="eastAsia"/>
                <w:sz w:val="20"/>
                <w:szCs w:val="20"/>
              </w:rPr>
              <w:t>11</w:t>
            </w:r>
            <w:r w:rsidR="002B06F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の普及を</w:t>
            </w:r>
          </w:p>
          <w:p w:rsidR="00BB78FE" w:rsidRPr="000A3F87" w:rsidRDefault="00BB78FE" w:rsidP="000A3F87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図るとともに被害防止の広報啓発を実施する。</w:t>
            </w:r>
          </w:p>
          <w:p w:rsidR="00BB78FE" w:rsidRPr="008761E8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Pr="00F224F7" w:rsidRDefault="00BB78FE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Default="00BB78FE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BB78FE" w:rsidRPr="00E335DC" w:rsidRDefault="00BB78FE" w:rsidP="00BB78FE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年間を通じて自治体、警察、事業者及び地域住民等に対し、上記取組みに関する働きかけを実施。　　</w:t>
            </w:r>
          </w:p>
          <w:p w:rsidR="00BB78FE" w:rsidRPr="00B110A4" w:rsidRDefault="00BB78FE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Pr="00E335DC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B78FE" w:rsidRPr="00E335DC" w:rsidRDefault="00BB78FE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F3D1A" w:rsidRPr="00BB78FE" w:rsidRDefault="007F3D1A" w:rsidP="00BB78FE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7079BF" w:rsidRDefault="007079BF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BB78FE" w:rsidRPr="007079BF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 w:rsidRPr="007079B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D425ED" w:rsidRDefault="00D425ED" w:rsidP="000A3F8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警察、市町村等と連携し、地域安全センターにおける</w:t>
            </w:r>
          </w:p>
          <w:p w:rsidR="00D425ED" w:rsidRDefault="00BB78FE" w:rsidP="000A3F8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防犯教室の開催、子どもの安全見守りや青色防犯パトロー</w:t>
            </w:r>
          </w:p>
          <w:p w:rsidR="00BB78FE" w:rsidRPr="00BB78FE" w:rsidRDefault="00BB78FE" w:rsidP="000A3F8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ル</w:t>
            </w:r>
            <w:r w:rsidR="007B7A56">
              <w:rPr>
                <w:rFonts w:ascii="Meiryo UI" w:eastAsia="Meiryo UI" w:hAnsi="Meiryo UI" w:cs="Meiryo UI" w:hint="eastAsia"/>
                <w:sz w:val="20"/>
                <w:szCs w:val="20"/>
              </w:rPr>
              <w:t>（＊</w:t>
            </w:r>
            <w:r w:rsidR="000A3F87"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  <w:r w:rsidR="007B7A5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などの活動支援を行い活性化を図る。</w:t>
            </w:r>
          </w:p>
          <w:p w:rsidR="00D425ED" w:rsidRDefault="00D425ED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地元説明等を継続して行い地域安全センター未設置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３校区の解消を図る。</w:t>
            </w:r>
          </w:p>
          <w:p w:rsidR="00D425ED" w:rsidRDefault="00D425ED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市町村教育委員会や事業者等と連携して、防犯ブザー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等の防犯器具の普及を図る。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425ED" w:rsidRDefault="00D425ED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市町村等と連携して、「こども110</w:t>
            </w:r>
            <w:r w:rsidR="00BB78FE">
              <w:rPr>
                <w:rFonts w:ascii="Meiryo UI" w:eastAsia="Meiryo UI" w:hAnsi="Meiryo UI" w:cs="Meiryo UI" w:hint="eastAsia"/>
                <w:sz w:val="20"/>
                <w:szCs w:val="20"/>
              </w:rPr>
              <w:t>番の家」への協力家庭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等を</w:t>
            </w: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確保する。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425ED" w:rsidRDefault="00D425ED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FE1F76">
              <w:rPr>
                <w:rFonts w:ascii="Meiryo UI" w:eastAsia="Meiryo UI" w:hAnsi="Meiryo UI" w:cs="Meiryo UI" w:hint="eastAsia"/>
                <w:sz w:val="20"/>
                <w:szCs w:val="20"/>
              </w:rPr>
              <w:t>府の補助制度を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市町村防犯担当者連絡調整会議等で</w:t>
            </w:r>
          </w:p>
          <w:p w:rsidR="00D425ED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働きかけ</w:t>
            </w:r>
            <w:r w:rsidR="009C3EC9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特殊詐欺対策機器の普及を図るとともに、自治</w:t>
            </w:r>
          </w:p>
          <w:p w:rsidR="00D425ED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体、警察、事業者等と連携して被害防止に関する広報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啓発を実施する。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B78FE" w:rsidRPr="007079BF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 w:rsidRPr="007079B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D425ED" w:rsidRDefault="00D425ED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地域安全センターを拠点とした防犯ボランティア活動等の</w:t>
            </w:r>
          </w:p>
          <w:p w:rsidR="00D425ED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活性化を図り、地域防犯力を向上させるとともに、子ども</w:t>
            </w:r>
          </w:p>
          <w:p w:rsidR="00D425ED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110番運動や特殊詐欺被害防止対策を推進し、府民の</w:t>
            </w:r>
          </w:p>
          <w:p w:rsidR="00D425ED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身近で発生する犯罪を減少させ、府民の体感治安を向上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させる。</w:t>
            </w:r>
          </w:p>
          <w:p w:rsid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BB78FE" w:rsidRPr="00BB78FE" w:rsidRDefault="00D425ED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地域安全センター全小学校区設置：９８５校区</w:t>
            </w:r>
          </w:p>
          <w:p w:rsidR="00BB78FE" w:rsidRPr="00BB78FE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（累計９８２小学校区で設置）</w:t>
            </w:r>
          </w:p>
          <w:p w:rsidR="001D0B0D" w:rsidRDefault="001D0B0D" w:rsidP="009C175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D0B0D" w:rsidRDefault="001D0B0D" w:rsidP="009C175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D0B0D" w:rsidRDefault="001D0B0D" w:rsidP="009C175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6FA2" w:rsidRDefault="00BD6FA2" w:rsidP="009C175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6FA2" w:rsidRDefault="00BD6FA2" w:rsidP="009C175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6FA2" w:rsidRDefault="00BD6FA2" w:rsidP="009C175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B78FE" w:rsidRPr="00BB78FE" w:rsidRDefault="00D425ED" w:rsidP="009C175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「こども110</w:t>
            </w:r>
            <w:r w:rsidR="0034718E">
              <w:rPr>
                <w:rFonts w:ascii="Meiryo UI" w:eastAsia="Meiryo UI" w:hAnsi="Meiryo UI" w:cs="Meiryo UI" w:hint="eastAsia"/>
                <w:sz w:val="20"/>
                <w:szCs w:val="20"/>
              </w:rPr>
              <w:t>番の家」登録軒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数の維持：171,888</w:t>
            </w:r>
            <w:r w:rsidR="00F34A5F">
              <w:rPr>
                <w:rFonts w:ascii="Meiryo UI" w:eastAsia="Meiryo UI" w:hAnsi="Meiryo UI" w:cs="Meiryo UI" w:hint="eastAsia"/>
                <w:sz w:val="20"/>
                <w:szCs w:val="20"/>
              </w:rPr>
              <w:t>軒</w:t>
            </w:r>
            <w:r w:rsidR="00BB78FE"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（平成28年12月末）</w:t>
            </w:r>
          </w:p>
          <w:p w:rsidR="001D0B0D" w:rsidRDefault="001D0B0D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6FA2" w:rsidRPr="00BD6FA2" w:rsidRDefault="00BD6FA2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425ED" w:rsidRDefault="00BB78FE" w:rsidP="00BB78F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・特殊詐欺対策機器2,000台の普及を目指し市町村に</w:t>
            </w:r>
          </w:p>
          <w:p w:rsidR="00BB78FE" w:rsidRPr="00BB78FE" w:rsidRDefault="00BB78FE" w:rsidP="003C31EA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78FE">
              <w:rPr>
                <w:rFonts w:ascii="Meiryo UI" w:eastAsia="Meiryo UI" w:hAnsi="Meiryo UI" w:cs="Meiryo UI" w:hint="eastAsia"/>
                <w:sz w:val="20"/>
                <w:szCs w:val="20"/>
              </w:rPr>
              <w:t>おける助成制度創設：10市町村で創設</w:t>
            </w:r>
          </w:p>
          <w:p w:rsidR="00F224F7" w:rsidRDefault="00F224F7" w:rsidP="001D0B0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D0B0D" w:rsidRPr="00BB78FE" w:rsidRDefault="001D0B0D" w:rsidP="001D0B0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F34A5F" w:rsidRDefault="00F34A5F" w:rsidP="00F5078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15662" w:rsidRDefault="00BD6FA2" w:rsidP="0081566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○警察、市町村等と連携して地域安全センター等におい</w:t>
            </w:r>
          </w:p>
          <w:p w:rsidR="00F5078D" w:rsidRDefault="00F5078D" w:rsidP="00815662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て防犯教室を</w:t>
            </w:r>
            <w:r w:rsidR="00815662">
              <w:rPr>
                <w:rFonts w:ascii="Meiryo UI" w:eastAsia="Meiryo UI" w:hAnsi="Meiryo UI" w:cs="Meiryo UI" w:hint="eastAsia"/>
                <w:sz w:val="20"/>
                <w:szCs w:val="20"/>
              </w:rPr>
              <w:t>98回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開催し防犯意識の高揚を図るとともに、</w:t>
            </w:r>
            <w:r w:rsidR="0027725C">
              <w:rPr>
                <w:rFonts w:ascii="Meiryo UI" w:eastAsia="Meiryo UI" w:hAnsi="Meiryo UI" w:cs="Meiryo UI" w:hint="eastAsia"/>
                <w:sz w:val="20"/>
                <w:szCs w:val="20"/>
              </w:rPr>
              <w:t>子どもの安全見守り等の活動支援を行い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、防犯ボランティア活動の活性化を図った。</w:t>
            </w:r>
          </w:p>
          <w:p w:rsidR="00F5078D" w:rsidRDefault="00BD6FA2" w:rsidP="00F5078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064BB9">
              <w:rPr>
                <w:rFonts w:ascii="Meiryo UI" w:eastAsia="Meiryo UI" w:hAnsi="Meiryo UI" w:cs="Meiryo UI" w:hint="eastAsia"/>
                <w:sz w:val="20"/>
                <w:szCs w:val="20"/>
              </w:rPr>
              <w:t>警察や市</w:t>
            </w:r>
            <w:r w:rsidR="00F5078D">
              <w:rPr>
                <w:rFonts w:ascii="Meiryo UI" w:eastAsia="Meiryo UI" w:hAnsi="Meiryo UI" w:cs="Meiryo UI" w:hint="eastAsia"/>
                <w:sz w:val="20"/>
                <w:szCs w:val="20"/>
              </w:rPr>
              <w:t>等と連携して、</w:t>
            </w:r>
            <w:r w:rsidR="00D3399D">
              <w:rPr>
                <w:rFonts w:ascii="Meiryo UI" w:eastAsia="Meiryo UI" w:hAnsi="Meiryo UI" w:cs="Meiryo UI" w:hint="eastAsia"/>
                <w:sz w:val="20"/>
                <w:szCs w:val="20"/>
              </w:rPr>
              <w:t>地域安全センター</w:t>
            </w:r>
            <w:r w:rsidR="0027725C">
              <w:rPr>
                <w:rFonts w:ascii="Meiryo UI" w:eastAsia="Meiryo UI" w:hAnsi="Meiryo UI" w:cs="Meiryo UI" w:hint="eastAsia"/>
                <w:sz w:val="20"/>
                <w:szCs w:val="20"/>
              </w:rPr>
              <w:t>未</w:t>
            </w:r>
            <w:r w:rsidR="00F5078D">
              <w:rPr>
                <w:rFonts w:ascii="Meiryo UI" w:eastAsia="Meiryo UI" w:hAnsi="Meiryo UI" w:cs="Meiryo UI" w:hint="eastAsia"/>
                <w:sz w:val="20"/>
                <w:szCs w:val="20"/>
              </w:rPr>
              <w:t>設置</w:t>
            </w:r>
            <w:r w:rsidR="0027725C">
              <w:rPr>
                <w:rFonts w:ascii="Meiryo UI" w:eastAsia="Meiryo UI" w:hAnsi="Meiryo UI" w:cs="Meiryo UI" w:hint="eastAsia"/>
                <w:sz w:val="20"/>
                <w:szCs w:val="20"/>
              </w:rPr>
              <w:t>3校区で地元説明を継続して行ったが</w:t>
            </w:r>
            <w:r w:rsidR="00A22C30">
              <w:rPr>
                <w:rFonts w:ascii="Meiryo UI" w:eastAsia="Meiryo UI" w:hAnsi="Meiryo UI" w:cs="Meiryo UI" w:hint="eastAsia"/>
                <w:sz w:val="20"/>
                <w:szCs w:val="20"/>
              </w:rPr>
              <w:t>解消</w:t>
            </w:r>
            <w:r w:rsidR="0027725C">
              <w:rPr>
                <w:rFonts w:ascii="Meiryo UI" w:eastAsia="Meiryo UI" w:hAnsi="Meiryo UI" w:cs="Meiryo UI" w:hint="eastAsia"/>
                <w:sz w:val="20"/>
                <w:szCs w:val="20"/>
              </w:rPr>
              <w:t>に至らなかった</w:t>
            </w:r>
            <w:r w:rsidR="00F5078D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5078D" w:rsidRPr="000319B4" w:rsidRDefault="00BD6FA2" w:rsidP="00445B53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9B7A9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事業者からの防犯ブザー</w:t>
            </w:r>
            <w:r w:rsidR="0027725C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等の</w:t>
            </w:r>
            <w:r w:rsidR="009B7A9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寄贈</w:t>
            </w:r>
            <w:r w:rsidR="00445B53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を受け</w:t>
            </w:r>
            <w:r w:rsidR="009B7A9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、市町</w:t>
            </w:r>
            <w:r w:rsidR="00F5078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村教育</w:t>
            </w:r>
            <w:r w:rsidR="00445B53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委員会と連携し、府内の</w:t>
            </w:r>
            <w:r w:rsidR="0027725C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新小学1年生に約7万個</w:t>
            </w:r>
            <w:r w:rsidR="00EE3587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配布し</w:t>
            </w:r>
            <w:r w:rsidR="00445B53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た。</w:t>
            </w:r>
          </w:p>
          <w:p w:rsidR="00F34A5F" w:rsidRPr="000319B4" w:rsidRDefault="00F34A5F" w:rsidP="00F5078D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425ED" w:rsidRDefault="00BD6FA2" w:rsidP="0027725C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</w:t>
            </w:r>
            <w:r w:rsidR="0027725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市町村や協力企業と連携し</w:t>
            </w:r>
            <w:r w:rsidR="00F507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、８月のこども110</w:t>
            </w:r>
            <w:r w:rsidR="0088517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番月間</w:t>
            </w:r>
            <w:r w:rsidR="0027725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でのキャンペーン</w:t>
            </w:r>
            <w:r w:rsidR="0088517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</w:t>
            </w:r>
            <w:r w:rsidR="00F5078D" w:rsidRPr="003508D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を通じて</w:t>
            </w:r>
            <w:r w:rsidR="00F507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、「こども110</w:t>
            </w:r>
            <w:r w:rsidR="00D425E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番の家」への</w:t>
            </w:r>
          </w:p>
          <w:p w:rsidR="00F5078D" w:rsidRDefault="00F5078D" w:rsidP="00F5078D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508D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協力家庭</w:t>
            </w:r>
            <w:r w:rsidR="0027725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</w:t>
            </w:r>
            <w:r w:rsidRPr="003508D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確保</w:t>
            </w:r>
            <w:r w:rsidR="0027725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・登録促進</w:t>
            </w:r>
            <w:r w:rsidRPr="003508D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に向けた取組を推進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した。</w:t>
            </w:r>
          </w:p>
          <w:p w:rsidR="00604DE4" w:rsidRDefault="00604DE4" w:rsidP="00F5078D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0B0D" w:rsidRDefault="00BD6FA2" w:rsidP="00F5078D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</w:t>
            </w:r>
            <w:r w:rsidR="004F323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警察</w:t>
            </w:r>
            <w:r w:rsidR="00320A5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と</w:t>
            </w:r>
            <w:r w:rsidR="001D0B0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連携し、</w:t>
            </w:r>
            <w:r w:rsidR="00F507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市町村防犯担当者連絡調整会議や</w:t>
            </w:r>
          </w:p>
          <w:p w:rsidR="0027725C" w:rsidRDefault="0027725C" w:rsidP="0034718E">
            <w:pPr>
              <w:spacing w:line="280" w:lineRule="exact"/>
              <w:ind w:left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市町村長会</w:t>
            </w:r>
            <w:r w:rsidR="003471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を通じて</w:t>
            </w:r>
            <w:r w:rsidR="00F507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、特殊詐欺対策機器の普及を働き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かけた。</w:t>
            </w:r>
          </w:p>
          <w:p w:rsidR="00F5078D" w:rsidRDefault="0027725C" w:rsidP="0034718E">
            <w:pPr>
              <w:spacing w:line="280" w:lineRule="exact"/>
              <w:ind w:left="100"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広報啓発活動では、啓発DVD</w:t>
            </w:r>
            <w:r w:rsidR="0088517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を制作し、鉄道機関等の協力を得て、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主要駅等</w:t>
            </w:r>
            <w:r w:rsidR="0088517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で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放映したり、</w:t>
            </w:r>
            <w:r w:rsidR="0088517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また、</w:t>
            </w:r>
            <w:r w:rsidR="00320A5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自治体、警察、事業者等と連携した街頭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キャ</w:t>
            </w:r>
            <w:r w:rsidR="001D0B0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ンペーン</w:t>
            </w:r>
            <w:r w:rsidR="003471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の実施</w:t>
            </w:r>
            <w:r w:rsidR="001D0B0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やチラシ作成・配付等を行った。</w:t>
            </w:r>
          </w:p>
          <w:p w:rsidR="001D0B0D" w:rsidRPr="0027725C" w:rsidRDefault="001D0B0D" w:rsidP="001D0B0D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F5078D" w:rsidRPr="007457C6" w:rsidRDefault="00F5078D" w:rsidP="00F5078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5078D" w:rsidRDefault="00F5078D" w:rsidP="00F5078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FA330D" w:rsidRDefault="00FA330D" w:rsidP="00F34A5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34A5F" w:rsidRDefault="00F34A5F" w:rsidP="00F34A5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7725C" w:rsidRDefault="0027725C" w:rsidP="00F34A5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D6FA2" w:rsidRDefault="00BD6FA2" w:rsidP="00F34A5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</w:t>
            </w:r>
            <w:r w:rsidR="00F34A5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地域安全センター設置　</w:t>
            </w:r>
          </w:p>
          <w:p w:rsidR="001D0B0D" w:rsidRDefault="00BD6FA2" w:rsidP="00F34A5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F34A5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累計９８２小学校区設置</w:t>
            </w:r>
            <w:r w:rsidR="00DE479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（３校区未設置）</w:t>
            </w:r>
          </w:p>
          <w:p w:rsidR="00DE4797" w:rsidRDefault="00DE4797" w:rsidP="00F34A5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D6FA2" w:rsidRDefault="00BD6FA2" w:rsidP="00F34A5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○青色防犯パトロール車両の</w:t>
            </w:r>
            <w:r w:rsidR="0088517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拡充</w:t>
            </w:r>
          </w:p>
          <w:p w:rsidR="001D0B0D" w:rsidRDefault="00BD6FA2" w:rsidP="003C31EA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88517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大阪府遊技業協同組合から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寄贈された</w:t>
            </w:r>
            <w:r w:rsidR="001D0B0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青色防犯パトロール車両８台を、希望自治体へ配車した。</w:t>
            </w:r>
          </w:p>
          <w:p w:rsidR="001D0B0D" w:rsidRPr="00BD6FA2" w:rsidRDefault="001D0B0D" w:rsidP="00F34A5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D6FA2" w:rsidRDefault="00BD6FA2" w:rsidP="00F34A5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</w:t>
            </w:r>
            <w:r w:rsidR="00F34A5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「こども110番の家」登録</w:t>
            </w:r>
            <w:r w:rsidR="003471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軒</w:t>
            </w:r>
            <w:r w:rsidR="009E1EB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数の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維持</w:t>
            </w:r>
          </w:p>
          <w:p w:rsidR="00CE6D54" w:rsidRPr="000319B4" w:rsidRDefault="009B7A95" w:rsidP="00CE6D54">
            <w:pPr>
              <w:spacing w:line="280" w:lineRule="exact"/>
              <w:ind w:leftChars="100" w:left="1620" w:hangingChars="700" w:hanging="1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172,139</w:t>
            </w:r>
            <w:r w:rsidR="00F34A5F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軒（平成29年</w:t>
            </w: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12</w:t>
            </w:r>
            <w:r w:rsidR="00F34A5F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月末</w:t>
            </w:r>
            <w:r w:rsidR="00CE6D54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F34A5F" w:rsidRPr="000319B4" w:rsidRDefault="00CE6D54" w:rsidP="0034718E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前年同期比251</w:t>
            </w:r>
            <w:r w:rsidR="00C65A67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軒</w:t>
            </w: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増</w:t>
            </w:r>
          </w:p>
          <w:p w:rsidR="001D0B0D" w:rsidRPr="000319B4" w:rsidRDefault="001D0B0D" w:rsidP="00F34A5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34A5F" w:rsidRPr="000319B4" w:rsidRDefault="00BD6FA2" w:rsidP="00F34A5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F34A5F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特殊詐欺対策機器</w:t>
            </w:r>
            <w:r w:rsidR="00DE4797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助成制度</w:t>
            </w:r>
            <w:r w:rsidR="00F34A5F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創設</w:t>
            </w:r>
            <w:r w:rsidR="00CE6D54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:3</w:t>
            </w:r>
            <w:r w:rsidR="009B7A9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市（625台）</w:t>
            </w:r>
          </w:p>
          <w:p w:rsidR="00F34A5F" w:rsidRPr="000319B4" w:rsidRDefault="00983FBA" w:rsidP="00DE4797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【※</w:t>
            </w:r>
            <w:r w:rsidR="009B7A9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国交付金</w:t>
            </w:r>
            <w:r w:rsidR="00CE6D54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活用等:</w:t>
            </w: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１０市(</w:t>
            </w:r>
            <w:r w:rsidR="00DE4797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2,050</w:t>
            </w: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台)】</w:t>
            </w:r>
          </w:p>
          <w:p w:rsidR="0034718E" w:rsidRPr="0034718E" w:rsidRDefault="0034718E" w:rsidP="00983FB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</w:p>
        </w:tc>
      </w:tr>
      <w:tr w:rsidR="007F3D1A" w:rsidRPr="00E335DC" w:rsidTr="00091A4B">
        <w:tc>
          <w:tcPr>
            <w:tcW w:w="15735" w:type="dxa"/>
            <w:gridSpan w:val="7"/>
            <w:shd w:val="clear" w:color="auto" w:fill="000000" w:themeFill="text1"/>
          </w:tcPr>
          <w:p w:rsidR="007F3D1A" w:rsidRPr="00E335DC" w:rsidRDefault="00A51A0D" w:rsidP="00422901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lastRenderedPageBreak/>
              <w:t>犯罪被害者等支援の推進</w:t>
            </w:r>
          </w:p>
        </w:tc>
      </w:tr>
      <w:tr w:rsidR="00083D12" w:rsidRPr="00E335DC" w:rsidTr="00D32DC1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BA40F9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  <w:lang w:eastAsia="zh-CN"/>
              </w:rPr>
            </w:pPr>
            <w:r w:rsidRPr="00294746"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zh-CN"/>
              </w:rPr>
              <w:t>＜進捗状況（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H30.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  <w:lang w:eastAsia="zh-CN"/>
              </w:rPr>
              <w:t>３月末時点</w:t>
            </w:r>
            <w:r w:rsidRPr="00294746"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zh-CN"/>
              </w:rPr>
              <w:t>）＞</w:t>
            </w:r>
          </w:p>
        </w:tc>
      </w:tr>
      <w:tr w:rsidR="00720654" w:rsidRPr="00E335DC" w:rsidTr="00D32DC1">
        <w:tc>
          <w:tcPr>
            <w:tcW w:w="329" w:type="dxa"/>
            <w:tcBorders>
              <w:top w:val="nil"/>
              <w:bottom w:val="nil"/>
            </w:tcBorders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3D06D1" w:rsidRPr="00733EC3" w:rsidRDefault="003D06D1" w:rsidP="003D06D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■性犯罪・性暴力被害者のためのワンストップ支援センター等による支援の充実</w:t>
            </w:r>
          </w:p>
          <w:p w:rsidR="003D06D1" w:rsidRPr="00733EC3" w:rsidRDefault="003D06D1" w:rsidP="003C31EA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・ワンストップ支援センターと地域の協力医療機関で構築する「性暴力被害者支援ネットワーク」の更なる連携・強化を図る。</w:t>
            </w:r>
          </w:p>
          <w:p w:rsidR="003D06D1" w:rsidRPr="00733EC3" w:rsidRDefault="003D06D1" w:rsidP="003C31EA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・ワンストップ支援センターによる24時間365日の相談支援事業等への補助を行い、性犯罪・性暴力被害者に対する支援体制の安定化を図る。</w:t>
            </w:r>
          </w:p>
          <w:p w:rsidR="003D06D1" w:rsidRPr="00733EC3" w:rsidRDefault="003D06D1" w:rsidP="003D06D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D06D1" w:rsidRPr="00733EC3" w:rsidRDefault="003D06D1" w:rsidP="003D06D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3D06D1" w:rsidRPr="00733EC3" w:rsidRDefault="003D06D1" w:rsidP="003D06D1">
            <w:pPr>
              <w:spacing w:line="280" w:lineRule="exact"/>
              <w:ind w:leftChars="50" w:left="110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年間を通じて、性暴力被害者支援ネットワークの連携・強化の働きかけを実施</w:t>
            </w:r>
          </w:p>
          <w:p w:rsidR="00720654" w:rsidRDefault="00720654" w:rsidP="003D06D1">
            <w:pPr>
              <w:spacing w:line="280" w:lineRule="exact"/>
              <w:ind w:leftChars="50" w:left="110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D0B0D" w:rsidRDefault="001D0B0D" w:rsidP="003D06D1">
            <w:pPr>
              <w:spacing w:line="280" w:lineRule="exact"/>
              <w:ind w:leftChars="50" w:left="110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D0B0D" w:rsidRPr="00733EC3" w:rsidRDefault="001D0B0D" w:rsidP="00BD6FA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20654" w:rsidRPr="00733EC3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3D06D1" w:rsidRPr="00733EC3" w:rsidRDefault="003D06D1" w:rsidP="003D06D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D06D1" w:rsidRPr="00733EC3" w:rsidRDefault="003D06D1" w:rsidP="003D06D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D425ED" w:rsidRDefault="003D06D1" w:rsidP="00D425ED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・連携協力会議を通じて、性暴力被害者支援ネットワークの更なる充実・強化及びワンストップ支援センターが実施</w:t>
            </w:r>
          </w:p>
          <w:p w:rsidR="00D425ED" w:rsidRDefault="003D06D1" w:rsidP="003C31EA">
            <w:pPr>
              <w:spacing w:line="280" w:lineRule="exact"/>
              <w:ind w:left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する相談支援事業等への補助を通じて、被害者支援を</w:t>
            </w:r>
          </w:p>
          <w:p w:rsidR="003D06D1" w:rsidRPr="00733EC3" w:rsidRDefault="003D06D1" w:rsidP="003C31EA">
            <w:pPr>
              <w:spacing w:line="280" w:lineRule="exact"/>
              <w:ind w:left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充実し、被害の潜在化・継続化の防止を図る。</w:t>
            </w:r>
          </w:p>
          <w:p w:rsidR="003D06D1" w:rsidRPr="00733EC3" w:rsidRDefault="003D06D1" w:rsidP="003D06D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D06D1" w:rsidRPr="00733EC3" w:rsidRDefault="003D06D1" w:rsidP="003D06D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3D06D1" w:rsidRPr="00733EC3" w:rsidRDefault="003D06D1" w:rsidP="003D06D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D425ED" w:rsidRDefault="003D06D1" w:rsidP="00D425E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・被害者が身近な場所で必要な支援を受けられ、</w:t>
            </w:r>
            <w:r w:rsidR="00E977AB">
              <w:rPr>
                <w:rFonts w:ascii="Meiryo UI" w:eastAsia="Meiryo UI" w:hAnsi="Meiryo UI" w:cs="Meiryo UI" w:hint="eastAsia"/>
                <w:sz w:val="20"/>
                <w:szCs w:val="20"/>
              </w:rPr>
              <w:t>再び</w:t>
            </w:r>
          </w:p>
          <w:p w:rsidR="003D06D1" w:rsidRPr="00733EC3" w:rsidRDefault="00E977AB" w:rsidP="003C31EA">
            <w:pPr>
              <w:spacing w:line="280" w:lineRule="exact"/>
              <w:ind w:left="34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平穏な生活が送れるように</w:t>
            </w:r>
            <w:r w:rsidR="003D06D1"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進める。</w:t>
            </w:r>
          </w:p>
          <w:p w:rsidR="003D06D1" w:rsidRPr="00733EC3" w:rsidRDefault="003D06D1" w:rsidP="003D06D1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8761E8" w:rsidRDefault="003D06D1" w:rsidP="00D425E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3EC3">
              <w:rPr>
                <w:rFonts w:ascii="Meiryo UI" w:eastAsia="Meiryo UI" w:hAnsi="Meiryo UI" w:cs="Meiryo UI" w:hint="eastAsia"/>
                <w:sz w:val="20"/>
                <w:szCs w:val="20"/>
              </w:rPr>
              <w:t>・なし</w:t>
            </w:r>
          </w:p>
          <w:p w:rsidR="001D0B0D" w:rsidRPr="00733EC3" w:rsidRDefault="001D0B0D" w:rsidP="00D425E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B85A18" w:rsidRPr="000319B4" w:rsidRDefault="00B85A18" w:rsidP="00B85A18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B85A18" w:rsidRPr="000319B4" w:rsidRDefault="00B85A18" w:rsidP="003C31EA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○連携協力会議</w:t>
            </w:r>
            <w:r w:rsidR="00DE4797"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の開催</w:t>
            </w:r>
            <w:r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や協力医療機関の職員研修を通じて、性暴力被害者支援ネットワークの充実・強化を図った。</w:t>
            </w:r>
          </w:p>
          <w:p w:rsidR="00B85A18" w:rsidRPr="000319B4" w:rsidRDefault="00B85A18" w:rsidP="003C31EA">
            <w:pPr>
              <w:spacing w:line="280" w:lineRule="exact"/>
              <w:ind w:leftChars="50" w:left="110" w:firstLineChars="50" w:firstLine="96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また、これまで北河内地域医療圏</w:t>
            </w:r>
            <w:r w:rsidR="00DE4797"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では</w:t>
            </w:r>
            <w:r w:rsidR="00F12A47"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協力医療機関の</w:t>
            </w:r>
            <w:r w:rsidR="00DE4797"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ネットワークへの参画が無かったが、働きかけを行った結果、</w:t>
            </w:r>
            <w:r w:rsidR="0088517A"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１医療機関から</w:t>
            </w:r>
            <w:r w:rsidR="00C65A67"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参画</w:t>
            </w:r>
            <w:r w:rsidR="0088517A"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の内諾が</w:t>
            </w:r>
            <w:r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得られた。</w:t>
            </w:r>
          </w:p>
          <w:p w:rsidR="00B85A18" w:rsidRPr="000319B4" w:rsidRDefault="00DE4797" w:rsidP="00B85A18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・連携協力会議の</w:t>
            </w:r>
            <w:r w:rsidR="00B85A18"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開催（５月、８月、12月、2月）</w:t>
            </w:r>
          </w:p>
          <w:p w:rsidR="00B85A18" w:rsidRPr="000319B4" w:rsidRDefault="00B85A18" w:rsidP="00B85A18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・協力医療機関の職員研修（５月、6月）</w:t>
            </w:r>
          </w:p>
          <w:p w:rsidR="00B85A18" w:rsidRPr="000319B4" w:rsidRDefault="00B85A18" w:rsidP="00B85A18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B85A18" w:rsidRPr="000319B4" w:rsidRDefault="00B85A18" w:rsidP="003C31E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DE4797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性犯罪・性暴力被害者に対する</w:t>
            </w: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支援の安定化に向け、ワンストップ支援センターによる24時間365日の相談支援事業等への補助制度を創設した。</w:t>
            </w:r>
          </w:p>
          <w:p w:rsidR="00B55D2B" w:rsidRPr="00B85A18" w:rsidRDefault="00B55D2B" w:rsidP="00B55D2B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</w:tc>
      </w:tr>
      <w:tr w:rsidR="00197FC1" w:rsidRPr="00E335DC" w:rsidTr="00091A4B">
        <w:tblPrEx>
          <w:shd w:val="clear" w:color="auto" w:fill="F2DBDB" w:themeFill="accent2" w:themeFillTint="33"/>
        </w:tblPrEx>
        <w:trPr>
          <w:trHeight w:val="559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97FC1" w:rsidRPr="00CD2F6C" w:rsidRDefault="00336ED3" w:rsidP="0054034E">
            <w:pPr>
              <w:widowControl/>
              <w:adjustRightInd w:val="0"/>
              <w:snapToGrid w:val="0"/>
              <w:rPr>
                <w:rFonts w:ascii="Meiryo UI" w:eastAsia="Meiryo UI" w:hAnsi="Meiryo UI" w:cs="Meiryo UI"/>
                <w:b/>
              </w:rPr>
            </w:pPr>
            <w:r w:rsidRPr="00336ED3">
              <w:rPr>
                <w:rFonts w:ascii="Meiryo UI" w:eastAsia="Meiryo UI" w:hAnsi="Meiryo UI" w:cs="Meiryo UI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DA64B" wp14:editId="3C61623D">
                      <wp:simplePos x="0" y="0"/>
                      <wp:positionH relativeFrom="column">
                        <wp:posOffset>9089390</wp:posOffset>
                      </wp:positionH>
                      <wp:positionV relativeFrom="paragraph">
                        <wp:posOffset>-220345</wp:posOffset>
                      </wp:positionV>
                      <wp:extent cx="752475" cy="833755"/>
                      <wp:effectExtent l="19050" t="19050" r="28575" b="2349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833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336ED3" w:rsidRPr="0006594A" w:rsidRDefault="00336ED3" w:rsidP="00336ED3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000000" w:themeColor="text1"/>
                                    </w:rPr>
                                  </w:pPr>
                                  <w:r w:rsidRPr="0006594A">
                                    <w:rPr>
                                      <w:rFonts w:ascii="HGSｺﾞｼｯｸE" w:eastAsia="HGSｺﾞｼｯｸE" w:hint="eastAsia"/>
                                      <w:color w:val="000000" w:themeColor="text1"/>
                                    </w:rPr>
                                    <w:t>自己評価</w:t>
                                  </w:r>
                                </w:p>
                                <w:p w:rsidR="00336ED3" w:rsidRPr="00ED3E7E" w:rsidRDefault="00336ED3" w:rsidP="00336ED3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00E10C24" wp14:editId="549B61D2">
                                        <wp:extent cx="514350" cy="447675"/>
                                        <wp:effectExtent l="0" t="0" r="0" b="952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715.7pt;margin-top:-17.35pt;width:59.25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" fillcolor="window" strokecolor="#558ed5" strokeweight="3.5pt">
                      <v:textbox inset="5.85pt,.7pt,5.85pt,.7pt">
                        <w:txbxContent>
                          <w:p w:rsidR="00336ED3" w:rsidRPr="0006594A" w:rsidRDefault="00336ED3" w:rsidP="00336ED3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336ED3" w:rsidRPr="00ED3E7E" w:rsidRDefault="00336ED3" w:rsidP="00336ED3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0E10C24" wp14:editId="549B61D2">
                                  <wp:extent cx="514350" cy="447675"/>
                                  <wp:effectExtent l="0" t="0" r="0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FC1" w:rsidRPr="009826C0">
              <w:rPr>
                <w:rFonts w:ascii="Meiryo UI" w:eastAsia="Meiryo UI" w:hAnsi="Meiryo UI" w:cs="Meiryo UI" w:hint="eastAsia"/>
                <w:b/>
                <w:sz w:val="28"/>
              </w:rPr>
              <w:t>【部局長コメント（</w:t>
            </w:r>
            <w:r w:rsidR="00E61EB8">
              <w:rPr>
                <w:rFonts w:ascii="Meiryo UI" w:eastAsia="Meiryo UI" w:hAnsi="Meiryo UI" w:cs="Meiryo UI" w:hint="eastAsia"/>
                <w:b/>
                <w:sz w:val="28"/>
              </w:rPr>
              <w:t>テーマ４</w:t>
            </w:r>
            <w:r w:rsidR="00197FC1" w:rsidRPr="009826C0">
              <w:rPr>
                <w:rFonts w:ascii="Meiryo UI" w:eastAsia="Meiryo UI" w:hAnsi="Meiryo UI" w:cs="Meiryo UI" w:hint="eastAsia"/>
                <w:b/>
                <w:sz w:val="28"/>
              </w:rPr>
              <w:t>総評）】</w:t>
            </w:r>
          </w:p>
        </w:tc>
      </w:tr>
      <w:tr w:rsidR="00CD2F6C" w:rsidRPr="00E335DC" w:rsidTr="00D32DC1">
        <w:tblPrEx>
          <w:shd w:val="clear" w:color="auto" w:fill="F2DBDB" w:themeFill="accent2" w:themeFillTint="33"/>
        </w:tblPrEx>
        <w:trPr>
          <w:trHeight w:val="426"/>
        </w:trPr>
        <w:tc>
          <w:tcPr>
            <w:tcW w:w="786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E335DC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CD2F6C" w:rsidRDefault="00336ED3" w:rsidP="00CD2F6C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＜今後の取組みの方向性</w:t>
            </w:r>
            <w:r w:rsidRPr="00E335DC">
              <w:rPr>
                <w:rFonts w:ascii="Meiryo UI" w:eastAsia="Meiryo UI" w:hAnsi="Meiryo UI" w:cs="Meiryo UI" w:hint="eastAsia"/>
                <w:b/>
              </w:rPr>
              <w:t>＞</w:t>
            </w:r>
            <w:r w:rsidRPr="00E335DC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F5078D" w:rsidRPr="00F34A5F" w:rsidTr="00D32DC1">
        <w:tblPrEx>
          <w:shd w:val="clear" w:color="auto" w:fill="F2DBDB" w:themeFill="accent2" w:themeFillTint="33"/>
        </w:tblPrEx>
        <w:trPr>
          <w:trHeight w:val="1446"/>
        </w:trPr>
        <w:tc>
          <w:tcPr>
            <w:tcW w:w="7867" w:type="dxa"/>
            <w:gridSpan w:val="4"/>
            <w:tcBorders>
              <w:tr2bl w:val="nil"/>
            </w:tcBorders>
            <w:shd w:val="clear" w:color="auto" w:fill="F2DBDB" w:themeFill="accent2" w:themeFillTint="33"/>
          </w:tcPr>
          <w:p w:rsidR="00F34A5F" w:rsidRPr="000319B4" w:rsidRDefault="00527083" w:rsidP="00F224F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■府民の身近で発生する犯罪の抑止に向けた取組の推進</w:t>
            </w:r>
          </w:p>
          <w:p w:rsidR="00B07236" w:rsidRPr="000319B4" w:rsidRDefault="00B07236" w:rsidP="00F224F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当初の目標をほぼ達成することができ</w:t>
            </w:r>
            <w:r w:rsidR="0054034E">
              <w:rPr>
                <w:rFonts w:ascii="Meiryo UI" w:eastAsia="Meiryo UI" w:hAnsi="Meiryo UI" w:cs="Meiryo UI" w:hint="eastAsia"/>
                <w:sz w:val="20"/>
                <w:szCs w:val="20"/>
              </w:rPr>
              <w:t>まし</w:t>
            </w:r>
            <w:bookmarkStart w:id="0" w:name="_GoBack"/>
            <w:bookmarkEnd w:id="0"/>
            <w:r w:rsidR="00327EE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た。</w:t>
            </w:r>
          </w:p>
          <w:p w:rsidR="00F34A5F" w:rsidRPr="000319B4" w:rsidRDefault="00D425ED" w:rsidP="000319B4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4C4A8C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警察や市町村等と連携し、</w:t>
            </w:r>
            <w:r w:rsidR="00327EE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地域安全センターにおける</w:t>
            </w:r>
            <w:r w:rsidR="009A3090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防犯教室の開催や</w:t>
            </w:r>
            <w:r w:rsidR="004C4A8C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子どもの安全見まもり活動</w:t>
            </w:r>
            <w:r w:rsidR="00327EE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の支援などを行い、</w:t>
            </w:r>
            <w:r w:rsidR="004C4A8C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センターの活性化を図るとともに、新小学1</w:t>
            </w:r>
            <w:r w:rsidR="00327EE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年生に防犯ブザー</w:t>
            </w:r>
            <w:r w:rsidR="00A22C30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等の配布を行ったが、地域安全センターの未設置３校区の解消には至らなかった。</w:t>
            </w:r>
          </w:p>
          <w:p w:rsidR="00F34A5F" w:rsidRPr="000319B4" w:rsidRDefault="00D425ED" w:rsidP="000319B4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27EE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市町村</w:t>
            </w:r>
            <w:r w:rsidR="001639E3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や</w:t>
            </w:r>
            <w:r w:rsidR="000022A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企業等</w:t>
            </w:r>
            <w:r w:rsidR="00327EE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と連携して</w:t>
            </w:r>
            <w:r w:rsidR="004C4A8C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「</w:t>
            </w:r>
            <w:r w:rsidR="006D2AEC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こども110</w:t>
            </w:r>
            <w:r w:rsidR="009A3090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番の</w:t>
            </w:r>
            <w:r w:rsidR="00327EE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家」への協力</w:t>
            </w:r>
            <w:r w:rsidR="00233ACB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を求める広報</w:t>
            </w:r>
            <w:r w:rsidR="0088517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活動</w:t>
            </w:r>
            <w:r w:rsidR="00233ACB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を実施し、協力</w:t>
            </w:r>
            <w:r w:rsidR="00327EE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家庭・事業者</w:t>
            </w:r>
            <w:r w:rsidR="0034718E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の普及を図った結果、前年同期比で251軒増加した。</w:t>
            </w:r>
          </w:p>
          <w:p w:rsidR="00F34A5F" w:rsidRPr="000319B4" w:rsidRDefault="00B025FC" w:rsidP="000319B4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022A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警察、市町村、事業者</w:t>
            </w:r>
            <w:r w:rsidR="003645A3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と連携し</w:t>
            </w:r>
            <w:r w:rsidR="00764C11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527083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府内主要駅、大型ショッピングモール等において、特殊詐欺</w:t>
            </w:r>
            <w:r w:rsidR="000022A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被害防止</w:t>
            </w:r>
            <w:r w:rsidR="004C4A8C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広報啓発活動を行</w:t>
            </w:r>
            <w:r w:rsidR="00327EE5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った。</w:t>
            </w:r>
          </w:p>
          <w:p w:rsidR="00983FBA" w:rsidRPr="000319B4" w:rsidRDefault="00527083" w:rsidP="00F224F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22C30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特殊詐欺対策機器の普及については、府補助金を活用した助成制度創設は３市</w:t>
            </w:r>
            <w:r w:rsidR="00983FB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(625台)</w:t>
            </w:r>
          </w:p>
          <w:p w:rsidR="00A22C30" w:rsidRPr="000319B4" w:rsidRDefault="00A22C30" w:rsidP="00983FBA">
            <w:pPr>
              <w:widowControl/>
              <w:adjustRightInd w:val="0"/>
              <w:snapToGrid w:val="0"/>
              <w:spacing w:line="280" w:lineRule="exact"/>
              <w:ind w:firstLineChars="50" w:firstLine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に留まった</w:t>
            </w:r>
            <w:r w:rsidR="0060291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34A5F" w:rsidRPr="000319B4" w:rsidRDefault="00F34A5F" w:rsidP="00F224F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B85A18" w:rsidRPr="000319B4" w:rsidRDefault="00B85A18" w:rsidP="00B85A1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527083" w:rsidRPr="000319B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犯罪被害者等の支援の推進</w:t>
            </w:r>
          </w:p>
          <w:p w:rsidR="00B85A18" w:rsidRPr="000319B4" w:rsidRDefault="00327EE5" w:rsidP="00577F9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当初の目標を達成でき</w:t>
            </w:r>
            <w:r w:rsidR="0054034E">
              <w:rPr>
                <w:rFonts w:ascii="Meiryo UI" w:eastAsia="Meiryo UI" w:hAnsi="Meiryo UI" w:cs="Meiryo UI" w:hint="eastAsia"/>
                <w:sz w:val="20"/>
                <w:szCs w:val="20"/>
              </w:rPr>
              <w:t>まし</w:t>
            </w: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た</w:t>
            </w:r>
            <w:r w:rsidR="00B85A18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34A5F" w:rsidRPr="00592683" w:rsidRDefault="00B85A18" w:rsidP="000319B4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・連携協力会議を開催し、性暴力被害者支援ネットワークの連携の強化を図るとともに、ワンストップ支援センターによる24時間365日の相談支援事業等への補助制度の創設等を行った。</w:t>
            </w:r>
          </w:p>
        </w:tc>
        <w:tc>
          <w:tcPr>
            <w:tcW w:w="7868" w:type="dxa"/>
            <w:gridSpan w:val="3"/>
            <w:tcBorders>
              <w:tr2bl w:val="nil"/>
            </w:tcBorders>
            <w:shd w:val="clear" w:color="auto" w:fill="F2DBDB" w:themeFill="accent2" w:themeFillTint="33"/>
          </w:tcPr>
          <w:p w:rsidR="00527083" w:rsidRPr="000319B4" w:rsidRDefault="00F34A5F" w:rsidP="0052708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527083" w:rsidRPr="000319B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府民の身近で発生する犯罪の抑止に向けた取組の推進</w:t>
            </w:r>
          </w:p>
          <w:p w:rsidR="0034718E" w:rsidRPr="000319B4" w:rsidRDefault="00D425ED" w:rsidP="0034718E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F5078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警察、市町村等と連携し</w:t>
            </w:r>
            <w:r w:rsidR="001D0B0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て、</w:t>
            </w:r>
            <w:r w:rsidR="0034718E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地域安全センターの活用を通じ</w:t>
            </w:r>
            <w:r w:rsidR="00925778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防犯ボランティア活動の</w:t>
            </w:r>
            <w:r w:rsidR="0034718E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活性化を図</w:t>
            </w:r>
          </w:p>
          <w:p w:rsidR="00F5078D" w:rsidRPr="000319B4" w:rsidRDefault="0034718E" w:rsidP="0034718E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ります</w:t>
            </w:r>
            <w:r w:rsidR="00F5078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5078D" w:rsidRPr="000319B4" w:rsidRDefault="00F5078D" w:rsidP="0059268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・市町村教育委員会や事業者等と連携して、防犯ブザー等の防犯器具の普及を図ります。</w:t>
            </w:r>
          </w:p>
          <w:p w:rsidR="00B81C2F" w:rsidRPr="000319B4" w:rsidRDefault="00D425ED" w:rsidP="00577F9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F5078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市町村</w:t>
            </w:r>
            <w:r w:rsidR="00925778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や企業</w:t>
            </w:r>
            <w:r w:rsidR="00F5078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等と連携して、「こども110</w:t>
            </w:r>
            <w:r w:rsidR="00D3399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番の家」への協力家庭</w:t>
            </w:r>
            <w:r w:rsidR="00B81C2F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・事業者</w:t>
            </w:r>
            <w:r w:rsidR="00D3399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B81C2F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確保を</w:t>
            </w:r>
            <w:r w:rsidR="00864079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図ります。</w:t>
            </w:r>
          </w:p>
          <w:p w:rsidR="00476BFA" w:rsidRPr="000319B4" w:rsidRDefault="001D0B0D" w:rsidP="00476BF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F5078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特殊詐欺対策機器の</w:t>
            </w:r>
            <w:r w:rsidR="0088517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普及</w:t>
            </w:r>
            <w:r w:rsidR="00476BF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促進</w:t>
            </w:r>
            <w:r w:rsidR="0088517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を図るため、対象機器を拡大</w:t>
            </w:r>
            <w:r w:rsidR="00476BF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するなど</w:t>
            </w:r>
            <w:r w:rsidR="0088517A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、市町村へ助成制度</w:t>
            </w:r>
          </w:p>
          <w:p w:rsidR="00D021A6" w:rsidRPr="000319B4" w:rsidRDefault="0088517A" w:rsidP="00476BFA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創設を働きかけていきます。</w:t>
            </w:r>
          </w:p>
          <w:p w:rsidR="00F5078D" w:rsidRPr="000319B4" w:rsidRDefault="00476BFA" w:rsidP="00577F93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F5078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自治体、警察、事業者等と連携した</w:t>
            </w:r>
            <w:r w:rsidR="00577F93">
              <w:rPr>
                <w:rFonts w:ascii="Meiryo UI" w:eastAsia="Meiryo UI" w:hAnsi="Meiryo UI" w:cs="Meiryo UI" w:hint="eastAsia"/>
                <w:sz w:val="20"/>
                <w:szCs w:val="20"/>
              </w:rPr>
              <w:t>特殊詐欺被害防止</w:t>
            </w:r>
            <w:r w:rsidR="00F5078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広報啓発活動を行い</w:t>
            </w:r>
            <w:r w:rsidR="00D3399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577F93">
              <w:rPr>
                <w:rFonts w:ascii="Meiryo UI" w:eastAsia="Meiryo UI" w:hAnsi="Meiryo UI" w:cs="Meiryo UI" w:hint="eastAsia"/>
                <w:sz w:val="20"/>
                <w:szCs w:val="20"/>
              </w:rPr>
              <w:t>府民の</w:t>
            </w:r>
            <w:r w:rsidR="00F5078D"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防犯意識の高揚を図ります。</w:t>
            </w:r>
          </w:p>
          <w:p w:rsidR="00527083" w:rsidRDefault="00527083" w:rsidP="00B85A1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  <w:p w:rsidR="0054034E" w:rsidRDefault="0054034E" w:rsidP="00B85A1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  <w:p w:rsidR="0054034E" w:rsidRPr="000319B4" w:rsidRDefault="0054034E" w:rsidP="00B85A1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B85A18" w:rsidRPr="000319B4" w:rsidRDefault="00B85A18" w:rsidP="00B85A1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527083" w:rsidRPr="000319B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犯罪被害者等の支援の推進</w:t>
            </w:r>
          </w:p>
          <w:p w:rsidR="00F5078D" w:rsidRPr="000319B4" w:rsidRDefault="00B85A18" w:rsidP="0054034E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319B4">
              <w:rPr>
                <w:rFonts w:ascii="Meiryo UI" w:eastAsia="Meiryo UI" w:hAnsi="Meiryo UI" w:cs="Meiryo UI" w:hint="eastAsia"/>
                <w:sz w:val="20"/>
                <w:szCs w:val="20"/>
              </w:rPr>
              <w:t>・性暴力被害者支援ネットワークの充実・強化及びワンストップ支援センターが実施する相談支援事業等への補助を通じて、被害者支援の充実及び被害の潜在化・継続化の防止に取り組んでいきます。</w:t>
            </w:r>
          </w:p>
          <w:p w:rsidR="000022AA" w:rsidRPr="00B85A18" w:rsidRDefault="000022AA" w:rsidP="006D2AE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C77FF5" w:rsidRDefault="00C77FF5" w:rsidP="007079BF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336ED3" w:rsidRDefault="00336ED3" w:rsidP="007079BF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336ED3" w:rsidSect="00592683">
      <w:headerReference w:type="default" r:id="rId10"/>
      <w:pgSz w:w="16838" w:h="11906" w:orient="landscape" w:code="9"/>
      <w:pgMar w:top="1135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C0" w:rsidRDefault="005A6CC0" w:rsidP="00E45A78">
      <w:r>
        <w:separator/>
      </w:r>
    </w:p>
  </w:endnote>
  <w:endnote w:type="continuationSeparator" w:id="0">
    <w:p w:rsidR="005A6CC0" w:rsidRDefault="005A6CC0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C0" w:rsidRDefault="005A6CC0" w:rsidP="00E45A78">
      <w:r>
        <w:separator/>
      </w:r>
    </w:p>
  </w:footnote>
  <w:footnote w:type="continuationSeparator" w:id="0">
    <w:p w:rsidR="005A6CC0" w:rsidRDefault="005A6CC0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EC" w:rsidRDefault="006D2AEC">
    <w:pPr>
      <w:pStyle w:val="a4"/>
    </w:pPr>
    <w:r w:rsidRPr="00115C8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F2F1D" wp14:editId="4C8F5110">
              <wp:simplePos x="0" y="0"/>
              <wp:positionH relativeFrom="column">
                <wp:posOffset>8441055</wp:posOffset>
              </wp:positionH>
              <wp:positionV relativeFrom="paragraph">
                <wp:posOffset>-321310</wp:posOffset>
              </wp:positionV>
              <wp:extent cx="1430337" cy="466725"/>
              <wp:effectExtent l="0" t="0" r="17780" b="2857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0337" cy="4667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2AEC" w:rsidRDefault="006D2AEC" w:rsidP="00115C8C">
                          <w:pPr>
                            <w:pStyle w:val="Web"/>
                            <w:spacing w:before="12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</w:rPr>
                            <w:t>危機管理室</w:t>
                          </w:r>
                        </w:p>
                        <w:p w:rsidR="006D2AEC" w:rsidRDefault="006D2AEC" w:rsidP="00115C8C">
                          <w:pPr>
                            <w:pStyle w:val="Web"/>
                            <w:spacing w:before="120" w:beforeAutospacing="0" w:after="0" w:afterAutospacing="0" w:line="120" w:lineRule="exact"/>
                            <w:jc w:val="center"/>
                            <w:textAlignment w:val="baseline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</w:rPr>
                            <w:t>青少年・地域安全室</w:t>
                          </w:r>
                        </w:p>
                      </w:txbxContent>
                    </wps:txbx>
                    <wps:bodyPr tIns="72000" bIns="7200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AutoShape 4" o:spid="_x0000_s1029" style="position:absolute;left:0;text-align:left;margin-left:664.65pt;margin-top:-25.3pt;width:112.6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" fillcolor="#c0504d [3205]" strokecolor="#622423 [1605]" strokeweight="2pt">
              <v:textbox inset=",2mm,,2mm">
                <w:txbxContent>
                  <w:p w:rsidR="006D2AEC" w:rsidRDefault="006D2AEC" w:rsidP="00115C8C">
                    <w:pPr>
                      <w:pStyle w:val="Web"/>
                      <w:spacing w:before="120" w:beforeAutospacing="0" w:after="0" w:afterAutospacing="0" w:line="120" w:lineRule="exact"/>
                      <w:jc w:val="center"/>
                      <w:textAlignment w:val="baseline"/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bCs/>
                        <w:color w:val="FFFFFF"/>
                        <w:kern w:val="24"/>
                        <w:sz w:val="20"/>
                        <w:szCs w:val="20"/>
                      </w:rPr>
                      <w:t>危機管理室</w:t>
                    </w:r>
                  </w:p>
                  <w:p w:rsidR="006D2AEC" w:rsidRDefault="006D2AEC" w:rsidP="00115C8C">
                    <w:pPr>
                      <w:pStyle w:val="Web"/>
                      <w:spacing w:before="120" w:beforeAutospacing="0" w:after="0" w:afterAutospacing="0" w:line="120" w:lineRule="exact"/>
                      <w:jc w:val="center"/>
                      <w:textAlignment w:val="baseline"/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bCs/>
                        <w:color w:val="FFFFFF"/>
                        <w:kern w:val="24"/>
                        <w:sz w:val="20"/>
                        <w:szCs w:val="20"/>
                      </w:rPr>
                      <w:t>青少年・地域安全室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022AA"/>
    <w:rsid w:val="00005786"/>
    <w:rsid w:val="00011AE3"/>
    <w:rsid w:val="000204D8"/>
    <w:rsid w:val="00022A33"/>
    <w:rsid w:val="000255B5"/>
    <w:rsid w:val="000273FB"/>
    <w:rsid w:val="000319B4"/>
    <w:rsid w:val="0004671B"/>
    <w:rsid w:val="000518AA"/>
    <w:rsid w:val="00056056"/>
    <w:rsid w:val="000634A0"/>
    <w:rsid w:val="00064BB9"/>
    <w:rsid w:val="00080D28"/>
    <w:rsid w:val="00080F12"/>
    <w:rsid w:val="00082653"/>
    <w:rsid w:val="00083D12"/>
    <w:rsid w:val="0009049D"/>
    <w:rsid w:val="00091A4B"/>
    <w:rsid w:val="00091C3E"/>
    <w:rsid w:val="00091D9C"/>
    <w:rsid w:val="000933FE"/>
    <w:rsid w:val="00096BEC"/>
    <w:rsid w:val="000A31D3"/>
    <w:rsid w:val="000A3F87"/>
    <w:rsid w:val="000B1864"/>
    <w:rsid w:val="000C63BF"/>
    <w:rsid w:val="000D3D22"/>
    <w:rsid w:val="000D6F2D"/>
    <w:rsid w:val="000E0197"/>
    <w:rsid w:val="000E1DAB"/>
    <w:rsid w:val="000E3265"/>
    <w:rsid w:val="00112E2F"/>
    <w:rsid w:val="00113AB0"/>
    <w:rsid w:val="00115C8C"/>
    <w:rsid w:val="00115F9A"/>
    <w:rsid w:val="00121DE7"/>
    <w:rsid w:val="00122C5F"/>
    <w:rsid w:val="00127A7A"/>
    <w:rsid w:val="001307FB"/>
    <w:rsid w:val="00132AE7"/>
    <w:rsid w:val="00135F75"/>
    <w:rsid w:val="001451B9"/>
    <w:rsid w:val="0014551F"/>
    <w:rsid w:val="00145FD7"/>
    <w:rsid w:val="00150325"/>
    <w:rsid w:val="00153107"/>
    <w:rsid w:val="001620DC"/>
    <w:rsid w:val="001639E3"/>
    <w:rsid w:val="00167689"/>
    <w:rsid w:val="001702F0"/>
    <w:rsid w:val="001703A7"/>
    <w:rsid w:val="001826AB"/>
    <w:rsid w:val="001941E5"/>
    <w:rsid w:val="00197FC1"/>
    <w:rsid w:val="001A02B2"/>
    <w:rsid w:val="001B7D13"/>
    <w:rsid w:val="001C6587"/>
    <w:rsid w:val="001D0B0D"/>
    <w:rsid w:val="001E04E5"/>
    <w:rsid w:val="001E6260"/>
    <w:rsid w:val="001F1877"/>
    <w:rsid w:val="001F32EF"/>
    <w:rsid w:val="002025C4"/>
    <w:rsid w:val="002026A4"/>
    <w:rsid w:val="00204674"/>
    <w:rsid w:val="00205B57"/>
    <w:rsid w:val="0020669B"/>
    <w:rsid w:val="00221827"/>
    <w:rsid w:val="00224FCA"/>
    <w:rsid w:val="00233ACB"/>
    <w:rsid w:val="00235A70"/>
    <w:rsid w:val="00235D15"/>
    <w:rsid w:val="00237C78"/>
    <w:rsid w:val="0025156E"/>
    <w:rsid w:val="00255975"/>
    <w:rsid w:val="00267B07"/>
    <w:rsid w:val="00270D51"/>
    <w:rsid w:val="0027725C"/>
    <w:rsid w:val="002773A9"/>
    <w:rsid w:val="00284E94"/>
    <w:rsid w:val="002872A1"/>
    <w:rsid w:val="002A3445"/>
    <w:rsid w:val="002B06FE"/>
    <w:rsid w:val="002D5393"/>
    <w:rsid w:val="002E0B40"/>
    <w:rsid w:val="002E47CD"/>
    <w:rsid w:val="002E4A8A"/>
    <w:rsid w:val="002F51FB"/>
    <w:rsid w:val="00300097"/>
    <w:rsid w:val="0030724A"/>
    <w:rsid w:val="0031337A"/>
    <w:rsid w:val="00314FC6"/>
    <w:rsid w:val="00320A5C"/>
    <w:rsid w:val="00327EE5"/>
    <w:rsid w:val="00336ED3"/>
    <w:rsid w:val="0034718E"/>
    <w:rsid w:val="003549A3"/>
    <w:rsid w:val="0036173F"/>
    <w:rsid w:val="0036199E"/>
    <w:rsid w:val="003645A3"/>
    <w:rsid w:val="00366250"/>
    <w:rsid w:val="003665EB"/>
    <w:rsid w:val="003776C7"/>
    <w:rsid w:val="003848D2"/>
    <w:rsid w:val="00384C40"/>
    <w:rsid w:val="003962E7"/>
    <w:rsid w:val="003A2DB0"/>
    <w:rsid w:val="003B0DA3"/>
    <w:rsid w:val="003C31EA"/>
    <w:rsid w:val="003D06D1"/>
    <w:rsid w:val="003D0E0D"/>
    <w:rsid w:val="003D3247"/>
    <w:rsid w:val="003D5DE2"/>
    <w:rsid w:val="003D7061"/>
    <w:rsid w:val="003E70C9"/>
    <w:rsid w:val="003F4AE6"/>
    <w:rsid w:val="004073B5"/>
    <w:rsid w:val="004158D6"/>
    <w:rsid w:val="00421868"/>
    <w:rsid w:val="00421972"/>
    <w:rsid w:val="00422901"/>
    <w:rsid w:val="00427434"/>
    <w:rsid w:val="004275BB"/>
    <w:rsid w:val="0043560E"/>
    <w:rsid w:val="00442771"/>
    <w:rsid w:val="00445B53"/>
    <w:rsid w:val="00447280"/>
    <w:rsid w:val="00452770"/>
    <w:rsid w:val="0045353E"/>
    <w:rsid w:val="0047061A"/>
    <w:rsid w:val="00470D6E"/>
    <w:rsid w:val="00471777"/>
    <w:rsid w:val="00476BFA"/>
    <w:rsid w:val="004842E4"/>
    <w:rsid w:val="004877C2"/>
    <w:rsid w:val="0049077D"/>
    <w:rsid w:val="004930E3"/>
    <w:rsid w:val="004955A9"/>
    <w:rsid w:val="004A0621"/>
    <w:rsid w:val="004A3864"/>
    <w:rsid w:val="004A4A8F"/>
    <w:rsid w:val="004A6173"/>
    <w:rsid w:val="004B1D0F"/>
    <w:rsid w:val="004C073F"/>
    <w:rsid w:val="004C4A8C"/>
    <w:rsid w:val="004C72A5"/>
    <w:rsid w:val="004D2266"/>
    <w:rsid w:val="004D7F55"/>
    <w:rsid w:val="004E0BAD"/>
    <w:rsid w:val="004E2F36"/>
    <w:rsid w:val="004E5DBB"/>
    <w:rsid w:val="004F323B"/>
    <w:rsid w:val="004F4286"/>
    <w:rsid w:val="004F5D21"/>
    <w:rsid w:val="005106A3"/>
    <w:rsid w:val="00513569"/>
    <w:rsid w:val="00516EA4"/>
    <w:rsid w:val="00521B68"/>
    <w:rsid w:val="00522827"/>
    <w:rsid w:val="00527083"/>
    <w:rsid w:val="00527226"/>
    <w:rsid w:val="00534631"/>
    <w:rsid w:val="00535FBD"/>
    <w:rsid w:val="0054034E"/>
    <w:rsid w:val="005439C8"/>
    <w:rsid w:val="00547876"/>
    <w:rsid w:val="00550426"/>
    <w:rsid w:val="00552A9B"/>
    <w:rsid w:val="00571122"/>
    <w:rsid w:val="00577F93"/>
    <w:rsid w:val="00580AF1"/>
    <w:rsid w:val="00592683"/>
    <w:rsid w:val="00595469"/>
    <w:rsid w:val="005973B3"/>
    <w:rsid w:val="005A30A6"/>
    <w:rsid w:val="005A3E0B"/>
    <w:rsid w:val="005A6930"/>
    <w:rsid w:val="005A6CC0"/>
    <w:rsid w:val="005A72B0"/>
    <w:rsid w:val="005B2FE3"/>
    <w:rsid w:val="005C2DDE"/>
    <w:rsid w:val="005D5CA2"/>
    <w:rsid w:val="005E065C"/>
    <w:rsid w:val="005E6C97"/>
    <w:rsid w:val="005F2631"/>
    <w:rsid w:val="0060291A"/>
    <w:rsid w:val="00604DE4"/>
    <w:rsid w:val="00606B60"/>
    <w:rsid w:val="00611FAD"/>
    <w:rsid w:val="00636187"/>
    <w:rsid w:val="00640593"/>
    <w:rsid w:val="00650071"/>
    <w:rsid w:val="00653068"/>
    <w:rsid w:val="00654714"/>
    <w:rsid w:val="0066477C"/>
    <w:rsid w:val="00667903"/>
    <w:rsid w:val="00671A79"/>
    <w:rsid w:val="006A09B3"/>
    <w:rsid w:val="006A4A49"/>
    <w:rsid w:val="006B00C9"/>
    <w:rsid w:val="006B038D"/>
    <w:rsid w:val="006B0864"/>
    <w:rsid w:val="006B1103"/>
    <w:rsid w:val="006C2E5D"/>
    <w:rsid w:val="006D2AEC"/>
    <w:rsid w:val="006D6CD1"/>
    <w:rsid w:val="006E11BC"/>
    <w:rsid w:val="006E35E3"/>
    <w:rsid w:val="006F319E"/>
    <w:rsid w:val="007070C9"/>
    <w:rsid w:val="007079BF"/>
    <w:rsid w:val="007169C2"/>
    <w:rsid w:val="00720654"/>
    <w:rsid w:val="0072192D"/>
    <w:rsid w:val="007219A3"/>
    <w:rsid w:val="007258CD"/>
    <w:rsid w:val="00727F3D"/>
    <w:rsid w:val="00733EC3"/>
    <w:rsid w:val="00742CD0"/>
    <w:rsid w:val="00743953"/>
    <w:rsid w:val="007557EB"/>
    <w:rsid w:val="00764C11"/>
    <w:rsid w:val="007732A7"/>
    <w:rsid w:val="00780C4B"/>
    <w:rsid w:val="0078351D"/>
    <w:rsid w:val="00791B23"/>
    <w:rsid w:val="007A0B4E"/>
    <w:rsid w:val="007A4C5C"/>
    <w:rsid w:val="007A767E"/>
    <w:rsid w:val="007B1607"/>
    <w:rsid w:val="007B43CE"/>
    <w:rsid w:val="007B4F3E"/>
    <w:rsid w:val="007B7A56"/>
    <w:rsid w:val="007C122F"/>
    <w:rsid w:val="007C33AF"/>
    <w:rsid w:val="007D34F5"/>
    <w:rsid w:val="007E35CE"/>
    <w:rsid w:val="007E5834"/>
    <w:rsid w:val="007F3D1A"/>
    <w:rsid w:val="008074B0"/>
    <w:rsid w:val="00813795"/>
    <w:rsid w:val="00815662"/>
    <w:rsid w:val="0081594D"/>
    <w:rsid w:val="00821D53"/>
    <w:rsid w:val="00822C12"/>
    <w:rsid w:val="0082393E"/>
    <w:rsid w:val="008304E1"/>
    <w:rsid w:val="00834FAB"/>
    <w:rsid w:val="00835777"/>
    <w:rsid w:val="00855063"/>
    <w:rsid w:val="00855200"/>
    <w:rsid w:val="00860ECB"/>
    <w:rsid w:val="00863C9E"/>
    <w:rsid w:val="00864079"/>
    <w:rsid w:val="0086459D"/>
    <w:rsid w:val="00870EA6"/>
    <w:rsid w:val="008761E8"/>
    <w:rsid w:val="00877255"/>
    <w:rsid w:val="0088517A"/>
    <w:rsid w:val="00896748"/>
    <w:rsid w:val="008A1428"/>
    <w:rsid w:val="008A2045"/>
    <w:rsid w:val="008B1059"/>
    <w:rsid w:val="008B6D25"/>
    <w:rsid w:val="008C786D"/>
    <w:rsid w:val="008D53E4"/>
    <w:rsid w:val="00901DE0"/>
    <w:rsid w:val="00905F46"/>
    <w:rsid w:val="00911FDA"/>
    <w:rsid w:val="00915B94"/>
    <w:rsid w:val="00925778"/>
    <w:rsid w:val="0093134A"/>
    <w:rsid w:val="00933315"/>
    <w:rsid w:val="009376C8"/>
    <w:rsid w:val="00945637"/>
    <w:rsid w:val="00952473"/>
    <w:rsid w:val="00960B59"/>
    <w:rsid w:val="00962E0B"/>
    <w:rsid w:val="00966BE1"/>
    <w:rsid w:val="00966ED2"/>
    <w:rsid w:val="00971B45"/>
    <w:rsid w:val="0097708C"/>
    <w:rsid w:val="009826C0"/>
    <w:rsid w:val="00983FBA"/>
    <w:rsid w:val="00987762"/>
    <w:rsid w:val="009959DF"/>
    <w:rsid w:val="009A3090"/>
    <w:rsid w:val="009B6432"/>
    <w:rsid w:val="009B6E79"/>
    <w:rsid w:val="009B7A95"/>
    <w:rsid w:val="009C1753"/>
    <w:rsid w:val="009C1CA8"/>
    <w:rsid w:val="009C3D2E"/>
    <w:rsid w:val="009C3EC9"/>
    <w:rsid w:val="009D37AF"/>
    <w:rsid w:val="009E1EBE"/>
    <w:rsid w:val="009E5392"/>
    <w:rsid w:val="009F44AD"/>
    <w:rsid w:val="009F4C1D"/>
    <w:rsid w:val="009F6A29"/>
    <w:rsid w:val="00A02E7F"/>
    <w:rsid w:val="00A0310E"/>
    <w:rsid w:val="00A20884"/>
    <w:rsid w:val="00A224DC"/>
    <w:rsid w:val="00A22C30"/>
    <w:rsid w:val="00A24EAF"/>
    <w:rsid w:val="00A3247F"/>
    <w:rsid w:val="00A356BE"/>
    <w:rsid w:val="00A50099"/>
    <w:rsid w:val="00A514B0"/>
    <w:rsid w:val="00A51A0D"/>
    <w:rsid w:val="00A524BD"/>
    <w:rsid w:val="00A54BAE"/>
    <w:rsid w:val="00A56C7F"/>
    <w:rsid w:val="00A6191D"/>
    <w:rsid w:val="00A677FB"/>
    <w:rsid w:val="00A7053A"/>
    <w:rsid w:val="00A8014F"/>
    <w:rsid w:val="00A86C74"/>
    <w:rsid w:val="00A91C5B"/>
    <w:rsid w:val="00AA2C72"/>
    <w:rsid w:val="00AA64D2"/>
    <w:rsid w:val="00AB3D43"/>
    <w:rsid w:val="00AC425A"/>
    <w:rsid w:val="00AC4D94"/>
    <w:rsid w:val="00AE1DA8"/>
    <w:rsid w:val="00AE2E35"/>
    <w:rsid w:val="00AF6DF4"/>
    <w:rsid w:val="00B007CF"/>
    <w:rsid w:val="00B025FC"/>
    <w:rsid w:val="00B03203"/>
    <w:rsid w:val="00B03209"/>
    <w:rsid w:val="00B07236"/>
    <w:rsid w:val="00B07A14"/>
    <w:rsid w:val="00B07C98"/>
    <w:rsid w:val="00B15843"/>
    <w:rsid w:val="00B32D6C"/>
    <w:rsid w:val="00B33360"/>
    <w:rsid w:val="00B42F7E"/>
    <w:rsid w:val="00B50776"/>
    <w:rsid w:val="00B52AEF"/>
    <w:rsid w:val="00B55D2B"/>
    <w:rsid w:val="00B63F7D"/>
    <w:rsid w:val="00B771FA"/>
    <w:rsid w:val="00B81C2F"/>
    <w:rsid w:val="00B81E46"/>
    <w:rsid w:val="00B83B23"/>
    <w:rsid w:val="00B85A18"/>
    <w:rsid w:val="00B95D3F"/>
    <w:rsid w:val="00B96710"/>
    <w:rsid w:val="00BA0A47"/>
    <w:rsid w:val="00BA0AB5"/>
    <w:rsid w:val="00BA40F9"/>
    <w:rsid w:val="00BA4600"/>
    <w:rsid w:val="00BA4669"/>
    <w:rsid w:val="00BA623F"/>
    <w:rsid w:val="00BB580D"/>
    <w:rsid w:val="00BB6EF8"/>
    <w:rsid w:val="00BB7074"/>
    <w:rsid w:val="00BB78FE"/>
    <w:rsid w:val="00BC1753"/>
    <w:rsid w:val="00BC4E7C"/>
    <w:rsid w:val="00BD2C2D"/>
    <w:rsid w:val="00BD6FA2"/>
    <w:rsid w:val="00BE4753"/>
    <w:rsid w:val="00BE53BB"/>
    <w:rsid w:val="00BE672E"/>
    <w:rsid w:val="00BE7191"/>
    <w:rsid w:val="00BF16AF"/>
    <w:rsid w:val="00C00859"/>
    <w:rsid w:val="00C07E85"/>
    <w:rsid w:val="00C11389"/>
    <w:rsid w:val="00C1151C"/>
    <w:rsid w:val="00C16880"/>
    <w:rsid w:val="00C21494"/>
    <w:rsid w:val="00C26D56"/>
    <w:rsid w:val="00C317A9"/>
    <w:rsid w:val="00C3191D"/>
    <w:rsid w:val="00C42E81"/>
    <w:rsid w:val="00C45E44"/>
    <w:rsid w:val="00C50A21"/>
    <w:rsid w:val="00C6132C"/>
    <w:rsid w:val="00C65A67"/>
    <w:rsid w:val="00C73995"/>
    <w:rsid w:val="00C77FF5"/>
    <w:rsid w:val="00C844EF"/>
    <w:rsid w:val="00C85503"/>
    <w:rsid w:val="00C90F18"/>
    <w:rsid w:val="00CA3F89"/>
    <w:rsid w:val="00CA47F2"/>
    <w:rsid w:val="00CA6971"/>
    <w:rsid w:val="00CA6DB1"/>
    <w:rsid w:val="00CA79B1"/>
    <w:rsid w:val="00CA7A83"/>
    <w:rsid w:val="00CB423B"/>
    <w:rsid w:val="00CB6C48"/>
    <w:rsid w:val="00CB7F1A"/>
    <w:rsid w:val="00CD1B0B"/>
    <w:rsid w:val="00CD2F6C"/>
    <w:rsid w:val="00CD3968"/>
    <w:rsid w:val="00CD3E25"/>
    <w:rsid w:val="00CE56D2"/>
    <w:rsid w:val="00CE5B95"/>
    <w:rsid w:val="00CE5C0F"/>
    <w:rsid w:val="00CE6D54"/>
    <w:rsid w:val="00CF0AFB"/>
    <w:rsid w:val="00CF5EA6"/>
    <w:rsid w:val="00D00CA6"/>
    <w:rsid w:val="00D021A6"/>
    <w:rsid w:val="00D11738"/>
    <w:rsid w:val="00D143C6"/>
    <w:rsid w:val="00D21197"/>
    <w:rsid w:val="00D251B2"/>
    <w:rsid w:val="00D2651C"/>
    <w:rsid w:val="00D32DC1"/>
    <w:rsid w:val="00D338EB"/>
    <w:rsid w:val="00D3399D"/>
    <w:rsid w:val="00D425ED"/>
    <w:rsid w:val="00D44943"/>
    <w:rsid w:val="00D453FA"/>
    <w:rsid w:val="00D55F70"/>
    <w:rsid w:val="00D62945"/>
    <w:rsid w:val="00D71FF5"/>
    <w:rsid w:val="00D74B51"/>
    <w:rsid w:val="00D818CE"/>
    <w:rsid w:val="00D855BE"/>
    <w:rsid w:val="00D8648E"/>
    <w:rsid w:val="00D90A6D"/>
    <w:rsid w:val="00D90CA2"/>
    <w:rsid w:val="00D9121A"/>
    <w:rsid w:val="00D97CEF"/>
    <w:rsid w:val="00DA0806"/>
    <w:rsid w:val="00DA4DE9"/>
    <w:rsid w:val="00DB1EF2"/>
    <w:rsid w:val="00DB2F16"/>
    <w:rsid w:val="00DB5144"/>
    <w:rsid w:val="00DC140C"/>
    <w:rsid w:val="00DC370F"/>
    <w:rsid w:val="00DC5F6E"/>
    <w:rsid w:val="00DC6D7C"/>
    <w:rsid w:val="00DD043F"/>
    <w:rsid w:val="00DD05F8"/>
    <w:rsid w:val="00DD062D"/>
    <w:rsid w:val="00DD1178"/>
    <w:rsid w:val="00DE044B"/>
    <w:rsid w:val="00DE1552"/>
    <w:rsid w:val="00DE1B36"/>
    <w:rsid w:val="00DE4797"/>
    <w:rsid w:val="00DE5BE1"/>
    <w:rsid w:val="00E001DC"/>
    <w:rsid w:val="00E04725"/>
    <w:rsid w:val="00E0522F"/>
    <w:rsid w:val="00E060FF"/>
    <w:rsid w:val="00E10F7E"/>
    <w:rsid w:val="00E16663"/>
    <w:rsid w:val="00E20492"/>
    <w:rsid w:val="00E31409"/>
    <w:rsid w:val="00E324D2"/>
    <w:rsid w:val="00E335DC"/>
    <w:rsid w:val="00E33918"/>
    <w:rsid w:val="00E3550E"/>
    <w:rsid w:val="00E45A78"/>
    <w:rsid w:val="00E50DF6"/>
    <w:rsid w:val="00E50E03"/>
    <w:rsid w:val="00E53659"/>
    <w:rsid w:val="00E54D2B"/>
    <w:rsid w:val="00E61EB8"/>
    <w:rsid w:val="00E67B6F"/>
    <w:rsid w:val="00E67F21"/>
    <w:rsid w:val="00E74060"/>
    <w:rsid w:val="00E76F40"/>
    <w:rsid w:val="00E946E5"/>
    <w:rsid w:val="00E977AB"/>
    <w:rsid w:val="00EA6C15"/>
    <w:rsid w:val="00EC55DA"/>
    <w:rsid w:val="00EE3587"/>
    <w:rsid w:val="00EE6A18"/>
    <w:rsid w:val="00EF6773"/>
    <w:rsid w:val="00F12A47"/>
    <w:rsid w:val="00F16161"/>
    <w:rsid w:val="00F16EA1"/>
    <w:rsid w:val="00F224F7"/>
    <w:rsid w:val="00F227BD"/>
    <w:rsid w:val="00F24C9D"/>
    <w:rsid w:val="00F32DFD"/>
    <w:rsid w:val="00F34A5F"/>
    <w:rsid w:val="00F34F5C"/>
    <w:rsid w:val="00F5078D"/>
    <w:rsid w:val="00F50ED5"/>
    <w:rsid w:val="00F51D33"/>
    <w:rsid w:val="00F62B5A"/>
    <w:rsid w:val="00F63F1A"/>
    <w:rsid w:val="00F71773"/>
    <w:rsid w:val="00F729C9"/>
    <w:rsid w:val="00F73FFA"/>
    <w:rsid w:val="00F80F02"/>
    <w:rsid w:val="00F85319"/>
    <w:rsid w:val="00F8783D"/>
    <w:rsid w:val="00FA330D"/>
    <w:rsid w:val="00FA5C82"/>
    <w:rsid w:val="00FC289D"/>
    <w:rsid w:val="00FC31C9"/>
    <w:rsid w:val="00FC5563"/>
    <w:rsid w:val="00FE0D32"/>
    <w:rsid w:val="00FE1F76"/>
    <w:rsid w:val="00FF1FA3"/>
    <w:rsid w:val="00FF236D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5C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5C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8F24-14B4-401E-8827-CBBFFFE5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2018-04-17T06:01:00Z</cp:lastPrinted>
  <dcterms:created xsi:type="dcterms:W3CDTF">2018-04-17T03:17:00Z</dcterms:created>
  <dcterms:modified xsi:type="dcterms:W3CDTF">2018-04-17T09:58:00Z</dcterms:modified>
</cp:coreProperties>
</file>