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497A9" w14:textId="77777777" w:rsidR="00DB5144" w:rsidRPr="0036199E"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テーマ１</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F86961" w:rsidRPr="00975245">
        <w:rPr>
          <w:rFonts w:ascii="Meiryo UI" w:eastAsia="Meiryo UI" w:hAnsi="Meiryo UI" w:cs="Meiryo UI" w:hint="eastAsia"/>
          <w:b/>
          <w:sz w:val="36"/>
          <w:szCs w:val="24"/>
        </w:rPr>
        <w:t>正確で効率的な会計事務処理の徹底</w:t>
      </w:r>
    </w:p>
    <w:tbl>
      <w:tblPr>
        <w:tblStyle w:val="a3"/>
        <w:tblW w:w="0" w:type="auto"/>
        <w:tblInd w:w="108" w:type="dxa"/>
        <w:tblLook w:val="04A0" w:firstRow="1" w:lastRow="0" w:firstColumn="1" w:lastColumn="0" w:noHBand="0" w:noVBand="1"/>
      </w:tblPr>
      <w:tblGrid>
        <w:gridCol w:w="1701"/>
        <w:gridCol w:w="14034"/>
      </w:tblGrid>
      <w:tr w:rsidR="00DB5144" w:rsidRPr="00E335DC" w14:paraId="611497AE" w14:textId="77777777" w:rsidTr="001C6587">
        <w:tc>
          <w:tcPr>
            <w:tcW w:w="1701" w:type="dxa"/>
            <w:shd w:val="clear" w:color="auto" w:fill="000000" w:themeFill="text1"/>
            <w:vAlign w:val="center"/>
          </w:tcPr>
          <w:p w14:paraId="611497AA" w14:textId="77777777"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14:paraId="611497AB" w14:textId="77777777" w:rsidR="003F27B4" w:rsidRDefault="003F27B4" w:rsidP="00F86961">
            <w:pPr>
              <w:spacing w:line="300" w:lineRule="exact"/>
              <w:ind w:left="200" w:hangingChars="100" w:hanging="200"/>
              <w:rPr>
                <w:rFonts w:ascii="Meiryo UI" w:eastAsia="Meiryo UI" w:hAnsi="Meiryo UI" w:cs="Meiryo UI"/>
                <w:sz w:val="20"/>
                <w:szCs w:val="20"/>
              </w:rPr>
            </w:pPr>
          </w:p>
          <w:p w14:paraId="611497AC" w14:textId="77777777" w:rsidR="00720654" w:rsidRPr="003F27B4" w:rsidRDefault="00F86961" w:rsidP="003F27B4">
            <w:pPr>
              <w:spacing w:line="300" w:lineRule="exact"/>
              <w:rPr>
                <w:rFonts w:ascii="Meiryo UI" w:eastAsia="Meiryo UI" w:hAnsi="Meiryo UI" w:cs="Meiryo UI"/>
                <w:sz w:val="28"/>
                <w:szCs w:val="28"/>
              </w:rPr>
            </w:pPr>
            <w:r w:rsidRPr="003F27B4">
              <w:rPr>
                <w:rFonts w:ascii="Meiryo UI" w:eastAsia="Meiryo UI" w:hAnsi="Meiryo UI" w:cs="Meiryo UI" w:hint="eastAsia"/>
                <w:sz w:val="28"/>
                <w:szCs w:val="28"/>
              </w:rPr>
              <w:t xml:space="preserve">　会計検査、会計事務研修・相談を通じて、地方自治法や財務規則など法令等に則った正確で効率的な会計事務処理が徹底されるよう内部統制の充実に努めます。</w:t>
            </w:r>
          </w:p>
          <w:p w14:paraId="611497AD" w14:textId="77777777" w:rsidR="003F27B4" w:rsidRPr="00E335DC" w:rsidRDefault="003F27B4" w:rsidP="003F27B4">
            <w:pPr>
              <w:spacing w:line="300" w:lineRule="exact"/>
              <w:ind w:left="200" w:hangingChars="100" w:hanging="200"/>
              <w:rPr>
                <w:rFonts w:ascii="Meiryo UI" w:eastAsia="Meiryo UI" w:hAnsi="Meiryo UI" w:cs="Meiryo UI"/>
                <w:sz w:val="20"/>
                <w:szCs w:val="20"/>
              </w:rPr>
            </w:pPr>
          </w:p>
        </w:tc>
      </w:tr>
    </w:tbl>
    <w:p w14:paraId="611497AF" w14:textId="77777777"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7F3D1A" w:rsidRPr="00E335DC" w14:paraId="611497B1" w14:textId="77777777" w:rsidTr="00DD1178">
        <w:tc>
          <w:tcPr>
            <w:tcW w:w="15735" w:type="dxa"/>
            <w:gridSpan w:val="6"/>
            <w:tcBorders>
              <w:top w:val="single" w:sz="4" w:space="0" w:color="auto"/>
            </w:tcBorders>
            <w:shd w:val="clear" w:color="auto" w:fill="000000" w:themeFill="text1"/>
          </w:tcPr>
          <w:p w14:paraId="611497B0" w14:textId="77777777" w:rsidR="007F3D1A" w:rsidRPr="00E335DC" w:rsidRDefault="003F6E1C" w:rsidP="00E335DC">
            <w:pPr>
              <w:spacing w:line="280" w:lineRule="exact"/>
              <w:rPr>
                <w:rFonts w:ascii="Meiryo UI" w:eastAsia="Meiryo UI" w:hAnsi="Meiryo UI" w:cs="Meiryo UI"/>
                <w:b/>
              </w:rPr>
            </w:pPr>
            <w:r>
              <w:rPr>
                <w:rFonts w:ascii="Meiryo UI" w:eastAsia="Meiryo UI" w:hAnsi="Meiryo UI" w:cs="Meiryo UI" w:hint="eastAsia"/>
                <w:b/>
              </w:rPr>
              <w:t>検査・指導の充実</w:t>
            </w:r>
          </w:p>
        </w:tc>
      </w:tr>
      <w:tr w:rsidR="00083D12" w:rsidRPr="00E335DC" w14:paraId="611497B8" w14:textId="77777777" w:rsidTr="00720654">
        <w:tc>
          <w:tcPr>
            <w:tcW w:w="329" w:type="dxa"/>
            <w:tcBorders>
              <w:top w:val="nil"/>
              <w:bottom w:val="nil"/>
            </w:tcBorders>
          </w:tcPr>
          <w:p w14:paraId="611497B2" w14:textId="77777777"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611497B3" w14:textId="77777777"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14:paraId="611497B4" w14:textId="77777777"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611497B5" w14:textId="77777777"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611497B6" w14:textId="77777777"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611497B7" w14:textId="76407A13" w:rsidR="007F3D1A" w:rsidRPr="00E335DC" w:rsidRDefault="002745A2" w:rsidP="00556D1F">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1F7831">
              <w:rPr>
                <w:rFonts w:ascii="Meiryo UI" w:eastAsia="Meiryo UI" w:hAnsi="Meiryo UI" w:cs="Meiryo UI" w:hint="eastAsia"/>
                <w:b/>
                <w:sz w:val="18"/>
                <w:szCs w:val="18"/>
              </w:rPr>
              <w:t>（</w:t>
            </w:r>
            <w:r w:rsidR="00556D1F">
              <w:rPr>
                <w:rFonts w:ascii="Meiryo UI" w:eastAsia="Meiryo UI" w:hAnsi="Meiryo UI" w:cs="Meiryo UI" w:hint="eastAsia"/>
                <w:b/>
                <w:sz w:val="18"/>
                <w:szCs w:val="18"/>
              </w:rPr>
              <w:t>Ｈ30.3月</w:t>
            </w:r>
            <w:r w:rsidR="00EA30E0">
              <w:rPr>
                <w:rFonts w:ascii="Meiryo UI" w:eastAsia="Meiryo UI" w:hAnsi="Meiryo UI" w:cs="Meiryo UI" w:hint="eastAsia"/>
                <w:b/>
                <w:sz w:val="18"/>
                <w:szCs w:val="18"/>
              </w:rPr>
              <w:t>末</w:t>
            </w:r>
            <w:r w:rsidR="00556D1F">
              <w:rPr>
                <w:rFonts w:ascii="Meiryo UI" w:eastAsia="Meiryo UI" w:hAnsi="Meiryo UI" w:cs="Meiryo UI" w:hint="eastAsia"/>
                <w:b/>
                <w:sz w:val="18"/>
                <w:szCs w:val="18"/>
              </w:rPr>
              <w:t>時点</w:t>
            </w:r>
            <w:r w:rsidR="001F7831">
              <w:rPr>
                <w:rFonts w:ascii="Meiryo UI" w:eastAsia="Meiryo UI" w:hAnsi="Meiryo UI" w:cs="Meiryo UI" w:hint="eastAsia"/>
                <w:b/>
                <w:sz w:val="18"/>
                <w:szCs w:val="18"/>
              </w:rPr>
              <w:t>）</w:t>
            </w:r>
            <w:r w:rsidR="007F3D1A" w:rsidRPr="00E335DC">
              <w:rPr>
                <w:rFonts w:ascii="Meiryo UI" w:eastAsia="Meiryo UI" w:hAnsi="Meiryo UI" w:cs="Meiryo UI" w:hint="eastAsia"/>
                <w:b/>
                <w:sz w:val="18"/>
                <w:szCs w:val="18"/>
              </w:rPr>
              <w:t>＞</w:t>
            </w:r>
          </w:p>
        </w:tc>
      </w:tr>
      <w:tr w:rsidR="00083D12" w:rsidRPr="00E335DC" w14:paraId="611497E2" w14:textId="77777777" w:rsidTr="001F7831">
        <w:tc>
          <w:tcPr>
            <w:tcW w:w="329" w:type="dxa"/>
            <w:tcBorders>
              <w:top w:val="nil"/>
              <w:bottom w:val="nil"/>
              <w:tr2bl w:val="nil"/>
            </w:tcBorders>
          </w:tcPr>
          <w:p w14:paraId="611497B9" w14:textId="77777777"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14:paraId="611497BA" w14:textId="77777777" w:rsidR="00F86961" w:rsidRPr="003F27B4" w:rsidRDefault="00F86961" w:rsidP="00F86961">
            <w:pPr>
              <w:spacing w:line="280" w:lineRule="exact"/>
              <w:rPr>
                <w:rFonts w:ascii="Meiryo UI" w:eastAsia="Meiryo UI" w:hAnsi="Meiryo UI" w:cs="Meiryo UI"/>
                <w:b/>
                <w:sz w:val="20"/>
                <w:szCs w:val="20"/>
              </w:rPr>
            </w:pPr>
            <w:r w:rsidRPr="003F27B4">
              <w:rPr>
                <w:rFonts w:ascii="Meiryo UI" w:eastAsia="Meiryo UI" w:hAnsi="Meiryo UI" w:cs="Meiryo UI" w:hint="eastAsia"/>
                <w:b/>
                <w:sz w:val="20"/>
                <w:szCs w:val="20"/>
              </w:rPr>
              <w:t>■総合検査の実施</w:t>
            </w:r>
          </w:p>
          <w:p w14:paraId="611497BB" w14:textId="77777777" w:rsidR="00F86961" w:rsidRPr="003F27B4" w:rsidRDefault="00F86961" w:rsidP="002F0364">
            <w:pPr>
              <w:spacing w:line="280" w:lineRule="exact"/>
              <w:ind w:leftChars="50" w:left="210" w:hangingChars="50" w:hanging="100"/>
              <w:rPr>
                <w:rFonts w:ascii="Meiryo UI" w:eastAsia="Meiryo UI" w:hAnsi="Meiryo UI" w:cs="Meiryo UI"/>
                <w:sz w:val="20"/>
                <w:szCs w:val="20"/>
              </w:rPr>
            </w:pPr>
            <w:r w:rsidRPr="003F27B4">
              <w:rPr>
                <w:rFonts w:ascii="Meiryo UI" w:eastAsia="Meiryo UI" w:hAnsi="Meiryo UI" w:cs="Meiryo UI" w:hint="eastAsia"/>
                <w:sz w:val="20"/>
                <w:szCs w:val="20"/>
              </w:rPr>
              <w:t>・会計事務処理のレベルアップに向け、物品、財産関係、新公会計も検査項目に含めた総合検査をすべての所属に対して実施</w:t>
            </w:r>
          </w:p>
          <w:p w14:paraId="611497BC" w14:textId="77777777" w:rsidR="00F86961" w:rsidRPr="003F27B4" w:rsidRDefault="00F86961" w:rsidP="00F86961">
            <w:pPr>
              <w:spacing w:line="280" w:lineRule="exact"/>
              <w:ind w:left="200" w:hangingChars="100" w:hanging="200"/>
              <w:rPr>
                <w:rFonts w:ascii="Meiryo UI" w:eastAsia="Meiryo UI" w:hAnsi="Meiryo UI" w:cs="Meiryo UI"/>
                <w:b/>
                <w:sz w:val="20"/>
                <w:szCs w:val="20"/>
              </w:rPr>
            </w:pPr>
            <w:r w:rsidRPr="003F27B4">
              <w:rPr>
                <w:rFonts w:ascii="Meiryo UI" w:eastAsia="Meiryo UI" w:hAnsi="Meiryo UI" w:cs="Meiryo UI" w:hint="eastAsia"/>
                <w:b/>
                <w:sz w:val="20"/>
                <w:szCs w:val="20"/>
              </w:rPr>
              <w:t>■特別検査の実施</w:t>
            </w:r>
          </w:p>
          <w:p w14:paraId="611497BD" w14:textId="77777777" w:rsidR="00F86961" w:rsidRPr="003F27B4" w:rsidRDefault="00F86961" w:rsidP="002F0364">
            <w:pPr>
              <w:spacing w:line="280" w:lineRule="exact"/>
              <w:ind w:leftChars="50" w:left="210" w:hangingChars="50" w:hanging="100"/>
              <w:rPr>
                <w:rFonts w:ascii="Meiryo UI" w:eastAsia="Meiryo UI" w:hAnsi="Meiryo UI" w:cs="Meiryo UI"/>
                <w:sz w:val="20"/>
                <w:szCs w:val="20"/>
              </w:rPr>
            </w:pPr>
            <w:r w:rsidRPr="003F27B4">
              <w:rPr>
                <w:rFonts w:ascii="Meiryo UI" w:eastAsia="Meiryo UI" w:hAnsi="Meiryo UI" w:cs="Meiryo UI" w:hint="eastAsia"/>
                <w:sz w:val="20"/>
                <w:szCs w:val="20"/>
              </w:rPr>
              <w:t>・抜打ちによる金庫内部の現金等の保管検査、関係帳簿等の検査の実施</w:t>
            </w:r>
          </w:p>
          <w:p w14:paraId="611497BE" w14:textId="77777777" w:rsidR="00F86961" w:rsidRPr="003F27B4" w:rsidRDefault="00F86961" w:rsidP="00F86961">
            <w:pPr>
              <w:spacing w:line="280" w:lineRule="exact"/>
              <w:rPr>
                <w:rFonts w:ascii="Meiryo UI" w:eastAsia="Meiryo UI" w:hAnsi="Meiryo UI" w:cs="Meiryo UI"/>
                <w:sz w:val="20"/>
                <w:szCs w:val="20"/>
              </w:rPr>
            </w:pPr>
          </w:p>
          <w:p w14:paraId="611497BF" w14:textId="77777777" w:rsidR="00F86961" w:rsidRPr="003F27B4" w:rsidRDefault="00F86961" w:rsidP="00F86961">
            <w:pPr>
              <w:spacing w:line="280" w:lineRule="exact"/>
              <w:rPr>
                <w:rFonts w:ascii="Meiryo UI" w:eastAsia="Meiryo UI" w:hAnsi="Meiryo UI" w:cs="Meiryo UI"/>
                <w:sz w:val="20"/>
                <w:szCs w:val="20"/>
              </w:rPr>
            </w:pPr>
            <w:r w:rsidRPr="003F27B4">
              <w:rPr>
                <w:rFonts w:ascii="Meiryo UI" w:eastAsia="Meiryo UI" w:hAnsi="Meiryo UI" w:cs="Meiryo UI" w:hint="eastAsia"/>
                <w:sz w:val="20"/>
                <w:szCs w:val="20"/>
                <w:bdr w:val="single" w:sz="4" w:space="0" w:color="auto"/>
              </w:rPr>
              <w:t>（スケジュール）</w:t>
            </w:r>
          </w:p>
          <w:p w14:paraId="611497C0" w14:textId="77777777" w:rsidR="00F86961" w:rsidRPr="003F27B4" w:rsidRDefault="00F86961" w:rsidP="00F86961">
            <w:pPr>
              <w:spacing w:line="280" w:lineRule="exact"/>
              <w:rPr>
                <w:rFonts w:ascii="Meiryo UI" w:eastAsia="Meiryo UI" w:hAnsi="Meiryo UI" w:cs="Meiryo UI"/>
                <w:b/>
                <w:sz w:val="20"/>
                <w:szCs w:val="20"/>
              </w:rPr>
            </w:pPr>
            <w:r w:rsidRPr="003F27B4">
              <w:rPr>
                <w:rFonts w:ascii="Meiryo UI" w:eastAsia="Meiryo UI" w:hAnsi="Meiryo UI" w:cs="Meiryo UI" w:hint="eastAsia"/>
                <w:b/>
                <w:sz w:val="20"/>
                <w:szCs w:val="20"/>
              </w:rPr>
              <w:t>■総合検査</w:t>
            </w:r>
          </w:p>
          <w:p w14:paraId="611497C1" w14:textId="2BF1415A" w:rsidR="00F86961" w:rsidRPr="003F27B4" w:rsidRDefault="00F86961" w:rsidP="002F0364">
            <w:pPr>
              <w:spacing w:line="280" w:lineRule="exact"/>
              <w:ind w:firstLineChars="50" w:firstLine="100"/>
              <w:rPr>
                <w:rFonts w:ascii="Meiryo UI" w:eastAsia="Meiryo UI" w:hAnsi="Meiryo UI" w:cs="Meiryo UI"/>
                <w:sz w:val="20"/>
                <w:szCs w:val="20"/>
              </w:rPr>
            </w:pPr>
            <w:r w:rsidRPr="003F27B4">
              <w:rPr>
                <w:rFonts w:ascii="Meiryo UI" w:eastAsia="Meiryo UI" w:hAnsi="Meiryo UI" w:cs="Meiryo UI" w:hint="eastAsia"/>
                <w:sz w:val="20"/>
                <w:szCs w:val="20"/>
              </w:rPr>
              <w:t>・本庁：2</w:t>
            </w:r>
            <w:r w:rsidR="006B121C" w:rsidRPr="003F27B4">
              <w:rPr>
                <w:rFonts w:ascii="Meiryo UI" w:eastAsia="Meiryo UI" w:hAnsi="Meiryo UI" w:cs="Meiryo UI" w:hint="eastAsia"/>
                <w:sz w:val="20"/>
                <w:szCs w:val="20"/>
              </w:rPr>
              <w:t>9</w:t>
            </w:r>
            <w:r w:rsidRPr="003F27B4">
              <w:rPr>
                <w:rFonts w:ascii="Meiryo UI" w:eastAsia="Meiryo UI" w:hAnsi="Meiryo UI" w:cs="Meiryo UI" w:hint="eastAsia"/>
                <w:sz w:val="20"/>
                <w:szCs w:val="20"/>
              </w:rPr>
              <w:t>年5月から</w:t>
            </w:r>
            <w:r w:rsidR="006B121C" w:rsidRPr="003F27B4">
              <w:rPr>
                <w:rFonts w:ascii="Meiryo UI" w:eastAsia="Meiryo UI" w:hAnsi="Meiryo UI" w:cs="Meiryo UI" w:hint="eastAsia"/>
                <w:sz w:val="20"/>
                <w:szCs w:val="20"/>
              </w:rPr>
              <w:t>8</w:t>
            </w:r>
            <w:r w:rsidRPr="003F27B4">
              <w:rPr>
                <w:rFonts w:ascii="Meiryo UI" w:eastAsia="Meiryo UI" w:hAnsi="Meiryo UI" w:cs="Meiryo UI" w:hint="eastAsia"/>
                <w:sz w:val="20"/>
                <w:szCs w:val="20"/>
              </w:rPr>
              <w:t>月</w:t>
            </w:r>
          </w:p>
          <w:p w14:paraId="611497C2" w14:textId="6164F555" w:rsidR="00F86961" w:rsidRPr="003F27B4" w:rsidRDefault="00F86961" w:rsidP="002F0364">
            <w:pPr>
              <w:spacing w:line="280" w:lineRule="exact"/>
              <w:ind w:firstLineChars="50" w:firstLine="100"/>
              <w:rPr>
                <w:rFonts w:ascii="Meiryo UI" w:eastAsia="Meiryo UI" w:hAnsi="Meiryo UI" w:cs="Meiryo UI"/>
                <w:sz w:val="20"/>
                <w:szCs w:val="20"/>
              </w:rPr>
            </w:pPr>
            <w:r w:rsidRPr="003F27B4">
              <w:rPr>
                <w:rFonts w:ascii="Meiryo UI" w:eastAsia="Meiryo UI" w:hAnsi="Meiryo UI" w:cs="Meiryo UI" w:hint="eastAsia"/>
                <w:sz w:val="20"/>
                <w:szCs w:val="20"/>
              </w:rPr>
              <w:t>・出先：2</w:t>
            </w:r>
            <w:r w:rsidR="006B121C" w:rsidRPr="003F27B4">
              <w:rPr>
                <w:rFonts w:ascii="Meiryo UI" w:eastAsia="Meiryo UI" w:hAnsi="Meiryo UI" w:cs="Meiryo UI" w:hint="eastAsia"/>
                <w:sz w:val="20"/>
                <w:szCs w:val="20"/>
              </w:rPr>
              <w:t>9</w:t>
            </w:r>
            <w:r w:rsidRPr="003F27B4">
              <w:rPr>
                <w:rFonts w:ascii="Meiryo UI" w:eastAsia="Meiryo UI" w:hAnsi="Meiryo UI" w:cs="Meiryo UI" w:hint="eastAsia"/>
                <w:sz w:val="20"/>
                <w:szCs w:val="20"/>
              </w:rPr>
              <w:t>年４月から</w:t>
            </w:r>
            <w:r w:rsidR="006B121C" w:rsidRPr="003F27B4">
              <w:rPr>
                <w:rFonts w:ascii="Meiryo UI" w:eastAsia="Meiryo UI" w:hAnsi="Meiryo UI" w:cs="Meiryo UI" w:hint="eastAsia"/>
                <w:sz w:val="20"/>
                <w:szCs w:val="20"/>
              </w:rPr>
              <w:t>30</w:t>
            </w:r>
            <w:r w:rsidRPr="003F27B4">
              <w:rPr>
                <w:rFonts w:ascii="Meiryo UI" w:eastAsia="Meiryo UI" w:hAnsi="Meiryo UI" w:cs="Meiryo UI" w:hint="eastAsia"/>
                <w:sz w:val="20"/>
                <w:szCs w:val="20"/>
              </w:rPr>
              <w:t>年</w:t>
            </w:r>
            <w:r w:rsidR="006B121C" w:rsidRPr="003F27B4">
              <w:rPr>
                <w:rFonts w:ascii="Meiryo UI" w:eastAsia="Meiryo UI" w:hAnsi="Meiryo UI" w:cs="Meiryo UI" w:hint="eastAsia"/>
                <w:sz w:val="20"/>
                <w:szCs w:val="20"/>
              </w:rPr>
              <w:t>1</w:t>
            </w:r>
            <w:r w:rsidRPr="003F27B4">
              <w:rPr>
                <w:rFonts w:ascii="Meiryo UI" w:eastAsia="Meiryo UI" w:hAnsi="Meiryo UI" w:cs="Meiryo UI" w:hint="eastAsia"/>
                <w:sz w:val="20"/>
                <w:szCs w:val="20"/>
              </w:rPr>
              <w:t>月</w:t>
            </w:r>
          </w:p>
          <w:p w14:paraId="611497C3" w14:textId="77777777" w:rsidR="00F86961" w:rsidRPr="003F27B4" w:rsidRDefault="00F86961" w:rsidP="00F86961">
            <w:pPr>
              <w:spacing w:line="280" w:lineRule="exact"/>
              <w:rPr>
                <w:rFonts w:ascii="Meiryo UI" w:eastAsia="Meiryo UI" w:hAnsi="Meiryo UI" w:cs="Meiryo UI"/>
                <w:b/>
                <w:sz w:val="20"/>
                <w:szCs w:val="20"/>
              </w:rPr>
            </w:pPr>
            <w:r w:rsidRPr="003F27B4">
              <w:rPr>
                <w:rFonts w:ascii="Meiryo UI" w:eastAsia="Meiryo UI" w:hAnsi="Meiryo UI" w:cs="Meiryo UI" w:hint="eastAsia"/>
                <w:b/>
                <w:sz w:val="20"/>
                <w:szCs w:val="20"/>
              </w:rPr>
              <w:t>■特別検査</w:t>
            </w:r>
          </w:p>
          <w:p w14:paraId="611497C4" w14:textId="79249D56" w:rsidR="007F3D1A" w:rsidRPr="003F27B4" w:rsidRDefault="00F86961" w:rsidP="002F0364">
            <w:pPr>
              <w:spacing w:line="280" w:lineRule="exact"/>
              <w:ind w:firstLineChars="50" w:firstLine="100"/>
              <w:rPr>
                <w:rFonts w:ascii="Meiryo UI" w:eastAsia="Meiryo UI" w:hAnsi="Meiryo UI" w:cs="Meiryo UI"/>
                <w:sz w:val="20"/>
                <w:szCs w:val="20"/>
              </w:rPr>
            </w:pPr>
            <w:r w:rsidRPr="003F27B4">
              <w:rPr>
                <w:rFonts w:ascii="Meiryo UI" w:eastAsia="Meiryo UI" w:hAnsi="Meiryo UI" w:cs="Meiryo UI" w:hint="eastAsia"/>
                <w:sz w:val="20"/>
                <w:szCs w:val="20"/>
              </w:rPr>
              <w:t>・29年度中随時</w:t>
            </w:r>
          </w:p>
          <w:p w14:paraId="611497C5" w14:textId="77777777" w:rsidR="007F3D1A" w:rsidRPr="003F27B4" w:rsidRDefault="007F3D1A" w:rsidP="00FC289D">
            <w:pPr>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14:paraId="611497C6" w14:textId="77777777" w:rsidR="007F3D1A" w:rsidRPr="003F27B4" w:rsidRDefault="007F3D1A"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14:paraId="611497C7" w14:textId="77777777" w:rsidR="00F86961" w:rsidRPr="003F27B4" w:rsidRDefault="00F86961" w:rsidP="00F86961">
            <w:pPr>
              <w:spacing w:line="280" w:lineRule="exact"/>
              <w:ind w:left="200" w:hangingChars="100" w:hanging="200"/>
              <w:rPr>
                <w:rFonts w:ascii="Meiryo UI" w:eastAsia="Meiryo UI" w:hAnsi="Meiryo UI" w:cs="Meiryo UI"/>
                <w:sz w:val="20"/>
                <w:szCs w:val="20"/>
              </w:rPr>
            </w:pPr>
          </w:p>
          <w:p w14:paraId="611497C8" w14:textId="77777777" w:rsidR="00F86961" w:rsidRPr="003F27B4" w:rsidRDefault="00F86961" w:rsidP="00F86961">
            <w:pPr>
              <w:spacing w:line="280" w:lineRule="exact"/>
              <w:ind w:left="200" w:hangingChars="100" w:hanging="200"/>
              <w:rPr>
                <w:rFonts w:ascii="Meiryo UI" w:eastAsia="Meiryo UI" w:hAnsi="Meiryo UI" w:cs="Meiryo UI"/>
                <w:sz w:val="20"/>
                <w:szCs w:val="20"/>
              </w:rPr>
            </w:pPr>
            <w:r w:rsidRPr="003F27B4">
              <w:rPr>
                <w:rFonts w:ascii="Meiryo UI" w:eastAsia="Meiryo UI" w:hAnsi="Meiryo UI" w:cs="Meiryo UI" w:hint="eastAsia"/>
                <w:sz w:val="20"/>
                <w:szCs w:val="20"/>
                <w:bdr w:val="single" w:sz="4" w:space="0" w:color="auto"/>
              </w:rPr>
              <w:t>◇活動指標（アウトプット）</w:t>
            </w:r>
          </w:p>
          <w:p w14:paraId="611497C9" w14:textId="77777777" w:rsidR="00F86961" w:rsidRPr="003F27B4" w:rsidRDefault="00F86961" w:rsidP="00F86961">
            <w:pPr>
              <w:spacing w:line="280" w:lineRule="exact"/>
              <w:rPr>
                <w:rFonts w:ascii="Meiryo UI" w:eastAsia="Meiryo UI" w:hAnsi="Meiryo UI" w:cs="Meiryo UI"/>
                <w:b/>
                <w:sz w:val="20"/>
                <w:szCs w:val="20"/>
              </w:rPr>
            </w:pPr>
            <w:r w:rsidRPr="003F27B4">
              <w:rPr>
                <w:rFonts w:ascii="Meiryo UI" w:eastAsia="Meiryo UI" w:hAnsi="Meiryo UI" w:cs="Meiryo UI" w:hint="eastAsia"/>
                <w:b/>
                <w:sz w:val="20"/>
                <w:szCs w:val="20"/>
              </w:rPr>
              <w:t>■総合検査の実施</w:t>
            </w:r>
          </w:p>
          <w:p w14:paraId="611497CA" w14:textId="77777777" w:rsidR="00F86961" w:rsidRPr="003F27B4" w:rsidRDefault="00F86961" w:rsidP="00F86961">
            <w:pPr>
              <w:spacing w:line="280" w:lineRule="exact"/>
              <w:ind w:firstLineChars="50" w:firstLine="100"/>
              <w:rPr>
                <w:rFonts w:ascii="Meiryo UI" w:eastAsia="Meiryo UI" w:hAnsi="Meiryo UI" w:cs="Meiryo UI"/>
                <w:sz w:val="20"/>
                <w:szCs w:val="20"/>
              </w:rPr>
            </w:pPr>
            <w:r w:rsidRPr="003F27B4">
              <w:rPr>
                <w:rFonts w:ascii="Meiryo UI" w:eastAsia="Meiryo UI" w:hAnsi="Meiryo UI" w:cs="Meiryo UI" w:hint="eastAsia"/>
                <w:sz w:val="20"/>
                <w:szCs w:val="20"/>
              </w:rPr>
              <w:t>・全</w:t>
            </w:r>
            <w:r w:rsidR="00266DF2" w:rsidRPr="003F27B4">
              <w:rPr>
                <w:rFonts w:ascii="Meiryo UI" w:eastAsia="Meiryo UI" w:hAnsi="Meiryo UI" w:cs="Meiryo UI" w:hint="eastAsia"/>
                <w:sz w:val="20"/>
                <w:szCs w:val="20"/>
              </w:rPr>
              <w:t>342</w:t>
            </w:r>
            <w:r w:rsidRPr="003F27B4">
              <w:rPr>
                <w:rFonts w:ascii="Meiryo UI" w:eastAsia="Meiryo UI" w:hAnsi="Meiryo UI" w:cs="Meiryo UI" w:hint="eastAsia"/>
                <w:sz w:val="20"/>
                <w:szCs w:val="20"/>
              </w:rPr>
              <w:t>所属に対して実施</w:t>
            </w:r>
          </w:p>
          <w:p w14:paraId="611497CB" w14:textId="77777777" w:rsidR="00F86961" w:rsidRPr="003F27B4" w:rsidRDefault="00F86961" w:rsidP="00F86961">
            <w:pPr>
              <w:spacing w:line="280" w:lineRule="exact"/>
              <w:ind w:leftChars="50" w:left="210" w:hangingChars="50" w:hanging="100"/>
              <w:rPr>
                <w:rFonts w:ascii="Meiryo UI" w:eastAsia="Meiryo UI" w:hAnsi="Meiryo UI" w:cs="Meiryo UI"/>
                <w:sz w:val="20"/>
                <w:szCs w:val="20"/>
              </w:rPr>
            </w:pPr>
            <w:r w:rsidRPr="003F27B4">
              <w:rPr>
                <w:rFonts w:ascii="Meiryo UI" w:eastAsia="Meiryo UI" w:hAnsi="Meiryo UI" w:cs="Meiryo UI" w:hint="eastAsia"/>
                <w:sz w:val="20"/>
                <w:szCs w:val="20"/>
              </w:rPr>
              <w:t>・前年度に検出した指摘事案をもとに重点項目を設定</w:t>
            </w:r>
          </w:p>
          <w:p w14:paraId="611497CC" w14:textId="77777777" w:rsidR="00F86961" w:rsidRPr="003F27B4" w:rsidRDefault="00F86961" w:rsidP="00F86961">
            <w:pPr>
              <w:spacing w:line="280" w:lineRule="exact"/>
              <w:ind w:firstLineChars="50" w:firstLine="100"/>
              <w:rPr>
                <w:rFonts w:ascii="Meiryo UI" w:eastAsia="Meiryo UI" w:hAnsi="Meiryo UI" w:cs="Meiryo UI"/>
                <w:sz w:val="20"/>
                <w:szCs w:val="20"/>
              </w:rPr>
            </w:pPr>
            <w:r w:rsidRPr="003F27B4">
              <w:rPr>
                <w:rFonts w:ascii="Meiryo UI" w:eastAsia="Meiryo UI" w:hAnsi="Meiryo UI" w:cs="Meiryo UI" w:hint="eastAsia"/>
                <w:sz w:val="20"/>
                <w:szCs w:val="20"/>
              </w:rPr>
              <w:t>・監査委員事務局へ総合検査の結果を報告</w:t>
            </w:r>
          </w:p>
          <w:p w14:paraId="611497CD" w14:textId="77777777" w:rsidR="00F86961" w:rsidRPr="003F27B4" w:rsidRDefault="00F86961" w:rsidP="00F86961">
            <w:pPr>
              <w:spacing w:line="280" w:lineRule="exact"/>
              <w:ind w:left="200" w:hangingChars="100" w:hanging="200"/>
              <w:rPr>
                <w:rFonts w:ascii="Meiryo UI" w:eastAsia="Meiryo UI" w:hAnsi="Meiryo UI" w:cs="Meiryo UI"/>
                <w:b/>
                <w:sz w:val="20"/>
                <w:szCs w:val="20"/>
              </w:rPr>
            </w:pPr>
            <w:r w:rsidRPr="003F27B4">
              <w:rPr>
                <w:rFonts w:ascii="Meiryo UI" w:eastAsia="Meiryo UI" w:hAnsi="Meiryo UI" w:cs="Meiryo UI" w:hint="eastAsia"/>
                <w:b/>
                <w:sz w:val="20"/>
                <w:szCs w:val="20"/>
              </w:rPr>
              <w:t>■特別検査の実施</w:t>
            </w:r>
          </w:p>
          <w:p w14:paraId="611497CE" w14:textId="77777777" w:rsidR="00F86961" w:rsidRPr="003F27B4" w:rsidRDefault="00F86961" w:rsidP="00F86961">
            <w:pPr>
              <w:spacing w:line="280" w:lineRule="exact"/>
              <w:ind w:firstLineChars="50" w:firstLine="100"/>
              <w:rPr>
                <w:rFonts w:ascii="Meiryo UI" w:eastAsia="Meiryo UI" w:hAnsi="Meiryo UI" w:cs="Meiryo UI"/>
                <w:sz w:val="20"/>
                <w:szCs w:val="20"/>
              </w:rPr>
            </w:pPr>
            <w:r w:rsidRPr="003F27B4">
              <w:rPr>
                <w:rFonts w:ascii="Meiryo UI" w:eastAsia="Meiryo UI" w:hAnsi="Meiryo UI" w:cs="Meiryo UI" w:hint="eastAsia"/>
                <w:sz w:val="20"/>
                <w:szCs w:val="20"/>
              </w:rPr>
              <w:t>・全</w:t>
            </w:r>
            <w:r w:rsidR="00266DF2" w:rsidRPr="003F27B4">
              <w:rPr>
                <w:rFonts w:ascii="Meiryo UI" w:eastAsia="Meiryo UI" w:hAnsi="Meiryo UI" w:cs="Meiryo UI" w:hint="eastAsia"/>
                <w:sz w:val="20"/>
                <w:szCs w:val="20"/>
              </w:rPr>
              <w:t>481</w:t>
            </w:r>
            <w:r w:rsidRPr="003F27B4">
              <w:rPr>
                <w:rFonts w:ascii="Meiryo UI" w:eastAsia="Meiryo UI" w:hAnsi="Meiryo UI" w:cs="Meiryo UI" w:hint="eastAsia"/>
                <w:sz w:val="20"/>
                <w:szCs w:val="20"/>
              </w:rPr>
              <w:t>職場の2分の１程度の職場に対して実施</w:t>
            </w:r>
          </w:p>
          <w:p w14:paraId="611497CF" w14:textId="77777777" w:rsidR="00F86961" w:rsidRPr="003F27B4" w:rsidRDefault="00F86961" w:rsidP="00F86961">
            <w:pPr>
              <w:spacing w:line="280" w:lineRule="exact"/>
              <w:ind w:left="32" w:hangingChars="16" w:hanging="32"/>
              <w:rPr>
                <w:rFonts w:ascii="Meiryo UI" w:eastAsia="Meiryo UI" w:hAnsi="Meiryo UI" w:cs="Meiryo UI"/>
                <w:sz w:val="20"/>
                <w:szCs w:val="20"/>
              </w:rPr>
            </w:pPr>
          </w:p>
          <w:p w14:paraId="611497D0" w14:textId="77777777" w:rsidR="00F86961" w:rsidRPr="003F27B4" w:rsidRDefault="00F86961" w:rsidP="00F86961">
            <w:pPr>
              <w:spacing w:line="280" w:lineRule="exact"/>
              <w:ind w:left="200" w:hangingChars="100" w:hanging="200"/>
              <w:rPr>
                <w:rFonts w:ascii="Meiryo UI" w:eastAsia="Meiryo UI" w:hAnsi="Meiryo UI" w:cs="Meiryo UI"/>
                <w:sz w:val="20"/>
                <w:szCs w:val="20"/>
              </w:rPr>
            </w:pPr>
            <w:r w:rsidRPr="003F27B4">
              <w:rPr>
                <w:rFonts w:ascii="Meiryo UI" w:eastAsia="Meiryo UI" w:hAnsi="Meiryo UI" w:cs="Meiryo UI" w:hint="eastAsia"/>
                <w:sz w:val="20"/>
                <w:szCs w:val="20"/>
                <w:bdr w:val="single" w:sz="4" w:space="0" w:color="auto"/>
              </w:rPr>
              <w:t>◇成果指標（アウトカム）</w:t>
            </w:r>
          </w:p>
          <w:p w14:paraId="611497D1" w14:textId="77777777" w:rsidR="00F86961" w:rsidRPr="003F27B4" w:rsidRDefault="00F86961" w:rsidP="00F86961">
            <w:pPr>
              <w:spacing w:line="280" w:lineRule="exact"/>
              <w:rPr>
                <w:rFonts w:ascii="Meiryo UI" w:eastAsia="Meiryo UI" w:hAnsi="Meiryo UI" w:cs="Meiryo UI"/>
                <w:sz w:val="20"/>
                <w:szCs w:val="20"/>
              </w:rPr>
            </w:pPr>
            <w:r w:rsidRPr="003F27B4">
              <w:rPr>
                <w:rFonts w:ascii="Meiryo UI" w:eastAsia="Meiryo UI" w:hAnsi="Meiryo UI" w:cs="Meiryo UI" w:hint="eastAsia"/>
                <w:sz w:val="20"/>
                <w:szCs w:val="20"/>
              </w:rPr>
              <w:t>（定性的な目標）</w:t>
            </w:r>
          </w:p>
          <w:p w14:paraId="611497D2" w14:textId="77777777" w:rsidR="00F86961" w:rsidRPr="003F27B4" w:rsidRDefault="00F86961" w:rsidP="00F86961">
            <w:pPr>
              <w:spacing w:line="280" w:lineRule="exact"/>
              <w:ind w:leftChars="50" w:left="210" w:hangingChars="50" w:hanging="100"/>
              <w:rPr>
                <w:rFonts w:ascii="Meiryo UI" w:eastAsia="Meiryo UI" w:hAnsi="Meiryo UI" w:cs="Meiryo UI"/>
                <w:sz w:val="20"/>
                <w:szCs w:val="20"/>
              </w:rPr>
            </w:pPr>
            <w:r w:rsidRPr="003F27B4">
              <w:rPr>
                <w:rFonts w:ascii="Meiryo UI" w:eastAsia="Meiryo UI" w:hAnsi="Meiryo UI" w:cs="Meiryo UI" w:hint="eastAsia"/>
                <w:sz w:val="20"/>
                <w:szCs w:val="20"/>
              </w:rPr>
              <w:t>・誤り</w:t>
            </w:r>
            <w:r w:rsidR="006B121C" w:rsidRPr="003F27B4">
              <w:rPr>
                <w:rFonts w:ascii="Meiryo UI" w:eastAsia="Meiryo UI" w:hAnsi="Meiryo UI" w:cs="Meiryo UI" w:hint="eastAsia"/>
                <w:sz w:val="20"/>
                <w:szCs w:val="20"/>
              </w:rPr>
              <w:t>の多い</w:t>
            </w:r>
            <w:r w:rsidRPr="003F27B4">
              <w:rPr>
                <w:rFonts w:ascii="Meiryo UI" w:eastAsia="Meiryo UI" w:hAnsi="Meiryo UI" w:cs="Meiryo UI" w:hint="eastAsia"/>
                <w:sz w:val="20"/>
                <w:szCs w:val="20"/>
              </w:rPr>
              <w:t>事務に重点を置いて検査・指導することで、所属における正確で効率的な会計事務処理に対する認識の徹底を図る。</w:t>
            </w:r>
          </w:p>
          <w:p w14:paraId="611497D3" w14:textId="77777777" w:rsidR="003F27B4" w:rsidRDefault="00F86961" w:rsidP="002F0364">
            <w:pPr>
              <w:spacing w:line="280" w:lineRule="exact"/>
              <w:ind w:leftChars="50" w:left="210" w:hangingChars="50" w:hanging="100"/>
              <w:rPr>
                <w:rFonts w:ascii="Meiryo UI" w:eastAsia="Meiryo UI" w:hAnsi="Meiryo UI" w:cs="Meiryo UI"/>
                <w:sz w:val="20"/>
                <w:szCs w:val="20"/>
              </w:rPr>
            </w:pPr>
            <w:r w:rsidRPr="003F27B4">
              <w:rPr>
                <w:rFonts w:ascii="Meiryo UI" w:eastAsia="Meiryo UI" w:hAnsi="Meiryo UI" w:cs="Meiryo UI" w:hint="eastAsia"/>
                <w:sz w:val="20"/>
                <w:szCs w:val="20"/>
              </w:rPr>
              <w:t>・総合検査結果の速やかな報告により、監査との連携を図る。</w:t>
            </w:r>
          </w:p>
          <w:p w14:paraId="611497D4" w14:textId="77777777" w:rsidR="003F27B4" w:rsidRPr="003F27B4" w:rsidRDefault="003F27B4" w:rsidP="00F86961">
            <w:pPr>
              <w:spacing w:line="280" w:lineRule="exact"/>
              <w:ind w:leftChars="50" w:left="110"/>
              <w:rPr>
                <w:rFonts w:ascii="Meiryo UI" w:eastAsia="Meiryo UI" w:hAnsi="Meiryo UI" w:cs="Meiryo UI"/>
                <w:sz w:val="20"/>
                <w:szCs w:val="20"/>
              </w:rPr>
            </w:pPr>
          </w:p>
        </w:tc>
        <w:tc>
          <w:tcPr>
            <w:tcW w:w="396" w:type="dxa"/>
            <w:vMerge/>
            <w:tcBorders>
              <w:bottom w:val="single" w:sz="4" w:space="0" w:color="auto"/>
              <w:tr2bl w:val="nil"/>
            </w:tcBorders>
            <w:shd w:val="clear" w:color="auto" w:fill="auto"/>
          </w:tcPr>
          <w:p w14:paraId="611497D5" w14:textId="77777777"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611497D8" w14:textId="77777777" w:rsidR="008F2D8B" w:rsidRDefault="008F2D8B" w:rsidP="008F2D8B">
            <w:pPr>
              <w:spacing w:line="280" w:lineRule="exact"/>
              <w:rPr>
                <w:rFonts w:ascii="Meiryo UI" w:eastAsia="Meiryo UI" w:hAnsi="Meiryo UI" w:cs="Meiryo UI"/>
                <w:sz w:val="20"/>
                <w:szCs w:val="20"/>
              </w:rPr>
            </w:pPr>
            <w:r>
              <w:rPr>
                <w:rFonts w:ascii="Meiryo UI" w:eastAsia="Meiryo UI" w:hAnsi="Meiryo UI" w:cs="Meiryo UI" w:hint="eastAsia"/>
                <w:sz w:val="20"/>
                <w:szCs w:val="20"/>
              </w:rPr>
              <w:t>〇総合検査</w:t>
            </w:r>
          </w:p>
          <w:p w14:paraId="02FE52D0" w14:textId="05274F5E" w:rsidR="00EA30E0" w:rsidRDefault="008F2D8B" w:rsidP="002F0364">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・重点項目6項目を設定し、</w:t>
            </w:r>
            <w:r w:rsidR="00D03784" w:rsidRPr="004E6A87">
              <w:rPr>
                <w:rFonts w:ascii="Meiryo UI" w:eastAsia="Meiryo UI" w:hAnsi="Meiryo UI" w:cs="Meiryo UI" w:hint="eastAsia"/>
                <w:sz w:val="20"/>
                <w:szCs w:val="20"/>
              </w:rPr>
              <w:t>全342所属</w:t>
            </w:r>
            <w:r w:rsidR="00D03784">
              <w:rPr>
                <w:rFonts w:ascii="Meiryo UI" w:eastAsia="Meiryo UI" w:hAnsi="Meiryo UI" w:cs="Meiryo UI" w:hint="eastAsia"/>
                <w:sz w:val="20"/>
                <w:szCs w:val="20"/>
              </w:rPr>
              <w:t>（</w:t>
            </w:r>
            <w:r>
              <w:rPr>
                <w:rFonts w:ascii="Meiryo UI" w:eastAsia="Meiryo UI" w:hAnsi="Meiryo UI" w:cs="Meiryo UI" w:hint="eastAsia"/>
                <w:sz w:val="20"/>
                <w:szCs w:val="20"/>
              </w:rPr>
              <w:t>本庁88所属、出先機関</w:t>
            </w:r>
            <w:r w:rsidR="00EA30E0">
              <w:rPr>
                <w:rFonts w:ascii="Meiryo UI" w:eastAsia="Meiryo UI" w:hAnsi="Meiryo UI" w:cs="Meiryo UI" w:hint="eastAsia"/>
                <w:sz w:val="20"/>
                <w:szCs w:val="20"/>
              </w:rPr>
              <w:t>２５４</w:t>
            </w:r>
            <w:r w:rsidR="00DE5536">
              <w:rPr>
                <w:rFonts w:ascii="Meiryo UI" w:eastAsia="Meiryo UI" w:hAnsi="Meiryo UI" w:cs="Meiryo UI" w:hint="eastAsia"/>
                <w:sz w:val="20"/>
                <w:szCs w:val="20"/>
              </w:rPr>
              <w:t>所属</w:t>
            </w:r>
            <w:r w:rsidR="00D03784">
              <w:rPr>
                <w:rFonts w:ascii="Meiryo UI" w:eastAsia="Meiryo UI" w:hAnsi="Meiryo UI" w:cs="Meiryo UI" w:hint="eastAsia"/>
                <w:sz w:val="20"/>
                <w:szCs w:val="20"/>
              </w:rPr>
              <w:t>）に実施</w:t>
            </w:r>
            <w:r w:rsidR="00E12E1C">
              <w:rPr>
                <w:rFonts w:ascii="Meiryo UI" w:eastAsia="Meiryo UI" w:hAnsi="Meiryo UI" w:cs="Meiryo UI" w:hint="eastAsia"/>
                <w:sz w:val="20"/>
                <w:szCs w:val="20"/>
              </w:rPr>
              <w:t>済</w:t>
            </w:r>
          </w:p>
          <w:p w14:paraId="611497DB" w14:textId="5E598619" w:rsidR="008F2D8B" w:rsidRDefault="008F2D8B" w:rsidP="002F0364">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・本庁は、7月21日までに実施し、その結果を8月9</w:t>
            </w:r>
            <w:r w:rsidR="00DE5536">
              <w:rPr>
                <w:rFonts w:ascii="Meiryo UI" w:eastAsia="Meiryo UI" w:hAnsi="Meiryo UI" w:cs="Meiryo UI" w:hint="eastAsia"/>
                <w:sz w:val="20"/>
                <w:szCs w:val="20"/>
              </w:rPr>
              <w:t>日までに</w:t>
            </w:r>
            <w:r w:rsidR="00EA30E0">
              <w:rPr>
                <w:rFonts w:ascii="Meiryo UI" w:eastAsia="Meiryo UI" w:hAnsi="Meiryo UI" w:cs="Meiryo UI" w:hint="eastAsia"/>
                <w:sz w:val="20"/>
                <w:szCs w:val="20"/>
              </w:rPr>
              <w:t>、また</w:t>
            </w:r>
            <w:r>
              <w:rPr>
                <w:rFonts w:ascii="Meiryo UI" w:eastAsia="Meiryo UI" w:hAnsi="Meiryo UI" w:cs="Meiryo UI" w:hint="eastAsia"/>
                <w:sz w:val="20"/>
                <w:szCs w:val="20"/>
              </w:rPr>
              <w:t>出先機関については、</w:t>
            </w:r>
            <w:r w:rsidR="00EA30E0">
              <w:rPr>
                <w:rFonts w:ascii="Meiryo UI" w:eastAsia="Meiryo UI" w:hAnsi="Meiryo UI" w:cs="Meiryo UI" w:hint="eastAsia"/>
                <w:sz w:val="20"/>
                <w:szCs w:val="20"/>
              </w:rPr>
              <w:t>１２</w:t>
            </w:r>
            <w:r w:rsidR="00E12E1C">
              <w:rPr>
                <w:rFonts w:ascii="Meiryo UI" w:eastAsia="Meiryo UI" w:hAnsi="Meiryo UI" w:cs="Meiryo UI" w:hint="eastAsia"/>
                <w:sz w:val="20"/>
                <w:szCs w:val="20"/>
              </w:rPr>
              <w:t>月２５日までに実施し、１月１５日までに監査委員事務局に報告済</w:t>
            </w:r>
          </w:p>
          <w:p w14:paraId="611497DC" w14:textId="77777777" w:rsidR="008F2D8B" w:rsidRPr="00EA30E0" w:rsidRDefault="008F2D8B" w:rsidP="008F2D8B">
            <w:pPr>
              <w:spacing w:line="280" w:lineRule="exact"/>
              <w:ind w:left="200" w:hangingChars="100" w:hanging="200"/>
              <w:rPr>
                <w:rFonts w:ascii="Meiryo UI" w:eastAsia="Meiryo UI" w:hAnsi="Meiryo UI" w:cs="Meiryo UI"/>
                <w:sz w:val="20"/>
                <w:szCs w:val="20"/>
              </w:rPr>
            </w:pPr>
          </w:p>
          <w:p w14:paraId="611497DD" w14:textId="77777777" w:rsidR="008F2D8B" w:rsidRDefault="008F2D8B" w:rsidP="008F2D8B">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〇特別検査</w:t>
            </w:r>
          </w:p>
          <w:p w14:paraId="611497E0" w14:textId="38417F2F" w:rsidR="008F2D8B" w:rsidRDefault="008F2D8B" w:rsidP="002F0364">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EA30E0">
              <w:rPr>
                <w:rFonts w:ascii="Meiryo UI" w:eastAsia="Meiryo UI" w:hAnsi="Meiryo UI" w:cs="Meiryo UI" w:hint="eastAsia"/>
                <w:sz w:val="20"/>
                <w:szCs w:val="20"/>
              </w:rPr>
              <w:t>全職場の約半数に対して検査を実施する計画を策定し、</w:t>
            </w:r>
            <w:r>
              <w:rPr>
                <w:rFonts w:ascii="Meiryo UI" w:eastAsia="Meiryo UI" w:hAnsi="Meiryo UI" w:cs="Meiryo UI" w:hint="eastAsia"/>
                <w:sz w:val="20"/>
                <w:szCs w:val="20"/>
              </w:rPr>
              <w:t>250職場に対して</w:t>
            </w:r>
            <w:r w:rsidR="00E12E1C">
              <w:rPr>
                <w:rFonts w:ascii="Meiryo UI" w:eastAsia="Meiryo UI" w:hAnsi="Meiryo UI" w:cs="Meiryo UI" w:hint="eastAsia"/>
                <w:sz w:val="20"/>
                <w:szCs w:val="20"/>
              </w:rPr>
              <w:t>実施済</w:t>
            </w:r>
          </w:p>
          <w:p w14:paraId="611497E1" w14:textId="77777777" w:rsidR="008F2D8B" w:rsidRPr="00E335DC" w:rsidRDefault="008F2D8B" w:rsidP="008F2D8B">
            <w:pPr>
              <w:spacing w:line="280" w:lineRule="exact"/>
              <w:ind w:left="200" w:hangingChars="100" w:hanging="200"/>
              <w:rPr>
                <w:rFonts w:ascii="Meiryo UI" w:eastAsia="Meiryo UI" w:hAnsi="Meiryo UI" w:cs="Meiryo UI"/>
                <w:sz w:val="20"/>
                <w:szCs w:val="20"/>
              </w:rPr>
            </w:pPr>
          </w:p>
        </w:tc>
      </w:tr>
      <w:tr w:rsidR="007F3D1A" w:rsidRPr="00E335DC" w14:paraId="611497E4" w14:textId="77777777" w:rsidTr="00DD1178">
        <w:tc>
          <w:tcPr>
            <w:tcW w:w="15735" w:type="dxa"/>
            <w:gridSpan w:val="6"/>
            <w:shd w:val="clear" w:color="auto" w:fill="000000" w:themeFill="text1"/>
          </w:tcPr>
          <w:p w14:paraId="611497E3" w14:textId="77777777" w:rsidR="007F3D1A" w:rsidRPr="003F27B4" w:rsidRDefault="003F6E1C" w:rsidP="003F6E1C">
            <w:pPr>
              <w:spacing w:line="280" w:lineRule="exact"/>
              <w:rPr>
                <w:rFonts w:ascii="Meiryo UI" w:eastAsia="Meiryo UI" w:hAnsi="Meiryo UI" w:cs="Meiryo UI"/>
                <w:b/>
              </w:rPr>
            </w:pPr>
            <w:r w:rsidRPr="003F27B4">
              <w:rPr>
                <w:rFonts w:ascii="Meiryo UI" w:eastAsia="Meiryo UI" w:hAnsi="Meiryo UI" w:cs="Meiryo UI" w:hint="eastAsia"/>
                <w:b/>
              </w:rPr>
              <w:t>研修・啓発の充実</w:t>
            </w:r>
          </w:p>
        </w:tc>
      </w:tr>
      <w:tr w:rsidR="00083D12" w:rsidRPr="00E335DC" w14:paraId="611497EB" w14:textId="77777777" w:rsidTr="00720654">
        <w:tc>
          <w:tcPr>
            <w:tcW w:w="329" w:type="dxa"/>
            <w:tcBorders>
              <w:top w:val="nil"/>
              <w:bottom w:val="nil"/>
            </w:tcBorders>
          </w:tcPr>
          <w:p w14:paraId="611497E5" w14:textId="77777777"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611497E6" w14:textId="77777777" w:rsidR="007F3D1A" w:rsidRPr="003F27B4" w:rsidRDefault="007F3D1A" w:rsidP="00FC289D">
            <w:pPr>
              <w:spacing w:line="280" w:lineRule="exact"/>
              <w:ind w:left="180" w:hangingChars="100" w:hanging="180"/>
              <w:jc w:val="center"/>
              <w:rPr>
                <w:rFonts w:ascii="Meiryo UI" w:eastAsia="Meiryo UI" w:hAnsi="Meiryo UI" w:cs="Meiryo UI"/>
                <w:b/>
                <w:sz w:val="18"/>
                <w:szCs w:val="18"/>
              </w:rPr>
            </w:pPr>
            <w:r w:rsidRPr="003F27B4">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14:paraId="611497E7" w14:textId="77777777" w:rsidR="007F3D1A" w:rsidRPr="003F27B4" w:rsidRDefault="00083D12" w:rsidP="00083D12">
            <w:pPr>
              <w:spacing w:line="280" w:lineRule="exact"/>
              <w:jc w:val="center"/>
              <w:rPr>
                <w:rFonts w:ascii="Meiryo UI" w:eastAsia="Meiryo UI" w:hAnsi="Meiryo UI" w:cs="Meiryo UI"/>
                <w:b/>
                <w:sz w:val="18"/>
                <w:szCs w:val="18"/>
              </w:rPr>
            </w:pPr>
            <w:r w:rsidRPr="003F27B4">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611497E8" w14:textId="77777777" w:rsidR="007F3D1A" w:rsidRPr="003F27B4" w:rsidRDefault="007F3D1A" w:rsidP="00E335DC">
            <w:pPr>
              <w:spacing w:line="280" w:lineRule="exact"/>
              <w:jc w:val="center"/>
              <w:rPr>
                <w:rFonts w:ascii="Meiryo UI" w:eastAsia="Meiryo UI" w:hAnsi="Meiryo UI" w:cs="Meiryo UI"/>
                <w:b/>
                <w:sz w:val="18"/>
                <w:szCs w:val="18"/>
              </w:rPr>
            </w:pPr>
            <w:r w:rsidRPr="003F27B4">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611497E9" w14:textId="77777777"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611497EA" w14:textId="2E2F4862" w:rsidR="007F3D1A" w:rsidRPr="00E335DC" w:rsidRDefault="001F7831" w:rsidP="00556D1F">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556D1F">
              <w:rPr>
                <w:rFonts w:ascii="Meiryo UI" w:eastAsia="Meiryo UI" w:hAnsi="Meiryo UI" w:cs="Meiryo UI" w:hint="eastAsia"/>
                <w:b/>
                <w:sz w:val="18"/>
                <w:szCs w:val="18"/>
              </w:rPr>
              <w:t>Ｈ30.3月末時点</w:t>
            </w:r>
            <w:r w:rsidR="007F3D1A" w:rsidRPr="00E335DC">
              <w:rPr>
                <w:rFonts w:ascii="Meiryo UI" w:eastAsia="Meiryo UI" w:hAnsi="Meiryo UI" w:cs="Meiryo UI" w:hint="eastAsia"/>
                <w:b/>
                <w:sz w:val="18"/>
                <w:szCs w:val="18"/>
              </w:rPr>
              <w:t>）＞</w:t>
            </w:r>
          </w:p>
        </w:tc>
      </w:tr>
      <w:tr w:rsidR="00720654" w:rsidRPr="00E335DC" w14:paraId="61149821" w14:textId="77777777" w:rsidTr="001F7831">
        <w:tc>
          <w:tcPr>
            <w:tcW w:w="329" w:type="dxa"/>
            <w:tcBorders>
              <w:top w:val="nil"/>
              <w:bottom w:val="nil"/>
              <w:tr2bl w:val="nil"/>
            </w:tcBorders>
          </w:tcPr>
          <w:p w14:paraId="611497EC" w14:textId="77777777" w:rsidR="00720654" w:rsidRPr="00E335DC" w:rsidRDefault="00720654"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14:paraId="611497ED" w14:textId="77777777" w:rsidR="00266DF2" w:rsidRPr="003F27B4" w:rsidRDefault="00720654" w:rsidP="00266DF2">
            <w:pPr>
              <w:spacing w:line="280" w:lineRule="exact"/>
              <w:ind w:left="200" w:hangingChars="100" w:hanging="200"/>
              <w:rPr>
                <w:rFonts w:ascii="Meiryo UI" w:eastAsia="Meiryo UI" w:hAnsi="Meiryo UI" w:cs="Meiryo UI"/>
                <w:b/>
                <w:sz w:val="20"/>
                <w:szCs w:val="20"/>
              </w:rPr>
            </w:pPr>
            <w:r w:rsidRPr="003F27B4">
              <w:rPr>
                <w:rFonts w:ascii="Meiryo UI" w:eastAsia="Meiryo UI" w:hAnsi="Meiryo UI" w:cs="Meiryo UI" w:hint="eastAsia"/>
                <w:b/>
                <w:sz w:val="20"/>
                <w:szCs w:val="20"/>
              </w:rPr>
              <w:t>■</w:t>
            </w:r>
            <w:r w:rsidR="00266DF2" w:rsidRPr="003F27B4">
              <w:rPr>
                <w:rFonts w:ascii="Meiryo UI" w:eastAsia="Meiryo UI" w:hAnsi="Meiryo UI" w:cs="Meiryo UI" w:hint="eastAsia"/>
                <w:b/>
                <w:sz w:val="20"/>
                <w:szCs w:val="20"/>
              </w:rPr>
              <w:t>会計事務研修の充実</w:t>
            </w:r>
          </w:p>
          <w:p w14:paraId="611497EE" w14:textId="77777777" w:rsidR="00266DF2" w:rsidRPr="003F27B4" w:rsidRDefault="00266DF2" w:rsidP="002F0364">
            <w:pPr>
              <w:spacing w:line="280" w:lineRule="exact"/>
              <w:ind w:leftChars="50" w:left="210" w:hangingChars="50" w:hanging="100"/>
              <w:rPr>
                <w:rFonts w:ascii="Meiryo UI" w:eastAsia="Meiryo UI" w:hAnsi="Meiryo UI" w:cs="Meiryo UI"/>
                <w:sz w:val="20"/>
                <w:szCs w:val="20"/>
              </w:rPr>
            </w:pPr>
            <w:r w:rsidRPr="003F27B4">
              <w:rPr>
                <w:rFonts w:ascii="Meiryo UI" w:eastAsia="Meiryo UI" w:hAnsi="Meiryo UI" w:cs="Meiryo UI" w:hint="eastAsia"/>
                <w:sz w:val="20"/>
                <w:szCs w:val="20"/>
              </w:rPr>
              <w:t>・職員全体の会計実務のレベルアップを図るため、階層別</w:t>
            </w:r>
            <w:r w:rsidR="00622105" w:rsidRPr="003F27B4">
              <w:rPr>
                <w:rFonts w:ascii="Meiryo UI" w:eastAsia="Meiryo UI" w:hAnsi="Meiryo UI" w:cs="Meiryo UI" w:hint="eastAsia"/>
                <w:sz w:val="20"/>
                <w:szCs w:val="20"/>
              </w:rPr>
              <w:t>研修</w:t>
            </w:r>
            <w:r w:rsidRPr="003F27B4">
              <w:rPr>
                <w:rFonts w:ascii="Meiryo UI" w:eastAsia="Meiryo UI" w:hAnsi="Meiryo UI" w:cs="Meiryo UI" w:hint="eastAsia"/>
                <w:sz w:val="20"/>
                <w:szCs w:val="20"/>
              </w:rPr>
              <w:t>やニーズに合わせた</w:t>
            </w:r>
            <w:r w:rsidR="003F6E1C" w:rsidRPr="003F27B4">
              <w:rPr>
                <w:rFonts w:ascii="Meiryo UI" w:eastAsia="Meiryo UI" w:hAnsi="Meiryo UI" w:cs="Meiryo UI" w:hint="eastAsia"/>
                <w:sz w:val="20"/>
                <w:szCs w:val="20"/>
              </w:rPr>
              <w:t>出前</w:t>
            </w:r>
            <w:r w:rsidR="00F7298D" w:rsidRPr="003F27B4">
              <w:rPr>
                <w:rFonts w:ascii="Meiryo UI" w:eastAsia="Meiryo UI" w:hAnsi="Meiryo UI" w:cs="Meiryo UI" w:hint="eastAsia"/>
                <w:sz w:val="20"/>
                <w:szCs w:val="20"/>
              </w:rPr>
              <w:t>研修</w:t>
            </w:r>
            <w:r w:rsidR="00550AA8" w:rsidRPr="003F27B4">
              <w:rPr>
                <w:rFonts w:ascii="Meiryo UI" w:eastAsia="Meiryo UI" w:hAnsi="Meiryo UI" w:cs="Meiryo UI" w:hint="eastAsia"/>
                <w:sz w:val="20"/>
                <w:szCs w:val="20"/>
              </w:rPr>
              <w:t>など</w:t>
            </w:r>
            <w:r w:rsidRPr="003F27B4">
              <w:rPr>
                <w:rFonts w:ascii="Meiryo UI" w:eastAsia="Meiryo UI" w:hAnsi="Meiryo UI" w:cs="Meiryo UI" w:hint="eastAsia"/>
                <w:sz w:val="20"/>
                <w:szCs w:val="20"/>
              </w:rPr>
              <w:t>を実施</w:t>
            </w:r>
          </w:p>
          <w:p w14:paraId="611497EF" w14:textId="77777777" w:rsidR="00266DF2" w:rsidRPr="003F27B4" w:rsidRDefault="00266DF2" w:rsidP="00266DF2">
            <w:pPr>
              <w:spacing w:line="280" w:lineRule="exact"/>
              <w:ind w:left="200" w:hangingChars="100" w:hanging="200"/>
              <w:rPr>
                <w:rFonts w:ascii="Meiryo UI" w:eastAsia="Meiryo UI" w:hAnsi="Meiryo UI" w:cs="Meiryo UI"/>
                <w:b/>
                <w:sz w:val="20"/>
                <w:szCs w:val="20"/>
              </w:rPr>
            </w:pPr>
            <w:r w:rsidRPr="003F27B4">
              <w:rPr>
                <w:rFonts w:ascii="Meiryo UI" w:eastAsia="Meiryo UI" w:hAnsi="Meiryo UI" w:cs="Meiryo UI" w:hint="eastAsia"/>
                <w:b/>
                <w:sz w:val="20"/>
                <w:szCs w:val="20"/>
              </w:rPr>
              <w:t>■会計事務ポータルサイトの充実</w:t>
            </w:r>
          </w:p>
          <w:p w14:paraId="611497F0" w14:textId="77777777" w:rsidR="00266DF2" w:rsidRPr="003F27B4" w:rsidRDefault="00266DF2" w:rsidP="002F0364">
            <w:pPr>
              <w:spacing w:line="280" w:lineRule="exact"/>
              <w:ind w:leftChars="50" w:left="210" w:hangingChars="50" w:hanging="100"/>
              <w:rPr>
                <w:rFonts w:ascii="Meiryo UI" w:eastAsia="Meiryo UI" w:hAnsi="Meiryo UI" w:cs="Meiryo UI"/>
                <w:sz w:val="20"/>
                <w:szCs w:val="20"/>
              </w:rPr>
            </w:pPr>
            <w:r w:rsidRPr="003F27B4">
              <w:rPr>
                <w:rFonts w:ascii="Meiryo UI" w:eastAsia="Meiryo UI" w:hAnsi="Meiryo UI" w:cs="Meiryo UI" w:hint="eastAsia"/>
                <w:sz w:val="20"/>
                <w:szCs w:val="20"/>
              </w:rPr>
              <w:t>・職員が会計事務に携わるに当たり、情報を共有するためのポータルサイトを充実</w:t>
            </w:r>
          </w:p>
          <w:p w14:paraId="611497F1" w14:textId="77777777" w:rsidR="00266DF2" w:rsidRPr="003F27B4" w:rsidRDefault="00266DF2" w:rsidP="00266DF2">
            <w:pPr>
              <w:spacing w:line="280" w:lineRule="exact"/>
              <w:ind w:left="200" w:hangingChars="100" w:hanging="200"/>
              <w:rPr>
                <w:rFonts w:ascii="Meiryo UI" w:eastAsia="Meiryo UI" w:hAnsi="Meiryo UI" w:cs="Meiryo UI"/>
                <w:b/>
                <w:sz w:val="20"/>
                <w:szCs w:val="20"/>
              </w:rPr>
            </w:pPr>
            <w:r w:rsidRPr="003F27B4">
              <w:rPr>
                <w:rFonts w:ascii="Meiryo UI" w:eastAsia="Meiryo UI" w:hAnsi="Meiryo UI" w:cs="Meiryo UI" w:hint="eastAsia"/>
                <w:b/>
                <w:sz w:val="20"/>
                <w:szCs w:val="20"/>
              </w:rPr>
              <w:t>■</w:t>
            </w:r>
            <w:r w:rsidR="00F7298D" w:rsidRPr="003F27B4">
              <w:rPr>
                <w:rFonts w:ascii="Meiryo UI" w:eastAsia="Meiryo UI" w:hAnsi="Meiryo UI" w:cs="Meiryo UI" w:hint="eastAsia"/>
                <w:b/>
                <w:sz w:val="20"/>
                <w:szCs w:val="20"/>
              </w:rPr>
              <w:t>会計事務に携わる職員</w:t>
            </w:r>
            <w:r w:rsidRPr="003F27B4">
              <w:rPr>
                <w:rFonts w:ascii="Meiryo UI" w:eastAsia="Meiryo UI" w:hAnsi="Meiryo UI" w:cs="Meiryo UI" w:hint="eastAsia"/>
                <w:b/>
                <w:sz w:val="20"/>
                <w:szCs w:val="20"/>
              </w:rPr>
              <w:t>へ</w:t>
            </w:r>
            <w:r w:rsidR="0016264C" w:rsidRPr="003F27B4">
              <w:rPr>
                <w:rFonts w:ascii="Meiryo UI" w:eastAsia="Meiryo UI" w:hAnsi="Meiryo UI" w:cs="Meiryo UI" w:hint="eastAsia"/>
                <w:b/>
                <w:sz w:val="20"/>
                <w:szCs w:val="20"/>
              </w:rPr>
              <w:t>の</w:t>
            </w:r>
            <w:r w:rsidRPr="003F27B4">
              <w:rPr>
                <w:rFonts w:ascii="Meiryo UI" w:eastAsia="Meiryo UI" w:hAnsi="Meiryo UI" w:cs="Meiryo UI" w:hint="eastAsia"/>
                <w:b/>
                <w:sz w:val="20"/>
                <w:szCs w:val="20"/>
              </w:rPr>
              <w:t>情報発信</w:t>
            </w:r>
          </w:p>
          <w:p w14:paraId="611497F2" w14:textId="77777777" w:rsidR="00266DF2" w:rsidRPr="003F27B4" w:rsidRDefault="00266DF2" w:rsidP="002F0364">
            <w:pPr>
              <w:spacing w:line="280" w:lineRule="exact"/>
              <w:ind w:leftChars="50" w:left="210" w:hangingChars="50" w:hanging="100"/>
              <w:rPr>
                <w:rFonts w:ascii="Meiryo UI" w:eastAsia="Meiryo UI" w:hAnsi="Meiryo UI" w:cs="Meiryo UI"/>
                <w:sz w:val="20"/>
                <w:szCs w:val="20"/>
              </w:rPr>
            </w:pPr>
            <w:r w:rsidRPr="003F27B4">
              <w:rPr>
                <w:rFonts w:ascii="Meiryo UI" w:eastAsia="Meiryo UI" w:hAnsi="Meiryo UI" w:cs="Meiryo UI" w:hint="eastAsia"/>
                <w:sz w:val="20"/>
                <w:szCs w:val="20"/>
              </w:rPr>
              <w:t>・会計事務に関する役立つ情報を会計職員（出納員・会</w:t>
            </w:r>
            <w:r w:rsidRPr="003F27B4">
              <w:rPr>
                <w:rFonts w:ascii="Meiryo UI" w:eastAsia="Meiryo UI" w:hAnsi="Meiryo UI" w:cs="Meiryo UI" w:hint="eastAsia"/>
                <w:sz w:val="20"/>
                <w:szCs w:val="20"/>
              </w:rPr>
              <w:lastRenderedPageBreak/>
              <w:t>計員）へ直接メール発信</w:t>
            </w:r>
          </w:p>
          <w:p w14:paraId="611497F3" w14:textId="6E725145" w:rsidR="00720654" w:rsidRPr="003F27B4" w:rsidRDefault="003F6E1C" w:rsidP="002F0364">
            <w:pPr>
              <w:spacing w:line="280" w:lineRule="exact"/>
              <w:ind w:leftChars="50" w:left="210" w:hangingChars="50" w:hanging="100"/>
              <w:rPr>
                <w:rFonts w:ascii="Meiryo UI" w:eastAsia="Meiryo UI" w:hAnsi="Meiryo UI" w:cs="Meiryo UI"/>
                <w:sz w:val="20"/>
                <w:szCs w:val="20"/>
              </w:rPr>
            </w:pPr>
            <w:r w:rsidRPr="003F27B4">
              <w:rPr>
                <w:rFonts w:ascii="Meiryo UI" w:eastAsia="Meiryo UI" w:hAnsi="Meiryo UI" w:cs="Meiryo UI" w:hint="eastAsia"/>
                <w:sz w:val="20"/>
                <w:szCs w:val="20"/>
              </w:rPr>
              <w:t>・</w:t>
            </w:r>
            <w:r w:rsidR="00622105" w:rsidRPr="003F27B4">
              <w:rPr>
                <w:rFonts w:ascii="Meiryo UI" w:eastAsia="Meiryo UI" w:hAnsi="Meiryo UI" w:cs="Meiryo UI" w:hint="eastAsia"/>
                <w:sz w:val="20"/>
                <w:szCs w:val="20"/>
              </w:rPr>
              <w:t>同じ情報を</w:t>
            </w:r>
            <w:r w:rsidR="00BF0EF8" w:rsidRPr="003F27B4">
              <w:rPr>
                <w:rFonts w:ascii="Meiryo UI" w:eastAsia="Meiryo UI" w:hAnsi="Meiryo UI" w:cs="Meiryo UI" w:hint="eastAsia"/>
                <w:sz w:val="20"/>
                <w:szCs w:val="20"/>
              </w:rPr>
              <w:t>庁内ウェブページへ</w:t>
            </w:r>
            <w:r w:rsidR="00622105" w:rsidRPr="003F27B4">
              <w:rPr>
                <w:rFonts w:ascii="Meiryo UI" w:eastAsia="Meiryo UI" w:hAnsi="Meiryo UI" w:cs="Meiryo UI" w:hint="eastAsia"/>
                <w:sz w:val="20"/>
                <w:szCs w:val="20"/>
              </w:rPr>
              <w:t>も</w:t>
            </w:r>
            <w:r w:rsidR="00BF0EF8" w:rsidRPr="003F27B4">
              <w:rPr>
                <w:rFonts w:ascii="Meiryo UI" w:eastAsia="Meiryo UI" w:hAnsi="Meiryo UI" w:cs="Meiryo UI" w:hint="eastAsia"/>
                <w:sz w:val="20"/>
                <w:szCs w:val="20"/>
              </w:rPr>
              <w:t>掲載し会計事務に携わる職員へ情報提供</w:t>
            </w:r>
          </w:p>
          <w:p w14:paraId="611497F4" w14:textId="77777777" w:rsidR="00720654" w:rsidRPr="003F27B4" w:rsidRDefault="00720654" w:rsidP="00EA30E0">
            <w:pPr>
              <w:spacing w:line="280" w:lineRule="exact"/>
              <w:rPr>
                <w:rFonts w:ascii="Meiryo UI" w:eastAsia="Meiryo UI" w:hAnsi="Meiryo UI" w:cs="Meiryo UI"/>
                <w:sz w:val="20"/>
                <w:szCs w:val="20"/>
              </w:rPr>
            </w:pPr>
          </w:p>
          <w:p w14:paraId="611497F5" w14:textId="77777777" w:rsidR="00720654" w:rsidRPr="003F27B4" w:rsidRDefault="00720654" w:rsidP="00EA30E0">
            <w:pPr>
              <w:spacing w:line="280" w:lineRule="exact"/>
              <w:rPr>
                <w:rFonts w:ascii="Meiryo UI" w:eastAsia="Meiryo UI" w:hAnsi="Meiryo UI" w:cs="Meiryo UI"/>
                <w:sz w:val="20"/>
                <w:szCs w:val="20"/>
              </w:rPr>
            </w:pPr>
            <w:r w:rsidRPr="003F27B4">
              <w:rPr>
                <w:rFonts w:ascii="Meiryo UI" w:eastAsia="Meiryo UI" w:hAnsi="Meiryo UI" w:cs="Meiryo UI" w:hint="eastAsia"/>
                <w:sz w:val="20"/>
                <w:szCs w:val="20"/>
                <w:bdr w:val="single" w:sz="4" w:space="0" w:color="auto"/>
              </w:rPr>
              <w:t>（スケジュール）</w:t>
            </w:r>
          </w:p>
          <w:p w14:paraId="611497F6" w14:textId="77777777" w:rsidR="00720654" w:rsidRPr="003F27B4" w:rsidRDefault="0016264C" w:rsidP="00EA30E0">
            <w:pPr>
              <w:spacing w:line="280" w:lineRule="exact"/>
              <w:rPr>
                <w:rFonts w:ascii="Meiryo UI" w:eastAsia="Meiryo UI" w:hAnsi="Meiryo UI" w:cs="Meiryo UI"/>
                <w:sz w:val="20"/>
                <w:szCs w:val="20"/>
              </w:rPr>
            </w:pPr>
            <w:r w:rsidRPr="003F27B4">
              <w:rPr>
                <w:rFonts w:ascii="Meiryo UI" w:eastAsia="Meiryo UI" w:hAnsi="Meiryo UI" w:cs="Meiryo UI" w:hint="eastAsia"/>
                <w:b/>
                <w:sz w:val="20"/>
                <w:szCs w:val="20"/>
              </w:rPr>
              <w:t>■会計事務研修</w:t>
            </w:r>
          </w:p>
          <w:p w14:paraId="611497F7" w14:textId="32A4B67C" w:rsidR="00720654" w:rsidRPr="003F27B4" w:rsidRDefault="0016264C" w:rsidP="002F0364">
            <w:pPr>
              <w:spacing w:line="280" w:lineRule="exact"/>
              <w:ind w:firstLineChars="50" w:firstLine="100"/>
              <w:rPr>
                <w:rFonts w:ascii="Meiryo UI" w:eastAsia="Meiryo UI" w:hAnsi="Meiryo UI" w:cs="Meiryo UI"/>
                <w:sz w:val="20"/>
                <w:szCs w:val="20"/>
              </w:rPr>
            </w:pPr>
            <w:r w:rsidRPr="003F27B4">
              <w:rPr>
                <w:rFonts w:ascii="Meiryo UI" w:eastAsia="Meiryo UI" w:hAnsi="Meiryo UI" w:cs="Meiryo UI" w:hint="eastAsia"/>
                <w:sz w:val="20"/>
                <w:szCs w:val="20"/>
              </w:rPr>
              <w:t>・</w:t>
            </w:r>
            <w:r w:rsidR="00622105" w:rsidRPr="003F27B4">
              <w:rPr>
                <w:rFonts w:ascii="Meiryo UI" w:eastAsia="Meiryo UI" w:hAnsi="Meiryo UI" w:cs="Meiryo UI" w:hint="eastAsia"/>
                <w:sz w:val="20"/>
                <w:szCs w:val="20"/>
              </w:rPr>
              <w:t>29</w:t>
            </w:r>
            <w:r w:rsidRPr="003F27B4">
              <w:rPr>
                <w:rFonts w:ascii="Meiryo UI" w:eastAsia="Meiryo UI" w:hAnsi="Meiryo UI" w:cs="Meiryo UI" w:hint="eastAsia"/>
                <w:sz w:val="20"/>
                <w:szCs w:val="20"/>
              </w:rPr>
              <w:t>年４.</w:t>
            </w:r>
            <w:r w:rsidR="00622105" w:rsidRPr="003F27B4">
              <w:rPr>
                <w:rFonts w:ascii="Meiryo UI" w:eastAsia="Meiryo UI" w:hAnsi="Meiryo UI" w:cs="Meiryo UI" w:hint="eastAsia"/>
                <w:sz w:val="20"/>
                <w:szCs w:val="20"/>
              </w:rPr>
              <w:t>10</w:t>
            </w:r>
            <w:r w:rsidRPr="003F27B4">
              <w:rPr>
                <w:rFonts w:ascii="Meiryo UI" w:eastAsia="Meiryo UI" w:hAnsi="Meiryo UI" w:cs="Meiryo UI" w:hint="eastAsia"/>
                <w:sz w:val="20"/>
                <w:szCs w:val="20"/>
              </w:rPr>
              <w:t>月</w:t>
            </w:r>
            <w:r w:rsidR="00622105" w:rsidRPr="003F27B4">
              <w:rPr>
                <w:rFonts w:ascii="Meiryo UI" w:eastAsia="Meiryo UI" w:hAnsi="Meiryo UI" w:cs="Meiryo UI" w:hint="eastAsia"/>
                <w:sz w:val="20"/>
                <w:szCs w:val="20"/>
              </w:rPr>
              <w:t>、30年３月</w:t>
            </w:r>
            <w:r w:rsidRPr="003F27B4">
              <w:rPr>
                <w:rFonts w:ascii="Meiryo UI" w:eastAsia="Meiryo UI" w:hAnsi="Meiryo UI" w:cs="Meiryo UI" w:hint="eastAsia"/>
                <w:sz w:val="20"/>
                <w:szCs w:val="20"/>
              </w:rPr>
              <w:t>ほか</w:t>
            </w:r>
          </w:p>
          <w:p w14:paraId="611497F8" w14:textId="77777777" w:rsidR="00720654" w:rsidRPr="003F27B4" w:rsidRDefault="0016264C" w:rsidP="00EA30E0">
            <w:pPr>
              <w:spacing w:line="280" w:lineRule="exact"/>
              <w:rPr>
                <w:rFonts w:ascii="Meiryo UI" w:eastAsia="Meiryo UI" w:hAnsi="Meiryo UI" w:cs="Meiryo UI"/>
                <w:sz w:val="20"/>
                <w:szCs w:val="20"/>
              </w:rPr>
            </w:pPr>
            <w:r w:rsidRPr="003F27B4">
              <w:rPr>
                <w:rFonts w:ascii="Meiryo UI" w:eastAsia="Meiryo UI" w:hAnsi="Meiryo UI" w:cs="Meiryo UI" w:hint="eastAsia"/>
                <w:b/>
                <w:sz w:val="20"/>
                <w:szCs w:val="20"/>
              </w:rPr>
              <w:t>■会計事務ポータルサイトの充実</w:t>
            </w:r>
          </w:p>
          <w:p w14:paraId="611497F9" w14:textId="73F9749B" w:rsidR="00720654" w:rsidRPr="003F27B4" w:rsidRDefault="0016264C" w:rsidP="002F0364">
            <w:pPr>
              <w:spacing w:line="280" w:lineRule="exact"/>
              <w:ind w:firstLineChars="50" w:firstLine="100"/>
              <w:rPr>
                <w:rFonts w:ascii="Meiryo UI" w:eastAsia="Meiryo UI" w:hAnsi="Meiryo UI" w:cs="Meiryo UI"/>
                <w:sz w:val="20"/>
                <w:szCs w:val="20"/>
              </w:rPr>
            </w:pPr>
            <w:r w:rsidRPr="003F27B4">
              <w:rPr>
                <w:rFonts w:ascii="Meiryo UI" w:eastAsia="Meiryo UI" w:hAnsi="Meiryo UI" w:cs="Meiryo UI" w:hint="eastAsia"/>
                <w:sz w:val="20"/>
                <w:szCs w:val="20"/>
              </w:rPr>
              <w:t>・29年度中随時</w:t>
            </w:r>
          </w:p>
          <w:p w14:paraId="611497FA" w14:textId="77777777" w:rsidR="0016264C" w:rsidRPr="003F27B4" w:rsidRDefault="0016264C" w:rsidP="0016264C">
            <w:pPr>
              <w:spacing w:line="280" w:lineRule="exact"/>
              <w:ind w:left="200" w:hangingChars="100" w:hanging="200"/>
              <w:rPr>
                <w:rFonts w:ascii="Meiryo UI" w:eastAsia="Meiryo UI" w:hAnsi="Meiryo UI" w:cs="Meiryo UI"/>
                <w:b/>
                <w:sz w:val="20"/>
                <w:szCs w:val="20"/>
              </w:rPr>
            </w:pPr>
            <w:r w:rsidRPr="003F27B4">
              <w:rPr>
                <w:rFonts w:ascii="Meiryo UI" w:eastAsia="Meiryo UI" w:hAnsi="Meiryo UI" w:cs="Meiryo UI" w:hint="eastAsia"/>
                <w:b/>
                <w:sz w:val="20"/>
                <w:szCs w:val="20"/>
              </w:rPr>
              <w:t>■</w:t>
            </w:r>
            <w:r w:rsidR="00F7298D" w:rsidRPr="003F27B4">
              <w:rPr>
                <w:rFonts w:ascii="Meiryo UI" w:eastAsia="Meiryo UI" w:hAnsi="Meiryo UI" w:cs="Meiryo UI" w:hint="eastAsia"/>
                <w:b/>
                <w:sz w:val="20"/>
                <w:szCs w:val="20"/>
              </w:rPr>
              <w:t>会計事務に携わる職員</w:t>
            </w:r>
            <w:r w:rsidR="00550AA8" w:rsidRPr="003F27B4">
              <w:rPr>
                <w:rFonts w:ascii="Meiryo UI" w:eastAsia="Meiryo UI" w:hAnsi="Meiryo UI" w:cs="Meiryo UI" w:hint="eastAsia"/>
                <w:b/>
                <w:sz w:val="20"/>
                <w:szCs w:val="20"/>
              </w:rPr>
              <w:t>へ</w:t>
            </w:r>
            <w:r w:rsidRPr="003F27B4">
              <w:rPr>
                <w:rFonts w:ascii="Meiryo UI" w:eastAsia="Meiryo UI" w:hAnsi="Meiryo UI" w:cs="Meiryo UI" w:hint="eastAsia"/>
                <w:b/>
                <w:sz w:val="20"/>
                <w:szCs w:val="20"/>
              </w:rPr>
              <w:t>の情報発信</w:t>
            </w:r>
          </w:p>
          <w:p w14:paraId="611497FB" w14:textId="43FB5C0A" w:rsidR="00720654" w:rsidRPr="003F27B4" w:rsidRDefault="0016264C" w:rsidP="002F0364">
            <w:pPr>
              <w:spacing w:line="280" w:lineRule="exact"/>
              <w:ind w:firstLineChars="50" w:firstLine="100"/>
              <w:rPr>
                <w:rFonts w:ascii="Meiryo UI" w:eastAsia="Meiryo UI" w:hAnsi="Meiryo UI" w:cs="Meiryo UI"/>
                <w:sz w:val="20"/>
                <w:szCs w:val="20"/>
              </w:rPr>
            </w:pPr>
            <w:r w:rsidRPr="003F27B4">
              <w:rPr>
                <w:rFonts w:ascii="Meiryo UI" w:eastAsia="Meiryo UI" w:hAnsi="Meiryo UI" w:cs="Meiryo UI" w:hint="eastAsia"/>
                <w:sz w:val="20"/>
                <w:szCs w:val="20"/>
              </w:rPr>
              <w:t>・29年度中随時</w:t>
            </w:r>
          </w:p>
          <w:p w14:paraId="611497FC" w14:textId="77777777" w:rsidR="00720654" w:rsidRPr="003F27B4" w:rsidRDefault="00720654" w:rsidP="00EA30E0">
            <w:pPr>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14:paraId="611497FD" w14:textId="77777777" w:rsidR="00720654" w:rsidRPr="003F27B4" w:rsidRDefault="00720654"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14:paraId="611497FE" w14:textId="77777777" w:rsidR="00720654" w:rsidRPr="003F27B4" w:rsidRDefault="00720654" w:rsidP="00EA30E0">
            <w:pPr>
              <w:spacing w:line="280" w:lineRule="exact"/>
              <w:ind w:left="200" w:hangingChars="100" w:hanging="200"/>
              <w:rPr>
                <w:rFonts w:ascii="Meiryo UI" w:eastAsia="Meiryo UI" w:hAnsi="Meiryo UI" w:cs="Meiryo UI"/>
                <w:sz w:val="20"/>
                <w:szCs w:val="20"/>
              </w:rPr>
            </w:pPr>
          </w:p>
          <w:p w14:paraId="611497FF" w14:textId="77777777" w:rsidR="00720654" w:rsidRPr="003F27B4" w:rsidRDefault="00720654" w:rsidP="00EA30E0">
            <w:pPr>
              <w:spacing w:line="280" w:lineRule="exact"/>
              <w:ind w:left="200" w:hangingChars="100" w:hanging="200"/>
              <w:rPr>
                <w:rFonts w:ascii="Meiryo UI" w:eastAsia="Meiryo UI" w:hAnsi="Meiryo UI" w:cs="Meiryo UI"/>
                <w:sz w:val="20"/>
                <w:szCs w:val="20"/>
              </w:rPr>
            </w:pPr>
            <w:r w:rsidRPr="003F27B4">
              <w:rPr>
                <w:rFonts w:ascii="Meiryo UI" w:eastAsia="Meiryo UI" w:hAnsi="Meiryo UI" w:cs="Meiryo UI" w:hint="eastAsia"/>
                <w:sz w:val="20"/>
                <w:szCs w:val="20"/>
                <w:bdr w:val="single" w:sz="4" w:space="0" w:color="auto"/>
              </w:rPr>
              <w:t>◇活動指標（アウトプット）</w:t>
            </w:r>
          </w:p>
          <w:p w14:paraId="61149800" w14:textId="77777777" w:rsidR="0016264C" w:rsidRPr="003F27B4" w:rsidRDefault="0016264C" w:rsidP="0016264C">
            <w:pPr>
              <w:spacing w:line="280" w:lineRule="exact"/>
              <w:ind w:left="200" w:hangingChars="100" w:hanging="200"/>
              <w:rPr>
                <w:rFonts w:ascii="Meiryo UI" w:eastAsia="Meiryo UI" w:hAnsi="Meiryo UI" w:cs="Meiryo UI"/>
                <w:b/>
                <w:sz w:val="20"/>
                <w:szCs w:val="20"/>
              </w:rPr>
            </w:pPr>
            <w:r w:rsidRPr="003F27B4">
              <w:rPr>
                <w:rFonts w:ascii="Meiryo UI" w:eastAsia="Meiryo UI" w:hAnsi="Meiryo UI" w:cs="Meiryo UI" w:hint="eastAsia"/>
                <w:b/>
                <w:sz w:val="20"/>
                <w:szCs w:val="20"/>
              </w:rPr>
              <w:t>■会計事務研修の充実</w:t>
            </w:r>
          </w:p>
          <w:p w14:paraId="61149801" w14:textId="77777777" w:rsidR="0016264C" w:rsidRPr="003F27B4" w:rsidRDefault="0016264C" w:rsidP="002F0364">
            <w:pPr>
              <w:spacing w:line="280" w:lineRule="exact"/>
              <w:ind w:leftChars="50" w:left="210" w:hangingChars="50" w:hanging="100"/>
              <w:rPr>
                <w:rFonts w:ascii="Meiryo UI" w:eastAsia="Meiryo UI" w:hAnsi="Meiryo UI" w:cs="Meiryo UI"/>
                <w:sz w:val="20"/>
                <w:szCs w:val="20"/>
              </w:rPr>
            </w:pPr>
            <w:r w:rsidRPr="003F27B4">
              <w:rPr>
                <w:rFonts w:ascii="Meiryo UI" w:eastAsia="Meiryo UI" w:hAnsi="Meiryo UI" w:cs="Meiryo UI" w:hint="eastAsia"/>
                <w:sz w:val="20"/>
                <w:szCs w:val="20"/>
              </w:rPr>
              <w:t>・階層別研修の実施（出納員・会計員向け、新任・再任用職員向けなど18回程度実施）</w:t>
            </w:r>
          </w:p>
          <w:p w14:paraId="61149802" w14:textId="77777777" w:rsidR="0016264C" w:rsidRPr="003F27B4" w:rsidRDefault="0016264C" w:rsidP="002F0364">
            <w:pPr>
              <w:spacing w:line="280" w:lineRule="exact"/>
              <w:ind w:firstLineChars="50" w:firstLine="100"/>
              <w:rPr>
                <w:rFonts w:ascii="Meiryo UI" w:eastAsia="Meiryo UI" w:hAnsi="Meiryo UI" w:cs="Meiryo UI"/>
                <w:sz w:val="20"/>
                <w:szCs w:val="20"/>
              </w:rPr>
            </w:pPr>
            <w:r w:rsidRPr="003F27B4">
              <w:rPr>
                <w:rFonts w:ascii="Meiryo UI" w:eastAsia="Meiryo UI" w:hAnsi="Meiryo UI" w:cs="Meiryo UI" w:hint="eastAsia"/>
                <w:sz w:val="20"/>
                <w:szCs w:val="20"/>
              </w:rPr>
              <w:t>・少人数職場への研修対応、フォローアップ研修の実施</w:t>
            </w:r>
          </w:p>
          <w:p w14:paraId="61149803" w14:textId="77777777" w:rsidR="0016264C" w:rsidRPr="003F27B4" w:rsidRDefault="0016264C" w:rsidP="0016264C">
            <w:pPr>
              <w:spacing w:line="280" w:lineRule="exact"/>
              <w:ind w:left="200" w:hangingChars="100" w:hanging="200"/>
              <w:rPr>
                <w:rFonts w:ascii="Meiryo UI" w:eastAsia="Meiryo UI" w:hAnsi="Meiryo UI" w:cs="Meiryo UI"/>
                <w:b/>
                <w:sz w:val="20"/>
                <w:szCs w:val="20"/>
              </w:rPr>
            </w:pPr>
            <w:r w:rsidRPr="003F27B4">
              <w:rPr>
                <w:rFonts w:ascii="Meiryo UI" w:eastAsia="Meiryo UI" w:hAnsi="Meiryo UI" w:cs="Meiryo UI" w:hint="eastAsia"/>
                <w:b/>
                <w:sz w:val="20"/>
                <w:szCs w:val="20"/>
              </w:rPr>
              <w:t>■会計事務ポータルサイトの充実</w:t>
            </w:r>
          </w:p>
          <w:p w14:paraId="61149804" w14:textId="77777777" w:rsidR="0016264C" w:rsidRPr="003F27B4" w:rsidRDefault="0016264C" w:rsidP="002F0364">
            <w:pPr>
              <w:spacing w:line="280" w:lineRule="exact"/>
              <w:ind w:leftChars="50" w:left="210" w:hangingChars="50" w:hanging="100"/>
              <w:rPr>
                <w:rFonts w:ascii="Meiryo UI" w:eastAsia="Meiryo UI" w:hAnsi="Meiryo UI" w:cs="Meiryo UI"/>
                <w:sz w:val="20"/>
                <w:szCs w:val="20"/>
              </w:rPr>
            </w:pPr>
            <w:r w:rsidRPr="003F27B4">
              <w:rPr>
                <w:rFonts w:ascii="Meiryo UI" w:eastAsia="Meiryo UI" w:hAnsi="Meiryo UI" w:cs="Meiryo UI" w:hint="eastAsia"/>
                <w:sz w:val="20"/>
                <w:szCs w:val="20"/>
              </w:rPr>
              <w:t>・会計事務研修情報、会計実地検査の結果概要などの</w:t>
            </w:r>
            <w:r w:rsidRPr="003F27B4">
              <w:rPr>
                <w:rFonts w:ascii="Meiryo UI" w:eastAsia="Meiryo UI" w:hAnsi="Meiryo UI" w:cs="Meiryo UI" w:hint="eastAsia"/>
                <w:sz w:val="20"/>
                <w:szCs w:val="20"/>
              </w:rPr>
              <w:lastRenderedPageBreak/>
              <w:t>新着情報の適時発信</w:t>
            </w:r>
          </w:p>
          <w:p w14:paraId="61149805" w14:textId="77777777" w:rsidR="0016264C" w:rsidRPr="003F27B4" w:rsidRDefault="0016264C" w:rsidP="002F0364">
            <w:pPr>
              <w:spacing w:line="280" w:lineRule="exact"/>
              <w:ind w:firstLineChars="50" w:firstLine="100"/>
              <w:rPr>
                <w:rFonts w:ascii="Meiryo UI" w:eastAsia="Meiryo UI" w:hAnsi="Meiryo UI" w:cs="Meiryo UI"/>
                <w:sz w:val="20"/>
                <w:szCs w:val="20"/>
              </w:rPr>
            </w:pPr>
            <w:r w:rsidRPr="003F27B4">
              <w:rPr>
                <w:rFonts w:ascii="Meiryo UI" w:eastAsia="Meiryo UI" w:hAnsi="Meiryo UI" w:cs="Meiryo UI" w:hint="eastAsia"/>
                <w:sz w:val="20"/>
                <w:szCs w:val="20"/>
              </w:rPr>
              <w:t>・検査や研修時における普及PRによる認知度の向上</w:t>
            </w:r>
          </w:p>
          <w:p w14:paraId="61149806" w14:textId="77777777" w:rsidR="0016264C" w:rsidRDefault="0016264C" w:rsidP="002F0364">
            <w:pPr>
              <w:spacing w:line="280" w:lineRule="exact"/>
              <w:ind w:leftChars="50" w:left="210" w:hangingChars="50" w:hanging="100"/>
              <w:rPr>
                <w:rFonts w:ascii="Meiryo UI" w:eastAsia="Meiryo UI" w:hAnsi="Meiryo UI" w:cs="Meiryo UI"/>
                <w:sz w:val="20"/>
                <w:szCs w:val="20"/>
              </w:rPr>
            </w:pPr>
            <w:r w:rsidRPr="003F27B4">
              <w:rPr>
                <w:rFonts w:ascii="Meiryo UI" w:eastAsia="Meiryo UI" w:hAnsi="Meiryo UI" w:cs="Meiryo UI" w:hint="eastAsia"/>
                <w:sz w:val="20"/>
                <w:szCs w:val="20"/>
              </w:rPr>
              <w:t>・新規情報を掲載した際に、庁内ウェブ等に新着情報を掲載</w:t>
            </w:r>
          </w:p>
          <w:p w14:paraId="61149807" w14:textId="77777777" w:rsidR="0016264C" w:rsidRPr="003F27B4" w:rsidRDefault="0016264C" w:rsidP="0016264C">
            <w:pPr>
              <w:spacing w:line="280" w:lineRule="exact"/>
              <w:ind w:left="32" w:hangingChars="16" w:hanging="32"/>
              <w:rPr>
                <w:rFonts w:ascii="Meiryo UI" w:eastAsia="Meiryo UI" w:hAnsi="Meiryo UI" w:cs="Meiryo UI"/>
                <w:b/>
                <w:sz w:val="20"/>
                <w:szCs w:val="20"/>
              </w:rPr>
            </w:pPr>
            <w:r w:rsidRPr="003F27B4">
              <w:rPr>
                <w:rFonts w:ascii="Meiryo UI" w:eastAsia="Meiryo UI" w:hAnsi="Meiryo UI" w:cs="Meiryo UI" w:hint="eastAsia"/>
                <w:b/>
                <w:sz w:val="20"/>
                <w:szCs w:val="20"/>
              </w:rPr>
              <w:t>■</w:t>
            </w:r>
            <w:r w:rsidR="00F7298D" w:rsidRPr="003F27B4">
              <w:rPr>
                <w:rFonts w:ascii="Meiryo UI" w:eastAsia="Meiryo UI" w:hAnsi="Meiryo UI" w:cs="Meiryo UI" w:hint="eastAsia"/>
                <w:b/>
                <w:sz w:val="20"/>
                <w:szCs w:val="20"/>
              </w:rPr>
              <w:t>会計事務に携わる職員</w:t>
            </w:r>
            <w:r w:rsidR="00550AA8" w:rsidRPr="003F27B4">
              <w:rPr>
                <w:rFonts w:ascii="Meiryo UI" w:eastAsia="Meiryo UI" w:hAnsi="Meiryo UI" w:cs="Meiryo UI" w:hint="eastAsia"/>
                <w:b/>
                <w:sz w:val="20"/>
                <w:szCs w:val="20"/>
              </w:rPr>
              <w:t>への</w:t>
            </w:r>
            <w:r w:rsidRPr="003F27B4">
              <w:rPr>
                <w:rFonts w:ascii="Meiryo UI" w:eastAsia="Meiryo UI" w:hAnsi="Meiryo UI" w:cs="Meiryo UI" w:hint="eastAsia"/>
                <w:b/>
                <w:sz w:val="20"/>
                <w:szCs w:val="20"/>
              </w:rPr>
              <w:t>情報発信</w:t>
            </w:r>
          </w:p>
          <w:p w14:paraId="61149808" w14:textId="77777777" w:rsidR="00720654" w:rsidRPr="003F27B4" w:rsidRDefault="0016264C" w:rsidP="002F0364">
            <w:pPr>
              <w:spacing w:line="280" w:lineRule="exact"/>
              <w:ind w:leftChars="50" w:left="210" w:hangingChars="50" w:hanging="100"/>
              <w:rPr>
                <w:rFonts w:ascii="Meiryo UI" w:eastAsia="Meiryo UI" w:hAnsi="Meiryo UI" w:cs="Meiryo UI"/>
                <w:sz w:val="20"/>
                <w:szCs w:val="20"/>
              </w:rPr>
            </w:pPr>
            <w:r w:rsidRPr="003F27B4">
              <w:rPr>
                <w:rFonts w:ascii="Meiryo UI" w:eastAsia="Meiryo UI" w:hAnsi="Meiryo UI" w:cs="Meiryo UI" w:hint="eastAsia"/>
                <w:sz w:val="20"/>
                <w:szCs w:val="20"/>
              </w:rPr>
              <w:t>・会計職員（出納員・会計員）へ会計事務に関する役立つ情報をタイムリーにメール発信</w:t>
            </w:r>
            <w:r w:rsidR="00622105" w:rsidRPr="003F27B4">
              <w:rPr>
                <w:rFonts w:ascii="Meiryo UI" w:eastAsia="Meiryo UI" w:hAnsi="Meiryo UI" w:cs="Meiryo UI" w:hint="eastAsia"/>
                <w:sz w:val="20"/>
                <w:szCs w:val="20"/>
              </w:rPr>
              <w:t>するとともに</w:t>
            </w:r>
            <w:r w:rsidR="00854124" w:rsidRPr="003F27B4">
              <w:rPr>
                <w:rFonts w:ascii="Meiryo UI" w:eastAsia="Meiryo UI" w:hAnsi="Meiryo UI" w:cs="Meiryo UI" w:hint="eastAsia"/>
                <w:sz w:val="20"/>
                <w:szCs w:val="20"/>
              </w:rPr>
              <w:t>、同内容を</w:t>
            </w:r>
            <w:r w:rsidR="00550AA8" w:rsidRPr="003F27B4">
              <w:rPr>
                <w:rFonts w:ascii="Meiryo UI" w:eastAsia="Meiryo UI" w:hAnsi="Meiryo UI" w:cs="Meiryo UI" w:hint="eastAsia"/>
                <w:sz w:val="20"/>
                <w:szCs w:val="20"/>
              </w:rPr>
              <w:t>庁内</w:t>
            </w:r>
            <w:r w:rsidR="00854124" w:rsidRPr="003F27B4">
              <w:rPr>
                <w:rFonts w:ascii="Meiryo UI" w:eastAsia="Meiryo UI" w:hAnsi="Meiryo UI" w:cs="Meiryo UI" w:hint="eastAsia"/>
                <w:sz w:val="20"/>
                <w:szCs w:val="20"/>
              </w:rPr>
              <w:t>ウェブページへ掲載</w:t>
            </w:r>
          </w:p>
          <w:p w14:paraId="61149809" w14:textId="77777777" w:rsidR="00720654" w:rsidRPr="003F27B4" w:rsidRDefault="00720654" w:rsidP="00EA30E0">
            <w:pPr>
              <w:spacing w:line="280" w:lineRule="exact"/>
              <w:ind w:left="32" w:hangingChars="16" w:hanging="32"/>
              <w:rPr>
                <w:rFonts w:ascii="Meiryo UI" w:eastAsia="Meiryo UI" w:hAnsi="Meiryo UI" w:cs="Meiryo UI"/>
                <w:sz w:val="20"/>
                <w:szCs w:val="20"/>
              </w:rPr>
            </w:pPr>
          </w:p>
          <w:p w14:paraId="6114980A" w14:textId="77777777" w:rsidR="00720654" w:rsidRPr="003F27B4" w:rsidRDefault="00720654" w:rsidP="00EA30E0">
            <w:pPr>
              <w:spacing w:line="280" w:lineRule="exact"/>
              <w:ind w:left="200" w:hangingChars="100" w:hanging="200"/>
              <w:rPr>
                <w:rFonts w:ascii="Meiryo UI" w:eastAsia="Meiryo UI" w:hAnsi="Meiryo UI" w:cs="Meiryo UI"/>
                <w:sz w:val="20"/>
                <w:szCs w:val="20"/>
              </w:rPr>
            </w:pPr>
            <w:r w:rsidRPr="003F27B4">
              <w:rPr>
                <w:rFonts w:ascii="Meiryo UI" w:eastAsia="Meiryo UI" w:hAnsi="Meiryo UI" w:cs="Meiryo UI" w:hint="eastAsia"/>
                <w:sz w:val="20"/>
                <w:szCs w:val="20"/>
                <w:bdr w:val="single" w:sz="4" w:space="0" w:color="auto"/>
              </w:rPr>
              <w:t>◇成果指標（アウトカム）</w:t>
            </w:r>
          </w:p>
          <w:p w14:paraId="6114980B" w14:textId="77777777" w:rsidR="00720654" w:rsidRPr="003F27B4" w:rsidRDefault="00720654" w:rsidP="00EA30E0">
            <w:pPr>
              <w:spacing w:line="280" w:lineRule="exact"/>
              <w:rPr>
                <w:rFonts w:ascii="Meiryo UI" w:eastAsia="Meiryo UI" w:hAnsi="Meiryo UI" w:cs="Meiryo UI"/>
                <w:sz w:val="20"/>
                <w:szCs w:val="20"/>
              </w:rPr>
            </w:pPr>
            <w:r w:rsidRPr="003F27B4">
              <w:rPr>
                <w:rFonts w:ascii="Meiryo UI" w:eastAsia="Meiryo UI" w:hAnsi="Meiryo UI" w:cs="Meiryo UI" w:hint="eastAsia"/>
                <w:sz w:val="20"/>
                <w:szCs w:val="20"/>
              </w:rPr>
              <w:t>（定性的な目標）</w:t>
            </w:r>
          </w:p>
          <w:p w14:paraId="6114980C" w14:textId="77777777" w:rsidR="00B002E2" w:rsidRPr="003F27B4" w:rsidRDefault="00B002E2" w:rsidP="002F0364">
            <w:pPr>
              <w:spacing w:line="280" w:lineRule="exact"/>
              <w:ind w:leftChars="50" w:left="210" w:hangingChars="50" w:hanging="100"/>
              <w:rPr>
                <w:rFonts w:ascii="Meiryo UI" w:eastAsia="Meiryo UI" w:hAnsi="Meiryo UI" w:cs="Meiryo UI"/>
                <w:sz w:val="20"/>
                <w:szCs w:val="20"/>
              </w:rPr>
            </w:pPr>
            <w:r w:rsidRPr="003F27B4">
              <w:rPr>
                <w:rFonts w:ascii="Meiryo UI" w:eastAsia="Meiryo UI" w:hAnsi="Meiryo UI" w:cs="Meiryo UI" w:hint="eastAsia"/>
                <w:sz w:val="20"/>
                <w:szCs w:val="20"/>
              </w:rPr>
              <w:t>・法令等に則った正確で効率的な会計事務処理に対する認識の徹底を図る。</w:t>
            </w:r>
          </w:p>
          <w:p w14:paraId="6114980D" w14:textId="77777777" w:rsidR="00B002E2" w:rsidRPr="003F27B4" w:rsidRDefault="00B002E2" w:rsidP="002F0364">
            <w:pPr>
              <w:spacing w:line="280" w:lineRule="exact"/>
              <w:ind w:leftChars="50" w:left="210" w:hangingChars="50" w:hanging="100"/>
              <w:rPr>
                <w:rFonts w:ascii="Meiryo UI" w:eastAsia="Meiryo UI" w:hAnsi="Meiryo UI" w:cs="Meiryo UI"/>
                <w:sz w:val="20"/>
                <w:szCs w:val="20"/>
              </w:rPr>
            </w:pPr>
            <w:r w:rsidRPr="003F27B4">
              <w:rPr>
                <w:rFonts w:ascii="Meiryo UI" w:eastAsia="Meiryo UI" w:hAnsi="Meiryo UI" w:cs="Meiryo UI" w:hint="eastAsia"/>
                <w:sz w:val="20"/>
                <w:szCs w:val="20"/>
              </w:rPr>
              <w:t>・</w:t>
            </w:r>
            <w:r w:rsidR="00F7298D" w:rsidRPr="003F27B4">
              <w:rPr>
                <w:rFonts w:ascii="Meiryo UI" w:eastAsia="Meiryo UI" w:hAnsi="Meiryo UI" w:cs="Meiryo UI" w:hint="eastAsia"/>
                <w:sz w:val="20"/>
                <w:szCs w:val="20"/>
              </w:rPr>
              <w:t>会計事務に携わる職員に対</w:t>
            </w:r>
            <w:r w:rsidR="00907139" w:rsidRPr="003F27B4">
              <w:rPr>
                <w:rFonts w:ascii="Meiryo UI" w:eastAsia="Meiryo UI" w:hAnsi="Meiryo UI" w:cs="Meiryo UI" w:hint="eastAsia"/>
                <w:sz w:val="20"/>
                <w:szCs w:val="20"/>
              </w:rPr>
              <w:t>する</w:t>
            </w:r>
            <w:r w:rsidR="00F7298D" w:rsidRPr="003F27B4">
              <w:rPr>
                <w:rFonts w:ascii="Meiryo UI" w:eastAsia="Meiryo UI" w:hAnsi="Meiryo UI" w:cs="Meiryo UI" w:hint="eastAsia"/>
                <w:sz w:val="20"/>
                <w:szCs w:val="20"/>
              </w:rPr>
              <w:t>タイムリーな情報発信により</w:t>
            </w:r>
            <w:r w:rsidRPr="003F27B4">
              <w:rPr>
                <w:rFonts w:ascii="Meiryo UI" w:eastAsia="Meiryo UI" w:hAnsi="Meiryo UI" w:cs="Meiryo UI" w:hint="eastAsia"/>
                <w:sz w:val="20"/>
                <w:szCs w:val="20"/>
              </w:rPr>
              <w:t>公金を取り扱う</w:t>
            </w:r>
            <w:r w:rsidR="00F7298D" w:rsidRPr="003F27B4">
              <w:rPr>
                <w:rFonts w:ascii="Meiryo UI" w:eastAsia="Meiryo UI" w:hAnsi="Meiryo UI" w:cs="Meiryo UI" w:hint="eastAsia"/>
                <w:sz w:val="20"/>
                <w:szCs w:val="20"/>
              </w:rPr>
              <w:t>職員で</w:t>
            </w:r>
            <w:r w:rsidRPr="003F27B4">
              <w:rPr>
                <w:rFonts w:ascii="Meiryo UI" w:eastAsia="Meiryo UI" w:hAnsi="Meiryo UI" w:cs="Meiryo UI" w:hint="eastAsia"/>
                <w:sz w:val="20"/>
                <w:szCs w:val="20"/>
              </w:rPr>
              <w:t>ある認識を促すとともに、会計事務の遅延や失念の防止等を図る。</w:t>
            </w:r>
          </w:p>
          <w:p w14:paraId="6114980E" w14:textId="77777777" w:rsidR="00720654" w:rsidRDefault="00720654" w:rsidP="00EA30E0">
            <w:pPr>
              <w:spacing w:line="280" w:lineRule="exact"/>
              <w:ind w:left="200" w:hangingChars="100" w:hanging="200"/>
              <w:rPr>
                <w:rFonts w:ascii="Meiryo UI" w:eastAsia="Meiryo UI" w:hAnsi="Meiryo UI" w:cs="Meiryo UI"/>
                <w:sz w:val="20"/>
                <w:szCs w:val="20"/>
              </w:rPr>
            </w:pPr>
          </w:p>
          <w:p w14:paraId="6114980F" w14:textId="77777777" w:rsidR="003F27B4" w:rsidRDefault="003F27B4" w:rsidP="00EA30E0">
            <w:pPr>
              <w:spacing w:line="280" w:lineRule="exact"/>
              <w:ind w:left="200" w:hangingChars="100" w:hanging="200"/>
              <w:rPr>
                <w:rFonts w:ascii="Meiryo UI" w:eastAsia="Meiryo UI" w:hAnsi="Meiryo UI" w:cs="Meiryo UI"/>
                <w:sz w:val="20"/>
                <w:szCs w:val="20"/>
              </w:rPr>
            </w:pPr>
          </w:p>
          <w:p w14:paraId="61149810" w14:textId="77777777" w:rsidR="003F27B4" w:rsidRPr="003F27B4" w:rsidRDefault="003F27B4" w:rsidP="00EA30E0">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r2bl w:val="nil"/>
            </w:tcBorders>
            <w:shd w:val="clear" w:color="auto" w:fill="auto"/>
          </w:tcPr>
          <w:p w14:paraId="61149811" w14:textId="77777777" w:rsidR="00720654" w:rsidRPr="00E335DC" w:rsidRDefault="00720654"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61149813" w14:textId="77777777" w:rsidR="00103A2F" w:rsidRPr="004127D1" w:rsidRDefault="00103A2F" w:rsidP="00103A2F">
            <w:pPr>
              <w:spacing w:line="280" w:lineRule="exact"/>
              <w:rPr>
                <w:rFonts w:ascii="Meiryo UI" w:eastAsia="Meiryo UI" w:hAnsi="Meiryo UI" w:cs="Meiryo UI"/>
                <w:spacing w:val="-4"/>
                <w:sz w:val="20"/>
                <w:szCs w:val="20"/>
              </w:rPr>
            </w:pPr>
            <w:r w:rsidRPr="004127D1">
              <w:rPr>
                <w:rFonts w:ascii="Meiryo UI" w:eastAsia="Meiryo UI" w:hAnsi="Meiryo UI" w:cs="Meiryo UI" w:hint="eastAsia"/>
                <w:spacing w:val="-4"/>
                <w:sz w:val="20"/>
                <w:szCs w:val="20"/>
              </w:rPr>
              <w:t>○会計事務研修</w:t>
            </w:r>
          </w:p>
          <w:p w14:paraId="61149814" w14:textId="347B98DB" w:rsidR="00103A2F" w:rsidRPr="00A92CAA" w:rsidRDefault="00103A2F" w:rsidP="00614DD0">
            <w:pPr>
              <w:spacing w:line="280" w:lineRule="exact"/>
              <w:ind w:leftChars="50" w:left="206" w:hangingChars="50" w:hanging="96"/>
              <w:rPr>
                <w:rFonts w:ascii="Meiryo UI" w:eastAsia="Meiryo UI" w:hAnsi="Meiryo UI" w:cs="Meiryo UI"/>
                <w:spacing w:val="-4"/>
                <w:sz w:val="20"/>
                <w:szCs w:val="20"/>
              </w:rPr>
            </w:pPr>
            <w:r w:rsidRPr="004127D1">
              <w:rPr>
                <w:rFonts w:ascii="Meiryo UI" w:eastAsia="Meiryo UI" w:hAnsi="Meiryo UI" w:cs="Meiryo UI" w:hint="eastAsia"/>
                <w:spacing w:val="-4"/>
                <w:sz w:val="20"/>
                <w:szCs w:val="20"/>
              </w:rPr>
              <w:t>・階層別研修</w:t>
            </w:r>
            <w:r w:rsidR="00BE5767" w:rsidRPr="004127D1">
              <w:rPr>
                <w:rFonts w:ascii="Meiryo UI" w:eastAsia="Meiryo UI" w:hAnsi="Meiryo UI" w:cs="Meiryo UI" w:hint="eastAsia"/>
                <w:spacing w:val="-4"/>
                <w:sz w:val="20"/>
                <w:szCs w:val="20"/>
              </w:rPr>
              <w:t>として、</w:t>
            </w:r>
            <w:r w:rsidRPr="004127D1">
              <w:rPr>
                <w:rFonts w:ascii="Meiryo UI" w:eastAsia="Meiryo UI" w:hAnsi="Meiryo UI" w:cs="Meiryo UI" w:hint="eastAsia"/>
                <w:spacing w:val="-4"/>
                <w:sz w:val="20"/>
                <w:szCs w:val="20"/>
              </w:rPr>
              <w:t>出納員・会計員向け</w:t>
            </w:r>
            <w:r w:rsidR="000E6BBC" w:rsidRPr="004127D1">
              <w:rPr>
                <w:rFonts w:ascii="Meiryo UI" w:eastAsia="Meiryo UI" w:hAnsi="Meiryo UI" w:cs="Meiryo UI" w:hint="eastAsia"/>
                <w:spacing w:val="-4"/>
                <w:sz w:val="20"/>
                <w:szCs w:val="20"/>
              </w:rPr>
              <w:t>、新任</w:t>
            </w:r>
            <w:r w:rsidRPr="004127D1">
              <w:rPr>
                <w:rFonts w:ascii="Meiryo UI" w:eastAsia="Meiryo UI" w:hAnsi="Meiryo UI" w:cs="Meiryo UI" w:hint="eastAsia"/>
                <w:spacing w:val="-4"/>
                <w:sz w:val="20"/>
                <w:szCs w:val="20"/>
              </w:rPr>
              <w:t>職員向け研修等を</w:t>
            </w:r>
            <w:r w:rsidR="000E6BBC" w:rsidRPr="00A92CAA">
              <w:rPr>
                <w:rFonts w:ascii="Meiryo UI" w:eastAsia="Meiryo UI" w:hAnsi="Meiryo UI" w:cs="Meiryo UI" w:hint="eastAsia"/>
                <w:spacing w:val="-4"/>
                <w:sz w:val="20"/>
                <w:szCs w:val="20"/>
              </w:rPr>
              <w:t>1</w:t>
            </w:r>
            <w:r w:rsidR="00421E8D" w:rsidRPr="00A92CAA">
              <w:rPr>
                <w:rFonts w:ascii="Meiryo UI" w:eastAsia="Meiryo UI" w:hAnsi="Meiryo UI" w:cs="Meiryo UI" w:hint="eastAsia"/>
                <w:spacing w:val="-4"/>
                <w:sz w:val="20"/>
                <w:szCs w:val="20"/>
              </w:rPr>
              <w:t>9</w:t>
            </w:r>
            <w:r w:rsidR="000E6BBC" w:rsidRPr="00A92CAA">
              <w:rPr>
                <w:rFonts w:ascii="Meiryo UI" w:eastAsia="Meiryo UI" w:hAnsi="Meiryo UI" w:cs="Meiryo UI" w:hint="eastAsia"/>
                <w:spacing w:val="-4"/>
                <w:sz w:val="20"/>
                <w:szCs w:val="20"/>
              </w:rPr>
              <w:t>回実施</w:t>
            </w:r>
          </w:p>
          <w:p w14:paraId="61149815" w14:textId="04A3D2FE" w:rsidR="00A62687" w:rsidRPr="00A92CAA" w:rsidRDefault="00A62687" w:rsidP="00614DD0">
            <w:pPr>
              <w:spacing w:line="280" w:lineRule="exact"/>
              <w:ind w:leftChars="50" w:left="206" w:hangingChars="50" w:hanging="96"/>
              <w:rPr>
                <w:rFonts w:ascii="Meiryo UI" w:eastAsia="Meiryo UI" w:hAnsi="Meiryo UI" w:cs="Meiryo UI"/>
                <w:spacing w:val="-4"/>
                <w:sz w:val="20"/>
                <w:szCs w:val="20"/>
              </w:rPr>
            </w:pPr>
            <w:r w:rsidRPr="00A92CAA">
              <w:rPr>
                <w:rFonts w:ascii="Meiryo UI" w:eastAsia="Meiryo UI" w:hAnsi="Meiryo UI" w:cs="Meiryo UI" w:hint="eastAsia"/>
                <w:spacing w:val="-4"/>
                <w:sz w:val="20"/>
                <w:szCs w:val="20"/>
              </w:rPr>
              <w:t>・少人数職場に対し、ブロック別研修</w:t>
            </w:r>
            <w:r w:rsidR="00421E8D" w:rsidRPr="00A92CAA">
              <w:rPr>
                <w:rFonts w:ascii="Meiryo UI" w:eastAsia="Meiryo UI" w:hAnsi="Meiryo UI" w:cs="Meiryo UI" w:hint="eastAsia"/>
                <w:spacing w:val="-4"/>
                <w:sz w:val="20"/>
                <w:szCs w:val="20"/>
              </w:rPr>
              <w:t>（３か所）</w:t>
            </w:r>
            <w:r w:rsidRPr="00A92CAA">
              <w:rPr>
                <w:rFonts w:ascii="Meiryo UI" w:eastAsia="Meiryo UI" w:hAnsi="Meiryo UI" w:cs="Meiryo UI" w:hint="eastAsia"/>
                <w:spacing w:val="-4"/>
                <w:sz w:val="20"/>
                <w:szCs w:val="20"/>
              </w:rPr>
              <w:t>への参加働きかけや検査時研修を随時実施</w:t>
            </w:r>
          </w:p>
          <w:p w14:paraId="61149816" w14:textId="0011AD39" w:rsidR="00FC7FD7" w:rsidRPr="004127D1" w:rsidRDefault="00FC7FD7" w:rsidP="00614DD0">
            <w:pPr>
              <w:spacing w:line="280" w:lineRule="exact"/>
              <w:ind w:leftChars="50" w:left="206" w:hangingChars="50" w:hanging="96"/>
              <w:rPr>
                <w:rFonts w:ascii="Meiryo UI" w:eastAsia="Meiryo UI" w:hAnsi="Meiryo UI" w:cs="Meiryo UI"/>
                <w:spacing w:val="-4"/>
                <w:sz w:val="20"/>
                <w:szCs w:val="20"/>
              </w:rPr>
            </w:pPr>
            <w:r w:rsidRPr="00A92CAA">
              <w:rPr>
                <w:rFonts w:ascii="Meiryo UI" w:eastAsia="Meiryo UI" w:hAnsi="Meiryo UI" w:cs="Meiryo UI" w:hint="eastAsia"/>
                <w:spacing w:val="-4"/>
                <w:sz w:val="20"/>
                <w:szCs w:val="20"/>
              </w:rPr>
              <w:t>・総合検査において、改善・是正すべき事項が見受けられた</w:t>
            </w:r>
            <w:r w:rsidR="00832E77" w:rsidRPr="00A92CAA">
              <w:rPr>
                <w:rFonts w:ascii="Meiryo UI" w:eastAsia="Meiryo UI" w:hAnsi="Meiryo UI" w:cs="Meiryo UI" w:hint="eastAsia"/>
                <w:spacing w:val="-4"/>
                <w:sz w:val="20"/>
                <w:szCs w:val="20"/>
              </w:rPr>
              <w:t>全１２</w:t>
            </w:r>
            <w:r w:rsidRPr="00A92CAA">
              <w:rPr>
                <w:rFonts w:ascii="Meiryo UI" w:eastAsia="Meiryo UI" w:hAnsi="Meiryo UI" w:cs="Meiryo UI" w:hint="eastAsia"/>
                <w:spacing w:val="-4"/>
                <w:sz w:val="20"/>
                <w:szCs w:val="20"/>
              </w:rPr>
              <w:t>所属に対し、</w:t>
            </w:r>
            <w:r w:rsidR="00556D1F" w:rsidRPr="004E6A87">
              <w:rPr>
                <w:rFonts w:ascii="Meiryo UI" w:eastAsia="Meiryo UI" w:hAnsi="Meiryo UI" w:cs="Meiryo UI" w:hint="eastAsia"/>
                <w:spacing w:val="-4"/>
                <w:sz w:val="20"/>
                <w:szCs w:val="20"/>
              </w:rPr>
              <w:t>所属</w:t>
            </w:r>
            <w:r w:rsidR="00832E77" w:rsidRPr="004E6A87">
              <w:rPr>
                <w:rFonts w:ascii="Meiryo UI" w:eastAsia="Meiryo UI" w:hAnsi="Meiryo UI" w:cs="Meiryo UI" w:hint="eastAsia"/>
                <w:spacing w:val="-4"/>
                <w:sz w:val="20"/>
                <w:szCs w:val="20"/>
              </w:rPr>
              <w:t>へ出向き</w:t>
            </w:r>
            <w:r w:rsidRPr="004127D1">
              <w:rPr>
                <w:rFonts w:ascii="Meiryo UI" w:eastAsia="Meiryo UI" w:hAnsi="Meiryo UI" w:cs="Meiryo UI" w:hint="eastAsia"/>
                <w:spacing w:val="-4"/>
                <w:sz w:val="20"/>
                <w:szCs w:val="20"/>
              </w:rPr>
              <w:t>フォローアップ研修を実施</w:t>
            </w:r>
          </w:p>
          <w:p w14:paraId="61149817" w14:textId="1087CE64" w:rsidR="00E849F6" w:rsidRPr="00A92CAA" w:rsidRDefault="00E849F6" w:rsidP="00614DD0">
            <w:pPr>
              <w:spacing w:line="280" w:lineRule="exact"/>
              <w:ind w:leftChars="50" w:left="206" w:hangingChars="50" w:hanging="96"/>
              <w:rPr>
                <w:rFonts w:ascii="Meiryo UI" w:eastAsia="Meiryo UI" w:hAnsi="Meiryo UI" w:cs="Meiryo UI"/>
                <w:spacing w:val="-4"/>
                <w:sz w:val="20"/>
                <w:szCs w:val="20"/>
              </w:rPr>
            </w:pPr>
            <w:r w:rsidRPr="004127D1">
              <w:rPr>
                <w:rFonts w:ascii="Meiryo UI" w:eastAsia="Meiryo UI" w:hAnsi="Meiryo UI" w:cs="Meiryo UI" w:hint="eastAsia"/>
                <w:spacing w:val="-4"/>
                <w:sz w:val="20"/>
                <w:szCs w:val="20"/>
              </w:rPr>
              <w:lastRenderedPageBreak/>
              <w:t>・所属からの講師派遣依頼に基づき、出前研修を</w:t>
            </w:r>
            <w:r w:rsidR="00832E77" w:rsidRPr="00A92CAA">
              <w:rPr>
                <w:rFonts w:ascii="Meiryo UI" w:eastAsia="Meiryo UI" w:hAnsi="Meiryo UI" w:cs="Meiryo UI" w:hint="eastAsia"/>
                <w:spacing w:val="-4"/>
                <w:sz w:val="20"/>
                <w:szCs w:val="20"/>
              </w:rPr>
              <w:t>１２</w:t>
            </w:r>
            <w:r w:rsidRPr="00A92CAA">
              <w:rPr>
                <w:rFonts w:ascii="Meiryo UI" w:eastAsia="Meiryo UI" w:hAnsi="Meiryo UI" w:cs="Meiryo UI" w:hint="eastAsia"/>
                <w:spacing w:val="-4"/>
                <w:sz w:val="20"/>
                <w:szCs w:val="20"/>
              </w:rPr>
              <w:t>回実施</w:t>
            </w:r>
          </w:p>
          <w:p w14:paraId="61149818" w14:textId="77777777" w:rsidR="00A62687" w:rsidRPr="00614DD0" w:rsidRDefault="00A62687" w:rsidP="00A62687">
            <w:pPr>
              <w:spacing w:line="280" w:lineRule="exact"/>
              <w:ind w:left="192" w:hangingChars="100" w:hanging="192"/>
              <w:rPr>
                <w:rFonts w:ascii="Meiryo UI" w:eastAsia="Meiryo UI" w:hAnsi="Meiryo UI" w:cs="Meiryo UI"/>
                <w:spacing w:val="-4"/>
                <w:sz w:val="20"/>
                <w:szCs w:val="20"/>
                <w:highlight w:val="yellow"/>
              </w:rPr>
            </w:pPr>
          </w:p>
          <w:p w14:paraId="61149819" w14:textId="77777777" w:rsidR="00A62687" w:rsidRPr="00A92CAA" w:rsidRDefault="00E849F6" w:rsidP="00A62687">
            <w:pPr>
              <w:spacing w:line="280" w:lineRule="exact"/>
              <w:ind w:left="192" w:hangingChars="100" w:hanging="192"/>
              <w:rPr>
                <w:rFonts w:ascii="Meiryo UI" w:eastAsia="Meiryo UI" w:hAnsi="Meiryo UI" w:cs="Meiryo UI"/>
                <w:spacing w:val="-4"/>
                <w:sz w:val="20"/>
                <w:szCs w:val="20"/>
              </w:rPr>
            </w:pPr>
            <w:r w:rsidRPr="00A92CAA">
              <w:rPr>
                <w:rFonts w:ascii="Meiryo UI" w:eastAsia="Meiryo UI" w:hAnsi="Meiryo UI" w:cs="Meiryo UI" w:hint="eastAsia"/>
                <w:spacing w:val="-4"/>
                <w:sz w:val="20"/>
                <w:szCs w:val="20"/>
              </w:rPr>
              <w:t>○会計事務ポータルサイト</w:t>
            </w:r>
          </w:p>
          <w:p w14:paraId="6114981A" w14:textId="0CB62337" w:rsidR="00E849F6" w:rsidRPr="004127D1" w:rsidRDefault="00E849F6" w:rsidP="002F0364">
            <w:pPr>
              <w:spacing w:line="280" w:lineRule="exact"/>
              <w:ind w:leftChars="50" w:left="206" w:hangingChars="50" w:hanging="96"/>
              <w:rPr>
                <w:rFonts w:ascii="Meiryo UI" w:eastAsia="Meiryo UI" w:hAnsi="Meiryo UI" w:cs="Meiryo UI"/>
                <w:spacing w:val="-4"/>
                <w:sz w:val="20"/>
                <w:szCs w:val="20"/>
              </w:rPr>
            </w:pPr>
            <w:r w:rsidRPr="00A92CAA">
              <w:rPr>
                <w:rFonts w:ascii="Meiryo UI" w:eastAsia="Meiryo UI" w:hAnsi="Meiryo UI" w:cs="Meiryo UI" w:hint="eastAsia"/>
                <w:spacing w:val="-4"/>
                <w:sz w:val="20"/>
                <w:szCs w:val="20"/>
              </w:rPr>
              <w:t>・会計事務の手引き（</w:t>
            </w:r>
            <w:r w:rsidR="009D0E98" w:rsidRPr="00A92CAA">
              <w:rPr>
                <w:rFonts w:ascii="Meiryo UI" w:eastAsia="Meiryo UI" w:hAnsi="Meiryo UI" w:cs="Meiryo UI" w:hint="eastAsia"/>
                <w:spacing w:val="-4"/>
                <w:sz w:val="20"/>
                <w:szCs w:val="20"/>
              </w:rPr>
              <w:t>30</w:t>
            </w:r>
            <w:r w:rsidRPr="00A92CAA">
              <w:rPr>
                <w:rFonts w:ascii="Meiryo UI" w:eastAsia="Meiryo UI" w:hAnsi="Meiryo UI" w:cs="Meiryo UI" w:hint="eastAsia"/>
                <w:spacing w:val="-4"/>
                <w:sz w:val="20"/>
                <w:szCs w:val="20"/>
              </w:rPr>
              <w:t>年３月改正）の掲載を</w:t>
            </w:r>
            <w:r w:rsidRPr="004127D1">
              <w:rPr>
                <w:rFonts w:ascii="Meiryo UI" w:eastAsia="Meiryo UI" w:hAnsi="Meiryo UI" w:cs="Meiryo UI" w:hint="eastAsia"/>
                <w:spacing w:val="-4"/>
                <w:sz w:val="20"/>
                <w:szCs w:val="20"/>
              </w:rPr>
              <w:t>はじめ、会計事務研修の開催案内、資料及び開催状況のレポート、さらに総合検査の結果</w:t>
            </w:r>
            <w:r w:rsidR="003D4113" w:rsidRPr="004127D1">
              <w:rPr>
                <w:rFonts w:ascii="Meiryo UI" w:eastAsia="Meiryo UI" w:hAnsi="Meiryo UI" w:cs="Meiryo UI" w:hint="eastAsia"/>
                <w:spacing w:val="-4"/>
                <w:sz w:val="20"/>
                <w:szCs w:val="20"/>
              </w:rPr>
              <w:t>概要</w:t>
            </w:r>
            <w:r w:rsidR="00E12E1C">
              <w:rPr>
                <w:rFonts w:ascii="Meiryo UI" w:eastAsia="Meiryo UI" w:hAnsi="Meiryo UI" w:cs="Meiryo UI" w:hint="eastAsia"/>
                <w:spacing w:val="-4"/>
                <w:sz w:val="20"/>
                <w:szCs w:val="20"/>
              </w:rPr>
              <w:t>として、文書指導事項を項目別に掲載するなど、最新情報を発信</w:t>
            </w:r>
          </w:p>
          <w:p w14:paraId="6114981B" w14:textId="5966B0A1" w:rsidR="00E849F6" w:rsidRPr="004127D1" w:rsidRDefault="00E849F6" w:rsidP="002F0364">
            <w:pPr>
              <w:spacing w:line="280" w:lineRule="exact"/>
              <w:ind w:leftChars="50" w:left="206" w:hangingChars="50" w:hanging="96"/>
              <w:rPr>
                <w:rFonts w:ascii="Meiryo UI" w:eastAsia="Meiryo UI" w:hAnsi="Meiryo UI" w:cs="Meiryo UI"/>
                <w:spacing w:val="-4"/>
                <w:sz w:val="20"/>
                <w:szCs w:val="20"/>
              </w:rPr>
            </w:pPr>
            <w:r w:rsidRPr="004127D1">
              <w:rPr>
                <w:rFonts w:ascii="Meiryo UI" w:eastAsia="Meiryo UI" w:hAnsi="Meiryo UI" w:cs="Meiryo UI" w:hint="eastAsia"/>
                <w:spacing w:val="-4"/>
                <w:sz w:val="20"/>
                <w:szCs w:val="20"/>
              </w:rPr>
              <w:t>・検査時研修や各種研修資料に会計事務ポータルサイトのトップ画面を掲載しＰＲを実施</w:t>
            </w:r>
          </w:p>
          <w:p w14:paraId="6114981C" w14:textId="06868E6A" w:rsidR="00E849F6" w:rsidRPr="001B77C2" w:rsidRDefault="00E849F6" w:rsidP="002F0364">
            <w:pPr>
              <w:spacing w:line="280" w:lineRule="exact"/>
              <w:ind w:leftChars="50" w:left="206" w:hangingChars="50" w:hanging="96"/>
              <w:rPr>
                <w:rFonts w:ascii="Meiryo UI" w:eastAsia="Meiryo UI" w:hAnsi="Meiryo UI" w:cs="Meiryo UI"/>
                <w:spacing w:val="-4"/>
                <w:sz w:val="20"/>
                <w:szCs w:val="20"/>
              </w:rPr>
            </w:pPr>
            <w:r w:rsidRPr="001B77C2">
              <w:rPr>
                <w:rFonts w:ascii="Meiryo UI" w:eastAsia="Meiryo UI" w:hAnsi="Meiryo UI" w:cs="Meiryo UI" w:hint="eastAsia"/>
                <w:spacing w:val="-4"/>
                <w:sz w:val="20"/>
                <w:szCs w:val="20"/>
              </w:rPr>
              <w:t>・総合検査の結果概要や研修案内等の新着情報等について庁内ウェブトップページ「通知及び依頼」画面に</w:t>
            </w:r>
            <w:r w:rsidR="001B77C2" w:rsidRPr="001B77C2">
              <w:rPr>
                <w:rFonts w:ascii="Meiryo UI" w:eastAsia="Meiryo UI" w:hAnsi="Meiryo UI" w:cs="Meiryo UI" w:hint="eastAsia"/>
                <w:spacing w:val="-4"/>
                <w:sz w:val="20"/>
                <w:szCs w:val="20"/>
              </w:rPr>
              <w:t>22</w:t>
            </w:r>
            <w:r w:rsidRPr="001B77C2">
              <w:rPr>
                <w:rFonts w:ascii="Meiryo UI" w:eastAsia="Meiryo UI" w:hAnsi="Meiryo UI" w:cs="Meiryo UI" w:hint="eastAsia"/>
                <w:spacing w:val="-4"/>
                <w:sz w:val="20"/>
                <w:szCs w:val="20"/>
              </w:rPr>
              <w:t>回掲載</w:t>
            </w:r>
          </w:p>
          <w:p w14:paraId="6114981D" w14:textId="1C56B4E4" w:rsidR="00E849F6" w:rsidRPr="001B77C2" w:rsidRDefault="00E849F6" w:rsidP="00AB27DE">
            <w:pPr>
              <w:spacing w:line="280" w:lineRule="exact"/>
              <w:ind w:left="192" w:hangingChars="100" w:hanging="192"/>
              <w:rPr>
                <w:rFonts w:ascii="Meiryo UI" w:eastAsia="Meiryo UI" w:hAnsi="Meiryo UI" w:cs="Meiryo UI"/>
                <w:spacing w:val="-4"/>
                <w:sz w:val="20"/>
                <w:szCs w:val="20"/>
                <w:highlight w:val="yellow"/>
                <w:u w:val="single"/>
              </w:rPr>
            </w:pPr>
          </w:p>
          <w:p w14:paraId="6114981E" w14:textId="77777777" w:rsidR="00E849F6" w:rsidRPr="004127D1" w:rsidRDefault="00E849F6" w:rsidP="00A62687">
            <w:pPr>
              <w:spacing w:line="280" w:lineRule="exact"/>
              <w:ind w:left="192" w:hangingChars="100" w:hanging="192"/>
              <w:rPr>
                <w:rFonts w:ascii="Meiryo UI" w:eastAsia="Meiryo UI" w:hAnsi="Meiryo UI" w:cs="Meiryo UI"/>
                <w:spacing w:val="-4"/>
                <w:sz w:val="20"/>
                <w:szCs w:val="20"/>
              </w:rPr>
            </w:pPr>
            <w:r w:rsidRPr="004127D1">
              <w:rPr>
                <w:rFonts w:ascii="Meiryo UI" w:eastAsia="Meiryo UI" w:hAnsi="Meiryo UI" w:cs="Meiryo UI" w:hint="eastAsia"/>
                <w:spacing w:val="-4"/>
                <w:sz w:val="20"/>
                <w:szCs w:val="20"/>
              </w:rPr>
              <w:t>○</w:t>
            </w:r>
            <w:r w:rsidR="009F5B87" w:rsidRPr="004127D1">
              <w:rPr>
                <w:rFonts w:ascii="Meiryo UI" w:eastAsia="Meiryo UI" w:hAnsi="Meiryo UI" w:cs="Meiryo UI" w:hint="eastAsia"/>
                <w:spacing w:val="-4"/>
                <w:sz w:val="20"/>
                <w:szCs w:val="20"/>
              </w:rPr>
              <w:t>会計事務に携わる職員への情報発信</w:t>
            </w:r>
          </w:p>
          <w:p w14:paraId="6114981F" w14:textId="56820E0A" w:rsidR="009F5B87" w:rsidRPr="004127D1" w:rsidRDefault="009F5B87" w:rsidP="002F0364">
            <w:pPr>
              <w:spacing w:line="280" w:lineRule="exact"/>
              <w:ind w:leftChars="50" w:left="206" w:hangingChars="50" w:hanging="96"/>
              <w:rPr>
                <w:rFonts w:ascii="Meiryo UI" w:eastAsia="Meiryo UI" w:hAnsi="Meiryo UI" w:cs="Meiryo UI"/>
                <w:spacing w:val="-4"/>
                <w:sz w:val="20"/>
                <w:szCs w:val="20"/>
              </w:rPr>
            </w:pPr>
            <w:r w:rsidRPr="004127D1">
              <w:rPr>
                <w:rFonts w:ascii="Meiryo UI" w:eastAsia="Meiryo UI" w:hAnsi="Meiryo UI" w:cs="Meiryo UI" w:hint="eastAsia"/>
                <w:spacing w:val="-4"/>
                <w:sz w:val="20"/>
                <w:szCs w:val="20"/>
              </w:rPr>
              <w:t>・概ね毎月１回、会計事務に役立つ情報を「会計事務通信」として会計職員（出納員・会計員</w:t>
            </w:r>
            <w:r w:rsidR="00DE5536" w:rsidRPr="004127D1">
              <w:rPr>
                <w:rFonts w:ascii="Meiryo UI" w:eastAsia="Meiryo UI" w:hAnsi="Meiryo UI" w:cs="Meiryo UI" w:hint="eastAsia"/>
                <w:spacing w:val="-4"/>
                <w:sz w:val="20"/>
                <w:szCs w:val="20"/>
              </w:rPr>
              <w:t>）にメールで発信するとともに、同内容を庁内ウェブページへ掲載</w:t>
            </w:r>
          </w:p>
          <w:p w14:paraId="61149820" w14:textId="16A4B770" w:rsidR="00DE5536" w:rsidRPr="00A62687" w:rsidRDefault="009F5B87" w:rsidP="002F0364">
            <w:pPr>
              <w:spacing w:line="280" w:lineRule="exact"/>
              <w:ind w:leftChars="50" w:left="206" w:hangingChars="50" w:hanging="96"/>
              <w:rPr>
                <w:rFonts w:ascii="Meiryo UI" w:eastAsia="Meiryo UI" w:hAnsi="Meiryo UI" w:cs="Meiryo UI"/>
                <w:spacing w:val="-4"/>
                <w:sz w:val="20"/>
                <w:szCs w:val="20"/>
              </w:rPr>
            </w:pPr>
            <w:r w:rsidRPr="004127D1">
              <w:rPr>
                <w:rFonts w:ascii="Meiryo UI" w:eastAsia="Meiryo UI" w:hAnsi="Meiryo UI" w:cs="Meiryo UI" w:hint="eastAsia"/>
                <w:spacing w:val="-4"/>
                <w:sz w:val="20"/>
                <w:szCs w:val="20"/>
              </w:rPr>
              <w:t>・会計実地検査でよく見られた誤り</w:t>
            </w:r>
            <w:r w:rsidR="00BE5767" w:rsidRPr="004127D1">
              <w:rPr>
                <w:rFonts w:ascii="Meiryo UI" w:eastAsia="Meiryo UI" w:hAnsi="Meiryo UI" w:cs="Meiryo UI" w:hint="eastAsia"/>
                <w:spacing w:val="-4"/>
                <w:sz w:val="20"/>
                <w:szCs w:val="20"/>
              </w:rPr>
              <w:t>を</w:t>
            </w:r>
            <w:r w:rsidRPr="004127D1">
              <w:rPr>
                <w:rFonts w:ascii="Meiryo UI" w:eastAsia="Meiryo UI" w:hAnsi="Meiryo UI" w:cs="Meiryo UI" w:hint="eastAsia"/>
                <w:spacing w:val="-4"/>
                <w:sz w:val="20"/>
                <w:szCs w:val="20"/>
              </w:rPr>
              <w:t>「会計事務通信」の冒頭に掲載し、</w:t>
            </w:r>
            <w:r w:rsidR="00BE5767" w:rsidRPr="004127D1">
              <w:rPr>
                <w:rFonts w:ascii="Meiryo UI" w:eastAsia="Meiryo UI" w:hAnsi="Meiryo UI" w:cs="Meiryo UI" w:hint="eastAsia"/>
                <w:spacing w:val="-4"/>
                <w:sz w:val="20"/>
                <w:szCs w:val="20"/>
              </w:rPr>
              <w:t>会計事務を携わる職員への</w:t>
            </w:r>
            <w:r w:rsidR="00DE5536" w:rsidRPr="004127D1">
              <w:rPr>
                <w:rFonts w:ascii="Meiryo UI" w:eastAsia="Meiryo UI" w:hAnsi="Meiryo UI" w:cs="Meiryo UI" w:hint="eastAsia"/>
                <w:spacing w:val="-4"/>
                <w:sz w:val="20"/>
                <w:szCs w:val="20"/>
              </w:rPr>
              <w:t>注意喚起を実施</w:t>
            </w:r>
          </w:p>
        </w:tc>
      </w:tr>
    </w:tbl>
    <w:p w14:paraId="61149822" w14:textId="40A45E2B" w:rsidR="00F70895" w:rsidRPr="00E335DC" w:rsidRDefault="00AB27DE" w:rsidP="00E335DC">
      <w:pPr>
        <w:spacing w:line="280" w:lineRule="exact"/>
        <w:rPr>
          <w:rFonts w:ascii="Meiryo UI" w:eastAsia="Meiryo UI" w:hAnsi="Meiryo UI" w:cs="Meiryo UI"/>
        </w:rPr>
      </w:pPr>
      <w:r>
        <w:rPr>
          <w:rFonts w:ascii="Meiryo UI" w:eastAsia="Meiryo UI" w:hAnsi="Meiryo UI" w:cs="Meiryo UI" w:hint="eastAsia"/>
          <w:noProof/>
        </w:rPr>
        <w:lastRenderedPageBreak/>
        <mc:AlternateContent>
          <mc:Choice Requires="wps">
            <w:drawing>
              <wp:anchor distT="0" distB="0" distL="114300" distR="114300" simplePos="0" relativeHeight="251659264" behindDoc="0" locked="0" layoutInCell="1" allowOverlap="1" wp14:anchorId="6708E787" wp14:editId="7B79D361">
                <wp:simplePos x="0" y="0"/>
                <wp:positionH relativeFrom="column">
                  <wp:posOffset>9232900</wp:posOffset>
                </wp:positionH>
                <wp:positionV relativeFrom="paragraph">
                  <wp:posOffset>19685</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14:paraId="0D13852E" w14:textId="77777777" w:rsidR="00AB27DE" w:rsidRPr="0006594A" w:rsidRDefault="00AB27DE" w:rsidP="00AB27DE">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14:paraId="40E8EE5B" w14:textId="5C745ADA" w:rsidR="00AB27DE" w:rsidRPr="00ED3E7E" w:rsidRDefault="00AB27DE" w:rsidP="00AB27DE">
                            <w:pPr>
                              <w:jc w:val="center"/>
                              <w:rPr>
                                <w:rFonts w:ascii="HGSｺﾞｼｯｸE" w:eastAsia="HGSｺﾞｼｯｸE"/>
                                <w:color w:val="FFFFFF"/>
                              </w:rPr>
                            </w:pPr>
                            <w:r>
                              <w:rPr>
                                <w:rFonts w:ascii="HGSｺﾞｼｯｸE" w:eastAsia="HGSｺﾞｼｯｸE"/>
                                <w:noProof/>
                                <w:color w:val="FFFFFF"/>
                              </w:rPr>
                              <w:drawing>
                                <wp:inline distT="0" distB="0" distL="0" distR="0" wp14:anchorId="1EE719F1" wp14:editId="198D4A9E">
                                  <wp:extent cx="514350" cy="4572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27pt;margin-top:1.55pt;width:59.25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" fillcolor="window" strokecolor="#558ed5" strokeweight="3.5pt">
                <v:textbox inset="5.85pt,.7pt,5.85pt,.7pt">
                  <w:txbxContent>
                    <w:p w14:paraId="0D13852E" w14:textId="77777777" w:rsidR="00AB27DE" w:rsidRPr="0006594A" w:rsidRDefault="00AB27DE" w:rsidP="00AB27DE">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14:paraId="40E8EE5B" w14:textId="5C745ADA" w:rsidR="00AB27DE" w:rsidRPr="00ED3E7E" w:rsidRDefault="00AB27DE" w:rsidP="00AB27DE">
                      <w:pPr>
                        <w:jc w:val="center"/>
                        <w:rPr>
                          <w:rFonts w:ascii="HGSｺﾞｼｯｸE" w:eastAsia="HGSｺﾞｼｯｸE"/>
                          <w:color w:val="FFFFFF"/>
                        </w:rPr>
                      </w:pPr>
                      <w:r>
                        <w:rPr>
                          <w:rFonts w:ascii="HGSｺﾞｼｯｸE" w:eastAsia="HGSｺﾞｼｯｸE"/>
                          <w:noProof/>
                          <w:color w:val="FFFFFF"/>
                        </w:rPr>
                        <w:drawing>
                          <wp:inline distT="0" distB="0" distL="0" distR="0" wp14:anchorId="1EE719F1" wp14:editId="198D4A9E">
                            <wp:extent cx="514350" cy="4572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v:textbox>
              </v:shape>
            </w:pict>
          </mc:Fallback>
        </mc:AlternateContent>
      </w: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197FC1" w:rsidRPr="00E335DC" w14:paraId="61149824" w14:textId="77777777" w:rsidTr="001F7831">
        <w:trPr>
          <w:trHeight w:val="559"/>
        </w:trPr>
        <w:tc>
          <w:tcPr>
            <w:tcW w:w="15735" w:type="dxa"/>
            <w:gridSpan w:val="2"/>
            <w:shd w:val="clear" w:color="auto" w:fill="000000" w:themeFill="text1"/>
            <w:vAlign w:val="center"/>
          </w:tcPr>
          <w:p w14:paraId="61149823" w14:textId="5D0FB8A0" w:rsidR="00197FC1" w:rsidRPr="00CD2F6C" w:rsidRDefault="00197FC1" w:rsidP="00CD2F6C">
            <w:pPr>
              <w:widowControl/>
              <w:adjustRightInd w:val="0"/>
              <w:snapToGrid w:val="0"/>
              <w:spacing w:line="280" w:lineRule="exact"/>
              <w:rPr>
                <w:rFonts w:ascii="Meiryo UI" w:eastAsia="Meiryo UI" w:hAnsi="Meiryo UI" w:cs="Meiryo UI"/>
                <w:b/>
              </w:rPr>
            </w:pPr>
            <w:r w:rsidRPr="009826C0">
              <w:rPr>
                <w:rFonts w:ascii="Meiryo UI" w:eastAsia="Meiryo UI" w:hAnsi="Meiryo UI" w:cs="Meiryo UI" w:hint="eastAsia"/>
                <w:b/>
                <w:sz w:val="28"/>
              </w:rPr>
              <w:t>【部局長コメント（総評）】</w:t>
            </w:r>
          </w:p>
        </w:tc>
      </w:tr>
      <w:tr w:rsidR="00CD2F6C" w:rsidRPr="00E335DC" w14:paraId="61149827" w14:textId="77777777" w:rsidTr="001F7831">
        <w:trPr>
          <w:trHeight w:val="426"/>
        </w:trPr>
        <w:tc>
          <w:tcPr>
            <w:tcW w:w="7867" w:type="dxa"/>
            <w:shd w:val="clear" w:color="auto" w:fill="BFBFBF" w:themeFill="background1" w:themeFillShade="BF"/>
            <w:vAlign w:val="center"/>
          </w:tcPr>
          <w:p w14:paraId="61149825" w14:textId="77777777" w:rsidR="00CD2F6C" w:rsidRPr="00E335DC" w:rsidRDefault="00CD2F6C" w:rsidP="00CD2F6C">
            <w:pPr>
              <w:widowControl/>
              <w:adjustRightInd w:val="0"/>
              <w:snapToGrid w:val="0"/>
              <w:spacing w:line="280" w:lineRule="exact"/>
              <w:rPr>
                <w:rFonts w:ascii="Meiryo UI" w:eastAsia="Meiryo UI" w:hAnsi="Meiryo UI" w:cs="Meiryo UI"/>
              </w:rPr>
            </w:pPr>
            <w:r w:rsidRPr="00E335DC">
              <w:rPr>
                <w:rFonts w:ascii="Meiryo UI" w:eastAsia="Meiryo UI" w:hAnsi="Meiryo UI" w:cs="Meiryo UI" w:hint="eastAsia"/>
                <w:b/>
              </w:rPr>
              <w:t xml:space="preserve">＜取組状況の点検＞ </w:t>
            </w:r>
          </w:p>
        </w:tc>
        <w:tc>
          <w:tcPr>
            <w:tcW w:w="7868" w:type="dxa"/>
            <w:shd w:val="clear" w:color="auto" w:fill="BFBFBF" w:themeFill="background1" w:themeFillShade="BF"/>
            <w:vAlign w:val="center"/>
          </w:tcPr>
          <w:p w14:paraId="61149826" w14:textId="77777777" w:rsidR="00CD2F6C" w:rsidRPr="00CD2F6C" w:rsidRDefault="00CD2F6C" w:rsidP="00CD2F6C">
            <w:pPr>
              <w:widowControl/>
              <w:adjustRightInd w:val="0"/>
              <w:snapToGrid w:val="0"/>
              <w:spacing w:line="280" w:lineRule="exact"/>
              <w:ind w:firstLineChars="50" w:firstLine="110"/>
              <w:rPr>
                <w:rFonts w:ascii="Meiryo UI" w:eastAsia="Meiryo UI" w:hAnsi="Meiryo UI" w:cs="Meiryo UI"/>
              </w:rPr>
            </w:pPr>
            <w:r w:rsidRPr="00E335DC">
              <w:rPr>
                <w:rFonts w:ascii="Meiryo UI" w:eastAsia="Meiryo UI" w:hAnsi="Meiryo UI" w:cs="Meiryo UI" w:hint="eastAsia"/>
                <w:b/>
              </w:rPr>
              <w:t>＜今後について＞</w:t>
            </w:r>
            <w:r w:rsidRPr="00E335DC">
              <w:rPr>
                <w:rFonts w:ascii="Meiryo UI" w:eastAsia="Meiryo UI" w:hAnsi="Meiryo UI" w:cs="Meiryo UI" w:hint="eastAsia"/>
              </w:rPr>
              <w:t xml:space="preserve">　</w:t>
            </w:r>
          </w:p>
        </w:tc>
      </w:tr>
      <w:tr w:rsidR="00CD2F6C" w:rsidRPr="00E335DC" w14:paraId="61149831" w14:textId="77777777" w:rsidTr="00A57055">
        <w:trPr>
          <w:trHeight w:val="2579"/>
        </w:trPr>
        <w:tc>
          <w:tcPr>
            <w:tcW w:w="7867" w:type="dxa"/>
            <w:shd w:val="clear" w:color="auto" w:fill="F2DBDB" w:themeFill="accent2" w:themeFillTint="33"/>
          </w:tcPr>
          <w:p w14:paraId="61149828" w14:textId="05351E6C" w:rsidR="00CD2F6C" w:rsidRDefault="00001CF7" w:rsidP="00CD2F6C">
            <w:pPr>
              <w:widowControl/>
              <w:adjustRightInd w:val="0"/>
              <w:snapToGrid w:val="0"/>
              <w:spacing w:line="280" w:lineRule="exact"/>
              <w:jc w:val="left"/>
              <w:rPr>
                <w:rFonts w:ascii="Meiryo UI" w:eastAsia="Meiryo UI" w:hAnsi="Meiryo UI" w:cs="Meiryo UI"/>
                <w:b/>
              </w:rPr>
            </w:pPr>
            <w:r>
              <w:rPr>
                <w:rFonts w:ascii="Meiryo UI" w:eastAsia="Meiryo UI" w:hAnsi="Meiryo UI" w:cs="Meiryo UI" w:hint="eastAsia"/>
                <w:b/>
              </w:rPr>
              <w:t>■検査・指導の充実</w:t>
            </w:r>
          </w:p>
          <w:p w14:paraId="106EDF56" w14:textId="5B36026E" w:rsidR="00EA30E0" w:rsidRDefault="00EA30E0" w:rsidP="00A57055">
            <w:pPr>
              <w:widowControl/>
              <w:adjustRightInd w:val="0"/>
              <w:snapToGrid w:val="0"/>
              <w:spacing w:line="280" w:lineRule="exact"/>
              <w:ind w:firstLineChars="100" w:firstLine="220"/>
              <w:jc w:val="left"/>
              <w:rPr>
                <w:rFonts w:ascii="Meiryo UI" w:eastAsia="Meiryo UI" w:hAnsi="Meiryo UI" w:cs="Meiryo UI"/>
              </w:rPr>
            </w:pPr>
            <w:r>
              <w:rPr>
                <w:rFonts w:ascii="Meiryo UI" w:eastAsia="Meiryo UI" w:hAnsi="Meiryo UI" w:cs="Meiryo UI" w:hint="eastAsia"/>
              </w:rPr>
              <w:t>当初の目標を達成することができました。</w:t>
            </w:r>
          </w:p>
          <w:p w14:paraId="3C3F385A" w14:textId="3F61B9B1" w:rsidR="00EA30E0" w:rsidRDefault="00EA30E0" w:rsidP="002F0364">
            <w:pPr>
              <w:widowControl/>
              <w:adjustRightInd w:val="0"/>
              <w:snapToGrid w:val="0"/>
              <w:spacing w:line="280" w:lineRule="exact"/>
              <w:ind w:leftChars="100" w:left="330" w:hangingChars="50" w:hanging="110"/>
              <w:jc w:val="left"/>
              <w:rPr>
                <w:rFonts w:ascii="Meiryo UI" w:eastAsia="Meiryo UI" w:hAnsi="Meiryo UI" w:cs="Meiryo UI"/>
              </w:rPr>
            </w:pPr>
            <w:r>
              <w:rPr>
                <w:rFonts w:ascii="Meiryo UI" w:eastAsia="Meiryo UI" w:hAnsi="Meiryo UI" w:cs="Meiryo UI" w:hint="eastAsia"/>
              </w:rPr>
              <w:t>・重点項目を設定し、検査計画に基づいて、所属に対して総合検査を実施し、その検査結果について速やかに監査委員事務局に報告するとともに、約半数の職場に対して特別検査を実施することで、所属における正確で効率的な会計事務処理に対する認識の徹底を図ることができました。</w:t>
            </w:r>
          </w:p>
          <w:p w14:paraId="418FA961" w14:textId="04F79CEA" w:rsidR="00EA30E0" w:rsidRPr="004E6A87" w:rsidRDefault="00E12E1C" w:rsidP="002F0364">
            <w:pPr>
              <w:widowControl/>
              <w:adjustRightInd w:val="0"/>
              <w:snapToGrid w:val="0"/>
              <w:spacing w:line="280" w:lineRule="exact"/>
              <w:ind w:leftChars="100" w:left="330" w:hangingChars="50" w:hanging="110"/>
              <w:jc w:val="left"/>
              <w:rPr>
                <w:rFonts w:ascii="Meiryo UI" w:eastAsia="Meiryo UI" w:hAnsi="Meiryo UI" w:cs="Meiryo UI"/>
              </w:rPr>
            </w:pPr>
            <w:r w:rsidRPr="004E6A87">
              <w:rPr>
                <w:rFonts w:ascii="Meiryo UI" w:eastAsia="Meiryo UI" w:hAnsi="Meiryo UI" w:cs="Meiryo UI" w:hint="eastAsia"/>
              </w:rPr>
              <w:t>・なお</w:t>
            </w:r>
            <w:r w:rsidR="00EA30E0" w:rsidRPr="004E6A87">
              <w:rPr>
                <w:rFonts w:ascii="Meiryo UI" w:eastAsia="Meiryo UI" w:hAnsi="Meiryo UI" w:cs="Meiryo UI" w:hint="eastAsia"/>
              </w:rPr>
              <w:t>、</w:t>
            </w:r>
            <w:r w:rsidR="00227F56" w:rsidRPr="004E6A87">
              <w:rPr>
                <w:rFonts w:ascii="Meiryo UI" w:eastAsia="Meiryo UI" w:hAnsi="Meiryo UI" w:cs="Meiryo UI" w:hint="eastAsia"/>
              </w:rPr>
              <w:t>平成２８、２９年度の</w:t>
            </w:r>
            <w:r w:rsidR="00EA30E0" w:rsidRPr="004E6A87">
              <w:rPr>
                <w:rFonts w:ascii="Meiryo UI" w:eastAsia="Meiryo UI" w:hAnsi="Meiryo UI" w:cs="Meiryo UI" w:hint="eastAsia"/>
              </w:rPr>
              <w:t>２年間の総合検査</w:t>
            </w:r>
            <w:r w:rsidRPr="004E6A87">
              <w:rPr>
                <w:rFonts w:ascii="Meiryo UI" w:eastAsia="Meiryo UI" w:hAnsi="Meiryo UI" w:cs="Meiryo UI" w:hint="eastAsia"/>
              </w:rPr>
              <w:t>の</w:t>
            </w:r>
            <w:r w:rsidR="00EA30E0" w:rsidRPr="004E6A87">
              <w:rPr>
                <w:rFonts w:ascii="Meiryo UI" w:eastAsia="Meiryo UI" w:hAnsi="Meiryo UI" w:cs="Meiryo UI" w:hint="eastAsia"/>
              </w:rPr>
              <w:t>結果</w:t>
            </w:r>
            <w:r w:rsidRPr="004E6A87">
              <w:rPr>
                <w:rFonts w:ascii="Meiryo UI" w:eastAsia="Meiryo UI" w:hAnsi="Meiryo UI" w:cs="Meiryo UI" w:hint="eastAsia"/>
              </w:rPr>
              <w:t>を比較すると、</w:t>
            </w:r>
            <w:r w:rsidR="00001CF7" w:rsidRPr="004E6A87">
              <w:rPr>
                <w:rFonts w:ascii="Meiryo UI" w:eastAsia="Meiryo UI" w:hAnsi="Meiryo UI" w:cs="Meiryo UI" w:hint="eastAsia"/>
              </w:rPr>
              <w:t>一所属あたりの文書指導件数が減少するなど、</w:t>
            </w:r>
            <w:r w:rsidR="00D03784" w:rsidRPr="004E6A87">
              <w:rPr>
                <w:rFonts w:ascii="Meiryo UI" w:eastAsia="Meiryo UI" w:hAnsi="Meiryo UI" w:cs="Meiryo UI" w:hint="eastAsia"/>
              </w:rPr>
              <w:t>総合</w:t>
            </w:r>
            <w:r w:rsidR="00001CF7" w:rsidRPr="004E6A87">
              <w:rPr>
                <w:rFonts w:ascii="Meiryo UI" w:eastAsia="Meiryo UI" w:hAnsi="Meiryo UI" w:cs="Meiryo UI" w:hint="eastAsia"/>
              </w:rPr>
              <w:t>検査について一定の効果が</w:t>
            </w:r>
            <w:r w:rsidR="00D03784" w:rsidRPr="004E6A87">
              <w:rPr>
                <w:rFonts w:ascii="Meiryo UI" w:eastAsia="Meiryo UI" w:hAnsi="Meiryo UI" w:cs="Meiryo UI" w:hint="eastAsia"/>
              </w:rPr>
              <w:t>あったと考えられます</w:t>
            </w:r>
            <w:r w:rsidR="00001CF7" w:rsidRPr="004E6A87">
              <w:rPr>
                <w:rFonts w:ascii="Meiryo UI" w:eastAsia="Meiryo UI" w:hAnsi="Meiryo UI" w:cs="Meiryo UI" w:hint="eastAsia"/>
              </w:rPr>
              <w:t>。</w:t>
            </w:r>
          </w:p>
          <w:p w14:paraId="69820497" w14:textId="77777777" w:rsidR="00907C77" w:rsidRPr="00227F56" w:rsidRDefault="00907C77" w:rsidP="002F0364">
            <w:pPr>
              <w:widowControl/>
              <w:adjustRightInd w:val="0"/>
              <w:snapToGrid w:val="0"/>
              <w:spacing w:line="280" w:lineRule="exact"/>
              <w:jc w:val="left"/>
              <w:rPr>
                <w:rFonts w:ascii="Meiryo UI" w:eastAsia="Meiryo UI" w:hAnsi="Meiryo UI" w:cs="Meiryo UI"/>
              </w:rPr>
            </w:pPr>
          </w:p>
          <w:p w14:paraId="0EDE27E1" w14:textId="05DD4946" w:rsidR="00227F56" w:rsidRDefault="00227F56" w:rsidP="00227F56">
            <w:pPr>
              <w:widowControl/>
              <w:adjustRightInd w:val="0"/>
              <w:snapToGrid w:val="0"/>
              <w:spacing w:line="280" w:lineRule="exact"/>
              <w:jc w:val="left"/>
              <w:rPr>
                <w:rFonts w:ascii="Meiryo UI" w:eastAsia="Meiryo UI" w:hAnsi="Meiryo UI" w:cs="Meiryo UI"/>
                <w:b/>
              </w:rPr>
            </w:pPr>
            <w:r w:rsidRPr="00227F56">
              <w:rPr>
                <w:rFonts w:ascii="Meiryo UI" w:eastAsia="Meiryo UI" w:hAnsi="Meiryo UI" w:cs="Meiryo UI" w:hint="eastAsia"/>
                <w:b/>
              </w:rPr>
              <w:lastRenderedPageBreak/>
              <w:t>■研修・啓発</w:t>
            </w:r>
            <w:r w:rsidR="0010683A">
              <w:rPr>
                <w:rFonts w:ascii="Meiryo UI" w:eastAsia="Meiryo UI" w:hAnsi="Meiryo UI" w:cs="Meiryo UI" w:hint="eastAsia"/>
                <w:b/>
              </w:rPr>
              <w:t>の充実</w:t>
            </w:r>
          </w:p>
          <w:p w14:paraId="53276D77" w14:textId="1BE20E0D" w:rsidR="00426619" w:rsidRDefault="003D4113" w:rsidP="00614DD0">
            <w:pPr>
              <w:widowControl/>
              <w:adjustRightInd w:val="0"/>
              <w:snapToGrid w:val="0"/>
              <w:spacing w:line="280" w:lineRule="exact"/>
              <w:ind w:firstLineChars="100" w:firstLine="220"/>
              <w:jc w:val="left"/>
              <w:rPr>
                <w:rFonts w:ascii="Meiryo UI" w:eastAsia="Meiryo UI" w:hAnsi="Meiryo UI" w:cs="Meiryo UI"/>
              </w:rPr>
            </w:pPr>
            <w:r>
              <w:rPr>
                <w:rFonts w:ascii="Meiryo UI" w:eastAsia="Meiryo UI" w:hAnsi="Meiryo UI" w:cs="Meiryo UI" w:hint="eastAsia"/>
              </w:rPr>
              <w:t>当初の目標を達成することができました。</w:t>
            </w:r>
          </w:p>
          <w:p w14:paraId="65CB25F3" w14:textId="58BA53E0" w:rsidR="004127D1" w:rsidRPr="004E6A87" w:rsidRDefault="003D4113" w:rsidP="00614DD0">
            <w:pPr>
              <w:widowControl/>
              <w:adjustRightInd w:val="0"/>
              <w:snapToGrid w:val="0"/>
              <w:spacing w:line="280" w:lineRule="exact"/>
              <w:ind w:leftChars="100" w:left="330" w:hangingChars="50" w:hanging="110"/>
              <w:jc w:val="left"/>
              <w:rPr>
                <w:rFonts w:ascii="Meiryo UI" w:eastAsia="Meiryo UI" w:hAnsi="Meiryo UI" w:cs="Meiryo UI"/>
              </w:rPr>
            </w:pPr>
            <w:r>
              <w:rPr>
                <w:rFonts w:ascii="Meiryo UI" w:eastAsia="Meiryo UI" w:hAnsi="Meiryo UI" w:cs="Meiryo UI" w:hint="eastAsia"/>
              </w:rPr>
              <w:t>・研修方針に基づいて全庁の職員に対し、計画的に研修を実施するとともに、</w:t>
            </w:r>
            <w:r w:rsidR="004127D1" w:rsidRPr="004E6A87">
              <w:rPr>
                <w:rFonts w:ascii="Meiryo UI" w:eastAsia="Meiryo UI" w:hAnsi="Meiryo UI" w:cs="Meiryo UI" w:hint="eastAsia"/>
              </w:rPr>
              <w:t>総合検査において、改善・是正すべき事項が見受けられた所属に対し、改めて各所属へ出向き</w:t>
            </w:r>
            <w:r w:rsidR="00907C77" w:rsidRPr="004E6A87">
              <w:rPr>
                <w:rFonts w:ascii="Meiryo UI" w:eastAsia="Meiryo UI" w:hAnsi="Meiryo UI" w:cs="Meiryo UI" w:hint="eastAsia"/>
              </w:rPr>
              <w:t>事案の再発防止を目的に、</w:t>
            </w:r>
            <w:r w:rsidR="004127D1" w:rsidRPr="004E6A87">
              <w:rPr>
                <w:rFonts w:ascii="Meiryo UI" w:eastAsia="Meiryo UI" w:hAnsi="Meiryo UI" w:cs="Meiryo UI" w:hint="eastAsia"/>
              </w:rPr>
              <w:t>指導内容を踏まえた</w:t>
            </w:r>
            <w:r w:rsidR="00A92CAA" w:rsidRPr="004E6A87">
              <w:rPr>
                <w:rFonts w:ascii="Meiryo UI" w:eastAsia="Meiryo UI" w:hAnsi="Meiryo UI" w:cs="Meiryo UI" w:hint="eastAsia"/>
              </w:rPr>
              <w:t>きめ細かな</w:t>
            </w:r>
            <w:r w:rsidR="004721CF" w:rsidRPr="004E6A87">
              <w:rPr>
                <w:rFonts w:ascii="Meiryo UI" w:eastAsia="Meiryo UI" w:hAnsi="Meiryo UI" w:cs="Meiryo UI" w:hint="eastAsia"/>
              </w:rPr>
              <w:t>フォローアップ研修を実施</w:t>
            </w:r>
            <w:r w:rsidR="00A92CAA" w:rsidRPr="004E6A87">
              <w:rPr>
                <w:rFonts w:ascii="Meiryo UI" w:eastAsia="Meiryo UI" w:hAnsi="Meiryo UI" w:cs="Meiryo UI" w:hint="eastAsia"/>
              </w:rPr>
              <w:t>することができました。</w:t>
            </w:r>
          </w:p>
          <w:p w14:paraId="637B0984" w14:textId="4DF3EC9F" w:rsidR="003D4113" w:rsidRPr="00426619" w:rsidRDefault="00A92CAA" w:rsidP="00614DD0">
            <w:pPr>
              <w:widowControl/>
              <w:adjustRightInd w:val="0"/>
              <w:snapToGrid w:val="0"/>
              <w:spacing w:line="280" w:lineRule="exact"/>
              <w:ind w:leftChars="100" w:left="330" w:hangingChars="50" w:hanging="110"/>
              <w:jc w:val="left"/>
              <w:rPr>
                <w:rFonts w:ascii="Meiryo UI" w:eastAsia="Meiryo UI" w:hAnsi="Meiryo UI" w:cs="Meiryo UI"/>
              </w:rPr>
            </w:pPr>
            <w:r>
              <w:rPr>
                <w:rFonts w:ascii="Meiryo UI" w:eastAsia="Meiryo UI" w:hAnsi="Meiryo UI" w:cs="Meiryo UI" w:hint="eastAsia"/>
              </w:rPr>
              <w:t>・また、</w:t>
            </w:r>
            <w:r w:rsidR="005D63E9">
              <w:rPr>
                <w:rFonts w:ascii="Meiryo UI" w:eastAsia="Meiryo UI" w:hAnsi="Meiryo UI" w:cs="Meiryo UI" w:hint="eastAsia"/>
              </w:rPr>
              <w:t>会計事務に関する情報を適時会計事務ポータル</w:t>
            </w:r>
            <w:r w:rsidR="004127D1">
              <w:rPr>
                <w:rFonts w:ascii="Meiryo UI" w:eastAsia="Meiryo UI" w:hAnsi="Meiryo UI" w:cs="Meiryo UI" w:hint="eastAsia"/>
              </w:rPr>
              <w:t>サイトに掲載することで、法令等に則った正確で効率的な会計事務処理に対する認識の徹底を図ることができました。</w:t>
            </w:r>
          </w:p>
          <w:p w14:paraId="2A9F48AC" w14:textId="7F30A312" w:rsidR="00426619" w:rsidRPr="00426619" w:rsidRDefault="00A92CAA" w:rsidP="00614DD0">
            <w:pPr>
              <w:widowControl/>
              <w:adjustRightInd w:val="0"/>
              <w:snapToGrid w:val="0"/>
              <w:spacing w:line="280" w:lineRule="exact"/>
              <w:ind w:leftChars="100" w:left="330" w:hangingChars="50" w:hanging="110"/>
              <w:jc w:val="left"/>
              <w:rPr>
                <w:rFonts w:ascii="Meiryo UI" w:eastAsia="Meiryo UI" w:hAnsi="Meiryo UI" w:cs="Meiryo UI"/>
              </w:rPr>
            </w:pPr>
            <w:r>
              <w:rPr>
                <w:rFonts w:ascii="Meiryo UI" w:eastAsia="Meiryo UI" w:hAnsi="Meiryo UI" w:cs="Meiryo UI" w:hint="eastAsia"/>
              </w:rPr>
              <w:t>・さらに、</w:t>
            </w:r>
            <w:r w:rsidR="00907C77">
              <w:rPr>
                <w:rFonts w:ascii="Meiryo UI" w:eastAsia="Meiryo UI" w:hAnsi="Meiryo UI" w:cs="Meiryo UI" w:hint="eastAsia"/>
              </w:rPr>
              <w:t>会計事務に携わるすべての職員に対し、会計事務に関する役立つ情報や総合検査の結果をタイムリーに情報発信することで、会計職員にその認識を促すとともに、会計事務の遅延や失念の防止等を図ることができました。</w:t>
            </w:r>
          </w:p>
          <w:p w14:paraId="61149829" w14:textId="7EBC0A25" w:rsidR="00227F56" w:rsidRPr="008F2D8B" w:rsidRDefault="00227F56" w:rsidP="00227F56">
            <w:pPr>
              <w:widowControl/>
              <w:adjustRightInd w:val="0"/>
              <w:snapToGrid w:val="0"/>
              <w:spacing w:line="280" w:lineRule="exact"/>
              <w:jc w:val="left"/>
              <w:rPr>
                <w:rFonts w:ascii="Meiryo UI" w:eastAsia="Meiryo UI" w:hAnsi="Meiryo UI" w:cs="Meiryo UI"/>
              </w:rPr>
            </w:pPr>
          </w:p>
        </w:tc>
        <w:tc>
          <w:tcPr>
            <w:tcW w:w="7868" w:type="dxa"/>
            <w:shd w:val="clear" w:color="auto" w:fill="F2DBDB" w:themeFill="accent2" w:themeFillTint="33"/>
          </w:tcPr>
          <w:p w14:paraId="2FC43F8A" w14:textId="77777777" w:rsidR="00227F56" w:rsidRDefault="00227F56" w:rsidP="00227F56">
            <w:pPr>
              <w:widowControl/>
              <w:adjustRightInd w:val="0"/>
              <w:snapToGrid w:val="0"/>
              <w:spacing w:line="280" w:lineRule="exact"/>
              <w:jc w:val="left"/>
              <w:rPr>
                <w:rFonts w:ascii="Meiryo UI" w:eastAsia="Meiryo UI" w:hAnsi="Meiryo UI" w:cs="Meiryo UI"/>
                <w:b/>
              </w:rPr>
            </w:pPr>
            <w:r>
              <w:rPr>
                <w:rFonts w:ascii="Meiryo UI" w:eastAsia="Meiryo UI" w:hAnsi="Meiryo UI" w:cs="Meiryo UI" w:hint="eastAsia"/>
                <w:b/>
              </w:rPr>
              <w:lastRenderedPageBreak/>
              <w:t>■</w:t>
            </w:r>
            <w:r w:rsidR="00B76B5D" w:rsidRPr="00A57055">
              <w:rPr>
                <w:rFonts w:ascii="Meiryo UI" w:eastAsia="Meiryo UI" w:hAnsi="Meiryo UI" w:cs="Meiryo UI" w:hint="eastAsia"/>
                <w:b/>
              </w:rPr>
              <w:t>検査・指導</w:t>
            </w:r>
          </w:p>
          <w:p w14:paraId="654C2CC3" w14:textId="55194833" w:rsidR="00227F56" w:rsidRDefault="00B76B5D" w:rsidP="002F0364">
            <w:pPr>
              <w:widowControl/>
              <w:adjustRightInd w:val="0"/>
              <w:snapToGrid w:val="0"/>
              <w:spacing w:line="280" w:lineRule="exact"/>
              <w:ind w:leftChars="50" w:left="220" w:hangingChars="50" w:hanging="110"/>
              <w:jc w:val="left"/>
              <w:rPr>
                <w:rFonts w:ascii="Meiryo UI" w:eastAsia="Meiryo UI" w:hAnsi="Meiryo UI" w:cs="Meiryo UI"/>
              </w:rPr>
            </w:pPr>
            <w:r w:rsidRPr="00A57055">
              <w:rPr>
                <w:rFonts w:ascii="Meiryo UI" w:eastAsia="Meiryo UI" w:hAnsi="Meiryo UI" w:cs="Meiryo UI" w:hint="eastAsia"/>
              </w:rPr>
              <w:t>・</w:t>
            </w:r>
            <w:r w:rsidR="00227F56">
              <w:rPr>
                <w:rFonts w:ascii="Meiryo UI" w:eastAsia="Meiryo UI" w:hAnsi="Meiryo UI" w:cs="Meiryo UI" w:hint="eastAsia"/>
              </w:rPr>
              <w:t>総合検査の実施計画に基づき、すべての所属に対し、検査を確実に実施するとともに、それぞれの所属における事例に即した制度説明を行うことにより、会計事務</w:t>
            </w:r>
            <w:r w:rsidR="00426619">
              <w:rPr>
                <w:rFonts w:ascii="Meiryo UI" w:eastAsia="Meiryo UI" w:hAnsi="Meiryo UI" w:cs="Meiryo UI" w:hint="eastAsia"/>
              </w:rPr>
              <w:t>のレベルアップに努めます</w:t>
            </w:r>
            <w:r w:rsidR="00227F56">
              <w:rPr>
                <w:rFonts w:ascii="Meiryo UI" w:eastAsia="Meiryo UI" w:hAnsi="Meiryo UI" w:cs="Meiryo UI" w:hint="eastAsia"/>
              </w:rPr>
              <w:t>。</w:t>
            </w:r>
          </w:p>
          <w:p w14:paraId="59F4580B" w14:textId="6D84129F" w:rsidR="00227F56" w:rsidRDefault="00426619" w:rsidP="002F0364">
            <w:pPr>
              <w:widowControl/>
              <w:adjustRightInd w:val="0"/>
              <w:snapToGrid w:val="0"/>
              <w:spacing w:line="280" w:lineRule="exact"/>
              <w:ind w:firstLineChars="50" w:firstLine="110"/>
              <w:jc w:val="left"/>
              <w:rPr>
                <w:rFonts w:ascii="Meiryo UI" w:eastAsia="Meiryo UI" w:hAnsi="Meiryo UI" w:cs="Meiryo UI"/>
              </w:rPr>
            </w:pPr>
            <w:r>
              <w:rPr>
                <w:rFonts w:ascii="Meiryo UI" w:eastAsia="Meiryo UI" w:hAnsi="Meiryo UI" w:cs="Meiryo UI" w:hint="eastAsia"/>
              </w:rPr>
              <w:t>・また、検査結果について、速やかに監査委員事務局に報告し、</w:t>
            </w:r>
            <w:r w:rsidR="00227F56">
              <w:rPr>
                <w:rFonts w:ascii="Meiryo UI" w:eastAsia="Meiryo UI" w:hAnsi="Meiryo UI" w:cs="Meiryo UI" w:hint="eastAsia"/>
              </w:rPr>
              <w:t>連携を図ります。</w:t>
            </w:r>
          </w:p>
          <w:p w14:paraId="44A61835" w14:textId="77777777" w:rsidR="00227F56" w:rsidRDefault="00227F56" w:rsidP="00227F56">
            <w:pPr>
              <w:widowControl/>
              <w:adjustRightInd w:val="0"/>
              <w:snapToGrid w:val="0"/>
              <w:spacing w:line="280" w:lineRule="exact"/>
              <w:ind w:firstLineChars="100" w:firstLine="220"/>
              <w:jc w:val="left"/>
              <w:rPr>
                <w:rFonts w:ascii="Meiryo UI" w:eastAsia="Meiryo UI" w:hAnsi="Meiryo UI" w:cs="Meiryo UI"/>
              </w:rPr>
            </w:pPr>
          </w:p>
          <w:p w14:paraId="3BF6FBCF" w14:textId="77777777" w:rsidR="00907C77" w:rsidRDefault="00907C77" w:rsidP="00227F56">
            <w:pPr>
              <w:widowControl/>
              <w:adjustRightInd w:val="0"/>
              <w:snapToGrid w:val="0"/>
              <w:spacing w:line="280" w:lineRule="exact"/>
              <w:ind w:firstLineChars="100" w:firstLine="220"/>
              <w:jc w:val="left"/>
              <w:rPr>
                <w:rFonts w:ascii="Meiryo UI" w:eastAsia="Meiryo UI" w:hAnsi="Meiryo UI" w:cs="Meiryo UI"/>
              </w:rPr>
            </w:pPr>
          </w:p>
          <w:p w14:paraId="0D26FDB5" w14:textId="77777777" w:rsidR="00907C77" w:rsidRDefault="00907C77" w:rsidP="00227F56">
            <w:pPr>
              <w:widowControl/>
              <w:adjustRightInd w:val="0"/>
              <w:snapToGrid w:val="0"/>
              <w:spacing w:line="280" w:lineRule="exact"/>
              <w:ind w:firstLineChars="100" w:firstLine="220"/>
              <w:jc w:val="left"/>
              <w:rPr>
                <w:rFonts w:ascii="Meiryo UI" w:eastAsia="Meiryo UI" w:hAnsi="Meiryo UI" w:cs="Meiryo UI"/>
              </w:rPr>
            </w:pPr>
          </w:p>
          <w:p w14:paraId="2BDFC380" w14:textId="77777777" w:rsidR="00907C77" w:rsidRDefault="00907C77" w:rsidP="00227F56">
            <w:pPr>
              <w:widowControl/>
              <w:adjustRightInd w:val="0"/>
              <w:snapToGrid w:val="0"/>
              <w:spacing w:line="280" w:lineRule="exact"/>
              <w:ind w:firstLineChars="100" w:firstLine="220"/>
              <w:jc w:val="left"/>
              <w:rPr>
                <w:rFonts w:ascii="Meiryo UI" w:eastAsia="Meiryo UI" w:hAnsi="Meiryo UI" w:cs="Meiryo UI"/>
              </w:rPr>
            </w:pPr>
          </w:p>
          <w:p w14:paraId="425BC890" w14:textId="77777777" w:rsidR="00907C77" w:rsidRPr="00426619" w:rsidRDefault="00907C77" w:rsidP="00227F56">
            <w:pPr>
              <w:widowControl/>
              <w:adjustRightInd w:val="0"/>
              <w:snapToGrid w:val="0"/>
              <w:spacing w:line="280" w:lineRule="exact"/>
              <w:ind w:firstLineChars="100" w:firstLine="220"/>
              <w:jc w:val="left"/>
              <w:rPr>
                <w:rFonts w:ascii="Meiryo UI" w:eastAsia="Meiryo UI" w:hAnsi="Meiryo UI" w:cs="Meiryo UI"/>
              </w:rPr>
            </w:pPr>
          </w:p>
          <w:p w14:paraId="6CFC2254" w14:textId="77777777" w:rsidR="00A57055" w:rsidRDefault="00227F56" w:rsidP="00227F56">
            <w:pPr>
              <w:widowControl/>
              <w:adjustRightInd w:val="0"/>
              <w:snapToGrid w:val="0"/>
              <w:spacing w:line="280" w:lineRule="exact"/>
              <w:jc w:val="left"/>
              <w:rPr>
                <w:rFonts w:ascii="Meiryo UI" w:eastAsia="Meiryo UI" w:hAnsi="Meiryo UI" w:cs="Meiryo UI"/>
                <w:b/>
              </w:rPr>
            </w:pPr>
            <w:r>
              <w:rPr>
                <w:rFonts w:ascii="Meiryo UI" w:eastAsia="Meiryo UI" w:hAnsi="Meiryo UI" w:cs="Meiryo UI" w:hint="eastAsia"/>
              </w:rPr>
              <w:lastRenderedPageBreak/>
              <w:t>■</w:t>
            </w:r>
            <w:r w:rsidRPr="00A57055">
              <w:rPr>
                <w:rFonts w:ascii="Meiryo UI" w:eastAsia="Meiryo UI" w:hAnsi="Meiryo UI" w:cs="Meiryo UI" w:hint="eastAsia"/>
                <w:b/>
              </w:rPr>
              <w:t>研修・啓発</w:t>
            </w:r>
          </w:p>
          <w:p w14:paraId="61149830" w14:textId="07ECDC8F" w:rsidR="00227F56" w:rsidRPr="00227F56" w:rsidRDefault="00907C77" w:rsidP="002F0364">
            <w:pPr>
              <w:widowControl/>
              <w:adjustRightInd w:val="0"/>
              <w:snapToGrid w:val="0"/>
              <w:spacing w:line="280" w:lineRule="exact"/>
              <w:ind w:leftChars="50" w:left="220" w:hangingChars="50" w:hanging="110"/>
              <w:jc w:val="left"/>
              <w:rPr>
                <w:rFonts w:ascii="Meiryo UI" w:eastAsia="Meiryo UI" w:hAnsi="Meiryo UI" w:cs="Meiryo UI"/>
              </w:rPr>
            </w:pPr>
            <w:r>
              <w:rPr>
                <w:rFonts w:ascii="Meiryo UI" w:eastAsia="Meiryo UI" w:hAnsi="Meiryo UI" w:cs="Meiryo UI" w:hint="eastAsia"/>
              </w:rPr>
              <w:t>・</w:t>
            </w:r>
            <w:r w:rsidR="00B750AF">
              <w:rPr>
                <w:rFonts w:ascii="Meiryo UI" w:eastAsia="Meiryo UI" w:hAnsi="Meiryo UI" w:cs="Meiryo UI" w:hint="eastAsia"/>
              </w:rPr>
              <w:t>総合検査の結果を踏まえた会計事務研修の実施や会計事務ポータルサイトの充実など、</w:t>
            </w:r>
            <w:r w:rsidR="00043BCC" w:rsidRPr="004E6A87">
              <w:rPr>
                <w:rFonts w:ascii="Meiryo UI" w:eastAsia="Meiryo UI" w:hAnsi="Meiryo UI" w:cs="Meiryo UI" w:hint="eastAsia"/>
              </w:rPr>
              <w:t>公金</w:t>
            </w:r>
            <w:r w:rsidR="0010683A" w:rsidRPr="004E6A87">
              <w:rPr>
                <w:rFonts w:ascii="Meiryo UI" w:eastAsia="Meiryo UI" w:hAnsi="Meiryo UI" w:cs="Meiryo UI" w:hint="eastAsia"/>
              </w:rPr>
              <w:t>を取り扱う</w:t>
            </w:r>
            <w:r w:rsidR="00043BCC" w:rsidRPr="004E6A87">
              <w:rPr>
                <w:rFonts w:ascii="Meiryo UI" w:eastAsia="Meiryo UI" w:hAnsi="Meiryo UI" w:cs="Meiryo UI" w:hint="eastAsia"/>
              </w:rPr>
              <w:t>意識及び</w:t>
            </w:r>
            <w:r w:rsidR="00B750AF">
              <w:rPr>
                <w:rFonts w:ascii="Meiryo UI" w:eastAsia="Meiryo UI" w:hAnsi="Meiryo UI" w:cs="Meiryo UI" w:hint="eastAsia"/>
              </w:rPr>
              <w:t>適</w:t>
            </w:r>
            <w:bookmarkStart w:id="0" w:name="_GoBack"/>
            <w:bookmarkEnd w:id="0"/>
            <w:r w:rsidR="00B750AF">
              <w:rPr>
                <w:rFonts w:ascii="Meiryo UI" w:eastAsia="Meiryo UI" w:hAnsi="Meiryo UI" w:cs="Meiryo UI" w:hint="eastAsia"/>
              </w:rPr>
              <w:t>正な</w:t>
            </w:r>
            <w:r w:rsidR="00475472">
              <w:rPr>
                <w:rFonts w:ascii="Meiryo UI" w:eastAsia="Meiryo UI" w:hAnsi="Meiryo UI" w:cs="Meiryo UI" w:hint="eastAsia"/>
              </w:rPr>
              <w:t>会計事務処理に対する認識の徹底を図ります。</w:t>
            </w:r>
          </w:p>
        </w:tc>
      </w:tr>
    </w:tbl>
    <w:p w14:paraId="61149832" w14:textId="77777777" w:rsidR="00C77FF5" w:rsidRPr="00E335DC" w:rsidRDefault="00C77FF5" w:rsidP="00BE709E">
      <w:pPr>
        <w:widowControl/>
        <w:spacing w:line="280" w:lineRule="exact"/>
        <w:jc w:val="left"/>
        <w:rPr>
          <w:rFonts w:ascii="Meiryo UI" w:eastAsia="Meiryo UI" w:hAnsi="Meiryo UI" w:cs="Meiryo UI"/>
        </w:rPr>
      </w:pPr>
    </w:p>
    <w:sectPr w:rsidR="00C77FF5" w:rsidRPr="00E335DC" w:rsidSect="00E335DC">
      <w:headerReference w:type="default" r:id="rId13"/>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49835" w14:textId="77777777" w:rsidR="00227F56" w:rsidRDefault="00227F56" w:rsidP="00E45A78">
      <w:r>
        <w:separator/>
      </w:r>
    </w:p>
  </w:endnote>
  <w:endnote w:type="continuationSeparator" w:id="0">
    <w:p w14:paraId="61149836" w14:textId="77777777" w:rsidR="00227F56" w:rsidRDefault="00227F56"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49833" w14:textId="77777777" w:rsidR="00227F56" w:rsidRDefault="00227F56" w:rsidP="00E45A78">
      <w:r>
        <w:separator/>
      </w:r>
    </w:p>
  </w:footnote>
  <w:footnote w:type="continuationSeparator" w:id="0">
    <w:p w14:paraId="61149834" w14:textId="77777777" w:rsidR="00227F56" w:rsidRDefault="00227F56"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49837" w14:textId="77777777" w:rsidR="00227F56" w:rsidRDefault="00227F56">
    <w:pPr>
      <w:pStyle w:val="a4"/>
    </w:pPr>
    <w:r>
      <w:rPr>
        <w:noProof/>
      </w:rPr>
      <mc:AlternateContent>
        <mc:Choice Requires="wps">
          <w:drawing>
            <wp:anchor distT="0" distB="0" distL="114300" distR="114300" simplePos="0" relativeHeight="251660288" behindDoc="0" locked="0" layoutInCell="1" allowOverlap="1" wp14:anchorId="61149838" wp14:editId="61149839">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6114983A" w14:textId="77777777" w:rsidR="00227F56" w:rsidRPr="002E5915" w:rsidRDefault="00227F56" w:rsidP="003C0E60">
                          <w:pPr>
                            <w:jc w:val="center"/>
                            <w:rPr>
                              <w:rFonts w:ascii="Meiryo UI" w:eastAsia="Meiryo UI" w:hAnsi="Meiryo UI" w:cs="Meiryo UI"/>
                              <w:b/>
                              <w:color w:val="FFFFFF" w:themeColor="background1"/>
                            </w:rPr>
                          </w:pPr>
                          <w:r w:rsidRPr="002E5915">
                            <w:rPr>
                              <w:rFonts w:ascii="Meiryo UI" w:eastAsia="Meiryo UI" w:hAnsi="Meiryo UI" w:cs="Meiryo UI" w:hint="eastAsia"/>
                              <w:b/>
                              <w:color w:val="FFFFFF" w:themeColor="background1"/>
                            </w:rPr>
                            <w:t>会</w:t>
                          </w:r>
                          <w:r>
                            <w:rPr>
                              <w:rFonts w:ascii="Meiryo UI" w:eastAsia="Meiryo UI" w:hAnsi="Meiryo UI" w:cs="Meiryo UI" w:hint="eastAsia"/>
                              <w:b/>
                              <w:color w:val="FFFFFF" w:themeColor="background1"/>
                            </w:rPr>
                            <w:t xml:space="preserve"> </w:t>
                          </w:r>
                          <w:r w:rsidRPr="002E5915">
                            <w:rPr>
                              <w:rFonts w:ascii="Meiryo UI" w:eastAsia="Meiryo UI" w:hAnsi="Meiryo UI" w:cs="Meiryo UI" w:hint="eastAsia"/>
                              <w:b/>
                              <w:color w:val="FFFFFF" w:themeColor="background1"/>
                            </w:rPr>
                            <w:t>計</w:t>
                          </w:r>
                          <w:r>
                            <w:rPr>
                              <w:rFonts w:ascii="Meiryo UI" w:eastAsia="Meiryo UI" w:hAnsi="Meiryo UI" w:cs="Meiryo UI" w:hint="eastAsia"/>
                              <w:b/>
                              <w:color w:val="FFFFFF" w:themeColor="background1"/>
                            </w:rPr>
                            <w:t xml:space="preserve"> </w:t>
                          </w:r>
                          <w:r w:rsidRPr="002E5915">
                            <w:rPr>
                              <w:rFonts w:ascii="Meiryo UI" w:eastAsia="Meiryo UI" w:hAnsi="Meiryo UI" w:cs="Meiryo UI" w:hint="eastAsia"/>
                              <w:b/>
                              <w:color w:val="FFFFFF" w:themeColor="background1"/>
                            </w:rPr>
                            <w:t>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0"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3C0E60" w:rsidRPr="002E5915" w:rsidRDefault="00266DF2" w:rsidP="003C0E60">
                    <w:pPr>
                      <w:jc w:val="center"/>
                      <w:rPr>
                        <w:rFonts w:ascii="Meiryo UI" w:eastAsia="Meiryo UI" w:hAnsi="Meiryo UI" w:cs="Meiryo UI"/>
                        <w:b/>
                        <w:color w:val="FFFFFF" w:themeColor="background1"/>
                      </w:rPr>
                    </w:pPr>
                    <w:r w:rsidRPr="002E5915">
                      <w:rPr>
                        <w:rFonts w:ascii="Meiryo UI" w:eastAsia="Meiryo UI" w:hAnsi="Meiryo UI" w:cs="Meiryo UI" w:hint="eastAsia"/>
                        <w:b/>
                        <w:color w:val="FFFFFF" w:themeColor="background1"/>
                      </w:rPr>
                      <w:t>会</w:t>
                    </w:r>
                    <w:r w:rsidR="002E5915">
                      <w:rPr>
                        <w:rFonts w:ascii="Meiryo UI" w:eastAsia="Meiryo UI" w:hAnsi="Meiryo UI" w:cs="Meiryo UI" w:hint="eastAsia"/>
                        <w:b/>
                        <w:color w:val="FFFFFF" w:themeColor="background1"/>
                      </w:rPr>
                      <w:t xml:space="preserve"> </w:t>
                    </w:r>
                    <w:r w:rsidRPr="002E5915">
                      <w:rPr>
                        <w:rFonts w:ascii="Meiryo UI" w:eastAsia="Meiryo UI" w:hAnsi="Meiryo UI" w:cs="Meiryo UI" w:hint="eastAsia"/>
                        <w:b/>
                        <w:color w:val="FFFFFF" w:themeColor="background1"/>
                      </w:rPr>
                      <w:t>計</w:t>
                    </w:r>
                    <w:r w:rsidR="002E5915">
                      <w:rPr>
                        <w:rFonts w:ascii="Meiryo UI" w:eastAsia="Meiryo UI" w:hAnsi="Meiryo UI" w:cs="Meiryo UI" w:hint="eastAsia"/>
                        <w:b/>
                        <w:color w:val="FFFFFF" w:themeColor="background1"/>
                      </w:rPr>
                      <w:t xml:space="preserve"> </w:t>
                    </w:r>
                    <w:r w:rsidRPr="002E5915">
                      <w:rPr>
                        <w:rFonts w:ascii="Meiryo UI" w:eastAsia="Meiryo UI" w:hAnsi="Meiryo UI" w:cs="Meiryo UI" w:hint="eastAsia"/>
                        <w:b/>
                        <w:color w:val="FFFFFF" w:themeColor="background1"/>
                      </w:rPr>
                      <w:t>局</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1CF7"/>
    <w:rsid w:val="00022A33"/>
    <w:rsid w:val="000255B5"/>
    <w:rsid w:val="00043BCC"/>
    <w:rsid w:val="0004671B"/>
    <w:rsid w:val="000518AA"/>
    <w:rsid w:val="00056056"/>
    <w:rsid w:val="000634A0"/>
    <w:rsid w:val="000659C0"/>
    <w:rsid w:val="00080F12"/>
    <w:rsid w:val="00082653"/>
    <w:rsid w:val="00083D12"/>
    <w:rsid w:val="0009049D"/>
    <w:rsid w:val="00091C3E"/>
    <w:rsid w:val="000933FE"/>
    <w:rsid w:val="000946D7"/>
    <w:rsid w:val="00096BEC"/>
    <w:rsid w:val="000A31D3"/>
    <w:rsid w:val="000B1864"/>
    <w:rsid w:val="000C63BF"/>
    <w:rsid w:val="000E6BBC"/>
    <w:rsid w:val="00103A2F"/>
    <w:rsid w:val="0010683A"/>
    <w:rsid w:val="00112E2F"/>
    <w:rsid w:val="001307FB"/>
    <w:rsid w:val="00132AE7"/>
    <w:rsid w:val="00135F75"/>
    <w:rsid w:val="001451B9"/>
    <w:rsid w:val="001620DC"/>
    <w:rsid w:val="0016264C"/>
    <w:rsid w:val="001702F0"/>
    <w:rsid w:val="001826AB"/>
    <w:rsid w:val="00191769"/>
    <w:rsid w:val="001941E5"/>
    <w:rsid w:val="00197FC1"/>
    <w:rsid w:val="001B77C2"/>
    <w:rsid w:val="001C6587"/>
    <w:rsid w:val="001E04E5"/>
    <w:rsid w:val="001F1877"/>
    <w:rsid w:val="001F32EF"/>
    <w:rsid w:val="001F7831"/>
    <w:rsid w:val="002025C4"/>
    <w:rsid w:val="002026A4"/>
    <w:rsid w:val="00205B57"/>
    <w:rsid w:val="00227F56"/>
    <w:rsid w:val="00235A70"/>
    <w:rsid w:val="0025156E"/>
    <w:rsid w:val="00255975"/>
    <w:rsid w:val="00266DF2"/>
    <w:rsid w:val="00267B07"/>
    <w:rsid w:val="00270D51"/>
    <w:rsid w:val="002745A2"/>
    <w:rsid w:val="00284E94"/>
    <w:rsid w:val="002D5393"/>
    <w:rsid w:val="002E0B40"/>
    <w:rsid w:val="002E47CD"/>
    <w:rsid w:val="002E4A8A"/>
    <w:rsid w:val="002E5915"/>
    <w:rsid w:val="002F0364"/>
    <w:rsid w:val="0031337A"/>
    <w:rsid w:val="00314FC6"/>
    <w:rsid w:val="0036199E"/>
    <w:rsid w:val="003665EB"/>
    <w:rsid w:val="003848D2"/>
    <w:rsid w:val="003B0DA3"/>
    <w:rsid w:val="003C0E60"/>
    <w:rsid w:val="003D0E0D"/>
    <w:rsid w:val="003D4113"/>
    <w:rsid w:val="003D7061"/>
    <w:rsid w:val="003F27B4"/>
    <w:rsid w:val="003F4AE6"/>
    <w:rsid w:val="003F6E1C"/>
    <w:rsid w:val="004127D1"/>
    <w:rsid w:val="004158D6"/>
    <w:rsid w:val="00421972"/>
    <w:rsid w:val="00421E8D"/>
    <w:rsid w:val="00426619"/>
    <w:rsid w:val="004275BB"/>
    <w:rsid w:val="00442771"/>
    <w:rsid w:val="00470D6E"/>
    <w:rsid w:val="00471777"/>
    <w:rsid w:val="004721CF"/>
    <w:rsid w:val="00475472"/>
    <w:rsid w:val="004955A9"/>
    <w:rsid w:val="004A0621"/>
    <w:rsid w:val="004C073F"/>
    <w:rsid w:val="004C72A5"/>
    <w:rsid w:val="004D2266"/>
    <w:rsid w:val="004D7F55"/>
    <w:rsid w:val="004E5DBB"/>
    <w:rsid w:val="004E6A87"/>
    <w:rsid w:val="00522827"/>
    <w:rsid w:val="00550426"/>
    <w:rsid w:val="00550AA8"/>
    <w:rsid w:val="00556D1F"/>
    <w:rsid w:val="00571122"/>
    <w:rsid w:val="00595469"/>
    <w:rsid w:val="005A30A6"/>
    <w:rsid w:val="005A6930"/>
    <w:rsid w:val="005A72B0"/>
    <w:rsid w:val="005B2FE3"/>
    <w:rsid w:val="005C2DDE"/>
    <w:rsid w:val="005D63E9"/>
    <w:rsid w:val="00606B60"/>
    <w:rsid w:val="00611FAD"/>
    <w:rsid w:val="00614DD0"/>
    <w:rsid w:val="00622105"/>
    <w:rsid w:val="00636187"/>
    <w:rsid w:val="006A09B3"/>
    <w:rsid w:val="006B038D"/>
    <w:rsid w:val="006B121C"/>
    <w:rsid w:val="006E35E3"/>
    <w:rsid w:val="007070C9"/>
    <w:rsid w:val="007169C2"/>
    <w:rsid w:val="00720654"/>
    <w:rsid w:val="0072192D"/>
    <w:rsid w:val="007219A3"/>
    <w:rsid w:val="0073634B"/>
    <w:rsid w:val="007812BA"/>
    <w:rsid w:val="007A0B4E"/>
    <w:rsid w:val="007C122F"/>
    <w:rsid w:val="007C33AF"/>
    <w:rsid w:val="007D34F5"/>
    <w:rsid w:val="007E35CE"/>
    <w:rsid w:val="007F3D1A"/>
    <w:rsid w:val="00813795"/>
    <w:rsid w:val="0081594D"/>
    <w:rsid w:val="0082393E"/>
    <w:rsid w:val="00832E77"/>
    <w:rsid w:val="00834FAB"/>
    <w:rsid w:val="00854124"/>
    <w:rsid w:val="00855200"/>
    <w:rsid w:val="0086459D"/>
    <w:rsid w:val="00870EA6"/>
    <w:rsid w:val="00877255"/>
    <w:rsid w:val="008A1428"/>
    <w:rsid w:val="008B1059"/>
    <w:rsid w:val="008B6D25"/>
    <w:rsid w:val="008C786D"/>
    <w:rsid w:val="008F2D8B"/>
    <w:rsid w:val="008F692C"/>
    <w:rsid w:val="00901DE0"/>
    <w:rsid w:val="00905F46"/>
    <w:rsid w:val="00907139"/>
    <w:rsid w:val="00907C77"/>
    <w:rsid w:val="00932B83"/>
    <w:rsid w:val="00952473"/>
    <w:rsid w:val="00960B59"/>
    <w:rsid w:val="009826C0"/>
    <w:rsid w:val="00987762"/>
    <w:rsid w:val="009C3D2E"/>
    <w:rsid w:val="009D0E98"/>
    <w:rsid w:val="009D37AF"/>
    <w:rsid w:val="009E3975"/>
    <w:rsid w:val="009F5B87"/>
    <w:rsid w:val="00A0310E"/>
    <w:rsid w:val="00A224DC"/>
    <w:rsid w:val="00A50099"/>
    <w:rsid w:val="00A56C7F"/>
    <w:rsid w:val="00A57055"/>
    <w:rsid w:val="00A62687"/>
    <w:rsid w:val="00A7053A"/>
    <w:rsid w:val="00A8014F"/>
    <w:rsid w:val="00A91C5B"/>
    <w:rsid w:val="00A92CAA"/>
    <w:rsid w:val="00AB27DE"/>
    <w:rsid w:val="00AB3D43"/>
    <w:rsid w:val="00AC425A"/>
    <w:rsid w:val="00AC4D94"/>
    <w:rsid w:val="00AE1DA8"/>
    <w:rsid w:val="00B002E2"/>
    <w:rsid w:val="00B03203"/>
    <w:rsid w:val="00B15BF1"/>
    <w:rsid w:val="00B42F7E"/>
    <w:rsid w:val="00B52AEF"/>
    <w:rsid w:val="00B750AF"/>
    <w:rsid w:val="00B76B5D"/>
    <w:rsid w:val="00B81E46"/>
    <w:rsid w:val="00B95D3F"/>
    <w:rsid w:val="00BA0AB5"/>
    <w:rsid w:val="00BA4669"/>
    <w:rsid w:val="00BB6EF8"/>
    <w:rsid w:val="00BD2C2D"/>
    <w:rsid w:val="00BE2FAE"/>
    <w:rsid w:val="00BE5767"/>
    <w:rsid w:val="00BE672E"/>
    <w:rsid w:val="00BE709E"/>
    <w:rsid w:val="00BF0EF8"/>
    <w:rsid w:val="00C11389"/>
    <w:rsid w:val="00C26D56"/>
    <w:rsid w:val="00C42E81"/>
    <w:rsid w:val="00C50A21"/>
    <w:rsid w:val="00C73995"/>
    <w:rsid w:val="00C77FF5"/>
    <w:rsid w:val="00C85503"/>
    <w:rsid w:val="00C95DD0"/>
    <w:rsid w:val="00CA6971"/>
    <w:rsid w:val="00CA79B1"/>
    <w:rsid w:val="00CD1B0B"/>
    <w:rsid w:val="00CD2F6C"/>
    <w:rsid w:val="00CE56D2"/>
    <w:rsid w:val="00CE5B95"/>
    <w:rsid w:val="00D03784"/>
    <w:rsid w:val="00D2651C"/>
    <w:rsid w:val="00D43212"/>
    <w:rsid w:val="00D44943"/>
    <w:rsid w:val="00D55F70"/>
    <w:rsid w:val="00D74B51"/>
    <w:rsid w:val="00D818CE"/>
    <w:rsid w:val="00D855BE"/>
    <w:rsid w:val="00D8648E"/>
    <w:rsid w:val="00D90A6D"/>
    <w:rsid w:val="00DB5144"/>
    <w:rsid w:val="00DC6D7C"/>
    <w:rsid w:val="00DD05F8"/>
    <w:rsid w:val="00DD1178"/>
    <w:rsid w:val="00DE5536"/>
    <w:rsid w:val="00DE5BE1"/>
    <w:rsid w:val="00E10F7E"/>
    <w:rsid w:val="00E12E1C"/>
    <w:rsid w:val="00E16663"/>
    <w:rsid w:val="00E20492"/>
    <w:rsid w:val="00E324D2"/>
    <w:rsid w:val="00E335DC"/>
    <w:rsid w:val="00E3550E"/>
    <w:rsid w:val="00E45A78"/>
    <w:rsid w:val="00E50DF6"/>
    <w:rsid w:val="00E53659"/>
    <w:rsid w:val="00E67F21"/>
    <w:rsid w:val="00E7647C"/>
    <w:rsid w:val="00E84686"/>
    <w:rsid w:val="00E849F6"/>
    <w:rsid w:val="00EA30E0"/>
    <w:rsid w:val="00EF6773"/>
    <w:rsid w:val="00F32DFD"/>
    <w:rsid w:val="00F34F5C"/>
    <w:rsid w:val="00F51D33"/>
    <w:rsid w:val="00F62B5A"/>
    <w:rsid w:val="00F70895"/>
    <w:rsid w:val="00F71773"/>
    <w:rsid w:val="00F7298D"/>
    <w:rsid w:val="00F86961"/>
    <w:rsid w:val="00F8783D"/>
    <w:rsid w:val="00FC289D"/>
    <w:rsid w:val="00FC34A1"/>
    <w:rsid w:val="00FC7FD7"/>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6114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2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emf"/><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F2209200F382B4BB3F9043E8BBF39BB" ma:contentTypeVersion="0" ma:contentTypeDescription="新しいドキュメントを作成します。" ma:contentTypeScope="" ma:versionID="2bf2841402f7a2673fb790a877ee0504">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F261E-A603-459F-9F40-259E57901DE0}">
  <ds:schemaRefs>
    <ds:schemaRef ds:uri="http://schemas.microsoft.com/sharepoint/v3/contenttype/forms"/>
  </ds:schemaRefs>
</ds:datastoreItem>
</file>

<file path=customXml/itemProps2.xml><?xml version="1.0" encoding="utf-8"?>
<ds:datastoreItem xmlns:ds="http://schemas.openxmlformats.org/officeDocument/2006/customXml" ds:itemID="{4CAAF12D-5B27-410A-A85D-FE97D577C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8DB4D0-16C6-4ACF-964E-A0A9EBA80C8F}">
  <ds:schemaRefs>
    <ds:schemaRef ds:uri="http://purl.org/dc/elements/1.1/"/>
    <ds:schemaRef ds:uri="http://schemas.microsoft.com/office/infopath/2007/PartnerControls"/>
    <ds:schemaRef ds:uri="http://schemas.microsoft.com/office/2006/documentManagement/types"/>
    <ds:schemaRef ds:uri="http://purl.org/dc/dcmitype/"/>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9A3BA6D-F902-4DB3-8000-21A5B780E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434</Words>
  <Characters>2475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2018-04-12T04:52:00Z</cp:lastPrinted>
  <dcterms:created xsi:type="dcterms:W3CDTF">2018-04-11T06:45:00Z</dcterms:created>
  <dcterms:modified xsi:type="dcterms:W3CDTF">2018-04-17T05:05:00Z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0x0101009F2209200F382B4BB3F9043E8BBF39BB</vt:lpwstr>
  </property>
</Properties>
</file>