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144" w:rsidRPr="0036199E" w:rsidRDefault="00E335DC" w:rsidP="0087308F">
      <w:pPr>
        <w:spacing w:beforeLines="50" w:before="149" w:line="280" w:lineRule="exact"/>
        <w:jc w:val="left"/>
        <w:rPr>
          <w:rFonts w:ascii="Meiryo UI" w:eastAsia="Meiryo UI" w:hAnsi="Meiryo UI" w:cs="Meiryo UI"/>
          <w:b/>
          <w:sz w:val="32"/>
          <w:szCs w:val="24"/>
        </w:rPr>
      </w:pPr>
      <w:r w:rsidRPr="0036199E">
        <w:rPr>
          <w:rFonts w:ascii="Meiryo UI" w:eastAsia="Meiryo UI" w:hAnsi="Meiryo UI" w:cs="Meiryo UI" w:hint="eastAsia"/>
          <w:b/>
          <w:sz w:val="36"/>
          <w:szCs w:val="24"/>
        </w:rPr>
        <w:t>【</w:t>
      </w:r>
      <w:r w:rsidR="00623894">
        <w:rPr>
          <w:rFonts w:ascii="Meiryo UI" w:eastAsia="Meiryo UI" w:hAnsi="Meiryo UI" w:cs="Meiryo UI" w:hint="eastAsia"/>
          <w:b/>
          <w:sz w:val="36"/>
          <w:szCs w:val="24"/>
        </w:rPr>
        <w:t>テーマ２</w:t>
      </w:r>
      <w:r w:rsidRPr="0036199E">
        <w:rPr>
          <w:rFonts w:ascii="Meiryo UI" w:eastAsia="Meiryo UI" w:hAnsi="Meiryo UI" w:cs="Meiryo UI" w:hint="eastAsia"/>
          <w:b/>
          <w:sz w:val="36"/>
          <w:szCs w:val="24"/>
        </w:rPr>
        <w:t>】</w:t>
      </w:r>
      <w:r w:rsidR="00623894">
        <w:rPr>
          <w:rFonts w:ascii="Meiryo UI" w:eastAsia="Meiryo UI" w:hAnsi="Meiryo UI" w:cs="Meiryo UI" w:hint="eastAsia"/>
          <w:b/>
          <w:sz w:val="36"/>
          <w:szCs w:val="24"/>
        </w:rPr>
        <w:t xml:space="preserve">　減災に繋げる災害に強い住まいと都市の形成</w:t>
      </w:r>
    </w:p>
    <w:tbl>
      <w:tblPr>
        <w:tblStyle w:val="a3"/>
        <w:tblW w:w="0" w:type="auto"/>
        <w:tblInd w:w="108" w:type="dxa"/>
        <w:tblLook w:val="04A0" w:firstRow="1" w:lastRow="0" w:firstColumn="1" w:lastColumn="0" w:noHBand="0" w:noVBand="1"/>
      </w:tblPr>
      <w:tblGrid>
        <w:gridCol w:w="1701"/>
        <w:gridCol w:w="14034"/>
      </w:tblGrid>
      <w:tr w:rsidR="00FA4AB1" w:rsidRPr="00FA4AB1" w:rsidTr="001C6587">
        <w:tc>
          <w:tcPr>
            <w:tcW w:w="1701" w:type="dxa"/>
            <w:shd w:val="clear" w:color="auto" w:fill="000000" w:themeFill="text1"/>
            <w:vAlign w:val="center"/>
          </w:tcPr>
          <w:p w:rsidR="00DB5144" w:rsidRPr="00FA4AB1" w:rsidRDefault="00DB5144" w:rsidP="001C6587">
            <w:pPr>
              <w:spacing w:line="280" w:lineRule="exact"/>
              <w:jc w:val="center"/>
              <w:rPr>
                <w:rFonts w:ascii="Meiryo UI" w:eastAsia="Meiryo UI" w:hAnsi="Meiryo UI" w:cs="Meiryo UI"/>
                <w:b/>
              </w:rPr>
            </w:pPr>
            <w:r w:rsidRPr="00FA4AB1">
              <w:rPr>
                <w:rFonts w:ascii="Meiryo UI" w:eastAsia="Meiryo UI" w:hAnsi="Meiryo UI" w:cs="Meiryo UI" w:hint="eastAsia"/>
                <w:b/>
              </w:rPr>
              <w:t>めざす方向</w:t>
            </w:r>
          </w:p>
        </w:tc>
        <w:tc>
          <w:tcPr>
            <w:tcW w:w="14034" w:type="dxa"/>
          </w:tcPr>
          <w:p w:rsidR="00720654" w:rsidRPr="00FA4AB1" w:rsidRDefault="003127AC" w:rsidP="003127AC">
            <w:pPr>
              <w:spacing w:line="300" w:lineRule="exact"/>
              <w:ind w:left="200" w:hangingChars="100" w:hanging="200"/>
              <w:rPr>
                <w:rFonts w:ascii="Meiryo UI" w:eastAsia="Meiryo UI" w:hAnsi="Meiryo UI" w:cs="Meiryo UI"/>
                <w:sz w:val="20"/>
                <w:szCs w:val="20"/>
              </w:rPr>
            </w:pPr>
            <w:r w:rsidRPr="00FA4AB1">
              <w:rPr>
                <w:rFonts w:ascii="Meiryo UI" w:eastAsia="Meiryo UI" w:hAnsi="Meiryo UI" w:cs="Meiryo UI" w:hint="eastAsia"/>
                <w:sz w:val="20"/>
                <w:szCs w:val="20"/>
              </w:rPr>
              <w:t>◎南海トラフ巨大地震等の来るべき大地震に備え、生命を守り被害を最小化する減災の観点から、府民の安全・安心の基盤である住宅建築物等の耐震化、密集市街地対</w:t>
            </w:r>
            <w:r w:rsidR="00786EEC" w:rsidRPr="00FA4AB1">
              <w:rPr>
                <w:rFonts w:ascii="Meiryo UI" w:eastAsia="Meiryo UI" w:hAnsi="Meiryo UI" w:cs="Meiryo UI" w:hint="eastAsia"/>
                <w:sz w:val="20"/>
                <w:szCs w:val="20"/>
              </w:rPr>
              <w:t>策による災害に強い都市構造の形成に取り組みます。</w:t>
            </w:r>
          </w:p>
          <w:p w:rsidR="00720654" w:rsidRPr="00FA4AB1" w:rsidRDefault="00205B57" w:rsidP="00E335DC">
            <w:pPr>
              <w:spacing w:line="300" w:lineRule="exact"/>
              <w:ind w:left="200" w:hangingChars="100" w:hanging="200"/>
              <w:rPr>
                <w:rFonts w:ascii="Meiryo UI" w:eastAsia="Meiryo UI" w:hAnsi="Meiryo UI" w:cs="Meiryo UI"/>
                <w:sz w:val="20"/>
                <w:szCs w:val="20"/>
              </w:rPr>
            </w:pPr>
            <w:r w:rsidRPr="00FA4AB1">
              <w:rPr>
                <w:rFonts w:ascii="Meiryo UI" w:eastAsia="Meiryo UI" w:hAnsi="Meiryo UI" w:cs="Meiryo UI" w:hint="eastAsia"/>
                <w:sz w:val="20"/>
                <w:szCs w:val="20"/>
              </w:rPr>
              <w:t>（中長期の目標・指標）</w:t>
            </w:r>
          </w:p>
          <w:p w:rsidR="00E666F8" w:rsidRPr="00FA4AB1" w:rsidRDefault="00402FC8" w:rsidP="00E666F8">
            <w:pPr>
              <w:spacing w:line="300" w:lineRule="exact"/>
              <w:ind w:firstLineChars="100" w:firstLine="200"/>
              <w:rPr>
                <w:rFonts w:ascii="Meiryo UI" w:eastAsia="Meiryo UI" w:hAnsi="Meiryo UI" w:cs="Meiryo UI"/>
                <w:sz w:val="20"/>
                <w:szCs w:val="20"/>
              </w:rPr>
            </w:pPr>
            <w:r w:rsidRPr="00FA4AB1">
              <w:rPr>
                <w:rFonts w:ascii="Meiryo UI" w:eastAsia="Meiryo UI" w:hAnsi="Meiryo UI" w:cs="Meiryo UI" w:hint="eastAsia"/>
                <w:sz w:val="20"/>
                <w:szCs w:val="20"/>
              </w:rPr>
              <w:t>・</w:t>
            </w:r>
            <w:r w:rsidR="003127AC" w:rsidRPr="00FA4AB1">
              <w:rPr>
                <w:rFonts w:ascii="Meiryo UI" w:eastAsia="Meiryo UI" w:hAnsi="Meiryo UI" w:cs="Meiryo UI" w:hint="eastAsia"/>
                <w:sz w:val="20"/>
                <w:szCs w:val="20"/>
              </w:rPr>
              <w:t>地震時等に著しく危険な密集市街地</w:t>
            </w:r>
            <w:r w:rsidR="008146BC" w:rsidRPr="00FA4AB1">
              <w:rPr>
                <w:rFonts w:ascii="Meiryo UI" w:eastAsia="Meiryo UI" w:hAnsi="Meiryo UI" w:cs="Meiryo UI" w:hint="eastAsia"/>
                <w:sz w:val="20"/>
                <w:szCs w:val="20"/>
              </w:rPr>
              <w:t>：</w:t>
            </w:r>
            <w:r w:rsidR="00644884">
              <w:rPr>
                <w:rFonts w:ascii="Meiryo UI" w:eastAsia="Meiryo UI" w:hAnsi="Meiryo UI" w:cs="Meiryo UI" w:hint="eastAsia"/>
                <w:sz w:val="20"/>
                <w:szCs w:val="20"/>
              </w:rPr>
              <w:t>H</w:t>
            </w:r>
            <w:r w:rsidR="008146BC" w:rsidRPr="00FA4AB1">
              <w:rPr>
                <w:rFonts w:ascii="Meiryo UI" w:eastAsia="Meiryo UI" w:hAnsi="Meiryo UI" w:cs="Meiryo UI" w:hint="eastAsia"/>
                <w:sz w:val="20"/>
                <w:szCs w:val="20"/>
              </w:rPr>
              <w:t>３２</w:t>
            </w:r>
            <w:r w:rsidRPr="00FA4AB1">
              <w:rPr>
                <w:rFonts w:ascii="Meiryo UI" w:eastAsia="Meiryo UI" w:hAnsi="Meiryo UI" w:cs="Meiryo UI" w:hint="eastAsia"/>
                <w:sz w:val="20"/>
                <w:szCs w:val="20"/>
              </w:rPr>
              <w:t>年度までに</w:t>
            </w:r>
            <w:r w:rsidR="00E666F8" w:rsidRPr="00FA4AB1">
              <w:rPr>
                <w:rFonts w:ascii="Meiryo UI" w:eastAsia="Meiryo UI" w:hAnsi="Meiryo UI" w:cs="Meiryo UI" w:hint="eastAsia"/>
                <w:sz w:val="20"/>
                <w:szCs w:val="20"/>
              </w:rPr>
              <w:t>解消</w:t>
            </w:r>
          </w:p>
          <w:p w:rsidR="00720654" w:rsidRPr="00FA4AB1" w:rsidRDefault="008146BC" w:rsidP="00E666F8">
            <w:pPr>
              <w:spacing w:line="300" w:lineRule="exact"/>
              <w:ind w:firstLineChars="100" w:firstLine="200"/>
              <w:rPr>
                <w:rFonts w:ascii="Meiryo UI" w:eastAsia="Meiryo UI" w:hAnsi="Meiryo UI" w:cs="Meiryo UI"/>
                <w:sz w:val="20"/>
                <w:szCs w:val="20"/>
              </w:rPr>
            </w:pPr>
            <w:r w:rsidRPr="00FA4AB1">
              <w:rPr>
                <w:rFonts w:ascii="Meiryo UI" w:eastAsia="Meiryo UI" w:hAnsi="Meiryo UI" w:cs="Meiryo UI" w:hint="eastAsia"/>
                <w:sz w:val="20"/>
                <w:szCs w:val="20"/>
              </w:rPr>
              <w:t>・住宅建築物の耐震化率：９５％（住宅は</w:t>
            </w:r>
            <w:r w:rsidR="00644884">
              <w:rPr>
                <w:rFonts w:ascii="Meiryo UI" w:eastAsia="Meiryo UI" w:hAnsi="Meiryo UI" w:cs="Meiryo UI" w:hint="eastAsia"/>
                <w:sz w:val="20"/>
                <w:szCs w:val="20"/>
              </w:rPr>
              <w:t>H</w:t>
            </w:r>
            <w:r w:rsidRPr="00FA4AB1">
              <w:rPr>
                <w:rFonts w:ascii="Meiryo UI" w:eastAsia="Meiryo UI" w:hAnsi="Meiryo UI" w:cs="Meiryo UI" w:hint="eastAsia"/>
                <w:sz w:val="20"/>
                <w:szCs w:val="20"/>
              </w:rPr>
              <w:t>３７年度まで、多数の者が利用する建築物は</w:t>
            </w:r>
            <w:r w:rsidR="00644884">
              <w:rPr>
                <w:rFonts w:ascii="Meiryo UI" w:eastAsia="Meiryo UI" w:hAnsi="Meiryo UI" w:cs="Meiryo UI" w:hint="eastAsia"/>
                <w:sz w:val="20"/>
                <w:szCs w:val="20"/>
              </w:rPr>
              <w:t>H</w:t>
            </w:r>
            <w:r w:rsidRPr="00FA4AB1">
              <w:rPr>
                <w:rFonts w:ascii="Meiryo UI" w:eastAsia="Meiryo UI" w:hAnsi="Meiryo UI" w:cs="Meiryo UI" w:hint="eastAsia"/>
                <w:sz w:val="20"/>
                <w:szCs w:val="20"/>
              </w:rPr>
              <w:t>３２</w:t>
            </w:r>
            <w:r w:rsidR="00402FC8" w:rsidRPr="00FA4AB1">
              <w:rPr>
                <w:rFonts w:ascii="Meiryo UI" w:eastAsia="Meiryo UI" w:hAnsi="Meiryo UI" w:cs="Meiryo UI" w:hint="eastAsia"/>
                <w:sz w:val="20"/>
                <w:szCs w:val="20"/>
              </w:rPr>
              <w:t>年度まで）</w:t>
            </w:r>
          </w:p>
        </w:tc>
      </w:tr>
    </w:tbl>
    <w:p w:rsidR="00DB5144" w:rsidRPr="00FA4AB1" w:rsidRDefault="00DB5144" w:rsidP="00E335DC">
      <w:pPr>
        <w:spacing w:line="280" w:lineRule="exact"/>
        <w:rPr>
          <w:rFonts w:ascii="Meiryo UI" w:eastAsia="Meiryo UI" w:hAnsi="Meiryo UI" w:cs="Meiryo UI"/>
        </w:rPr>
      </w:pPr>
    </w:p>
    <w:tbl>
      <w:tblPr>
        <w:tblStyle w:val="a3"/>
        <w:tblW w:w="15735" w:type="dxa"/>
        <w:tblInd w:w="108" w:type="dxa"/>
        <w:tblLayout w:type="fixed"/>
        <w:tblLook w:val="04A0" w:firstRow="1" w:lastRow="0" w:firstColumn="1" w:lastColumn="0" w:noHBand="0" w:noVBand="1"/>
      </w:tblPr>
      <w:tblGrid>
        <w:gridCol w:w="329"/>
        <w:gridCol w:w="4977"/>
        <w:gridCol w:w="396"/>
        <w:gridCol w:w="5054"/>
        <w:gridCol w:w="9"/>
        <w:gridCol w:w="350"/>
        <w:gridCol w:w="4620"/>
      </w:tblGrid>
      <w:tr w:rsidR="00FA4AB1" w:rsidRPr="00FA4AB1" w:rsidTr="000D0261">
        <w:tc>
          <w:tcPr>
            <w:tcW w:w="15735" w:type="dxa"/>
            <w:gridSpan w:val="7"/>
            <w:tcBorders>
              <w:top w:val="single" w:sz="4" w:space="0" w:color="auto"/>
            </w:tcBorders>
            <w:shd w:val="clear" w:color="auto" w:fill="000000" w:themeFill="text1"/>
          </w:tcPr>
          <w:p w:rsidR="007F3D1A" w:rsidRPr="00FA4AB1" w:rsidRDefault="00623894" w:rsidP="00E335DC">
            <w:pPr>
              <w:spacing w:line="280" w:lineRule="exact"/>
              <w:rPr>
                <w:rFonts w:ascii="Meiryo UI" w:eastAsia="Meiryo UI" w:hAnsi="Meiryo UI" w:cs="Meiryo UI"/>
                <w:b/>
              </w:rPr>
            </w:pPr>
            <w:r w:rsidRPr="00FA4AB1">
              <w:rPr>
                <w:rFonts w:ascii="Meiryo UI" w:eastAsia="Meiryo UI" w:hAnsi="Meiryo UI" w:cs="Meiryo UI" w:hint="eastAsia"/>
                <w:b/>
              </w:rPr>
              <w:t>災害に強い都市構造の形成</w:t>
            </w:r>
          </w:p>
        </w:tc>
      </w:tr>
      <w:tr w:rsidR="00FA4AB1" w:rsidRPr="00FA4AB1" w:rsidTr="000D0261">
        <w:tc>
          <w:tcPr>
            <w:tcW w:w="329" w:type="dxa"/>
            <w:tcBorders>
              <w:top w:val="nil"/>
              <w:bottom w:val="nil"/>
            </w:tcBorders>
            <w:shd w:val="clear" w:color="auto" w:fill="auto"/>
          </w:tcPr>
          <w:p w:rsidR="007F3D1A" w:rsidRPr="00FA4AB1" w:rsidRDefault="007F3D1A" w:rsidP="00E335DC">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7F3D1A" w:rsidRPr="00FA4AB1" w:rsidRDefault="007F3D1A" w:rsidP="00FC289D">
            <w:pPr>
              <w:spacing w:line="280" w:lineRule="exact"/>
              <w:ind w:left="180" w:hangingChars="100" w:hanging="180"/>
              <w:jc w:val="center"/>
              <w:rPr>
                <w:rFonts w:ascii="Meiryo UI" w:eastAsia="Meiryo UI" w:hAnsi="Meiryo UI" w:cs="Meiryo UI"/>
                <w:b/>
                <w:sz w:val="18"/>
                <w:szCs w:val="18"/>
              </w:rPr>
            </w:pPr>
            <w:r w:rsidRPr="00FA4AB1">
              <w:rPr>
                <w:rFonts w:ascii="Meiryo UI" w:eastAsia="Meiryo UI" w:hAnsi="Meiryo UI" w:cs="Meiryo UI" w:hint="eastAsia"/>
                <w:b/>
                <w:sz w:val="18"/>
                <w:szCs w:val="18"/>
              </w:rPr>
              <w:t>＜今年度何をするか（取組の内容、手法・スケジュール等）＞</w:t>
            </w:r>
          </w:p>
        </w:tc>
        <w:tc>
          <w:tcPr>
            <w:tcW w:w="396" w:type="dxa"/>
            <w:vMerge w:val="restart"/>
            <w:tcBorders>
              <w:left w:val="dashed" w:sz="4" w:space="0" w:color="auto"/>
              <w:right w:val="dashed" w:sz="4" w:space="0" w:color="auto"/>
            </w:tcBorders>
            <w:shd w:val="clear" w:color="auto" w:fill="auto"/>
            <w:vAlign w:val="center"/>
          </w:tcPr>
          <w:p w:rsidR="007F3D1A" w:rsidRPr="00FA4AB1" w:rsidRDefault="00083D12" w:rsidP="009826C0">
            <w:pPr>
              <w:spacing w:line="280" w:lineRule="exact"/>
              <w:jc w:val="center"/>
              <w:rPr>
                <w:rFonts w:ascii="Meiryo UI" w:eastAsia="Meiryo UI" w:hAnsi="Meiryo UI" w:cs="Meiryo UI"/>
                <w:b/>
                <w:sz w:val="18"/>
                <w:szCs w:val="18"/>
              </w:rPr>
            </w:pPr>
            <w:r w:rsidRPr="00FA4AB1">
              <w:rPr>
                <w:rFonts w:ascii="Meiryo UI" w:eastAsia="Meiryo UI" w:hAnsi="Meiryo UI" w:cs="Meiryo UI" w:hint="eastAsia"/>
                <w:b/>
                <w:sz w:val="18"/>
                <w:szCs w:val="18"/>
              </w:rPr>
              <w:t>▷</w:t>
            </w:r>
          </w:p>
        </w:tc>
        <w:tc>
          <w:tcPr>
            <w:tcW w:w="5054" w:type="dxa"/>
            <w:tcBorders>
              <w:left w:val="dashed" w:sz="4" w:space="0" w:color="auto"/>
              <w:bottom w:val="single" w:sz="4" w:space="0" w:color="auto"/>
            </w:tcBorders>
            <w:shd w:val="clear" w:color="auto" w:fill="BFBFBF" w:themeFill="background1" w:themeFillShade="BF"/>
          </w:tcPr>
          <w:p w:rsidR="007F3D1A" w:rsidRPr="00FA4AB1" w:rsidRDefault="007F3D1A" w:rsidP="00E335DC">
            <w:pPr>
              <w:spacing w:line="280" w:lineRule="exact"/>
              <w:jc w:val="center"/>
              <w:rPr>
                <w:rFonts w:ascii="Meiryo UI" w:eastAsia="Meiryo UI" w:hAnsi="Meiryo UI" w:cs="Meiryo UI"/>
                <w:b/>
                <w:sz w:val="18"/>
                <w:szCs w:val="18"/>
              </w:rPr>
            </w:pPr>
            <w:r w:rsidRPr="00FA4AB1">
              <w:rPr>
                <w:rFonts w:ascii="Meiryo UI" w:eastAsia="Meiryo UI" w:hAnsi="Meiryo UI" w:cs="Meiryo UI" w:hint="eastAsia"/>
                <w:b/>
                <w:sz w:val="18"/>
                <w:szCs w:val="18"/>
              </w:rPr>
              <w:t>＜何をどのような状態にするか（目標）＞</w:t>
            </w:r>
          </w:p>
        </w:tc>
        <w:tc>
          <w:tcPr>
            <w:tcW w:w="359" w:type="dxa"/>
            <w:gridSpan w:val="2"/>
            <w:vMerge w:val="restart"/>
            <w:shd w:val="clear" w:color="auto" w:fill="auto"/>
            <w:vAlign w:val="center"/>
          </w:tcPr>
          <w:p w:rsidR="007F3D1A" w:rsidRPr="00FA4AB1" w:rsidRDefault="00083D12" w:rsidP="002D22C0">
            <w:pPr>
              <w:spacing w:line="280" w:lineRule="exact"/>
              <w:ind w:leftChars="-41" w:left="-90"/>
              <w:jc w:val="right"/>
              <w:rPr>
                <w:rFonts w:ascii="Meiryo UI" w:eastAsia="Meiryo UI" w:hAnsi="Meiryo UI" w:cs="Meiryo UI"/>
                <w:b/>
                <w:sz w:val="18"/>
                <w:szCs w:val="18"/>
              </w:rPr>
            </w:pPr>
            <w:r w:rsidRPr="00FA4AB1">
              <w:rPr>
                <w:rFonts w:ascii="Meiryo UI" w:eastAsia="Meiryo UI" w:hAnsi="Meiryo UI" w:cs="Meiryo UI" w:hint="eastAsia"/>
                <w:b/>
                <w:sz w:val="18"/>
                <w:szCs w:val="18"/>
              </w:rPr>
              <w:t>▶</w:t>
            </w:r>
          </w:p>
        </w:tc>
        <w:tc>
          <w:tcPr>
            <w:tcW w:w="4620" w:type="dxa"/>
            <w:tcBorders>
              <w:bottom w:val="single" w:sz="4" w:space="0" w:color="auto"/>
            </w:tcBorders>
            <w:shd w:val="clear" w:color="auto" w:fill="BFBFBF" w:themeFill="background1" w:themeFillShade="BF"/>
          </w:tcPr>
          <w:p w:rsidR="007F3D1A" w:rsidRPr="00061844" w:rsidRDefault="00F9060D" w:rsidP="00E335DC">
            <w:pPr>
              <w:spacing w:line="280" w:lineRule="exact"/>
              <w:jc w:val="center"/>
              <w:rPr>
                <w:rFonts w:ascii="Meiryo UI" w:eastAsia="Meiryo UI" w:hAnsi="Meiryo UI" w:cs="Meiryo UI"/>
                <w:b/>
                <w:color w:val="000000" w:themeColor="text1"/>
                <w:sz w:val="18"/>
                <w:szCs w:val="18"/>
              </w:rPr>
            </w:pPr>
            <w:r w:rsidRPr="00061844">
              <w:rPr>
                <w:rFonts w:ascii="Meiryo UI" w:eastAsia="Meiryo UI" w:hAnsi="Meiryo UI" w:cs="Meiryo UI" w:hint="eastAsia"/>
                <w:b/>
                <w:color w:val="000000" w:themeColor="text1"/>
                <w:sz w:val="18"/>
                <w:szCs w:val="18"/>
              </w:rPr>
              <w:t>＜進捗状況</w:t>
            </w:r>
            <w:r w:rsidR="00B22C83" w:rsidRPr="00061844">
              <w:rPr>
                <w:rFonts w:ascii="Meiryo UI" w:eastAsia="Meiryo UI" w:hAnsi="Meiryo UI" w:cs="Meiryo UI" w:hint="eastAsia"/>
                <w:b/>
                <w:color w:val="000000" w:themeColor="text1"/>
                <w:sz w:val="18"/>
                <w:szCs w:val="18"/>
              </w:rPr>
              <w:t>（</w:t>
            </w:r>
            <w:r w:rsidR="000D0261" w:rsidRPr="00061844">
              <w:rPr>
                <w:rFonts w:ascii="Meiryo UI" w:eastAsia="Meiryo UI" w:hAnsi="Meiryo UI" w:cs="Meiryo UI" w:hint="eastAsia"/>
                <w:b/>
                <w:color w:val="000000" w:themeColor="text1"/>
                <w:kern w:val="0"/>
                <w:sz w:val="18"/>
                <w:szCs w:val="18"/>
              </w:rPr>
              <w:t>3</w:t>
            </w:r>
            <w:r w:rsidR="00B22C83" w:rsidRPr="00061844">
              <w:rPr>
                <w:rFonts w:ascii="Meiryo UI" w:eastAsia="Meiryo UI" w:hAnsi="Meiryo UI" w:cs="Meiryo UI" w:hint="eastAsia"/>
                <w:b/>
                <w:color w:val="000000" w:themeColor="text1"/>
                <w:kern w:val="0"/>
                <w:sz w:val="18"/>
                <w:szCs w:val="18"/>
              </w:rPr>
              <w:t>月末時点</w:t>
            </w:r>
            <w:r w:rsidR="00B22C83" w:rsidRPr="00061844">
              <w:rPr>
                <w:rFonts w:ascii="Meiryo UI" w:eastAsia="Meiryo UI" w:hAnsi="Meiryo UI" w:cs="Meiryo UI" w:hint="eastAsia"/>
                <w:b/>
                <w:color w:val="000000" w:themeColor="text1"/>
                <w:sz w:val="18"/>
                <w:szCs w:val="18"/>
              </w:rPr>
              <w:t>）</w:t>
            </w:r>
            <w:r w:rsidR="008653CA" w:rsidRPr="00061844">
              <w:rPr>
                <w:rFonts w:ascii="Meiryo UI" w:eastAsia="Meiryo UI" w:hAnsi="Meiryo UI" w:cs="Meiryo UI" w:hint="eastAsia"/>
                <w:b/>
                <w:color w:val="000000" w:themeColor="text1"/>
                <w:sz w:val="18"/>
                <w:szCs w:val="18"/>
              </w:rPr>
              <w:t>＞</w:t>
            </w:r>
          </w:p>
        </w:tc>
      </w:tr>
      <w:tr w:rsidR="00FA4AB1" w:rsidRPr="000C7414" w:rsidTr="000D0261">
        <w:tc>
          <w:tcPr>
            <w:tcW w:w="329" w:type="dxa"/>
            <w:tcBorders>
              <w:top w:val="nil"/>
              <w:bottom w:val="nil"/>
              <w:tl2br w:val="nil"/>
            </w:tcBorders>
            <w:shd w:val="clear" w:color="auto" w:fill="auto"/>
          </w:tcPr>
          <w:p w:rsidR="007F3D1A" w:rsidRPr="00FA4AB1" w:rsidRDefault="007F3D1A" w:rsidP="00E335DC">
            <w:pPr>
              <w:spacing w:line="280" w:lineRule="exact"/>
              <w:rPr>
                <w:rFonts w:ascii="Meiryo UI" w:eastAsia="Meiryo UI" w:hAnsi="Meiryo UI" w:cs="Meiryo UI"/>
              </w:rPr>
            </w:pPr>
          </w:p>
        </w:tc>
        <w:tc>
          <w:tcPr>
            <w:tcW w:w="4977" w:type="dxa"/>
            <w:tcBorders>
              <w:bottom w:val="single" w:sz="4" w:space="0" w:color="auto"/>
              <w:right w:val="dashed" w:sz="4" w:space="0" w:color="auto"/>
              <w:tl2br w:val="nil"/>
            </w:tcBorders>
            <w:shd w:val="clear" w:color="auto" w:fill="auto"/>
          </w:tcPr>
          <w:p w:rsidR="00A90B26" w:rsidRPr="000C7414" w:rsidRDefault="00F9060D" w:rsidP="00A90B26">
            <w:pPr>
              <w:spacing w:line="280" w:lineRule="exact"/>
              <w:ind w:left="200" w:hangingChars="100" w:hanging="200"/>
              <w:rPr>
                <w:rFonts w:ascii="Meiryo UI" w:eastAsia="Meiryo UI" w:hAnsi="Meiryo UI" w:cs="Meiryo UI"/>
                <w:sz w:val="20"/>
                <w:szCs w:val="20"/>
              </w:rPr>
            </w:pPr>
            <w:r w:rsidRPr="000C7414">
              <w:rPr>
                <w:rFonts w:ascii="Meiryo UI" w:eastAsia="Meiryo UI" w:hAnsi="Meiryo UI" w:cs="Meiryo UI" w:hint="eastAsia"/>
                <w:b/>
                <w:sz w:val="20"/>
                <w:szCs w:val="20"/>
              </w:rPr>
              <w:t>■</w:t>
            </w:r>
            <w:r w:rsidR="00DA50E1" w:rsidRPr="000C7414">
              <w:rPr>
                <w:rFonts w:ascii="Meiryo UI" w:eastAsia="Meiryo UI" w:hAnsi="Meiryo UI" w:cs="Meiryo UI" w:hint="eastAsia"/>
                <w:b/>
                <w:sz w:val="20"/>
                <w:szCs w:val="20"/>
              </w:rPr>
              <w:t>地震時等に著しく危険な密集市街地の</w:t>
            </w:r>
            <w:r w:rsidR="0036608F" w:rsidRPr="000C7414">
              <w:rPr>
                <w:rFonts w:ascii="Meiryo UI" w:eastAsia="Meiryo UI" w:hAnsi="Meiryo UI" w:cs="Meiryo UI" w:hint="eastAsia"/>
                <w:b/>
                <w:sz w:val="20"/>
                <w:szCs w:val="20"/>
              </w:rPr>
              <w:t>解消</w:t>
            </w:r>
          </w:p>
          <w:p w:rsidR="003A524E" w:rsidRPr="000C7414" w:rsidRDefault="003A524E" w:rsidP="00C74BDF">
            <w:pPr>
              <w:spacing w:line="280" w:lineRule="exact"/>
              <w:ind w:left="200" w:hangingChars="100" w:hanging="200"/>
              <w:rPr>
                <w:rFonts w:ascii="Meiryo UI" w:eastAsia="Meiryo UI" w:hAnsi="Meiryo UI" w:cs="Meiryo UI"/>
                <w:sz w:val="20"/>
                <w:szCs w:val="20"/>
              </w:rPr>
            </w:pPr>
            <w:r w:rsidRPr="000C7414">
              <w:rPr>
                <w:rFonts w:ascii="Meiryo UI" w:eastAsia="Meiryo UI" w:hAnsi="Meiryo UI" w:cs="Meiryo UI" w:hint="eastAsia"/>
                <w:sz w:val="20"/>
                <w:szCs w:val="20"/>
              </w:rPr>
              <w:t>・「大阪府密集市街地整備方針</w:t>
            </w:r>
            <w:r w:rsidR="00FE43DE" w:rsidRPr="000C7414">
              <w:rPr>
                <w:rFonts w:ascii="Meiryo UI" w:eastAsia="Meiryo UI" w:hAnsi="Meiryo UI" w:cs="Meiryo UI"/>
                <w:sz w:val="20"/>
                <w:szCs w:val="20"/>
              </w:rPr>
              <w:t>(*</w:t>
            </w:r>
            <w:r w:rsidR="00AB2AC9" w:rsidRPr="000C7414">
              <w:rPr>
                <w:rFonts w:ascii="Meiryo UI" w:eastAsia="Meiryo UI" w:hAnsi="Meiryo UI" w:cs="Meiryo UI" w:hint="eastAsia"/>
                <w:sz w:val="20"/>
                <w:szCs w:val="20"/>
              </w:rPr>
              <w:t>9</w:t>
            </w:r>
            <w:r w:rsidR="00FE43DE" w:rsidRPr="000C7414">
              <w:rPr>
                <w:rFonts w:ascii="Meiryo UI" w:eastAsia="Meiryo UI" w:hAnsi="Meiryo UI" w:cs="Meiryo UI"/>
                <w:sz w:val="20"/>
                <w:szCs w:val="20"/>
              </w:rPr>
              <w:t>)</w:t>
            </w:r>
            <w:r w:rsidRPr="000C7414">
              <w:rPr>
                <w:rFonts w:ascii="Meiryo UI" w:eastAsia="Meiryo UI" w:hAnsi="Meiryo UI" w:cs="Meiryo UI" w:hint="eastAsia"/>
                <w:sz w:val="20"/>
                <w:szCs w:val="20"/>
              </w:rPr>
              <w:t>」（</w:t>
            </w:r>
            <w:r w:rsidR="00C74BDF" w:rsidRPr="000C7414">
              <w:rPr>
                <w:rFonts w:ascii="Meiryo UI" w:eastAsia="Meiryo UI" w:hAnsi="Meiryo UI" w:cs="Meiryo UI" w:hint="eastAsia"/>
                <w:sz w:val="20"/>
                <w:szCs w:val="20"/>
              </w:rPr>
              <w:t>H26.3策定</w:t>
            </w:r>
            <w:r w:rsidRPr="000C7414">
              <w:rPr>
                <w:rFonts w:ascii="Meiryo UI" w:eastAsia="Meiryo UI" w:hAnsi="Meiryo UI" w:cs="Meiryo UI" w:hint="eastAsia"/>
                <w:sz w:val="20"/>
                <w:szCs w:val="20"/>
              </w:rPr>
              <w:t>）に基づく取組</w:t>
            </w:r>
            <w:r w:rsidR="00335701" w:rsidRPr="000C7414">
              <w:rPr>
                <w:rFonts w:ascii="Meiryo UI" w:eastAsia="Meiryo UI" w:hAnsi="Meiryo UI" w:cs="Meiryo UI" w:hint="eastAsia"/>
                <w:sz w:val="20"/>
                <w:szCs w:val="20"/>
              </w:rPr>
              <w:t>について</w:t>
            </w:r>
            <w:r w:rsidRPr="000C7414">
              <w:rPr>
                <w:rFonts w:ascii="Meiryo UI" w:eastAsia="Meiryo UI" w:hAnsi="Meiryo UI" w:cs="Meiryo UI" w:hint="eastAsia"/>
                <w:sz w:val="20"/>
                <w:szCs w:val="20"/>
              </w:rPr>
              <w:t>検証を行い、まちの安全性の向上</w:t>
            </w:r>
            <w:r w:rsidR="00C74BDF" w:rsidRPr="000C7414">
              <w:rPr>
                <w:rFonts w:ascii="Meiryo UI" w:eastAsia="Meiryo UI" w:hAnsi="Meiryo UI" w:cs="Meiryo UI" w:hint="eastAsia"/>
                <w:sz w:val="20"/>
                <w:szCs w:val="20"/>
              </w:rPr>
              <w:t>についてエリアごとに府民にわかりやすい形で公表するとともに、H</w:t>
            </w:r>
            <w:r w:rsidRPr="000C7414">
              <w:rPr>
                <w:rFonts w:ascii="Meiryo UI" w:eastAsia="Meiryo UI" w:hAnsi="Meiryo UI" w:cs="Meiryo UI" w:hint="eastAsia"/>
                <w:sz w:val="20"/>
                <w:szCs w:val="20"/>
              </w:rPr>
              <w:t>32年度の解消に向けた新たな推進方策について検討する。</w:t>
            </w:r>
          </w:p>
          <w:p w:rsidR="003A524E" w:rsidRPr="000C7414" w:rsidRDefault="003A524E" w:rsidP="003A524E">
            <w:pPr>
              <w:spacing w:line="280" w:lineRule="exact"/>
              <w:rPr>
                <w:rFonts w:ascii="Meiryo UI" w:eastAsia="Meiryo UI" w:hAnsi="Meiryo UI" w:cs="Meiryo UI"/>
                <w:sz w:val="20"/>
                <w:szCs w:val="20"/>
              </w:rPr>
            </w:pPr>
            <w:r w:rsidRPr="000C7414">
              <w:rPr>
                <w:rFonts w:ascii="Meiryo UI" w:eastAsia="Meiryo UI" w:hAnsi="Meiryo UI" w:cs="Meiryo UI" w:hint="eastAsia"/>
                <w:sz w:val="20"/>
                <w:szCs w:val="20"/>
              </w:rPr>
              <w:t>・密集市街地の防災力向上に向けて「まちの不燃化」「延焼</w:t>
            </w:r>
          </w:p>
          <w:p w:rsidR="003A524E" w:rsidRPr="000C7414" w:rsidRDefault="003A524E" w:rsidP="003A524E">
            <w:pPr>
              <w:spacing w:line="280" w:lineRule="exact"/>
              <w:ind w:leftChars="61" w:left="134"/>
              <w:rPr>
                <w:rFonts w:ascii="Meiryo UI" w:eastAsia="Meiryo UI" w:hAnsi="Meiryo UI" w:cs="Meiryo UI"/>
                <w:sz w:val="20"/>
                <w:szCs w:val="20"/>
              </w:rPr>
            </w:pPr>
            <w:r w:rsidRPr="000C7414">
              <w:rPr>
                <w:rFonts w:ascii="Meiryo UI" w:eastAsia="Meiryo UI" w:hAnsi="Meiryo UI" w:cs="Meiryo UI" w:hint="eastAsia"/>
                <w:sz w:val="20"/>
                <w:szCs w:val="20"/>
              </w:rPr>
              <w:t>遮断帯の整備」「地域の防災力の向上」の３つの取組を柱に、府市で緊密に連携して取組を進める。</w:t>
            </w:r>
          </w:p>
          <w:p w:rsidR="0036608F" w:rsidRPr="000C7414" w:rsidRDefault="0036608F" w:rsidP="00A90B26">
            <w:pPr>
              <w:spacing w:line="280" w:lineRule="exact"/>
              <w:rPr>
                <w:rFonts w:ascii="Meiryo UI" w:eastAsia="Meiryo UI" w:hAnsi="Meiryo UI" w:cs="Meiryo UI"/>
                <w:sz w:val="20"/>
                <w:szCs w:val="20"/>
                <w:bdr w:val="single" w:sz="4" w:space="0" w:color="auto" w:frame="1"/>
              </w:rPr>
            </w:pPr>
          </w:p>
          <w:p w:rsidR="00503E0D" w:rsidRPr="000C7414" w:rsidRDefault="00503E0D" w:rsidP="00A90B26">
            <w:pPr>
              <w:spacing w:line="280" w:lineRule="exact"/>
              <w:rPr>
                <w:rFonts w:ascii="Meiryo UI" w:eastAsia="Meiryo UI" w:hAnsi="Meiryo UI" w:cs="Meiryo UI"/>
                <w:sz w:val="20"/>
                <w:szCs w:val="20"/>
                <w:bdr w:val="single" w:sz="4" w:space="0" w:color="auto" w:frame="1"/>
              </w:rPr>
            </w:pPr>
          </w:p>
          <w:p w:rsidR="00503E0D" w:rsidRPr="000C7414" w:rsidRDefault="00503E0D" w:rsidP="00A90B26">
            <w:pPr>
              <w:spacing w:line="280" w:lineRule="exact"/>
              <w:rPr>
                <w:rFonts w:ascii="Meiryo UI" w:eastAsia="Meiryo UI" w:hAnsi="Meiryo UI" w:cs="Meiryo UI"/>
                <w:sz w:val="20"/>
                <w:szCs w:val="20"/>
                <w:bdr w:val="single" w:sz="4" w:space="0" w:color="auto" w:frame="1"/>
              </w:rPr>
            </w:pPr>
          </w:p>
          <w:p w:rsidR="00503E0D" w:rsidRDefault="00503E0D" w:rsidP="00A90B26">
            <w:pPr>
              <w:spacing w:line="280" w:lineRule="exact"/>
              <w:rPr>
                <w:rFonts w:ascii="Meiryo UI" w:eastAsia="Meiryo UI" w:hAnsi="Meiryo UI" w:cs="Meiryo UI"/>
                <w:sz w:val="20"/>
                <w:szCs w:val="20"/>
                <w:bdr w:val="single" w:sz="4" w:space="0" w:color="auto" w:frame="1"/>
              </w:rPr>
            </w:pPr>
          </w:p>
          <w:p w:rsidR="00606F00" w:rsidRPr="000C7414" w:rsidRDefault="00606F00" w:rsidP="00A90B26">
            <w:pPr>
              <w:spacing w:line="280" w:lineRule="exact"/>
              <w:rPr>
                <w:rFonts w:ascii="Meiryo UI" w:eastAsia="Meiryo UI" w:hAnsi="Meiryo UI" w:cs="Meiryo UI"/>
                <w:sz w:val="20"/>
                <w:szCs w:val="20"/>
                <w:bdr w:val="single" w:sz="4" w:space="0" w:color="auto" w:frame="1"/>
              </w:rPr>
            </w:pPr>
          </w:p>
          <w:p w:rsidR="00503E0D" w:rsidRPr="000C7414" w:rsidRDefault="00503E0D" w:rsidP="00A90B26">
            <w:pPr>
              <w:spacing w:line="280" w:lineRule="exact"/>
              <w:rPr>
                <w:rFonts w:ascii="Meiryo UI" w:eastAsia="Meiryo UI" w:hAnsi="Meiryo UI" w:cs="Meiryo UI"/>
                <w:sz w:val="20"/>
                <w:szCs w:val="20"/>
                <w:bdr w:val="single" w:sz="4" w:space="0" w:color="auto" w:frame="1"/>
              </w:rPr>
            </w:pPr>
          </w:p>
          <w:p w:rsidR="00A90B26" w:rsidRPr="000C7414" w:rsidRDefault="00A90B26" w:rsidP="00A90B26">
            <w:pPr>
              <w:spacing w:line="280" w:lineRule="exact"/>
              <w:rPr>
                <w:rFonts w:ascii="Meiryo UI" w:eastAsia="Meiryo UI" w:hAnsi="Meiryo UI" w:cs="Meiryo UI"/>
                <w:sz w:val="20"/>
                <w:szCs w:val="20"/>
                <w:bdr w:val="single" w:sz="4" w:space="0" w:color="auto" w:frame="1"/>
              </w:rPr>
            </w:pPr>
            <w:r w:rsidRPr="000C7414">
              <w:rPr>
                <w:rFonts w:ascii="Meiryo UI" w:eastAsia="Meiryo UI" w:hAnsi="Meiryo UI" w:cs="Meiryo UI" w:hint="eastAsia"/>
                <w:sz w:val="20"/>
                <w:szCs w:val="20"/>
                <w:bdr w:val="single" w:sz="4" w:space="0" w:color="auto" w:frame="1"/>
              </w:rPr>
              <w:t>（スケジュール）</w:t>
            </w:r>
          </w:p>
          <w:tbl>
            <w:tblPr>
              <w:tblStyle w:val="1"/>
              <w:tblW w:w="4828" w:type="dxa"/>
              <w:tblLayout w:type="fixed"/>
              <w:tblLook w:val="04A0" w:firstRow="1" w:lastRow="0" w:firstColumn="1" w:lastColumn="0" w:noHBand="0" w:noVBand="1"/>
            </w:tblPr>
            <w:tblGrid>
              <w:gridCol w:w="1134"/>
              <w:gridCol w:w="236"/>
              <w:gridCol w:w="3458"/>
            </w:tblGrid>
            <w:tr w:rsidR="0057613A" w:rsidRPr="000C7414" w:rsidTr="001325E1">
              <w:tc>
                <w:tcPr>
                  <w:tcW w:w="1134" w:type="dxa"/>
                  <w:tcBorders>
                    <w:top w:val="nil"/>
                    <w:left w:val="nil"/>
                    <w:bottom w:val="nil"/>
                    <w:right w:val="nil"/>
                  </w:tcBorders>
                </w:tcPr>
                <w:p w:rsidR="001366A3" w:rsidRPr="000C7414" w:rsidRDefault="001366A3" w:rsidP="00F071A5">
                  <w:pPr>
                    <w:spacing w:line="280" w:lineRule="exact"/>
                    <w:jc w:val="right"/>
                    <w:rPr>
                      <w:rFonts w:ascii="Meiryo UI" w:eastAsia="Meiryo UI" w:hAnsi="Meiryo UI" w:cs="Meiryo UI"/>
                      <w:sz w:val="20"/>
                      <w:szCs w:val="20"/>
                    </w:rPr>
                  </w:pPr>
                  <w:r w:rsidRPr="000C7414">
                    <w:rPr>
                      <w:rFonts w:ascii="Meiryo UI" w:eastAsia="Meiryo UI" w:hAnsi="Meiryo UI" w:cs="Meiryo UI" w:hint="eastAsia"/>
                      <w:sz w:val="20"/>
                      <w:szCs w:val="20"/>
                    </w:rPr>
                    <w:t>29年4月</w:t>
                  </w:r>
                </w:p>
              </w:tc>
              <w:tc>
                <w:tcPr>
                  <w:tcW w:w="236" w:type="dxa"/>
                  <w:tcBorders>
                    <w:top w:val="nil"/>
                    <w:left w:val="nil"/>
                    <w:bottom w:val="nil"/>
                    <w:right w:val="nil"/>
                  </w:tcBorders>
                </w:tcPr>
                <w:p w:rsidR="001366A3" w:rsidRPr="000C7414" w:rsidRDefault="001366A3" w:rsidP="001325E1">
                  <w:pPr>
                    <w:spacing w:line="280" w:lineRule="exact"/>
                    <w:ind w:rightChars="-38" w:right="-84"/>
                    <w:rPr>
                      <w:rFonts w:ascii="Meiryo UI" w:eastAsia="Meiryo UI" w:hAnsi="Meiryo UI" w:cs="Meiryo UI"/>
                      <w:sz w:val="20"/>
                      <w:szCs w:val="20"/>
                    </w:rPr>
                  </w:pPr>
                  <w:r w:rsidRPr="000C7414">
                    <w:rPr>
                      <w:rFonts w:ascii="Meiryo UI" w:eastAsia="Meiryo UI" w:hAnsi="Meiryo UI" w:cs="Meiryo UI" w:hint="eastAsia"/>
                      <w:sz w:val="20"/>
                      <w:szCs w:val="20"/>
                    </w:rPr>
                    <w:t>:</w:t>
                  </w:r>
                </w:p>
              </w:tc>
              <w:tc>
                <w:tcPr>
                  <w:tcW w:w="3458" w:type="dxa"/>
                  <w:tcBorders>
                    <w:top w:val="nil"/>
                    <w:left w:val="nil"/>
                    <w:bottom w:val="nil"/>
                    <w:right w:val="nil"/>
                  </w:tcBorders>
                </w:tcPr>
                <w:p w:rsidR="001366A3" w:rsidRPr="000C7414" w:rsidRDefault="001366A3" w:rsidP="001366A3">
                  <w:pPr>
                    <w:spacing w:line="280" w:lineRule="exact"/>
                    <w:ind w:rightChars="-38" w:right="-84"/>
                    <w:jc w:val="left"/>
                    <w:rPr>
                      <w:rFonts w:ascii="Meiryo UI" w:eastAsia="Meiryo UI" w:hAnsi="Meiryo UI" w:cs="Meiryo UI"/>
                      <w:sz w:val="20"/>
                      <w:szCs w:val="20"/>
                    </w:rPr>
                  </w:pPr>
                  <w:r w:rsidRPr="000C7414">
                    <w:rPr>
                      <w:rFonts w:ascii="Meiryo UI" w:eastAsia="Meiryo UI" w:hAnsi="Meiryo UI" w:cs="Meiryo UI" w:hint="eastAsia"/>
                      <w:sz w:val="20"/>
                      <w:szCs w:val="20"/>
                    </w:rPr>
                    <w:t>第６回密集市街地対策推進チーム会議</w:t>
                  </w:r>
                </w:p>
              </w:tc>
            </w:tr>
            <w:tr w:rsidR="0057613A" w:rsidRPr="000C7414" w:rsidTr="001325E1">
              <w:tc>
                <w:tcPr>
                  <w:tcW w:w="1134" w:type="dxa"/>
                  <w:tcBorders>
                    <w:top w:val="nil"/>
                    <w:left w:val="nil"/>
                    <w:bottom w:val="nil"/>
                    <w:right w:val="nil"/>
                  </w:tcBorders>
                </w:tcPr>
                <w:p w:rsidR="001366A3" w:rsidRPr="000C7414" w:rsidRDefault="00C73AAD" w:rsidP="00F071A5">
                  <w:pPr>
                    <w:spacing w:line="280" w:lineRule="exact"/>
                    <w:jc w:val="right"/>
                    <w:rPr>
                      <w:rFonts w:ascii="Meiryo UI" w:eastAsia="Meiryo UI" w:hAnsi="Meiryo UI" w:cs="Meiryo UI"/>
                      <w:sz w:val="20"/>
                      <w:szCs w:val="20"/>
                    </w:rPr>
                  </w:pPr>
                  <w:r w:rsidRPr="000C7414">
                    <w:rPr>
                      <w:rFonts w:ascii="Meiryo UI" w:eastAsia="Meiryo UI" w:hAnsi="Meiryo UI" w:cs="Meiryo UI" w:hint="eastAsia"/>
                      <w:color w:val="000000" w:themeColor="text1"/>
                      <w:sz w:val="20"/>
                      <w:szCs w:val="20"/>
                    </w:rPr>
                    <w:t>8</w:t>
                  </w:r>
                  <w:r w:rsidR="001366A3" w:rsidRPr="000C7414">
                    <w:rPr>
                      <w:rFonts w:ascii="Meiryo UI" w:eastAsia="Meiryo UI" w:hAnsi="Meiryo UI" w:cs="Meiryo UI" w:hint="eastAsia"/>
                      <w:sz w:val="20"/>
                      <w:szCs w:val="20"/>
                    </w:rPr>
                    <w:t>月</w:t>
                  </w:r>
                </w:p>
              </w:tc>
              <w:tc>
                <w:tcPr>
                  <w:tcW w:w="236" w:type="dxa"/>
                  <w:tcBorders>
                    <w:top w:val="nil"/>
                    <w:left w:val="nil"/>
                    <w:bottom w:val="nil"/>
                    <w:right w:val="nil"/>
                  </w:tcBorders>
                </w:tcPr>
                <w:p w:rsidR="001366A3" w:rsidRPr="000C7414" w:rsidRDefault="001366A3" w:rsidP="001325E1">
                  <w:pPr>
                    <w:spacing w:line="280" w:lineRule="exact"/>
                    <w:ind w:rightChars="-38" w:right="-84"/>
                    <w:rPr>
                      <w:rFonts w:ascii="Meiryo UI" w:eastAsia="Meiryo UI" w:hAnsi="Meiryo UI" w:cs="Meiryo UI"/>
                      <w:sz w:val="20"/>
                      <w:szCs w:val="20"/>
                    </w:rPr>
                  </w:pPr>
                  <w:r w:rsidRPr="000C7414">
                    <w:rPr>
                      <w:rFonts w:ascii="Meiryo UI" w:eastAsia="Meiryo UI" w:hAnsi="Meiryo UI" w:cs="Meiryo UI" w:hint="eastAsia"/>
                      <w:sz w:val="20"/>
                      <w:szCs w:val="20"/>
                    </w:rPr>
                    <w:t>:</w:t>
                  </w:r>
                </w:p>
              </w:tc>
              <w:tc>
                <w:tcPr>
                  <w:tcW w:w="3458" w:type="dxa"/>
                  <w:tcBorders>
                    <w:top w:val="nil"/>
                    <w:left w:val="nil"/>
                    <w:bottom w:val="nil"/>
                    <w:right w:val="nil"/>
                  </w:tcBorders>
                </w:tcPr>
                <w:p w:rsidR="001366A3" w:rsidRPr="000C7414" w:rsidRDefault="001366A3" w:rsidP="00F071A5">
                  <w:pPr>
                    <w:spacing w:line="280" w:lineRule="exact"/>
                    <w:jc w:val="left"/>
                    <w:rPr>
                      <w:rFonts w:ascii="Meiryo UI" w:eastAsia="Meiryo UI" w:hAnsi="Meiryo UI" w:cs="Meiryo UI"/>
                      <w:sz w:val="20"/>
                      <w:szCs w:val="20"/>
                    </w:rPr>
                  </w:pPr>
                  <w:r w:rsidRPr="000C7414">
                    <w:rPr>
                      <w:rFonts w:ascii="Meiryo UI" w:eastAsia="Meiryo UI" w:hAnsi="Meiryo UI" w:cs="Meiryo UI" w:hint="eastAsia"/>
                      <w:sz w:val="20"/>
                      <w:szCs w:val="20"/>
                    </w:rPr>
                    <w:t>取組検証の中間とりまとめ</w:t>
                  </w:r>
                </w:p>
              </w:tc>
            </w:tr>
            <w:tr w:rsidR="0057613A" w:rsidRPr="000C7414" w:rsidTr="001325E1">
              <w:tc>
                <w:tcPr>
                  <w:tcW w:w="1134" w:type="dxa"/>
                  <w:tcBorders>
                    <w:top w:val="nil"/>
                    <w:left w:val="nil"/>
                    <w:bottom w:val="nil"/>
                    <w:right w:val="nil"/>
                  </w:tcBorders>
                </w:tcPr>
                <w:p w:rsidR="001366A3" w:rsidRPr="000C7414" w:rsidRDefault="001366A3" w:rsidP="00F071A5">
                  <w:pPr>
                    <w:spacing w:line="280" w:lineRule="exact"/>
                    <w:jc w:val="right"/>
                    <w:rPr>
                      <w:rFonts w:ascii="Meiryo UI" w:eastAsia="Meiryo UI" w:hAnsi="Meiryo UI" w:cs="Meiryo UI"/>
                      <w:kern w:val="0"/>
                      <w:sz w:val="20"/>
                      <w:szCs w:val="20"/>
                    </w:rPr>
                  </w:pPr>
                  <w:r w:rsidRPr="000C7414">
                    <w:rPr>
                      <w:rFonts w:ascii="Meiryo UI" w:eastAsia="Meiryo UI" w:hAnsi="Meiryo UI" w:cs="Meiryo UI" w:hint="eastAsia"/>
                      <w:sz w:val="20"/>
                      <w:szCs w:val="20"/>
                    </w:rPr>
                    <w:t>12月</w:t>
                  </w:r>
                </w:p>
              </w:tc>
              <w:tc>
                <w:tcPr>
                  <w:tcW w:w="236" w:type="dxa"/>
                  <w:tcBorders>
                    <w:top w:val="nil"/>
                    <w:left w:val="nil"/>
                    <w:bottom w:val="nil"/>
                    <w:right w:val="nil"/>
                  </w:tcBorders>
                </w:tcPr>
                <w:p w:rsidR="001366A3" w:rsidRPr="000C7414" w:rsidRDefault="001366A3" w:rsidP="001325E1">
                  <w:pPr>
                    <w:spacing w:line="280" w:lineRule="exact"/>
                    <w:ind w:rightChars="-38" w:right="-84"/>
                    <w:rPr>
                      <w:rFonts w:ascii="Meiryo UI" w:eastAsia="Meiryo UI" w:hAnsi="Meiryo UI" w:cs="Meiryo UI"/>
                      <w:sz w:val="20"/>
                      <w:szCs w:val="20"/>
                    </w:rPr>
                  </w:pPr>
                  <w:r w:rsidRPr="000C7414">
                    <w:rPr>
                      <w:rFonts w:ascii="Meiryo UI" w:eastAsia="Meiryo UI" w:hAnsi="Meiryo UI" w:cs="Meiryo UI" w:hint="eastAsia"/>
                      <w:sz w:val="20"/>
                      <w:szCs w:val="20"/>
                    </w:rPr>
                    <w:t>:</w:t>
                  </w:r>
                </w:p>
              </w:tc>
              <w:tc>
                <w:tcPr>
                  <w:tcW w:w="3458" w:type="dxa"/>
                  <w:tcBorders>
                    <w:top w:val="nil"/>
                    <w:left w:val="nil"/>
                    <w:bottom w:val="nil"/>
                    <w:right w:val="nil"/>
                  </w:tcBorders>
                </w:tcPr>
                <w:p w:rsidR="001366A3" w:rsidRPr="000C7414" w:rsidRDefault="001366A3" w:rsidP="00F071A5">
                  <w:pPr>
                    <w:spacing w:line="280" w:lineRule="exact"/>
                    <w:jc w:val="left"/>
                    <w:rPr>
                      <w:rFonts w:ascii="Meiryo UI" w:eastAsia="Meiryo UI" w:hAnsi="Meiryo UI" w:cs="Meiryo UI"/>
                      <w:sz w:val="20"/>
                      <w:szCs w:val="20"/>
                    </w:rPr>
                  </w:pPr>
                  <w:r w:rsidRPr="000C7414">
                    <w:rPr>
                      <w:rFonts w:ascii="Meiryo UI" w:eastAsia="Meiryo UI" w:hAnsi="Meiryo UI" w:cs="Meiryo UI" w:hint="eastAsia"/>
                      <w:sz w:val="20"/>
                      <w:szCs w:val="20"/>
                    </w:rPr>
                    <w:t>取組検証の最終とりまとめ</w:t>
                  </w:r>
                </w:p>
              </w:tc>
            </w:tr>
            <w:tr w:rsidR="0057613A" w:rsidRPr="000C7414" w:rsidTr="001325E1">
              <w:tc>
                <w:tcPr>
                  <w:tcW w:w="1134" w:type="dxa"/>
                  <w:tcBorders>
                    <w:top w:val="nil"/>
                    <w:left w:val="nil"/>
                    <w:bottom w:val="nil"/>
                    <w:right w:val="nil"/>
                  </w:tcBorders>
                </w:tcPr>
                <w:p w:rsidR="001366A3" w:rsidRPr="000C7414" w:rsidRDefault="001366A3" w:rsidP="00F071A5">
                  <w:pPr>
                    <w:spacing w:line="280" w:lineRule="exact"/>
                    <w:jc w:val="right"/>
                    <w:rPr>
                      <w:rFonts w:ascii="Meiryo UI" w:eastAsia="Meiryo UI" w:hAnsi="Meiryo UI" w:cs="Meiryo UI"/>
                      <w:kern w:val="0"/>
                      <w:sz w:val="20"/>
                      <w:szCs w:val="20"/>
                    </w:rPr>
                  </w:pPr>
                  <w:r w:rsidRPr="000C7414">
                    <w:rPr>
                      <w:rFonts w:ascii="Meiryo UI" w:eastAsia="Meiryo UI" w:hAnsi="Meiryo UI" w:cs="Meiryo UI" w:hint="eastAsia"/>
                      <w:sz w:val="20"/>
                      <w:szCs w:val="20"/>
                    </w:rPr>
                    <w:t>29年内</w:t>
                  </w:r>
                </w:p>
              </w:tc>
              <w:tc>
                <w:tcPr>
                  <w:tcW w:w="236" w:type="dxa"/>
                  <w:tcBorders>
                    <w:top w:val="nil"/>
                    <w:left w:val="nil"/>
                    <w:bottom w:val="nil"/>
                    <w:right w:val="nil"/>
                  </w:tcBorders>
                </w:tcPr>
                <w:p w:rsidR="001366A3" w:rsidRPr="000C7414" w:rsidRDefault="001366A3" w:rsidP="001325E1">
                  <w:pPr>
                    <w:spacing w:line="280" w:lineRule="exact"/>
                    <w:ind w:rightChars="-38" w:right="-84"/>
                    <w:rPr>
                      <w:rFonts w:ascii="Meiryo UI" w:eastAsia="Meiryo UI" w:hAnsi="Meiryo UI" w:cs="Meiryo UI"/>
                      <w:sz w:val="20"/>
                      <w:szCs w:val="20"/>
                    </w:rPr>
                  </w:pPr>
                  <w:r w:rsidRPr="000C7414">
                    <w:rPr>
                      <w:rFonts w:ascii="Meiryo UI" w:eastAsia="Meiryo UI" w:hAnsi="Meiryo UI" w:cs="Meiryo UI" w:hint="eastAsia"/>
                      <w:sz w:val="20"/>
                      <w:szCs w:val="20"/>
                    </w:rPr>
                    <w:t>:</w:t>
                  </w:r>
                </w:p>
              </w:tc>
              <w:tc>
                <w:tcPr>
                  <w:tcW w:w="3458" w:type="dxa"/>
                  <w:tcBorders>
                    <w:top w:val="nil"/>
                    <w:left w:val="nil"/>
                    <w:bottom w:val="nil"/>
                    <w:right w:val="nil"/>
                  </w:tcBorders>
                </w:tcPr>
                <w:p w:rsidR="001366A3" w:rsidRPr="000C7414" w:rsidRDefault="001366A3" w:rsidP="001366A3">
                  <w:pPr>
                    <w:spacing w:line="280" w:lineRule="exact"/>
                    <w:rPr>
                      <w:rFonts w:ascii="Meiryo UI" w:eastAsia="Meiryo UI" w:hAnsi="Meiryo UI" w:cs="Meiryo UI"/>
                      <w:sz w:val="20"/>
                      <w:szCs w:val="20"/>
                    </w:rPr>
                  </w:pPr>
                  <w:r w:rsidRPr="000C7414">
                    <w:rPr>
                      <w:rFonts w:ascii="Meiryo UI" w:eastAsia="Meiryo UI" w:hAnsi="Meiryo UI" w:cs="Meiryo UI" w:hint="eastAsia"/>
                      <w:sz w:val="20"/>
                      <w:szCs w:val="20"/>
                    </w:rPr>
                    <w:t>第７回密集市街地対策推進チーム会議（東大阪市）</w:t>
                  </w:r>
                </w:p>
                <w:p w:rsidR="001366A3" w:rsidRPr="000C7414" w:rsidRDefault="001366A3" w:rsidP="001366A3">
                  <w:pPr>
                    <w:spacing w:line="280" w:lineRule="exact"/>
                    <w:rPr>
                      <w:rFonts w:ascii="Meiryo UI" w:eastAsia="Meiryo UI" w:hAnsi="Meiryo UI" w:cs="Meiryo UI"/>
                      <w:sz w:val="20"/>
                      <w:szCs w:val="20"/>
                    </w:rPr>
                  </w:pPr>
                  <w:r w:rsidRPr="000C7414">
                    <w:rPr>
                      <w:rFonts w:ascii="Meiryo UI" w:eastAsia="Meiryo UI" w:hAnsi="Meiryo UI" w:cs="Meiryo UI" w:hint="eastAsia"/>
                      <w:sz w:val="20"/>
                      <w:szCs w:val="20"/>
                    </w:rPr>
                    <w:t>第８回密集市街地対策推進チーム会議</w:t>
                  </w:r>
                </w:p>
              </w:tc>
            </w:tr>
          </w:tbl>
          <w:p w:rsidR="001366A3" w:rsidRPr="000C7414" w:rsidRDefault="001366A3" w:rsidP="001366A3">
            <w:pPr>
              <w:spacing w:line="280" w:lineRule="exact"/>
              <w:rPr>
                <w:rFonts w:ascii="Meiryo UI" w:eastAsia="Meiryo UI" w:hAnsi="Meiryo UI" w:cs="Meiryo UI"/>
                <w:sz w:val="20"/>
                <w:szCs w:val="20"/>
              </w:rPr>
            </w:pPr>
          </w:p>
        </w:tc>
        <w:tc>
          <w:tcPr>
            <w:tcW w:w="396" w:type="dxa"/>
            <w:vMerge/>
            <w:tcBorders>
              <w:left w:val="dashed" w:sz="4" w:space="0" w:color="auto"/>
              <w:bottom w:val="single" w:sz="4" w:space="0" w:color="auto"/>
              <w:right w:val="dashed" w:sz="4" w:space="0" w:color="auto"/>
              <w:tl2br w:val="nil"/>
            </w:tcBorders>
            <w:shd w:val="clear" w:color="auto" w:fill="auto"/>
          </w:tcPr>
          <w:p w:rsidR="007F3D1A" w:rsidRPr="000C7414" w:rsidRDefault="007F3D1A" w:rsidP="00E335DC">
            <w:pPr>
              <w:spacing w:line="280" w:lineRule="exact"/>
              <w:ind w:left="200" w:hangingChars="100" w:hanging="200"/>
              <w:rPr>
                <w:rFonts w:ascii="Meiryo UI" w:eastAsia="Meiryo UI" w:hAnsi="Meiryo UI" w:cs="Meiryo UI"/>
                <w:sz w:val="20"/>
                <w:szCs w:val="20"/>
              </w:rPr>
            </w:pPr>
          </w:p>
        </w:tc>
        <w:tc>
          <w:tcPr>
            <w:tcW w:w="5054" w:type="dxa"/>
            <w:tcBorders>
              <w:left w:val="dashed" w:sz="4" w:space="0" w:color="auto"/>
              <w:bottom w:val="single" w:sz="4" w:space="0" w:color="auto"/>
              <w:tl2br w:val="nil"/>
            </w:tcBorders>
            <w:shd w:val="clear" w:color="auto" w:fill="auto"/>
          </w:tcPr>
          <w:p w:rsidR="0062585D" w:rsidRPr="000C7414" w:rsidRDefault="0062585D" w:rsidP="003A524E">
            <w:pPr>
              <w:spacing w:line="280" w:lineRule="exact"/>
              <w:rPr>
                <w:rFonts w:ascii="Meiryo UI" w:eastAsia="Meiryo UI" w:hAnsi="Meiryo UI" w:cs="Meiryo UI"/>
                <w:sz w:val="20"/>
                <w:szCs w:val="20"/>
                <w:bdr w:val="single" w:sz="4" w:space="0" w:color="auto" w:frame="1"/>
              </w:rPr>
            </w:pPr>
            <w:r w:rsidRPr="000C7414">
              <w:rPr>
                <w:rFonts w:ascii="Meiryo UI" w:eastAsia="Meiryo UI" w:hAnsi="Meiryo UI" w:cs="Meiryo UI" w:hint="eastAsia"/>
                <w:sz w:val="20"/>
                <w:szCs w:val="20"/>
                <w:bdr w:val="single" w:sz="4" w:space="0" w:color="auto" w:frame="1"/>
              </w:rPr>
              <w:t>◇活動指標（アウトプット）</w:t>
            </w:r>
          </w:p>
          <w:p w:rsidR="00BD4EB1" w:rsidRPr="000C7414" w:rsidRDefault="00BD4EB1" w:rsidP="00BD4EB1">
            <w:pPr>
              <w:spacing w:line="280" w:lineRule="exact"/>
              <w:ind w:left="200" w:hangingChars="100" w:hanging="200"/>
              <w:rPr>
                <w:rFonts w:ascii="Meiryo UI" w:eastAsia="Meiryo UI" w:hAnsi="Meiryo UI" w:cs="Meiryo UI"/>
                <w:sz w:val="20"/>
                <w:szCs w:val="20"/>
              </w:rPr>
            </w:pPr>
            <w:r w:rsidRPr="000C7414">
              <w:rPr>
                <w:rFonts w:ascii="Meiryo UI" w:eastAsia="Meiryo UI" w:hAnsi="Meiryo UI" w:cs="Meiryo UI" w:hint="eastAsia"/>
                <w:b/>
                <w:sz w:val="20"/>
                <w:szCs w:val="20"/>
              </w:rPr>
              <w:t>■地震時等に著しく危険な密集市街地の解消</w:t>
            </w:r>
          </w:p>
          <w:p w:rsidR="00606F00" w:rsidRDefault="008D0139" w:rsidP="00A83DA0">
            <w:pPr>
              <w:spacing w:line="280" w:lineRule="exact"/>
              <w:ind w:left="144" w:hangingChars="72" w:hanging="144"/>
              <w:rPr>
                <w:rFonts w:ascii="Meiryo UI" w:eastAsia="Meiryo UI" w:hAnsi="Meiryo UI" w:cs="Meiryo UI"/>
                <w:sz w:val="20"/>
                <w:szCs w:val="20"/>
              </w:rPr>
            </w:pPr>
            <w:r w:rsidRPr="000C7414">
              <w:rPr>
                <w:rFonts w:ascii="Meiryo UI" w:eastAsia="Meiryo UI" w:hAnsi="Meiryo UI" w:cs="Meiryo UI" w:hint="eastAsia"/>
                <w:sz w:val="20"/>
                <w:szCs w:val="20"/>
              </w:rPr>
              <w:t>・</w:t>
            </w:r>
            <w:r w:rsidR="00605B3D" w:rsidRPr="000C7414">
              <w:rPr>
                <w:rFonts w:ascii="Meiryo UI" w:eastAsia="Meiryo UI" w:hAnsi="Meiryo UI" w:cs="Meiryo UI" w:hint="eastAsia"/>
                <w:sz w:val="20"/>
                <w:szCs w:val="20"/>
              </w:rPr>
              <w:t>学識経験者の意見を踏まえた、これまでの取組の検証とエリアごとのまちの安全性の公表</w:t>
            </w:r>
          </w:p>
          <w:p w:rsidR="003A524E" w:rsidRPr="000C7414" w:rsidRDefault="003A524E" w:rsidP="003A524E">
            <w:pPr>
              <w:spacing w:line="280" w:lineRule="exact"/>
              <w:rPr>
                <w:rFonts w:ascii="Meiryo UI" w:eastAsia="Meiryo UI" w:hAnsi="Meiryo UI" w:cs="Meiryo UI"/>
                <w:sz w:val="20"/>
                <w:szCs w:val="20"/>
              </w:rPr>
            </w:pPr>
            <w:r w:rsidRPr="000C7414">
              <w:rPr>
                <w:rFonts w:ascii="Meiryo UI" w:eastAsia="Meiryo UI" w:hAnsi="Meiryo UI" w:cs="Meiryo UI" w:hint="eastAsia"/>
                <w:sz w:val="20"/>
                <w:szCs w:val="20"/>
              </w:rPr>
              <w:t>・庁内関係部署や地元市と連携した密集市街地対策推進</w:t>
            </w:r>
          </w:p>
          <w:p w:rsidR="003A524E" w:rsidRPr="000C7414" w:rsidRDefault="003A524E" w:rsidP="003A524E">
            <w:pPr>
              <w:spacing w:line="280" w:lineRule="exact"/>
              <w:ind w:firstLineChars="48" w:firstLine="96"/>
              <w:rPr>
                <w:rFonts w:ascii="Meiryo UI" w:eastAsia="Meiryo UI" w:hAnsi="Meiryo UI" w:cs="Meiryo UI"/>
                <w:sz w:val="20"/>
                <w:szCs w:val="20"/>
              </w:rPr>
            </w:pPr>
            <w:r w:rsidRPr="000C7414">
              <w:rPr>
                <w:rFonts w:ascii="Meiryo UI" w:eastAsia="Meiryo UI" w:hAnsi="Meiryo UI" w:cs="Meiryo UI" w:hint="eastAsia"/>
                <w:sz w:val="20"/>
                <w:szCs w:val="20"/>
              </w:rPr>
              <w:t>チーム会議の開催</w:t>
            </w:r>
          </w:p>
          <w:p w:rsidR="003A524E" w:rsidRDefault="003A524E" w:rsidP="003A524E">
            <w:pPr>
              <w:spacing w:line="280" w:lineRule="exact"/>
              <w:rPr>
                <w:rFonts w:ascii="Meiryo UI" w:eastAsia="Meiryo UI" w:hAnsi="Meiryo UI" w:cs="Meiryo UI"/>
                <w:sz w:val="20"/>
                <w:szCs w:val="20"/>
              </w:rPr>
            </w:pPr>
            <w:r w:rsidRPr="000C7414">
              <w:rPr>
                <w:rFonts w:ascii="Meiryo UI" w:eastAsia="Meiryo UI" w:hAnsi="Meiryo UI" w:cs="Meiryo UI" w:hint="eastAsia"/>
                <w:sz w:val="20"/>
                <w:szCs w:val="20"/>
              </w:rPr>
              <w:t xml:space="preserve">　開催回数：３回</w:t>
            </w:r>
          </w:p>
          <w:p w:rsidR="00606F00" w:rsidRPr="000C7414" w:rsidRDefault="00606F00" w:rsidP="003A524E">
            <w:pPr>
              <w:spacing w:line="280" w:lineRule="exact"/>
              <w:rPr>
                <w:rFonts w:ascii="Meiryo UI" w:eastAsia="Meiryo UI" w:hAnsi="Meiryo UI" w:cs="Meiryo UI"/>
                <w:sz w:val="20"/>
                <w:szCs w:val="20"/>
              </w:rPr>
            </w:pPr>
          </w:p>
          <w:p w:rsidR="003A524E" w:rsidRPr="000C7414" w:rsidRDefault="003A524E" w:rsidP="00606F00">
            <w:pPr>
              <w:spacing w:line="280" w:lineRule="exact"/>
              <w:rPr>
                <w:rFonts w:ascii="Meiryo UI" w:eastAsia="Meiryo UI" w:hAnsi="Meiryo UI" w:cs="Meiryo UI"/>
                <w:sz w:val="20"/>
                <w:szCs w:val="20"/>
              </w:rPr>
            </w:pPr>
            <w:r w:rsidRPr="000C7414">
              <w:rPr>
                <w:rFonts w:ascii="Meiryo UI" w:eastAsia="Meiryo UI" w:hAnsi="Meiryo UI" w:cs="Meiryo UI" w:hint="eastAsia"/>
                <w:sz w:val="20"/>
                <w:szCs w:val="20"/>
              </w:rPr>
              <w:t>・三国塚口線、寝屋川大東線の整備継続</w:t>
            </w:r>
          </w:p>
          <w:p w:rsidR="00503E0D" w:rsidRPr="000C7414" w:rsidRDefault="00503E0D" w:rsidP="003A524E">
            <w:pPr>
              <w:spacing w:line="280" w:lineRule="exact"/>
              <w:ind w:firstLineChars="1" w:firstLine="2"/>
              <w:rPr>
                <w:rFonts w:ascii="Meiryo UI" w:eastAsia="Meiryo UI" w:hAnsi="Meiryo UI" w:cs="Meiryo UI"/>
                <w:sz w:val="20"/>
                <w:szCs w:val="20"/>
                <w:bdr w:val="single" w:sz="4" w:space="0" w:color="auto" w:frame="1"/>
              </w:rPr>
            </w:pPr>
          </w:p>
          <w:p w:rsidR="003A524E" w:rsidRPr="000C7414" w:rsidRDefault="003A524E" w:rsidP="003A524E">
            <w:pPr>
              <w:spacing w:line="280" w:lineRule="exact"/>
              <w:ind w:left="200" w:hangingChars="100" w:hanging="200"/>
              <w:rPr>
                <w:rFonts w:ascii="Meiryo UI" w:eastAsia="Meiryo UI" w:hAnsi="Meiryo UI" w:cs="Meiryo UI"/>
                <w:sz w:val="20"/>
                <w:szCs w:val="20"/>
                <w:bdr w:val="single" w:sz="4" w:space="0" w:color="auto" w:frame="1"/>
              </w:rPr>
            </w:pPr>
            <w:r w:rsidRPr="000C7414">
              <w:rPr>
                <w:rFonts w:ascii="Meiryo UI" w:eastAsia="Meiryo UI" w:hAnsi="Meiryo UI" w:cs="Meiryo UI" w:hint="eastAsia"/>
                <w:sz w:val="20"/>
                <w:szCs w:val="20"/>
              </w:rPr>
              <w:t>・防災講座・ワークショップ等の実施</w:t>
            </w:r>
          </w:p>
          <w:p w:rsidR="003A524E" w:rsidRPr="000C7414" w:rsidRDefault="003A524E" w:rsidP="003A524E">
            <w:pPr>
              <w:spacing w:line="280" w:lineRule="exact"/>
              <w:ind w:left="200" w:hangingChars="100" w:hanging="200"/>
              <w:rPr>
                <w:rFonts w:ascii="Meiryo UI" w:eastAsia="Meiryo UI" w:hAnsi="Meiryo UI" w:cs="Meiryo UI"/>
                <w:sz w:val="20"/>
                <w:szCs w:val="20"/>
              </w:rPr>
            </w:pPr>
            <w:r w:rsidRPr="000C7414">
              <w:rPr>
                <w:rFonts w:ascii="Meiryo UI" w:eastAsia="Meiryo UI" w:hAnsi="Meiryo UI" w:cs="Meiryo UI" w:hint="eastAsia"/>
                <w:sz w:val="20"/>
                <w:szCs w:val="20"/>
              </w:rPr>
              <w:t xml:space="preserve">　実施地区数：７市11地区</w:t>
            </w:r>
          </w:p>
          <w:p w:rsidR="00503E0D" w:rsidRPr="000C7414" w:rsidRDefault="00503E0D" w:rsidP="003A524E">
            <w:pPr>
              <w:spacing w:line="280" w:lineRule="exact"/>
              <w:ind w:left="200" w:hangingChars="100" w:hanging="200"/>
              <w:rPr>
                <w:rFonts w:ascii="Meiryo UI" w:eastAsia="Meiryo UI" w:hAnsi="Meiryo UI" w:cs="Meiryo UI"/>
                <w:sz w:val="20"/>
                <w:szCs w:val="20"/>
              </w:rPr>
            </w:pPr>
          </w:p>
          <w:p w:rsidR="003A524E" w:rsidRPr="000C7414" w:rsidRDefault="003A524E" w:rsidP="003A524E">
            <w:pPr>
              <w:spacing w:line="280" w:lineRule="exact"/>
              <w:ind w:left="200" w:hangingChars="100" w:hanging="200"/>
              <w:rPr>
                <w:rFonts w:ascii="Meiryo UI" w:eastAsia="Meiryo UI" w:hAnsi="Meiryo UI" w:cs="Meiryo UI"/>
                <w:sz w:val="20"/>
                <w:szCs w:val="20"/>
              </w:rPr>
            </w:pPr>
            <w:r w:rsidRPr="000C7414">
              <w:rPr>
                <w:rFonts w:ascii="Meiryo UI" w:eastAsia="Meiryo UI" w:hAnsi="Meiryo UI" w:cs="Meiryo UI" w:hint="eastAsia"/>
                <w:sz w:val="20"/>
                <w:szCs w:val="20"/>
              </w:rPr>
              <w:t>・民間との連携による「建築防災推進員制度</w:t>
            </w:r>
            <w:r w:rsidR="00FE43DE" w:rsidRPr="000C7414">
              <w:rPr>
                <w:rFonts w:ascii="Meiryo UI" w:eastAsia="Meiryo UI" w:hAnsi="Meiryo UI" w:cs="Meiryo UI"/>
                <w:sz w:val="20"/>
                <w:szCs w:val="20"/>
              </w:rPr>
              <w:t>(*</w:t>
            </w:r>
            <w:r w:rsidR="00AB2AC9" w:rsidRPr="000C7414">
              <w:rPr>
                <w:rFonts w:ascii="Meiryo UI" w:eastAsia="Meiryo UI" w:hAnsi="Meiryo UI" w:cs="Meiryo UI" w:hint="eastAsia"/>
                <w:sz w:val="20"/>
                <w:szCs w:val="20"/>
              </w:rPr>
              <w:t>10</w:t>
            </w:r>
            <w:r w:rsidR="00FE43DE" w:rsidRPr="000C7414">
              <w:rPr>
                <w:rFonts w:ascii="Meiryo UI" w:eastAsia="Meiryo UI" w:hAnsi="Meiryo UI" w:cs="Meiryo UI"/>
                <w:sz w:val="20"/>
                <w:szCs w:val="20"/>
              </w:rPr>
              <w:t>)</w:t>
            </w:r>
            <w:r w:rsidRPr="000C7414">
              <w:rPr>
                <w:rFonts w:ascii="Meiryo UI" w:eastAsia="Meiryo UI" w:hAnsi="Meiryo UI" w:cs="Meiryo UI" w:hint="eastAsia"/>
                <w:sz w:val="20"/>
                <w:szCs w:val="20"/>
              </w:rPr>
              <w:t>」の創設</w:t>
            </w:r>
          </w:p>
          <w:p w:rsidR="0062585D" w:rsidRPr="000C7414" w:rsidRDefault="0062585D" w:rsidP="003A524E">
            <w:pPr>
              <w:spacing w:line="280" w:lineRule="exact"/>
              <w:rPr>
                <w:rFonts w:ascii="Meiryo UI" w:eastAsia="Meiryo UI" w:hAnsi="Meiryo UI" w:cs="Meiryo UI"/>
                <w:sz w:val="20"/>
                <w:szCs w:val="20"/>
                <w:bdr w:val="single" w:sz="4" w:space="0" w:color="auto" w:frame="1"/>
              </w:rPr>
            </w:pPr>
          </w:p>
          <w:p w:rsidR="0062585D" w:rsidRPr="000C7414" w:rsidRDefault="0062585D" w:rsidP="00C7450E">
            <w:pPr>
              <w:spacing w:line="280" w:lineRule="exact"/>
              <w:ind w:left="200" w:hangingChars="100" w:hanging="200"/>
              <w:rPr>
                <w:rFonts w:ascii="Meiryo UI" w:eastAsia="Meiryo UI" w:hAnsi="Meiryo UI" w:cs="Meiryo UI"/>
                <w:sz w:val="20"/>
                <w:szCs w:val="20"/>
              </w:rPr>
            </w:pPr>
            <w:r w:rsidRPr="000C7414">
              <w:rPr>
                <w:rFonts w:ascii="Meiryo UI" w:eastAsia="Meiryo UI" w:hAnsi="Meiryo UI" w:cs="Meiryo UI" w:hint="eastAsia"/>
                <w:sz w:val="20"/>
                <w:szCs w:val="20"/>
                <w:bdr w:val="single" w:sz="4" w:space="0" w:color="auto" w:frame="1"/>
              </w:rPr>
              <w:t>◇成果指標（アウトカム）</w:t>
            </w:r>
          </w:p>
          <w:p w:rsidR="003A524E" w:rsidRPr="000C7414" w:rsidRDefault="003A524E" w:rsidP="003A524E">
            <w:pPr>
              <w:spacing w:line="280" w:lineRule="exact"/>
              <w:ind w:left="134" w:hangingChars="67" w:hanging="134"/>
              <w:rPr>
                <w:rFonts w:ascii="Meiryo UI" w:eastAsia="Meiryo UI" w:hAnsi="Meiryo UI" w:cs="Meiryo UI"/>
                <w:sz w:val="20"/>
                <w:szCs w:val="20"/>
              </w:rPr>
            </w:pPr>
            <w:r w:rsidRPr="000C7414">
              <w:rPr>
                <w:rFonts w:ascii="Meiryo UI" w:eastAsia="Meiryo UI" w:hAnsi="Meiryo UI" w:cs="Meiryo UI" w:hint="eastAsia"/>
                <w:sz w:val="20"/>
                <w:szCs w:val="20"/>
              </w:rPr>
              <w:t>（定性的な目標）</w:t>
            </w:r>
          </w:p>
          <w:p w:rsidR="00605B3D" w:rsidRPr="000C7414" w:rsidRDefault="003A524E" w:rsidP="00605B3D">
            <w:pPr>
              <w:spacing w:line="280" w:lineRule="exact"/>
              <w:ind w:left="100" w:hangingChars="50" w:hanging="100"/>
              <w:rPr>
                <w:rFonts w:ascii="Meiryo UI" w:eastAsia="Meiryo UI" w:hAnsi="Meiryo UI" w:cs="Meiryo UI"/>
                <w:sz w:val="20"/>
                <w:szCs w:val="20"/>
              </w:rPr>
            </w:pPr>
            <w:r w:rsidRPr="000C7414">
              <w:rPr>
                <w:rFonts w:ascii="Meiryo UI" w:eastAsia="Meiryo UI" w:hAnsi="Meiryo UI" w:cs="Meiryo UI" w:hint="eastAsia"/>
                <w:sz w:val="20"/>
                <w:szCs w:val="20"/>
              </w:rPr>
              <w:t>・</w:t>
            </w:r>
            <w:r w:rsidR="00605B3D" w:rsidRPr="000C7414">
              <w:rPr>
                <w:rFonts w:ascii="Meiryo UI" w:eastAsia="Meiryo UI" w:hAnsi="Meiryo UI" w:cs="Meiryo UI" w:hint="eastAsia"/>
                <w:sz w:val="20"/>
                <w:szCs w:val="20"/>
              </w:rPr>
              <w:t>これまでの取組の検証</w:t>
            </w:r>
            <w:r w:rsidR="00845F56" w:rsidRPr="000C7414">
              <w:rPr>
                <w:rFonts w:ascii="Meiryo UI" w:eastAsia="Meiryo UI" w:hAnsi="Meiryo UI" w:cs="Meiryo UI" w:hint="eastAsia"/>
                <w:sz w:val="20"/>
                <w:szCs w:val="20"/>
              </w:rPr>
              <w:t>や</w:t>
            </w:r>
            <w:r w:rsidR="00605B3D" w:rsidRPr="000C7414">
              <w:rPr>
                <w:rFonts w:ascii="Meiryo UI" w:eastAsia="Meiryo UI" w:hAnsi="Meiryo UI" w:cs="Meiryo UI" w:hint="eastAsia"/>
                <w:sz w:val="20"/>
                <w:szCs w:val="20"/>
              </w:rPr>
              <w:t>エリアごとのまちの安全性</w:t>
            </w:r>
            <w:r w:rsidR="00193E05" w:rsidRPr="000C7414">
              <w:rPr>
                <w:rFonts w:ascii="Meiryo UI" w:eastAsia="Meiryo UI" w:hAnsi="Meiryo UI" w:cs="Meiryo UI" w:hint="eastAsia"/>
                <w:sz w:val="20"/>
                <w:szCs w:val="20"/>
              </w:rPr>
              <w:t>公表、</w:t>
            </w:r>
            <w:r w:rsidR="00F64530" w:rsidRPr="000C7414">
              <w:rPr>
                <w:rFonts w:ascii="Meiryo UI" w:eastAsia="Meiryo UI" w:hAnsi="Meiryo UI" w:cs="Meiryo UI" w:hint="eastAsia"/>
                <w:sz w:val="20"/>
                <w:szCs w:val="20"/>
              </w:rPr>
              <w:t>新たな推進方策の検討</w:t>
            </w:r>
            <w:r w:rsidR="00193E05" w:rsidRPr="000C7414">
              <w:rPr>
                <w:rFonts w:ascii="Meiryo UI" w:eastAsia="Meiryo UI" w:hAnsi="Meiryo UI" w:cs="Meiryo UI" w:hint="eastAsia"/>
                <w:sz w:val="20"/>
                <w:szCs w:val="20"/>
              </w:rPr>
              <w:t>により</w:t>
            </w:r>
            <w:r w:rsidR="00F64530" w:rsidRPr="000C7414">
              <w:rPr>
                <w:rFonts w:ascii="Meiryo UI" w:eastAsia="Meiryo UI" w:hAnsi="Meiryo UI" w:cs="Meiryo UI" w:hint="eastAsia"/>
                <w:sz w:val="20"/>
                <w:szCs w:val="20"/>
              </w:rPr>
              <w:t>、</w:t>
            </w:r>
            <w:r w:rsidR="00845F56" w:rsidRPr="000C7414">
              <w:rPr>
                <w:rFonts w:ascii="Meiryo UI" w:eastAsia="Meiryo UI" w:hAnsi="Meiryo UI" w:cs="Meiryo UI" w:hint="eastAsia"/>
                <w:sz w:val="20"/>
                <w:szCs w:val="20"/>
              </w:rPr>
              <w:t>密集市街地の安全性の向上について</w:t>
            </w:r>
            <w:r w:rsidR="00681FA4" w:rsidRPr="000C7414">
              <w:rPr>
                <w:rFonts w:ascii="Meiryo UI" w:eastAsia="Meiryo UI" w:hAnsi="Meiryo UI" w:cs="Meiryo UI" w:hint="eastAsia"/>
                <w:sz w:val="20"/>
                <w:szCs w:val="20"/>
              </w:rPr>
              <w:t>府民にわかりやすい形で示し、</w:t>
            </w:r>
            <w:r w:rsidR="00C64622" w:rsidRPr="000C7414">
              <w:rPr>
                <w:rFonts w:ascii="Meiryo UI" w:eastAsia="Meiryo UI" w:hAnsi="Meiryo UI" w:cs="Meiryo UI" w:hint="eastAsia"/>
                <w:sz w:val="20"/>
                <w:szCs w:val="20"/>
              </w:rPr>
              <w:t>取組のスピードアップを進める</w:t>
            </w:r>
            <w:r w:rsidR="00845F56" w:rsidRPr="000C7414">
              <w:rPr>
                <w:rFonts w:ascii="Meiryo UI" w:eastAsia="Meiryo UI" w:hAnsi="Meiryo UI" w:cs="Meiryo UI" w:hint="eastAsia"/>
                <w:sz w:val="20"/>
                <w:szCs w:val="20"/>
              </w:rPr>
              <w:t>。</w:t>
            </w:r>
          </w:p>
          <w:p w:rsidR="002240AC" w:rsidRPr="000C7414" w:rsidRDefault="00605B3D" w:rsidP="00605B3D">
            <w:pPr>
              <w:spacing w:line="280" w:lineRule="exact"/>
              <w:ind w:left="100" w:hangingChars="50" w:hanging="100"/>
              <w:rPr>
                <w:rFonts w:ascii="Meiryo UI" w:eastAsia="Meiryo UI" w:hAnsi="Meiryo UI" w:cs="Meiryo UI"/>
                <w:sz w:val="20"/>
                <w:szCs w:val="20"/>
              </w:rPr>
            </w:pPr>
            <w:r w:rsidRPr="000C7414">
              <w:rPr>
                <w:rFonts w:ascii="Meiryo UI" w:eastAsia="Meiryo UI" w:hAnsi="Meiryo UI" w:cs="Meiryo UI" w:hint="eastAsia"/>
                <w:sz w:val="20"/>
                <w:szCs w:val="20"/>
              </w:rPr>
              <w:t>・密集事業の適切な進捗管理や</w:t>
            </w:r>
            <w:r w:rsidR="003A524E" w:rsidRPr="000C7414">
              <w:rPr>
                <w:rFonts w:ascii="Meiryo UI" w:eastAsia="Meiryo UI" w:hAnsi="Meiryo UI" w:cs="Meiryo UI" w:hint="eastAsia"/>
                <w:sz w:val="20"/>
                <w:szCs w:val="20"/>
              </w:rPr>
              <w:t>延焼遮断帯の整備</w:t>
            </w:r>
            <w:r w:rsidRPr="000C7414">
              <w:rPr>
                <w:rFonts w:ascii="Meiryo UI" w:eastAsia="Meiryo UI" w:hAnsi="Meiryo UI" w:cs="Meiryo UI" w:hint="eastAsia"/>
                <w:sz w:val="20"/>
                <w:szCs w:val="20"/>
              </w:rPr>
              <w:t>、地元市と連携した地域の防災力の向上等により</w:t>
            </w:r>
            <w:r w:rsidR="003A524E" w:rsidRPr="000C7414">
              <w:rPr>
                <w:rFonts w:ascii="Meiryo UI" w:eastAsia="Meiryo UI" w:hAnsi="Meiryo UI" w:cs="Meiryo UI" w:hint="eastAsia"/>
                <w:sz w:val="20"/>
                <w:szCs w:val="20"/>
              </w:rPr>
              <w:t>、災害に強い都市構造の形成を進める。</w:t>
            </w:r>
          </w:p>
          <w:p w:rsidR="00304CC9" w:rsidRPr="000C7414" w:rsidRDefault="00304CC9" w:rsidP="00304CC9">
            <w:pPr>
              <w:spacing w:line="280" w:lineRule="exact"/>
              <w:ind w:left="27" w:hangingChars="17" w:hanging="27"/>
              <w:rPr>
                <w:rFonts w:ascii="Meiryo UI" w:eastAsia="Meiryo UI" w:hAnsi="Meiryo UI" w:cs="Meiryo UI"/>
                <w:w w:val="80"/>
                <w:sz w:val="20"/>
                <w:szCs w:val="20"/>
              </w:rPr>
            </w:pPr>
          </w:p>
        </w:tc>
        <w:tc>
          <w:tcPr>
            <w:tcW w:w="359" w:type="dxa"/>
            <w:gridSpan w:val="2"/>
            <w:vMerge/>
            <w:tcBorders>
              <w:bottom w:val="single" w:sz="4" w:space="0" w:color="auto"/>
              <w:tl2br w:val="nil"/>
            </w:tcBorders>
            <w:shd w:val="clear" w:color="auto" w:fill="auto"/>
          </w:tcPr>
          <w:p w:rsidR="007F3D1A" w:rsidRPr="000C7414" w:rsidRDefault="007F3D1A" w:rsidP="00E335DC">
            <w:pPr>
              <w:spacing w:line="280" w:lineRule="exact"/>
              <w:ind w:left="200" w:hangingChars="100" w:hanging="200"/>
              <w:rPr>
                <w:rFonts w:ascii="Meiryo UI" w:eastAsia="Meiryo UI" w:hAnsi="Meiryo UI" w:cs="Meiryo UI"/>
                <w:sz w:val="20"/>
                <w:szCs w:val="20"/>
              </w:rPr>
            </w:pPr>
          </w:p>
        </w:tc>
        <w:tc>
          <w:tcPr>
            <w:tcW w:w="4620" w:type="dxa"/>
            <w:tcBorders>
              <w:bottom w:val="single" w:sz="4" w:space="0" w:color="auto"/>
              <w:tl2br w:val="nil"/>
              <w:tr2bl w:val="nil"/>
            </w:tcBorders>
            <w:shd w:val="clear" w:color="auto" w:fill="F2DBDB" w:themeFill="accent2" w:themeFillTint="33"/>
          </w:tcPr>
          <w:p w:rsidR="00CF3769" w:rsidRPr="00061844" w:rsidRDefault="00CF3769" w:rsidP="00995A44">
            <w:pPr>
              <w:spacing w:line="280" w:lineRule="exact"/>
              <w:ind w:left="200" w:hangingChars="100" w:hanging="200"/>
              <w:rPr>
                <w:rFonts w:ascii="Meiryo UI" w:eastAsia="Meiryo UI" w:hAnsi="Meiryo UI" w:cs="Meiryo UI"/>
                <w:b/>
                <w:color w:val="000000" w:themeColor="text1"/>
                <w:sz w:val="20"/>
                <w:szCs w:val="20"/>
              </w:rPr>
            </w:pPr>
            <w:r w:rsidRPr="00061844">
              <w:rPr>
                <w:rFonts w:ascii="Meiryo UI" w:eastAsia="Meiryo UI" w:hAnsi="Meiryo UI" w:cs="Meiryo UI" w:hint="eastAsia"/>
                <w:b/>
                <w:color w:val="000000" w:themeColor="text1"/>
                <w:sz w:val="20"/>
                <w:szCs w:val="20"/>
              </w:rPr>
              <w:t>■地震時等に著しく危険な密集市街地の解消</w:t>
            </w:r>
          </w:p>
          <w:p w:rsidR="00606F00" w:rsidRPr="00061844" w:rsidRDefault="00ED5AA3" w:rsidP="00606F00">
            <w:pPr>
              <w:spacing w:line="280" w:lineRule="exact"/>
              <w:ind w:left="100" w:hangingChars="50" w:hanging="100"/>
              <w:rPr>
                <w:rFonts w:ascii="Meiryo UI" w:eastAsia="Meiryo UI" w:hAnsi="Meiryo UI" w:cs="Meiryo UI"/>
                <w:color w:val="000000" w:themeColor="text1"/>
                <w:sz w:val="20"/>
                <w:szCs w:val="20"/>
              </w:rPr>
            </w:pPr>
            <w:r w:rsidRPr="00061844">
              <w:rPr>
                <w:rFonts w:ascii="Meiryo UI" w:eastAsia="Meiryo UI" w:hAnsi="Meiryo UI" w:cs="Meiryo UI" w:hint="eastAsia"/>
                <w:color w:val="000000" w:themeColor="text1"/>
                <w:sz w:val="20"/>
                <w:szCs w:val="20"/>
              </w:rPr>
              <w:t>・学識経験者の意見を踏まえ、これまでの取組みの検証と新たな推進方策についてとりまとめ、それに基づき「密集市街地整備方針」を改定</w:t>
            </w:r>
          </w:p>
          <w:p w:rsidR="00ED5AA3" w:rsidRPr="00061844" w:rsidRDefault="00ED5AA3" w:rsidP="00606F00">
            <w:pPr>
              <w:spacing w:line="280" w:lineRule="exact"/>
              <w:rPr>
                <w:rFonts w:ascii="Meiryo UI" w:eastAsia="Meiryo UI" w:hAnsi="Meiryo UI" w:cs="Meiryo UI"/>
                <w:color w:val="000000" w:themeColor="text1"/>
                <w:sz w:val="20"/>
                <w:szCs w:val="20"/>
              </w:rPr>
            </w:pPr>
            <w:r w:rsidRPr="00061844">
              <w:rPr>
                <w:rFonts w:ascii="Meiryo UI" w:eastAsia="Meiryo UI" w:hAnsi="Meiryo UI" w:cs="Meiryo UI" w:hint="eastAsia"/>
                <w:color w:val="000000" w:themeColor="text1"/>
                <w:sz w:val="20"/>
                <w:szCs w:val="20"/>
              </w:rPr>
              <w:t>・密集市街地対策推進チーム会議を開催</w:t>
            </w:r>
          </w:p>
          <w:p w:rsidR="00606F00" w:rsidRPr="00061844" w:rsidRDefault="00ED5AA3" w:rsidP="00606F00">
            <w:pPr>
              <w:spacing w:line="280" w:lineRule="exact"/>
              <w:ind w:left="100" w:hangingChars="50" w:hanging="100"/>
              <w:rPr>
                <w:rFonts w:ascii="Meiryo UI" w:eastAsia="Meiryo UI" w:hAnsi="Meiryo UI" w:cs="Meiryo UI"/>
                <w:color w:val="000000" w:themeColor="text1"/>
                <w:sz w:val="20"/>
                <w:szCs w:val="20"/>
              </w:rPr>
            </w:pPr>
            <w:r w:rsidRPr="00061844">
              <w:rPr>
                <w:rFonts w:ascii="Meiryo UI" w:eastAsia="Meiryo UI" w:hAnsi="Meiryo UI" w:cs="Meiryo UI" w:hint="eastAsia"/>
                <w:color w:val="000000" w:themeColor="text1"/>
                <w:sz w:val="20"/>
                <w:szCs w:val="20"/>
              </w:rPr>
              <w:t xml:space="preserve">　　開催回数：4回</w:t>
            </w:r>
          </w:p>
          <w:p w:rsidR="00606F00" w:rsidRPr="00061844" w:rsidRDefault="00606F00" w:rsidP="00ED5AA3">
            <w:pPr>
              <w:spacing w:line="280" w:lineRule="exact"/>
              <w:ind w:left="100" w:hangingChars="50" w:hanging="100"/>
              <w:rPr>
                <w:rFonts w:ascii="Meiryo UI" w:eastAsia="Meiryo UI" w:hAnsi="Meiryo UI" w:cs="Meiryo UI"/>
                <w:color w:val="000000" w:themeColor="text1"/>
                <w:sz w:val="20"/>
                <w:szCs w:val="20"/>
              </w:rPr>
            </w:pPr>
          </w:p>
          <w:p w:rsidR="00606F00" w:rsidRPr="00061844" w:rsidRDefault="00606F00" w:rsidP="00ED5AA3">
            <w:pPr>
              <w:spacing w:line="280" w:lineRule="exact"/>
              <w:ind w:left="100" w:hangingChars="50" w:hanging="100"/>
              <w:rPr>
                <w:rFonts w:ascii="Meiryo UI" w:eastAsia="Meiryo UI" w:hAnsi="Meiryo UI" w:cs="Meiryo UI"/>
                <w:color w:val="000000" w:themeColor="text1"/>
                <w:sz w:val="20"/>
                <w:szCs w:val="20"/>
              </w:rPr>
            </w:pPr>
          </w:p>
          <w:p w:rsidR="00ED5AA3" w:rsidRPr="00061844" w:rsidRDefault="00ED5AA3" w:rsidP="00ED5AA3">
            <w:pPr>
              <w:spacing w:line="280" w:lineRule="exact"/>
              <w:ind w:left="100" w:hangingChars="50" w:hanging="100"/>
              <w:rPr>
                <w:rFonts w:ascii="Meiryo UI" w:eastAsia="Meiryo UI" w:hAnsi="Meiryo UI" w:cs="Meiryo UI"/>
                <w:color w:val="000000" w:themeColor="text1"/>
                <w:sz w:val="20"/>
                <w:szCs w:val="20"/>
              </w:rPr>
            </w:pPr>
            <w:r w:rsidRPr="00061844">
              <w:rPr>
                <w:rFonts w:ascii="Meiryo UI" w:eastAsia="Meiryo UI" w:hAnsi="Meiryo UI" w:cs="Meiryo UI" w:hint="eastAsia"/>
                <w:color w:val="000000" w:themeColor="text1"/>
                <w:sz w:val="20"/>
                <w:szCs w:val="20"/>
              </w:rPr>
              <w:t>・三国塚口線、寝屋川大東線において、用地測量及び物件調査等を実施</w:t>
            </w:r>
          </w:p>
          <w:p w:rsidR="00ED5AA3" w:rsidRPr="00061844" w:rsidRDefault="00ED5AA3" w:rsidP="00ED5AA3">
            <w:pPr>
              <w:spacing w:line="280" w:lineRule="exact"/>
              <w:ind w:left="100" w:hangingChars="50" w:hanging="100"/>
              <w:rPr>
                <w:rFonts w:ascii="Meiryo UI" w:eastAsia="Meiryo UI" w:hAnsi="Meiryo UI" w:cs="Meiryo UI"/>
                <w:color w:val="000000" w:themeColor="text1"/>
                <w:sz w:val="20"/>
                <w:szCs w:val="20"/>
              </w:rPr>
            </w:pPr>
            <w:r w:rsidRPr="00061844">
              <w:rPr>
                <w:rFonts w:ascii="Meiryo UI" w:eastAsia="Meiryo UI" w:hAnsi="Meiryo UI" w:cs="Meiryo UI" w:hint="eastAsia"/>
                <w:color w:val="000000" w:themeColor="text1"/>
                <w:sz w:val="20"/>
                <w:szCs w:val="20"/>
              </w:rPr>
              <w:t>・防災講座・ワークショップ等を、土木事務所、地元市と連携し、豊中市庄内地区等で順次実施</w:t>
            </w:r>
          </w:p>
          <w:p w:rsidR="00ED5AA3" w:rsidRPr="00061844" w:rsidRDefault="00ED5AA3" w:rsidP="00ED5AA3">
            <w:pPr>
              <w:spacing w:line="280" w:lineRule="exact"/>
              <w:ind w:left="100" w:firstLineChars="100" w:firstLine="200"/>
              <w:rPr>
                <w:rFonts w:ascii="Meiryo UI" w:eastAsia="Meiryo UI" w:hAnsi="Meiryo UI" w:cs="Meiryo UI"/>
                <w:color w:val="000000" w:themeColor="text1"/>
                <w:sz w:val="20"/>
                <w:szCs w:val="20"/>
              </w:rPr>
            </w:pPr>
            <w:r w:rsidRPr="00061844">
              <w:rPr>
                <w:rFonts w:ascii="Meiryo UI" w:eastAsia="Meiryo UI" w:hAnsi="Meiryo UI" w:cs="Meiryo UI" w:hint="eastAsia"/>
                <w:color w:val="000000" w:themeColor="text1"/>
                <w:sz w:val="20"/>
                <w:szCs w:val="20"/>
              </w:rPr>
              <w:t>実施地区数：6市10地区</w:t>
            </w:r>
          </w:p>
          <w:p w:rsidR="00CF3769" w:rsidRPr="00061844" w:rsidRDefault="00ED5AA3" w:rsidP="00ED5AA3">
            <w:pPr>
              <w:spacing w:line="280" w:lineRule="exact"/>
              <w:ind w:left="100" w:hangingChars="50" w:hanging="100"/>
              <w:rPr>
                <w:rFonts w:ascii="Meiryo UI" w:eastAsia="Meiryo UI" w:hAnsi="Meiryo UI" w:cs="Meiryo UI"/>
                <w:color w:val="000000" w:themeColor="text1"/>
                <w:sz w:val="20"/>
                <w:szCs w:val="20"/>
              </w:rPr>
            </w:pPr>
            <w:r w:rsidRPr="00061844">
              <w:rPr>
                <w:rFonts w:ascii="Meiryo UI" w:eastAsia="Meiryo UI" w:hAnsi="Meiryo UI" w:cs="Meiryo UI" w:hint="eastAsia"/>
                <w:color w:val="000000" w:themeColor="text1"/>
                <w:sz w:val="20"/>
                <w:szCs w:val="20"/>
              </w:rPr>
              <w:t>・「建築防災啓発員制度」を11月に創設。啓発員養成研修を実施し、約200</w:t>
            </w:r>
            <w:r w:rsidR="00606F00" w:rsidRPr="00061844">
              <w:rPr>
                <w:rFonts w:ascii="Meiryo UI" w:eastAsia="Meiryo UI" w:hAnsi="Meiryo UI" w:cs="Meiryo UI" w:hint="eastAsia"/>
                <w:color w:val="000000" w:themeColor="text1"/>
                <w:sz w:val="20"/>
                <w:szCs w:val="20"/>
              </w:rPr>
              <w:t>人を認定</w:t>
            </w:r>
          </w:p>
          <w:p w:rsidR="00F37CBA" w:rsidRPr="00061844" w:rsidRDefault="00F37CBA" w:rsidP="00ED5AA3">
            <w:pPr>
              <w:spacing w:line="280" w:lineRule="exact"/>
              <w:rPr>
                <w:rFonts w:ascii="Meiryo UI" w:eastAsia="Meiryo UI" w:hAnsi="Meiryo UI" w:cs="Meiryo UI"/>
                <w:color w:val="000000" w:themeColor="text1"/>
                <w:sz w:val="20"/>
                <w:szCs w:val="20"/>
              </w:rPr>
            </w:pPr>
          </w:p>
          <w:tbl>
            <w:tblPr>
              <w:tblStyle w:val="a3"/>
              <w:tblW w:w="4512" w:type="dxa"/>
              <w:tblLayout w:type="fixed"/>
              <w:tblLook w:val="04A0" w:firstRow="1" w:lastRow="0" w:firstColumn="1" w:lastColumn="0" w:noHBand="0" w:noVBand="1"/>
            </w:tblPr>
            <w:tblGrid>
              <w:gridCol w:w="1374"/>
              <w:gridCol w:w="3138"/>
            </w:tblGrid>
            <w:tr w:rsidR="00061844" w:rsidRPr="00061844" w:rsidTr="005A2D11">
              <w:tc>
                <w:tcPr>
                  <w:tcW w:w="1374" w:type="dxa"/>
                  <w:tcBorders>
                    <w:top w:val="nil"/>
                    <w:left w:val="nil"/>
                    <w:bottom w:val="nil"/>
                    <w:right w:val="nil"/>
                  </w:tcBorders>
                </w:tcPr>
                <w:p w:rsidR="00BD4EB1" w:rsidRPr="00061844" w:rsidRDefault="001E40B0" w:rsidP="00BD4EB1">
                  <w:pPr>
                    <w:spacing w:line="280" w:lineRule="exact"/>
                    <w:jc w:val="right"/>
                    <w:rPr>
                      <w:rFonts w:ascii="Meiryo UI" w:eastAsia="Meiryo UI" w:hAnsi="Meiryo UI" w:cs="Meiryo UI"/>
                      <w:color w:val="000000" w:themeColor="text1"/>
                      <w:sz w:val="20"/>
                      <w:szCs w:val="20"/>
                    </w:rPr>
                  </w:pPr>
                  <w:r w:rsidRPr="00061844">
                    <w:rPr>
                      <w:rFonts w:ascii="Meiryo UI" w:eastAsia="Meiryo UI" w:hAnsi="Meiryo UI" w:cs="Meiryo UI" w:hint="eastAsia"/>
                      <w:color w:val="000000" w:themeColor="text1"/>
                      <w:sz w:val="20"/>
                      <w:szCs w:val="20"/>
                    </w:rPr>
                    <w:t>29</w:t>
                  </w:r>
                  <w:r w:rsidR="00BD4EB1" w:rsidRPr="00061844">
                    <w:rPr>
                      <w:rFonts w:ascii="Meiryo UI" w:eastAsia="Meiryo UI" w:hAnsi="Meiryo UI" w:cs="Meiryo UI" w:hint="eastAsia"/>
                      <w:color w:val="000000" w:themeColor="text1"/>
                      <w:sz w:val="20"/>
                      <w:szCs w:val="20"/>
                    </w:rPr>
                    <w:t>年４月</w:t>
                  </w:r>
                </w:p>
              </w:tc>
              <w:tc>
                <w:tcPr>
                  <w:tcW w:w="3138" w:type="dxa"/>
                  <w:tcBorders>
                    <w:top w:val="nil"/>
                    <w:left w:val="nil"/>
                    <w:bottom w:val="nil"/>
                    <w:right w:val="nil"/>
                  </w:tcBorders>
                </w:tcPr>
                <w:p w:rsidR="00BD4EB1" w:rsidRPr="00061844" w:rsidRDefault="00BD4EB1" w:rsidP="00BD4EB1">
                  <w:pPr>
                    <w:spacing w:line="280" w:lineRule="exact"/>
                    <w:jc w:val="left"/>
                    <w:rPr>
                      <w:rFonts w:ascii="Meiryo UI" w:eastAsia="Meiryo UI" w:hAnsi="Meiryo UI" w:cs="Meiryo UI"/>
                      <w:color w:val="000000" w:themeColor="text1"/>
                      <w:sz w:val="20"/>
                      <w:szCs w:val="20"/>
                    </w:rPr>
                  </w:pPr>
                  <w:r w:rsidRPr="00061844">
                    <w:rPr>
                      <w:rFonts w:ascii="Meiryo UI" w:eastAsia="Meiryo UI" w:hAnsi="Meiryo UI" w:cs="Meiryo UI" w:hint="eastAsia"/>
                      <w:color w:val="000000" w:themeColor="text1"/>
                      <w:sz w:val="20"/>
                      <w:szCs w:val="20"/>
                    </w:rPr>
                    <w:t>推進チーム会議（庁内会議）</w:t>
                  </w:r>
                </w:p>
              </w:tc>
            </w:tr>
            <w:tr w:rsidR="00061844" w:rsidRPr="00061844" w:rsidTr="005A2D11">
              <w:tc>
                <w:tcPr>
                  <w:tcW w:w="1374" w:type="dxa"/>
                  <w:tcBorders>
                    <w:top w:val="nil"/>
                    <w:left w:val="nil"/>
                    <w:bottom w:val="nil"/>
                    <w:right w:val="nil"/>
                  </w:tcBorders>
                </w:tcPr>
                <w:p w:rsidR="00BD4EB1" w:rsidRPr="00061844" w:rsidRDefault="00BD4EB1" w:rsidP="00BD4EB1">
                  <w:pPr>
                    <w:spacing w:line="280" w:lineRule="exact"/>
                    <w:jc w:val="right"/>
                    <w:rPr>
                      <w:rFonts w:ascii="Meiryo UI" w:eastAsia="Meiryo UI" w:hAnsi="Meiryo UI" w:cs="Meiryo UI"/>
                      <w:color w:val="000000" w:themeColor="text1"/>
                      <w:sz w:val="20"/>
                      <w:szCs w:val="20"/>
                    </w:rPr>
                  </w:pPr>
                  <w:r w:rsidRPr="00061844">
                    <w:rPr>
                      <w:rFonts w:ascii="Meiryo UI" w:eastAsia="Meiryo UI" w:hAnsi="Meiryo UI" w:cs="Meiryo UI" w:hint="eastAsia"/>
                      <w:color w:val="000000" w:themeColor="text1"/>
                      <w:kern w:val="0"/>
                      <w:sz w:val="20"/>
                      <w:szCs w:val="20"/>
                    </w:rPr>
                    <w:t>8月</w:t>
                  </w:r>
                </w:p>
              </w:tc>
              <w:tc>
                <w:tcPr>
                  <w:tcW w:w="3138" w:type="dxa"/>
                  <w:tcBorders>
                    <w:top w:val="nil"/>
                    <w:left w:val="nil"/>
                    <w:bottom w:val="nil"/>
                    <w:right w:val="nil"/>
                  </w:tcBorders>
                </w:tcPr>
                <w:p w:rsidR="00BD4EB1" w:rsidRPr="00061844" w:rsidRDefault="00BD4EB1" w:rsidP="00BD4EB1">
                  <w:pPr>
                    <w:spacing w:line="280" w:lineRule="exact"/>
                    <w:jc w:val="left"/>
                    <w:rPr>
                      <w:rFonts w:ascii="Meiryo UI" w:eastAsia="Meiryo UI" w:hAnsi="Meiryo UI" w:cs="Meiryo UI"/>
                      <w:color w:val="000000" w:themeColor="text1"/>
                      <w:sz w:val="20"/>
                      <w:szCs w:val="20"/>
                    </w:rPr>
                  </w:pPr>
                  <w:r w:rsidRPr="00061844">
                    <w:rPr>
                      <w:rFonts w:ascii="Meiryo UI" w:eastAsia="Meiryo UI" w:hAnsi="Meiryo UI" w:cs="Meiryo UI" w:hint="eastAsia"/>
                      <w:color w:val="000000" w:themeColor="text1"/>
                      <w:sz w:val="20"/>
                      <w:szCs w:val="20"/>
                    </w:rPr>
                    <w:t>推進チーム会議（庁内会議）</w:t>
                  </w:r>
                </w:p>
              </w:tc>
            </w:tr>
            <w:tr w:rsidR="00061844" w:rsidRPr="00061844" w:rsidTr="005A2D11">
              <w:tc>
                <w:tcPr>
                  <w:tcW w:w="1374" w:type="dxa"/>
                  <w:tcBorders>
                    <w:top w:val="nil"/>
                    <w:left w:val="nil"/>
                    <w:bottom w:val="nil"/>
                    <w:right w:val="nil"/>
                  </w:tcBorders>
                </w:tcPr>
                <w:p w:rsidR="00BD4EB1" w:rsidRPr="00061844" w:rsidRDefault="00BD4EB1" w:rsidP="00BD4EB1">
                  <w:pPr>
                    <w:spacing w:line="280" w:lineRule="exact"/>
                    <w:jc w:val="right"/>
                    <w:rPr>
                      <w:rFonts w:ascii="Meiryo UI" w:eastAsia="Meiryo UI" w:hAnsi="Meiryo UI" w:cs="Meiryo UI"/>
                      <w:color w:val="000000" w:themeColor="text1"/>
                      <w:kern w:val="0"/>
                      <w:sz w:val="20"/>
                      <w:szCs w:val="20"/>
                    </w:rPr>
                  </w:pPr>
                  <w:r w:rsidRPr="00061844">
                    <w:rPr>
                      <w:rFonts w:ascii="Meiryo UI" w:eastAsia="Meiryo UI" w:hAnsi="Meiryo UI" w:cs="Meiryo UI" w:hint="eastAsia"/>
                      <w:color w:val="000000" w:themeColor="text1"/>
                      <w:kern w:val="0"/>
                      <w:sz w:val="20"/>
                      <w:szCs w:val="20"/>
                    </w:rPr>
                    <w:t>9月</w:t>
                  </w:r>
                </w:p>
              </w:tc>
              <w:tc>
                <w:tcPr>
                  <w:tcW w:w="3138" w:type="dxa"/>
                  <w:tcBorders>
                    <w:top w:val="nil"/>
                    <w:left w:val="nil"/>
                    <w:bottom w:val="nil"/>
                    <w:right w:val="nil"/>
                  </w:tcBorders>
                </w:tcPr>
                <w:p w:rsidR="00BD4EB1" w:rsidRPr="00061844" w:rsidRDefault="00BD4EB1" w:rsidP="00BD4EB1">
                  <w:pPr>
                    <w:spacing w:line="280" w:lineRule="exact"/>
                    <w:jc w:val="left"/>
                    <w:rPr>
                      <w:rFonts w:ascii="Meiryo UI" w:eastAsia="Meiryo UI" w:hAnsi="Meiryo UI" w:cs="Meiryo UI"/>
                      <w:color w:val="000000" w:themeColor="text1"/>
                      <w:sz w:val="20"/>
                      <w:szCs w:val="20"/>
                    </w:rPr>
                  </w:pPr>
                  <w:r w:rsidRPr="00061844">
                    <w:rPr>
                      <w:rFonts w:ascii="Meiryo UI" w:eastAsia="Meiryo UI" w:hAnsi="Meiryo UI" w:cs="Meiryo UI" w:hint="eastAsia"/>
                      <w:color w:val="000000" w:themeColor="text1"/>
                      <w:sz w:val="20"/>
                      <w:szCs w:val="20"/>
                    </w:rPr>
                    <w:t>「密集市街地対策の検証と今後の取組み」中間取りまとめ、公表</w:t>
                  </w:r>
                </w:p>
              </w:tc>
            </w:tr>
            <w:tr w:rsidR="00061844" w:rsidRPr="00061844" w:rsidTr="005A2D11">
              <w:tc>
                <w:tcPr>
                  <w:tcW w:w="1374" w:type="dxa"/>
                  <w:tcBorders>
                    <w:top w:val="nil"/>
                    <w:left w:val="nil"/>
                    <w:bottom w:val="nil"/>
                    <w:right w:val="nil"/>
                  </w:tcBorders>
                </w:tcPr>
                <w:p w:rsidR="005A2D11" w:rsidRPr="00061844" w:rsidRDefault="005A2D11" w:rsidP="00BD4EB1">
                  <w:pPr>
                    <w:spacing w:line="280" w:lineRule="exact"/>
                    <w:jc w:val="right"/>
                    <w:rPr>
                      <w:rFonts w:ascii="Meiryo UI" w:eastAsia="Meiryo UI" w:hAnsi="Meiryo UI" w:cs="Meiryo UI"/>
                      <w:color w:val="000000" w:themeColor="text1"/>
                      <w:kern w:val="0"/>
                      <w:sz w:val="20"/>
                      <w:szCs w:val="20"/>
                    </w:rPr>
                  </w:pPr>
                  <w:r w:rsidRPr="00061844">
                    <w:rPr>
                      <w:rFonts w:ascii="Meiryo UI" w:eastAsia="Meiryo UI" w:hAnsi="Meiryo UI" w:cs="Meiryo UI" w:hint="eastAsia"/>
                      <w:color w:val="000000" w:themeColor="text1"/>
                      <w:kern w:val="0"/>
                      <w:sz w:val="20"/>
                      <w:szCs w:val="20"/>
                    </w:rPr>
                    <w:t>11</w:t>
                  </w:r>
                  <w:r w:rsidR="00CF362A" w:rsidRPr="00061844">
                    <w:rPr>
                      <w:rFonts w:ascii="Meiryo UI" w:eastAsia="Meiryo UI" w:hAnsi="Meiryo UI" w:cs="Meiryo UI" w:hint="eastAsia"/>
                      <w:color w:val="000000" w:themeColor="text1"/>
                      <w:kern w:val="0"/>
                      <w:sz w:val="20"/>
                      <w:szCs w:val="20"/>
                    </w:rPr>
                    <w:t>月</w:t>
                  </w:r>
                </w:p>
              </w:tc>
              <w:tc>
                <w:tcPr>
                  <w:tcW w:w="3138" w:type="dxa"/>
                  <w:tcBorders>
                    <w:top w:val="nil"/>
                    <w:left w:val="nil"/>
                    <w:bottom w:val="nil"/>
                    <w:right w:val="nil"/>
                  </w:tcBorders>
                </w:tcPr>
                <w:p w:rsidR="005A2D11" w:rsidRPr="00061844" w:rsidRDefault="005A2D11" w:rsidP="00BD4EB1">
                  <w:pPr>
                    <w:spacing w:line="280" w:lineRule="exact"/>
                    <w:jc w:val="left"/>
                    <w:rPr>
                      <w:rFonts w:ascii="Meiryo UI" w:eastAsia="Meiryo UI" w:hAnsi="Meiryo UI" w:cs="Meiryo UI"/>
                      <w:color w:val="000000" w:themeColor="text1"/>
                      <w:sz w:val="20"/>
                      <w:szCs w:val="20"/>
                    </w:rPr>
                  </w:pPr>
                  <w:r w:rsidRPr="00061844">
                    <w:rPr>
                      <w:rFonts w:ascii="Meiryo UI" w:eastAsia="Meiryo UI" w:hAnsi="Meiryo UI" w:cs="Meiryo UI" w:hint="eastAsia"/>
                      <w:color w:val="000000" w:themeColor="text1"/>
                      <w:sz w:val="20"/>
                      <w:szCs w:val="20"/>
                    </w:rPr>
                    <w:t>「建築防災啓発員制度」創設</w:t>
                  </w:r>
                </w:p>
              </w:tc>
            </w:tr>
            <w:tr w:rsidR="00061844" w:rsidRPr="00061844" w:rsidTr="005A2D11">
              <w:tc>
                <w:tcPr>
                  <w:tcW w:w="1374" w:type="dxa"/>
                  <w:tcBorders>
                    <w:top w:val="nil"/>
                    <w:left w:val="nil"/>
                    <w:bottom w:val="nil"/>
                    <w:right w:val="nil"/>
                  </w:tcBorders>
                </w:tcPr>
                <w:p w:rsidR="0055779D" w:rsidRPr="00061844" w:rsidRDefault="0055779D" w:rsidP="00BD4EB1">
                  <w:pPr>
                    <w:spacing w:line="280" w:lineRule="exact"/>
                    <w:jc w:val="right"/>
                    <w:rPr>
                      <w:rFonts w:ascii="Meiryo UI" w:eastAsia="Meiryo UI" w:hAnsi="Meiryo UI" w:cs="Meiryo UI"/>
                      <w:color w:val="000000" w:themeColor="text1"/>
                      <w:kern w:val="0"/>
                      <w:sz w:val="20"/>
                      <w:szCs w:val="20"/>
                    </w:rPr>
                  </w:pPr>
                  <w:r w:rsidRPr="00061844">
                    <w:rPr>
                      <w:rFonts w:ascii="Meiryo UI" w:eastAsia="Meiryo UI" w:hAnsi="Meiryo UI" w:cs="Meiryo UI" w:hint="eastAsia"/>
                      <w:color w:val="000000" w:themeColor="text1"/>
                      <w:kern w:val="0"/>
                      <w:sz w:val="20"/>
                      <w:szCs w:val="20"/>
                    </w:rPr>
                    <w:t>12月</w:t>
                  </w:r>
                </w:p>
              </w:tc>
              <w:tc>
                <w:tcPr>
                  <w:tcW w:w="3138" w:type="dxa"/>
                  <w:tcBorders>
                    <w:top w:val="nil"/>
                    <w:left w:val="nil"/>
                    <w:bottom w:val="nil"/>
                    <w:right w:val="nil"/>
                  </w:tcBorders>
                </w:tcPr>
                <w:p w:rsidR="0055779D" w:rsidRPr="00061844" w:rsidRDefault="0055779D" w:rsidP="00BD4EB1">
                  <w:pPr>
                    <w:spacing w:line="280" w:lineRule="exact"/>
                    <w:jc w:val="left"/>
                    <w:rPr>
                      <w:rFonts w:ascii="Meiryo UI" w:eastAsia="Meiryo UI" w:hAnsi="Meiryo UI" w:cs="Meiryo UI"/>
                      <w:color w:val="000000" w:themeColor="text1"/>
                      <w:sz w:val="20"/>
                      <w:szCs w:val="20"/>
                    </w:rPr>
                  </w:pPr>
                  <w:r w:rsidRPr="00061844">
                    <w:rPr>
                      <w:rFonts w:ascii="Meiryo UI" w:eastAsia="Meiryo UI" w:hAnsi="Meiryo UI" w:cs="Meiryo UI" w:hint="eastAsia"/>
                      <w:color w:val="000000" w:themeColor="text1"/>
                      <w:sz w:val="20"/>
                      <w:szCs w:val="20"/>
                    </w:rPr>
                    <w:t>推進チーム会議（庁内会議）</w:t>
                  </w:r>
                </w:p>
              </w:tc>
            </w:tr>
            <w:tr w:rsidR="00061844" w:rsidRPr="00061844" w:rsidTr="005A2D11">
              <w:tc>
                <w:tcPr>
                  <w:tcW w:w="1374" w:type="dxa"/>
                  <w:tcBorders>
                    <w:top w:val="nil"/>
                    <w:left w:val="nil"/>
                    <w:bottom w:val="nil"/>
                    <w:right w:val="nil"/>
                  </w:tcBorders>
                </w:tcPr>
                <w:p w:rsidR="0055779D" w:rsidRPr="00061844" w:rsidRDefault="0055779D" w:rsidP="00BD4EB1">
                  <w:pPr>
                    <w:spacing w:line="280" w:lineRule="exact"/>
                    <w:jc w:val="right"/>
                    <w:rPr>
                      <w:rFonts w:ascii="Meiryo UI" w:eastAsia="Meiryo UI" w:hAnsi="Meiryo UI" w:cs="Meiryo UI"/>
                      <w:color w:val="000000" w:themeColor="text1"/>
                      <w:kern w:val="0"/>
                      <w:sz w:val="20"/>
                      <w:szCs w:val="20"/>
                    </w:rPr>
                  </w:pPr>
                </w:p>
              </w:tc>
              <w:tc>
                <w:tcPr>
                  <w:tcW w:w="3138" w:type="dxa"/>
                  <w:tcBorders>
                    <w:top w:val="nil"/>
                    <w:left w:val="nil"/>
                    <w:bottom w:val="nil"/>
                    <w:right w:val="nil"/>
                  </w:tcBorders>
                </w:tcPr>
                <w:p w:rsidR="0055779D" w:rsidRPr="00061844" w:rsidRDefault="008D62DE" w:rsidP="00BD4EB1">
                  <w:pPr>
                    <w:spacing w:line="280" w:lineRule="exact"/>
                    <w:jc w:val="left"/>
                    <w:rPr>
                      <w:rFonts w:ascii="Meiryo UI" w:eastAsia="Meiryo UI" w:hAnsi="Meiryo UI" w:cs="Meiryo UI"/>
                      <w:color w:val="000000" w:themeColor="text1"/>
                      <w:sz w:val="20"/>
                      <w:szCs w:val="20"/>
                    </w:rPr>
                  </w:pPr>
                  <w:r w:rsidRPr="00061844">
                    <w:rPr>
                      <w:rFonts w:ascii="Meiryo UI" w:eastAsia="Meiryo UI" w:hAnsi="Meiryo UI" w:cs="Meiryo UI" w:hint="eastAsia"/>
                      <w:color w:val="000000" w:themeColor="text1"/>
                      <w:sz w:val="20"/>
                      <w:szCs w:val="20"/>
                    </w:rPr>
                    <w:t>「密集市街地対策の検証と今後の取組み」最終取りまとめ、公表</w:t>
                  </w:r>
                </w:p>
              </w:tc>
            </w:tr>
            <w:tr w:rsidR="00061844" w:rsidRPr="00061844" w:rsidTr="005A2D11">
              <w:tc>
                <w:tcPr>
                  <w:tcW w:w="1374" w:type="dxa"/>
                  <w:tcBorders>
                    <w:top w:val="nil"/>
                    <w:left w:val="nil"/>
                    <w:bottom w:val="nil"/>
                    <w:right w:val="nil"/>
                  </w:tcBorders>
                </w:tcPr>
                <w:p w:rsidR="00D51D81" w:rsidRPr="00061844" w:rsidRDefault="008D62DE" w:rsidP="00201954">
                  <w:pPr>
                    <w:spacing w:line="280" w:lineRule="exact"/>
                    <w:jc w:val="right"/>
                    <w:rPr>
                      <w:rFonts w:ascii="Meiryo UI" w:eastAsia="Meiryo UI" w:hAnsi="Meiryo UI" w:cs="Meiryo UI"/>
                      <w:color w:val="000000" w:themeColor="text1"/>
                      <w:kern w:val="0"/>
                      <w:sz w:val="20"/>
                      <w:szCs w:val="20"/>
                    </w:rPr>
                  </w:pPr>
                  <w:r w:rsidRPr="00061844">
                    <w:rPr>
                      <w:rFonts w:ascii="Meiryo UI" w:eastAsia="Meiryo UI" w:hAnsi="Meiryo UI" w:cs="Meiryo UI" w:hint="eastAsia"/>
                      <w:color w:val="000000" w:themeColor="text1"/>
                      <w:kern w:val="0"/>
                      <w:sz w:val="20"/>
                      <w:szCs w:val="20"/>
                    </w:rPr>
                    <w:t>30年1月</w:t>
                  </w:r>
                </w:p>
              </w:tc>
              <w:tc>
                <w:tcPr>
                  <w:tcW w:w="3138" w:type="dxa"/>
                  <w:tcBorders>
                    <w:top w:val="nil"/>
                    <w:left w:val="nil"/>
                    <w:bottom w:val="nil"/>
                    <w:right w:val="nil"/>
                  </w:tcBorders>
                </w:tcPr>
                <w:p w:rsidR="008D62DE" w:rsidRPr="00061844" w:rsidRDefault="008D62DE" w:rsidP="00D51D81">
                  <w:pPr>
                    <w:spacing w:line="280" w:lineRule="exact"/>
                    <w:jc w:val="left"/>
                    <w:rPr>
                      <w:rFonts w:ascii="Meiryo UI" w:eastAsia="Meiryo UI" w:hAnsi="Meiryo UI" w:cs="Meiryo UI"/>
                      <w:color w:val="000000" w:themeColor="text1"/>
                      <w:sz w:val="20"/>
                      <w:szCs w:val="20"/>
                    </w:rPr>
                  </w:pPr>
                  <w:r w:rsidRPr="00061844">
                    <w:rPr>
                      <w:rFonts w:ascii="Meiryo UI" w:eastAsia="Meiryo UI" w:hAnsi="Meiryo UI" w:cs="Meiryo UI" w:hint="eastAsia"/>
                      <w:color w:val="000000" w:themeColor="text1"/>
                      <w:sz w:val="20"/>
                      <w:szCs w:val="20"/>
                    </w:rPr>
                    <w:t>推進チーム会議（東大阪市）</w:t>
                  </w:r>
                </w:p>
              </w:tc>
            </w:tr>
            <w:tr w:rsidR="00061844" w:rsidRPr="00061844" w:rsidTr="005A2D11">
              <w:tc>
                <w:tcPr>
                  <w:tcW w:w="1374" w:type="dxa"/>
                  <w:tcBorders>
                    <w:top w:val="nil"/>
                    <w:left w:val="nil"/>
                    <w:bottom w:val="nil"/>
                    <w:right w:val="nil"/>
                  </w:tcBorders>
                </w:tcPr>
                <w:p w:rsidR="00ED5AA3" w:rsidRPr="00061844" w:rsidRDefault="00ED5AA3" w:rsidP="009A6CC3">
                  <w:pPr>
                    <w:spacing w:line="280" w:lineRule="exact"/>
                    <w:jc w:val="right"/>
                    <w:rPr>
                      <w:rFonts w:ascii="Meiryo UI" w:eastAsia="Meiryo UI" w:hAnsi="Meiryo UI" w:cs="Meiryo UI"/>
                      <w:color w:val="000000" w:themeColor="text1"/>
                      <w:kern w:val="0"/>
                      <w:sz w:val="20"/>
                      <w:szCs w:val="20"/>
                    </w:rPr>
                  </w:pPr>
                  <w:r w:rsidRPr="00061844">
                    <w:rPr>
                      <w:rFonts w:ascii="Meiryo UI" w:eastAsia="Meiryo UI" w:hAnsi="Meiryo UI" w:cs="Meiryo UI" w:hint="eastAsia"/>
                      <w:color w:val="000000" w:themeColor="text1"/>
                      <w:kern w:val="0"/>
                      <w:sz w:val="20"/>
                      <w:szCs w:val="20"/>
                    </w:rPr>
                    <w:t>3月</w:t>
                  </w:r>
                </w:p>
              </w:tc>
              <w:tc>
                <w:tcPr>
                  <w:tcW w:w="3138" w:type="dxa"/>
                  <w:tcBorders>
                    <w:top w:val="nil"/>
                    <w:left w:val="nil"/>
                    <w:bottom w:val="nil"/>
                    <w:right w:val="nil"/>
                  </w:tcBorders>
                </w:tcPr>
                <w:p w:rsidR="00ED5AA3" w:rsidRPr="00061844" w:rsidRDefault="00ED5AA3" w:rsidP="009A6CC3">
                  <w:pPr>
                    <w:spacing w:line="280" w:lineRule="exact"/>
                    <w:jc w:val="left"/>
                    <w:rPr>
                      <w:rFonts w:ascii="Meiryo UI" w:eastAsia="Meiryo UI" w:hAnsi="Meiryo UI" w:cs="Meiryo UI"/>
                      <w:color w:val="000000" w:themeColor="text1"/>
                      <w:sz w:val="20"/>
                      <w:szCs w:val="20"/>
                    </w:rPr>
                  </w:pPr>
                  <w:r w:rsidRPr="00061844">
                    <w:rPr>
                      <w:rFonts w:ascii="Meiryo UI" w:eastAsia="Meiryo UI" w:hAnsi="Meiryo UI" w:cs="Meiryo UI" w:hint="eastAsia"/>
                      <w:color w:val="000000" w:themeColor="text1"/>
                      <w:sz w:val="20"/>
                      <w:szCs w:val="20"/>
                    </w:rPr>
                    <w:t>「密集市街地整備方針」改定</w:t>
                  </w:r>
                </w:p>
              </w:tc>
            </w:tr>
          </w:tbl>
          <w:p w:rsidR="00BD4EB1" w:rsidRPr="00061844" w:rsidRDefault="00BD4EB1" w:rsidP="00635793">
            <w:pPr>
              <w:spacing w:line="280" w:lineRule="exact"/>
              <w:ind w:left="100" w:hangingChars="50" w:hanging="100"/>
              <w:rPr>
                <w:rFonts w:ascii="Meiryo UI" w:eastAsia="Meiryo UI" w:hAnsi="Meiryo UI" w:cs="Meiryo UI"/>
                <w:color w:val="000000" w:themeColor="text1"/>
                <w:sz w:val="20"/>
                <w:szCs w:val="20"/>
              </w:rPr>
            </w:pPr>
          </w:p>
        </w:tc>
      </w:tr>
      <w:tr w:rsidR="00FA4AB1" w:rsidRPr="000C7414" w:rsidTr="000D0261">
        <w:tc>
          <w:tcPr>
            <w:tcW w:w="15735" w:type="dxa"/>
            <w:gridSpan w:val="7"/>
            <w:shd w:val="clear" w:color="auto" w:fill="000000" w:themeFill="text1"/>
          </w:tcPr>
          <w:p w:rsidR="007F3D1A" w:rsidRPr="000C7414" w:rsidRDefault="00DF74FD" w:rsidP="00E335DC">
            <w:pPr>
              <w:spacing w:line="280" w:lineRule="exact"/>
              <w:rPr>
                <w:rFonts w:ascii="Meiryo UI" w:eastAsia="Meiryo UI" w:hAnsi="Meiryo UI" w:cs="Meiryo UI"/>
                <w:b/>
              </w:rPr>
            </w:pPr>
            <w:r w:rsidRPr="000C7414">
              <w:rPr>
                <w:rFonts w:ascii="Meiryo UI" w:eastAsia="Meiryo UI" w:hAnsi="Meiryo UI" w:cs="Meiryo UI" w:hint="eastAsia"/>
                <w:b/>
              </w:rPr>
              <w:lastRenderedPageBreak/>
              <w:t>住宅・建築物</w:t>
            </w:r>
            <w:r w:rsidR="00C07319" w:rsidRPr="000C7414">
              <w:rPr>
                <w:rFonts w:ascii="Meiryo UI" w:eastAsia="Meiryo UI" w:hAnsi="Meiryo UI" w:cs="Meiryo UI" w:hint="eastAsia"/>
                <w:b/>
              </w:rPr>
              <w:t>の耐震化の促進</w:t>
            </w:r>
          </w:p>
        </w:tc>
      </w:tr>
      <w:tr w:rsidR="00FA4AB1" w:rsidRPr="000C7414" w:rsidTr="000D0261">
        <w:tc>
          <w:tcPr>
            <w:tcW w:w="329" w:type="dxa"/>
            <w:tcBorders>
              <w:top w:val="nil"/>
              <w:bottom w:val="nil"/>
            </w:tcBorders>
            <w:shd w:val="clear" w:color="auto" w:fill="auto"/>
          </w:tcPr>
          <w:p w:rsidR="007F3D1A" w:rsidRPr="000C7414" w:rsidRDefault="007F3D1A" w:rsidP="00E335DC">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7F3D1A" w:rsidRPr="000C7414" w:rsidRDefault="007F3D1A" w:rsidP="00FC289D">
            <w:pPr>
              <w:spacing w:line="280" w:lineRule="exact"/>
              <w:ind w:left="180" w:hangingChars="100" w:hanging="180"/>
              <w:jc w:val="center"/>
              <w:rPr>
                <w:rFonts w:ascii="Meiryo UI" w:eastAsia="Meiryo UI" w:hAnsi="Meiryo UI" w:cs="Meiryo UI"/>
                <w:b/>
                <w:sz w:val="18"/>
                <w:szCs w:val="18"/>
              </w:rPr>
            </w:pPr>
            <w:r w:rsidRPr="000C7414">
              <w:rPr>
                <w:rFonts w:ascii="Meiryo UI" w:eastAsia="Meiryo UI" w:hAnsi="Meiryo UI" w:cs="Meiryo UI" w:hint="eastAsia"/>
                <w:b/>
                <w:sz w:val="18"/>
                <w:szCs w:val="18"/>
              </w:rPr>
              <w:t>＜今年度何をするか（取組の内容、手法・スケジュール）＞</w:t>
            </w:r>
          </w:p>
        </w:tc>
        <w:tc>
          <w:tcPr>
            <w:tcW w:w="396" w:type="dxa"/>
            <w:vMerge w:val="restart"/>
            <w:tcBorders>
              <w:left w:val="dashed" w:sz="4" w:space="0" w:color="auto"/>
              <w:right w:val="dashed" w:sz="4" w:space="0" w:color="auto"/>
            </w:tcBorders>
            <w:shd w:val="clear" w:color="auto" w:fill="auto"/>
            <w:vAlign w:val="center"/>
          </w:tcPr>
          <w:p w:rsidR="007F3D1A" w:rsidRPr="000C7414" w:rsidRDefault="00083D12" w:rsidP="00083D12">
            <w:pPr>
              <w:spacing w:line="280" w:lineRule="exact"/>
              <w:jc w:val="center"/>
              <w:rPr>
                <w:rFonts w:ascii="Meiryo UI" w:eastAsia="Meiryo UI" w:hAnsi="Meiryo UI" w:cs="Meiryo UI"/>
                <w:b/>
                <w:sz w:val="18"/>
                <w:szCs w:val="18"/>
              </w:rPr>
            </w:pPr>
            <w:r w:rsidRPr="000C7414">
              <w:rPr>
                <w:rFonts w:ascii="Meiryo UI" w:eastAsia="Meiryo UI" w:hAnsi="Meiryo UI" w:cs="Meiryo UI" w:hint="eastAsia"/>
                <w:b/>
                <w:sz w:val="18"/>
                <w:szCs w:val="18"/>
              </w:rPr>
              <w:t>▷</w:t>
            </w:r>
          </w:p>
        </w:tc>
        <w:tc>
          <w:tcPr>
            <w:tcW w:w="5063" w:type="dxa"/>
            <w:gridSpan w:val="2"/>
            <w:tcBorders>
              <w:left w:val="dashed" w:sz="4" w:space="0" w:color="auto"/>
              <w:bottom w:val="single" w:sz="4" w:space="0" w:color="auto"/>
            </w:tcBorders>
            <w:shd w:val="clear" w:color="auto" w:fill="BFBFBF" w:themeFill="background1" w:themeFillShade="BF"/>
          </w:tcPr>
          <w:p w:rsidR="007F3D1A" w:rsidRPr="000C7414" w:rsidRDefault="007F3D1A" w:rsidP="00E335DC">
            <w:pPr>
              <w:spacing w:line="280" w:lineRule="exact"/>
              <w:jc w:val="center"/>
              <w:rPr>
                <w:rFonts w:ascii="Meiryo UI" w:eastAsia="Meiryo UI" w:hAnsi="Meiryo UI" w:cs="Meiryo UI"/>
                <w:b/>
                <w:sz w:val="18"/>
                <w:szCs w:val="18"/>
              </w:rPr>
            </w:pPr>
            <w:r w:rsidRPr="000C7414">
              <w:rPr>
                <w:rFonts w:ascii="Meiryo UI" w:eastAsia="Meiryo UI" w:hAnsi="Meiryo UI" w:cs="Meiryo UI" w:hint="eastAsia"/>
                <w:b/>
                <w:sz w:val="18"/>
                <w:szCs w:val="18"/>
              </w:rPr>
              <w:t>＜何をどのような状態にするか（目標）＞</w:t>
            </w:r>
          </w:p>
        </w:tc>
        <w:tc>
          <w:tcPr>
            <w:tcW w:w="350" w:type="dxa"/>
            <w:vMerge w:val="restart"/>
            <w:shd w:val="clear" w:color="auto" w:fill="auto"/>
            <w:vAlign w:val="center"/>
          </w:tcPr>
          <w:p w:rsidR="007F3D1A" w:rsidRPr="000C7414" w:rsidRDefault="00083D12" w:rsidP="002D22C0">
            <w:pPr>
              <w:spacing w:line="280" w:lineRule="exact"/>
              <w:ind w:leftChars="-49" w:left="-108" w:rightChars="-49" w:right="-108"/>
              <w:jc w:val="center"/>
              <w:rPr>
                <w:rFonts w:ascii="Meiryo UI" w:eastAsia="Meiryo UI" w:hAnsi="Meiryo UI" w:cs="Meiryo UI"/>
                <w:b/>
                <w:sz w:val="18"/>
                <w:szCs w:val="18"/>
              </w:rPr>
            </w:pPr>
            <w:r w:rsidRPr="000C7414">
              <w:rPr>
                <w:rFonts w:ascii="Meiryo UI" w:eastAsia="Meiryo UI" w:hAnsi="Meiryo UI" w:cs="Meiryo UI" w:hint="eastAsia"/>
                <w:b/>
                <w:sz w:val="18"/>
                <w:szCs w:val="18"/>
              </w:rPr>
              <w:t>▶</w:t>
            </w:r>
          </w:p>
        </w:tc>
        <w:tc>
          <w:tcPr>
            <w:tcW w:w="4620" w:type="dxa"/>
            <w:tcBorders>
              <w:bottom w:val="single" w:sz="4" w:space="0" w:color="auto"/>
            </w:tcBorders>
            <w:shd w:val="clear" w:color="auto" w:fill="BFBFBF" w:themeFill="background1" w:themeFillShade="BF"/>
          </w:tcPr>
          <w:p w:rsidR="007F3D1A" w:rsidRPr="00061844" w:rsidRDefault="00F9060D" w:rsidP="00E335DC">
            <w:pPr>
              <w:spacing w:line="280" w:lineRule="exact"/>
              <w:jc w:val="center"/>
              <w:rPr>
                <w:rFonts w:ascii="Meiryo UI" w:eastAsia="Meiryo UI" w:hAnsi="Meiryo UI" w:cs="Meiryo UI"/>
                <w:b/>
                <w:color w:val="000000" w:themeColor="text1"/>
                <w:sz w:val="18"/>
                <w:szCs w:val="18"/>
              </w:rPr>
            </w:pPr>
            <w:r w:rsidRPr="00061844">
              <w:rPr>
                <w:rFonts w:ascii="Meiryo UI" w:eastAsia="Meiryo UI" w:hAnsi="Meiryo UI" w:cs="Meiryo UI" w:hint="eastAsia"/>
                <w:b/>
                <w:color w:val="000000" w:themeColor="text1"/>
                <w:sz w:val="18"/>
                <w:szCs w:val="18"/>
              </w:rPr>
              <w:t>＜進捗状況</w:t>
            </w:r>
            <w:r w:rsidR="00B22C83" w:rsidRPr="00061844">
              <w:rPr>
                <w:rFonts w:ascii="Meiryo UI" w:eastAsia="Meiryo UI" w:hAnsi="Meiryo UI" w:cs="Meiryo UI" w:hint="eastAsia"/>
                <w:b/>
                <w:color w:val="000000" w:themeColor="text1"/>
                <w:sz w:val="18"/>
                <w:szCs w:val="18"/>
              </w:rPr>
              <w:t>（</w:t>
            </w:r>
            <w:r w:rsidR="000D0261" w:rsidRPr="00061844">
              <w:rPr>
                <w:rFonts w:ascii="Meiryo UI" w:eastAsia="Meiryo UI" w:hAnsi="Meiryo UI" w:cs="Meiryo UI" w:hint="eastAsia"/>
                <w:b/>
                <w:color w:val="000000" w:themeColor="text1"/>
                <w:kern w:val="0"/>
                <w:sz w:val="18"/>
                <w:szCs w:val="18"/>
              </w:rPr>
              <w:t>3</w:t>
            </w:r>
            <w:r w:rsidR="00B22C83" w:rsidRPr="00061844">
              <w:rPr>
                <w:rFonts w:ascii="Meiryo UI" w:eastAsia="Meiryo UI" w:hAnsi="Meiryo UI" w:cs="Meiryo UI" w:hint="eastAsia"/>
                <w:b/>
                <w:color w:val="000000" w:themeColor="text1"/>
                <w:kern w:val="0"/>
                <w:sz w:val="18"/>
                <w:szCs w:val="18"/>
              </w:rPr>
              <w:t>月末時点</w:t>
            </w:r>
            <w:r w:rsidR="00B22C83" w:rsidRPr="00061844">
              <w:rPr>
                <w:rFonts w:ascii="Meiryo UI" w:eastAsia="Meiryo UI" w:hAnsi="Meiryo UI" w:cs="Meiryo UI" w:hint="eastAsia"/>
                <w:b/>
                <w:color w:val="000000" w:themeColor="text1"/>
                <w:sz w:val="18"/>
                <w:szCs w:val="18"/>
              </w:rPr>
              <w:t>）</w:t>
            </w:r>
            <w:r w:rsidR="008653CA" w:rsidRPr="00061844">
              <w:rPr>
                <w:rFonts w:ascii="Meiryo UI" w:eastAsia="Meiryo UI" w:hAnsi="Meiryo UI" w:cs="Meiryo UI" w:hint="eastAsia"/>
                <w:b/>
                <w:color w:val="000000" w:themeColor="text1"/>
                <w:sz w:val="18"/>
                <w:szCs w:val="18"/>
              </w:rPr>
              <w:t>＞</w:t>
            </w:r>
          </w:p>
        </w:tc>
      </w:tr>
      <w:tr w:rsidR="00FA4AB1" w:rsidRPr="000C7414" w:rsidTr="000D0261">
        <w:tc>
          <w:tcPr>
            <w:tcW w:w="329" w:type="dxa"/>
            <w:tcBorders>
              <w:top w:val="nil"/>
              <w:bottom w:val="nil"/>
              <w:tl2br w:val="nil"/>
            </w:tcBorders>
            <w:shd w:val="clear" w:color="auto" w:fill="auto"/>
          </w:tcPr>
          <w:p w:rsidR="00720654" w:rsidRPr="000C7414" w:rsidRDefault="00720654" w:rsidP="00E335DC">
            <w:pPr>
              <w:spacing w:line="280" w:lineRule="exact"/>
              <w:rPr>
                <w:rFonts w:ascii="Meiryo UI" w:eastAsia="Meiryo UI" w:hAnsi="Meiryo UI" w:cs="Meiryo UI"/>
              </w:rPr>
            </w:pPr>
          </w:p>
        </w:tc>
        <w:tc>
          <w:tcPr>
            <w:tcW w:w="4977" w:type="dxa"/>
            <w:tcBorders>
              <w:bottom w:val="single" w:sz="4" w:space="0" w:color="auto"/>
              <w:right w:val="dashed" w:sz="4" w:space="0" w:color="auto"/>
              <w:tl2br w:val="nil"/>
            </w:tcBorders>
            <w:shd w:val="clear" w:color="auto" w:fill="auto"/>
          </w:tcPr>
          <w:p w:rsidR="00F24254" w:rsidRPr="000C7414" w:rsidRDefault="00F9060D" w:rsidP="0036608F">
            <w:pPr>
              <w:spacing w:line="280" w:lineRule="exact"/>
              <w:ind w:left="200" w:hangingChars="100" w:hanging="200"/>
              <w:rPr>
                <w:rFonts w:ascii="Meiryo UI" w:eastAsia="Meiryo UI" w:hAnsi="Meiryo UI" w:cs="Meiryo UI"/>
                <w:sz w:val="20"/>
                <w:szCs w:val="20"/>
              </w:rPr>
            </w:pPr>
            <w:r w:rsidRPr="000C7414">
              <w:rPr>
                <w:rFonts w:ascii="Meiryo UI" w:eastAsia="Meiryo UI" w:hAnsi="Meiryo UI" w:cs="Meiryo UI" w:hint="eastAsia"/>
                <w:b/>
                <w:sz w:val="20"/>
                <w:szCs w:val="20"/>
              </w:rPr>
              <w:t>■</w:t>
            </w:r>
            <w:r w:rsidR="00DF66A8" w:rsidRPr="000C7414">
              <w:rPr>
                <w:rFonts w:ascii="Meiryo UI" w:eastAsia="Meiryo UI" w:hAnsi="Meiryo UI" w:cs="Meiryo UI" w:hint="eastAsia"/>
                <w:b/>
                <w:sz w:val="20"/>
                <w:szCs w:val="20"/>
              </w:rPr>
              <w:t>民間住宅・建築物の耐震化</w:t>
            </w:r>
          </w:p>
          <w:p w:rsidR="003A524E" w:rsidRPr="000C7414" w:rsidRDefault="003A524E" w:rsidP="003A524E">
            <w:pPr>
              <w:spacing w:line="280" w:lineRule="exact"/>
              <w:ind w:left="130" w:hangingChars="65" w:hanging="130"/>
              <w:rPr>
                <w:rFonts w:ascii="Meiryo UI" w:eastAsia="Meiryo UI" w:hAnsi="Meiryo UI" w:cs="Meiryo UI"/>
                <w:sz w:val="20"/>
                <w:szCs w:val="20"/>
              </w:rPr>
            </w:pPr>
            <w:r w:rsidRPr="000C7414">
              <w:rPr>
                <w:rFonts w:ascii="Meiryo UI" w:eastAsia="Meiryo UI" w:hAnsi="Meiryo UI" w:cs="Meiryo UI" w:hint="eastAsia"/>
                <w:sz w:val="20"/>
                <w:szCs w:val="20"/>
              </w:rPr>
              <w:t>・府民の生命・財産を守るため、府民が耐震性のある住宅・建築物を利用できるよう、「木造住宅」、「広域緊急交通路沿道建築物」、「不特定多数の府民等が利用する大規模建築物」の耐震化を促進する。</w:t>
            </w:r>
          </w:p>
          <w:p w:rsidR="00503E0D" w:rsidRPr="000C7414" w:rsidRDefault="00503E0D" w:rsidP="003A524E">
            <w:pPr>
              <w:spacing w:line="280" w:lineRule="exact"/>
              <w:ind w:left="130" w:hangingChars="65" w:hanging="130"/>
              <w:rPr>
                <w:rFonts w:ascii="Meiryo UI" w:eastAsia="Meiryo UI" w:hAnsi="Meiryo UI" w:cs="Meiryo UI"/>
                <w:sz w:val="20"/>
                <w:szCs w:val="20"/>
              </w:rPr>
            </w:pPr>
          </w:p>
          <w:p w:rsidR="00503E0D" w:rsidRPr="000C7414" w:rsidRDefault="00503E0D" w:rsidP="003A524E">
            <w:pPr>
              <w:spacing w:line="280" w:lineRule="exact"/>
              <w:ind w:left="130" w:hangingChars="65" w:hanging="130"/>
              <w:rPr>
                <w:rFonts w:ascii="Meiryo UI" w:eastAsia="Meiryo UI" w:hAnsi="Meiryo UI" w:cs="Meiryo UI"/>
                <w:sz w:val="20"/>
                <w:szCs w:val="20"/>
              </w:rPr>
            </w:pPr>
          </w:p>
          <w:p w:rsidR="00503E0D" w:rsidRPr="000C7414" w:rsidRDefault="00503E0D" w:rsidP="003A524E">
            <w:pPr>
              <w:spacing w:line="280" w:lineRule="exact"/>
              <w:ind w:left="130" w:hangingChars="65" w:hanging="130"/>
              <w:rPr>
                <w:rFonts w:ascii="Meiryo UI" w:eastAsia="Meiryo UI" w:hAnsi="Meiryo UI" w:cs="Meiryo UI"/>
                <w:sz w:val="20"/>
                <w:szCs w:val="20"/>
              </w:rPr>
            </w:pPr>
          </w:p>
          <w:p w:rsidR="00503E0D" w:rsidRPr="000C7414" w:rsidRDefault="00503E0D" w:rsidP="003A524E">
            <w:pPr>
              <w:spacing w:line="280" w:lineRule="exact"/>
              <w:ind w:left="130" w:hangingChars="65" w:hanging="130"/>
              <w:rPr>
                <w:rFonts w:ascii="Meiryo UI" w:eastAsia="Meiryo UI" w:hAnsi="Meiryo UI" w:cs="Meiryo UI"/>
                <w:sz w:val="20"/>
                <w:szCs w:val="20"/>
              </w:rPr>
            </w:pPr>
          </w:p>
          <w:p w:rsidR="006D5012" w:rsidRPr="000C7414" w:rsidRDefault="006D5012" w:rsidP="003A524E">
            <w:pPr>
              <w:spacing w:line="280" w:lineRule="exact"/>
              <w:ind w:left="130" w:hangingChars="65" w:hanging="130"/>
              <w:rPr>
                <w:rFonts w:ascii="Meiryo UI" w:eastAsia="Meiryo UI" w:hAnsi="Meiryo UI" w:cs="Meiryo UI"/>
                <w:sz w:val="20"/>
                <w:szCs w:val="20"/>
              </w:rPr>
            </w:pPr>
          </w:p>
          <w:p w:rsidR="00803B27" w:rsidRPr="000C7414" w:rsidRDefault="00803B27" w:rsidP="00A83DA0">
            <w:pPr>
              <w:spacing w:line="280" w:lineRule="exact"/>
              <w:rPr>
                <w:rFonts w:ascii="Meiryo UI" w:eastAsia="Meiryo UI" w:hAnsi="Meiryo UI" w:cs="Meiryo UI"/>
                <w:sz w:val="20"/>
                <w:szCs w:val="20"/>
              </w:rPr>
            </w:pPr>
          </w:p>
          <w:p w:rsidR="00503E0D" w:rsidRPr="000C7414" w:rsidRDefault="00503E0D" w:rsidP="003A524E">
            <w:pPr>
              <w:spacing w:line="280" w:lineRule="exact"/>
              <w:ind w:left="130" w:hangingChars="65" w:hanging="130"/>
              <w:rPr>
                <w:rFonts w:ascii="Meiryo UI" w:eastAsia="Meiryo UI" w:hAnsi="Meiryo UI" w:cs="Meiryo UI"/>
                <w:sz w:val="20"/>
                <w:szCs w:val="20"/>
              </w:rPr>
            </w:pPr>
          </w:p>
          <w:p w:rsidR="003A524E" w:rsidRPr="000C7414" w:rsidRDefault="003A524E" w:rsidP="003A524E">
            <w:pPr>
              <w:spacing w:line="280" w:lineRule="exact"/>
              <w:ind w:left="100" w:hangingChars="50" w:hanging="100"/>
              <w:rPr>
                <w:rFonts w:ascii="Meiryo UI" w:eastAsia="Meiryo UI" w:hAnsi="Meiryo UI" w:cs="Meiryo UI"/>
                <w:sz w:val="20"/>
                <w:szCs w:val="20"/>
              </w:rPr>
            </w:pPr>
            <w:r w:rsidRPr="000C7414">
              <w:rPr>
                <w:rFonts w:ascii="Meiryo UI" w:eastAsia="Meiryo UI" w:hAnsi="Meiryo UI" w:cs="Meiryo UI" w:hint="eastAsia"/>
                <w:b/>
                <w:sz w:val="20"/>
                <w:szCs w:val="20"/>
              </w:rPr>
              <w:t>・</w:t>
            </w:r>
            <w:r w:rsidRPr="000C7414">
              <w:rPr>
                <w:rFonts w:ascii="Meiryo UI" w:eastAsia="Meiryo UI" w:hAnsi="Meiryo UI" w:cs="Meiryo UI" w:hint="eastAsia"/>
                <w:sz w:val="20"/>
                <w:szCs w:val="20"/>
              </w:rPr>
              <w:t>広域緊急交通路沿道建築物</w:t>
            </w:r>
            <w:r w:rsidR="00FE43DE" w:rsidRPr="000C7414">
              <w:rPr>
                <w:rFonts w:ascii="Meiryo UI" w:eastAsia="Meiryo UI" w:hAnsi="Meiryo UI" w:cs="Meiryo UI"/>
                <w:sz w:val="20"/>
                <w:szCs w:val="20"/>
              </w:rPr>
              <w:t>(*</w:t>
            </w:r>
            <w:r w:rsidR="00AB2AC9" w:rsidRPr="000C7414">
              <w:rPr>
                <w:rFonts w:ascii="Meiryo UI" w:eastAsia="Meiryo UI" w:hAnsi="Meiryo UI" w:cs="Meiryo UI" w:hint="eastAsia"/>
                <w:sz w:val="20"/>
                <w:szCs w:val="20"/>
              </w:rPr>
              <w:t>11</w:t>
            </w:r>
            <w:r w:rsidR="00FE43DE" w:rsidRPr="000C7414">
              <w:rPr>
                <w:rFonts w:ascii="Meiryo UI" w:eastAsia="Meiryo UI" w:hAnsi="Meiryo UI" w:cs="Meiryo UI"/>
                <w:sz w:val="20"/>
                <w:szCs w:val="20"/>
              </w:rPr>
              <w:t>)</w:t>
            </w:r>
            <w:r w:rsidRPr="000C7414">
              <w:rPr>
                <w:rFonts w:ascii="Meiryo UI" w:eastAsia="Meiryo UI" w:hAnsi="Meiryo UI" w:cs="Meiryo UI" w:hint="eastAsia"/>
                <w:sz w:val="20"/>
                <w:szCs w:val="20"/>
              </w:rPr>
              <w:t>について、優先して耐震化を働きかけるエリアを選定し、</w:t>
            </w:r>
            <w:r w:rsidR="008D0139" w:rsidRPr="000C7414">
              <w:rPr>
                <w:rFonts w:ascii="Meiryo UI" w:eastAsia="Meiryo UI" w:hAnsi="Meiryo UI" w:cs="Meiryo UI" w:hint="eastAsia"/>
                <w:sz w:val="20"/>
                <w:szCs w:val="20"/>
              </w:rPr>
              <w:t>集中取組期間の設定により</w:t>
            </w:r>
            <w:r w:rsidRPr="000C7414">
              <w:rPr>
                <w:rFonts w:ascii="Meiryo UI" w:eastAsia="Meiryo UI" w:hAnsi="Meiryo UI" w:cs="Meiryo UI" w:hint="eastAsia"/>
                <w:sz w:val="20"/>
                <w:szCs w:val="20"/>
              </w:rPr>
              <w:t>効果的な耐震化の促進に取り組む。</w:t>
            </w:r>
          </w:p>
          <w:p w:rsidR="00503E0D" w:rsidRPr="000C7414" w:rsidRDefault="00503E0D" w:rsidP="003A524E">
            <w:pPr>
              <w:spacing w:line="280" w:lineRule="exact"/>
              <w:ind w:left="100" w:hangingChars="50" w:hanging="100"/>
              <w:rPr>
                <w:rFonts w:ascii="Meiryo UI" w:eastAsia="Meiryo UI" w:hAnsi="Meiryo UI" w:cs="Meiryo UI"/>
                <w:sz w:val="20"/>
                <w:szCs w:val="20"/>
              </w:rPr>
            </w:pPr>
          </w:p>
          <w:p w:rsidR="00803B27" w:rsidRPr="000C7414" w:rsidRDefault="00803B27" w:rsidP="003A524E">
            <w:pPr>
              <w:spacing w:line="280" w:lineRule="exact"/>
              <w:ind w:left="100" w:hangingChars="50" w:hanging="100"/>
              <w:rPr>
                <w:rFonts w:ascii="Meiryo UI" w:eastAsia="Meiryo UI" w:hAnsi="Meiryo UI" w:cs="Meiryo UI"/>
                <w:sz w:val="20"/>
                <w:szCs w:val="20"/>
              </w:rPr>
            </w:pPr>
          </w:p>
          <w:p w:rsidR="00803B27" w:rsidRPr="000C7414" w:rsidRDefault="00803B27" w:rsidP="003A524E">
            <w:pPr>
              <w:spacing w:line="280" w:lineRule="exact"/>
              <w:ind w:left="100" w:hangingChars="50" w:hanging="100"/>
              <w:rPr>
                <w:rFonts w:ascii="Meiryo UI" w:eastAsia="Meiryo UI" w:hAnsi="Meiryo UI" w:cs="Meiryo UI"/>
                <w:sz w:val="20"/>
                <w:szCs w:val="20"/>
              </w:rPr>
            </w:pPr>
          </w:p>
          <w:p w:rsidR="00803B27" w:rsidRDefault="00803B27" w:rsidP="003A524E">
            <w:pPr>
              <w:spacing w:line="280" w:lineRule="exact"/>
              <w:ind w:left="100" w:hangingChars="50" w:hanging="100"/>
              <w:rPr>
                <w:rFonts w:ascii="Meiryo UI" w:eastAsia="Meiryo UI" w:hAnsi="Meiryo UI" w:cs="Meiryo UI"/>
                <w:sz w:val="20"/>
                <w:szCs w:val="20"/>
              </w:rPr>
            </w:pPr>
          </w:p>
          <w:p w:rsidR="00606F00" w:rsidRDefault="00606F00" w:rsidP="003A524E">
            <w:pPr>
              <w:spacing w:line="280" w:lineRule="exact"/>
              <w:ind w:left="100" w:hangingChars="50" w:hanging="100"/>
              <w:rPr>
                <w:rFonts w:ascii="Meiryo UI" w:eastAsia="Meiryo UI" w:hAnsi="Meiryo UI" w:cs="Meiryo UI"/>
                <w:sz w:val="20"/>
                <w:szCs w:val="20"/>
              </w:rPr>
            </w:pPr>
          </w:p>
          <w:p w:rsidR="00606F00" w:rsidRPr="000C7414" w:rsidRDefault="00606F00" w:rsidP="003A524E">
            <w:pPr>
              <w:spacing w:line="280" w:lineRule="exact"/>
              <w:ind w:left="100" w:hangingChars="50" w:hanging="100"/>
              <w:rPr>
                <w:rFonts w:ascii="Meiryo UI" w:eastAsia="Meiryo UI" w:hAnsi="Meiryo UI" w:cs="Meiryo UI"/>
                <w:sz w:val="20"/>
                <w:szCs w:val="20"/>
              </w:rPr>
            </w:pPr>
          </w:p>
          <w:p w:rsidR="00803B27" w:rsidRPr="000C7414" w:rsidRDefault="00803B27" w:rsidP="003A524E">
            <w:pPr>
              <w:spacing w:line="280" w:lineRule="exact"/>
              <w:ind w:left="100" w:hangingChars="50" w:hanging="100"/>
              <w:rPr>
                <w:rFonts w:ascii="Meiryo UI" w:eastAsia="Meiryo UI" w:hAnsi="Meiryo UI" w:cs="Meiryo UI"/>
                <w:sz w:val="20"/>
                <w:szCs w:val="20"/>
              </w:rPr>
            </w:pPr>
          </w:p>
          <w:p w:rsidR="003A524E" w:rsidRPr="000C7414" w:rsidRDefault="003A524E" w:rsidP="00412825">
            <w:pPr>
              <w:spacing w:line="280" w:lineRule="exact"/>
              <w:ind w:left="100" w:hangingChars="50" w:hanging="100"/>
              <w:rPr>
                <w:rFonts w:ascii="Meiryo UI" w:eastAsia="Meiryo UI" w:hAnsi="Meiryo UI" w:cs="Meiryo UI"/>
                <w:sz w:val="20"/>
                <w:szCs w:val="20"/>
              </w:rPr>
            </w:pPr>
            <w:r w:rsidRPr="000C7414">
              <w:rPr>
                <w:rFonts w:ascii="Meiryo UI" w:eastAsia="Meiryo UI" w:hAnsi="Meiryo UI" w:cs="Meiryo UI" w:hint="eastAsia"/>
                <w:sz w:val="20"/>
                <w:szCs w:val="20"/>
              </w:rPr>
              <w:t>・分譲マンションについて、合意形成や技術面などの支援策の検討を行い、耐震化を促進する。</w:t>
            </w:r>
          </w:p>
          <w:p w:rsidR="00503E0D" w:rsidRPr="000C7414" w:rsidRDefault="00503E0D" w:rsidP="00412825">
            <w:pPr>
              <w:spacing w:line="280" w:lineRule="exact"/>
              <w:ind w:left="100" w:hangingChars="50" w:hanging="100"/>
              <w:rPr>
                <w:rFonts w:ascii="Meiryo UI" w:eastAsia="Meiryo UI" w:hAnsi="Meiryo UI" w:cs="Meiryo UI"/>
                <w:sz w:val="20"/>
                <w:szCs w:val="20"/>
              </w:rPr>
            </w:pPr>
          </w:p>
          <w:p w:rsidR="00503E0D" w:rsidRPr="000C7414" w:rsidRDefault="00503E0D" w:rsidP="00412825">
            <w:pPr>
              <w:spacing w:line="280" w:lineRule="exact"/>
              <w:ind w:left="100" w:hangingChars="50" w:hanging="100"/>
              <w:rPr>
                <w:rFonts w:ascii="Meiryo UI" w:eastAsia="Meiryo UI" w:hAnsi="Meiryo UI" w:cs="Meiryo UI"/>
                <w:sz w:val="20"/>
                <w:szCs w:val="20"/>
              </w:rPr>
            </w:pPr>
          </w:p>
          <w:p w:rsidR="00503E0D" w:rsidRPr="000C7414" w:rsidRDefault="00503E0D" w:rsidP="009E4CDE">
            <w:pPr>
              <w:spacing w:line="280" w:lineRule="exact"/>
              <w:rPr>
                <w:rFonts w:ascii="Meiryo UI" w:eastAsia="Meiryo UI" w:hAnsi="Meiryo UI" w:cs="Meiryo UI"/>
                <w:sz w:val="20"/>
                <w:szCs w:val="20"/>
              </w:rPr>
            </w:pPr>
          </w:p>
          <w:p w:rsidR="00503E0D" w:rsidRPr="000C7414" w:rsidRDefault="00503E0D" w:rsidP="00412825">
            <w:pPr>
              <w:spacing w:line="280" w:lineRule="exact"/>
              <w:ind w:left="100" w:hangingChars="50" w:hanging="100"/>
              <w:rPr>
                <w:rFonts w:ascii="Meiryo UI" w:eastAsia="Meiryo UI" w:hAnsi="Meiryo UI" w:cs="Meiryo UI"/>
                <w:sz w:val="20"/>
                <w:szCs w:val="20"/>
              </w:rPr>
            </w:pPr>
          </w:p>
          <w:p w:rsidR="00503E0D" w:rsidRPr="000C7414" w:rsidRDefault="00503E0D" w:rsidP="004E2D0D">
            <w:pPr>
              <w:spacing w:line="280" w:lineRule="exact"/>
              <w:rPr>
                <w:rFonts w:ascii="Meiryo UI" w:eastAsia="Meiryo UI" w:hAnsi="Meiryo UI" w:cs="Meiryo UI"/>
                <w:sz w:val="20"/>
                <w:szCs w:val="20"/>
              </w:rPr>
            </w:pPr>
          </w:p>
          <w:p w:rsidR="004E2D0D" w:rsidRDefault="004E2D0D" w:rsidP="00412825">
            <w:pPr>
              <w:spacing w:line="280" w:lineRule="exact"/>
              <w:ind w:left="100" w:hangingChars="50" w:hanging="100"/>
              <w:rPr>
                <w:rFonts w:ascii="Meiryo UI" w:eastAsia="Meiryo UI" w:hAnsi="Meiryo UI" w:cs="Meiryo UI"/>
                <w:b/>
                <w:sz w:val="20"/>
                <w:szCs w:val="20"/>
              </w:rPr>
            </w:pPr>
          </w:p>
          <w:p w:rsidR="004E2D0D" w:rsidRDefault="004E2D0D" w:rsidP="00412825">
            <w:pPr>
              <w:spacing w:line="280" w:lineRule="exact"/>
              <w:ind w:left="100" w:hangingChars="50" w:hanging="100"/>
              <w:rPr>
                <w:rFonts w:ascii="Meiryo UI" w:eastAsia="Meiryo UI" w:hAnsi="Meiryo UI" w:cs="Meiryo UI"/>
                <w:b/>
                <w:sz w:val="20"/>
                <w:szCs w:val="20"/>
              </w:rPr>
            </w:pPr>
          </w:p>
          <w:p w:rsidR="00A83DA0" w:rsidRDefault="00A83DA0" w:rsidP="00412825">
            <w:pPr>
              <w:spacing w:line="280" w:lineRule="exact"/>
              <w:ind w:left="100" w:hangingChars="50" w:hanging="100"/>
              <w:rPr>
                <w:rFonts w:ascii="Meiryo UI" w:eastAsia="Meiryo UI" w:hAnsi="Meiryo UI" w:cs="Meiryo UI"/>
                <w:b/>
                <w:sz w:val="20"/>
                <w:szCs w:val="20"/>
              </w:rPr>
            </w:pPr>
          </w:p>
          <w:p w:rsidR="00A83DA0" w:rsidRDefault="00A83DA0" w:rsidP="00412825">
            <w:pPr>
              <w:spacing w:line="280" w:lineRule="exact"/>
              <w:ind w:left="100" w:hangingChars="50" w:hanging="100"/>
              <w:rPr>
                <w:rFonts w:ascii="Meiryo UI" w:eastAsia="Meiryo UI" w:hAnsi="Meiryo UI" w:cs="Meiryo UI"/>
                <w:b/>
                <w:sz w:val="20"/>
                <w:szCs w:val="20"/>
              </w:rPr>
            </w:pPr>
          </w:p>
          <w:p w:rsidR="0077387C" w:rsidRDefault="0077387C" w:rsidP="00412825">
            <w:pPr>
              <w:spacing w:line="280" w:lineRule="exact"/>
              <w:ind w:left="100" w:hangingChars="50" w:hanging="100"/>
              <w:rPr>
                <w:rFonts w:ascii="Meiryo UI" w:eastAsia="Meiryo UI" w:hAnsi="Meiryo UI" w:cs="Meiryo UI"/>
                <w:b/>
                <w:sz w:val="20"/>
                <w:szCs w:val="20"/>
              </w:rPr>
            </w:pPr>
          </w:p>
          <w:p w:rsidR="00C80E7E" w:rsidRPr="000C7414" w:rsidRDefault="00DF66A8" w:rsidP="00412825">
            <w:pPr>
              <w:spacing w:line="280" w:lineRule="exact"/>
              <w:ind w:left="100" w:hangingChars="50" w:hanging="100"/>
              <w:rPr>
                <w:rFonts w:ascii="Meiryo UI" w:eastAsia="Meiryo UI" w:hAnsi="Meiryo UI" w:cs="Meiryo UI"/>
                <w:b/>
                <w:sz w:val="20"/>
                <w:szCs w:val="20"/>
              </w:rPr>
            </w:pPr>
            <w:r w:rsidRPr="000C7414">
              <w:rPr>
                <w:rFonts w:ascii="Meiryo UI" w:eastAsia="Meiryo UI" w:hAnsi="Meiryo UI" w:cs="Meiryo UI" w:hint="eastAsia"/>
                <w:b/>
                <w:sz w:val="20"/>
                <w:szCs w:val="20"/>
              </w:rPr>
              <w:lastRenderedPageBreak/>
              <w:t>■府有建築物の耐震化</w:t>
            </w:r>
          </w:p>
          <w:p w:rsidR="00600FAB" w:rsidRPr="000C7414" w:rsidRDefault="00C80E7E" w:rsidP="00600FAB">
            <w:pPr>
              <w:spacing w:line="280" w:lineRule="exact"/>
              <w:ind w:left="100" w:hangingChars="50" w:hanging="100"/>
              <w:rPr>
                <w:rFonts w:ascii="Meiryo UI" w:eastAsia="Meiryo UI" w:hAnsi="Meiryo UI" w:cs="Meiryo UI"/>
                <w:sz w:val="20"/>
                <w:szCs w:val="20"/>
              </w:rPr>
            </w:pPr>
            <w:r w:rsidRPr="000C7414">
              <w:rPr>
                <w:rFonts w:ascii="Meiryo UI" w:eastAsia="Meiryo UI" w:hAnsi="Meiryo UI" w:cs="Meiryo UI" w:hint="eastAsia"/>
                <w:sz w:val="20"/>
                <w:szCs w:val="20"/>
              </w:rPr>
              <w:t>・</w:t>
            </w:r>
            <w:r w:rsidR="003A12ED" w:rsidRPr="000C7414">
              <w:rPr>
                <w:rFonts w:ascii="Meiryo UI" w:eastAsia="Meiryo UI" w:hAnsi="Meiryo UI" w:cs="Meiryo UI" w:hint="eastAsia"/>
                <w:sz w:val="20"/>
                <w:szCs w:val="20"/>
              </w:rPr>
              <w:t>「新・府有建築物耐震化実施方針</w:t>
            </w:r>
            <w:r w:rsidR="00FE43DE" w:rsidRPr="000C7414">
              <w:rPr>
                <w:rFonts w:ascii="Meiryo UI" w:eastAsia="Meiryo UI" w:hAnsi="Meiryo UI" w:cs="Meiryo UI"/>
                <w:sz w:val="20"/>
                <w:szCs w:val="20"/>
              </w:rPr>
              <w:t>(*</w:t>
            </w:r>
            <w:r w:rsidR="00AB2AC9" w:rsidRPr="000C7414">
              <w:rPr>
                <w:rFonts w:ascii="Meiryo UI" w:eastAsia="Meiryo UI" w:hAnsi="Meiryo UI" w:cs="Meiryo UI" w:hint="eastAsia"/>
                <w:sz w:val="20"/>
                <w:szCs w:val="20"/>
              </w:rPr>
              <w:t>12</w:t>
            </w:r>
            <w:r w:rsidR="00FE43DE" w:rsidRPr="000C7414">
              <w:rPr>
                <w:rFonts w:ascii="Meiryo UI" w:eastAsia="Meiryo UI" w:hAnsi="Meiryo UI" w:cs="Meiryo UI"/>
                <w:sz w:val="20"/>
                <w:szCs w:val="20"/>
              </w:rPr>
              <w:t>)</w:t>
            </w:r>
            <w:r w:rsidR="003A12ED" w:rsidRPr="000C7414">
              <w:rPr>
                <w:rFonts w:ascii="Meiryo UI" w:eastAsia="Meiryo UI" w:hAnsi="Meiryo UI" w:cs="Meiryo UI" w:hint="eastAsia"/>
                <w:sz w:val="20"/>
                <w:szCs w:val="20"/>
              </w:rPr>
              <w:t>」（H28.8</w:t>
            </w:r>
            <w:r w:rsidR="008E7FF4" w:rsidRPr="000C7414">
              <w:rPr>
                <w:rFonts w:ascii="Meiryo UI" w:eastAsia="Meiryo UI" w:hAnsi="Meiryo UI" w:cs="Meiryo UI" w:hint="eastAsia"/>
                <w:sz w:val="20"/>
                <w:szCs w:val="20"/>
              </w:rPr>
              <w:t>策定）に基づき、個別の進捗管理を行い、府有建築物の耐震化</w:t>
            </w:r>
            <w:r w:rsidR="003A12ED" w:rsidRPr="000C7414">
              <w:rPr>
                <w:rFonts w:ascii="Meiryo UI" w:eastAsia="Meiryo UI" w:hAnsi="Meiryo UI" w:cs="Meiryo UI" w:hint="eastAsia"/>
                <w:sz w:val="20"/>
                <w:szCs w:val="20"/>
              </w:rPr>
              <w:t>に取り組む。</w:t>
            </w:r>
          </w:p>
          <w:p w:rsidR="00503E0D" w:rsidRPr="000C7414" w:rsidRDefault="00503E0D" w:rsidP="003A524E">
            <w:pPr>
              <w:spacing w:line="280" w:lineRule="exact"/>
              <w:rPr>
                <w:rFonts w:ascii="Meiryo UI" w:eastAsia="Meiryo UI" w:hAnsi="Meiryo UI" w:cs="Meiryo UI"/>
                <w:b/>
                <w:sz w:val="20"/>
                <w:szCs w:val="20"/>
              </w:rPr>
            </w:pPr>
          </w:p>
          <w:p w:rsidR="00503E0D" w:rsidRPr="000C7414" w:rsidRDefault="00503E0D" w:rsidP="003A524E">
            <w:pPr>
              <w:spacing w:line="280" w:lineRule="exact"/>
              <w:rPr>
                <w:rFonts w:ascii="Meiryo UI" w:eastAsia="Meiryo UI" w:hAnsi="Meiryo UI" w:cs="Meiryo UI"/>
                <w:b/>
                <w:sz w:val="20"/>
                <w:szCs w:val="20"/>
              </w:rPr>
            </w:pPr>
          </w:p>
          <w:p w:rsidR="00803B27" w:rsidRPr="000C7414" w:rsidRDefault="00803B27" w:rsidP="003A524E">
            <w:pPr>
              <w:spacing w:line="280" w:lineRule="exact"/>
              <w:rPr>
                <w:rFonts w:ascii="Meiryo UI" w:eastAsia="Meiryo UI" w:hAnsi="Meiryo UI" w:cs="Meiryo UI"/>
                <w:b/>
                <w:sz w:val="20"/>
                <w:szCs w:val="20"/>
              </w:rPr>
            </w:pPr>
          </w:p>
          <w:p w:rsidR="00894BE7" w:rsidRPr="000C7414" w:rsidRDefault="00894BE7" w:rsidP="003A524E">
            <w:pPr>
              <w:spacing w:line="280" w:lineRule="exact"/>
              <w:rPr>
                <w:rFonts w:ascii="Meiryo UI" w:eastAsia="Meiryo UI" w:hAnsi="Meiryo UI" w:cs="Meiryo UI"/>
                <w:b/>
                <w:sz w:val="20"/>
                <w:szCs w:val="20"/>
              </w:rPr>
            </w:pPr>
          </w:p>
          <w:p w:rsidR="009E4CDE" w:rsidRPr="000C7414" w:rsidRDefault="009E4CDE" w:rsidP="003A524E">
            <w:pPr>
              <w:spacing w:line="280" w:lineRule="exact"/>
              <w:rPr>
                <w:rFonts w:ascii="Meiryo UI" w:eastAsia="Meiryo UI" w:hAnsi="Meiryo UI" w:cs="Meiryo UI"/>
                <w:b/>
                <w:sz w:val="20"/>
                <w:szCs w:val="20"/>
              </w:rPr>
            </w:pPr>
          </w:p>
          <w:p w:rsidR="003A524E" w:rsidRPr="000C7414" w:rsidRDefault="003A524E" w:rsidP="003A524E">
            <w:pPr>
              <w:spacing w:line="280" w:lineRule="exact"/>
              <w:rPr>
                <w:rFonts w:ascii="Meiryo UI" w:eastAsia="Meiryo UI" w:hAnsi="Meiryo UI" w:cs="Meiryo UI"/>
                <w:b/>
                <w:sz w:val="20"/>
                <w:szCs w:val="20"/>
              </w:rPr>
            </w:pPr>
            <w:r w:rsidRPr="000C7414">
              <w:rPr>
                <w:rFonts w:ascii="Meiryo UI" w:eastAsia="Meiryo UI" w:hAnsi="Meiryo UI" w:cs="Meiryo UI" w:hint="eastAsia"/>
                <w:b/>
                <w:sz w:val="20"/>
                <w:szCs w:val="20"/>
              </w:rPr>
              <w:t>■長周期地震動</w:t>
            </w:r>
            <w:r w:rsidR="00FE43DE" w:rsidRPr="000C7414">
              <w:rPr>
                <w:rFonts w:ascii="Meiryo UI" w:eastAsia="Meiryo UI" w:hAnsi="Meiryo UI" w:cs="Meiryo UI"/>
                <w:b/>
                <w:sz w:val="20"/>
                <w:szCs w:val="20"/>
              </w:rPr>
              <w:t>(*</w:t>
            </w:r>
            <w:r w:rsidR="00AB2AC9" w:rsidRPr="000C7414">
              <w:rPr>
                <w:rFonts w:ascii="Meiryo UI" w:eastAsia="Meiryo UI" w:hAnsi="Meiryo UI" w:cs="Meiryo UI" w:hint="eastAsia"/>
                <w:b/>
                <w:sz w:val="20"/>
                <w:szCs w:val="20"/>
              </w:rPr>
              <w:t>13</w:t>
            </w:r>
            <w:r w:rsidR="00FE43DE" w:rsidRPr="000C7414">
              <w:rPr>
                <w:rFonts w:ascii="Meiryo UI" w:eastAsia="Meiryo UI" w:hAnsi="Meiryo UI" w:cs="Meiryo UI"/>
                <w:b/>
                <w:sz w:val="20"/>
                <w:szCs w:val="20"/>
              </w:rPr>
              <w:t>)</w:t>
            </w:r>
            <w:r w:rsidRPr="000C7414">
              <w:rPr>
                <w:rFonts w:ascii="Meiryo UI" w:eastAsia="Meiryo UI" w:hAnsi="Meiryo UI" w:cs="Meiryo UI" w:hint="eastAsia"/>
                <w:b/>
                <w:sz w:val="20"/>
                <w:szCs w:val="20"/>
              </w:rPr>
              <w:t>対策の促進</w:t>
            </w:r>
          </w:p>
          <w:p w:rsidR="0036608F" w:rsidRPr="000C7414" w:rsidRDefault="003A524E" w:rsidP="003A524E">
            <w:pPr>
              <w:spacing w:line="280" w:lineRule="exact"/>
              <w:ind w:left="100" w:hangingChars="50" w:hanging="100"/>
              <w:rPr>
                <w:rFonts w:ascii="Meiryo UI" w:eastAsia="Meiryo UI" w:hAnsi="Meiryo UI" w:cs="Meiryo UI"/>
                <w:sz w:val="20"/>
                <w:szCs w:val="20"/>
              </w:rPr>
            </w:pPr>
            <w:r w:rsidRPr="000C7414">
              <w:rPr>
                <w:rFonts w:ascii="Meiryo UI" w:eastAsia="Meiryo UI" w:hAnsi="Meiryo UI" w:cs="Meiryo UI" w:hint="eastAsia"/>
                <w:sz w:val="20"/>
                <w:szCs w:val="20"/>
              </w:rPr>
              <w:t>・国土交通省から示された長周期地震動対策に基づき、建物所有者等に対して、安全性の検証と必要に応じた改修を行うよう働きかける。</w:t>
            </w:r>
          </w:p>
          <w:p w:rsidR="007F1D3F" w:rsidRPr="000C7414" w:rsidRDefault="007F1D3F" w:rsidP="009E4CDE">
            <w:pPr>
              <w:spacing w:line="280" w:lineRule="exact"/>
              <w:rPr>
                <w:rFonts w:ascii="Meiryo UI" w:eastAsia="Meiryo UI" w:hAnsi="Meiryo UI" w:cs="Meiryo UI"/>
                <w:sz w:val="20"/>
                <w:szCs w:val="20"/>
              </w:rPr>
            </w:pPr>
          </w:p>
          <w:p w:rsidR="009E4CDE" w:rsidRPr="000C7414" w:rsidRDefault="009E4CDE" w:rsidP="009E4CDE">
            <w:pPr>
              <w:spacing w:line="280" w:lineRule="exact"/>
              <w:rPr>
                <w:rFonts w:ascii="Meiryo UI" w:eastAsia="Meiryo UI" w:hAnsi="Meiryo UI" w:cs="Meiryo UI"/>
                <w:sz w:val="20"/>
                <w:szCs w:val="20"/>
              </w:rPr>
            </w:pPr>
          </w:p>
          <w:p w:rsidR="001815A4" w:rsidRPr="000C7414" w:rsidRDefault="001815A4" w:rsidP="001815A4">
            <w:pPr>
              <w:spacing w:line="280" w:lineRule="exact"/>
              <w:rPr>
                <w:rFonts w:ascii="Meiryo UI" w:eastAsia="Meiryo UI" w:hAnsi="Meiryo UI" w:cs="Meiryo UI"/>
                <w:sz w:val="20"/>
                <w:szCs w:val="20"/>
                <w:bdr w:val="single" w:sz="4" w:space="0" w:color="auto"/>
              </w:rPr>
            </w:pPr>
            <w:r w:rsidRPr="000C7414">
              <w:rPr>
                <w:rFonts w:ascii="Meiryo UI" w:eastAsia="Meiryo UI" w:hAnsi="Meiryo UI" w:cs="Meiryo UI" w:hint="eastAsia"/>
                <w:sz w:val="20"/>
                <w:szCs w:val="20"/>
                <w:bdr w:val="single" w:sz="4" w:space="0" w:color="auto"/>
              </w:rPr>
              <w:t>（スケジュール）</w:t>
            </w:r>
          </w:p>
          <w:tbl>
            <w:tblPr>
              <w:tblStyle w:val="1"/>
              <w:tblW w:w="4828" w:type="dxa"/>
              <w:tblLayout w:type="fixed"/>
              <w:tblLook w:val="04A0" w:firstRow="1" w:lastRow="0" w:firstColumn="1" w:lastColumn="0" w:noHBand="0" w:noVBand="1"/>
            </w:tblPr>
            <w:tblGrid>
              <w:gridCol w:w="1134"/>
              <w:gridCol w:w="236"/>
              <w:gridCol w:w="3458"/>
            </w:tblGrid>
            <w:tr w:rsidR="001325E1" w:rsidRPr="000C7414" w:rsidTr="001325E1">
              <w:tc>
                <w:tcPr>
                  <w:tcW w:w="1134" w:type="dxa"/>
                  <w:tcBorders>
                    <w:top w:val="nil"/>
                    <w:left w:val="nil"/>
                    <w:bottom w:val="nil"/>
                    <w:right w:val="nil"/>
                  </w:tcBorders>
                </w:tcPr>
                <w:p w:rsidR="001325E1" w:rsidRPr="000C7414" w:rsidRDefault="001325E1" w:rsidP="00F071A5">
                  <w:pPr>
                    <w:spacing w:line="280" w:lineRule="exact"/>
                    <w:jc w:val="right"/>
                    <w:rPr>
                      <w:rFonts w:ascii="Meiryo UI" w:eastAsia="Meiryo UI" w:hAnsi="Meiryo UI" w:cs="Meiryo UI"/>
                      <w:sz w:val="20"/>
                      <w:szCs w:val="20"/>
                    </w:rPr>
                  </w:pPr>
                  <w:r w:rsidRPr="000C7414">
                    <w:rPr>
                      <w:rFonts w:ascii="Meiryo UI" w:eastAsia="Meiryo UI" w:hAnsi="Meiryo UI" w:cs="Meiryo UI" w:hint="eastAsia"/>
                      <w:sz w:val="20"/>
                      <w:szCs w:val="20"/>
                    </w:rPr>
                    <w:t>29年7月</w:t>
                  </w:r>
                </w:p>
                <w:p w:rsidR="001325E1" w:rsidRPr="000C7414" w:rsidRDefault="001325E1" w:rsidP="00F071A5">
                  <w:pPr>
                    <w:spacing w:line="280" w:lineRule="exact"/>
                    <w:jc w:val="right"/>
                    <w:rPr>
                      <w:rFonts w:ascii="Meiryo UI" w:eastAsia="Meiryo UI" w:hAnsi="Meiryo UI" w:cs="Meiryo UI"/>
                      <w:sz w:val="20"/>
                      <w:szCs w:val="20"/>
                    </w:rPr>
                  </w:pPr>
                  <w:r w:rsidRPr="000C7414">
                    <w:rPr>
                      <w:rFonts w:ascii="Meiryo UI" w:eastAsia="Meiryo UI" w:hAnsi="Meiryo UI" w:cs="Meiryo UI" w:hint="eastAsia"/>
                      <w:sz w:val="20"/>
                      <w:szCs w:val="20"/>
                    </w:rPr>
                    <w:t>～12月</w:t>
                  </w:r>
                </w:p>
              </w:tc>
              <w:tc>
                <w:tcPr>
                  <w:tcW w:w="236" w:type="dxa"/>
                  <w:tcBorders>
                    <w:top w:val="nil"/>
                    <w:left w:val="nil"/>
                    <w:bottom w:val="nil"/>
                    <w:right w:val="nil"/>
                  </w:tcBorders>
                </w:tcPr>
                <w:p w:rsidR="001325E1" w:rsidRPr="000C7414" w:rsidRDefault="001325E1" w:rsidP="001366A3">
                  <w:pPr>
                    <w:spacing w:line="280" w:lineRule="exact"/>
                    <w:rPr>
                      <w:rFonts w:ascii="Meiryo UI" w:eastAsia="Meiryo UI" w:hAnsi="Meiryo UI" w:cs="Meiryo UI"/>
                      <w:sz w:val="20"/>
                      <w:szCs w:val="20"/>
                    </w:rPr>
                  </w:pPr>
                  <w:r w:rsidRPr="000C7414">
                    <w:rPr>
                      <w:rFonts w:ascii="Meiryo UI" w:eastAsia="Meiryo UI" w:hAnsi="Meiryo UI" w:cs="Meiryo UI" w:hint="eastAsia"/>
                      <w:sz w:val="20"/>
                      <w:szCs w:val="20"/>
                    </w:rPr>
                    <w:t>:</w:t>
                  </w:r>
                </w:p>
              </w:tc>
              <w:tc>
                <w:tcPr>
                  <w:tcW w:w="3458" w:type="dxa"/>
                  <w:tcBorders>
                    <w:top w:val="nil"/>
                    <w:left w:val="nil"/>
                    <w:bottom w:val="nil"/>
                    <w:right w:val="nil"/>
                  </w:tcBorders>
                </w:tcPr>
                <w:p w:rsidR="001325E1" w:rsidRPr="000C7414" w:rsidRDefault="001325E1" w:rsidP="001366A3">
                  <w:pPr>
                    <w:spacing w:line="280" w:lineRule="exact"/>
                    <w:rPr>
                      <w:rFonts w:ascii="Meiryo UI" w:eastAsia="Meiryo UI" w:hAnsi="Meiryo UI" w:cs="Meiryo UI"/>
                      <w:sz w:val="20"/>
                      <w:szCs w:val="20"/>
                    </w:rPr>
                  </w:pPr>
                  <w:r w:rsidRPr="000C7414">
                    <w:rPr>
                      <w:rFonts w:ascii="Meiryo UI" w:eastAsia="Meiryo UI" w:hAnsi="Meiryo UI" w:cs="Meiryo UI" w:hint="eastAsia"/>
                      <w:sz w:val="20"/>
                      <w:szCs w:val="20"/>
                    </w:rPr>
                    <w:t>広域緊急交通路沿道建築物への耐震化を働きかける集中取組期間</w:t>
                  </w:r>
                </w:p>
              </w:tc>
            </w:tr>
            <w:tr w:rsidR="001325E1" w:rsidRPr="000C7414" w:rsidTr="001325E1">
              <w:tc>
                <w:tcPr>
                  <w:tcW w:w="1134" w:type="dxa"/>
                  <w:tcBorders>
                    <w:top w:val="nil"/>
                    <w:left w:val="nil"/>
                    <w:bottom w:val="nil"/>
                    <w:right w:val="nil"/>
                  </w:tcBorders>
                </w:tcPr>
                <w:p w:rsidR="001325E1" w:rsidRPr="000C7414" w:rsidRDefault="001325E1" w:rsidP="00F071A5">
                  <w:pPr>
                    <w:spacing w:line="280" w:lineRule="exact"/>
                    <w:jc w:val="right"/>
                    <w:rPr>
                      <w:rFonts w:ascii="Meiryo UI" w:eastAsia="Meiryo UI" w:hAnsi="Meiryo UI" w:cs="Meiryo UI"/>
                      <w:sz w:val="20"/>
                      <w:szCs w:val="20"/>
                    </w:rPr>
                  </w:pPr>
                  <w:r w:rsidRPr="000C7414">
                    <w:rPr>
                      <w:rFonts w:ascii="Meiryo UI" w:eastAsia="Meiryo UI" w:hAnsi="Meiryo UI" w:cs="Meiryo UI" w:hint="eastAsia"/>
                      <w:sz w:val="20"/>
                      <w:szCs w:val="20"/>
                    </w:rPr>
                    <w:t>29年内</w:t>
                  </w:r>
                </w:p>
              </w:tc>
              <w:tc>
                <w:tcPr>
                  <w:tcW w:w="236" w:type="dxa"/>
                  <w:tcBorders>
                    <w:top w:val="nil"/>
                    <w:left w:val="nil"/>
                    <w:bottom w:val="nil"/>
                    <w:right w:val="nil"/>
                  </w:tcBorders>
                </w:tcPr>
                <w:p w:rsidR="001325E1" w:rsidRPr="000C7414" w:rsidRDefault="001325E1" w:rsidP="00F071A5">
                  <w:pPr>
                    <w:spacing w:line="280" w:lineRule="exact"/>
                    <w:jc w:val="left"/>
                    <w:rPr>
                      <w:rFonts w:ascii="Meiryo UI" w:eastAsia="Meiryo UI" w:hAnsi="Meiryo UI" w:cs="Meiryo UI"/>
                      <w:sz w:val="20"/>
                      <w:szCs w:val="20"/>
                    </w:rPr>
                  </w:pPr>
                  <w:r w:rsidRPr="000C7414">
                    <w:rPr>
                      <w:rFonts w:ascii="Meiryo UI" w:eastAsia="Meiryo UI" w:hAnsi="Meiryo UI" w:cs="Meiryo UI" w:hint="eastAsia"/>
                      <w:sz w:val="20"/>
                      <w:szCs w:val="20"/>
                    </w:rPr>
                    <w:t>:</w:t>
                  </w:r>
                </w:p>
              </w:tc>
              <w:tc>
                <w:tcPr>
                  <w:tcW w:w="3458" w:type="dxa"/>
                  <w:tcBorders>
                    <w:top w:val="nil"/>
                    <w:left w:val="nil"/>
                    <w:bottom w:val="nil"/>
                    <w:right w:val="nil"/>
                  </w:tcBorders>
                </w:tcPr>
                <w:p w:rsidR="001325E1" w:rsidRPr="000C7414" w:rsidRDefault="001325E1" w:rsidP="00F071A5">
                  <w:pPr>
                    <w:spacing w:line="280" w:lineRule="exact"/>
                    <w:jc w:val="left"/>
                    <w:rPr>
                      <w:rFonts w:ascii="Meiryo UI" w:eastAsia="Meiryo UI" w:hAnsi="Meiryo UI" w:cs="Meiryo UI"/>
                      <w:sz w:val="20"/>
                      <w:szCs w:val="20"/>
                    </w:rPr>
                  </w:pPr>
                  <w:r w:rsidRPr="000C7414">
                    <w:rPr>
                      <w:rFonts w:ascii="Meiryo UI" w:eastAsia="Meiryo UI" w:hAnsi="Meiryo UI" w:cs="Meiryo UI" w:hint="eastAsia"/>
                      <w:sz w:val="20"/>
                      <w:szCs w:val="20"/>
                    </w:rPr>
                    <w:t>広域緊急交通路沿道建築物の診断結果公表</w:t>
                  </w:r>
                </w:p>
              </w:tc>
            </w:tr>
          </w:tbl>
          <w:p w:rsidR="00304CC9" w:rsidRPr="000C7414" w:rsidRDefault="00304CC9" w:rsidP="001366A3">
            <w:pPr>
              <w:spacing w:line="280" w:lineRule="exact"/>
              <w:rPr>
                <w:rFonts w:ascii="Meiryo UI" w:eastAsia="Meiryo UI" w:hAnsi="Meiryo UI" w:cs="Meiryo UI"/>
                <w:sz w:val="20"/>
                <w:szCs w:val="20"/>
              </w:rPr>
            </w:pPr>
          </w:p>
        </w:tc>
        <w:tc>
          <w:tcPr>
            <w:tcW w:w="396" w:type="dxa"/>
            <w:vMerge/>
            <w:tcBorders>
              <w:left w:val="dashed" w:sz="4" w:space="0" w:color="auto"/>
              <w:bottom w:val="single" w:sz="4" w:space="0" w:color="auto"/>
              <w:right w:val="dashed" w:sz="4" w:space="0" w:color="auto"/>
              <w:tl2br w:val="nil"/>
            </w:tcBorders>
            <w:shd w:val="clear" w:color="auto" w:fill="auto"/>
          </w:tcPr>
          <w:p w:rsidR="00720654" w:rsidRPr="000C7414" w:rsidRDefault="00720654" w:rsidP="00E335DC">
            <w:pPr>
              <w:spacing w:line="280" w:lineRule="exact"/>
              <w:rPr>
                <w:rFonts w:ascii="Meiryo UI" w:eastAsia="Meiryo UI" w:hAnsi="Meiryo UI" w:cs="Meiryo UI"/>
                <w:sz w:val="20"/>
                <w:szCs w:val="20"/>
              </w:rPr>
            </w:pPr>
          </w:p>
        </w:tc>
        <w:tc>
          <w:tcPr>
            <w:tcW w:w="5063" w:type="dxa"/>
            <w:gridSpan w:val="2"/>
            <w:tcBorders>
              <w:left w:val="dashed" w:sz="4" w:space="0" w:color="auto"/>
              <w:bottom w:val="single" w:sz="4" w:space="0" w:color="auto"/>
              <w:tl2br w:val="nil"/>
            </w:tcBorders>
            <w:shd w:val="clear" w:color="auto" w:fill="auto"/>
          </w:tcPr>
          <w:p w:rsidR="001815A4" w:rsidRPr="000C7414" w:rsidRDefault="001815A4" w:rsidP="003A524E">
            <w:pPr>
              <w:spacing w:line="280" w:lineRule="exact"/>
              <w:rPr>
                <w:rFonts w:ascii="Meiryo UI" w:eastAsia="Meiryo UI" w:hAnsi="Meiryo UI" w:cs="Meiryo UI"/>
                <w:sz w:val="20"/>
                <w:szCs w:val="20"/>
                <w:bdr w:val="single" w:sz="4" w:space="0" w:color="auto"/>
              </w:rPr>
            </w:pPr>
            <w:r w:rsidRPr="000C7414">
              <w:rPr>
                <w:rFonts w:ascii="Meiryo UI" w:eastAsia="Meiryo UI" w:hAnsi="Meiryo UI" w:cs="Meiryo UI" w:hint="eastAsia"/>
                <w:sz w:val="20"/>
                <w:szCs w:val="20"/>
                <w:bdr w:val="single" w:sz="4" w:space="0" w:color="auto"/>
              </w:rPr>
              <w:t>◇活動指標（アウトプット）</w:t>
            </w:r>
          </w:p>
          <w:p w:rsidR="00503E0D" w:rsidRPr="000C7414" w:rsidRDefault="00503E0D" w:rsidP="00503E0D">
            <w:pPr>
              <w:spacing w:line="280" w:lineRule="exact"/>
              <w:ind w:left="200" w:hangingChars="100" w:hanging="200"/>
              <w:rPr>
                <w:rFonts w:ascii="Meiryo UI" w:eastAsia="Meiryo UI" w:hAnsi="Meiryo UI" w:cs="Meiryo UI"/>
                <w:sz w:val="20"/>
                <w:szCs w:val="20"/>
              </w:rPr>
            </w:pPr>
            <w:r w:rsidRPr="000C7414">
              <w:rPr>
                <w:rFonts w:ascii="Meiryo UI" w:eastAsia="Meiryo UI" w:hAnsi="Meiryo UI" w:cs="Meiryo UI" w:hint="eastAsia"/>
                <w:b/>
                <w:sz w:val="20"/>
                <w:szCs w:val="20"/>
              </w:rPr>
              <w:t>■民間住宅・建築物の耐震化</w:t>
            </w:r>
          </w:p>
          <w:p w:rsidR="003A524E" w:rsidRPr="000C7414" w:rsidRDefault="003A524E" w:rsidP="003A524E">
            <w:pPr>
              <w:spacing w:line="280" w:lineRule="exact"/>
              <w:ind w:left="144" w:hangingChars="72" w:hanging="144"/>
              <w:rPr>
                <w:rFonts w:ascii="Meiryo UI" w:eastAsia="Meiryo UI" w:hAnsi="Meiryo UI" w:cs="Meiryo UI"/>
                <w:sz w:val="20"/>
                <w:szCs w:val="20"/>
              </w:rPr>
            </w:pPr>
            <w:r w:rsidRPr="000C7414">
              <w:rPr>
                <w:rFonts w:ascii="Meiryo UI" w:eastAsia="Meiryo UI" w:hAnsi="Meiryo UI" w:cs="Meiryo UI" w:hint="eastAsia"/>
                <w:sz w:val="20"/>
                <w:szCs w:val="20"/>
              </w:rPr>
              <w:t>・「木造住宅」、「広域緊急交通路沿道建築物」、「不特定多数の府民等が利用する大規模建築物」について、市町村等と連携し、補助制度を活用した耐震診断、改修実施の働きかけの実施</w:t>
            </w:r>
          </w:p>
          <w:p w:rsidR="00CB16F5" w:rsidRPr="000C7414" w:rsidRDefault="00310A54" w:rsidP="00CB16F5">
            <w:pPr>
              <w:spacing w:line="280" w:lineRule="exact"/>
              <w:ind w:firstLineChars="100" w:firstLine="200"/>
              <w:rPr>
                <w:rFonts w:ascii="Meiryo UI" w:eastAsia="Meiryo UI" w:hAnsi="Meiryo UI" w:cs="Meiryo UI"/>
                <w:kern w:val="0"/>
                <w:sz w:val="20"/>
                <w:szCs w:val="20"/>
              </w:rPr>
            </w:pPr>
            <w:r w:rsidRPr="000C7414">
              <w:rPr>
                <w:rFonts w:ascii="Meiryo UI" w:eastAsia="Meiryo UI" w:hAnsi="Meiryo UI" w:cs="Meiryo UI" w:hint="eastAsia"/>
                <w:kern w:val="0"/>
                <w:sz w:val="20"/>
                <w:szCs w:val="20"/>
              </w:rPr>
              <w:t>木造住宅への個別訪問、DM発送等での啓発</w:t>
            </w:r>
          </w:p>
          <w:p w:rsidR="00310A54" w:rsidRPr="000C7414" w:rsidRDefault="00310A54" w:rsidP="00CB16F5">
            <w:pPr>
              <w:spacing w:line="280" w:lineRule="exact"/>
              <w:ind w:firstLineChars="900" w:firstLine="1800"/>
              <w:rPr>
                <w:rFonts w:ascii="Meiryo UI" w:eastAsia="Meiryo UI" w:hAnsi="Meiryo UI" w:cs="Meiryo UI"/>
                <w:kern w:val="0"/>
                <w:sz w:val="20"/>
                <w:szCs w:val="20"/>
              </w:rPr>
            </w:pPr>
            <w:r w:rsidRPr="000C7414">
              <w:rPr>
                <w:rFonts w:ascii="Meiryo UI" w:eastAsia="Meiryo UI" w:hAnsi="Meiryo UI" w:cs="Meiryo UI" w:hint="eastAsia"/>
                <w:kern w:val="0"/>
                <w:sz w:val="20"/>
                <w:szCs w:val="20"/>
              </w:rPr>
              <w:t>：約７万戸</w:t>
            </w:r>
          </w:p>
          <w:p w:rsidR="00310A54" w:rsidRPr="000C7414" w:rsidRDefault="00310A54" w:rsidP="00CB16F5">
            <w:pPr>
              <w:spacing w:line="280" w:lineRule="exact"/>
              <w:ind w:firstLineChars="100" w:firstLine="200"/>
              <w:rPr>
                <w:rFonts w:ascii="Meiryo UI" w:eastAsia="Meiryo UI" w:hAnsi="Meiryo UI" w:cs="Meiryo UI"/>
                <w:sz w:val="20"/>
                <w:szCs w:val="20"/>
              </w:rPr>
            </w:pPr>
            <w:r w:rsidRPr="000C7414">
              <w:rPr>
                <w:rFonts w:ascii="Meiryo UI" w:eastAsia="Meiryo UI" w:hAnsi="Meiryo UI" w:cs="Meiryo UI" w:hint="eastAsia"/>
                <w:sz w:val="20"/>
                <w:szCs w:val="20"/>
              </w:rPr>
              <w:t>住宅耐震化重点取組</w:t>
            </w:r>
            <w:r w:rsidR="00FF1F7F" w:rsidRPr="000C7414">
              <w:rPr>
                <w:rFonts w:ascii="Meiryo UI" w:eastAsia="Meiryo UI" w:hAnsi="Meiryo UI" w:cs="Meiryo UI" w:hint="eastAsia"/>
                <w:sz w:val="20"/>
                <w:szCs w:val="20"/>
              </w:rPr>
              <w:t>新規</w:t>
            </w:r>
            <w:r w:rsidRPr="000C7414">
              <w:rPr>
                <w:rFonts w:ascii="Meiryo UI" w:eastAsia="Meiryo UI" w:hAnsi="Meiryo UI" w:cs="Meiryo UI" w:hint="eastAsia"/>
                <w:sz w:val="20"/>
                <w:szCs w:val="20"/>
              </w:rPr>
              <w:t>実施地区：２地区</w:t>
            </w:r>
          </w:p>
          <w:p w:rsidR="00CB16F5" w:rsidRPr="000C7414" w:rsidRDefault="00E1295B" w:rsidP="00CB16F5">
            <w:pPr>
              <w:spacing w:line="280" w:lineRule="exact"/>
              <w:ind w:firstLineChars="100" w:firstLine="200"/>
              <w:rPr>
                <w:rFonts w:ascii="Meiryo UI" w:eastAsia="Meiryo UI" w:hAnsi="Meiryo UI" w:cs="Meiryo UI"/>
                <w:sz w:val="20"/>
                <w:szCs w:val="20"/>
              </w:rPr>
            </w:pPr>
            <w:r w:rsidRPr="000C7414">
              <w:rPr>
                <w:rFonts w:ascii="Meiryo UI" w:eastAsia="Meiryo UI" w:hAnsi="Meiryo UI" w:cs="Meiryo UI" w:hint="eastAsia"/>
                <w:sz w:val="20"/>
                <w:szCs w:val="20"/>
              </w:rPr>
              <w:t>耐震性のない全ての大規模建築物</w:t>
            </w:r>
            <w:r w:rsidR="00617243" w:rsidRPr="000C7414">
              <w:rPr>
                <w:rFonts w:ascii="Meiryo UI" w:eastAsia="Meiryo UI" w:hAnsi="Meiryo UI" w:cs="Meiryo UI" w:hint="eastAsia"/>
                <w:sz w:val="20"/>
                <w:szCs w:val="20"/>
              </w:rPr>
              <w:t>へ</w:t>
            </w:r>
            <w:r w:rsidRPr="000C7414">
              <w:rPr>
                <w:rFonts w:ascii="Meiryo UI" w:eastAsia="Meiryo UI" w:hAnsi="Meiryo UI" w:cs="Meiryo UI" w:hint="eastAsia"/>
                <w:sz w:val="20"/>
                <w:szCs w:val="20"/>
              </w:rPr>
              <w:t>の個別訪問</w:t>
            </w:r>
            <w:r w:rsidR="00067FBE" w:rsidRPr="000C7414">
              <w:rPr>
                <w:rFonts w:ascii="Meiryo UI" w:eastAsia="Meiryo UI" w:hAnsi="Meiryo UI" w:cs="Meiryo UI" w:hint="eastAsia"/>
                <w:sz w:val="20"/>
                <w:szCs w:val="20"/>
              </w:rPr>
              <w:t>等</w:t>
            </w:r>
          </w:p>
          <w:p w:rsidR="00E1295B" w:rsidRPr="000C7414" w:rsidRDefault="00E1295B" w:rsidP="00CB16F5">
            <w:pPr>
              <w:spacing w:line="280" w:lineRule="exact"/>
              <w:ind w:firstLineChars="900" w:firstLine="1800"/>
              <w:rPr>
                <w:rFonts w:ascii="Meiryo UI" w:eastAsia="Meiryo UI" w:hAnsi="Meiryo UI" w:cs="Meiryo UI"/>
                <w:sz w:val="20"/>
                <w:szCs w:val="20"/>
              </w:rPr>
            </w:pPr>
            <w:r w:rsidRPr="000C7414">
              <w:rPr>
                <w:rFonts w:ascii="Meiryo UI" w:eastAsia="Meiryo UI" w:hAnsi="Meiryo UI" w:cs="Meiryo UI" w:hint="eastAsia"/>
                <w:sz w:val="20"/>
                <w:szCs w:val="20"/>
              </w:rPr>
              <w:t>：13棟（</w:t>
            </w:r>
            <w:r w:rsidR="00E900F6" w:rsidRPr="000C7414">
              <w:rPr>
                <w:rFonts w:ascii="Meiryo UI" w:eastAsia="Meiryo UI" w:hAnsi="Meiryo UI" w:cs="Meiryo UI" w:hint="eastAsia"/>
                <w:sz w:val="20"/>
                <w:szCs w:val="20"/>
              </w:rPr>
              <w:t>大阪</w:t>
            </w:r>
            <w:r w:rsidRPr="000C7414">
              <w:rPr>
                <w:rFonts w:ascii="Meiryo UI" w:eastAsia="Meiryo UI" w:hAnsi="Meiryo UI" w:cs="Meiryo UI" w:hint="eastAsia"/>
                <w:sz w:val="20"/>
                <w:szCs w:val="20"/>
              </w:rPr>
              <w:t>府所管行政庁分）</w:t>
            </w:r>
          </w:p>
          <w:p w:rsidR="00803B27" w:rsidRPr="000C7414" w:rsidRDefault="00803B27" w:rsidP="00A83DA0">
            <w:pPr>
              <w:spacing w:line="280" w:lineRule="exact"/>
              <w:rPr>
                <w:rFonts w:ascii="Meiryo UI" w:eastAsia="Meiryo UI" w:hAnsi="Meiryo UI" w:cs="Meiryo UI"/>
                <w:sz w:val="20"/>
                <w:szCs w:val="20"/>
              </w:rPr>
            </w:pPr>
          </w:p>
          <w:p w:rsidR="00E1295B" w:rsidRPr="000C7414" w:rsidRDefault="00E1295B" w:rsidP="00E1295B">
            <w:pPr>
              <w:spacing w:line="280" w:lineRule="exact"/>
              <w:rPr>
                <w:rFonts w:ascii="Meiryo UI" w:eastAsia="Meiryo UI" w:hAnsi="Meiryo UI" w:cs="Meiryo UI"/>
                <w:sz w:val="20"/>
                <w:szCs w:val="20"/>
              </w:rPr>
            </w:pPr>
            <w:r w:rsidRPr="000C7414">
              <w:rPr>
                <w:rFonts w:ascii="Meiryo UI" w:eastAsia="Meiryo UI" w:hAnsi="Meiryo UI" w:cs="Meiryo UI" w:hint="eastAsia"/>
                <w:sz w:val="20"/>
                <w:szCs w:val="20"/>
              </w:rPr>
              <w:t>・広域緊急交通路沿道建築物の診断結果公表</w:t>
            </w:r>
          </w:p>
          <w:p w:rsidR="00503E0D" w:rsidRPr="000C7414" w:rsidRDefault="00503E0D" w:rsidP="00E1295B">
            <w:pPr>
              <w:spacing w:line="280" w:lineRule="exact"/>
              <w:rPr>
                <w:rFonts w:ascii="Meiryo UI" w:eastAsia="Meiryo UI" w:hAnsi="Meiryo UI" w:cs="Meiryo UI"/>
                <w:sz w:val="20"/>
                <w:szCs w:val="20"/>
              </w:rPr>
            </w:pPr>
          </w:p>
          <w:p w:rsidR="00503E0D" w:rsidRPr="000C7414" w:rsidRDefault="00503E0D" w:rsidP="00E1295B">
            <w:pPr>
              <w:spacing w:line="280" w:lineRule="exact"/>
              <w:rPr>
                <w:rFonts w:ascii="Meiryo UI" w:eastAsia="Meiryo UI" w:hAnsi="Meiryo UI" w:cs="Meiryo UI"/>
                <w:sz w:val="20"/>
                <w:szCs w:val="20"/>
              </w:rPr>
            </w:pPr>
          </w:p>
          <w:p w:rsidR="00803B27" w:rsidRPr="000C7414" w:rsidRDefault="00803B27" w:rsidP="00E1295B">
            <w:pPr>
              <w:spacing w:line="280" w:lineRule="exact"/>
              <w:rPr>
                <w:rFonts w:ascii="Meiryo UI" w:eastAsia="Meiryo UI" w:hAnsi="Meiryo UI" w:cs="Meiryo UI"/>
                <w:sz w:val="20"/>
                <w:szCs w:val="20"/>
              </w:rPr>
            </w:pPr>
          </w:p>
          <w:p w:rsidR="00803B27" w:rsidRPr="000C7414" w:rsidRDefault="00803B27" w:rsidP="00E1295B">
            <w:pPr>
              <w:spacing w:line="280" w:lineRule="exact"/>
              <w:rPr>
                <w:rFonts w:ascii="Meiryo UI" w:eastAsia="Meiryo UI" w:hAnsi="Meiryo UI" w:cs="Meiryo UI"/>
                <w:sz w:val="20"/>
                <w:szCs w:val="20"/>
              </w:rPr>
            </w:pPr>
          </w:p>
          <w:p w:rsidR="00803B27" w:rsidRPr="000C7414" w:rsidRDefault="00803B27" w:rsidP="00E1295B">
            <w:pPr>
              <w:spacing w:line="280" w:lineRule="exact"/>
              <w:rPr>
                <w:rFonts w:ascii="Meiryo UI" w:eastAsia="Meiryo UI" w:hAnsi="Meiryo UI" w:cs="Meiryo UI"/>
                <w:sz w:val="20"/>
                <w:szCs w:val="20"/>
              </w:rPr>
            </w:pPr>
          </w:p>
          <w:p w:rsidR="00803B27" w:rsidRDefault="00803B27" w:rsidP="00E1295B">
            <w:pPr>
              <w:spacing w:line="280" w:lineRule="exact"/>
              <w:rPr>
                <w:rFonts w:ascii="Meiryo UI" w:eastAsia="Meiryo UI" w:hAnsi="Meiryo UI" w:cs="Meiryo UI"/>
                <w:sz w:val="20"/>
                <w:szCs w:val="20"/>
              </w:rPr>
            </w:pPr>
          </w:p>
          <w:p w:rsidR="00606F00" w:rsidRDefault="00606F00" w:rsidP="00E1295B">
            <w:pPr>
              <w:spacing w:line="280" w:lineRule="exact"/>
              <w:rPr>
                <w:rFonts w:ascii="Meiryo UI" w:eastAsia="Meiryo UI" w:hAnsi="Meiryo UI" w:cs="Meiryo UI"/>
                <w:sz w:val="20"/>
                <w:szCs w:val="20"/>
              </w:rPr>
            </w:pPr>
          </w:p>
          <w:p w:rsidR="00606F00" w:rsidRPr="000C7414" w:rsidRDefault="00606F00" w:rsidP="00E1295B">
            <w:pPr>
              <w:spacing w:line="280" w:lineRule="exact"/>
              <w:rPr>
                <w:rFonts w:ascii="Meiryo UI" w:eastAsia="Meiryo UI" w:hAnsi="Meiryo UI" w:cs="Meiryo UI"/>
                <w:sz w:val="20"/>
                <w:szCs w:val="20"/>
              </w:rPr>
            </w:pPr>
          </w:p>
          <w:p w:rsidR="00803B27" w:rsidRPr="000C7414" w:rsidRDefault="00803B27" w:rsidP="00E1295B">
            <w:pPr>
              <w:spacing w:line="280" w:lineRule="exact"/>
              <w:rPr>
                <w:rFonts w:ascii="Meiryo UI" w:eastAsia="Meiryo UI" w:hAnsi="Meiryo UI" w:cs="Meiryo UI"/>
                <w:sz w:val="20"/>
                <w:szCs w:val="20"/>
              </w:rPr>
            </w:pPr>
          </w:p>
          <w:p w:rsidR="00600FAB" w:rsidRPr="000C7414" w:rsidRDefault="003A524E" w:rsidP="001D6CFB">
            <w:pPr>
              <w:spacing w:line="280" w:lineRule="exact"/>
              <w:ind w:left="100" w:hangingChars="50" w:hanging="100"/>
              <w:rPr>
                <w:rFonts w:ascii="Meiryo UI" w:eastAsia="Meiryo UI" w:hAnsi="Meiryo UI" w:cs="Meiryo UI"/>
                <w:color w:val="000000" w:themeColor="text1"/>
                <w:sz w:val="20"/>
                <w:szCs w:val="20"/>
              </w:rPr>
            </w:pPr>
            <w:r w:rsidRPr="000C7414">
              <w:rPr>
                <w:rFonts w:ascii="Meiryo UI" w:eastAsia="Meiryo UI" w:hAnsi="Meiryo UI" w:cs="Meiryo UI" w:hint="eastAsia"/>
                <w:sz w:val="20"/>
                <w:szCs w:val="20"/>
              </w:rPr>
              <w:t>・分譲マンションの耐震化に向けた様々な支援策の検討・実</w:t>
            </w:r>
            <w:r w:rsidRPr="000C7414">
              <w:rPr>
                <w:rFonts w:ascii="Meiryo UI" w:eastAsia="Meiryo UI" w:hAnsi="Meiryo UI" w:cs="Meiryo UI" w:hint="eastAsia"/>
                <w:color w:val="000000" w:themeColor="text1"/>
                <w:sz w:val="20"/>
                <w:szCs w:val="20"/>
              </w:rPr>
              <w:t>施</w:t>
            </w:r>
          </w:p>
          <w:p w:rsidR="00503E0D" w:rsidRPr="000C7414" w:rsidRDefault="00503E0D" w:rsidP="00503E0D">
            <w:pPr>
              <w:spacing w:line="280" w:lineRule="exact"/>
              <w:ind w:left="100" w:hangingChars="50" w:hanging="100"/>
              <w:rPr>
                <w:rFonts w:ascii="Meiryo UI" w:eastAsia="Meiryo UI" w:hAnsi="Meiryo UI" w:cs="Meiryo UI"/>
                <w:b/>
                <w:sz w:val="20"/>
                <w:szCs w:val="20"/>
              </w:rPr>
            </w:pPr>
          </w:p>
          <w:p w:rsidR="00503E0D" w:rsidRPr="000C7414" w:rsidRDefault="00503E0D" w:rsidP="00503E0D">
            <w:pPr>
              <w:spacing w:line="280" w:lineRule="exact"/>
              <w:ind w:left="100" w:hangingChars="50" w:hanging="100"/>
              <w:rPr>
                <w:rFonts w:ascii="Meiryo UI" w:eastAsia="Meiryo UI" w:hAnsi="Meiryo UI" w:cs="Meiryo UI"/>
                <w:b/>
                <w:sz w:val="20"/>
                <w:szCs w:val="20"/>
              </w:rPr>
            </w:pPr>
          </w:p>
          <w:p w:rsidR="00503E0D" w:rsidRPr="000C7414" w:rsidRDefault="00503E0D" w:rsidP="00503E0D">
            <w:pPr>
              <w:spacing w:line="280" w:lineRule="exact"/>
              <w:ind w:left="100" w:hangingChars="50" w:hanging="100"/>
              <w:rPr>
                <w:rFonts w:ascii="Meiryo UI" w:eastAsia="Meiryo UI" w:hAnsi="Meiryo UI" w:cs="Meiryo UI"/>
                <w:b/>
                <w:sz w:val="20"/>
                <w:szCs w:val="20"/>
              </w:rPr>
            </w:pPr>
          </w:p>
          <w:p w:rsidR="00503E0D" w:rsidRPr="000C7414" w:rsidRDefault="00503E0D" w:rsidP="009E4CDE">
            <w:pPr>
              <w:spacing w:line="280" w:lineRule="exact"/>
              <w:rPr>
                <w:rFonts w:ascii="Meiryo UI" w:eastAsia="Meiryo UI" w:hAnsi="Meiryo UI" w:cs="Meiryo UI"/>
                <w:b/>
                <w:sz w:val="20"/>
                <w:szCs w:val="20"/>
              </w:rPr>
            </w:pPr>
          </w:p>
          <w:p w:rsidR="00803B27" w:rsidRPr="000C7414" w:rsidRDefault="00803B27" w:rsidP="004E2D0D">
            <w:pPr>
              <w:spacing w:line="280" w:lineRule="exact"/>
              <w:rPr>
                <w:rFonts w:ascii="Meiryo UI" w:eastAsia="Meiryo UI" w:hAnsi="Meiryo UI" w:cs="Meiryo UI"/>
                <w:b/>
                <w:sz w:val="20"/>
                <w:szCs w:val="20"/>
              </w:rPr>
            </w:pPr>
          </w:p>
          <w:p w:rsidR="004E2D0D" w:rsidRDefault="004E2D0D" w:rsidP="00503E0D">
            <w:pPr>
              <w:spacing w:line="280" w:lineRule="exact"/>
              <w:ind w:left="100" w:hangingChars="50" w:hanging="100"/>
              <w:rPr>
                <w:rFonts w:ascii="Meiryo UI" w:eastAsia="Meiryo UI" w:hAnsi="Meiryo UI" w:cs="Meiryo UI"/>
                <w:b/>
                <w:sz w:val="20"/>
                <w:szCs w:val="20"/>
              </w:rPr>
            </w:pPr>
          </w:p>
          <w:p w:rsidR="00A83DA0" w:rsidRDefault="00A83DA0" w:rsidP="00503E0D">
            <w:pPr>
              <w:spacing w:line="280" w:lineRule="exact"/>
              <w:ind w:left="100" w:hangingChars="50" w:hanging="100"/>
              <w:rPr>
                <w:rFonts w:ascii="Meiryo UI" w:eastAsia="Meiryo UI" w:hAnsi="Meiryo UI" w:cs="Meiryo UI"/>
                <w:b/>
                <w:sz w:val="20"/>
                <w:szCs w:val="20"/>
              </w:rPr>
            </w:pPr>
          </w:p>
          <w:p w:rsidR="00A83DA0" w:rsidRDefault="00A83DA0" w:rsidP="00503E0D">
            <w:pPr>
              <w:spacing w:line="280" w:lineRule="exact"/>
              <w:ind w:left="100" w:hangingChars="50" w:hanging="100"/>
              <w:rPr>
                <w:rFonts w:ascii="Meiryo UI" w:eastAsia="Meiryo UI" w:hAnsi="Meiryo UI" w:cs="Meiryo UI"/>
                <w:b/>
                <w:sz w:val="20"/>
                <w:szCs w:val="20"/>
              </w:rPr>
            </w:pPr>
          </w:p>
          <w:p w:rsidR="004E2D0D" w:rsidRDefault="004E2D0D" w:rsidP="00503E0D">
            <w:pPr>
              <w:spacing w:line="280" w:lineRule="exact"/>
              <w:ind w:left="100" w:hangingChars="50" w:hanging="100"/>
              <w:rPr>
                <w:rFonts w:ascii="Meiryo UI" w:eastAsia="Meiryo UI" w:hAnsi="Meiryo UI" w:cs="Meiryo UI"/>
                <w:b/>
                <w:sz w:val="20"/>
                <w:szCs w:val="20"/>
              </w:rPr>
            </w:pPr>
          </w:p>
          <w:p w:rsidR="0077387C" w:rsidRDefault="0077387C" w:rsidP="00503E0D">
            <w:pPr>
              <w:spacing w:line="280" w:lineRule="exact"/>
              <w:ind w:left="100" w:hangingChars="50" w:hanging="100"/>
              <w:rPr>
                <w:rFonts w:ascii="Meiryo UI" w:eastAsia="Meiryo UI" w:hAnsi="Meiryo UI" w:cs="Meiryo UI"/>
                <w:b/>
                <w:sz w:val="20"/>
                <w:szCs w:val="20"/>
              </w:rPr>
            </w:pPr>
          </w:p>
          <w:p w:rsidR="00503E0D" w:rsidRPr="000C7414" w:rsidRDefault="00503E0D" w:rsidP="00503E0D">
            <w:pPr>
              <w:spacing w:line="280" w:lineRule="exact"/>
              <w:ind w:left="100" w:hangingChars="50" w:hanging="100"/>
              <w:rPr>
                <w:rFonts w:ascii="Meiryo UI" w:eastAsia="Meiryo UI" w:hAnsi="Meiryo UI" w:cs="Meiryo UI"/>
                <w:b/>
                <w:sz w:val="20"/>
                <w:szCs w:val="20"/>
              </w:rPr>
            </w:pPr>
            <w:r w:rsidRPr="000C7414">
              <w:rPr>
                <w:rFonts w:ascii="Meiryo UI" w:eastAsia="Meiryo UI" w:hAnsi="Meiryo UI" w:cs="Meiryo UI" w:hint="eastAsia"/>
                <w:b/>
                <w:sz w:val="20"/>
                <w:szCs w:val="20"/>
              </w:rPr>
              <w:lastRenderedPageBreak/>
              <w:t>■府有建築物の耐震化</w:t>
            </w:r>
          </w:p>
          <w:p w:rsidR="00E1295B" w:rsidRPr="000C7414" w:rsidRDefault="001D6CFB" w:rsidP="00E138E7">
            <w:pPr>
              <w:spacing w:line="280" w:lineRule="exact"/>
              <w:ind w:left="100" w:hangingChars="50" w:hanging="100"/>
              <w:rPr>
                <w:rFonts w:ascii="Meiryo UI" w:eastAsia="Meiryo UI" w:hAnsi="Meiryo UI" w:cs="Meiryo UI"/>
                <w:color w:val="000000" w:themeColor="text1"/>
                <w:sz w:val="20"/>
                <w:szCs w:val="20"/>
              </w:rPr>
            </w:pPr>
            <w:r w:rsidRPr="000C7414">
              <w:rPr>
                <w:rFonts w:ascii="Meiryo UI" w:eastAsia="Meiryo UI" w:hAnsi="Meiryo UI" w:cs="Meiryo UI" w:hint="eastAsia"/>
                <w:color w:val="000000" w:themeColor="text1"/>
                <w:sz w:val="20"/>
                <w:szCs w:val="20"/>
              </w:rPr>
              <w:t>・「府有建築物耐震化事業計画</w:t>
            </w:r>
            <w:r w:rsidRPr="000C7414">
              <w:rPr>
                <w:rFonts w:ascii="Meiryo UI" w:eastAsia="Meiryo UI" w:hAnsi="Meiryo UI" w:cs="Meiryo UI"/>
                <w:color w:val="000000" w:themeColor="text1"/>
                <w:sz w:val="20"/>
                <w:szCs w:val="20"/>
              </w:rPr>
              <w:t>(*</w:t>
            </w:r>
            <w:r w:rsidRPr="000C7414">
              <w:rPr>
                <w:rFonts w:ascii="Meiryo UI" w:eastAsia="Meiryo UI" w:hAnsi="Meiryo UI" w:cs="Meiryo UI" w:hint="eastAsia"/>
                <w:color w:val="000000" w:themeColor="text1"/>
                <w:sz w:val="20"/>
                <w:szCs w:val="20"/>
              </w:rPr>
              <w:t>14</w:t>
            </w:r>
            <w:r w:rsidRPr="000C7414">
              <w:rPr>
                <w:rFonts w:ascii="Meiryo UI" w:eastAsia="Meiryo UI" w:hAnsi="Meiryo UI" w:cs="Meiryo UI"/>
                <w:color w:val="000000" w:themeColor="text1"/>
                <w:sz w:val="20"/>
                <w:szCs w:val="20"/>
              </w:rPr>
              <w:t>)</w:t>
            </w:r>
            <w:r w:rsidRPr="000C7414">
              <w:rPr>
                <w:rFonts w:ascii="Meiryo UI" w:eastAsia="Meiryo UI" w:hAnsi="Meiryo UI" w:cs="Meiryo UI" w:hint="eastAsia"/>
                <w:color w:val="000000" w:themeColor="text1"/>
                <w:sz w:val="20"/>
                <w:szCs w:val="20"/>
              </w:rPr>
              <w:t>」に基づき</w:t>
            </w:r>
            <w:r w:rsidR="007B4D59" w:rsidRPr="000C7414">
              <w:rPr>
                <w:rFonts w:ascii="Meiryo UI" w:eastAsia="Meiryo UI" w:hAnsi="Meiryo UI" w:cs="Meiryo UI" w:hint="eastAsia"/>
                <w:color w:val="000000" w:themeColor="text1"/>
                <w:sz w:val="20"/>
                <w:szCs w:val="20"/>
              </w:rPr>
              <w:t>、平成30</w:t>
            </w:r>
            <w:r w:rsidR="00E138E7" w:rsidRPr="000C7414">
              <w:rPr>
                <w:rFonts w:ascii="Meiryo UI" w:eastAsia="Meiryo UI" w:hAnsi="Meiryo UI" w:cs="Meiryo UI" w:hint="eastAsia"/>
                <w:color w:val="000000" w:themeColor="text1"/>
                <w:sz w:val="20"/>
                <w:szCs w:val="20"/>
              </w:rPr>
              <w:t>年度</w:t>
            </w:r>
            <w:r w:rsidR="007B4D59" w:rsidRPr="000C7414">
              <w:rPr>
                <w:rFonts w:ascii="Meiryo UI" w:eastAsia="Meiryo UI" w:hAnsi="Meiryo UI" w:cs="Meiryo UI" w:hint="eastAsia"/>
                <w:color w:val="000000" w:themeColor="text1"/>
                <w:sz w:val="20"/>
                <w:szCs w:val="20"/>
              </w:rPr>
              <w:t>までに災害時に重要な機能を果たす建築物の耐震化率100％の達成に向け</w:t>
            </w:r>
            <w:r w:rsidR="00E138E7" w:rsidRPr="000C7414">
              <w:rPr>
                <w:rFonts w:ascii="Meiryo UI" w:eastAsia="Meiryo UI" w:hAnsi="Meiryo UI" w:cs="Meiryo UI" w:hint="eastAsia"/>
                <w:color w:val="000000" w:themeColor="text1"/>
                <w:sz w:val="20"/>
                <w:szCs w:val="20"/>
              </w:rPr>
              <w:t>、</w:t>
            </w:r>
            <w:r w:rsidR="007B4D59" w:rsidRPr="000C7414">
              <w:rPr>
                <w:rFonts w:ascii="Meiryo UI" w:eastAsia="Meiryo UI" w:hAnsi="Meiryo UI" w:cs="Meiryo UI" w:hint="eastAsia"/>
                <w:color w:val="000000" w:themeColor="text1"/>
                <w:sz w:val="20"/>
                <w:szCs w:val="20"/>
              </w:rPr>
              <w:t>残る２施設</w:t>
            </w:r>
            <w:r w:rsidR="00E138E7" w:rsidRPr="000C7414">
              <w:rPr>
                <w:rFonts w:ascii="Meiryo UI" w:eastAsia="Meiryo UI" w:hAnsi="Meiryo UI" w:cs="Meiryo UI" w:hint="eastAsia"/>
                <w:color w:val="000000" w:themeColor="text1"/>
                <w:sz w:val="20"/>
                <w:szCs w:val="20"/>
              </w:rPr>
              <w:t>（平野警察署、府庁本館（西館））</w:t>
            </w:r>
            <w:r w:rsidR="007B4D59" w:rsidRPr="000C7414">
              <w:rPr>
                <w:rFonts w:ascii="Meiryo UI" w:eastAsia="Meiryo UI" w:hAnsi="Meiryo UI" w:cs="Meiryo UI" w:hint="eastAsia"/>
                <w:color w:val="000000" w:themeColor="text1"/>
                <w:sz w:val="20"/>
                <w:szCs w:val="20"/>
              </w:rPr>
              <w:t>の耐震化を実施</w:t>
            </w:r>
          </w:p>
          <w:p w:rsidR="00503E0D" w:rsidRPr="000C7414" w:rsidRDefault="00503E0D" w:rsidP="00503E0D">
            <w:pPr>
              <w:spacing w:line="280" w:lineRule="exact"/>
              <w:rPr>
                <w:rFonts w:ascii="Meiryo UI" w:eastAsia="Meiryo UI" w:hAnsi="Meiryo UI" w:cs="Meiryo UI"/>
                <w:b/>
                <w:sz w:val="20"/>
                <w:szCs w:val="20"/>
              </w:rPr>
            </w:pPr>
          </w:p>
          <w:p w:rsidR="006D5012" w:rsidRPr="000C7414" w:rsidRDefault="006D5012" w:rsidP="00503E0D">
            <w:pPr>
              <w:spacing w:line="280" w:lineRule="exact"/>
              <w:rPr>
                <w:rFonts w:ascii="Meiryo UI" w:eastAsia="Meiryo UI" w:hAnsi="Meiryo UI" w:cs="Meiryo UI"/>
                <w:b/>
                <w:sz w:val="20"/>
                <w:szCs w:val="20"/>
              </w:rPr>
            </w:pPr>
          </w:p>
          <w:p w:rsidR="00803B27" w:rsidRPr="000C7414" w:rsidRDefault="00803B27" w:rsidP="00503E0D">
            <w:pPr>
              <w:spacing w:line="280" w:lineRule="exact"/>
              <w:rPr>
                <w:rFonts w:ascii="Meiryo UI" w:eastAsia="Meiryo UI" w:hAnsi="Meiryo UI" w:cs="Meiryo UI"/>
                <w:b/>
                <w:sz w:val="20"/>
                <w:szCs w:val="20"/>
              </w:rPr>
            </w:pPr>
          </w:p>
          <w:p w:rsidR="00894BE7" w:rsidRPr="000C7414" w:rsidRDefault="00894BE7" w:rsidP="00503E0D">
            <w:pPr>
              <w:spacing w:line="280" w:lineRule="exact"/>
              <w:rPr>
                <w:rFonts w:ascii="Meiryo UI" w:eastAsia="Meiryo UI" w:hAnsi="Meiryo UI" w:cs="Meiryo UI"/>
                <w:b/>
                <w:sz w:val="20"/>
                <w:szCs w:val="20"/>
              </w:rPr>
            </w:pPr>
          </w:p>
          <w:p w:rsidR="00503E0D" w:rsidRPr="000C7414" w:rsidRDefault="00503E0D" w:rsidP="00503E0D">
            <w:pPr>
              <w:spacing w:line="280" w:lineRule="exact"/>
              <w:rPr>
                <w:rFonts w:ascii="Meiryo UI" w:eastAsia="Meiryo UI" w:hAnsi="Meiryo UI" w:cs="Meiryo UI"/>
                <w:b/>
                <w:sz w:val="20"/>
                <w:szCs w:val="20"/>
              </w:rPr>
            </w:pPr>
            <w:r w:rsidRPr="000C7414">
              <w:rPr>
                <w:rFonts w:ascii="Meiryo UI" w:eastAsia="Meiryo UI" w:hAnsi="Meiryo UI" w:cs="Meiryo UI" w:hint="eastAsia"/>
                <w:b/>
                <w:sz w:val="20"/>
                <w:szCs w:val="20"/>
              </w:rPr>
              <w:t>■長周期地震動対策の促進</w:t>
            </w:r>
          </w:p>
          <w:p w:rsidR="00795326" w:rsidRPr="000C7414" w:rsidRDefault="001D6CFB" w:rsidP="001D6CFB">
            <w:pPr>
              <w:spacing w:line="280" w:lineRule="exact"/>
              <w:ind w:left="100" w:hangingChars="50" w:hanging="100"/>
              <w:rPr>
                <w:rFonts w:ascii="Meiryo UI" w:eastAsia="Meiryo UI" w:hAnsi="Meiryo UI" w:cs="Meiryo UI"/>
                <w:color w:val="000000" w:themeColor="text1"/>
                <w:sz w:val="20"/>
                <w:szCs w:val="20"/>
              </w:rPr>
            </w:pPr>
            <w:r w:rsidRPr="000C7414">
              <w:rPr>
                <w:rFonts w:ascii="Meiryo UI" w:eastAsia="Meiryo UI" w:hAnsi="Meiryo UI" w:cs="Meiryo UI" w:hint="eastAsia"/>
                <w:color w:val="000000" w:themeColor="text1"/>
                <w:sz w:val="20"/>
                <w:szCs w:val="20"/>
              </w:rPr>
              <w:t>・長周期地震動対策が必要な全ての建築物への個別訪問：５棟（大阪府所管行政庁分）</w:t>
            </w:r>
          </w:p>
          <w:p w:rsidR="001D6CFB" w:rsidRPr="000C7414" w:rsidRDefault="001D6CFB" w:rsidP="00B532D0">
            <w:pPr>
              <w:spacing w:line="280" w:lineRule="exact"/>
              <w:ind w:left="200" w:hangingChars="100" w:hanging="200"/>
              <w:rPr>
                <w:rFonts w:ascii="Meiryo UI" w:eastAsia="Meiryo UI" w:hAnsi="Meiryo UI" w:cs="Meiryo UI"/>
                <w:color w:val="000000" w:themeColor="text1"/>
                <w:sz w:val="20"/>
                <w:szCs w:val="20"/>
                <w:bdr w:val="single" w:sz="4" w:space="0" w:color="auto"/>
              </w:rPr>
            </w:pPr>
          </w:p>
          <w:p w:rsidR="007F1D3F" w:rsidRPr="000C7414" w:rsidRDefault="007F1D3F" w:rsidP="009E4CDE">
            <w:pPr>
              <w:spacing w:line="280" w:lineRule="exact"/>
              <w:rPr>
                <w:rFonts w:ascii="Meiryo UI" w:eastAsia="Meiryo UI" w:hAnsi="Meiryo UI" w:cs="Meiryo UI"/>
                <w:color w:val="000000" w:themeColor="text1"/>
                <w:sz w:val="20"/>
                <w:szCs w:val="20"/>
                <w:bdr w:val="single" w:sz="4" w:space="0" w:color="auto"/>
              </w:rPr>
            </w:pPr>
          </w:p>
          <w:p w:rsidR="009E4CDE" w:rsidRPr="000C7414" w:rsidRDefault="009E4CDE" w:rsidP="009E4CDE">
            <w:pPr>
              <w:spacing w:line="280" w:lineRule="exact"/>
              <w:rPr>
                <w:rFonts w:ascii="Meiryo UI" w:eastAsia="Meiryo UI" w:hAnsi="Meiryo UI" w:cs="Meiryo UI"/>
                <w:color w:val="000000" w:themeColor="text1"/>
                <w:sz w:val="20"/>
                <w:szCs w:val="20"/>
                <w:bdr w:val="single" w:sz="4" w:space="0" w:color="auto"/>
              </w:rPr>
            </w:pPr>
          </w:p>
          <w:p w:rsidR="001815A4" w:rsidRPr="000C7414" w:rsidRDefault="001815A4" w:rsidP="00B532D0">
            <w:pPr>
              <w:spacing w:line="280" w:lineRule="exact"/>
              <w:ind w:left="200" w:hangingChars="100" w:hanging="200"/>
              <w:rPr>
                <w:rFonts w:ascii="Meiryo UI" w:eastAsia="Meiryo UI" w:hAnsi="Meiryo UI" w:cs="Meiryo UI"/>
                <w:color w:val="000000" w:themeColor="text1"/>
                <w:sz w:val="20"/>
                <w:szCs w:val="20"/>
              </w:rPr>
            </w:pPr>
            <w:r w:rsidRPr="000C7414">
              <w:rPr>
                <w:rFonts w:ascii="Meiryo UI" w:eastAsia="Meiryo UI" w:hAnsi="Meiryo UI" w:cs="Meiryo UI" w:hint="eastAsia"/>
                <w:color w:val="000000" w:themeColor="text1"/>
                <w:sz w:val="20"/>
                <w:szCs w:val="20"/>
                <w:bdr w:val="single" w:sz="4" w:space="0" w:color="auto"/>
              </w:rPr>
              <w:t>◇成果指標（アウトカム）</w:t>
            </w:r>
          </w:p>
          <w:p w:rsidR="003A524E" w:rsidRPr="000C7414" w:rsidRDefault="003A524E" w:rsidP="003A524E">
            <w:pPr>
              <w:spacing w:line="280" w:lineRule="exact"/>
              <w:ind w:left="134" w:hangingChars="67" w:hanging="134"/>
              <w:rPr>
                <w:rFonts w:ascii="Meiryo UI" w:eastAsia="Meiryo UI" w:hAnsi="Meiryo UI" w:cs="Meiryo UI"/>
                <w:color w:val="000000" w:themeColor="text1"/>
                <w:sz w:val="20"/>
                <w:szCs w:val="20"/>
              </w:rPr>
            </w:pPr>
            <w:r w:rsidRPr="000C7414">
              <w:rPr>
                <w:rFonts w:ascii="Meiryo UI" w:eastAsia="Meiryo UI" w:hAnsi="Meiryo UI" w:cs="Meiryo UI" w:hint="eastAsia"/>
                <w:color w:val="000000" w:themeColor="text1"/>
                <w:sz w:val="20"/>
                <w:szCs w:val="20"/>
              </w:rPr>
              <w:t>（定性的な目標）</w:t>
            </w:r>
          </w:p>
          <w:p w:rsidR="003A524E" w:rsidRPr="000C7414" w:rsidRDefault="003A524E" w:rsidP="003A524E">
            <w:pPr>
              <w:spacing w:line="280" w:lineRule="exact"/>
              <w:ind w:left="110" w:hangingChars="55" w:hanging="110"/>
              <w:rPr>
                <w:rFonts w:ascii="Meiryo UI" w:eastAsia="Meiryo UI" w:hAnsi="Meiryo UI" w:cs="Meiryo UI"/>
                <w:color w:val="000000" w:themeColor="text1"/>
                <w:sz w:val="20"/>
                <w:szCs w:val="20"/>
              </w:rPr>
            </w:pPr>
            <w:r w:rsidRPr="000C7414">
              <w:rPr>
                <w:rFonts w:ascii="Meiryo UI" w:eastAsia="Meiryo UI" w:hAnsi="Meiryo UI" w:cs="Meiryo UI" w:hint="eastAsia"/>
                <w:color w:val="000000" w:themeColor="text1"/>
                <w:sz w:val="20"/>
                <w:szCs w:val="20"/>
              </w:rPr>
              <w:t>・耐震化の働きかけ等により、民間住宅・建築物の耐震化を促進し、府民の安全の確保を図る。</w:t>
            </w:r>
          </w:p>
          <w:p w:rsidR="00D847EF" w:rsidRPr="000C7414" w:rsidRDefault="00D847EF" w:rsidP="003A524E">
            <w:pPr>
              <w:spacing w:line="280" w:lineRule="exact"/>
              <w:ind w:left="110" w:hangingChars="55" w:hanging="110"/>
              <w:rPr>
                <w:rFonts w:ascii="Meiryo UI" w:eastAsia="Meiryo UI" w:hAnsi="Meiryo UI" w:cs="Meiryo UI"/>
                <w:color w:val="000000" w:themeColor="text1"/>
                <w:sz w:val="20"/>
                <w:szCs w:val="20"/>
              </w:rPr>
            </w:pPr>
            <w:r w:rsidRPr="000C7414">
              <w:rPr>
                <w:rFonts w:ascii="Meiryo UI" w:eastAsia="Meiryo UI" w:hAnsi="Meiryo UI" w:cs="Meiryo UI" w:hint="eastAsia"/>
                <w:color w:val="000000" w:themeColor="text1"/>
                <w:sz w:val="20"/>
                <w:szCs w:val="20"/>
              </w:rPr>
              <w:t>・広域緊急交通路沿道建築の耐震化により、災害時の機能確保を進める。</w:t>
            </w:r>
          </w:p>
          <w:p w:rsidR="007767E2" w:rsidRPr="000C7414" w:rsidRDefault="007767E2" w:rsidP="007767E2">
            <w:pPr>
              <w:spacing w:line="280" w:lineRule="exact"/>
              <w:ind w:left="134" w:hangingChars="67" w:hanging="134"/>
              <w:rPr>
                <w:rFonts w:ascii="Meiryo UI" w:eastAsia="Meiryo UI" w:hAnsi="Meiryo UI" w:cs="Meiryo UI"/>
                <w:color w:val="000000" w:themeColor="text1"/>
                <w:sz w:val="20"/>
                <w:szCs w:val="20"/>
              </w:rPr>
            </w:pPr>
            <w:r w:rsidRPr="000C7414">
              <w:rPr>
                <w:rFonts w:ascii="Meiryo UI" w:eastAsia="Meiryo UI" w:hAnsi="Meiryo UI" w:cs="Meiryo UI" w:hint="eastAsia"/>
                <w:color w:val="000000" w:themeColor="text1"/>
                <w:sz w:val="20"/>
                <w:szCs w:val="20"/>
              </w:rPr>
              <w:t>・</w:t>
            </w:r>
            <w:r w:rsidR="007B4D59" w:rsidRPr="000C7414">
              <w:rPr>
                <w:rFonts w:ascii="Meiryo UI" w:eastAsia="Meiryo UI" w:hAnsi="Meiryo UI" w:cs="Meiryo UI" w:hint="eastAsia"/>
                <w:color w:val="000000" w:themeColor="text1"/>
                <w:sz w:val="20"/>
                <w:szCs w:val="20"/>
              </w:rPr>
              <w:t>適切な進捗管理により府有建築物の耐震化の促進を図り、府民の生命、財産を守る。</w:t>
            </w:r>
          </w:p>
          <w:p w:rsidR="003A524E" w:rsidRPr="000C7414" w:rsidRDefault="003A524E" w:rsidP="003A524E">
            <w:pPr>
              <w:spacing w:line="280" w:lineRule="exact"/>
              <w:ind w:left="134" w:hangingChars="67" w:hanging="134"/>
              <w:rPr>
                <w:rFonts w:ascii="Meiryo UI" w:eastAsia="Meiryo UI" w:hAnsi="Meiryo UI" w:cs="Meiryo UI"/>
                <w:sz w:val="20"/>
                <w:szCs w:val="20"/>
              </w:rPr>
            </w:pPr>
            <w:r w:rsidRPr="000C7414">
              <w:rPr>
                <w:rFonts w:ascii="Meiryo UI" w:eastAsia="Meiryo UI" w:hAnsi="Meiryo UI" w:cs="Meiryo UI" w:hint="eastAsia"/>
                <w:color w:val="000000" w:themeColor="text1"/>
                <w:sz w:val="20"/>
                <w:szCs w:val="20"/>
              </w:rPr>
              <w:t>・長周期地震動対策に対する意識の向上を図る</w:t>
            </w:r>
            <w:r w:rsidRPr="000C7414">
              <w:rPr>
                <w:rFonts w:ascii="Meiryo UI" w:eastAsia="Meiryo UI" w:hAnsi="Meiryo UI" w:cs="Meiryo UI" w:hint="eastAsia"/>
                <w:sz w:val="20"/>
                <w:szCs w:val="20"/>
              </w:rPr>
              <w:t>。</w:t>
            </w:r>
          </w:p>
          <w:p w:rsidR="00135B95" w:rsidRPr="000C7414" w:rsidRDefault="00135B95" w:rsidP="00503E0D">
            <w:pPr>
              <w:spacing w:line="280" w:lineRule="exact"/>
              <w:rPr>
                <w:rFonts w:ascii="Meiryo UI" w:eastAsia="Meiryo UI" w:hAnsi="Meiryo UI" w:cs="Meiryo UI"/>
                <w:sz w:val="20"/>
                <w:szCs w:val="20"/>
              </w:rPr>
            </w:pPr>
          </w:p>
        </w:tc>
        <w:tc>
          <w:tcPr>
            <w:tcW w:w="350" w:type="dxa"/>
            <w:vMerge/>
            <w:tcBorders>
              <w:bottom w:val="single" w:sz="4" w:space="0" w:color="auto"/>
              <w:tl2br w:val="nil"/>
            </w:tcBorders>
            <w:shd w:val="clear" w:color="auto" w:fill="auto"/>
          </w:tcPr>
          <w:p w:rsidR="00720654" w:rsidRPr="000C7414" w:rsidRDefault="00720654" w:rsidP="00E335DC">
            <w:pPr>
              <w:spacing w:line="280" w:lineRule="exact"/>
              <w:rPr>
                <w:rFonts w:ascii="Meiryo UI" w:eastAsia="Meiryo UI" w:hAnsi="Meiryo UI" w:cs="Meiryo UI"/>
                <w:sz w:val="20"/>
                <w:szCs w:val="20"/>
              </w:rPr>
            </w:pPr>
          </w:p>
        </w:tc>
        <w:tc>
          <w:tcPr>
            <w:tcW w:w="4620" w:type="dxa"/>
            <w:tcBorders>
              <w:bottom w:val="single" w:sz="4" w:space="0" w:color="auto"/>
              <w:tl2br w:val="nil"/>
              <w:tr2bl w:val="nil"/>
            </w:tcBorders>
            <w:shd w:val="clear" w:color="auto" w:fill="F2DBDB" w:themeFill="accent2" w:themeFillTint="33"/>
          </w:tcPr>
          <w:p w:rsidR="00803B27" w:rsidRPr="00061844" w:rsidRDefault="00803B27" w:rsidP="00803B27">
            <w:pPr>
              <w:spacing w:line="280" w:lineRule="exact"/>
              <w:rPr>
                <w:rFonts w:ascii="Meiryo UI" w:eastAsia="Meiryo UI" w:hAnsi="Meiryo UI" w:cs="Meiryo UI"/>
                <w:b/>
                <w:color w:val="000000" w:themeColor="text1"/>
                <w:sz w:val="20"/>
                <w:szCs w:val="20"/>
              </w:rPr>
            </w:pPr>
            <w:r w:rsidRPr="00061844">
              <w:rPr>
                <w:rFonts w:ascii="Meiryo UI" w:eastAsia="Meiryo UI" w:hAnsi="Meiryo UI" w:cs="Meiryo UI" w:hint="eastAsia"/>
                <w:b/>
                <w:color w:val="000000" w:themeColor="text1"/>
                <w:sz w:val="20"/>
                <w:szCs w:val="20"/>
              </w:rPr>
              <w:t>■民間住宅・建築物の耐震化</w:t>
            </w:r>
          </w:p>
          <w:p w:rsidR="00803B27" w:rsidRPr="00061844" w:rsidRDefault="00803B27" w:rsidP="00803B27">
            <w:pPr>
              <w:spacing w:line="280" w:lineRule="exact"/>
              <w:ind w:left="100" w:hangingChars="50" w:hanging="100"/>
              <w:rPr>
                <w:rFonts w:ascii="Meiryo UI" w:eastAsia="Meiryo UI" w:hAnsi="Meiryo UI" w:cs="Meiryo UI"/>
                <w:color w:val="000000" w:themeColor="text1"/>
                <w:sz w:val="20"/>
                <w:szCs w:val="20"/>
              </w:rPr>
            </w:pPr>
            <w:r w:rsidRPr="00061844">
              <w:rPr>
                <w:rFonts w:ascii="Meiryo UI" w:eastAsia="Meiryo UI" w:hAnsi="Meiryo UI" w:cs="Meiryo UI" w:hint="eastAsia"/>
                <w:color w:val="000000" w:themeColor="text1"/>
                <w:sz w:val="20"/>
                <w:szCs w:val="20"/>
              </w:rPr>
              <w:t>・市町村等と連携し、建物所有者への個別訪問、DM発送等での啓発など、耐震化の働きかけを実施</w:t>
            </w:r>
          </w:p>
          <w:p w:rsidR="00803B27" w:rsidRPr="00061844" w:rsidRDefault="00803B27" w:rsidP="00803B27">
            <w:pPr>
              <w:spacing w:line="280" w:lineRule="exact"/>
              <w:ind w:firstLineChars="100" w:firstLine="200"/>
              <w:rPr>
                <w:rFonts w:ascii="Meiryo UI" w:eastAsia="Meiryo UI" w:hAnsi="Meiryo UI" w:cs="Meiryo UI"/>
                <w:color w:val="000000" w:themeColor="text1"/>
                <w:kern w:val="0"/>
                <w:sz w:val="20"/>
                <w:szCs w:val="20"/>
              </w:rPr>
            </w:pPr>
            <w:r w:rsidRPr="00061844">
              <w:rPr>
                <w:rFonts w:ascii="Meiryo UI" w:eastAsia="Meiryo UI" w:hAnsi="Meiryo UI" w:cs="Meiryo UI" w:hint="eastAsia"/>
                <w:color w:val="000000" w:themeColor="text1"/>
                <w:kern w:val="0"/>
                <w:sz w:val="20"/>
                <w:szCs w:val="20"/>
              </w:rPr>
              <w:t>木造住宅への個別訪問、DM発送等での啓発</w:t>
            </w:r>
          </w:p>
          <w:p w:rsidR="00803B27" w:rsidRPr="00061844" w:rsidRDefault="00803B27" w:rsidP="00803B27">
            <w:pPr>
              <w:spacing w:line="280" w:lineRule="exact"/>
              <w:ind w:firstLineChars="200" w:firstLine="400"/>
              <w:rPr>
                <w:rFonts w:ascii="Meiryo UI" w:eastAsia="Meiryo UI" w:hAnsi="Meiryo UI" w:cs="Meiryo UI"/>
                <w:color w:val="000000" w:themeColor="text1"/>
                <w:kern w:val="0"/>
                <w:sz w:val="20"/>
                <w:szCs w:val="20"/>
              </w:rPr>
            </w:pPr>
            <w:r w:rsidRPr="00061844">
              <w:rPr>
                <w:rFonts w:ascii="Meiryo UI" w:eastAsia="Meiryo UI" w:hAnsi="Meiryo UI" w:cs="Meiryo UI" w:hint="eastAsia"/>
                <w:color w:val="000000" w:themeColor="text1"/>
                <w:kern w:val="0"/>
                <w:sz w:val="20"/>
                <w:szCs w:val="20"/>
              </w:rPr>
              <w:t>：約７万戸</w:t>
            </w:r>
          </w:p>
          <w:p w:rsidR="00803B27" w:rsidRPr="00061844" w:rsidRDefault="00803B27" w:rsidP="00803B27">
            <w:pPr>
              <w:spacing w:line="280" w:lineRule="exact"/>
              <w:ind w:firstLineChars="100" w:firstLine="200"/>
              <w:rPr>
                <w:rFonts w:ascii="Meiryo UI" w:eastAsia="Meiryo UI" w:hAnsi="Meiryo UI" w:cs="Meiryo UI"/>
                <w:color w:val="000000" w:themeColor="text1"/>
                <w:sz w:val="20"/>
                <w:szCs w:val="20"/>
              </w:rPr>
            </w:pPr>
            <w:r w:rsidRPr="00061844">
              <w:rPr>
                <w:rFonts w:ascii="Meiryo UI" w:eastAsia="Meiryo UI" w:hAnsi="Meiryo UI" w:cs="Meiryo UI" w:hint="eastAsia"/>
                <w:color w:val="000000" w:themeColor="text1"/>
                <w:sz w:val="20"/>
                <w:szCs w:val="20"/>
              </w:rPr>
              <w:t>住宅耐震化重点取組新規実施地区</w:t>
            </w:r>
          </w:p>
          <w:p w:rsidR="00803B27" w:rsidRPr="00061844" w:rsidRDefault="00ED5AA3" w:rsidP="00803B27">
            <w:pPr>
              <w:spacing w:line="280" w:lineRule="exact"/>
              <w:ind w:leftChars="200" w:left="640" w:hangingChars="100" w:hanging="200"/>
              <w:rPr>
                <w:rFonts w:ascii="Meiryo UI" w:eastAsia="Meiryo UI" w:hAnsi="Meiryo UI" w:cs="Meiryo UI"/>
                <w:color w:val="000000" w:themeColor="text1"/>
                <w:sz w:val="20"/>
                <w:szCs w:val="20"/>
              </w:rPr>
            </w:pPr>
            <w:r w:rsidRPr="00061844">
              <w:rPr>
                <w:rFonts w:ascii="Meiryo UI" w:eastAsia="Meiryo UI" w:hAnsi="Meiryo UI" w:cs="Meiryo UI" w:hint="eastAsia"/>
                <w:color w:val="000000" w:themeColor="text1"/>
                <w:sz w:val="20"/>
                <w:szCs w:val="20"/>
              </w:rPr>
              <w:t>：２地区（吹田市片山町・藤ヶ丘地区、寝屋川市萱島東地区）で実施</w:t>
            </w:r>
          </w:p>
          <w:p w:rsidR="00803B27" w:rsidRPr="00061844" w:rsidRDefault="00803B27" w:rsidP="00803B27">
            <w:pPr>
              <w:spacing w:line="280" w:lineRule="exact"/>
              <w:ind w:leftChars="100" w:left="220"/>
              <w:rPr>
                <w:rFonts w:ascii="Meiryo UI" w:eastAsia="Meiryo UI" w:hAnsi="Meiryo UI" w:cs="Meiryo UI"/>
                <w:color w:val="000000" w:themeColor="text1"/>
                <w:sz w:val="20"/>
                <w:szCs w:val="20"/>
              </w:rPr>
            </w:pPr>
            <w:r w:rsidRPr="00061844">
              <w:rPr>
                <w:rFonts w:ascii="Meiryo UI" w:eastAsia="Meiryo UI" w:hAnsi="Meiryo UI" w:cs="Meiryo UI" w:hint="eastAsia"/>
                <w:color w:val="000000" w:themeColor="text1"/>
                <w:sz w:val="20"/>
                <w:szCs w:val="20"/>
              </w:rPr>
              <w:t>耐震性のない全ての大規模建築物への個別訪問等を実施</w:t>
            </w:r>
          </w:p>
          <w:p w:rsidR="00803B27" w:rsidRPr="00061844" w:rsidRDefault="00803B27" w:rsidP="00803B27">
            <w:pPr>
              <w:spacing w:line="280" w:lineRule="exact"/>
              <w:ind w:rightChars="-49" w:right="-108" w:firstLineChars="200" w:firstLine="400"/>
              <w:rPr>
                <w:rFonts w:ascii="Meiryo UI" w:eastAsia="Meiryo UI" w:hAnsi="Meiryo UI" w:cs="Meiryo UI"/>
                <w:color w:val="000000" w:themeColor="text1"/>
                <w:sz w:val="20"/>
                <w:szCs w:val="20"/>
              </w:rPr>
            </w:pPr>
            <w:r w:rsidRPr="00061844">
              <w:rPr>
                <w:rFonts w:ascii="Meiryo UI" w:eastAsia="Meiryo UI" w:hAnsi="Meiryo UI" w:cs="Meiryo UI" w:hint="eastAsia"/>
                <w:color w:val="000000" w:themeColor="text1"/>
                <w:sz w:val="20"/>
                <w:szCs w:val="20"/>
              </w:rPr>
              <w:t>：</w:t>
            </w:r>
            <w:r w:rsidR="00606F00" w:rsidRPr="00061844">
              <w:rPr>
                <w:rFonts w:ascii="Meiryo UI" w:eastAsia="Meiryo UI" w:hAnsi="Meiryo UI" w:cs="Meiryo UI" w:hint="eastAsia"/>
                <w:color w:val="000000" w:themeColor="text1"/>
                <w:sz w:val="20"/>
                <w:szCs w:val="20"/>
              </w:rPr>
              <w:t>12</w:t>
            </w:r>
            <w:r w:rsidRPr="00061844">
              <w:rPr>
                <w:rFonts w:ascii="Meiryo UI" w:eastAsia="Meiryo UI" w:hAnsi="Meiryo UI" w:cs="Meiryo UI" w:hint="eastAsia"/>
                <w:color w:val="000000" w:themeColor="text1"/>
                <w:sz w:val="20"/>
                <w:szCs w:val="20"/>
              </w:rPr>
              <w:t>棟（大阪府所管行政庁分）</w:t>
            </w:r>
          </w:p>
          <w:p w:rsidR="00803B27" w:rsidRPr="00061844" w:rsidRDefault="00803B27" w:rsidP="00803B27">
            <w:pPr>
              <w:spacing w:line="280" w:lineRule="exact"/>
              <w:rPr>
                <w:rFonts w:ascii="Meiryo UI" w:eastAsia="Meiryo UI" w:hAnsi="Meiryo UI" w:cs="Meiryo UI"/>
                <w:color w:val="000000" w:themeColor="text1"/>
                <w:sz w:val="20"/>
                <w:szCs w:val="20"/>
              </w:rPr>
            </w:pPr>
          </w:p>
          <w:p w:rsidR="00803B27" w:rsidRPr="00061844" w:rsidRDefault="00803B27" w:rsidP="000C27D8">
            <w:pPr>
              <w:spacing w:line="280" w:lineRule="exact"/>
              <w:ind w:left="100" w:hangingChars="50" w:hanging="100"/>
              <w:rPr>
                <w:rFonts w:ascii="Meiryo UI" w:eastAsia="Meiryo UI" w:hAnsi="Meiryo UI" w:cs="Meiryo UI"/>
                <w:color w:val="000000" w:themeColor="text1"/>
                <w:sz w:val="20"/>
                <w:szCs w:val="20"/>
              </w:rPr>
            </w:pPr>
            <w:r w:rsidRPr="00061844">
              <w:rPr>
                <w:rFonts w:ascii="Meiryo UI" w:eastAsia="Meiryo UI" w:hAnsi="Meiryo UI" w:cs="Meiryo UI" w:hint="eastAsia"/>
                <w:color w:val="000000" w:themeColor="text1"/>
                <w:sz w:val="20"/>
                <w:szCs w:val="20"/>
              </w:rPr>
              <w:t>・</w:t>
            </w:r>
            <w:r w:rsidR="009B5AE6" w:rsidRPr="00061844">
              <w:rPr>
                <w:rFonts w:ascii="Meiryo UI" w:eastAsia="Meiryo UI" w:hAnsi="Meiryo UI" w:cs="Meiryo UI" w:hint="eastAsia"/>
                <w:color w:val="000000" w:themeColor="text1"/>
                <w:sz w:val="20"/>
                <w:szCs w:val="20"/>
              </w:rPr>
              <w:t>広域緊急交通路沿道建築物について、集中取組により、耐震性が不足する建物所有者にDMの発送や個別訪問等を137件実施し、</w:t>
            </w:r>
            <w:r w:rsidR="001E09F8">
              <w:rPr>
                <w:rFonts w:ascii="Meiryo UI" w:eastAsia="Meiryo UI" w:hAnsi="Meiryo UI" w:cs="Meiryo UI" w:hint="eastAsia"/>
                <w:color w:val="000000" w:themeColor="text1"/>
                <w:sz w:val="20"/>
                <w:szCs w:val="20"/>
              </w:rPr>
              <w:t>28</w:t>
            </w:r>
            <w:r w:rsidR="009B5AE6" w:rsidRPr="00061844">
              <w:rPr>
                <w:rFonts w:ascii="Meiryo UI" w:eastAsia="Meiryo UI" w:hAnsi="Meiryo UI" w:cs="Meiryo UI" w:hint="eastAsia"/>
                <w:color w:val="000000" w:themeColor="text1"/>
                <w:sz w:val="20"/>
                <w:szCs w:val="20"/>
              </w:rPr>
              <w:t>件の所有者から耐震化の意向が示された。診断結果については、国、所管行政庁と調整し、公表</w:t>
            </w:r>
          </w:p>
          <w:tbl>
            <w:tblPr>
              <w:tblStyle w:val="a3"/>
              <w:tblW w:w="4512" w:type="dxa"/>
              <w:tblLayout w:type="fixed"/>
              <w:tblLook w:val="04A0" w:firstRow="1" w:lastRow="0" w:firstColumn="1" w:lastColumn="0" w:noHBand="0" w:noVBand="1"/>
            </w:tblPr>
            <w:tblGrid>
              <w:gridCol w:w="1110"/>
              <w:gridCol w:w="3402"/>
            </w:tblGrid>
            <w:tr w:rsidR="00061844" w:rsidRPr="00061844" w:rsidTr="00726081">
              <w:tc>
                <w:tcPr>
                  <w:tcW w:w="1110" w:type="dxa"/>
                  <w:tcBorders>
                    <w:top w:val="nil"/>
                    <w:left w:val="nil"/>
                    <w:bottom w:val="nil"/>
                    <w:right w:val="nil"/>
                  </w:tcBorders>
                </w:tcPr>
                <w:p w:rsidR="00803B27" w:rsidRPr="00061844" w:rsidRDefault="00803B27" w:rsidP="00726081">
                  <w:pPr>
                    <w:spacing w:line="280" w:lineRule="exact"/>
                    <w:jc w:val="right"/>
                    <w:rPr>
                      <w:rFonts w:ascii="Meiryo UI" w:eastAsia="Meiryo UI" w:hAnsi="Meiryo UI" w:cs="Meiryo UI"/>
                      <w:color w:val="000000" w:themeColor="text1"/>
                      <w:sz w:val="20"/>
                      <w:szCs w:val="20"/>
                    </w:rPr>
                  </w:pPr>
                  <w:r w:rsidRPr="00061844">
                    <w:rPr>
                      <w:rFonts w:ascii="Meiryo UI" w:eastAsia="Meiryo UI" w:hAnsi="Meiryo UI" w:cs="Meiryo UI" w:hint="eastAsia"/>
                      <w:color w:val="000000" w:themeColor="text1"/>
                      <w:sz w:val="20"/>
                      <w:szCs w:val="20"/>
                    </w:rPr>
                    <w:t>29年７月</w:t>
                  </w:r>
                </w:p>
                <w:p w:rsidR="00803B27" w:rsidRPr="00061844" w:rsidRDefault="00803B27" w:rsidP="00726081">
                  <w:pPr>
                    <w:spacing w:line="280" w:lineRule="exact"/>
                    <w:jc w:val="right"/>
                    <w:rPr>
                      <w:rFonts w:ascii="Meiryo UI" w:eastAsia="Meiryo UI" w:hAnsi="Meiryo UI" w:cs="Meiryo UI"/>
                      <w:color w:val="000000" w:themeColor="text1"/>
                      <w:sz w:val="20"/>
                      <w:szCs w:val="20"/>
                    </w:rPr>
                  </w:pPr>
                  <w:r w:rsidRPr="00061844">
                    <w:rPr>
                      <w:rFonts w:ascii="Meiryo UI" w:eastAsia="Meiryo UI" w:hAnsi="Meiryo UI" w:cs="Meiryo UI" w:hint="eastAsia"/>
                      <w:color w:val="000000" w:themeColor="text1"/>
                      <w:sz w:val="20"/>
                      <w:szCs w:val="20"/>
                    </w:rPr>
                    <w:t>～12月</w:t>
                  </w:r>
                </w:p>
              </w:tc>
              <w:tc>
                <w:tcPr>
                  <w:tcW w:w="3402" w:type="dxa"/>
                  <w:tcBorders>
                    <w:top w:val="nil"/>
                    <w:left w:val="nil"/>
                    <w:bottom w:val="nil"/>
                    <w:right w:val="nil"/>
                  </w:tcBorders>
                </w:tcPr>
                <w:p w:rsidR="00803B27" w:rsidRPr="00061844" w:rsidRDefault="00803B27" w:rsidP="00726081">
                  <w:pPr>
                    <w:spacing w:line="280" w:lineRule="exact"/>
                    <w:jc w:val="left"/>
                    <w:rPr>
                      <w:rFonts w:ascii="Meiryo UI" w:eastAsia="Meiryo UI" w:hAnsi="Meiryo UI" w:cs="Meiryo UI"/>
                      <w:color w:val="000000" w:themeColor="text1"/>
                      <w:sz w:val="20"/>
                      <w:szCs w:val="20"/>
                    </w:rPr>
                  </w:pPr>
                  <w:r w:rsidRPr="00061844">
                    <w:rPr>
                      <w:rFonts w:ascii="Meiryo UI" w:eastAsia="Meiryo UI" w:hAnsi="Meiryo UI" w:cs="Meiryo UI" w:hint="eastAsia"/>
                      <w:color w:val="000000" w:themeColor="text1"/>
                      <w:sz w:val="20"/>
                      <w:szCs w:val="20"/>
                    </w:rPr>
                    <w:t>広域緊急交通路沿道建築物の耐震性の不足する建物所有者への働きかけ</w:t>
                  </w:r>
                </w:p>
              </w:tc>
            </w:tr>
            <w:tr w:rsidR="00061844" w:rsidRPr="00061844" w:rsidTr="00726081">
              <w:tc>
                <w:tcPr>
                  <w:tcW w:w="1110" w:type="dxa"/>
                  <w:tcBorders>
                    <w:top w:val="nil"/>
                    <w:left w:val="nil"/>
                    <w:bottom w:val="nil"/>
                    <w:right w:val="nil"/>
                  </w:tcBorders>
                </w:tcPr>
                <w:p w:rsidR="00606F00" w:rsidRPr="00061844" w:rsidRDefault="00606F00" w:rsidP="00726081">
                  <w:pPr>
                    <w:spacing w:line="280" w:lineRule="exact"/>
                    <w:jc w:val="right"/>
                    <w:rPr>
                      <w:rFonts w:ascii="Meiryo UI" w:eastAsia="Meiryo UI" w:hAnsi="Meiryo UI" w:cs="Meiryo UI"/>
                      <w:color w:val="000000" w:themeColor="text1"/>
                      <w:sz w:val="20"/>
                      <w:szCs w:val="20"/>
                    </w:rPr>
                  </w:pPr>
                  <w:r w:rsidRPr="00061844">
                    <w:rPr>
                      <w:rFonts w:ascii="Meiryo UI" w:eastAsia="Meiryo UI" w:hAnsi="Meiryo UI" w:cs="Meiryo UI" w:hint="eastAsia"/>
                      <w:color w:val="000000" w:themeColor="text1"/>
                      <w:sz w:val="20"/>
                      <w:szCs w:val="20"/>
                    </w:rPr>
                    <w:t>30年3月</w:t>
                  </w:r>
                </w:p>
              </w:tc>
              <w:tc>
                <w:tcPr>
                  <w:tcW w:w="3402" w:type="dxa"/>
                  <w:tcBorders>
                    <w:top w:val="nil"/>
                    <w:left w:val="nil"/>
                    <w:bottom w:val="nil"/>
                    <w:right w:val="nil"/>
                  </w:tcBorders>
                </w:tcPr>
                <w:p w:rsidR="00606F00" w:rsidRPr="00061844" w:rsidRDefault="00606F00" w:rsidP="00726081">
                  <w:pPr>
                    <w:spacing w:line="280" w:lineRule="exact"/>
                    <w:jc w:val="left"/>
                    <w:rPr>
                      <w:rFonts w:ascii="Meiryo UI" w:eastAsia="Meiryo UI" w:hAnsi="Meiryo UI" w:cs="Meiryo UI"/>
                      <w:color w:val="000000" w:themeColor="text1"/>
                      <w:sz w:val="20"/>
                      <w:szCs w:val="20"/>
                    </w:rPr>
                  </w:pPr>
                  <w:r w:rsidRPr="00061844">
                    <w:rPr>
                      <w:rFonts w:ascii="Meiryo UI" w:eastAsia="Meiryo UI" w:hAnsi="Meiryo UI" w:cs="Meiryo UI" w:hint="eastAsia"/>
                      <w:color w:val="000000" w:themeColor="text1"/>
                      <w:sz w:val="20"/>
                      <w:szCs w:val="20"/>
                    </w:rPr>
                    <w:t>広域緊急交通路沿道建築物の診断結果公表</w:t>
                  </w:r>
                </w:p>
              </w:tc>
            </w:tr>
          </w:tbl>
          <w:p w:rsidR="00803B27" w:rsidRPr="00061844" w:rsidRDefault="00803B27" w:rsidP="00803B27">
            <w:pPr>
              <w:spacing w:line="280" w:lineRule="exact"/>
              <w:ind w:left="100" w:hangingChars="50" w:hanging="100"/>
              <w:rPr>
                <w:rFonts w:ascii="Meiryo UI" w:eastAsia="Meiryo UI" w:hAnsi="Meiryo UI" w:cs="Meiryo UI"/>
                <w:color w:val="000000" w:themeColor="text1"/>
                <w:sz w:val="20"/>
                <w:szCs w:val="20"/>
              </w:rPr>
            </w:pPr>
          </w:p>
          <w:p w:rsidR="009B5AE6" w:rsidRPr="00061844" w:rsidRDefault="00803B27" w:rsidP="0077387C">
            <w:pPr>
              <w:spacing w:line="280" w:lineRule="exact"/>
              <w:ind w:left="100" w:hangingChars="50" w:hanging="100"/>
              <w:rPr>
                <w:rFonts w:ascii="Meiryo UI" w:eastAsia="Meiryo UI" w:hAnsi="Meiryo UI" w:cs="Meiryo UI"/>
                <w:color w:val="000000" w:themeColor="text1"/>
                <w:sz w:val="20"/>
                <w:szCs w:val="20"/>
              </w:rPr>
            </w:pPr>
            <w:r w:rsidRPr="00061844">
              <w:rPr>
                <w:rFonts w:ascii="Meiryo UI" w:eastAsia="Meiryo UI" w:hAnsi="Meiryo UI" w:cs="Meiryo UI" w:hint="eastAsia"/>
                <w:color w:val="000000" w:themeColor="text1"/>
                <w:sz w:val="20"/>
                <w:szCs w:val="20"/>
              </w:rPr>
              <w:t>・</w:t>
            </w:r>
            <w:r w:rsidR="009B5AE6" w:rsidRPr="00061844">
              <w:rPr>
                <w:rFonts w:ascii="Meiryo UI" w:eastAsia="Meiryo UI" w:hAnsi="Meiryo UI" w:cs="Meiryo UI" w:hint="eastAsia"/>
                <w:color w:val="000000" w:themeColor="text1"/>
                <w:sz w:val="20"/>
                <w:szCs w:val="20"/>
              </w:rPr>
              <w:t>分譲マンションの耐震診断・設計・改修補助に関する補助制度を創設</w:t>
            </w:r>
          </w:p>
          <w:p w:rsidR="009B5AE6" w:rsidRPr="00061844" w:rsidRDefault="009B5AE6" w:rsidP="00606F00">
            <w:pPr>
              <w:spacing w:line="280" w:lineRule="exact"/>
              <w:ind w:left="100"/>
              <w:rPr>
                <w:rFonts w:ascii="Meiryo UI" w:eastAsia="Meiryo UI" w:hAnsi="Meiryo UI" w:cs="Meiryo UI"/>
                <w:color w:val="000000" w:themeColor="text1"/>
                <w:sz w:val="20"/>
                <w:szCs w:val="20"/>
              </w:rPr>
            </w:pPr>
            <w:r w:rsidRPr="00061844">
              <w:rPr>
                <w:rFonts w:ascii="Meiryo UI" w:eastAsia="Meiryo UI" w:hAnsi="Meiryo UI" w:cs="Meiryo UI" w:hint="eastAsia"/>
                <w:color w:val="000000" w:themeColor="text1"/>
                <w:sz w:val="20"/>
                <w:szCs w:val="20"/>
              </w:rPr>
              <w:t>「大阪府分譲マンション管理</w:t>
            </w:r>
            <w:r w:rsidR="00606F00" w:rsidRPr="00061844">
              <w:rPr>
                <w:rFonts w:ascii="Meiryo UI" w:eastAsia="Meiryo UI" w:hAnsi="Meiryo UI" w:cs="Meiryo UI" w:hint="eastAsia"/>
                <w:color w:val="000000" w:themeColor="text1"/>
                <w:sz w:val="20"/>
                <w:szCs w:val="20"/>
              </w:rPr>
              <w:t>・建替えサポートシステム」に、耐震化に関する支援を新たに設置</w:t>
            </w:r>
          </w:p>
          <w:p w:rsidR="00803B27" w:rsidRPr="00061844" w:rsidRDefault="009B5AE6" w:rsidP="009B5AE6">
            <w:pPr>
              <w:spacing w:line="280" w:lineRule="exact"/>
              <w:ind w:leftChars="57" w:left="125"/>
              <w:rPr>
                <w:rFonts w:ascii="Meiryo UI" w:eastAsia="Meiryo UI" w:hAnsi="Meiryo UI" w:cs="Meiryo UI"/>
                <w:color w:val="000000" w:themeColor="text1"/>
                <w:sz w:val="20"/>
                <w:szCs w:val="20"/>
              </w:rPr>
            </w:pPr>
            <w:r w:rsidRPr="00061844">
              <w:rPr>
                <w:rFonts w:ascii="Meiryo UI" w:eastAsia="Meiryo UI" w:hAnsi="Meiryo UI" w:cs="Meiryo UI" w:hint="eastAsia"/>
                <w:color w:val="000000" w:themeColor="text1"/>
                <w:sz w:val="20"/>
                <w:szCs w:val="20"/>
              </w:rPr>
              <w:t>耐震化</w:t>
            </w:r>
            <w:r w:rsidR="0077387C" w:rsidRPr="00061844">
              <w:rPr>
                <w:rFonts w:ascii="Meiryo UI" w:eastAsia="Meiryo UI" w:hAnsi="Meiryo UI" w:cs="Meiryo UI" w:hint="eastAsia"/>
                <w:color w:val="000000" w:themeColor="text1"/>
                <w:sz w:val="20"/>
                <w:szCs w:val="20"/>
              </w:rPr>
              <w:t>の実施に向けて管理組合をサポートする事業</w:t>
            </w:r>
            <w:r w:rsidR="00B53599" w:rsidRPr="00061844">
              <w:rPr>
                <w:rFonts w:ascii="Meiryo UI" w:eastAsia="Meiryo UI" w:hAnsi="Meiryo UI" w:cs="Meiryo UI" w:hint="eastAsia"/>
                <w:color w:val="000000" w:themeColor="text1"/>
                <w:sz w:val="20"/>
                <w:szCs w:val="20"/>
              </w:rPr>
              <w:t>者情報を提供する「分譲マンション耐震化サポート事業者情報提供制度</w:t>
            </w:r>
            <w:r w:rsidR="0077387C" w:rsidRPr="00061844">
              <w:rPr>
                <w:rFonts w:ascii="Meiryo UI" w:eastAsia="Meiryo UI" w:hAnsi="Meiryo UI" w:cs="Meiryo UI" w:hint="eastAsia"/>
                <w:color w:val="000000" w:themeColor="text1"/>
                <w:sz w:val="20"/>
                <w:szCs w:val="20"/>
              </w:rPr>
              <w:t>」を創設</w:t>
            </w:r>
          </w:p>
          <w:tbl>
            <w:tblPr>
              <w:tblStyle w:val="a3"/>
              <w:tblW w:w="4512" w:type="dxa"/>
              <w:tblLayout w:type="fixed"/>
              <w:tblLook w:val="04A0" w:firstRow="1" w:lastRow="0" w:firstColumn="1" w:lastColumn="0" w:noHBand="0" w:noVBand="1"/>
            </w:tblPr>
            <w:tblGrid>
              <w:gridCol w:w="1110"/>
              <w:gridCol w:w="3402"/>
            </w:tblGrid>
            <w:tr w:rsidR="00061844" w:rsidRPr="00061844" w:rsidTr="00B76949">
              <w:tc>
                <w:tcPr>
                  <w:tcW w:w="1110" w:type="dxa"/>
                  <w:tcBorders>
                    <w:top w:val="nil"/>
                    <w:left w:val="nil"/>
                    <w:bottom w:val="nil"/>
                    <w:right w:val="nil"/>
                  </w:tcBorders>
                </w:tcPr>
                <w:p w:rsidR="004E2D0D" w:rsidRPr="00061844" w:rsidRDefault="004E2D0D" w:rsidP="004E2D0D">
                  <w:pPr>
                    <w:spacing w:line="280" w:lineRule="exact"/>
                    <w:jc w:val="right"/>
                    <w:rPr>
                      <w:rFonts w:ascii="Meiryo UI" w:eastAsia="Meiryo UI" w:hAnsi="Meiryo UI" w:cs="Meiryo UI"/>
                      <w:color w:val="000000" w:themeColor="text1"/>
                      <w:sz w:val="20"/>
                      <w:szCs w:val="20"/>
                    </w:rPr>
                  </w:pPr>
                  <w:r w:rsidRPr="00061844">
                    <w:rPr>
                      <w:rFonts w:ascii="Meiryo UI" w:eastAsia="Meiryo UI" w:hAnsi="Meiryo UI" w:cs="Meiryo UI" w:hint="eastAsia"/>
                      <w:color w:val="000000" w:themeColor="text1"/>
                      <w:sz w:val="20"/>
                      <w:szCs w:val="20"/>
                    </w:rPr>
                    <w:t>30年3月</w:t>
                  </w:r>
                </w:p>
              </w:tc>
              <w:tc>
                <w:tcPr>
                  <w:tcW w:w="3402" w:type="dxa"/>
                  <w:tcBorders>
                    <w:top w:val="nil"/>
                    <w:left w:val="nil"/>
                    <w:bottom w:val="nil"/>
                    <w:right w:val="nil"/>
                  </w:tcBorders>
                </w:tcPr>
                <w:p w:rsidR="004E2D0D" w:rsidRPr="00061844" w:rsidRDefault="0020234A" w:rsidP="00B76949">
                  <w:pPr>
                    <w:spacing w:line="280" w:lineRule="exact"/>
                    <w:jc w:val="left"/>
                    <w:rPr>
                      <w:rFonts w:ascii="Meiryo UI" w:eastAsia="Meiryo UI" w:hAnsi="Meiryo UI" w:cs="Meiryo UI"/>
                      <w:color w:val="000000" w:themeColor="text1"/>
                      <w:sz w:val="20"/>
                      <w:szCs w:val="20"/>
                    </w:rPr>
                  </w:pPr>
                  <w:r w:rsidRPr="00061844">
                    <w:rPr>
                      <w:rFonts w:ascii="Meiryo UI" w:eastAsia="Meiryo UI" w:hAnsi="Meiryo UI" w:cs="Meiryo UI" w:hint="eastAsia"/>
                      <w:color w:val="000000" w:themeColor="text1"/>
                      <w:sz w:val="20"/>
                      <w:szCs w:val="20"/>
                    </w:rPr>
                    <w:t>「分譲マンション耐震化サポート事業者情報提供制度</w:t>
                  </w:r>
                  <w:r w:rsidR="0077387C" w:rsidRPr="00061844">
                    <w:rPr>
                      <w:rFonts w:ascii="Meiryo UI" w:eastAsia="Meiryo UI" w:hAnsi="Meiryo UI" w:cs="Meiryo UI" w:hint="eastAsia"/>
                      <w:color w:val="000000" w:themeColor="text1"/>
                      <w:sz w:val="20"/>
                      <w:szCs w:val="20"/>
                    </w:rPr>
                    <w:t>」の創設</w:t>
                  </w:r>
                </w:p>
              </w:tc>
            </w:tr>
          </w:tbl>
          <w:p w:rsidR="004E2D0D" w:rsidRPr="00061844" w:rsidRDefault="004E2D0D" w:rsidP="004E2D0D">
            <w:pPr>
              <w:spacing w:line="280" w:lineRule="exact"/>
              <w:rPr>
                <w:rFonts w:ascii="Meiryo UI" w:eastAsia="Meiryo UI" w:hAnsi="Meiryo UI" w:cs="Meiryo UI"/>
                <w:color w:val="000000" w:themeColor="text1"/>
                <w:sz w:val="20"/>
                <w:szCs w:val="20"/>
              </w:rPr>
            </w:pPr>
          </w:p>
          <w:p w:rsidR="00A83DA0" w:rsidRPr="00061844" w:rsidRDefault="00A83DA0" w:rsidP="004E2D0D">
            <w:pPr>
              <w:spacing w:line="280" w:lineRule="exact"/>
              <w:rPr>
                <w:rFonts w:ascii="Meiryo UI" w:eastAsia="Meiryo UI" w:hAnsi="Meiryo UI" w:cs="Meiryo UI"/>
                <w:color w:val="000000" w:themeColor="text1"/>
                <w:sz w:val="20"/>
                <w:szCs w:val="20"/>
              </w:rPr>
            </w:pPr>
          </w:p>
          <w:p w:rsidR="005420DF" w:rsidRPr="00061844" w:rsidRDefault="005420DF" w:rsidP="004E2D0D">
            <w:pPr>
              <w:spacing w:line="280" w:lineRule="exact"/>
              <w:rPr>
                <w:rFonts w:ascii="Meiryo UI" w:eastAsia="Meiryo UI" w:hAnsi="Meiryo UI" w:cs="Meiryo UI"/>
                <w:color w:val="000000" w:themeColor="text1"/>
                <w:sz w:val="20"/>
                <w:szCs w:val="20"/>
              </w:rPr>
            </w:pPr>
          </w:p>
          <w:p w:rsidR="00803B27" w:rsidRPr="00061844" w:rsidRDefault="00803B27" w:rsidP="00803B27">
            <w:pPr>
              <w:spacing w:line="280" w:lineRule="exact"/>
              <w:rPr>
                <w:rFonts w:ascii="Meiryo UI" w:eastAsia="Meiryo UI" w:hAnsi="Meiryo UI" w:cs="Meiryo UI"/>
                <w:b/>
                <w:color w:val="000000" w:themeColor="text1"/>
                <w:sz w:val="20"/>
                <w:szCs w:val="20"/>
              </w:rPr>
            </w:pPr>
            <w:r w:rsidRPr="00061844">
              <w:rPr>
                <w:rFonts w:ascii="Meiryo UI" w:eastAsia="Meiryo UI" w:hAnsi="Meiryo UI" w:cs="Meiryo UI" w:hint="eastAsia"/>
                <w:b/>
                <w:color w:val="000000" w:themeColor="text1"/>
                <w:sz w:val="20"/>
                <w:szCs w:val="20"/>
              </w:rPr>
              <w:lastRenderedPageBreak/>
              <w:t>■府有建築物の耐震化</w:t>
            </w:r>
          </w:p>
          <w:p w:rsidR="00894BE7" w:rsidRPr="00061844" w:rsidRDefault="00894BE7" w:rsidP="00894BE7">
            <w:pPr>
              <w:spacing w:line="280" w:lineRule="exact"/>
              <w:ind w:left="100" w:hangingChars="50" w:hanging="100"/>
              <w:rPr>
                <w:rFonts w:ascii="Meiryo UI" w:eastAsia="Meiryo UI" w:hAnsi="Meiryo UI" w:cs="Meiryo UI"/>
                <w:color w:val="000000" w:themeColor="text1"/>
                <w:sz w:val="20"/>
                <w:szCs w:val="20"/>
              </w:rPr>
            </w:pPr>
            <w:r w:rsidRPr="00061844">
              <w:rPr>
                <w:rFonts w:ascii="Meiryo UI" w:eastAsia="Meiryo UI" w:hAnsi="Meiryo UI" w:cs="Meiryo UI" w:hint="eastAsia"/>
                <w:color w:val="000000" w:themeColor="text1"/>
                <w:sz w:val="20"/>
                <w:szCs w:val="20"/>
              </w:rPr>
              <w:t>・災害時に重要な機能を果たす建築物である</w:t>
            </w:r>
            <w:r w:rsidR="00E54D22" w:rsidRPr="00061844">
              <w:rPr>
                <w:rFonts w:ascii="Meiryo UI" w:eastAsia="Meiryo UI" w:hAnsi="Meiryo UI" w:cs="Meiryo UI" w:hint="eastAsia"/>
                <w:color w:val="000000" w:themeColor="text1"/>
                <w:sz w:val="20"/>
                <w:szCs w:val="20"/>
              </w:rPr>
              <w:t>残る2施設のうち、府庁本館（西館）について用途廃止</w:t>
            </w:r>
            <w:r w:rsidRPr="00061844">
              <w:rPr>
                <w:rFonts w:ascii="Meiryo UI" w:eastAsia="Meiryo UI" w:hAnsi="Meiryo UI" w:cs="Meiryo UI" w:hint="eastAsia"/>
                <w:color w:val="000000" w:themeColor="text1"/>
                <w:sz w:val="20"/>
                <w:szCs w:val="20"/>
              </w:rPr>
              <w:t>。残り1</w:t>
            </w:r>
            <w:r w:rsidR="0077387C" w:rsidRPr="00061844">
              <w:rPr>
                <w:rFonts w:ascii="Meiryo UI" w:eastAsia="Meiryo UI" w:hAnsi="Meiryo UI" w:cs="Meiryo UI" w:hint="eastAsia"/>
                <w:color w:val="000000" w:themeColor="text1"/>
                <w:sz w:val="20"/>
                <w:szCs w:val="20"/>
              </w:rPr>
              <w:t>施設について建替工事</w:t>
            </w:r>
            <w:r w:rsidRPr="00061844">
              <w:rPr>
                <w:rFonts w:ascii="Meiryo UI" w:eastAsia="Meiryo UI" w:hAnsi="Meiryo UI" w:cs="Meiryo UI" w:hint="eastAsia"/>
                <w:color w:val="000000" w:themeColor="text1"/>
                <w:sz w:val="20"/>
                <w:szCs w:val="20"/>
              </w:rPr>
              <w:t>を実施中</w:t>
            </w:r>
          </w:p>
          <w:tbl>
            <w:tblPr>
              <w:tblStyle w:val="a3"/>
              <w:tblW w:w="4515" w:type="dxa"/>
              <w:tblLayout w:type="fixed"/>
              <w:tblLook w:val="04A0" w:firstRow="1" w:lastRow="0" w:firstColumn="1" w:lastColumn="0" w:noHBand="0" w:noVBand="1"/>
            </w:tblPr>
            <w:tblGrid>
              <w:gridCol w:w="1333"/>
              <w:gridCol w:w="3182"/>
            </w:tblGrid>
            <w:tr w:rsidR="00061844" w:rsidRPr="00061844" w:rsidTr="00894BE7">
              <w:tc>
                <w:tcPr>
                  <w:tcW w:w="1333" w:type="dxa"/>
                  <w:tcBorders>
                    <w:top w:val="nil"/>
                    <w:left w:val="nil"/>
                    <w:bottom w:val="nil"/>
                    <w:right w:val="nil"/>
                  </w:tcBorders>
                  <w:vAlign w:val="center"/>
                </w:tcPr>
                <w:p w:rsidR="00894BE7" w:rsidRPr="00061844" w:rsidRDefault="00894BE7" w:rsidP="00794FEF">
                  <w:pPr>
                    <w:spacing w:line="280" w:lineRule="exact"/>
                    <w:ind w:leftChars="-65" w:left="-13" w:hangingChars="65" w:hanging="130"/>
                    <w:jc w:val="right"/>
                    <w:rPr>
                      <w:rFonts w:ascii="Meiryo UI" w:eastAsia="Meiryo UI" w:hAnsi="Meiryo UI" w:cs="Meiryo UI"/>
                      <w:color w:val="000000" w:themeColor="text1"/>
                      <w:sz w:val="20"/>
                      <w:szCs w:val="20"/>
                    </w:rPr>
                  </w:pPr>
                  <w:r w:rsidRPr="00061844">
                    <w:rPr>
                      <w:rFonts w:ascii="Meiryo UI" w:eastAsia="Meiryo UI" w:hAnsi="Meiryo UI" w:cs="Meiryo UI" w:hint="eastAsia"/>
                      <w:color w:val="000000" w:themeColor="text1"/>
                      <w:sz w:val="20"/>
                      <w:szCs w:val="20"/>
                    </w:rPr>
                    <w:t>25年10月～</w:t>
                  </w:r>
                </w:p>
                <w:p w:rsidR="00894BE7" w:rsidRPr="00061844" w:rsidRDefault="00894BE7" w:rsidP="00794FEF">
                  <w:pPr>
                    <w:spacing w:line="280" w:lineRule="exact"/>
                    <w:ind w:leftChars="-4" w:left="-9" w:firstLineChars="50" w:firstLine="100"/>
                    <w:jc w:val="left"/>
                    <w:rPr>
                      <w:rFonts w:ascii="Meiryo UI" w:eastAsia="Meiryo UI" w:hAnsi="Meiryo UI" w:cs="Meiryo UI"/>
                      <w:color w:val="000000" w:themeColor="text1"/>
                      <w:sz w:val="20"/>
                      <w:szCs w:val="20"/>
                    </w:rPr>
                  </w:pPr>
                  <w:r w:rsidRPr="00061844">
                    <w:rPr>
                      <w:rFonts w:ascii="Meiryo UI" w:eastAsia="Meiryo UI" w:hAnsi="Meiryo UI" w:cs="Meiryo UI" w:hint="eastAsia"/>
                      <w:color w:val="000000" w:themeColor="text1"/>
                      <w:sz w:val="20"/>
                      <w:szCs w:val="20"/>
                    </w:rPr>
                    <w:t>30年9月</w:t>
                  </w:r>
                </w:p>
              </w:tc>
              <w:tc>
                <w:tcPr>
                  <w:tcW w:w="3182" w:type="dxa"/>
                  <w:tcBorders>
                    <w:top w:val="nil"/>
                    <w:left w:val="nil"/>
                    <w:bottom w:val="nil"/>
                    <w:right w:val="nil"/>
                  </w:tcBorders>
                </w:tcPr>
                <w:p w:rsidR="00894BE7" w:rsidRPr="00061844" w:rsidRDefault="00894BE7" w:rsidP="00794FEF">
                  <w:pPr>
                    <w:spacing w:line="280" w:lineRule="exact"/>
                    <w:jc w:val="left"/>
                    <w:rPr>
                      <w:rFonts w:ascii="Meiryo UI" w:eastAsia="Meiryo UI" w:hAnsi="Meiryo UI" w:cs="Meiryo UI"/>
                      <w:color w:val="000000" w:themeColor="text1"/>
                      <w:sz w:val="20"/>
                      <w:szCs w:val="20"/>
                    </w:rPr>
                  </w:pPr>
                  <w:r w:rsidRPr="00061844">
                    <w:rPr>
                      <w:rFonts w:ascii="Meiryo UI" w:eastAsia="Meiryo UI" w:hAnsi="Meiryo UI" w:cs="Meiryo UI" w:hint="eastAsia"/>
                      <w:color w:val="000000" w:themeColor="text1"/>
                      <w:sz w:val="20"/>
                      <w:szCs w:val="20"/>
                    </w:rPr>
                    <w:t>平野警察署建替工事</w:t>
                  </w:r>
                </w:p>
              </w:tc>
            </w:tr>
            <w:tr w:rsidR="00061844" w:rsidRPr="00061844" w:rsidTr="00894BE7">
              <w:tc>
                <w:tcPr>
                  <w:tcW w:w="1333" w:type="dxa"/>
                  <w:tcBorders>
                    <w:top w:val="nil"/>
                    <w:left w:val="nil"/>
                    <w:bottom w:val="nil"/>
                    <w:right w:val="nil"/>
                  </w:tcBorders>
                </w:tcPr>
                <w:p w:rsidR="00894BE7" w:rsidRPr="00061844" w:rsidRDefault="00894BE7" w:rsidP="00794FEF">
                  <w:pPr>
                    <w:spacing w:line="280" w:lineRule="exact"/>
                    <w:ind w:leftChars="-54" w:left="-1" w:hangingChars="59" w:hanging="118"/>
                    <w:jc w:val="left"/>
                    <w:rPr>
                      <w:rFonts w:ascii="Meiryo UI" w:eastAsia="Meiryo UI" w:hAnsi="Meiryo UI" w:cs="Meiryo UI"/>
                      <w:color w:val="000000" w:themeColor="text1"/>
                      <w:sz w:val="20"/>
                      <w:szCs w:val="20"/>
                    </w:rPr>
                  </w:pPr>
                  <w:r w:rsidRPr="00061844">
                    <w:rPr>
                      <w:rFonts w:ascii="Meiryo UI" w:eastAsia="Meiryo UI" w:hAnsi="Meiryo UI" w:cs="Meiryo UI" w:hint="eastAsia"/>
                      <w:color w:val="000000" w:themeColor="text1"/>
                      <w:sz w:val="20"/>
                      <w:szCs w:val="20"/>
                    </w:rPr>
                    <w:t>29年8月～</w:t>
                  </w:r>
                </w:p>
                <w:p w:rsidR="00894BE7" w:rsidRPr="00061844" w:rsidRDefault="00894BE7" w:rsidP="00794FEF">
                  <w:pPr>
                    <w:spacing w:line="280" w:lineRule="exact"/>
                    <w:ind w:leftChars="-41" w:hangingChars="45" w:hanging="90"/>
                    <w:jc w:val="right"/>
                    <w:rPr>
                      <w:rFonts w:ascii="Meiryo UI" w:eastAsia="Meiryo UI" w:hAnsi="Meiryo UI" w:cs="Meiryo UI"/>
                      <w:color w:val="000000" w:themeColor="text1"/>
                      <w:sz w:val="20"/>
                      <w:szCs w:val="20"/>
                    </w:rPr>
                  </w:pPr>
                  <w:r w:rsidRPr="00061844">
                    <w:rPr>
                      <w:rFonts w:ascii="Meiryo UI" w:eastAsia="Meiryo UI" w:hAnsi="Meiryo UI" w:cs="Meiryo UI" w:hint="eastAsia"/>
                      <w:color w:val="000000" w:themeColor="text1"/>
                      <w:sz w:val="20"/>
                      <w:szCs w:val="20"/>
                    </w:rPr>
                    <w:t>30年11月</w:t>
                  </w:r>
                </w:p>
              </w:tc>
              <w:tc>
                <w:tcPr>
                  <w:tcW w:w="3182" w:type="dxa"/>
                  <w:tcBorders>
                    <w:top w:val="nil"/>
                    <w:left w:val="nil"/>
                    <w:bottom w:val="nil"/>
                    <w:right w:val="nil"/>
                  </w:tcBorders>
                </w:tcPr>
                <w:p w:rsidR="00894BE7" w:rsidRPr="00061844" w:rsidRDefault="00894BE7" w:rsidP="00794FEF">
                  <w:pPr>
                    <w:spacing w:line="280" w:lineRule="exact"/>
                    <w:jc w:val="left"/>
                    <w:rPr>
                      <w:rFonts w:ascii="Meiryo UI" w:eastAsia="Meiryo UI" w:hAnsi="Meiryo UI" w:cs="Meiryo UI"/>
                      <w:color w:val="000000" w:themeColor="text1"/>
                      <w:sz w:val="20"/>
                      <w:szCs w:val="20"/>
                    </w:rPr>
                  </w:pPr>
                  <w:r w:rsidRPr="00061844">
                    <w:rPr>
                      <w:rFonts w:ascii="Meiryo UI" w:eastAsia="Meiryo UI" w:hAnsi="Meiryo UI" w:cs="Meiryo UI" w:hint="eastAsia"/>
                      <w:color w:val="000000" w:themeColor="text1"/>
                      <w:sz w:val="20"/>
                      <w:szCs w:val="20"/>
                    </w:rPr>
                    <w:t>府庁本館（西館）撤去工事</w:t>
                  </w:r>
                </w:p>
              </w:tc>
            </w:tr>
          </w:tbl>
          <w:p w:rsidR="00803B27" w:rsidRPr="00061844" w:rsidRDefault="00803B27" w:rsidP="00803B27">
            <w:pPr>
              <w:spacing w:line="280" w:lineRule="exact"/>
              <w:rPr>
                <w:rFonts w:ascii="Meiryo UI" w:eastAsia="Meiryo UI" w:hAnsi="Meiryo UI" w:cs="Meiryo UI"/>
                <w:strike/>
                <w:color w:val="000000" w:themeColor="text1"/>
                <w:spacing w:val="-4"/>
                <w:sz w:val="20"/>
                <w:szCs w:val="20"/>
                <w:u w:val="single"/>
              </w:rPr>
            </w:pPr>
          </w:p>
          <w:p w:rsidR="00803B27" w:rsidRPr="00061844" w:rsidRDefault="00803B27" w:rsidP="00803B27">
            <w:pPr>
              <w:spacing w:line="280" w:lineRule="exact"/>
              <w:rPr>
                <w:rFonts w:ascii="Meiryo UI" w:eastAsia="Meiryo UI" w:hAnsi="Meiryo UI" w:cs="Meiryo UI"/>
                <w:b/>
                <w:color w:val="000000" w:themeColor="text1"/>
                <w:spacing w:val="-4"/>
                <w:sz w:val="20"/>
                <w:szCs w:val="20"/>
              </w:rPr>
            </w:pPr>
            <w:r w:rsidRPr="00061844">
              <w:rPr>
                <w:rFonts w:ascii="Meiryo UI" w:eastAsia="Meiryo UI" w:hAnsi="Meiryo UI" w:cs="Meiryo UI" w:hint="eastAsia"/>
                <w:b/>
                <w:color w:val="000000" w:themeColor="text1"/>
                <w:spacing w:val="-4"/>
                <w:sz w:val="20"/>
                <w:szCs w:val="20"/>
              </w:rPr>
              <w:t>■長周期地震動対策の促進</w:t>
            </w:r>
          </w:p>
          <w:p w:rsidR="00803B27" w:rsidRPr="00061844" w:rsidRDefault="00803B27" w:rsidP="00803B27">
            <w:pPr>
              <w:spacing w:line="280" w:lineRule="exact"/>
              <w:ind w:left="100" w:hangingChars="50" w:hanging="100"/>
              <w:rPr>
                <w:rFonts w:ascii="Meiryo UI" w:eastAsia="Meiryo UI" w:hAnsi="Meiryo UI" w:cs="Meiryo UI"/>
                <w:color w:val="000000" w:themeColor="text1"/>
                <w:sz w:val="20"/>
                <w:szCs w:val="20"/>
              </w:rPr>
            </w:pPr>
            <w:r w:rsidRPr="00061844">
              <w:rPr>
                <w:rFonts w:ascii="Meiryo UI" w:eastAsia="Meiryo UI" w:hAnsi="Meiryo UI" w:cs="Meiryo UI" w:hint="eastAsia"/>
                <w:color w:val="000000" w:themeColor="text1"/>
                <w:sz w:val="20"/>
                <w:szCs w:val="20"/>
              </w:rPr>
              <w:t>・長周期地震動対策の対象建築物に、個別訪問等を行い安全性の検証をされるよう働きかけを実施</w:t>
            </w:r>
          </w:p>
          <w:p w:rsidR="00803B27" w:rsidRPr="00061844" w:rsidRDefault="00803B27" w:rsidP="00803B27">
            <w:pPr>
              <w:spacing w:line="280" w:lineRule="exact"/>
              <w:ind w:left="100" w:hangingChars="50" w:hanging="100"/>
              <w:rPr>
                <w:rFonts w:ascii="Meiryo UI" w:eastAsia="Meiryo UI" w:hAnsi="Meiryo UI" w:cs="Meiryo UI"/>
                <w:color w:val="000000" w:themeColor="text1"/>
                <w:sz w:val="20"/>
                <w:szCs w:val="20"/>
              </w:rPr>
            </w:pPr>
            <w:r w:rsidRPr="00061844">
              <w:rPr>
                <w:rFonts w:ascii="Meiryo UI" w:eastAsia="Meiryo UI" w:hAnsi="Meiryo UI" w:cs="Meiryo UI" w:hint="eastAsia"/>
                <w:color w:val="000000" w:themeColor="text1"/>
                <w:sz w:val="20"/>
                <w:szCs w:val="20"/>
              </w:rPr>
              <w:t xml:space="preserve">　　個別訪問：５棟（大阪府所管行政庁分）</w:t>
            </w:r>
          </w:p>
          <w:tbl>
            <w:tblPr>
              <w:tblStyle w:val="a3"/>
              <w:tblW w:w="4512" w:type="dxa"/>
              <w:tblLayout w:type="fixed"/>
              <w:tblLook w:val="04A0" w:firstRow="1" w:lastRow="0" w:firstColumn="1" w:lastColumn="0" w:noHBand="0" w:noVBand="1"/>
            </w:tblPr>
            <w:tblGrid>
              <w:gridCol w:w="1110"/>
              <w:gridCol w:w="3402"/>
            </w:tblGrid>
            <w:tr w:rsidR="00061844" w:rsidRPr="00061844" w:rsidTr="00726081">
              <w:tc>
                <w:tcPr>
                  <w:tcW w:w="1110" w:type="dxa"/>
                  <w:tcBorders>
                    <w:top w:val="nil"/>
                    <w:left w:val="nil"/>
                    <w:bottom w:val="nil"/>
                    <w:right w:val="nil"/>
                  </w:tcBorders>
                </w:tcPr>
                <w:p w:rsidR="00803B27" w:rsidRPr="00061844" w:rsidRDefault="00803B27" w:rsidP="00726081">
                  <w:pPr>
                    <w:spacing w:line="280" w:lineRule="exact"/>
                    <w:jc w:val="right"/>
                    <w:rPr>
                      <w:rFonts w:ascii="Meiryo UI" w:eastAsia="Meiryo UI" w:hAnsi="Meiryo UI" w:cs="Meiryo UI"/>
                      <w:color w:val="000000" w:themeColor="text1"/>
                      <w:sz w:val="20"/>
                      <w:szCs w:val="20"/>
                    </w:rPr>
                  </w:pPr>
                  <w:r w:rsidRPr="00061844">
                    <w:rPr>
                      <w:rFonts w:ascii="Meiryo UI" w:eastAsia="Meiryo UI" w:hAnsi="Meiryo UI" w:cs="Meiryo UI" w:hint="eastAsia"/>
                      <w:color w:val="000000" w:themeColor="text1"/>
                      <w:sz w:val="20"/>
                      <w:szCs w:val="20"/>
                    </w:rPr>
                    <w:t>29年８月</w:t>
                  </w:r>
                </w:p>
              </w:tc>
              <w:tc>
                <w:tcPr>
                  <w:tcW w:w="3402" w:type="dxa"/>
                  <w:tcBorders>
                    <w:top w:val="nil"/>
                    <w:left w:val="nil"/>
                    <w:bottom w:val="nil"/>
                    <w:right w:val="nil"/>
                  </w:tcBorders>
                </w:tcPr>
                <w:p w:rsidR="00803B27" w:rsidRPr="00061844" w:rsidRDefault="00803B27" w:rsidP="00726081">
                  <w:pPr>
                    <w:spacing w:line="280" w:lineRule="exact"/>
                    <w:jc w:val="left"/>
                    <w:rPr>
                      <w:rFonts w:ascii="Meiryo UI" w:eastAsia="Meiryo UI" w:hAnsi="Meiryo UI" w:cs="Meiryo UI"/>
                      <w:color w:val="000000" w:themeColor="text1"/>
                      <w:sz w:val="20"/>
                      <w:szCs w:val="20"/>
                    </w:rPr>
                  </w:pPr>
                  <w:r w:rsidRPr="00061844">
                    <w:rPr>
                      <w:rFonts w:ascii="Meiryo UI" w:eastAsia="Meiryo UI" w:hAnsi="Meiryo UI" w:cs="Meiryo UI" w:hint="eastAsia"/>
                      <w:noProof/>
                      <w:color w:val="000000" w:themeColor="text1"/>
                      <w:sz w:val="20"/>
                      <w:szCs w:val="20"/>
                    </w:rPr>
                    <w:t>個別訪問等働きかけ</w:t>
                  </w:r>
                </w:p>
              </w:tc>
            </w:tr>
          </w:tbl>
          <w:p w:rsidR="00BD4EB1" w:rsidRPr="00061844" w:rsidRDefault="00BD4EB1" w:rsidP="00D65BC7">
            <w:pPr>
              <w:spacing w:line="280" w:lineRule="exact"/>
              <w:ind w:left="100" w:hangingChars="50" w:hanging="100"/>
              <w:rPr>
                <w:rFonts w:ascii="Meiryo UI" w:eastAsia="Meiryo UI" w:hAnsi="Meiryo UI" w:cs="Meiryo UI"/>
                <w:color w:val="000000" w:themeColor="text1"/>
                <w:sz w:val="20"/>
                <w:szCs w:val="20"/>
              </w:rPr>
            </w:pPr>
          </w:p>
        </w:tc>
      </w:tr>
      <w:tr w:rsidR="00FA4AB1" w:rsidRPr="000C7414" w:rsidTr="000D0261">
        <w:tc>
          <w:tcPr>
            <w:tcW w:w="15735" w:type="dxa"/>
            <w:gridSpan w:val="7"/>
            <w:shd w:val="clear" w:color="auto" w:fill="000000" w:themeFill="text1"/>
          </w:tcPr>
          <w:p w:rsidR="00720654" w:rsidRPr="000C7414" w:rsidRDefault="00623894" w:rsidP="008646F8">
            <w:pPr>
              <w:spacing w:line="280" w:lineRule="exact"/>
              <w:rPr>
                <w:rFonts w:ascii="Meiryo UI" w:eastAsia="Meiryo UI" w:hAnsi="Meiryo UI" w:cs="Meiryo UI"/>
                <w:b/>
              </w:rPr>
            </w:pPr>
            <w:r w:rsidRPr="000C7414">
              <w:rPr>
                <w:rFonts w:ascii="Meiryo UI" w:eastAsia="Meiryo UI" w:hAnsi="Meiryo UI" w:cs="Meiryo UI" w:hint="eastAsia"/>
                <w:b/>
              </w:rPr>
              <w:lastRenderedPageBreak/>
              <w:t>災害時の応急対策の整備</w:t>
            </w:r>
          </w:p>
        </w:tc>
      </w:tr>
      <w:tr w:rsidR="00FA4AB1" w:rsidRPr="000C7414" w:rsidTr="000D0261">
        <w:tc>
          <w:tcPr>
            <w:tcW w:w="329" w:type="dxa"/>
            <w:tcBorders>
              <w:top w:val="nil"/>
              <w:bottom w:val="nil"/>
            </w:tcBorders>
            <w:shd w:val="clear" w:color="auto" w:fill="auto"/>
          </w:tcPr>
          <w:p w:rsidR="00720654" w:rsidRPr="000C7414" w:rsidRDefault="00720654" w:rsidP="008646F8">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720654" w:rsidRPr="000C7414" w:rsidRDefault="00720654" w:rsidP="008646F8">
            <w:pPr>
              <w:spacing w:line="280" w:lineRule="exact"/>
              <w:ind w:left="180" w:hangingChars="100" w:hanging="180"/>
              <w:jc w:val="center"/>
              <w:rPr>
                <w:rFonts w:ascii="Meiryo UI" w:eastAsia="Meiryo UI" w:hAnsi="Meiryo UI" w:cs="Meiryo UI"/>
                <w:b/>
                <w:sz w:val="18"/>
                <w:szCs w:val="18"/>
              </w:rPr>
            </w:pPr>
            <w:r w:rsidRPr="000C7414">
              <w:rPr>
                <w:rFonts w:ascii="Meiryo UI" w:eastAsia="Meiryo UI" w:hAnsi="Meiryo UI" w:cs="Meiryo UI" w:hint="eastAsia"/>
                <w:b/>
                <w:sz w:val="18"/>
                <w:szCs w:val="18"/>
              </w:rPr>
              <w:t>＜今年度何をするか（取組の内容、手法・スケジュール）＞</w:t>
            </w:r>
          </w:p>
        </w:tc>
        <w:tc>
          <w:tcPr>
            <w:tcW w:w="396" w:type="dxa"/>
            <w:vMerge w:val="restart"/>
            <w:tcBorders>
              <w:left w:val="dashed" w:sz="4" w:space="0" w:color="auto"/>
              <w:right w:val="dashed" w:sz="4" w:space="0" w:color="auto"/>
            </w:tcBorders>
            <w:shd w:val="clear" w:color="auto" w:fill="auto"/>
            <w:vAlign w:val="center"/>
          </w:tcPr>
          <w:p w:rsidR="00720654" w:rsidRPr="000C7414" w:rsidRDefault="00720654" w:rsidP="008646F8">
            <w:pPr>
              <w:spacing w:line="280" w:lineRule="exact"/>
              <w:jc w:val="center"/>
              <w:rPr>
                <w:rFonts w:ascii="Meiryo UI" w:eastAsia="Meiryo UI" w:hAnsi="Meiryo UI" w:cs="Meiryo UI"/>
                <w:b/>
                <w:sz w:val="18"/>
                <w:szCs w:val="18"/>
              </w:rPr>
            </w:pPr>
            <w:r w:rsidRPr="000C7414">
              <w:rPr>
                <w:rFonts w:ascii="Meiryo UI" w:eastAsia="Meiryo UI" w:hAnsi="Meiryo UI" w:cs="Meiryo UI" w:hint="eastAsia"/>
                <w:b/>
                <w:sz w:val="18"/>
                <w:szCs w:val="18"/>
              </w:rPr>
              <w:t>▷</w:t>
            </w:r>
          </w:p>
        </w:tc>
        <w:tc>
          <w:tcPr>
            <w:tcW w:w="5063" w:type="dxa"/>
            <w:gridSpan w:val="2"/>
            <w:tcBorders>
              <w:left w:val="dashed" w:sz="4" w:space="0" w:color="auto"/>
            </w:tcBorders>
            <w:shd w:val="clear" w:color="auto" w:fill="BFBFBF" w:themeFill="background1" w:themeFillShade="BF"/>
          </w:tcPr>
          <w:p w:rsidR="00720654" w:rsidRPr="000C7414" w:rsidRDefault="00720654" w:rsidP="008646F8">
            <w:pPr>
              <w:spacing w:line="280" w:lineRule="exact"/>
              <w:jc w:val="center"/>
              <w:rPr>
                <w:rFonts w:ascii="Meiryo UI" w:eastAsia="Meiryo UI" w:hAnsi="Meiryo UI" w:cs="Meiryo UI"/>
                <w:b/>
                <w:sz w:val="18"/>
                <w:szCs w:val="18"/>
              </w:rPr>
            </w:pPr>
            <w:r w:rsidRPr="000C7414">
              <w:rPr>
                <w:rFonts w:ascii="Meiryo UI" w:eastAsia="Meiryo UI" w:hAnsi="Meiryo UI" w:cs="Meiryo UI" w:hint="eastAsia"/>
                <w:b/>
                <w:sz w:val="18"/>
                <w:szCs w:val="18"/>
              </w:rPr>
              <w:t>＜何をどのような状態にするか（目標）＞</w:t>
            </w:r>
          </w:p>
        </w:tc>
        <w:tc>
          <w:tcPr>
            <w:tcW w:w="350" w:type="dxa"/>
            <w:vMerge w:val="restart"/>
            <w:shd w:val="clear" w:color="auto" w:fill="auto"/>
            <w:vAlign w:val="center"/>
          </w:tcPr>
          <w:p w:rsidR="00720654" w:rsidRPr="000C7414" w:rsidRDefault="00720654" w:rsidP="008646F8">
            <w:pPr>
              <w:spacing w:line="280" w:lineRule="exact"/>
              <w:jc w:val="center"/>
              <w:rPr>
                <w:rFonts w:ascii="Meiryo UI" w:eastAsia="Meiryo UI" w:hAnsi="Meiryo UI" w:cs="Meiryo UI"/>
                <w:b/>
                <w:sz w:val="18"/>
                <w:szCs w:val="18"/>
              </w:rPr>
            </w:pPr>
            <w:r w:rsidRPr="000C7414">
              <w:rPr>
                <w:rFonts w:ascii="Meiryo UI" w:eastAsia="Meiryo UI" w:hAnsi="Meiryo UI" w:cs="Meiryo UI" w:hint="eastAsia"/>
                <w:b/>
                <w:sz w:val="18"/>
                <w:szCs w:val="18"/>
              </w:rPr>
              <w:t>▶</w:t>
            </w:r>
          </w:p>
        </w:tc>
        <w:tc>
          <w:tcPr>
            <w:tcW w:w="4620" w:type="dxa"/>
            <w:tcBorders>
              <w:bottom w:val="single" w:sz="4" w:space="0" w:color="auto"/>
            </w:tcBorders>
            <w:shd w:val="clear" w:color="auto" w:fill="BFBFBF" w:themeFill="background1" w:themeFillShade="BF"/>
          </w:tcPr>
          <w:p w:rsidR="00720654" w:rsidRPr="00061844" w:rsidRDefault="00441882" w:rsidP="008646F8">
            <w:pPr>
              <w:spacing w:line="280" w:lineRule="exact"/>
              <w:jc w:val="center"/>
              <w:rPr>
                <w:rFonts w:ascii="Meiryo UI" w:eastAsia="Meiryo UI" w:hAnsi="Meiryo UI" w:cs="Meiryo UI"/>
                <w:b/>
                <w:color w:val="000000" w:themeColor="text1"/>
                <w:sz w:val="18"/>
                <w:szCs w:val="18"/>
              </w:rPr>
            </w:pPr>
            <w:r w:rsidRPr="00061844">
              <w:rPr>
                <w:rFonts w:ascii="Meiryo UI" w:eastAsia="Meiryo UI" w:hAnsi="Meiryo UI" w:cs="Meiryo UI" w:hint="eastAsia"/>
                <w:b/>
                <w:color w:val="000000" w:themeColor="text1"/>
                <w:sz w:val="18"/>
                <w:szCs w:val="18"/>
              </w:rPr>
              <w:t>＜進捗状況</w:t>
            </w:r>
            <w:r w:rsidR="00B22C83" w:rsidRPr="00061844">
              <w:rPr>
                <w:rFonts w:ascii="Meiryo UI" w:eastAsia="Meiryo UI" w:hAnsi="Meiryo UI" w:cs="Meiryo UI" w:hint="eastAsia"/>
                <w:b/>
                <w:color w:val="000000" w:themeColor="text1"/>
                <w:sz w:val="18"/>
                <w:szCs w:val="18"/>
              </w:rPr>
              <w:t>（</w:t>
            </w:r>
            <w:r w:rsidR="000D0261" w:rsidRPr="00061844">
              <w:rPr>
                <w:rFonts w:ascii="Meiryo UI" w:eastAsia="Meiryo UI" w:hAnsi="Meiryo UI" w:cs="Meiryo UI" w:hint="eastAsia"/>
                <w:b/>
                <w:color w:val="000000" w:themeColor="text1"/>
                <w:kern w:val="0"/>
                <w:sz w:val="18"/>
                <w:szCs w:val="18"/>
              </w:rPr>
              <w:t>3</w:t>
            </w:r>
            <w:r w:rsidR="00B22C83" w:rsidRPr="00061844">
              <w:rPr>
                <w:rFonts w:ascii="Meiryo UI" w:eastAsia="Meiryo UI" w:hAnsi="Meiryo UI" w:cs="Meiryo UI" w:hint="eastAsia"/>
                <w:b/>
                <w:color w:val="000000" w:themeColor="text1"/>
                <w:kern w:val="0"/>
                <w:sz w:val="18"/>
                <w:szCs w:val="18"/>
              </w:rPr>
              <w:t>月末時点</w:t>
            </w:r>
            <w:r w:rsidR="00B22C83" w:rsidRPr="00061844">
              <w:rPr>
                <w:rFonts w:ascii="Meiryo UI" w:eastAsia="Meiryo UI" w:hAnsi="Meiryo UI" w:cs="Meiryo UI" w:hint="eastAsia"/>
                <w:b/>
                <w:color w:val="000000" w:themeColor="text1"/>
                <w:sz w:val="18"/>
                <w:szCs w:val="18"/>
              </w:rPr>
              <w:t>）</w:t>
            </w:r>
            <w:r w:rsidR="008653CA" w:rsidRPr="00061844">
              <w:rPr>
                <w:rFonts w:ascii="Meiryo UI" w:eastAsia="Meiryo UI" w:hAnsi="Meiryo UI" w:cs="Meiryo UI" w:hint="eastAsia"/>
                <w:b/>
                <w:color w:val="000000" w:themeColor="text1"/>
                <w:sz w:val="18"/>
                <w:szCs w:val="18"/>
              </w:rPr>
              <w:t>＞</w:t>
            </w:r>
          </w:p>
        </w:tc>
      </w:tr>
      <w:tr w:rsidR="00FA4AB1" w:rsidRPr="000C7414" w:rsidTr="000D0261">
        <w:tc>
          <w:tcPr>
            <w:tcW w:w="329" w:type="dxa"/>
            <w:tcBorders>
              <w:top w:val="nil"/>
              <w:bottom w:val="single" w:sz="4" w:space="0" w:color="auto"/>
              <w:tl2br w:val="nil"/>
            </w:tcBorders>
            <w:shd w:val="clear" w:color="auto" w:fill="auto"/>
          </w:tcPr>
          <w:p w:rsidR="00720654" w:rsidRPr="000C7414" w:rsidRDefault="00720654" w:rsidP="00E335DC">
            <w:pPr>
              <w:spacing w:line="280" w:lineRule="exact"/>
              <w:rPr>
                <w:rFonts w:ascii="Meiryo UI" w:eastAsia="Meiryo UI" w:hAnsi="Meiryo UI" w:cs="Meiryo UI"/>
              </w:rPr>
            </w:pPr>
          </w:p>
        </w:tc>
        <w:tc>
          <w:tcPr>
            <w:tcW w:w="4977" w:type="dxa"/>
            <w:tcBorders>
              <w:right w:val="dashed" w:sz="4" w:space="0" w:color="auto"/>
              <w:tl2br w:val="nil"/>
            </w:tcBorders>
            <w:shd w:val="clear" w:color="auto" w:fill="auto"/>
          </w:tcPr>
          <w:p w:rsidR="00720654" w:rsidRPr="000C7414" w:rsidRDefault="00720654" w:rsidP="008646F8">
            <w:pPr>
              <w:spacing w:line="280" w:lineRule="exact"/>
              <w:ind w:left="200" w:hangingChars="100" w:hanging="200"/>
              <w:rPr>
                <w:rFonts w:ascii="Meiryo UI" w:eastAsia="Meiryo UI" w:hAnsi="Meiryo UI" w:cs="Meiryo UI"/>
                <w:b/>
                <w:sz w:val="20"/>
                <w:szCs w:val="20"/>
              </w:rPr>
            </w:pPr>
            <w:r w:rsidRPr="000C7414">
              <w:rPr>
                <w:rFonts w:ascii="Meiryo UI" w:eastAsia="Meiryo UI" w:hAnsi="Meiryo UI" w:cs="Meiryo UI" w:hint="eastAsia"/>
                <w:b/>
                <w:sz w:val="20"/>
                <w:szCs w:val="20"/>
              </w:rPr>
              <w:t>■</w:t>
            </w:r>
            <w:r w:rsidR="00DA50E1" w:rsidRPr="000C7414">
              <w:rPr>
                <w:rFonts w:ascii="Meiryo UI" w:eastAsia="Meiryo UI" w:hAnsi="Meiryo UI" w:cs="Meiryo UI" w:hint="eastAsia"/>
                <w:b/>
                <w:sz w:val="20"/>
                <w:szCs w:val="20"/>
              </w:rPr>
              <w:t>大規模災害時における民間と連携した体制</w:t>
            </w:r>
            <w:r w:rsidR="00B83B4D" w:rsidRPr="000C7414">
              <w:rPr>
                <w:rFonts w:ascii="Meiryo UI" w:eastAsia="Meiryo UI" w:hAnsi="Meiryo UI" w:cs="Meiryo UI" w:hint="eastAsia"/>
                <w:b/>
                <w:sz w:val="20"/>
                <w:szCs w:val="20"/>
              </w:rPr>
              <w:t>整備</w:t>
            </w:r>
          </w:p>
          <w:p w:rsidR="00AE1A8A" w:rsidRPr="000C7414" w:rsidRDefault="00D1539B" w:rsidP="00412825">
            <w:pPr>
              <w:spacing w:line="280" w:lineRule="exact"/>
              <w:ind w:left="130" w:hangingChars="65" w:hanging="130"/>
              <w:rPr>
                <w:rFonts w:ascii="Meiryo UI" w:eastAsia="Meiryo UI" w:hAnsi="Meiryo UI" w:cs="Meiryo UI"/>
                <w:sz w:val="20"/>
                <w:szCs w:val="20"/>
              </w:rPr>
            </w:pPr>
            <w:r w:rsidRPr="000C7414">
              <w:rPr>
                <w:rFonts w:ascii="Meiryo UI" w:eastAsia="Meiryo UI" w:hAnsi="Meiryo UI" w:cs="Meiryo UI" w:hint="eastAsia"/>
                <w:sz w:val="20"/>
                <w:szCs w:val="20"/>
              </w:rPr>
              <w:t>・</w:t>
            </w:r>
            <w:r w:rsidR="00644884" w:rsidRPr="000C7414">
              <w:rPr>
                <w:rFonts w:ascii="Meiryo UI" w:eastAsia="Meiryo UI" w:hAnsi="Meiryo UI" w:cs="Meiryo UI" w:hint="eastAsia"/>
                <w:sz w:val="20"/>
                <w:szCs w:val="20"/>
              </w:rPr>
              <w:t>H</w:t>
            </w:r>
            <w:r w:rsidR="00EA285B" w:rsidRPr="000C7414">
              <w:rPr>
                <w:rFonts w:ascii="Meiryo UI" w:eastAsia="Meiryo UI" w:hAnsi="Meiryo UI" w:cs="Meiryo UI" w:hint="eastAsia"/>
                <w:sz w:val="20"/>
                <w:szCs w:val="20"/>
              </w:rPr>
              <w:t>28</w:t>
            </w:r>
            <w:r w:rsidR="00B83B4D" w:rsidRPr="000C7414">
              <w:rPr>
                <w:rFonts w:ascii="Meiryo UI" w:eastAsia="Meiryo UI" w:hAnsi="Meiryo UI" w:cs="Meiryo UI" w:hint="eastAsia"/>
                <w:sz w:val="20"/>
                <w:szCs w:val="20"/>
              </w:rPr>
              <w:t>年度に策定した</w:t>
            </w:r>
            <w:r w:rsidR="007B581B" w:rsidRPr="000C7414">
              <w:rPr>
                <w:rFonts w:ascii="Meiryo UI" w:eastAsia="Meiryo UI" w:hAnsi="Meiryo UI" w:cs="Meiryo UI" w:hint="eastAsia"/>
                <w:sz w:val="20"/>
                <w:szCs w:val="20"/>
              </w:rPr>
              <w:t>「災害時民間賃貸住宅借上制度</w:t>
            </w:r>
            <w:r w:rsidR="00FE43DE" w:rsidRPr="000C7414">
              <w:rPr>
                <w:rFonts w:ascii="Meiryo UI" w:eastAsia="Meiryo UI" w:hAnsi="Meiryo UI" w:cs="Meiryo UI" w:hint="eastAsia"/>
                <w:sz w:val="20"/>
                <w:szCs w:val="20"/>
              </w:rPr>
              <w:t>マニュアル</w:t>
            </w:r>
            <w:r w:rsidR="009002EB" w:rsidRPr="000C7414">
              <w:rPr>
                <w:rFonts w:ascii="Meiryo UI" w:eastAsia="Meiryo UI" w:hAnsi="Meiryo UI" w:cs="Meiryo UI" w:hint="eastAsia"/>
                <w:sz w:val="20"/>
                <w:szCs w:val="20"/>
              </w:rPr>
              <w:t>（案）</w:t>
            </w:r>
            <w:r w:rsidR="00A41C07" w:rsidRPr="000C7414">
              <w:rPr>
                <w:rFonts w:ascii="Meiryo UI" w:eastAsia="Meiryo UI" w:hAnsi="Meiryo UI" w:cs="Meiryo UI"/>
                <w:sz w:val="20"/>
                <w:szCs w:val="20"/>
              </w:rPr>
              <w:t>(*</w:t>
            </w:r>
            <w:r w:rsidR="00AB2AC9" w:rsidRPr="000C7414">
              <w:rPr>
                <w:rFonts w:ascii="Meiryo UI" w:eastAsia="Meiryo UI" w:hAnsi="Meiryo UI" w:cs="Meiryo UI" w:hint="eastAsia"/>
                <w:sz w:val="20"/>
                <w:szCs w:val="20"/>
              </w:rPr>
              <w:t>15</w:t>
            </w:r>
            <w:r w:rsidR="00A41C07" w:rsidRPr="000C7414">
              <w:rPr>
                <w:rFonts w:ascii="Meiryo UI" w:eastAsia="Meiryo UI" w:hAnsi="Meiryo UI" w:cs="Meiryo UI"/>
                <w:sz w:val="20"/>
                <w:szCs w:val="20"/>
              </w:rPr>
              <w:t>)</w:t>
            </w:r>
            <w:r w:rsidR="007B581B" w:rsidRPr="000C7414">
              <w:rPr>
                <w:rFonts w:ascii="Meiryo UI" w:eastAsia="Meiryo UI" w:hAnsi="Meiryo UI" w:cs="Meiryo UI" w:hint="eastAsia"/>
                <w:sz w:val="20"/>
                <w:szCs w:val="20"/>
              </w:rPr>
              <w:t>」</w:t>
            </w:r>
            <w:r w:rsidR="00EA2DE2" w:rsidRPr="000C7414">
              <w:rPr>
                <w:rFonts w:ascii="Meiryo UI" w:eastAsia="Meiryo UI" w:hAnsi="Meiryo UI" w:cs="Meiryo UI" w:hint="eastAsia"/>
                <w:sz w:val="20"/>
                <w:szCs w:val="20"/>
              </w:rPr>
              <w:t>に基づ</w:t>
            </w:r>
            <w:r w:rsidR="00285926" w:rsidRPr="000C7414">
              <w:rPr>
                <w:rFonts w:ascii="Meiryo UI" w:eastAsia="Meiryo UI" w:hAnsi="Meiryo UI" w:cs="Meiryo UI" w:hint="eastAsia"/>
                <w:sz w:val="20"/>
                <w:szCs w:val="20"/>
              </w:rPr>
              <w:t>き、</w:t>
            </w:r>
            <w:r w:rsidR="0087308F" w:rsidRPr="000C7414">
              <w:rPr>
                <w:rFonts w:ascii="Meiryo UI" w:eastAsia="Meiryo UI" w:hAnsi="Meiryo UI" w:cs="Meiryo UI" w:hint="eastAsia"/>
                <w:sz w:val="20"/>
                <w:szCs w:val="20"/>
              </w:rPr>
              <w:t>訓練を実施し、その</w:t>
            </w:r>
            <w:r w:rsidR="004E32FA" w:rsidRPr="000C7414">
              <w:rPr>
                <w:rFonts w:ascii="Meiryo UI" w:eastAsia="Meiryo UI" w:hAnsi="Meiryo UI" w:cs="Meiryo UI" w:hint="eastAsia"/>
                <w:sz w:val="20"/>
                <w:szCs w:val="20"/>
              </w:rPr>
              <w:t>結果を</w:t>
            </w:r>
            <w:r w:rsidR="000C5EC3" w:rsidRPr="000C7414">
              <w:rPr>
                <w:rFonts w:ascii="Meiryo UI" w:eastAsia="Meiryo UI" w:hAnsi="Meiryo UI" w:cs="Meiryo UI" w:hint="eastAsia"/>
                <w:sz w:val="20"/>
                <w:szCs w:val="20"/>
              </w:rPr>
              <w:t>踏まえた検証を行う</w:t>
            </w:r>
            <w:r w:rsidR="007B581B" w:rsidRPr="000C7414">
              <w:rPr>
                <w:rFonts w:ascii="Meiryo UI" w:eastAsia="Meiryo UI" w:hAnsi="Meiryo UI" w:cs="Meiryo UI" w:hint="eastAsia"/>
                <w:sz w:val="20"/>
                <w:szCs w:val="20"/>
              </w:rPr>
              <w:t>。</w:t>
            </w:r>
          </w:p>
          <w:p w:rsidR="00D847EF" w:rsidRPr="000C7414" w:rsidRDefault="00D847EF" w:rsidP="00412825">
            <w:pPr>
              <w:spacing w:line="280" w:lineRule="exact"/>
              <w:ind w:left="130" w:hangingChars="65" w:hanging="130"/>
              <w:rPr>
                <w:rFonts w:ascii="Meiryo UI" w:eastAsia="Meiryo UI" w:hAnsi="Meiryo UI" w:cs="Meiryo UI"/>
                <w:sz w:val="20"/>
                <w:szCs w:val="20"/>
              </w:rPr>
            </w:pPr>
          </w:p>
          <w:p w:rsidR="008E0F58" w:rsidRPr="000C7414" w:rsidRDefault="008E0F58" w:rsidP="00412825">
            <w:pPr>
              <w:spacing w:line="280" w:lineRule="exact"/>
              <w:ind w:left="130" w:hangingChars="65" w:hanging="130"/>
              <w:rPr>
                <w:rFonts w:ascii="Meiryo UI" w:eastAsia="Meiryo UI" w:hAnsi="Meiryo UI" w:cs="Meiryo UI"/>
                <w:sz w:val="20"/>
                <w:szCs w:val="20"/>
              </w:rPr>
            </w:pPr>
          </w:p>
          <w:p w:rsidR="008E0F58" w:rsidRPr="000C7414" w:rsidRDefault="008E0F58" w:rsidP="00412825">
            <w:pPr>
              <w:spacing w:line="280" w:lineRule="exact"/>
              <w:ind w:left="130" w:hangingChars="65" w:hanging="130"/>
              <w:rPr>
                <w:rFonts w:ascii="Meiryo UI" w:eastAsia="Meiryo UI" w:hAnsi="Meiryo UI" w:cs="Meiryo UI"/>
                <w:sz w:val="20"/>
                <w:szCs w:val="20"/>
              </w:rPr>
            </w:pPr>
          </w:p>
          <w:p w:rsidR="008E0F58" w:rsidRPr="000C7414" w:rsidRDefault="008E0F58" w:rsidP="00412825">
            <w:pPr>
              <w:spacing w:line="280" w:lineRule="exact"/>
              <w:ind w:left="130" w:hangingChars="65" w:hanging="130"/>
              <w:rPr>
                <w:rFonts w:ascii="Meiryo UI" w:eastAsia="Meiryo UI" w:hAnsi="Meiryo UI" w:cs="Meiryo UI"/>
                <w:sz w:val="20"/>
                <w:szCs w:val="20"/>
              </w:rPr>
            </w:pPr>
          </w:p>
          <w:p w:rsidR="00803B27" w:rsidRDefault="00803B27" w:rsidP="0036608F">
            <w:pPr>
              <w:spacing w:line="280" w:lineRule="exact"/>
              <w:ind w:left="200" w:hangingChars="100" w:hanging="200"/>
              <w:rPr>
                <w:rFonts w:ascii="Meiryo UI" w:eastAsia="Meiryo UI" w:hAnsi="Meiryo UI" w:cs="Meiryo UI"/>
                <w:b/>
                <w:sz w:val="20"/>
                <w:szCs w:val="20"/>
              </w:rPr>
            </w:pPr>
          </w:p>
          <w:p w:rsidR="0081770A" w:rsidRDefault="0081770A" w:rsidP="0036608F">
            <w:pPr>
              <w:spacing w:line="280" w:lineRule="exact"/>
              <w:ind w:left="200" w:hangingChars="100" w:hanging="200"/>
              <w:rPr>
                <w:rFonts w:ascii="Meiryo UI" w:eastAsia="Meiryo UI" w:hAnsi="Meiryo UI" w:cs="Meiryo UI"/>
                <w:b/>
                <w:sz w:val="20"/>
                <w:szCs w:val="20"/>
              </w:rPr>
            </w:pPr>
          </w:p>
          <w:p w:rsidR="0077387C" w:rsidRPr="000C7414" w:rsidRDefault="0077387C" w:rsidP="00A83DA0">
            <w:pPr>
              <w:spacing w:line="280" w:lineRule="exact"/>
              <w:rPr>
                <w:rFonts w:ascii="Meiryo UI" w:eastAsia="Meiryo UI" w:hAnsi="Meiryo UI" w:cs="Meiryo UI"/>
                <w:b/>
                <w:sz w:val="20"/>
                <w:szCs w:val="20"/>
              </w:rPr>
            </w:pPr>
          </w:p>
          <w:p w:rsidR="0036608F" w:rsidRPr="000C7414" w:rsidRDefault="00DA50E1" w:rsidP="0036608F">
            <w:pPr>
              <w:spacing w:line="280" w:lineRule="exact"/>
              <w:ind w:left="200" w:hangingChars="100" w:hanging="200"/>
              <w:rPr>
                <w:rFonts w:ascii="Meiryo UI" w:eastAsia="Meiryo UI" w:hAnsi="Meiryo UI" w:cs="Meiryo UI"/>
                <w:b/>
                <w:sz w:val="20"/>
                <w:szCs w:val="20"/>
              </w:rPr>
            </w:pPr>
            <w:r w:rsidRPr="000C7414">
              <w:rPr>
                <w:rFonts w:ascii="Meiryo UI" w:eastAsia="Meiryo UI" w:hAnsi="Meiryo UI" w:cs="Meiryo UI" w:hint="eastAsia"/>
                <w:b/>
                <w:sz w:val="20"/>
                <w:szCs w:val="20"/>
              </w:rPr>
              <w:t>■応急危険度判定制度</w:t>
            </w:r>
            <w:r w:rsidR="00FE43DE" w:rsidRPr="000C7414">
              <w:rPr>
                <w:rFonts w:ascii="Meiryo UI" w:eastAsia="Meiryo UI" w:hAnsi="Meiryo UI" w:cs="Meiryo UI"/>
                <w:b/>
                <w:sz w:val="20"/>
                <w:szCs w:val="20"/>
              </w:rPr>
              <w:t>(*</w:t>
            </w:r>
            <w:r w:rsidR="00AB2AC9" w:rsidRPr="000C7414">
              <w:rPr>
                <w:rFonts w:ascii="Meiryo UI" w:eastAsia="Meiryo UI" w:hAnsi="Meiryo UI" w:cs="Meiryo UI" w:hint="eastAsia"/>
                <w:b/>
                <w:sz w:val="20"/>
                <w:szCs w:val="20"/>
              </w:rPr>
              <w:t>16</w:t>
            </w:r>
            <w:r w:rsidR="00FE43DE" w:rsidRPr="000C7414">
              <w:rPr>
                <w:rFonts w:ascii="Meiryo UI" w:eastAsia="Meiryo UI" w:hAnsi="Meiryo UI" w:cs="Meiryo UI"/>
                <w:b/>
                <w:sz w:val="20"/>
                <w:szCs w:val="20"/>
              </w:rPr>
              <w:t>)</w:t>
            </w:r>
            <w:r w:rsidRPr="000C7414">
              <w:rPr>
                <w:rFonts w:ascii="Meiryo UI" w:eastAsia="Meiryo UI" w:hAnsi="Meiryo UI" w:cs="Meiryo UI" w:hint="eastAsia"/>
                <w:b/>
                <w:sz w:val="20"/>
                <w:szCs w:val="20"/>
              </w:rPr>
              <w:t>の体制の充実</w:t>
            </w:r>
          </w:p>
          <w:p w:rsidR="003A524E" w:rsidRPr="000C7414" w:rsidRDefault="003A524E" w:rsidP="003A524E">
            <w:pPr>
              <w:spacing w:line="280" w:lineRule="exact"/>
              <w:ind w:left="130" w:hangingChars="65" w:hanging="130"/>
              <w:rPr>
                <w:rFonts w:ascii="Meiryo UI" w:eastAsia="Meiryo UI" w:hAnsi="Meiryo UI" w:cs="Meiryo UI"/>
                <w:sz w:val="20"/>
                <w:szCs w:val="20"/>
              </w:rPr>
            </w:pPr>
            <w:r w:rsidRPr="000C7414">
              <w:rPr>
                <w:rFonts w:ascii="Meiryo UI" w:eastAsia="Meiryo UI" w:hAnsi="Meiryo UI" w:cs="Meiryo UI" w:hint="eastAsia"/>
                <w:sz w:val="20"/>
                <w:szCs w:val="20"/>
              </w:rPr>
              <w:t>・大規模地震の二次災害を防止するため、被災建築物応急危険度判定士の養成などにより、災害時の活動体制を充実させる。</w:t>
            </w:r>
          </w:p>
          <w:p w:rsidR="00441882" w:rsidRPr="000C7414" w:rsidRDefault="00441882" w:rsidP="00DD1BB3">
            <w:pPr>
              <w:spacing w:line="280" w:lineRule="exact"/>
              <w:rPr>
                <w:rFonts w:ascii="Meiryo UI" w:eastAsia="Meiryo UI" w:hAnsi="Meiryo UI" w:cs="Meiryo UI"/>
                <w:sz w:val="20"/>
                <w:szCs w:val="20"/>
                <w:bdr w:val="single" w:sz="4" w:space="0" w:color="auto"/>
              </w:rPr>
            </w:pPr>
          </w:p>
          <w:p w:rsidR="00DD1BB3" w:rsidRPr="000C7414" w:rsidRDefault="00DD1BB3" w:rsidP="00DD1BB3">
            <w:pPr>
              <w:spacing w:line="280" w:lineRule="exact"/>
              <w:rPr>
                <w:rFonts w:ascii="Meiryo UI" w:eastAsia="Meiryo UI" w:hAnsi="Meiryo UI" w:cs="Meiryo UI"/>
                <w:sz w:val="20"/>
                <w:szCs w:val="20"/>
                <w:bdr w:val="single" w:sz="4" w:space="0" w:color="auto"/>
              </w:rPr>
            </w:pPr>
            <w:r w:rsidRPr="000C7414">
              <w:rPr>
                <w:rFonts w:ascii="Meiryo UI" w:eastAsia="Meiryo UI" w:hAnsi="Meiryo UI" w:cs="Meiryo UI" w:hint="eastAsia"/>
                <w:sz w:val="20"/>
                <w:szCs w:val="20"/>
                <w:bdr w:val="single" w:sz="4" w:space="0" w:color="auto"/>
              </w:rPr>
              <w:t>（スケジュール）</w:t>
            </w:r>
          </w:p>
          <w:tbl>
            <w:tblPr>
              <w:tblStyle w:val="1"/>
              <w:tblW w:w="4885" w:type="dxa"/>
              <w:tblLayout w:type="fixed"/>
              <w:tblLook w:val="04A0" w:firstRow="1" w:lastRow="0" w:firstColumn="1" w:lastColumn="0" w:noHBand="0" w:noVBand="1"/>
            </w:tblPr>
            <w:tblGrid>
              <w:gridCol w:w="1191"/>
              <w:gridCol w:w="236"/>
              <w:gridCol w:w="3458"/>
            </w:tblGrid>
            <w:tr w:rsidR="0057613A" w:rsidRPr="000C7414" w:rsidTr="004C78F8">
              <w:tc>
                <w:tcPr>
                  <w:tcW w:w="1191" w:type="dxa"/>
                  <w:tcBorders>
                    <w:top w:val="nil"/>
                    <w:left w:val="nil"/>
                    <w:bottom w:val="nil"/>
                    <w:right w:val="nil"/>
                  </w:tcBorders>
                </w:tcPr>
                <w:p w:rsidR="004C78F8" w:rsidRPr="000C7414" w:rsidRDefault="004C78F8" w:rsidP="001325E1">
                  <w:pPr>
                    <w:spacing w:line="280" w:lineRule="exact"/>
                    <w:ind w:leftChars="-119" w:left="-262" w:firstLineChars="75" w:firstLine="150"/>
                    <w:jc w:val="right"/>
                    <w:rPr>
                      <w:rFonts w:ascii="Meiryo UI" w:eastAsia="Meiryo UI" w:hAnsi="Meiryo UI" w:cs="Meiryo UI"/>
                      <w:sz w:val="20"/>
                      <w:szCs w:val="20"/>
                    </w:rPr>
                  </w:pPr>
                  <w:r w:rsidRPr="000C7414">
                    <w:rPr>
                      <w:rFonts w:ascii="Meiryo UI" w:eastAsia="Meiryo UI" w:hAnsi="Meiryo UI" w:cs="Meiryo UI" w:hint="eastAsia"/>
                      <w:sz w:val="20"/>
                      <w:szCs w:val="20"/>
                    </w:rPr>
                    <w:t>29年5月～</w:t>
                  </w:r>
                </w:p>
              </w:tc>
              <w:tc>
                <w:tcPr>
                  <w:tcW w:w="236" w:type="dxa"/>
                  <w:tcBorders>
                    <w:top w:val="nil"/>
                    <w:left w:val="nil"/>
                    <w:bottom w:val="nil"/>
                    <w:right w:val="nil"/>
                  </w:tcBorders>
                </w:tcPr>
                <w:p w:rsidR="004C78F8" w:rsidRPr="000C7414" w:rsidRDefault="004C78F8" w:rsidP="00F071A5">
                  <w:pPr>
                    <w:spacing w:line="280" w:lineRule="exact"/>
                    <w:jc w:val="left"/>
                    <w:rPr>
                      <w:rFonts w:ascii="Meiryo UI" w:eastAsia="Meiryo UI" w:hAnsi="Meiryo UI" w:cs="Meiryo UI"/>
                      <w:sz w:val="20"/>
                      <w:szCs w:val="20"/>
                    </w:rPr>
                  </w:pPr>
                  <w:r w:rsidRPr="000C7414">
                    <w:rPr>
                      <w:rFonts w:ascii="Meiryo UI" w:eastAsia="Meiryo UI" w:hAnsi="Meiryo UI" w:cs="Meiryo UI" w:hint="eastAsia"/>
                      <w:sz w:val="20"/>
                      <w:szCs w:val="20"/>
                    </w:rPr>
                    <w:t>:</w:t>
                  </w:r>
                </w:p>
              </w:tc>
              <w:tc>
                <w:tcPr>
                  <w:tcW w:w="3458" w:type="dxa"/>
                  <w:tcBorders>
                    <w:top w:val="nil"/>
                    <w:left w:val="nil"/>
                    <w:bottom w:val="nil"/>
                    <w:right w:val="nil"/>
                  </w:tcBorders>
                </w:tcPr>
                <w:p w:rsidR="004C78F8" w:rsidRPr="000C7414" w:rsidRDefault="004C78F8" w:rsidP="004C78F8">
                  <w:pPr>
                    <w:spacing w:line="280" w:lineRule="exact"/>
                    <w:rPr>
                      <w:rFonts w:ascii="Meiryo UI" w:eastAsia="Meiryo UI" w:hAnsi="Meiryo UI" w:cs="Meiryo UI"/>
                      <w:sz w:val="20"/>
                      <w:szCs w:val="20"/>
                    </w:rPr>
                  </w:pPr>
                  <w:r w:rsidRPr="000C7414">
                    <w:rPr>
                      <w:rFonts w:ascii="Meiryo UI" w:eastAsia="Meiryo UI" w:hAnsi="Meiryo UI" w:cs="Meiryo UI" w:hint="eastAsia"/>
                      <w:sz w:val="20"/>
                      <w:szCs w:val="20"/>
                    </w:rPr>
                    <w:t>被災建築物応急危険度判定士講習会の実施</w:t>
                  </w:r>
                </w:p>
              </w:tc>
            </w:tr>
            <w:tr w:rsidR="0057613A" w:rsidRPr="000C7414" w:rsidTr="004C78F8">
              <w:tc>
                <w:tcPr>
                  <w:tcW w:w="1191" w:type="dxa"/>
                  <w:tcBorders>
                    <w:top w:val="nil"/>
                    <w:left w:val="nil"/>
                    <w:bottom w:val="nil"/>
                    <w:right w:val="nil"/>
                  </w:tcBorders>
                </w:tcPr>
                <w:p w:rsidR="004C78F8" w:rsidRPr="000C7414" w:rsidRDefault="004C78F8" w:rsidP="00F071A5">
                  <w:pPr>
                    <w:spacing w:line="280" w:lineRule="exact"/>
                    <w:jc w:val="right"/>
                    <w:rPr>
                      <w:rFonts w:ascii="Meiryo UI" w:eastAsia="Meiryo UI" w:hAnsi="Meiryo UI" w:cs="Meiryo UI"/>
                      <w:sz w:val="20"/>
                      <w:szCs w:val="20"/>
                    </w:rPr>
                  </w:pPr>
                  <w:r w:rsidRPr="000C7414">
                    <w:rPr>
                      <w:rFonts w:ascii="Meiryo UI" w:eastAsia="Meiryo UI" w:hAnsi="Meiryo UI" w:cs="Meiryo UI" w:hint="eastAsia"/>
                      <w:sz w:val="20"/>
                      <w:szCs w:val="20"/>
                    </w:rPr>
                    <w:t>９月</w:t>
                  </w:r>
                </w:p>
              </w:tc>
              <w:tc>
                <w:tcPr>
                  <w:tcW w:w="236" w:type="dxa"/>
                  <w:tcBorders>
                    <w:top w:val="nil"/>
                    <w:left w:val="nil"/>
                    <w:bottom w:val="nil"/>
                    <w:right w:val="nil"/>
                  </w:tcBorders>
                </w:tcPr>
                <w:p w:rsidR="004C78F8" w:rsidRPr="000C7414" w:rsidRDefault="004C78F8" w:rsidP="00F071A5">
                  <w:pPr>
                    <w:spacing w:line="280" w:lineRule="exact"/>
                    <w:jc w:val="left"/>
                    <w:rPr>
                      <w:rFonts w:ascii="Meiryo UI" w:eastAsia="Meiryo UI" w:hAnsi="Meiryo UI" w:cs="Meiryo UI"/>
                      <w:sz w:val="20"/>
                      <w:szCs w:val="20"/>
                    </w:rPr>
                  </w:pPr>
                  <w:r w:rsidRPr="000C7414">
                    <w:rPr>
                      <w:rFonts w:ascii="Meiryo UI" w:eastAsia="Meiryo UI" w:hAnsi="Meiryo UI" w:cs="Meiryo UI" w:hint="eastAsia"/>
                      <w:sz w:val="20"/>
                      <w:szCs w:val="20"/>
                    </w:rPr>
                    <w:t>:</w:t>
                  </w:r>
                </w:p>
              </w:tc>
              <w:tc>
                <w:tcPr>
                  <w:tcW w:w="3458" w:type="dxa"/>
                  <w:tcBorders>
                    <w:top w:val="nil"/>
                    <w:left w:val="nil"/>
                    <w:bottom w:val="nil"/>
                    <w:right w:val="nil"/>
                  </w:tcBorders>
                </w:tcPr>
                <w:p w:rsidR="004C78F8" w:rsidRPr="000C7414" w:rsidRDefault="004C78F8" w:rsidP="00F071A5">
                  <w:pPr>
                    <w:spacing w:line="280" w:lineRule="exact"/>
                    <w:jc w:val="left"/>
                    <w:rPr>
                      <w:rFonts w:ascii="Meiryo UI" w:eastAsia="Meiryo UI" w:hAnsi="Meiryo UI" w:cs="Meiryo UI"/>
                      <w:sz w:val="20"/>
                      <w:szCs w:val="20"/>
                    </w:rPr>
                  </w:pPr>
                  <w:r w:rsidRPr="000C7414">
                    <w:rPr>
                      <w:rFonts w:ascii="Meiryo UI" w:eastAsia="Meiryo UI" w:hAnsi="Meiryo UI" w:cs="Meiryo UI" w:hint="eastAsia"/>
                      <w:sz w:val="20"/>
                      <w:szCs w:val="20"/>
                    </w:rPr>
                    <w:t>「災害時民間賃貸住宅借上制度マニュアル（案）」に基づく訓練の実施、検証</w:t>
                  </w:r>
                </w:p>
              </w:tc>
            </w:tr>
          </w:tbl>
          <w:p w:rsidR="00441882" w:rsidRPr="000C7414" w:rsidRDefault="00441882" w:rsidP="004C78F8">
            <w:pPr>
              <w:spacing w:line="280" w:lineRule="exact"/>
              <w:rPr>
                <w:rFonts w:ascii="Meiryo UI" w:eastAsia="Meiryo UI" w:hAnsi="Meiryo UI" w:cs="Meiryo UI"/>
                <w:sz w:val="20"/>
                <w:szCs w:val="20"/>
              </w:rPr>
            </w:pPr>
          </w:p>
        </w:tc>
        <w:tc>
          <w:tcPr>
            <w:tcW w:w="396" w:type="dxa"/>
            <w:vMerge/>
            <w:tcBorders>
              <w:left w:val="dashed" w:sz="4" w:space="0" w:color="auto"/>
              <w:bottom w:val="single" w:sz="4" w:space="0" w:color="auto"/>
              <w:right w:val="dashed" w:sz="4" w:space="0" w:color="auto"/>
              <w:tl2br w:val="nil"/>
            </w:tcBorders>
            <w:shd w:val="clear" w:color="auto" w:fill="auto"/>
          </w:tcPr>
          <w:p w:rsidR="00720654" w:rsidRPr="000C7414" w:rsidRDefault="00720654" w:rsidP="00E335DC">
            <w:pPr>
              <w:spacing w:line="280" w:lineRule="exact"/>
              <w:ind w:left="200" w:hangingChars="100" w:hanging="200"/>
              <w:rPr>
                <w:rFonts w:ascii="Meiryo UI" w:eastAsia="Meiryo UI" w:hAnsi="Meiryo UI" w:cs="Meiryo UI"/>
                <w:sz w:val="20"/>
                <w:szCs w:val="20"/>
              </w:rPr>
            </w:pPr>
          </w:p>
        </w:tc>
        <w:tc>
          <w:tcPr>
            <w:tcW w:w="5063" w:type="dxa"/>
            <w:gridSpan w:val="2"/>
            <w:tcBorders>
              <w:left w:val="dashed" w:sz="4" w:space="0" w:color="auto"/>
              <w:tl2br w:val="nil"/>
            </w:tcBorders>
            <w:shd w:val="clear" w:color="auto" w:fill="auto"/>
          </w:tcPr>
          <w:p w:rsidR="00DD1BB3" w:rsidRPr="000C7414" w:rsidRDefault="00DD1BB3" w:rsidP="003A524E">
            <w:pPr>
              <w:spacing w:line="280" w:lineRule="exact"/>
              <w:rPr>
                <w:rFonts w:ascii="Meiryo UI" w:eastAsia="Meiryo UI" w:hAnsi="Meiryo UI" w:cs="Meiryo UI"/>
                <w:sz w:val="20"/>
                <w:szCs w:val="20"/>
              </w:rPr>
            </w:pPr>
            <w:r w:rsidRPr="000C7414">
              <w:rPr>
                <w:rFonts w:ascii="Meiryo UI" w:eastAsia="Meiryo UI" w:hAnsi="Meiryo UI" w:cs="Meiryo UI" w:hint="eastAsia"/>
                <w:sz w:val="20"/>
                <w:szCs w:val="20"/>
                <w:bdr w:val="single" w:sz="4" w:space="0" w:color="auto"/>
              </w:rPr>
              <w:t>◇活動指標（アウトプット）</w:t>
            </w:r>
          </w:p>
          <w:p w:rsidR="00503E0D" w:rsidRPr="000C7414" w:rsidRDefault="00503E0D" w:rsidP="00503E0D">
            <w:pPr>
              <w:spacing w:line="280" w:lineRule="exact"/>
              <w:ind w:left="200" w:hangingChars="100" w:hanging="200"/>
              <w:rPr>
                <w:rFonts w:ascii="Meiryo UI" w:eastAsia="Meiryo UI" w:hAnsi="Meiryo UI" w:cs="Meiryo UI"/>
                <w:b/>
                <w:sz w:val="20"/>
                <w:szCs w:val="20"/>
              </w:rPr>
            </w:pPr>
            <w:r w:rsidRPr="000C7414">
              <w:rPr>
                <w:rFonts w:ascii="Meiryo UI" w:eastAsia="Meiryo UI" w:hAnsi="Meiryo UI" w:cs="Meiryo UI" w:hint="eastAsia"/>
                <w:b/>
                <w:sz w:val="20"/>
                <w:szCs w:val="20"/>
              </w:rPr>
              <w:t>■大規模災害時における民間と連携した体制整備</w:t>
            </w:r>
          </w:p>
          <w:p w:rsidR="003A524E" w:rsidRPr="000C7414" w:rsidRDefault="00DD1BB3" w:rsidP="000C5EC3">
            <w:pPr>
              <w:spacing w:line="280" w:lineRule="exact"/>
              <w:ind w:left="130" w:hangingChars="65" w:hanging="130"/>
              <w:rPr>
                <w:rFonts w:ascii="Meiryo UI" w:eastAsia="Meiryo UI" w:hAnsi="Meiryo UI" w:cs="Meiryo UI"/>
                <w:sz w:val="20"/>
                <w:szCs w:val="20"/>
              </w:rPr>
            </w:pPr>
            <w:r w:rsidRPr="000C7414">
              <w:rPr>
                <w:rFonts w:ascii="Meiryo UI" w:eastAsia="Meiryo UI" w:hAnsi="Meiryo UI" w:cs="Meiryo UI" w:hint="eastAsia"/>
                <w:sz w:val="20"/>
                <w:szCs w:val="20"/>
              </w:rPr>
              <w:t>・</w:t>
            </w:r>
            <w:r w:rsidR="00335701" w:rsidRPr="000C7414">
              <w:rPr>
                <w:rFonts w:ascii="Meiryo UI" w:eastAsia="Meiryo UI" w:hAnsi="Meiryo UI" w:cs="Meiryo UI" w:hint="eastAsia"/>
                <w:sz w:val="20"/>
                <w:szCs w:val="20"/>
              </w:rPr>
              <w:t>「災害時民間賃貸住宅借上制度マニュアル</w:t>
            </w:r>
            <w:r w:rsidR="009002EB" w:rsidRPr="000C7414">
              <w:rPr>
                <w:rFonts w:ascii="Meiryo UI" w:eastAsia="Meiryo UI" w:hAnsi="Meiryo UI" w:cs="Meiryo UI" w:hint="eastAsia"/>
                <w:sz w:val="20"/>
                <w:szCs w:val="20"/>
              </w:rPr>
              <w:t>（案）</w:t>
            </w:r>
            <w:r w:rsidR="00412825" w:rsidRPr="000C7414">
              <w:rPr>
                <w:rFonts w:ascii="Meiryo UI" w:eastAsia="Meiryo UI" w:hAnsi="Meiryo UI" w:cs="Meiryo UI" w:hint="eastAsia"/>
                <w:sz w:val="20"/>
                <w:szCs w:val="20"/>
              </w:rPr>
              <w:t>」に基づき、市町村や民間関係団体の協力を得て</w:t>
            </w:r>
            <w:r w:rsidR="000C5EC3" w:rsidRPr="000C7414">
              <w:rPr>
                <w:rFonts w:ascii="Meiryo UI" w:eastAsia="Meiryo UI" w:hAnsi="Meiryo UI" w:cs="Meiryo UI" w:hint="eastAsia"/>
                <w:sz w:val="20"/>
                <w:szCs w:val="20"/>
              </w:rPr>
              <w:t>訓練、検証を実施</w:t>
            </w:r>
          </w:p>
          <w:p w:rsidR="00503E0D" w:rsidRPr="000C7414" w:rsidRDefault="00503E0D" w:rsidP="000C5EC3">
            <w:pPr>
              <w:spacing w:line="280" w:lineRule="exact"/>
              <w:ind w:left="130" w:hangingChars="65" w:hanging="130"/>
              <w:rPr>
                <w:rFonts w:ascii="Meiryo UI" w:eastAsia="Meiryo UI" w:hAnsi="Meiryo UI" w:cs="Meiryo UI"/>
                <w:sz w:val="20"/>
                <w:szCs w:val="20"/>
              </w:rPr>
            </w:pPr>
          </w:p>
          <w:p w:rsidR="007F1D3F" w:rsidRPr="000C7414" w:rsidRDefault="007F1D3F" w:rsidP="000C5EC3">
            <w:pPr>
              <w:spacing w:line="280" w:lineRule="exact"/>
              <w:ind w:left="130" w:hangingChars="65" w:hanging="130"/>
              <w:rPr>
                <w:rFonts w:ascii="Meiryo UI" w:eastAsia="Meiryo UI" w:hAnsi="Meiryo UI" w:cs="Meiryo UI"/>
                <w:sz w:val="20"/>
                <w:szCs w:val="20"/>
              </w:rPr>
            </w:pPr>
          </w:p>
          <w:p w:rsidR="007F1D3F" w:rsidRPr="000C7414" w:rsidRDefault="007F1D3F" w:rsidP="000C5EC3">
            <w:pPr>
              <w:spacing w:line="280" w:lineRule="exact"/>
              <w:ind w:left="130" w:hangingChars="65" w:hanging="130"/>
              <w:rPr>
                <w:rFonts w:ascii="Meiryo UI" w:eastAsia="Meiryo UI" w:hAnsi="Meiryo UI" w:cs="Meiryo UI"/>
                <w:sz w:val="20"/>
                <w:szCs w:val="20"/>
              </w:rPr>
            </w:pPr>
          </w:p>
          <w:p w:rsidR="00803B27" w:rsidRPr="000C7414" w:rsidRDefault="00803B27" w:rsidP="00503E0D">
            <w:pPr>
              <w:spacing w:line="280" w:lineRule="exact"/>
              <w:ind w:left="200" w:hangingChars="100" w:hanging="200"/>
              <w:rPr>
                <w:rFonts w:ascii="Meiryo UI" w:eastAsia="Meiryo UI" w:hAnsi="Meiryo UI" w:cs="Meiryo UI"/>
                <w:b/>
                <w:sz w:val="20"/>
                <w:szCs w:val="20"/>
              </w:rPr>
            </w:pPr>
          </w:p>
          <w:p w:rsidR="00803B27" w:rsidRDefault="00803B27" w:rsidP="00503E0D">
            <w:pPr>
              <w:spacing w:line="280" w:lineRule="exact"/>
              <w:ind w:left="200" w:hangingChars="100" w:hanging="200"/>
              <w:rPr>
                <w:rFonts w:ascii="Meiryo UI" w:eastAsia="Meiryo UI" w:hAnsi="Meiryo UI" w:cs="Meiryo UI"/>
                <w:b/>
                <w:sz w:val="20"/>
                <w:szCs w:val="20"/>
              </w:rPr>
            </w:pPr>
          </w:p>
          <w:p w:rsidR="0077387C" w:rsidRPr="000C7414" w:rsidRDefault="0077387C" w:rsidP="00A83DA0">
            <w:pPr>
              <w:spacing w:line="280" w:lineRule="exact"/>
              <w:rPr>
                <w:rFonts w:ascii="Meiryo UI" w:eastAsia="Meiryo UI" w:hAnsi="Meiryo UI" w:cs="Meiryo UI"/>
                <w:b/>
                <w:sz w:val="20"/>
                <w:szCs w:val="20"/>
              </w:rPr>
            </w:pPr>
          </w:p>
          <w:p w:rsidR="00503E0D" w:rsidRPr="000C7414" w:rsidRDefault="00503E0D" w:rsidP="00503E0D">
            <w:pPr>
              <w:spacing w:line="280" w:lineRule="exact"/>
              <w:ind w:left="200" w:hangingChars="100" w:hanging="200"/>
              <w:rPr>
                <w:rFonts w:ascii="Meiryo UI" w:eastAsia="Meiryo UI" w:hAnsi="Meiryo UI" w:cs="Meiryo UI"/>
                <w:b/>
                <w:sz w:val="20"/>
                <w:szCs w:val="20"/>
              </w:rPr>
            </w:pPr>
            <w:r w:rsidRPr="000C7414">
              <w:rPr>
                <w:rFonts w:ascii="Meiryo UI" w:eastAsia="Meiryo UI" w:hAnsi="Meiryo UI" w:cs="Meiryo UI" w:hint="eastAsia"/>
                <w:b/>
                <w:sz w:val="20"/>
                <w:szCs w:val="20"/>
              </w:rPr>
              <w:t>■応急危険度判定制度の体制の充実</w:t>
            </w:r>
          </w:p>
          <w:p w:rsidR="003A524E" w:rsidRPr="000C7414" w:rsidRDefault="003A524E" w:rsidP="003A524E">
            <w:pPr>
              <w:spacing w:line="280" w:lineRule="exact"/>
              <w:ind w:left="200" w:hangingChars="100" w:hanging="200"/>
              <w:rPr>
                <w:rFonts w:ascii="Meiryo UI" w:eastAsia="Meiryo UI" w:hAnsi="Meiryo UI" w:cs="Meiryo UI"/>
                <w:sz w:val="20"/>
                <w:szCs w:val="20"/>
              </w:rPr>
            </w:pPr>
            <w:r w:rsidRPr="000C7414">
              <w:rPr>
                <w:rFonts w:ascii="Meiryo UI" w:eastAsia="Meiryo UI" w:hAnsi="Meiryo UI" w:cs="Meiryo UI" w:hint="eastAsia"/>
                <w:sz w:val="20"/>
                <w:szCs w:val="20"/>
              </w:rPr>
              <w:t>・被災建築物応急危険度判定士講習会の</w:t>
            </w:r>
            <w:r w:rsidR="000C5EC3" w:rsidRPr="000C7414">
              <w:rPr>
                <w:rFonts w:ascii="Meiryo UI" w:eastAsia="Meiryo UI" w:hAnsi="Meiryo UI" w:cs="Meiryo UI" w:hint="eastAsia"/>
                <w:sz w:val="20"/>
                <w:szCs w:val="20"/>
              </w:rPr>
              <w:t>開催</w:t>
            </w:r>
          </w:p>
          <w:p w:rsidR="003A524E" w:rsidRPr="000C7414" w:rsidRDefault="003A524E" w:rsidP="003A524E">
            <w:pPr>
              <w:spacing w:line="280" w:lineRule="exact"/>
              <w:ind w:firstLineChars="100" w:firstLine="200"/>
              <w:rPr>
                <w:rFonts w:ascii="Meiryo UI" w:eastAsia="Meiryo UI" w:hAnsi="Meiryo UI" w:cs="Meiryo UI"/>
                <w:sz w:val="20"/>
                <w:szCs w:val="20"/>
              </w:rPr>
            </w:pPr>
            <w:r w:rsidRPr="000C7414">
              <w:rPr>
                <w:rFonts w:ascii="Meiryo UI" w:eastAsia="Meiryo UI" w:hAnsi="Meiryo UI" w:cs="Meiryo UI" w:hint="eastAsia"/>
                <w:sz w:val="20"/>
                <w:szCs w:val="20"/>
              </w:rPr>
              <w:t>講習会開催回数：７回</w:t>
            </w:r>
          </w:p>
          <w:p w:rsidR="00D1539B" w:rsidRDefault="00D1539B" w:rsidP="00D1539B">
            <w:pPr>
              <w:spacing w:line="280" w:lineRule="exact"/>
              <w:rPr>
                <w:rFonts w:ascii="Meiryo UI" w:eastAsia="Meiryo UI" w:hAnsi="Meiryo UI" w:cs="Meiryo UI"/>
                <w:sz w:val="20"/>
                <w:szCs w:val="20"/>
              </w:rPr>
            </w:pPr>
          </w:p>
          <w:p w:rsidR="0081770A" w:rsidRPr="000C7414" w:rsidRDefault="0081770A" w:rsidP="00D1539B">
            <w:pPr>
              <w:spacing w:line="280" w:lineRule="exact"/>
              <w:rPr>
                <w:rFonts w:ascii="Meiryo UI" w:eastAsia="Meiryo UI" w:hAnsi="Meiryo UI" w:cs="Meiryo UI"/>
                <w:sz w:val="20"/>
                <w:szCs w:val="20"/>
              </w:rPr>
            </w:pPr>
          </w:p>
          <w:p w:rsidR="00DD1BB3" w:rsidRPr="000C7414" w:rsidRDefault="00DD1BB3" w:rsidP="003A524E">
            <w:pPr>
              <w:spacing w:line="280" w:lineRule="exact"/>
              <w:rPr>
                <w:rFonts w:ascii="Meiryo UI" w:eastAsia="Meiryo UI" w:hAnsi="Meiryo UI" w:cs="Meiryo UI"/>
                <w:sz w:val="20"/>
                <w:szCs w:val="20"/>
              </w:rPr>
            </w:pPr>
            <w:r w:rsidRPr="000C7414">
              <w:rPr>
                <w:rFonts w:ascii="Meiryo UI" w:eastAsia="Meiryo UI" w:hAnsi="Meiryo UI" w:cs="Meiryo UI" w:hint="eastAsia"/>
                <w:sz w:val="20"/>
                <w:szCs w:val="20"/>
                <w:bdr w:val="single" w:sz="4" w:space="0" w:color="auto"/>
              </w:rPr>
              <w:t>◇成果指標（アウトカム）</w:t>
            </w:r>
          </w:p>
          <w:p w:rsidR="00E40167" w:rsidRPr="000C7414" w:rsidRDefault="00E40167" w:rsidP="00E40167">
            <w:pPr>
              <w:spacing w:line="280" w:lineRule="exact"/>
              <w:ind w:left="134" w:hangingChars="67" w:hanging="134"/>
              <w:rPr>
                <w:rFonts w:ascii="Meiryo UI" w:eastAsia="Meiryo UI" w:hAnsi="Meiryo UI" w:cs="Meiryo UI"/>
                <w:sz w:val="20"/>
                <w:szCs w:val="20"/>
              </w:rPr>
            </w:pPr>
            <w:r w:rsidRPr="000C7414">
              <w:rPr>
                <w:rFonts w:ascii="Meiryo UI" w:eastAsia="Meiryo UI" w:hAnsi="Meiryo UI" w:cs="Meiryo UI" w:hint="eastAsia"/>
                <w:sz w:val="20"/>
                <w:szCs w:val="20"/>
              </w:rPr>
              <w:t>（定性的</w:t>
            </w:r>
            <w:r w:rsidR="002240AC" w:rsidRPr="000C7414">
              <w:rPr>
                <w:rFonts w:ascii="Meiryo UI" w:eastAsia="Meiryo UI" w:hAnsi="Meiryo UI" w:cs="Meiryo UI" w:hint="eastAsia"/>
                <w:sz w:val="20"/>
                <w:szCs w:val="20"/>
              </w:rPr>
              <w:t>な</w:t>
            </w:r>
            <w:r w:rsidRPr="000C7414">
              <w:rPr>
                <w:rFonts w:ascii="Meiryo UI" w:eastAsia="Meiryo UI" w:hAnsi="Meiryo UI" w:cs="Meiryo UI" w:hint="eastAsia"/>
                <w:sz w:val="20"/>
                <w:szCs w:val="20"/>
              </w:rPr>
              <w:t>目標）</w:t>
            </w:r>
          </w:p>
          <w:p w:rsidR="00304CC9" w:rsidRPr="000C7414" w:rsidRDefault="00DD1BB3" w:rsidP="00304CC9">
            <w:pPr>
              <w:spacing w:line="280" w:lineRule="exact"/>
              <w:ind w:left="144" w:hangingChars="72" w:hanging="144"/>
              <w:rPr>
                <w:rFonts w:ascii="Meiryo UI" w:eastAsia="Meiryo UI" w:hAnsi="Meiryo UI" w:cs="Meiryo UI"/>
                <w:sz w:val="20"/>
                <w:szCs w:val="20"/>
              </w:rPr>
            </w:pPr>
            <w:r w:rsidRPr="000C7414">
              <w:rPr>
                <w:rFonts w:ascii="Meiryo UI" w:eastAsia="Meiryo UI" w:hAnsi="Meiryo UI" w:cs="Meiryo UI" w:hint="eastAsia"/>
                <w:sz w:val="20"/>
                <w:szCs w:val="20"/>
              </w:rPr>
              <w:t>・</w:t>
            </w:r>
            <w:r w:rsidR="00F70CD0" w:rsidRPr="000C7414">
              <w:rPr>
                <w:rFonts w:ascii="Meiryo UI" w:eastAsia="Meiryo UI" w:hAnsi="Meiryo UI" w:cs="Meiryo UI" w:hint="eastAsia"/>
                <w:sz w:val="20"/>
                <w:szCs w:val="20"/>
              </w:rPr>
              <w:t>「災害時民間賃貸住宅借上制度マニュアル（案）」に基づき、市町村や民間関係団体の協力を得て訓練を実施し検証を行うことで、より迅速かつ円滑に民間賃貸住宅を提供するための体制整備を進める。</w:t>
            </w:r>
          </w:p>
          <w:p w:rsidR="003A524E" w:rsidRPr="000C7414" w:rsidRDefault="000C5EC3" w:rsidP="003A524E">
            <w:pPr>
              <w:spacing w:line="280" w:lineRule="exact"/>
              <w:ind w:left="134" w:hangingChars="67" w:hanging="134"/>
              <w:rPr>
                <w:rFonts w:ascii="Meiryo UI" w:eastAsia="Meiryo UI" w:hAnsi="Meiryo UI" w:cs="Meiryo UI"/>
                <w:sz w:val="20"/>
                <w:szCs w:val="20"/>
              </w:rPr>
            </w:pPr>
            <w:r w:rsidRPr="000C7414">
              <w:rPr>
                <w:rFonts w:ascii="Meiryo UI" w:eastAsia="Meiryo UI" w:hAnsi="Meiryo UI" w:cs="Meiryo UI" w:hint="eastAsia"/>
                <w:sz w:val="20"/>
                <w:szCs w:val="20"/>
              </w:rPr>
              <w:t>・被災建築物応急危険度判定士の新規登録者数の増加による応急危険度判定の</w:t>
            </w:r>
            <w:r w:rsidR="003A524E" w:rsidRPr="000C7414">
              <w:rPr>
                <w:rFonts w:ascii="Meiryo UI" w:eastAsia="Meiryo UI" w:hAnsi="Meiryo UI" w:cs="Meiryo UI" w:hint="eastAsia"/>
                <w:sz w:val="20"/>
                <w:szCs w:val="20"/>
              </w:rPr>
              <w:t>実施体制の充実を図る。</w:t>
            </w:r>
          </w:p>
          <w:p w:rsidR="000C5EC3" w:rsidRPr="000C7414" w:rsidRDefault="000C5EC3" w:rsidP="003A524E">
            <w:pPr>
              <w:spacing w:line="280" w:lineRule="exact"/>
              <w:ind w:left="134" w:hangingChars="67" w:hanging="134"/>
              <w:rPr>
                <w:rFonts w:ascii="Meiryo UI" w:eastAsia="Meiryo UI" w:hAnsi="Meiryo UI" w:cs="Meiryo UI"/>
                <w:sz w:val="20"/>
                <w:szCs w:val="20"/>
              </w:rPr>
            </w:pPr>
          </w:p>
          <w:p w:rsidR="000A7EC1" w:rsidRPr="000C7414" w:rsidRDefault="000A7EC1" w:rsidP="00EF71DE">
            <w:pPr>
              <w:spacing w:line="280" w:lineRule="exact"/>
              <w:ind w:left="134" w:hangingChars="67" w:hanging="134"/>
              <w:rPr>
                <w:rFonts w:ascii="Meiryo UI" w:eastAsia="Meiryo UI" w:hAnsi="Meiryo UI" w:cs="Meiryo UI"/>
                <w:sz w:val="20"/>
                <w:szCs w:val="20"/>
              </w:rPr>
            </w:pPr>
            <w:r w:rsidRPr="000C7414">
              <w:rPr>
                <w:rFonts w:ascii="Meiryo UI" w:eastAsia="Meiryo UI" w:hAnsi="Meiryo UI" w:cs="Meiryo UI" w:hint="eastAsia"/>
                <w:sz w:val="20"/>
                <w:szCs w:val="20"/>
              </w:rPr>
              <w:t>（数値目標）</w:t>
            </w:r>
          </w:p>
          <w:p w:rsidR="000C5EC3" w:rsidRPr="000C7414" w:rsidRDefault="003A524E" w:rsidP="00441882">
            <w:pPr>
              <w:spacing w:line="280" w:lineRule="exact"/>
              <w:rPr>
                <w:rFonts w:ascii="Meiryo UI" w:eastAsia="Meiryo UI" w:hAnsi="Meiryo UI" w:cs="Meiryo UI"/>
                <w:sz w:val="20"/>
                <w:szCs w:val="20"/>
              </w:rPr>
            </w:pPr>
            <w:r w:rsidRPr="000C7414">
              <w:rPr>
                <w:rFonts w:ascii="Meiryo UI" w:eastAsia="Meiryo UI" w:hAnsi="Meiryo UI" w:cs="Meiryo UI" w:hint="eastAsia"/>
                <w:sz w:val="20"/>
                <w:szCs w:val="20"/>
              </w:rPr>
              <w:t>・応急危険度判定士新規登録者数：７００名</w:t>
            </w:r>
          </w:p>
        </w:tc>
        <w:tc>
          <w:tcPr>
            <w:tcW w:w="350" w:type="dxa"/>
            <w:vMerge/>
            <w:tcBorders>
              <w:bottom w:val="single" w:sz="4" w:space="0" w:color="auto"/>
              <w:tl2br w:val="nil"/>
            </w:tcBorders>
            <w:shd w:val="clear" w:color="auto" w:fill="auto"/>
          </w:tcPr>
          <w:p w:rsidR="00720654" w:rsidRPr="000C7414" w:rsidRDefault="00720654" w:rsidP="00E335DC">
            <w:pPr>
              <w:spacing w:line="280" w:lineRule="exact"/>
              <w:ind w:left="200" w:hangingChars="100" w:hanging="200"/>
              <w:rPr>
                <w:rFonts w:ascii="Meiryo UI" w:eastAsia="Meiryo UI" w:hAnsi="Meiryo UI" w:cs="Meiryo UI"/>
                <w:sz w:val="20"/>
                <w:szCs w:val="20"/>
              </w:rPr>
            </w:pPr>
          </w:p>
        </w:tc>
        <w:tc>
          <w:tcPr>
            <w:tcW w:w="4620" w:type="dxa"/>
            <w:tcBorders>
              <w:tl2br w:val="nil"/>
              <w:tr2bl w:val="nil"/>
            </w:tcBorders>
            <w:shd w:val="clear" w:color="auto" w:fill="F2DBDB" w:themeFill="accent2" w:themeFillTint="33"/>
          </w:tcPr>
          <w:p w:rsidR="00803B27" w:rsidRPr="00061844" w:rsidRDefault="00803B27" w:rsidP="00803B27">
            <w:pPr>
              <w:spacing w:line="280" w:lineRule="exact"/>
              <w:rPr>
                <w:rFonts w:ascii="Meiryo UI" w:eastAsia="Meiryo UI" w:hAnsi="Meiryo UI" w:cs="Meiryo UI"/>
                <w:b/>
                <w:color w:val="000000" w:themeColor="text1"/>
                <w:sz w:val="20"/>
                <w:szCs w:val="20"/>
              </w:rPr>
            </w:pPr>
            <w:r w:rsidRPr="00061844">
              <w:rPr>
                <w:rFonts w:ascii="Meiryo UI" w:eastAsia="Meiryo UI" w:hAnsi="Meiryo UI" w:cs="Meiryo UI" w:hint="eastAsia"/>
                <w:b/>
                <w:color w:val="000000" w:themeColor="text1"/>
                <w:sz w:val="20"/>
                <w:szCs w:val="20"/>
              </w:rPr>
              <w:t>■大規模災害時における民間と連携した体制整備</w:t>
            </w:r>
          </w:p>
          <w:p w:rsidR="009B15F5" w:rsidRPr="00061844" w:rsidRDefault="009B15F5" w:rsidP="009B15F5">
            <w:pPr>
              <w:spacing w:line="280" w:lineRule="exact"/>
              <w:ind w:left="100" w:hangingChars="50" w:hanging="100"/>
              <w:rPr>
                <w:rFonts w:ascii="Meiryo UI" w:eastAsia="Meiryo UI" w:hAnsi="Meiryo UI" w:cs="Meiryo UI"/>
                <w:color w:val="000000" w:themeColor="text1"/>
                <w:sz w:val="20"/>
                <w:szCs w:val="20"/>
              </w:rPr>
            </w:pPr>
            <w:r w:rsidRPr="00061844">
              <w:rPr>
                <w:rFonts w:ascii="Meiryo UI" w:eastAsia="Meiryo UI" w:hAnsi="Meiryo UI" w:cs="Meiryo UI" w:hint="eastAsia"/>
                <w:color w:val="000000" w:themeColor="text1"/>
                <w:sz w:val="20"/>
                <w:szCs w:val="20"/>
              </w:rPr>
              <w:t>・「災害時民間賃貸住宅借上制度マニュアル（案）」に基づき、協定締結団体、市町村と伝達訓練を実施</w:t>
            </w:r>
          </w:p>
          <w:p w:rsidR="009B15F5" w:rsidRPr="00061844" w:rsidRDefault="009B15F5" w:rsidP="009B15F5">
            <w:pPr>
              <w:spacing w:line="280" w:lineRule="exact"/>
              <w:ind w:left="100"/>
              <w:rPr>
                <w:rFonts w:ascii="Meiryo UI" w:eastAsia="Meiryo UI" w:hAnsi="Meiryo UI" w:cs="Meiryo UI"/>
                <w:color w:val="000000" w:themeColor="text1"/>
                <w:sz w:val="20"/>
                <w:szCs w:val="20"/>
              </w:rPr>
            </w:pPr>
            <w:r w:rsidRPr="00061844">
              <w:rPr>
                <w:rFonts w:ascii="Meiryo UI" w:eastAsia="Meiryo UI" w:hAnsi="Meiryo UI" w:cs="Meiryo UI" w:hint="eastAsia"/>
                <w:color w:val="000000" w:themeColor="text1"/>
                <w:sz w:val="20"/>
                <w:szCs w:val="20"/>
              </w:rPr>
              <w:t>新たにアットホーム株式会社と協定書締結</w:t>
            </w:r>
          </w:p>
          <w:tbl>
            <w:tblPr>
              <w:tblStyle w:val="a3"/>
              <w:tblW w:w="4515" w:type="dxa"/>
              <w:tblLayout w:type="fixed"/>
              <w:tblLook w:val="04A0" w:firstRow="1" w:lastRow="0" w:firstColumn="1" w:lastColumn="0" w:noHBand="0" w:noVBand="1"/>
            </w:tblPr>
            <w:tblGrid>
              <w:gridCol w:w="1252"/>
              <w:gridCol w:w="3263"/>
            </w:tblGrid>
            <w:tr w:rsidR="00061844" w:rsidRPr="00061844" w:rsidTr="009B15F5">
              <w:tc>
                <w:tcPr>
                  <w:tcW w:w="1251" w:type="dxa"/>
                  <w:tcBorders>
                    <w:top w:val="nil"/>
                    <w:left w:val="nil"/>
                    <w:bottom w:val="nil"/>
                    <w:right w:val="nil"/>
                  </w:tcBorders>
                  <w:hideMark/>
                </w:tcPr>
                <w:p w:rsidR="009B15F5" w:rsidRPr="00061844" w:rsidRDefault="009B15F5">
                  <w:pPr>
                    <w:spacing w:line="280" w:lineRule="exact"/>
                    <w:jc w:val="right"/>
                    <w:rPr>
                      <w:rFonts w:ascii="Meiryo UI" w:eastAsia="Meiryo UI" w:hAnsi="Meiryo UI" w:cs="Meiryo UI"/>
                      <w:color w:val="000000" w:themeColor="text1"/>
                      <w:sz w:val="20"/>
                      <w:szCs w:val="20"/>
                    </w:rPr>
                  </w:pPr>
                  <w:r w:rsidRPr="00061844">
                    <w:rPr>
                      <w:rFonts w:ascii="Meiryo UI" w:eastAsia="Meiryo UI" w:hAnsi="Meiryo UI" w:cs="Meiryo UI" w:hint="eastAsia"/>
                      <w:color w:val="000000" w:themeColor="text1"/>
                      <w:sz w:val="20"/>
                      <w:szCs w:val="20"/>
                    </w:rPr>
                    <w:t>29年9月</w:t>
                  </w:r>
                </w:p>
              </w:tc>
              <w:tc>
                <w:tcPr>
                  <w:tcW w:w="3261" w:type="dxa"/>
                  <w:tcBorders>
                    <w:top w:val="nil"/>
                    <w:left w:val="nil"/>
                    <w:bottom w:val="nil"/>
                    <w:right w:val="nil"/>
                  </w:tcBorders>
                  <w:hideMark/>
                </w:tcPr>
                <w:p w:rsidR="009B15F5" w:rsidRPr="00061844" w:rsidRDefault="009B15F5">
                  <w:pPr>
                    <w:spacing w:line="280" w:lineRule="exact"/>
                    <w:jc w:val="left"/>
                    <w:rPr>
                      <w:rFonts w:ascii="Meiryo UI" w:eastAsia="Meiryo UI" w:hAnsi="Meiryo UI" w:cs="Meiryo UI"/>
                      <w:color w:val="000000" w:themeColor="text1"/>
                      <w:sz w:val="20"/>
                      <w:szCs w:val="20"/>
                    </w:rPr>
                  </w:pPr>
                  <w:r w:rsidRPr="00061844">
                    <w:rPr>
                      <w:rFonts w:ascii="Meiryo UI" w:eastAsia="Meiryo UI" w:hAnsi="Meiryo UI" w:cs="Meiryo UI" w:hint="eastAsia"/>
                      <w:color w:val="000000" w:themeColor="text1"/>
                      <w:sz w:val="20"/>
                      <w:szCs w:val="20"/>
                    </w:rPr>
                    <w:t>協定締結団体、貝塚市、摂津市と伝達訓練及び検証を実施</w:t>
                  </w:r>
                </w:p>
                <w:p w:rsidR="009B15F5" w:rsidRPr="00061844" w:rsidRDefault="009B15F5">
                  <w:pPr>
                    <w:spacing w:line="280" w:lineRule="exact"/>
                    <w:jc w:val="left"/>
                    <w:rPr>
                      <w:rFonts w:ascii="Meiryo UI" w:eastAsia="Meiryo UI" w:hAnsi="Meiryo UI" w:cs="Meiryo UI"/>
                      <w:color w:val="000000" w:themeColor="text1"/>
                      <w:sz w:val="20"/>
                      <w:szCs w:val="20"/>
                    </w:rPr>
                  </w:pPr>
                  <w:r w:rsidRPr="00061844">
                    <w:rPr>
                      <w:rFonts w:ascii="Meiryo UI" w:eastAsia="Meiryo UI" w:hAnsi="Meiryo UI" w:cs="Meiryo UI" w:hint="eastAsia"/>
                      <w:color w:val="000000" w:themeColor="text1"/>
                      <w:sz w:val="20"/>
                      <w:szCs w:val="20"/>
                    </w:rPr>
                    <w:t>アットホーム株式会社と協定書締結</w:t>
                  </w:r>
                </w:p>
              </w:tc>
            </w:tr>
            <w:tr w:rsidR="00061844" w:rsidRPr="00061844" w:rsidTr="009B15F5">
              <w:tc>
                <w:tcPr>
                  <w:tcW w:w="1251" w:type="dxa"/>
                  <w:tcBorders>
                    <w:top w:val="nil"/>
                    <w:left w:val="nil"/>
                    <w:bottom w:val="nil"/>
                    <w:right w:val="nil"/>
                  </w:tcBorders>
                </w:tcPr>
                <w:p w:rsidR="0081770A" w:rsidRPr="00061844" w:rsidRDefault="0081770A">
                  <w:pPr>
                    <w:spacing w:line="280" w:lineRule="exact"/>
                    <w:jc w:val="right"/>
                    <w:rPr>
                      <w:rFonts w:ascii="Meiryo UI" w:eastAsia="Meiryo UI" w:hAnsi="Meiryo UI" w:cs="Meiryo UI"/>
                      <w:color w:val="000000" w:themeColor="text1"/>
                      <w:sz w:val="20"/>
                      <w:szCs w:val="20"/>
                    </w:rPr>
                  </w:pPr>
                  <w:r w:rsidRPr="00061844">
                    <w:rPr>
                      <w:rFonts w:ascii="Meiryo UI" w:eastAsia="Meiryo UI" w:hAnsi="Meiryo UI" w:cs="Meiryo UI" w:hint="eastAsia"/>
                      <w:color w:val="000000" w:themeColor="text1"/>
                      <w:sz w:val="20"/>
                      <w:szCs w:val="20"/>
                    </w:rPr>
                    <w:t>30年１月</w:t>
                  </w:r>
                </w:p>
              </w:tc>
              <w:tc>
                <w:tcPr>
                  <w:tcW w:w="3261" w:type="dxa"/>
                  <w:tcBorders>
                    <w:top w:val="nil"/>
                    <w:left w:val="nil"/>
                    <w:bottom w:val="nil"/>
                    <w:right w:val="nil"/>
                  </w:tcBorders>
                </w:tcPr>
                <w:p w:rsidR="0081770A" w:rsidRPr="00061844" w:rsidRDefault="0081770A" w:rsidP="0077387C">
                  <w:pPr>
                    <w:spacing w:line="280" w:lineRule="exact"/>
                    <w:ind w:rightChars="-47" w:right="-103"/>
                    <w:jc w:val="left"/>
                    <w:rPr>
                      <w:rFonts w:ascii="Meiryo UI" w:eastAsia="Meiryo UI" w:hAnsi="Meiryo UI" w:cs="Meiryo UI"/>
                      <w:color w:val="000000" w:themeColor="text1"/>
                      <w:sz w:val="20"/>
                      <w:szCs w:val="20"/>
                    </w:rPr>
                  </w:pPr>
                  <w:r w:rsidRPr="00061844">
                    <w:rPr>
                      <w:rFonts w:ascii="Meiryo UI" w:eastAsia="Meiryo UI" w:hAnsi="Meiryo UI" w:cs="Meiryo UI" w:hint="eastAsia"/>
                      <w:color w:val="000000" w:themeColor="text1"/>
                      <w:sz w:val="20"/>
                      <w:szCs w:val="20"/>
                    </w:rPr>
                    <w:t>協力締結団体及び32市町村と伝達訓練を実施し、マニュアル</w:t>
                  </w:r>
                  <w:r w:rsidR="0077387C" w:rsidRPr="00061844">
                    <w:rPr>
                      <w:rFonts w:ascii="Meiryo UI" w:eastAsia="Meiryo UI" w:hAnsi="Meiryo UI" w:cs="Meiryo UI" w:hint="eastAsia"/>
                      <w:color w:val="000000" w:themeColor="text1"/>
                      <w:sz w:val="20"/>
                      <w:szCs w:val="20"/>
                    </w:rPr>
                    <w:t>（案）</w:t>
                  </w:r>
                  <w:r w:rsidRPr="00061844">
                    <w:rPr>
                      <w:rFonts w:ascii="Meiryo UI" w:eastAsia="Meiryo UI" w:hAnsi="Meiryo UI" w:cs="Meiryo UI" w:hint="eastAsia"/>
                      <w:color w:val="000000" w:themeColor="text1"/>
                      <w:sz w:val="20"/>
                      <w:szCs w:val="20"/>
                    </w:rPr>
                    <w:t>を検証</w:t>
                  </w:r>
                </w:p>
              </w:tc>
            </w:tr>
            <w:tr w:rsidR="00061844" w:rsidRPr="00061844" w:rsidTr="009B15F5">
              <w:tc>
                <w:tcPr>
                  <w:tcW w:w="1251" w:type="dxa"/>
                  <w:tcBorders>
                    <w:top w:val="nil"/>
                    <w:left w:val="nil"/>
                    <w:bottom w:val="nil"/>
                    <w:right w:val="nil"/>
                  </w:tcBorders>
                </w:tcPr>
                <w:p w:rsidR="0077387C" w:rsidRPr="00061844" w:rsidRDefault="0077387C">
                  <w:pPr>
                    <w:spacing w:line="280" w:lineRule="exact"/>
                    <w:jc w:val="right"/>
                    <w:rPr>
                      <w:rFonts w:ascii="Meiryo UI" w:eastAsia="Meiryo UI" w:hAnsi="Meiryo UI" w:cs="Meiryo UI"/>
                      <w:color w:val="000000" w:themeColor="text1"/>
                      <w:sz w:val="20"/>
                      <w:szCs w:val="20"/>
                    </w:rPr>
                  </w:pPr>
                  <w:r w:rsidRPr="00061844">
                    <w:rPr>
                      <w:rFonts w:ascii="Meiryo UI" w:eastAsia="Meiryo UI" w:hAnsi="Meiryo UI" w:cs="Meiryo UI" w:hint="eastAsia"/>
                      <w:color w:val="000000" w:themeColor="text1"/>
                      <w:sz w:val="20"/>
                      <w:szCs w:val="20"/>
                    </w:rPr>
                    <w:lastRenderedPageBreak/>
                    <w:t>3月</w:t>
                  </w:r>
                </w:p>
              </w:tc>
              <w:tc>
                <w:tcPr>
                  <w:tcW w:w="3261" w:type="dxa"/>
                  <w:tcBorders>
                    <w:top w:val="nil"/>
                    <w:left w:val="nil"/>
                    <w:bottom w:val="nil"/>
                    <w:right w:val="nil"/>
                  </w:tcBorders>
                </w:tcPr>
                <w:p w:rsidR="0077387C" w:rsidRPr="00061844" w:rsidRDefault="0077387C">
                  <w:pPr>
                    <w:spacing w:line="280" w:lineRule="exact"/>
                    <w:jc w:val="left"/>
                    <w:rPr>
                      <w:rFonts w:ascii="Meiryo UI" w:eastAsia="Meiryo UI" w:hAnsi="Meiryo UI" w:cs="Meiryo UI"/>
                      <w:color w:val="000000" w:themeColor="text1"/>
                      <w:sz w:val="20"/>
                      <w:szCs w:val="20"/>
                    </w:rPr>
                  </w:pPr>
                  <w:r w:rsidRPr="00061844">
                    <w:rPr>
                      <w:rFonts w:ascii="Meiryo UI" w:eastAsia="Meiryo UI" w:hAnsi="Meiryo UI" w:cs="Meiryo UI" w:hint="eastAsia"/>
                      <w:color w:val="000000" w:themeColor="text1"/>
                      <w:sz w:val="20"/>
                      <w:szCs w:val="20"/>
                    </w:rPr>
                    <w:t>マニュアル（案）改訂</w:t>
                  </w:r>
                </w:p>
              </w:tc>
            </w:tr>
          </w:tbl>
          <w:p w:rsidR="00803B27" w:rsidRPr="00061844" w:rsidRDefault="00803B27" w:rsidP="00803B27">
            <w:pPr>
              <w:spacing w:line="280" w:lineRule="exact"/>
              <w:ind w:left="200" w:hangingChars="100" w:hanging="200"/>
              <w:rPr>
                <w:rFonts w:ascii="Meiryo UI" w:eastAsia="Meiryo UI" w:hAnsi="Meiryo UI" w:cs="Meiryo UI"/>
                <w:color w:val="000000" w:themeColor="text1"/>
                <w:sz w:val="20"/>
                <w:szCs w:val="20"/>
              </w:rPr>
            </w:pPr>
          </w:p>
          <w:p w:rsidR="00803B27" w:rsidRPr="00061844" w:rsidRDefault="00803B27" w:rsidP="00803B27">
            <w:pPr>
              <w:spacing w:line="280" w:lineRule="exact"/>
              <w:rPr>
                <w:rFonts w:ascii="Meiryo UI" w:eastAsia="Meiryo UI" w:hAnsi="Meiryo UI" w:cs="Meiryo UI"/>
                <w:b/>
                <w:color w:val="000000" w:themeColor="text1"/>
                <w:sz w:val="20"/>
                <w:szCs w:val="20"/>
              </w:rPr>
            </w:pPr>
            <w:r w:rsidRPr="00061844">
              <w:rPr>
                <w:rFonts w:ascii="Meiryo UI" w:eastAsia="Meiryo UI" w:hAnsi="Meiryo UI" w:cs="Meiryo UI" w:hint="eastAsia"/>
                <w:b/>
                <w:color w:val="000000" w:themeColor="text1"/>
                <w:sz w:val="20"/>
                <w:szCs w:val="20"/>
              </w:rPr>
              <w:t>■応急危険度判定制度の体制の充実</w:t>
            </w:r>
          </w:p>
          <w:p w:rsidR="00803B27" w:rsidRPr="00061844" w:rsidRDefault="00803B27" w:rsidP="00803B27">
            <w:pPr>
              <w:spacing w:line="280" w:lineRule="exact"/>
              <w:ind w:left="100" w:hangingChars="50" w:hanging="100"/>
              <w:rPr>
                <w:rFonts w:ascii="Meiryo UI" w:eastAsia="Meiryo UI" w:hAnsi="Meiryo UI" w:cs="Meiryo UI"/>
                <w:color w:val="000000" w:themeColor="text1"/>
                <w:sz w:val="20"/>
                <w:szCs w:val="20"/>
              </w:rPr>
            </w:pPr>
            <w:r w:rsidRPr="00061844">
              <w:rPr>
                <w:rFonts w:ascii="Meiryo UI" w:eastAsia="Meiryo UI" w:hAnsi="Meiryo UI" w:cs="Meiryo UI" w:hint="eastAsia"/>
                <w:color w:val="000000" w:themeColor="text1"/>
                <w:sz w:val="20"/>
                <w:szCs w:val="20"/>
              </w:rPr>
              <w:t>・被災建築物応急危険度判定（養成）講習会を開催し、新たに応急危険度判定士を登録</w:t>
            </w:r>
          </w:p>
          <w:tbl>
            <w:tblPr>
              <w:tblStyle w:val="a3"/>
              <w:tblW w:w="4512" w:type="dxa"/>
              <w:tblLayout w:type="fixed"/>
              <w:tblLook w:val="04A0" w:firstRow="1" w:lastRow="0" w:firstColumn="1" w:lastColumn="0" w:noHBand="0" w:noVBand="1"/>
            </w:tblPr>
            <w:tblGrid>
              <w:gridCol w:w="1251"/>
              <w:gridCol w:w="3261"/>
            </w:tblGrid>
            <w:tr w:rsidR="00061844" w:rsidRPr="00061844" w:rsidTr="00726081">
              <w:tc>
                <w:tcPr>
                  <w:tcW w:w="1251" w:type="dxa"/>
                  <w:tcBorders>
                    <w:top w:val="nil"/>
                    <w:left w:val="nil"/>
                    <w:bottom w:val="nil"/>
                    <w:right w:val="nil"/>
                  </w:tcBorders>
                </w:tcPr>
                <w:p w:rsidR="00803B27" w:rsidRPr="00061844" w:rsidRDefault="00803B27" w:rsidP="00726081">
                  <w:pPr>
                    <w:spacing w:line="280" w:lineRule="exact"/>
                    <w:jc w:val="right"/>
                    <w:rPr>
                      <w:rFonts w:ascii="Meiryo UI" w:eastAsia="Meiryo UI" w:hAnsi="Meiryo UI" w:cs="Meiryo UI"/>
                      <w:color w:val="000000" w:themeColor="text1"/>
                      <w:sz w:val="20"/>
                      <w:szCs w:val="20"/>
                    </w:rPr>
                  </w:pPr>
                  <w:r w:rsidRPr="00061844">
                    <w:rPr>
                      <w:rFonts w:ascii="Meiryo UI" w:eastAsia="Meiryo UI" w:hAnsi="Meiryo UI" w:cs="Meiryo UI" w:hint="eastAsia"/>
                      <w:color w:val="000000" w:themeColor="text1"/>
                      <w:sz w:val="20"/>
                      <w:szCs w:val="20"/>
                    </w:rPr>
                    <w:t>29年5月</w:t>
                  </w:r>
                </w:p>
                <w:p w:rsidR="00803B27" w:rsidRPr="00061844" w:rsidRDefault="00803B27" w:rsidP="009B5AE6">
                  <w:pPr>
                    <w:spacing w:line="280" w:lineRule="exact"/>
                    <w:ind w:leftChars="-60" w:hangingChars="66" w:hanging="132"/>
                    <w:jc w:val="right"/>
                    <w:rPr>
                      <w:rFonts w:ascii="Meiryo UI" w:eastAsia="Meiryo UI" w:hAnsi="Meiryo UI" w:cs="Meiryo UI"/>
                      <w:color w:val="000000" w:themeColor="text1"/>
                      <w:sz w:val="20"/>
                      <w:szCs w:val="20"/>
                    </w:rPr>
                  </w:pPr>
                  <w:r w:rsidRPr="00061844">
                    <w:rPr>
                      <w:rFonts w:ascii="Meiryo UI" w:eastAsia="Meiryo UI" w:hAnsi="Meiryo UI" w:cs="Meiryo UI" w:hint="eastAsia"/>
                      <w:color w:val="000000" w:themeColor="text1"/>
                      <w:sz w:val="20"/>
                      <w:szCs w:val="20"/>
                    </w:rPr>
                    <w:t>～</w:t>
                  </w:r>
                  <w:r w:rsidR="009B5AE6" w:rsidRPr="00061844">
                    <w:rPr>
                      <w:rFonts w:ascii="Meiryo UI" w:eastAsia="Meiryo UI" w:hAnsi="Meiryo UI" w:cs="Meiryo UI" w:hint="eastAsia"/>
                      <w:color w:val="000000" w:themeColor="text1"/>
                      <w:sz w:val="20"/>
                      <w:szCs w:val="20"/>
                    </w:rPr>
                    <w:t>30年</w:t>
                  </w:r>
                  <w:r w:rsidRPr="00061844">
                    <w:rPr>
                      <w:rFonts w:ascii="Meiryo UI" w:eastAsia="Meiryo UI" w:hAnsi="Meiryo UI" w:cs="Meiryo UI" w:hint="eastAsia"/>
                      <w:color w:val="000000" w:themeColor="text1"/>
                      <w:sz w:val="20"/>
                      <w:szCs w:val="20"/>
                    </w:rPr>
                    <w:t>2月</w:t>
                  </w:r>
                </w:p>
              </w:tc>
              <w:tc>
                <w:tcPr>
                  <w:tcW w:w="3261" w:type="dxa"/>
                  <w:tcBorders>
                    <w:top w:val="nil"/>
                    <w:left w:val="nil"/>
                    <w:bottom w:val="nil"/>
                    <w:right w:val="nil"/>
                  </w:tcBorders>
                </w:tcPr>
                <w:p w:rsidR="00803B27" w:rsidRPr="00061844" w:rsidRDefault="00803B27" w:rsidP="00726081">
                  <w:pPr>
                    <w:spacing w:line="280" w:lineRule="exact"/>
                    <w:jc w:val="left"/>
                    <w:rPr>
                      <w:rFonts w:ascii="Meiryo UI" w:eastAsia="Meiryo UI" w:hAnsi="Meiryo UI" w:cs="Meiryo UI"/>
                      <w:color w:val="000000" w:themeColor="text1"/>
                      <w:sz w:val="20"/>
                      <w:szCs w:val="20"/>
                    </w:rPr>
                  </w:pPr>
                  <w:r w:rsidRPr="00061844">
                    <w:rPr>
                      <w:rFonts w:ascii="Meiryo UI" w:eastAsia="Meiryo UI" w:hAnsi="Meiryo UI" w:cs="Meiryo UI" w:hint="eastAsia"/>
                      <w:color w:val="000000" w:themeColor="text1"/>
                      <w:sz w:val="20"/>
                      <w:szCs w:val="20"/>
                    </w:rPr>
                    <w:t>被災建築物応急危険度判定（養成）講習会開催（</w:t>
                  </w:r>
                  <w:r w:rsidR="009B5AE6" w:rsidRPr="00061844">
                    <w:rPr>
                      <w:rFonts w:ascii="Meiryo UI" w:eastAsia="Meiryo UI" w:hAnsi="Meiryo UI" w:cs="Meiryo UI" w:hint="eastAsia"/>
                      <w:color w:val="000000" w:themeColor="text1"/>
                      <w:sz w:val="20"/>
                      <w:szCs w:val="20"/>
                    </w:rPr>
                    <w:t>7</w:t>
                  </w:r>
                  <w:r w:rsidRPr="00061844">
                    <w:rPr>
                      <w:rFonts w:ascii="Meiryo UI" w:eastAsia="Meiryo UI" w:hAnsi="Meiryo UI" w:cs="Meiryo UI" w:hint="eastAsia"/>
                      <w:color w:val="000000" w:themeColor="text1"/>
                      <w:sz w:val="20"/>
                      <w:szCs w:val="20"/>
                    </w:rPr>
                    <w:t>回）</w:t>
                  </w:r>
                </w:p>
              </w:tc>
            </w:tr>
          </w:tbl>
          <w:p w:rsidR="00F60C51" w:rsidRPr="00061844" w:rsidRDefault="00F60C51" w:rsidP="00D84543">
            <w:pPr>
              <w:spacing w:line="280" w:lineRule="exact"/>
              <w:ind w:left="200" w:hangingChars="100" w:hanging="200"/>
              <w:rPr>
                <w:rFonts w:ascii="Meiryo UI" w:eastAsia="Meiryo UI" w:hAnsi="Meiryo UI" w:cs="Meiryo UI"/>
                <w:color w:val="000000" w:themeColor="text1"/>
                <w:sz w:val="20"/>
                <w:szCs w:val="20"/>
              </w:rPr>
            </w:pPr>
          </w:p>
          <w:p w:rsidR="00803B27" w:rsidRPr="00061844" w:rsidRDefault="00803B27" w:rsidP="00D84543">
            <w:pPr>
              <w:spacing w:line="280" w:lineRule="exact"/>
              <w:ind w:left="200" w:hangingChars="100" w:hanging="200"/>
              <w:rPr>
                <w:rFonts w:ascii="Meiryo UI" w:eastAsia="Meiryo UI" w:hAnsi="Meiryo UI" w:cs="Meiryo UI"/>
                <w:color w:val="000000" w:themeColor="text1"/>
                <w:sz w:val="20"/>
                <w:szCs w:val="20"/>
              </w:rPr>
            </w:pPr>
          </w:p>
          <w:p w:rsidR="00803B27" w:rsidRPr="00061844" w:rsidRDefault="00803B27" w:rsidP="00D84543">
            <w:pPr>
              <w:spacing w:line="280" w:lineRule="exact"/>
              <w:ind w:left="200" w:hangingChars="100" w:hanging="200"/>
              <w:rPr>
                <w:rFonts w:ascii="Meiryo UI" w:eastAsia="Meiryo UI" w:hAnsi="Meiryo UI" w:cs="Meiryo UI"/>
                <w:color w:val="000000" w:themeColor="text1"/>
                <w:sz w:val="20"/>
                <w:szCs w:val="20"/>
              </w:rPr>
            </w:pPr>
          </w:p>
          <w:p w:rsidR="00803B27" w:rsidRPr="00061844" w:rsidRDefault="00803B27" w:rsidP="00D84543">
            <w:pPr>
              <w:spacing w:line="280" w:lineRule="exact"/>
              <w:ind w:left="200" w:hangingChars="100" w:hanging="200"/>
              <w:rPr>
                <w:rFonts w:ascii="Meiryo UI" w:eastAsia="Meiryo UI" w:hAnsi="Meiryo UI" w:cs="Meiryo UI"/>
                <w:color w:val="000000" w:themeColor="text1"/>
                <w:sz w:val="20"/>
                <w:szCs w:val="20"/>
              </w:rPr>
            </w:pPr>
          </w:p>
          <w:p w:rsidR="00803B27" w:rsidRPr="00061844" w:rsidRDefault="00803B27" w:rsidP="00D84543">
            <w:pPr>
              <w:spacing w:line="280" w:lineRule="exact"/>
              <w:ind w:left="200" w:hangingChars="100" w:hanging="200"/>
              <w:rPr>
                <w:rFonts w:ascii="Meiryo UI" w:eastAsia="Meiryo UI" w:hAnsi="Meiryo UI" w:cs="Meiryo UI"/>
                <w:color w:val="000000" w:themeColor="text1"/>
                <w:sz w:val="20"/>
                <w:szCs w:val="20"/>
              </w:rPr>
            </w:pPr>
          </w:p>
          <w:p w:rsidR="0081770A" w:rsidRPr="00061844" w:rsidRDefault="0081770A" w:rsidP="00D84543">
            <w:pPr>
              <w:spacing w:line="280" w:lineRule="exact"/>
              <w:ind w:left="200" w:hangingChars="100" w:hanging="200"/>
              <w:rPr>
                <w:rFonts w:ascii="Meiryo UI" w:eastAsia="Meiryo UI" w:hAnsi="Meiryo UI" w:cs="Meiryo UI"/>
                <w:color w:val="000000" w:themeColor="text1"/>
                <w:sz w:val="20"/>
                <w:szCs w:val="20"/>
              </w:rPr>
            </w:pPr>
          </w:p>
          <w:p w:rsidR="00803B27" w:rsidRPr="00061844" w:rsidRDefault="00803B27" w:rsidP="00D84543">
            <w:pPr>
              <w:spacing w:line="280" w:lineRule="exact"/>
              <w:ind w:left="200" w:hangingChars="100" w:hanging="200"/>
              <w:rPr>
                <w:rFonts w:ascii="Meiryo UI" w:eastAsia="Meiryo UI" w:hAnsi="Meiryo UI" w:cs="Meiryo UI"/>
                <w:color w:val="000000" w:themeColor="text1"/>
                <w:sz w:val="20"/>
                <w:szCs w:val="20"/>
              </w:rPr>
            </w:pPr>
          </w:p>
          <w:p w:rsidR="00A83DA0" w:rsidRPr="00061844" w:rsidRDefault="00A83DA0" w:rsidP="00D84543">
            <w:pPr>
              <w:spacing w:line="280" w:lineRule="exact"/>
              <w:ind w:left="200" w:hangingChars="100" w:hanging="200"/>
              <w:rPr>
                <w:rFonts w:ascii="Meiryo UI" w:eastAsia="Meiryo UI" w:hAnsi="Meiryo UI" w:cs="Meiryo UI"/>
                <w:color w:val="000000" w:themeColor="text1"/>
                <w:sz w:val="20"/>
                <w:szCs w:val="20"/>
              </w:rPr>
            </w:pPr>
          </w:p>
          <w:p w:rsidR="00A83DA0" w:rsidRPr="00061844" w:rsidRDefault="00A83DA0" w:rsidP="00D84543">
            <w:pPr>
              <w:spacing w:line="280" w:lineRule="exact"/>
              <w:ind w:left="200" w:hangingChars="100" w:hanging="200"/>
              <w:rPr>
                <w:rFonts w:ascii="Meiryo UI" w:eastAsia="Meiryo UI" w:hAnsi="Meiryo UI" w:cs="Meiryo UI"/>
                <w:color w:val="000000" w:themeColor="text1"/>
                <w:sz w:val="20"/>
                <w:szCs w:val="20"/>
              </w:rPr>
            </w:pPr>
          </w:p>
          <w:p w:rsidR="00803B27" w:rsidRPr="00061844" w:rsidRDefault="00803B27" w:rsidP="00803B27">
            <w:pPr>
              <w:spacing w:line="280" w:lineRule="exact"/>
              <w:ind w:left="200" w:hangingChars="100" w:hanging="200"/>
              <w:rPr>
                <w:rFonts w:ascii="Meiryo UI" w:eastAsia="Meiryo UI" w:hAnsi="Meiryo UI" w:cs="Meiryo UI"/>
                <w:color w:val="000000" w:themeColor="text1"/>
                <w:sz w:val="20"/>
                <w:szCs w:val="20"/>
              </w:rPr>
            </w:pPr>
            <w:r w:rsidRPr="00061844">
              <w:rPr>
                <w:rFonts w:ascii="Meiryo UI" w:eastAsia="Meiryo UI" w:hAnsi="Meiryo UI" w:cs="Meiryo UI" w:hint="eastAsia"/>
                <w:color w:val="000000" w:themeColor="text1"/>
                <w:sz w:val="20"/>
                <w:szCs w:val="20"/>
              </w:rPr>
              <w:t>（数値目標）</w:t>
            </w:r>
          </w:p>
          <w:p w:rsidR="00803B27" w:rsidRPr="00061844" w:rsidRDefault="00803B27" w:rsidP="00803B27">
            <w:pPr>
              <w:spacing w:line="280" w:lineRule="exact"/>
              <w:ind w:left="200" w:hangingChars="100" w:hanging="200"/>
              <w:rPr>
                <w:rFonts w:ascii="Meiryo UI" w:eastAsia="Meiryo UI" w:hAnsi="Meiryo UI" w:cs="Meiryo UI"/>
                <w:color w:val="000000" w:themeColor="text1"/>
                <w:sz w:val="20"/>
                <w:szCs w:val="20"/>
              </w:rPr>
            </w:pPr>
            <w:r w:rsidRPr="00061844">
              <w:rPr>
                <w:rFonts w:ascii="Meiryo UI" w:eastAsia="Meiryo UI" w:hAnsi="Meiryo UI" w:cs="Meiryo UI" w:hint="eastAsia"/>
                <w:color w:val="000000" w:themeColor="text1"/>
                <w:sz w:val="20"/>
                <w:szCs w:val="20"/>
              </w:rPr>
              <w:t>・応急危険度判定士新規登録者数：</w:t>
            </w:r>
            <w:r w:rsidR="009B5AE6" w:rsidRPr="00061844">
              <w:rPr>
                <w:rFonts w:ascii="Meiryo UI" w:eastAsia="Meiryo UI" w:hAnsi="Meiryo UI" w:cs="Meiryo UI" w:hint="eastAsia"/>
                <w:color w:val="000000" w:themeColor="text1"/>
                <w:sz w:val="20"/>
                <w:szCs w:val="20"/>
              </w:rPr>
              <w:t>５２５名</w:t>
            </w:r>
          </w:p>
        </w:tc>
      </w:tr>
    </w:tbl>
    <w:p w:rsidR="007300BD" w:rsidRPr="000C7414" w:rsidRDefault="007300BD" w:rsidP="00E335DC">
      <w:pPr>
        <w:spacing w:line="280" w:lineRule="exact"/>
        <w:rPr>
          <w:rFonts w:ascii="Meiryo UI" w:eastAsia="Meiryo UI" w:hAnsi="Meiryo UI" w:cs="Meiryo UI"/>
        </w:rPr>
      </w:pPr>
    </w:p>
    <w:p w:rsidR="00803B27" w:rsidRDefault="00803B27" w:rsidP="00E335DC">
      <w:pPr>
        <w:spacing w:line="280" w:lineRule="exact"/>
        <w:rPr>
          <w:rFonts w:ascii="Meiryo UI" w:eastAsia="Meiryo UI" w:hAnsi="Meiryo UI" w:cs="Meiryo UI"/>
        </w:rPr>
      </w:pPr>
    </w:p>
    <w:p w:rsidR="009B5AE6" w:rsidRDefault="009B5AE6" w:rsidP="00E335DC">
      <w:pPr>
        <w:spacing w:line="280" w:lineRule="exact"/>
        <w:rPr>
          <w:rFonts w:ascii="Meiryo UI" w:eastAsia="Meiryo UI" w:hAnsi="Meiryo UI" w:cs="Meiryo UI"/>
        </w:rPr>
      </w:pPr>
    </w:p>
    <w:p w:rsidR="009B5AE6" w:rsidRDefault="009B5AE6" w:rsidP="00E335DC">
      <w:pPr>
        <w:spacing w:line="280" w:lineRule="exact"/>
        <w:rPr>
          <w:rFonts w:ascii="Meiryo UI" w:eastAsia="Meiryo UI" w:hAnsi="Meiryo UI" w:cs="Meiryo UI"/>
        </w:rPr>
      </w:pPr>
    </w:p>
    <w:p w:rsidR="009B5AE6" w:rsidRDefault="009B5AE6" w:rsidP="00E335DC">
      <w:pPr>
        <w:spacing w:line="280" w:lineRule="exact"/>
        <w:rPr>
          <w:rFonts w:ascii="Meiryo UI" w:eastAsia="Meiryo UI" w:hAnsi="Meiryo UI" w:cs="Meiryo UI"/>
        </w:rPr>
      </w:pPr>
    </w:p>
    <w:p w:rsidR="009B5AE6" w:rsidRDefault="009B5AE6" w:rsidP="00E335DC">
      <w:pPr>
        <w:spacing w:line="280" w:lineRule="exact"/>
        <w:rPr>
          <w:rFonts w:ascii="Meiryo UI" w:eastAsia="Meiryo UI" w:hAnsi="Meiryo UI" w:cs="Meiryo UI"/>
        </w:rPr>
      </w:pPr>
    </w:p>
    <w:p w:rsidR="009B5AE6" w:rsidRDefault="009B5AE6" w:rsidP="00E335DC">
      <w:pPr>
        <w:spacing w:line="280" w:lineRule="exact"/>
        <w:rPr>
          <w:rFonts w:ascii="Meiryo UI" w:eastAsia="Meiryo UI" w:hAnsi="Meiryo UI" w:cs="Meiryo UI"/>
        </w:rPr>
      </w:pPr>
    </w:p>
    <w:p w:rsidR="009B5AE6" w:rsidRDefault="009B5AE6" w:rsidP="00E335DC">
      <w:pPr>
        <w:spacing w:line="280" w:lineRule="exact"/>
        <w:rPr>
          <w:rFonts w:ascii="Meiryo UI" w:eastAsia="Meiryo UI" w:hAnsi="Meiryo UI" w:cs="Meiryo UI"/>
        </w:rPr>
      </w:pPr>
    </w:p>
    <w:p w:rsidR="009B5AE6" w:rsidRDefault="009B5AE6" w:rsidP="00E335DC">
      <w:pPr>
        <w:spacing w:line="280" w:lineRule="exact"/>
        <w:rPr>
          <w:rFonts w:ascii="Meiryo UI" w:eastAsia="Meiryo UI" w:hAnsi="Meiryo UI" w:cs="Meiryo UI"/>
        </w:rPr>
      </w:pPr>
    </w:p>
    <w:p w:rsidR="00A83DA0" w:rsidRDefault="00A83DA0" w:rsidP="00E335DC">
      <w:pPr>
        <w:spacing w:line="280" w:lineRule="exact"/>
        <w:rPr>
          <w:rFonts w:ascii="Meiryo UI" w:eastAsia="Meiryo UI" w:hAnsi="Meiryo UI" w:cs="Meiryo UI"/>
        </w:rPr>
      </w:pPr>
    </w:p>
    <w:p w:rsidR="00A83DA0" w:rsidRDefault="00A83DA0" w:rsidP="00E335DC">
      <w:pPr>
        <w:spacing w:line="280" w:lineRule="exact"/>
        <w:rPr>
          <w:rFonts w:ascii="Meiryo UI" w:eastAsia="Meiryo UI" w:hAnsi="Meiryo UI" w:cs="Meiryo UI"/>
        </w:rPr>
      </w:pPr>
    </w:p>
    <w:p w:rsidR="00A83DA0" w:rsidRDefault="00A83DA0" w:rsidP="00E335DC">
      <w:pPr>
        <w:spacing w:line="280" w:lineRule="exact"/>
        <w:rPr>
          <w:rFonts w:ascii="Meiryo UI" w:eastAsia="Meiryo UI" w:hAnsi="Meiryo UI" w:cs="Meiryo UI"/>
        </w:rPr>
      </w:pPr>
    </w:p>
    <w:p w:rsidR="00A83DA0" w:rsidRDefault="00A83DA0" w:rsidP="00E335DC">
      <w:pPr>
        <w:spacing w:line="280" w:lineRule="exact"/>
        <w:rPr>
          <w:rFonts w:ascii="Meiryo UI" w:eastAsia="Meiryo UI" w:hAnsi="Meiryo UI" w:cs="Meiryo UI"/>
        </w:rPr>
      </w:pPr>
    </w:p>
    <w:p w:rsidR="00A83DA0" w:rsidRDefault="00A83DA0" w:rsidP="00E335DC">
      <w:pPr>
        <w:spacing w:line="280" w:lineRule="exact"/>
        <w:rPr>
          <w:rFonts w:ascii="Meiryo UI" w:eastAsia="Meiryo UI" w:hAnsi="Meiryo UI" w:cs="Meiryo UI"/>
        </w:rPr>
      </w:pPr>
    </w:p>
    <w:p w:rsidR="00A83DA0" w:rsidRDefault="00A83DA0" w:rsidP="00E335DC">
      <w:pPr>
        <w:spacing w:line="280" w:lineRule="exact"/>
        <w:rPr>
          <w:rFonts w:ascii="Meiryo UI" w:eastAsia="Meiryo UI" w:hAnsi="Meiryo UI" w:cs="Meiryo UI"/>
        </w:rPr>
      </w:pPr>
    </w:p>
    <w:p w:rsidR="00A83DA0" w:rsidRDefault="00A83DA0" w:rsidP="00E335DC">
      <w:pPr>
        <w:spacing w:line="280" w:lineRule="exact"/>
        <w:rPr>
          <w:rFonts w:ascii="Meiryo UI" w:eastAsia="Meiryo UI" w:hAnsi="Meiryo UI" w:cs="Meiryo UI"/>
        </w:rPr>
      </w:pPr>
    </w:p>
    <w:p w:rsidR="009B5AE6" w:rsidRDefault="009B5AE6" w:rsidP="00E335DC">
      <w:pPr>
        <w:spacing w:line="280" w:lineRule="exact"/>
        <w:rPr>
          <w:rFonts w:ascii="Meiryo UI" w:eastAsia="Meiryo UI" w:hAnsi="Meiryo UI" w:cs="Meiryo UI"/>
        </w:rPr>
      </w:pPr>
    </w:p>
    <w:p w:rsidR="00A10819" w:rsidRDefault="00A10819" w:rsidP="00E335DC">
      <w:pPr>
        <w:spacing w:line="280" w:lineRule="exact"/>
        <w:rPr>
          <w:rFonts w:ascii="Meiryo UI" w:eastAsia="Meiryo UI" w:hAnsi="Meiryo UI" w:cs="Meiryo UI"/>
        </w:rPr>
      </w:pPr>
    </w:p>
    <w:p w:rsidR="009B5AE6" w:rsidRPr="000C7414" w:rsidRDefault="00376E29" w:rsidP="00E335DC">
      <w:pPr>
        <w:spacing w:line="280" w:lineRule="exact"/>
        <w:rPr>
          <w:rFonts w:ascii="Meiryo UI" w:eastAsia="Meiryo UI" w:hAnsi="Meiryo UI" w:cs="Meiryo UI"/>
        </w:rPr>
      </w:pPr>
      <w:r w:rsidRPr="00376E29">
        <w:rPr>
          <w:rFonts w:ascii="ＭＳ Ｐゴシック" w:eastAsia="ＭＳ Ｐゴシック" w:hAnsi="ＭＳ Ｐゴシック" w:cs="ＭＳ Ｐゴシック"/>
          <w:noProof/>
          <w:kern w:val="0"/>
          <w:sz w:val="24"/>
          <w:szCs w:val="24"/>
        </w:rPr>
        <w:lastRenderedPageBreak/>
        <mc:AlternateContent>
          <mc:Choice Requires="wpg">
            <w:drawing>
              <wp:anchor distT="0" distB="0" distL="114300" distR="114300" simplePos="0" relativeHeight="251663360" behindDoc="0" locked="0" layoutInCell="1" allowOverlap="1" wp14:anchorId="3F8EEBE5" wp14:editId="68FC938B">
                <wp:simplePos x="0" y="0"/>
                <wp:positionH relativeFrom="column">
                  <wp:posOffset>9220835</wp:posOffset>
                </wp:positionH>
                <wp:positionV relativeFrom="paragraph">
                  <wp:posOffset>14605</wp:posOffset>
                </wp:positionV>
                <wp:extent cx="752475" cy="833755"/>
                <wp:effectExtent l="19050" t="19050" r="28575" b="23495"/>
                <wp:wrapNone/>
                <wp:docPr id="8" name="グループ化 2"/>
                <wp:cNvGraphicFramePr/>
                <a:graphic xmlns:a="http://schemas.openxmlformats.org/drawingml/2006/main">
                  <a:graphicData uri="http://schemas.microsoft.com/office/word/2010/wordprocessingGroup">
                    <wpg:wgp>
                      <wpg:cNvGrpSpPr/>
                      <wpg:grpSpPr>
                        <a:xfrm>
                          <a:off x="0" y="0"/>
                          <a:ext cx="752475" cy="833755"/>
                          <a:chOff x="0" y="0"/>
                          <a:chExt cx="752475" cy="833755"/>
                        </a:xfrm>
                      </wpg:grpSpPr>
                      <wps:wsp>
                        <wps:cNvPr id="9" name="テキスト ボックス 19"/>
                        <wps:cNvSpPr txBox="1">
                          <a:spLocks noChangeArrowheads="1"/>
                        </wps:cNvSpPr>
                        <wps:spPr bwMode="auto">
                          <a:xfrm>
                            <a:off x="0" y="0"/>
                            <a:ext cx="752475" cy="833755"/>
                          </a:xfrm>
                          <a:prstGeom prst="rect">
                            <a:avLst/>
                          </a:prstGeom>
                          <a:solidFill>
                            <a:sysClr val="window" lastClr="FFFFFF"/>
                          </a:solidFill>
                          <a:ln w="44450">
                            <a:solidFill>
                              <a:srgbClr val="1F497D">
                                <a:lumMod val="60000"/>
                                <a:lumOff val="40000"/>
                              </a:srgbClr>
                            </a:solidFill>
                          </a:ln>
                        </wps:spPr>
                        <wps:txbx>
                          <w:txbxContent>
                            <w:p w:rsidR="00376E29" w:rsidRDefault="00376E29" w:rsidP="00376E29">
                              <w:pPr>
                                <w:jc w:val="center"/>
                                <w:rPr>
                                  <w:rFonts w:ascii="HGSｺﾞｼｯｸE" w:eastAsia="HGSｺﾞｼｯｸE"/>
                                  <w:color w:val="000000" w:themeColor="text1"/>
                                </w:rPr>
                              </w:pPr>
                              <w:r>
                                <w:rPr>
                                  <w:rFonts w:ascii="HGSｺﾞｼｯｸE" w:eastAsia="HGSｺﾞｼｯｸE" w:hint="eastAsia"/>
                                  <w:color w:val="000000" w:themeColor="text1"/>
                                </w:rPr>
                                <w:t>自己評価</w:t>
                              </w:r>
                            </w:p>
                            <w:p w:rsidR="00376E29" w:rsidRDefault="00376E29" w:rsidP="00376E29">
                              <w:pPr>
                                <w:jc w:val="center"/>
                                <w:rPr>
                                  <w:rFonts w:ascii="HGSｺﾞｼｯｸE" w:eastAsia="HGSｺﾞｼｯｸE"/>
                                  <w:color w:val="FFFFFF"/>
                                </w:rPr>
                              </w:pPr>
                            </w:p>
                          </w:txbxContent>
                        </wps:txbx>
                        <wps:bodyPr rot="0" vert="horz" wrap="square" lIns="74295" tIns="8890" rIns="74295" bIns="8890" anchor="t" anchorCtr="0" upright="1">
                          <a:noAutofit/>
                        </wps:bodyPr>
                      </wps:wsp>
                      <pic:pic xmlns:pic="http://schemas.openxmlformats.org/drawingml/2006/picture">
                        <pic:nvPicPr>
                          <pic:cNvPr id="10" name="Picture 59"/>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116958" y="265814"/>
                            <a:ext cx="520996" cy="467833"/>
                          </a:xfrm>
                          <a:prstGeom prst="rect">
                            <a:avLst/>
                          </a:prstGeom>
                          <a:solidFill>
                            <a:srgbClr val="FF0000"/>
                          </a:solidFill>
                          <a:ln>
                            <a:noFill/>
                          </a:ln>
                          <a:effectLst/>
                          <a:extLst/>
                        </pic:spPr>
                      </pic:pic>
                    </wpg:wgp>
                  </a:graphicData>
                </a:graphic>
                <wp14:sizeRelH relativeFrom="margin">
                  <wp14:pctWidth>0</wp14:pctWidth>
                </wp14:sizeRelH>
                <wp14:sizeRelV relativeFrom="margin">
                  <wp14:pctHeight>0</wp14:pctHeight>
                </wp14:sizeRelV>
              </wp:anchor>
            </w:drawing>
          </mc:Choice>
          <mc:Fallback>
            <w:pict>
              <v:group id="グループ化 2" o:spid="_x0000_s1026" style="position:absolute;left:0;text-align:left;margin-left:726.05pt;margin-top:1.15pt;width:59.25pt;height:65.65pt;z-index:251663360;mso-width-relative:margin;mso-height-relative:margin" coordsize="7524,833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w4py8VBAAAQgkAAA4AAABkcnMvZTJvRG9jLnhtbKRW3Y7jNBS+R+Id&#10;rNx3knST/kSTrmbb6WilBUYsPIDrOIm1SWxsp2lB3EwlxAXXcMMbIAS3SLxNxXtwbKc/01nBarZS&#10;Uv8en/Od833O9ctNXaE1lYrxJvXCq8BDtCE8Y02Rel9/tRxMPKQ0bjJc8Yam3pYq7+Xs00+uO5HQ&#10;IS95lVGJwEijkk6kXqm1SHxfkZLWWF1xQRuYzLmssYauLPxM4g6s15U/DIKR33GZCckJVQpGF27S&#10;m1n7eU6J/iLPFdWoSj3wTdu3tO+Vefuza5wUEouSkd4N/AwvaswaOPRoaoE1Rq1kT0zVjEiueK6v&#10;CK99nueMUBsDRBMGF9HcSd4KG0uRdIU4wgTQXuD0bLPk8/W9RCxLPUhUg2tI0f7hz/3ut/3u7/3u&#10;l39++hkNDUidKBJYeyfFW3Ev+4HC9Uzcm1zW5h8iQhsL7/YIL91oRGBwHA+jcewhAlOTFy/Gcezg&#10;JyXk6MkuUt7+5z7/cKhvfDu60gkoJHXCSn0cVm9LLKhNgTLx91hNj1jtftg//L5/+Gu/+xHtd7/u&#10;d7v9wx/QR+HUwWa3GcyQ3rzigEJo60SJN5y8U6jh8xI3Bb2RknclxRn4G5qdENVxq4FfJcoYWXWf&#10;8QyShFvNraHnA38EECdCKn1HeY1MI/Uk0MYax+s3ShtnTktMkhWvWLZkVWU7WzWvJFpjYBgQM+Od&#10;hyqsNAym3tL+bDwX26oGdakXRVEcOEAe2ZTF6mg0XEbT8cIuqtoawndnjQL4uQKCYVNB1oXoMAw+&#10;K2fG+n/mM8xUTY+wAdXBqzerjSVCX+8qWfFsC5BL7lQDVA4aJZffeqgDxUg99U2LJYVwXzeQtnE0&#10;nEJ1a9uZTKYgN/J8YnU2gRsChlJPe8g159qJUiskK0o4x5VJw28g0TmzSTBF4HzqnYc6n10LRhJ4&#10;enGA1pOC/38RhV26NZE4Ia4/yEaN5btWDEDHBNZsxSqmt1aTIVXGqWZ9z4hB13RO3AkBFyc0MG1O&#10;RbGlymGV2wMFx8gFRZSAujzQ4/Fy33QfHbiqmDiUqGn3oQHKF9L5HnScLC84aWvaaHfPSFpBlLxR&#10;JRMKMpvQekUz4MrrzKUKVA7IYhhh9M5q/3fDyU0QTIevBvM4mA+iYHw7uJlG48E4uB1HQTQJ5+H8&#10;e1PZYZS0ikK8uFoI1vsKo0+8fa/Q91eiu0LsVeS4YOkB1Q4OWQ4cXIQhA4llryRfAqrAcaCLllST&#10;0jRzIHc/bnh0mLAwn5A1oH+QKoXhaBrDBQPCPxzFkzByvDVAmYshHgbT6chdDNFoDHdDrxgHcfso&#10;fTrXkuXyXB7OJccoAk4abmrGKZ4bofYjwsmgRbJXxEPsAKxpwmNJaS9qC3b/UWG+BM77dtXp02f2&#10;LwA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DpAYPZ4QAAAAsBAAAPAAAAZHJzL2Rv&#10;d25yZXYueG1sTI9NS8NAEIbvgv9hGcGb3XyYKDGbUop6KoKtUHqbJtMkNLsbstsk/fdOT3qbl3l4&#10;55l8OetOjDS41hoF4SIAQaa0VWtqBT+7j6dXEM6jqbCzhhRcycGyuL/LMavsZL5p3PpacIlxGSpo&#10;vO8zKV3ZkEa3sD0Z3p3soNFzHGpZDThxue5kFASp1NgavtBgT+uGyvP2ohV8Tjit4vB93JxP6+th&#10;l3ztNyEp9fgwr95AeJr9Hww3fVaHgp2O9mIqJzrOz0kUMqsgikHcgOQlSEEceYrjFGSRy/8/FL8A&#10;AAD//wMAUEsDBAoAAAAAAAAAIQCOA6eycgYAAHIGAAAVAAAAZHJzL21lZGlhL2ltYWdlMS5qcGVn&#10;/9j/4AAQSkZJRgABAQEAeAB4AAD/2wBDAAgGBgcGBQgHBwcJCQgKDBQNDAsLDBkSEw8UHRofHh0a&#10;HBwgJC4nICIsIxwcKDcpLDAxNDQ0Hyc5PTgyPC4zNDL/2wBDAQkJCQwLDBgNDRgyIRwhMjIyMjIy&#10;MjIyMjIyMjIyMjIyMjIyMjIyMjIyMjIyMjIyMjIyMjIyMjIyMjIyMjIyMjL/wAARCAA9AEU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36mSy&#10;pDGXkYKoHJNKzBV3E4AGSTXK6jqDXkvcRKflX+p968vM8yhgaXM9ZPZf10N6FB1ZWWxbu9ckbK26&#10;7F/vsMn8ulZklxLKfnldvxNRUcV8BiszxWJd6k36LRfcevToU6a0QodlOVZgfY1ct9Wu4CP3m9f7&#10;r8/r1qlmisaOLr0XenJr5lzpQmrSR1dlqcN4MD5JB1Un+XrV6uHVmRg6MVZTkEdRXVaZffbIMtxI&#10;vDD+tfcZNnP1v91V0mvx/wCCeVicN7P3o7F+iiivoTjMrW5zFZeWpw0h2/h3/wA+9c1g5NbXiE5k&#10;gHorH88f4V5Zq2r+dq+uabZaxJJcR20cn2Fba4Z4nVhna0O1sNuTOGOMk9Mivhc4hPGZhKl0il0b&#10;3t29T1sK1ToqXc7nmgmvKPCX2seIYjBc3jiaQy33m2l6Ft5sIDC2ZSpO3PzPnGB14Fer5rxsfg1h&#10;ZqF7/Kx1U6nOr2EpeooHIrnPHGp3WjeELq+s7r7LMkkQE2wPsDSKCdpBzwTXLQoutUjTju2l95cp&#10;KMXJ9DosZ71d0mf7Pfx8/K52t+PT9cV4RcXF5r2saWYfG5vIZku4GvP7KWIQYjV2Ug4zuUde2OO9&#10;eo+EDL/wjGmvJfzX5aMOlzPF5bupOVyMnnGOSST1r2HgpZfOnX57u60s11fdLt5fcc3Oq0ZRtp8j&#10;1SigdKK/RUeKYXiCMlYZB0BKn8cY/ka8x1Pw5f6h4nu9UmVfsz2gsEhhEbu8e8SFyJVKdcjaR05z&#10;XsN9bC6tHi6Ej5T6HtXIMrI2GBDKcEHsa+KzxVcHi/rNNaTVvmv+GR6mDcZ0+R9DzjQvCjaTqpuk&#10;0vVVZrnzEY22nL5a4AIJBLAdc7NvB4GeT6NzRyaOa+exmNqYuSlUSujtp01BWQVgeK9KvdatbG0t&#10;TCsQu45rhpM/cT5gAPdgorf60VhRqujNVI7opxTVmea6p4G13VbOZbqSwN3NdNfTSRFlRj5YjEC8&#10;7trDOWPqODzXd+FY9Tl062TVIEgunlP7hCGEKbjtXK8HC45FX+1bGhWpaVrlxwvyr9e/6fzr2cLX&#10;r5lWhh5JWTv6Jb/16HNVUaMHJHRdqKKK/RDxRKydU0v7QfPgwJAOR/e/+vWvSVzYrC0sVSdKqrpl&#10;wnKEuaJw7K0bFWBDA4IIwRSfWuxubOC6X97GGI6HuKy30KMnMc7r7MN3+FfFYrhrEU3ek1Jfc/8A&#10;L8T1KeOg172hhZ9BSZNbSaCCebjv/c/+vV+DRrSLDFTI3+0ePyrGhw7jKj95KK83/lcqeNpxWmpi&#10;2Gmy3jAnKwjqxHX2FdRHEkMYjQAKBgAU4AAYFLX2WXZZSwMLR1b3Z5lavKq7sWiiivSMT//ZUEsB&#10;Ai0AFAAGAAgAAAAhAIoVP5gMAQAAFQIAABMAAAAAAAAAAAAAAAAAAAAAAFtDb250ZW50X1R5cGVz&#10;XS54bWxQSwECLQAUAAYACAAAACEAOP0h/9YAAACUAQAACwAAAAAAAAAAAAAAAAA9AQAAX3JlbHMv&#10;LnJlbHNQSwECLQAUAAYACAAAACEAzDinLxUEAABCCQAADgAAAAAAAAAAAAAAAAA8AgAAZHJzL2Uy&#10;b0RvYy54bWxQSwECLQAUAAYACAAAACEAWGCzG7oAAAAiAQAAGQAAAAAAAAAAAAAAAAB9BgAAZHJz&#10;L19yZWxzL2Uyb0RvYy54bWwucmVsc1BLAQItABQABgAIAAAAIQDpAYPZ4QAAAAsBAAAPAAAAAAAA&#10;AAAAAAAAAG4HAABkcnMvZG93bnJldi54bWxQSwECLQAKAAAAAAAAACEAjgOnsnIGAAByBgAAFQAA&#10;AAAAAAAAAAAAAAB8CAAAZHJzL21lZGlhL2ltYWdlMS5qcGVnUEsFBgAAAAAGAAYAfQEAACEPAAAA&#10;AA==&#10;">
                <v:shapetype id="_x0000_t202" coordsize="21600,21600" o:spt="202" path="m,l,21600r21600,l21600,xe">
                  <v:stroke joinstyle="miter"/>
                  <v:path gradientshapeok="t" o:connecttype="rect"/>
                </v:shapetype>
                <v:shape id="テキスト ボックス 19" o:spid="_x0000_s1027" type="#_x0000_t202" style="position:absolute;width:7524;height:8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fxNcQA&#10;AADaAAAADwAAAGRycy9kb3ducmV2LnhtbESPT2sCMRTE74LfITzBm2b9U7GrUVSwSA+C1kN7e2ye&#10;u4vJy7JJdfXTm0LB4zAzv2Hmy8YacaXal44VDPoJCOLM6ZJzBaevbW8KwgdkjcYxKbiTh+Wi3Zpj&#10;qt2ND3Q9hlxECPsUFRQhVKmUPivIou+7ijh6Z1dbDFHWudQ13iLcGjlMkom0WHJcKLCiTUHZ5fhr&#10;Fey3p6nxn/6b7PrxGI0PP+Yje1Oq22lWMxCBmvAK/7d3WsE7/F2JN0A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38TXEAAAA2gAAAA8AAAAAAAAAAAAAAAAAmAIAAGRycy9k&#10;b3ducmV2LnhtbFBLBQYAAAAABAAEAPUAAACJAwAAAAA=&#10;" fillcolor="window" strokecolor="#558ed5" strokeweight="3.5pt">
                  <v:textbox inset="5.85pt,.7pt,5.85pt,.7pt">
                    <w:txbxContent>
                      <w:p w:rsidR="00376E29" w:rsidRDefault="00376E29" w:rsidP="00376E29">
                        <w:pPr>
                          <w:jc w:val="center"/>
                          <w:rPr>
                            <w:rFonts w:ascii="HGSｺﾞｼｯｸE" w:eastAsia="HGSｺﾞｼｯｸE"/>
                            <w:color w:val="000000" w:themeColor="text1"/>
                          </w:rPr>
                        </w:pPr>
                        <w:r>
                          <w:rPr>
                            <w:rFonts w:ascii="HGSｺﾞｼｯｸE" w:eastAsia="HGSｺﾞｼｯｸE" w:hint="eastAsia"/>
                            <w:color w:val="000000" w:themeColor="text1"/>
                          </w:rPr>
                          <w:t>自己評価</w:t>
                        </w:r>
                      </w:p>
                      <w:p w:rsidR="00376E29" w:rsidRDefault="00376E29" w:rsidP="00376E29">
                        <w:pPr>
                          <w:jc w:val="center"/>
                          <w:rPr>
                            <w:rFonts w:ascii="HGSｺﾞｼｯｸE" w:eastAsia="HGSｺﾞｼｯｸE" w:hint="eastAsia"/>
                            <w:color w:val="FFFFFF"/>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9" o:spid="_x0000_s1028" type="#_x0000_t75" style="position:absolute;left:1169;top:2658;width:5210;height:46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kKiYnFAAAA2wAAAA8AAABkcnMvZG93bnJldi54bWxEj09rwkAQxe8Fv8MyQi9FN/VQNLqKSAuB&#10;HsQ/IN6G7JgNZmfT7FbTb985CN7eMG9+895i1ftG3aiLdWAD7+MMFHEZbM2VgePhazQFFROyxSYw&#10;GfijCKvl4GWBuQ133tFtnyolEI45GnAptbnWsXTkMY5DSyy7S+g8Jhm7StsO7wL3jZ5k2Yf2WLN8&#10;cNjSxlF53f96ocwm7dm6n9lnUXxvD2/HbX0qtDGvw349B5WoT0/z47qwEl/SSxcRoJ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JComJxQAAANsAAAAPAAAAAAAAAAAAAAAA&#10;AJ8CAABkcnMvZG93bnJldi54bWxQSwUGAAAAAAQABAD3AAAAkQMAAAAA&#10;" filled="t" fillcolor="red">
                  <v:imagedata r:id="rId13" o:title=""/>
                  <v:path arrowok="t"/>
                </v:shape>
              </v:group>
            </w:pict>
          </mc:Fallback>
        </mc:AlternateContent>
      </w:r>
    </w:p>
    <w:tbl>
      <w:tblPr>
        <w:tblStyle w:val="a3"/>
        <w:tblW w:w="0" w:type="auto"/>
        <w:tblInd w:w="108" w:type="dxa"/>
        <w:shd w:val="clear" w:color="auto" w:fill="F2DBDB" w:themeFill="accent2" w:themeFillTint="33"/>
        <w:tblLook w:val="04A0" w:firstRow="1" w:lastRow="0" w:firstColumn="1" w:lastColumn="0" w:noHBand="0" w:noVBand="1"/>
      </w:tblPr>
      <w:tblGrid>
        <w:gridCol w:w="7867"/>
        <w:gridCol w:w="7868"/>
      </w:tblGrid>
      <w:tr w:rsidR="00FA4AB1" w:rsidRPr="000C7414" w:rsidTr="00B22C83">
        <w:trPr>
          <w:trHeight w:val="559"/>
        </w:trPr>
        <w:tc>
          <w:tcPr>
            <w:tcW w:w="15735" w:type="dxa"/>
            <w:gridSpan w:val="2"/>
            <w:shd w:val="clear" w:color="auto" w:fill="000000" w:themeFill="text1"/>
            <w:vAlign w:val="center"/>
          </w:tcPr>
          <w:p w:rsidR="00197FC1" w:rsidRPr="000C7414" w:rsidRDefault="00197FC1" w:rsidP="00CD2F6C">
            <w:pPr>
              <w:widowControl/>
              <w:adjustRightInd w:val="0"/>
              <w:snapToGrid w:val="0"/>
              <w:spacing w:line="280" w:lineRule="exact"/>
              <w:rPr>
                <w:rFonts w:ascii="Meiryo UI" w:eastAsia="Meiryo UI" w:hAnsi="Meiryo UI" w:cs="Meiryo UI"/>
                <w:b/>
              </w:rPr>
            </w:pPr>
            <w:r w:rsidRPr="000C7414">
              <w:rPr>
                <w:rFonts w:ascii="Meiryo UI" w:eastAsia="Meiryo UI" w:hAnsi="Meiryo UI" w:cs="Meiryo UI" w:hint="eastAsia"/>
                <w:b/>
                <w:sz w:val="28"/>
              </w:rPr>
              <w:t>【部局長コメント（総評）】</w:t>
            </w:r>
          </w:p>
        </w:tc>
      </w:tr>
      <w:tr w:rsidR="00FA4AB1" w:rsidRPr="000C7414" w:rsidTr="00B22C83">
        <w:trPr>
          <w:trHeight w:val="426"/>
        </w:trPr>
        <w:tc>
          <w:tcPr>
            <w:tcW w:w="7867" w:type="dxa"/>
            <w:shd w:val="clear" w:color="auto" w:fill="BFBFBF" w:themeFill="background1" w:themeFillShade="BF"/>
            <w:vAlign w:val="center"/>
          </w:tcPr>
          <w:p w:rsidR="00CD2F6C" w:rsidRPr="000C7414" w:rsidRDefault="00CD2F6C" w:rsidP="00CD2F6C">
            <w:pPr>
              <w:widowControl/>
              <w:adjustRightInd w:val="0"/>
              <w:snapToGrid w:val="0"/>
              <w:spacing w:line="280" w:lineRule="exact"/>
              <w:rPr>
                <w:rFonts w:ascii="Meiryo UI" w:eastAsia="Meiryo UI" w:hAnsi="Meiryo UI" w:cs="Meiryo UI"/>
              </w:rPr>
            </w:pPr>
            <w:r w:rsidRPr="000C7414">
              <w:rPr>
                <w:rFonts w:ascii="Meiryo UI" w:eastAsia="Meiryo UI" w:hAnsi="Meiryo UI" w:cs="Meiryo UI" w:hint="eastAsia"/>
                <w:b/>
              </w:rPr>
              <w:t xml:space="preserve">＜取組状況の点検＞ </w:t>
            </w:r>
          </w:p>
        </w:tc>
        <w:tc>
          <w:tcPr>
            <w:tcW w:w="7868" w:type="dxa"/>
            <w:shd w:val="clear" w:color="auto" w:fill="BFBFBF" w:themeFill="background1" w:themeFillShade="BF"/>
            <w:vAlign w:val="center"/>
          </w:tcPr>
          <w:p w:rsidR="00CD2F6C" w:rsidRPr="000C7414" w:rsidRDefault="00CD2F6C" w:rsidP="0071226F">
            <w:pPr>
              <w:widowControl/>
              <w:adjustRightInd w:val="0"/>
              <w:snapToGrid w:val="0"/>
              <w:spacing w:line="280" w:lineRule="exact"/>
              <w:ind w:firstLineChars="50" w:firstLine="110"/>
              <w:rPr>
                <w:rFonts w:ascii="Meiryo UI" w:eastAsia="Meiryo UI" w:hAnsi="Meiryo UI" w:cs="Meiryo UI"/>
              </w:rPr>
            </w:pPr>
            <w:r w:rsidRPr="000C7414">
              <w:rPr>
                <w:rFonts w:ascii="Meiryo UI" w:eastAsia="Meiryo UI" w:hAnsi="Meiryo UI" w:cs="Meiryo UI" w:hint="eastAsia"/>
                <w:b/>
              </w:rPr>
              <w:t>＜</w:t>
            </w:r>
            <w:r w:rsidR="00123981" w:rsidRPr="000C7414">
              <w:rPr>
                <w:rFonts w:ascii="Meiryo UI" w:eastAsia="Meiryo UI" w:hAnsi="Meiryo UI" w:cs="Meiryo UI" w:hint="eastAsia"/>
                <w:b/>
              </w:rPr>
              <w:t>今後</w:t>
            </w:r>
            <w:r w:rsidR="0071226F" w:rsidRPr="000C7414">
              <w:rPr>
                <w:rFonts w:ascii="Meiryo UI" w:eastAsia="Meiryo UI" w:hAnsi="Meiryo UI" w:cs="Meiryo UI" w:hint="eastAsia"/>
                <w:b/>
              </w:rPr>
              <w:t>について</w:t>
            </w:r>
            <w:r w:rsidRPr="000C7414">
              <w:rPr>
                <w:rFonts w:ascii="Meiryo UI" w:eastAsia="Meiryo UI" w:hAnsi="Meiryo UI" w:cs="Meiryo UI" w:hint="eastAsia"/>
                <w:b/>
              </w:rPr>
              <w:t>＞</w:t>
            </w:r>
            <w:r w:rsidRPr="000C7414">
              <w:rPr>
                <w:rFonts w:ascii="Meiryo UI" w:eastAsia="Meiryo UI" w:hAnsi="Meiryo UI" w:cs="Meiryo UI" w:hint="eastAsia"/>
              </w:rPr>
              <w:t xml:space="preserve">　</w:t>
            </w:r>
          </w:p>
        </w:tc>
      </w:tr>
      <w:tr w:rsidR="00FA4AB1" w:rsidRPr="00FA4AB1" w:rsidTr="00B22C83">
        <w:trPr>
          <w:trHeight w:val="1985"/>
        </w:trPr>
        <w:tc>
          <w:tcPr>
            <w:tcW w:w="7867" w:type="dxa"/>
            <w:shd w:val="clear" w:color="auto" w:fill="F2DBDB" w:themeFill="accent2" w:themeFillTint="33"/>
          </w:tcPr>
          <w:p w:rsidR="005138A6" w:rsidRPr="00061844" w:rsidRDefault="005138A6" w:rsidP="005138A6">
            <w:pPr>
              <w:spacing w:line="280" w:lineRule="exact"/>
              <w:ind w:left="220" w:hangingChars="100" w:hanging="220"/>
              <w:rPr>
                <w:rFonts w:ascii="Meiryo UI" w:eastAsia="Meiryo UI" w:hAnsi="Meiryo UI" w:cs="Meiryo UI"/>
                <w:b/>
                <w:color w:val="000000" w:themeColor="text1"/>
                <w:szCs w:val="20"/>
              </w:rPr>
            </w:pPr>
            <w:r w:rsidRPr="00061844">
              <w:rPr>
                <w:rFonts w:ascii="Meiryo UI" w:eastAsia="Meiryo UI" w:hAnsi="Meiryo UI" w:cs="Meiryo UI" w:hint="eastAsia"/>
                <w:b/>
                <w:color w:val="000000" w:themeColor="text1"/>
                <w:szCs w:val="20"/>
              </w:rPr>
              <w:t>■災害に強い都市構造の形成</w:t>
            </w:r>
          </w:p>
          <w:p w:rsidR="009B5AE6" w:rsidRPr="00061844" w:rsidRDefault="005138A6" w:rsidP="009B5AE6">
            <w:pPr>
              <w:spacing w:line="280" w:lineRule="exact"/>
              <w:ind w:left="300" w:hangingChars="150" w:hanging="300"/>
              <w:rPr>
                <w:rFonts w:ascii="Meiryo UI" w:eastAsia="Meiryo UI" w:hAnsi="Meiryo UI" w:cs="Meiryo UI"/>
                <w:color w:val="000000" w:themeColor="text1"/>
                <w:sz w:val="20"/>
                <w:szCs w:val="20"/>
              </w:rPr>
            </w:pPr>
            <w:r w:rsidRPr="00061844">
              <w:rPr>
                <w:rFonts w:ascii="Meiryo UI" w:eastAsia="Meiryo UI" w:hAnsi="Meiryo UI" w:cs="Meiryo UI" w:hint="eastAsia"/>
                <w:color w:val="000000" w:themeColor="text1"/>
                <w:sz w:val="20"/>
                <w:szCs w:val="20"/>
              </w:rPr>
              <w:t xml:space="preserve">　</w:t>
            </w:r>
            <w:r w:rsidR="004E2D0D" w:rsidRPr="00061844">
              <w:rPr>
                <w:rFonts w:ascii="Meiryo UI" w:eastAsia="Meiryo UI" w:hAnsi="Meiryo UI" w:cs="Meiryo UI" w:hint="eastAsia"/>
                <w:color w:val="000000" w:themeColor="text1"/>
                <w:sz w:val="20"/>
                <w:szCs w:val="20"/>
              </w:rPr>
              <w:t xml:space="preserve"> </w:t>
            </w:r>
            <w:r w:rsidR="009B5AE6" w:rsidRPr="00061844">
              <w:rPr>
                <w:rFonts w:ascii="Meiryo UI" w:eastAsia="Meiryo UI" w:hAnsi="Meiryo UI" w:cs="Meiryo UI" w:hint="eastAsia"/>
                <w:color w:val="000000" w:themeColor="text1"/>
                <w:sz w:val="20"/>
                <w:szCs w:val="20"/>
              </w:rPr>
              <w:t>当初の目標を達成することができました。</w:t>
            </w:r>
          </w:p>
          <w:p w:rsidR="009B5AE6" w:rsidRPr="00061844" w:rsidRDefault="00322A88" w:rsidP="00EF0F27">
            <w:pPr>
              <w:spacing w:line="280" w:lineRule="exact"/>
              <w:ind w:leftChars="50" w:left="410" w:hangingChars="150" w:hanging="300"/>
              <w:rPr>
                <w:rFonts w:ascii="Meiryo UI" w:eastAsia="Meiryo UI" w:hAnsi="Meiryo UI" w:cs="Meiryo UI"/>
                <w:color w:val="000000" w:themeColor="text1"/>
                <w:sz w:val="20"/>
                <w:szCs w:val="20"/>
              </w:rPr>
            </w:pPr>
            <w:r w:rsidRPr="00061844">
              <w:rPr>
                <w:rFonts w:ascii="Meiryo UI" w:eastAsia="Meiryo UI" w:hAnsi="Meiryo UI" w:cs="Meiryo UI" w:hint="eastAsia"/>
                <w:color w:val="000000" w:themeColor="text1"/>
                <w:sz w:val="20"/>
                <w:szCs w:val="20"/>
              </w:rPr>
              <w:t>・</w:t>
            </w:r>
            <w:r w:rsidR="005D6322" w:rsidRPr="00061844">
              <w:rPr>
                <w:rFonts w:ascii="Meiryo UI" w:eastAsia="Meiryo UI" w:hAnsi="Meiryo UI" w:cs="Meiryo UI" w:hint="eastAsia"/>
                <w:color w:val="000000" w:themeColor="text1"/>
                <w:sz w:val="20"/>
                <w:szCs w:val="20"/>
              </w:rPr>
              <w:t xml:space="preserve">　</w:t>
            </w:r>
            <w:r w:rsidR="0077387C" w:rsidRPr="00061844">
              <w:rPr>
                <w:rFonts w:ascii="Meiryo UI" w:eastAsia="Meiryo UI" w:hAnsi="Meiryo UI" w:cs="Meiryo UI" w:hint="eastAsia"/>
                <w:color w:val="000000" w:themeColor="text1"/>
                <w:sz w:val="20"/>
                <w:szCs w:val="20"/>
              </w:rPr>
              <w:t xml:space="preserve"> </w:t>
            </w:r>
            <w:r w:rsidR="009B5AE6" w:rsidRPr="00061844">
              <w:rPr>
                <w:rFonts w:ascii="Meiryo UI" w:eastAsia="Meiryo UI" w:hAnsi="Meiryo UI" w:cs="Meiryo UI" w:hint="eastAsia"/>
                <w:color w:val="000000" w:themeColor="text1"/>
                <w:sz w:val="20"/>
                <w:szCs w:val="20"/>
              </w:rPr>
              <w:t>密集市街地対策の検証</w:t>
            </w:r>
            <w:r w:rsidR="000D50B4" w:rsidRPr="000D50B4">
              <w:rPr>
                <w:rFonts w:ascii="Meiryo UI" w:eastAsia="Meiryo UI" w:hAnsi="Meiryo UI" w:cs="Meiryo UI" w:hint="eastAsia"/>
                <w:color w:val="000000" w:themeColor="text1"/>
                <w:sz w:val="20"/>
                <w:szCs w:val="20"/>
              </w:rPr>
              <w:t>と新たな推進方策の検討結果</w:t>
            </w:r>
            <w:r w:rsidR="00EF0F27" w:rsidRPr="00061844">
              <w:rPr>
                <w:rFonts w:ascii="Meiryo UI" w:eastAsia="Meiryo UI" w:hAnsi="Meiryo UI" w:cs="Meiryo UI" w:hint="eastAsia"/>
                <w:color w:val="000000" w:themeColor="text1"/>
                <w:sz w:val="20"/>
                <w:szCs w:val="20"/>
              </w:rPr>
              <w:t>を踏まえ、</w:t>
            </w:r>
            <w:r w:rsidR="009B5AE6" w:rsidRPr="00061844">
              <w:rPr>
                <w:rFonts w:ascii="Meiryo UI" w:eastAsia="Meiryo UI" w:hAnsi="Meiryo UI" w:cs="Meiryo UI" w:hint="eastAsia"/>
                <w:color w:val="000000" w:themeColor="text1"/>
                <w:sz w:val="20"/>
                <w:szCs w:val="20"/>
              </w:rPr>
              <w:t>「密集市街地整備方針」の改定、「密集市街地まちの防災性マップ」を作成しました。</w:t>
            </w:r>
          </w:p>
          <w:p w:rsidR="009B5AE6" w:rsidRPr="00061844" w:rsidRDefault="009B5AE6" w:rsidP="005D6322">
            <w:pPr>
              <w:spacing w:line="280" w:lineRule="exact"/>
              <w:ind w:leftChars="50" w:left="410" w:hangingChars="150" w:hanging="300"/>
              <w:rPr>
                <w:rFonts w:ascii="Meiryo UI" w:eastAsia="Meiryo UI" w:hAnsi="Meiryo UI" w:cs="Meiryo UI"/>
                <w:color w:val="000000" w:themeColor="text1"/>
                <w:sz w:val="20"/>
                <w:szCs w:val="20"/>
              </w:rPr>
            </w:pPr>
            <w:r w:rsidRPr="00061844">
              <w:rPr>
                <w:rFonts w:ascii="Meiryo UI" w:eastAsia="Meiryo UI" w:hAnsi="Meiryo UI" w:cs="Meiryo UI" w:hint="eastAsia"/>
                <w:color w:val="000000" w:themeColor="text1"/>
                <w:sz w:val="20"/>
                <w:szCs w:val="20"/>
              </w:rPr>
              <w:t>・</w:t>
            </w:r>
            <w:r w:rsidR="005D6322" w:rsidRPr="00061844">
              <w:rPr>
                <w:rFonts w:ascii="Meiryo UI" w:eastAsia="Meiryo UI" w:hAnsi="Meiryo UI" w:cs="Meiryo UI" w:hint="eastAsia"/>
                <w:color w:val="000000" w:themeColor="text1"/>
                <w:sz w:val="20"/>
                <w:szCs w:val="20"/>
              </w:rPr>
              <w:t xml:space="preserve">  </w:t>
            </w:r>
            <w:r w:rsidRPr="00061844">
              <w:rPr>
                <w:rFonts w:ascii="Meiryo UI" w:eastAsia="Meiryo UI" w:hAnsi="Meiryo UI" w:cs="Meiryo UI" w:hint="eastAsia"/>
                <w:color w:val="000000" w:themeColor="text1"/>
                <w:sz w:val="20"/>
                <w:szCs w:val="20"/>
              </w:rPr>
              <w:t>密集事業の適切な進捗管理や延焼遮断帯の整備による災害に強い都市構造の形成を進めるとともに、地元市と連携した防</w:t>
            </w:r>
            <w:r w:rsidR="005D6322" w:rsidRPr="00061844">
              <w:rPr>
                <w:rFonts w:ascii="Meiryo UI" w:eastAsia="Meiryo UI" w:hAnsi="Meiryo UI" w:cs="Meiryo UI" w:hint="eastAsia"/>
                <w:color w:val="000000" w:themeColor="text1"/>
                <w:sz w:val="20"/>
                <w:szCs w:val="20"/>
              </w:rPr>
              <w:t>災講座等の実施や民間と連携した「建築防災啓発員制度」の創設など</w:t>
            </w:r>
            <w:r w:rsidRPr="00061844">
              <w:rPr>
                <w:rFonts w:ascii="Meiryo UI" w:eastAsia="Meiryo UI" w:hAnsi="Meiryo UI" w:cs="Meiryo UI" w:hint="eastAsia"/>
                <w:color w:val="000000" w:themeColor="text1"/>
                <w:sz w:val="20"/>
                <w:szCs w:val="20"/>
              </w:rPr>
              <w:t>地域防災力の向上に取り組みました。</w:t>
            </w:r>
          </w:p>
          <w:p w:rsidR="00E74786" w:rsidRPr="00061844" w:rsidRDefault="00E74786" w:rsidP="005138A6">
            <w:pPr>
              <w:spacing w:line="280" w:lineRule="exact"/>
              <w:rPr>
                <w:rFonts w:ascii="Meiryo UI" w:eastAsia="Meiryo UI" w:hAnsi="Meiryo UI" w:cs="Meiryo UI"/>
                <w:b/>
                <w:color w:val="000000" w:themeColor="text1"/>
                <w:sz w:val="20"/>
                <w:szCs w:val="20"/>
              </w:rPr>
            </w:pPr>
          </w:p>
          <w:p w:rsidR="005138A6" w:rsidRPr="00061844" w:rsidRDefault="005138A6" w:rsidP="005138A6">
            <w:pPr>
              <w:spacing w:line="280" w:lineRule="exact"/>
              <w:rPr>
                <w:rFonts w:ascii="Meiryo UI" w:eastAsia="Meiryo UI" w:hAnsi="Meiryo UI" w:cs="Meiryo UI"/>
                <w:b/>
                <w:color w:val="000000" w:themeColor="text1"/>
                <w:szCs w:val="20"/>
              </w:rPr>
            </w:pPr>
            <w:r w:rsidRPr="00061844">
              <w:rPr>
                <w:rFonts w:ascii="Meiryo UI" w:eastAsia="Meiryo UI" w:hAnsi="Meiryo UI" w:cs="Meiryo UI" w:hint="eastAsia"/>
                <w:b/>
                <w:color w:val="000000" w:themeColor="text1"/>
                <w:szCs w:val="20"/>
              </w:rPr>
              <w:t>■住宅・建築物の耐震化の促進</w:t>
            </w:r>
          </w:p>
          <w:p w:rsidR="009B5AE6" w:rsidRPr="00061844" w:rsidRDefault="009B5AE6" w:rsidP="009B5AE6">
            <w:pPr>
              <w:spacing w:line="280" w:lineRule="exact"/>
              <w:ind w:leftChars="100" w:left="420" w:hangingChars="100" w:hanging="200"/>
              <w:rPr>
                <w:rFonts w:ascii="Meiryo UI" w:eastAsia="Meiryo UI" w:hAnsi="Meiryo UI" w:cs="Meiryo UI"/>
                <w:color w:val="000000" w:themeColor="text1"/>
                <w:sz w:val="20"/>
                <w:szCs w:val="20"/>
              </w:rPr>
            </w:pPr>
            <w:r w:rsidRPr="00061844">
              <w:rPr>
                <w:rFonts w:ascii="Meiryo UI" w:eastAsia="Meiryo UI" w:hAnsi="Meiryo UI" w:cs="Meiryo UI" w:hint="eastAsia"/>
                <w:color w:val="000000" w:themeColor="text1"/>
                <w:sz w:val="20"/>
                <w:szCs w:val="20"/>
              </w:rPr>
              <w:t>当初の目標を達成することができました。</w:t>
            </w:r>
          </w:p>
          <w:p w:rsidR="009B5AE6" w:rsidRPr="00061844" w:rsidRDefault="009B5AE6" w:rsidP="005D6322">
            <w:pPr>
              <w:spacing w:line="280" w:lineRule="exact"/>
              <w:ind w:leftChars="50" w:left="410" w:hangingChars="150" w:hanging="300"/>
              <w:rPr>
                <w:rFonts w:ascii="Meiryo UI" w:eastAsia="Meiryo UI" w:hAnsi="Meiryo UI" w:cs="Meiryo UI"/>
                <w:color w:val="000000" w:themeColor="text1"/>
                <w:sz w:val="20"/>
                <w:szCs w:val="20"/>
              </w:rPr>
            </w:pPr>
            <w:r w:rsidRPr="00061844">
              <w:rPr>
                <w:rFonts w:ascii="Meiryo UI" w:eastAsia="Meiryo UI" w:hAnsi="Meiryo UI" w:cs="Meiryo UI" w:hint="eastAsia"/>
                <w:color w:val="000000" w:themeColor="text1"/>
                <w:sz w:val="20"/>
                <w:szCs w:val="20"/>
              </w:rPr>
              <w:t>・</w:t>
            </w:r>
            <w:r w:rsidR="005D6322" w:rsidRPr="00061844">
              <w:rPr>
                <w:rFonts w:ascii="Meiryo UI" w:eastAsia="Meiryo UI" w:hAnsi="Meiryo UI" w:cs="Meiryo UI" w:hint="eastAsia"/>
                <w:color w:val="000000" w:themeColor="text1"/>
                <w:sz w:val="20"/>
                <w:szCs w:val="20"/>
              </w:rPr>
              <w:t xml:space="preserve">  </w:t>
            </w:r>
            <w:r w:rsidRPr="00061844">
              <w:rPr>
                <w:rFonts w:ascii="Meiryo UI" w:eastAsia="Meiryo UI" w:hAnsi="Meiryo UI" w:cs="Meiryo UI" w:hint="eastAsia"/>
                <w:color w:val="000000" w:themeColor="text1"/>
                <w:sz w:val="20"/>
                <w:szCs w:val="20"/>
              </w:rPr>
              <w:t>木造住宅への</w:t>
            </w:r>
            <w:r w:rsidR="00EF0F27" w:rsidRPr="00061844">
              <w:rPr>
                <w:rFonts w:ascii="Meiryo UI" w:eastAsia="Meiryo UI" w:hAnsi="Meiryo UI" w:cs="Meiryo UI" w:hint="eastAsia"/>
                <w:color w:val="000000" w:themeColor="text1"/>
                <w:sz w:val="20"/>
                <w:szCs w:val="20"/>
              </w:rPr>
              <w:t>耐震診断、改修実施の働きかけ、</w:t>
            </w:r>
            <w:r w:rsidRPr="00061844">
              <w:rPr>
                <w:rFonts w:ascii="Meiryo UI" w:eastAsia="Meiryo UI" w:hAnsi="Meiryo UI" w:cs="Meiryo UI" w:hint="eastAsia"/>
                <w:color w:val="000000" w:themeColor="text1"/>
                <w:sz w:val="20"/>
                <w:szCs w:val="20"/>
              </w:rPr>
              <w:t>広域緊急交通路沿道建築物の診断結果</w:t>
            </w:r>
            <w:r w:rsidR="00EF0F27" w:rsidRPr="00061844">
              <w:rPr>
                <w:rFonts w:ascii="Meiryo UI" w:eastAsia="Meiryo UI" w:hAnsi="Meiryo UI" w:cs="Meiryo UI" w:hint="eastAsia"/>
                <w:color w:val="000000" w:themeColor="text1"/>
                <w:sz w:val="20"/>
                <w:szCs w:val="20"/>
              </w:rPr>
              <w:t>の</w:t>
            </w:r>
            <w:r w:rsidRPr="00061844">
              <w:rPr>
                <w:rFonts w:ascii="Meiryo UI" w:eastAsia="Meiryo UI" w:hAnsi="Meiryo UI" w:cs="Meiryo UI" w:hint="eastAsia"/>
                <w:color w:val="000000" w:themeColor="text1"/>
                <w:sz w:val="20"/>
                <w:szCs w:val="20"/>
              </w:rPr>
              <w:t>公表、耐震改修の働きかけ</w:t>
            </w:r>
            <w:r w:rsidR="00EF0F27" w:rsidRPr="00061844">
              <w:rPr>
                <w:rFonts w:ascii="Meiryo UI" w:eastAsia="Meiryo UI" w:hAnsi="Meiryo UI" w:cs="Meiryo UI" w:hint="eastAsia"/>
                <w:color w:val="000000" w:themeColor="text1"/>
                <w:sz w:val="20"/>
                <w:szCs w:val="20"/>
              </w:rPr>
              <w:t>など民間住宅・建築物の耐震化に取</w:t>
            </w:r>
            <w:r w:rsidR="0047656D">
              <w:rPr>
                <w:rFonts w:ascii="Meiryo UI" w:eastAsia="Meiryo UI" w:hAnsi="Meiryo UI" w:cs="Meiryo UI" w:hint="eastAsia"/>
                <w:color w:val="000000" w:themeColor="text1"/>
                <w:sz w:val="20"/>
                <w:szCs w:val="20"/>
              </w:rPr>
              <w:t>り</w:t>
            </w:r>
            <w:r w:rsidR="00EF0F27" w:rsidRPr="00061844">
              <w:rPr>
                <w:rFonts w:ascii="Meiryo UI" w:eastAsia="Meiryo UI" w:hAnsi="Meiryo UI" w:cs="Meiryo UI" w:hint="eastAsia"/>
                <w:color w:val="000000" w:themeColor="text1"/>
                <w:sz w:val="20"/>
                <w:szCs w:val="20"/>
              </w:rPr>
              <w:t>組</w:t>
            </w:r>
            <w:bookmarkStart w:id="0" w:name="_GoBack"/>
            <w:bookmarkEnd w:id="0"/>
            <w:r w:rsidR="00EF0F27" w:rsidRPr="00061844">
              <w:rPr>
                <w:rFonts w:ascii="Meiryo UI" w:eastAsia="Meiryo UI" w:hAnsi="Meiryo UI" w:cs="Meiryo UI" w:hint="eastAsia"/>
                <w:color w:val="000000" w:themeColor="text1"/>
                <w:sz w:val="20"/>
                <w:szCs w:val="20"/>
              </w:rPr>
              <w:t>みました。</w:t>
            </w:r>
          </w:p>
          <w:p w:rsidR="009B5AE6" w:rsidRPr="00061844" w:rsidRDefault="009B5AE6" w:rsidP="005D6322">
            <w:pPr>
              <w:spacing w:line="280" w:lineRule="exact"/>
              <w:ind w:leftChars="50" w:left="410" w:hangingChars="150" w:hanging="300"/>
              <w:rPr>
                <w:rFonts w:ascii="Meiryo UI" w:eastAsia="Meiryo UI" w:hAnsi="Meiryo UI" w:cs="Meiryo UI"/>
                <w:color w:val="000000" w:themeColor="text1"/>
                <w:sz w:val="20"/>
                <w:szCs w:val="20"/>
              </w:rPr>
            </w:pPr>
            <w:r w:rsidRPr="00061844">
              <w:rPr>
                <w:rFonts w:ascii="Meiryo UI" w:eastAsia="Meiryo UI" w:hAnsi="Meiryo UI" w:cs="Meiryo UI" w:hint="eastAsia"/>
                <w:color w:val="000000" w:themeColor="text1"/>
                <w:sz w:val="20"/>
                <w:szCs w:val="20"/>
              </w:rPr>
              <w:t>・</w:t>
            </w:r>
            <w:r w:rsidR="005D6322" w:rsidRPr="00061844">
              <w:rPr>
                <w:rFonts w:ascii="Meiryo UI" w:eastAsia="Meiryo UI" w:hAnsi="Meiryo UI" w:cs="Meiryo UI" w:hint="eastAsia"/>
                <w:color w:val="000000" w:themeColor="text1"/>
                <w:sz w:val="20"/>
                <w:szCs w:val="20"/>
              </w:rPr>
              <w:t xml:space="preserve">  </w:t>
            </w:r>
            <w:r w:rsidRPr="00061844">
              <w:rPr>
                <w:rFonts w:ascii="Meiryo UI" w:eastAsia="Meiryo UI" w:hAnsi="Meiryo UI" w:cs="Meiryo UI" w:hint="eastAsia"/>
                <w:color w:val="000000" w:themeColor="text1"/>
                <w:sz w:val="20"/>
                <w:szCs w:val="20"/>
              </w:rPr>
              <w:t>分譲マンションの耐震化に</w:t>
            </w:r>
            <w:r w:rsidR="00EF0F27" w:rsidRPr="00061844">
              <w:rPr>
                <w:rFonts w:ascii="Meiryo UI" w:eastAsia="Meiryo UI" w:hAnsi="Meiryo UI" w:cs="Meiryo UI" w:hint="eastAsia"/>
                <w:color w:val="000000" w:themeColor="text1"/>
                <w:sz w:val="20"/>
                <w:szCs w:val="20"/>
              </w:rPr>
              <w:t>向けた補助制度</w:t>
            </w:r>
            <w:r w:rsidRPr="00061844">
              <w:rPr>
                <w:rFonts w:ascii="Meiryo UI" w:eastAsia="Meiryo UI" w:hAnsi="Meiryo UI" w:cs="Meiryo UI" w:hint="eastAsia"/>
                <w:color w:val="000000" w:themeColor="text1"/>
                <w:sz w:val="20"/>
                <w:szCs w:val="20"/>
              </w:rPr>
              <w:t>や</w:t>
            </w:r>
            <w:r w:rsidR="00EF0F27" w:rsidRPr="00061844">
              <w:rPr>
                <w:rFonts w:ascii="Meiryo UI" w:eastAsia="Meiryo UI" w:hAnsi="Meiryo UI" w:cs="Meiryo UI" w:hint="eastAsia"/>
                <w:color w:val="000000" w:themeColor="text1"/>
                <w:sz w:val="20"/>
                <w:szCs w:val="20"/>
              </w:rPr>
              <w:t>、管理組合をサポートする民間事業者の情報提供制度の創設など総合的なサポート体制の構築を図りました。</w:t>
            </w:r>
          </w:p>
          <w:p w:rsidR="00EF0F27" w:rsidRPr="00061844" w:rsidRDefault="00EF0F27" w:rsidP="005D6322">
            <w:pPr>
              <w:spacing w:line="280" w:lineRule="exact"/>
              <w:ind w:leftChars="50" w:left="410" w:hangingChars="150" w:hanging="300"/>
              <w:rPr>
                <w:rFonts w:ascii="Meiryo UI" w:eastAsia="Meiryo UI" w:hAnsi="Meiryo UI" w:cs="Meiryo UI"/>
                <w:color w:val="000000" w:themeColor="text1"/>
                <w:sz w:val="20"/>
                <w:szCs w:val="20"/>
              </w:rPr>
            </w:pPr>
            <w:r w:rsidRPr="00061844">
              <w:rPr>
                <w:rFonts w:ascii="Meiryo UI" w:eastAsia="Meiryo UI" w:hAnsi="Meiryo UI" w:cs="Meiryo UI" w:hint="eastAsia"/>
                <w:color w:val="000000" w:themeColor="text1"/>
                <w:sz w:val="20"/>
                <w:szCs w:val="20"/>
              </w:rPr>
              <w:t xml:space="preserve">・　 </w:t>
            </w:r>
            <w:r w:rsidR="003B7054" w:rsidRPr="00061844">
              <w:rPr>
                <w:rFonts w:ascii="Meiryo UI" w:eastAsia="Meiryo UI" w:hAnsi="Meiryo UI" w:cs="Meiryo UI" w:hint="eastAsia"/>
                <w:color w:val="000000" w:themeColor="text1"/>
                <w:sz w:val="20"/>
                <w:szCs w:val="20"/>
              </w:rPr>
              <w:t>災害時に重要な機能を果たす</w:t>
            </w:r>
            <w:r w:rsidRPr="00061844">
              <w:rPr>
                <w:rFonts w:ascii="Meiryo UI" w:eastAsia="Meiryo UI" w:hAnsi="Meiryo UI" w:cs="Meiryo UI" w:hint="eastAsia"/>
                <w:color w:val="000000" w:themeColor="text1"/>
                <w:sz w:val="20"/>
                <w:szCs w:val="20"/>
              </w:rPr>
              <w:t>建築物</w:t>
            </w:r>
            <w:r w:rsidR="003B7054" w:rsidRPr="00061844">
              <w:rPr>
                <w:rFonts w:ascii="Meiryo UI" w:eastAsia="Meiryo UI" w:hAnsi="Meiryo UI" w:cs="Meiryo UI" w:hint="eastAsia"/>
                <w:color w:val="000000" w:themeColor="text1"/>
                <w:sz w:val="20"/>
                <w:szCs w:val="20"/>
              </w:rPr>
              <w:t>の撤去工事等を実施し、府有建築物の耐震化に取り組みました。</w:t>
            </w:r>
          </w:p>
          <w:p w:rsidR="0050324F" w:rsidRPr="00061844" w:rsidRDefault="0050324F" w:rsidP="005138A6">
            <w:pPr>
              <w:spacing w:line="280" w:lineRule="exact"/>
              <w:rPr>
                <w:rFonts w:ascii="Meiryo UI" w:eastAsia="Meiryo UI" w:hAnsi="Meiryo UI" w:cs="Meiryo UI"/>
                <w:b/>
                <w:color w:val="000000" w:themeColor="text1"/>
                <w:sz w:val="20"/>
                <w:szCs w:val="20"/>
              </w:rPr>
            </w:pPr>
          </w:p>
          <w:p w:rsidR="00291F9B" w:rsidRPr="00061844" w:rsidRDefault="00291F9B" w:rsidP="005138A6">
            <w:pPr>
              <w:spacing w:line="280" w:lineRule="exact"/>
              <w:rPr>
                <w:rFonts w:ascii="Meiryo UI" w:eastAsia="Meiryo UI" w:hAnsi="Meiryo UI" w:cs="Meiryo UI"/>
                <w:b/>
                <w:color w:val="000000" w:themeColor="text1"/>
                <w:sz w:val="20"/>
                <w:szCs w:val="20"/>
              </w:rPr>
            </w:pPr>
          </w:p>
          <w:p w:rsidR="009B7DD1" w:rsidRPr="00061844" w:rsidRDefault="005138A6" w:rsidP="005138A6">
            <w:pPr>
              <w:spacing w:line="280" w:lineRule="exact"/>
              <w:rPr>
                <w:rFonts w:ascii="Meiryo UI" w:eastAsia="Meiryo UI" w:hAnsi="Meiryo UI" w:cs="Meiryo UI"/>
                <w:b/>
                <w:color w:val="000000" w:themeColor="text1"/>
                <w:szCs w:val="20"/>
              </w:rPr>
            </w:pPr>
            <w:r w:rsidRPr="00061844">
              <w:rPr>
                <w:rFonts w:ascii="Meiryo UI" w:eastAsia="Meiryo UI" w:hAnsi="Meiryo UI" w:cs="Meiryo UI" w:hint="eastAsia"/>
                <w:b/>
                <w:color w:val="000000" w:themeColor="text1"/>
                <w:szCs w:val="20"/>
              </w:rPr>
              <w:t>■災害時の応急対策の整備</w:t>
            </w:r>
          </w:p>
          <w:p w:rsidR="009B5AE6" w:rsidRPr="00061844" w:rsidRDefault="009B5AE6" w:rsidP="009B5AE6">
            <w:pPr>
              <w:spacing w:line="280" w:lineRule="exact"/>
              <w:ind w:leftChars="100" w:left="420" w:hangingChars="100" w:hanging="200"/>
              <w:rPr>
                <w:rFonts w:ascii="Meiryo UI" w:eastAsia="Meiryo UI" w:hAnsi="Meiryo UI" w:cs="Meiryo UI"/>
                <w:color w:val="000000" w:themeColor="text1"/>
                <w:sz w:val="20"/>
                <w:szCs w:val="20"/>
              </w:rPr>
            </w:pPr>
            <w:r w:rsidRPr="00061844">
              <w:rPr>
                <w:rFonts w:ascii="Meiryo UI" w:eastAsia="Meiryo UI" w:hAnsi="Meiryo UI" w:cs="Meiryo UI" w:hint="eastAsia"/>
                <w:color w:val="000000" w:themeColor="text1"/>
                <w:sz w:val="20"/>
                <w:szCs w:val="20"/>
              </w:rPr>
              <w:t>当初の目標をほぼ達成することができました。</w:t>
            </w:r>
          </w:p>
          <w:p w:rsidR="00DC2398" w:rsidRPr="00061844" w:rsidRDefault="008A77B9" w:rsidP="00DC2398">
            <w:pPr>
              <w:spacing w:line="280" w:lineRule="exact"/>
              <w:ind w:leftChars="50" w:left="410" w:hangingChars="150" w:hanging="300"/>
              <w:rPr>
                <w:rFonts w:ascii="Meiryo UI" w:eastAsia="Meiryo UI" w:hAnsi="Meiryo UI" w:cs="Meiryo UI"/>
                <w:color w:val="000000" w:themeColor="text1"/>
                <w:kern w:val="0"/>
                <w:sz w:val="20"/>
                <w:szCs w:val="20"/>
              </w:rPr>
            </w:pPr>
            <w:r w:rsidRPr="00061844">
              <w:rPr>
                <w:rFonts w:ascii="Meiryo UI" w:eastAsia="Meiryo UI" w:hAnsi="Meiryo UI" w:cs="Meiryo UI" w:hint="eastAsia"/>
                <w:color w:val="000000" w:themeColor="text1"/>
                <w:sz w:val="20"/>
                <w:szCs w:val="20"/>
              </w:rPr>
              <w:t xml:space="preserve">・　 </w:t>
            </w:r>
            <w:r w:rsidRPr="00061844">
              <w:rPr>
                <w:rFonts w:ascii="Meiryo UI" w:eastAsia="Meiryo UI" w:hAnsi="Meiryo UI" w:cs="Meiryo UI" w:hint="eastAsia"/>
                <w:color w:val="000000" w:themeColor="text1"/>
                <w:kern w:val="0"/>
                <w:sz w:val="20"/>
                <w:szCs w:val="20"/>
              </w:rPr>
              <w:t>「災害時民間賃貸住宅借上制度マニュアル（</w:t>
            </w:r>
            <w:r w:rsidR="00DC2398" w:rsidRPr="00061844">
              <w:rPr>
                <w:rFonts w:ascii="Meiryo UI" w:eastAsia="Meiryo UI" w:hAnsi="Meiryo UI" w:cs="Meiryo UI" w:hint="eastAsia"/>
                <w:color w:val="000000" w:themeColor="text1"/>
                <w:kern w:val="0"/>
                <w:sz w:val="20"/>
                <w:szCs w:val="20"/>
              </w:rPr>
              <w:t>案）」について、伝達訓練の結果を踏まえ</w:t>
            </w:r>
            <w:r w:rsidR="00B53599" w:rsidRPr="00061844">
              <w:rPr>
                <w:rFonts w:ascii="Meiryo UI" w:eastAsia="Meiryo UI" w:hAnsi="Meiryo UI" w:cs="Meiryo UI" w:hint="eastAsia"/>
                <w:color w:val="000000" w:themeColor="text1"/>
                <w:kern w:val="0"/>
                <w:sz w:val="20"/>
                <w:szCs w:val="20"/>
              </w:rPr>
              <w:t>た検証を実施し、マニュアル（案）を改訂しました。</w:t>
            </w:r>
          </w:p>
          <w:p w:rsidR="009B5AE6" w:rsidRPr="00061844" w:rsidRDefault="009B5AE6" w:rsidP="005D6322">
            <w:pPr>
              <w:spacing w:line="280" w:lineRule="exact"/>
              <w:ind w:leftChars="50" w:left="410" w:hangingChars="150" w:hanging="300"/>
              <w:rPr>
                <w:rFonts w:ascii="Meiryo UI" w:eastAsia="Meiryo UI" w:hAnsi="Meiryo UI" w:cs="Meiryo UI"/>
                <w:color w:val="000000" w:themeColor="text1"/>
                <w:sz w:val="20"/>
                <w:szCs w:val="20"/>
              </w:rPr>
            </w:pPr>
            <w:r w:rsidRPr="00061844">
              <w:rPr>
                <w:rFonts w:ascii="Meiryo UI" w:eastAsia="Meiryo UI" w:hAnsi="Meiryo UI" w:cs="Meiryo UI" w:hint="eastAsia"/>
                <w:color w:val="000000" w:themeColor="text1"/>
                <w:sz w:val="20"/>
                <w:szCs w:val="20"/>
              </w:rPr>
              <w:t>・</w:t>
            </w:r>
            <w:r w:rsidR="005D6322" w:rsidRPr="00061844">
              <w:rPr>
                <w:rFonts w:ascii="Meiryo UI" w:eastAsia="Meiryo UI" w:hAnsi="Meiryo UI" w:cs="Meiryo UI" w:hint="eastAsia"/>
                <w:color w:val="000000" w:themeColor="text1"/>
                <w:sz w:val="20"/>
                <w:szCs w:val="20"/>
              </w:rPr>
              <w:t xml:space="preserve">  </w:t>
            </w:r>
            <w:r w:rsidRPr="00061844">
              <w:rPr>
                <w:rFonts w:ascii="Meiryo UI" w:eastAsia="Meiryo UI" w:hAnsi="Meiryo UI" w:cs="Meiryo UI" w:hint="eastAsia"/>
                <w:color w:val="000000" w:themeColor="text1"/>
                <w:sz w:val="20"/>
                <w:szCs w:val="20"/>
              </w:rPr>
              <w:t>被災建築物応急危険度判定士については、</w:t>
            </w:r>
            <w:r w:rsidR="005D6322" w:rsidRPr="00061844">
              <w:rPr>
                <w:rFonts w:ascii="Meiryo UI" w:eastAsia="Meiryo UI" w:hAnsi="Meiryo UI" w:cs="Meiryo UI" w:hint="eastAsia"/>
                <w:color w:val="000000" w:themeColor="text1"/>
                <w:sz w:val="20"/>
                <w:szCs w:val="20"/>
              </w:rPr>
              <w:t>当初目標の7割以上の</w:t>
            </w:r>
            <w:r w:rsidRPr="00061844">
              <w:rPr>
                <w:rFonts w:ascii="Meiryo UI" w:eastAsia="Meiryo UI" w:hAnsi="Meiryo UI" w:cs="Meiryo UI" w:hint="eastAsia"/>
                <w:color w:val="000000" w:themeColor="text1"/>
                <w:sz w:val="20"/>
                <w:szCs w:val="20"/>
              </w:rPr>
              <w:t>525名の登録を行いました。</w:t>
            </w:r>
          </w:p>
          <w:p w:rsidR="005138A6" w:rsidRPr="00061844" w:rsidRDefault="005138A6" w:rsidP="005138A6">
            <w:pPr>
              <w:spacing w:line="280" w:lineRule="exact"/>
              <w:rPr>
                <w:rFonts w:ascii="Meiryo UI" w:eastAsia="Meiryo UI" w:hAnsi="Meiryo UI" w:cs="Meiryo UI"/>
                <w:color w:val="000000" w:themeColor="text1"/>
                <w:sz w:val="20"/>
                <w:szCs w:val="20"/>
              </w:rPr>
            </w:pPr>
          </w:p>
        </w:tc>
        <w:tc>
          <w:tcPr>
            <w:tcW w:w="7868" w:type="dxa"/>
            <w:shd w:val="clear" w:color="auto" w:fill="F2DBDB" w:themeFill="accent2" w:themeFillTint="33"/>
          </w:tcPr>
          <w:p w:rsidR="005138A6" w:rsidRPr="00061844" w:rsidRDefault="005138A6" w:rsidP="005138A6">
            <w:pPr>
              <w:spacing w:line="280" w:lineRule="exact"/>
              <w:ind w:left="220" w:hangingChars="100" w:hanging="220"/>
              <w:rPr>
                <w:rFonts w:ascii="Meiryo UI" w:eastAsia="Meiryo UI" w:hAnsi="Meiryo UI" w:cs="Meiryo UI"/>
                <w:b/>
                <w:color w:val="000000" w:themeColor="text1"/>
                <w:szCs w:val="20"/>
              </w:rPr>
            </w:pPr>
            <w:r w:rsidRPr="00061844">
              <w:rPr>
                <w:rFonts w:ascii="Meiryo UI" w:eastAsia="Meiryo UI" w:hAnsi="Meiryo UI" w:cs="Meiryo UI" w:hint="eastAsia"/>
                <w:b/>
                <w:color w:val="000000" w:themeColor="text1"/>
                <w:szCs w:val="20"/>
              </w:rPr>
              <w:t>■災害に強い都市構造の形成</w:t>
            </w:r>
          </w:p>
          <w:p w:rsidR="005138A6" w:rsidRPr="00061844" w:rsidRDefault="009B5AE6" w:rsidP="005D6322">
            <w:pPr>
              <w:spacing w:line="280" w:lineRule="exact"/>
              <w:ind w:leftChars="50" w:left="510" w:hangingChars="200" w:hanging="400"/>
              <w:rPr>
                <w:rFonts w:ascii="Meiryo UI" w:eastAsia="Meiryo UI" w:hAnsi="Meiryo UI" w:cs="Meiryo UI"/>
                <w:color w:val="000000" w:themeColor="text1"/>
                <w:sz w:val="20"/>
                <w:szCs w:val="20"/>
              </w:rPr>
            </w:pPr>
            <w:r w:rsidRPr="00061844">
              <w:rPr>
                <w:rFonts w:ascii="Meiryo UI" w:eastAsia="Meiryo UI" w:hAnsi="Meiryo UI" w:cs="Meiryo UI" w:hint="eastAsia"/>
                <w:color w:val="000000" w:themeColor="text1"/>
                <w:sz w:val="20"/>
                <w:szCs w:val="20"/>
              </w:rPr>
              <w:t>・</w:t>
            </w:r>
            <w:r w:rsidR="005D6322" w:rsidRPr="00061844">
              <w:rPr>
                <w:rFonts w:ascii="Meiryo UI" w:eastAsia="Meiryo UI" w:hAnsi="Meiryo UI" w:cs="Meiryo UI" w:hint="eastAsia"/>
                <w:color w:val="000000" w:themeColor="text1"/>
                <w:sz w:val="20"/>
                <w:szCs w:val="20"/>
              </w:rPr>
              <w:t xml:space="preserve">　　</w:t>
            </w:r>
            <w:r w:rsidRPr="00061844">
              <w:rPr>
                <w:rFonts w:ascii="Meiryo UI" w:eastAsia="Meiryo UI" w:hAnsi="Meiryo UI" w:cs="Meiryo UI" w:hint="eastAsia"/>
                <w:color w:val="000000" w:themeColor="text1"/>
                <w:sz w:val="20"/>
                <w:szCs w:val="20"/>
              </w:rPr>
              <w:t>改定した「密集市街地整備方針」に基づき、各市の「整備アクションプログラム」を見</w:t>
            </w:r>
            <w:r w:rsidR="00376E29" w:rsidRPr="00061844">
              <w:rPr>
                <w:rFonts w:ascii="ＭＳ Ｐゴシック" w:eastAsia="ＭＳ Ｐゴシック" w:hAnsi="ＭＳ Ｐゴシック" w:cs="ＭＳ Ｐゴシック"/>
                <w:noProof/>
                <w:color w:val="000000" w:themeColor="text1"/>
                <w:kern w:val="0"/>
                <w:sz w:val="24"/>
                <w:szCs w:val="24"/>
              </w:rPr>
              <mc:AlternateContent>
                <mc:Choice Requires="wpg">
                  <w:drawing>
                    <wp:anchor distT="0" distB="0" distL="114300" distR="114300" simplePos="0" relativeHeight="251661312" behindDoc="0" locked="0" layoutInCell="1" allowOverlap="1" wp14:anchorId="10E77ADF" wp14:editId="1B61756F">
                      <wp:simplePos x="0" y="0"/>
                      <wp:positionH relativeFrom="column">
                        <wp:posOffset>9504680</wp:posOffset>
                      </wp:positionH>
                      <wp:positionV relativeFrom="paragraph">
                        <wp:posOffset>1741805</wp:posOffset>
                      </wp:positionV>
                      <wp:extent cx="752475" cy="833755"/>
                      <wp:effectExtent l="19050" t="19050" r="28575" b="23495"/>
                      <wp:wrapNone/>
                      <wp:docPr id="1" name="グループ化 1"/>
                      <wp:cNvGraphicFramePr/>
                      <a:graphic xmlns:a="http://schemas.openxmlformats.org/drawingml/2006/main">
                        <a:graphicData uri="http://schemas.microsoft.com/office/word/2010/wordprocessingGroup">
                          <wpg:wgp>
                            <wpg:cNvGrpSpPr/>
                            <wpg:grpSpPr>
                              <a:xfrm>
                                <a:off x="0" y="0"/>
                                <a:ext cx="752475" cy="833755"/>
                                <a:chOff x="0" y="0"/>
                                <a:chExt cx="752475" cy="833755"/>
                              </a:xfrm>
                            </wpg:grpSpPr>
                            <wps:wsp>
                              <wps:cNvPr id="6" name="テキスト ボックス 19"/>
                              <wps:cNvSpPr txBox="1">
                                <a:spLocks noChangeArrowheads="1"/>
                              </wps:cNvSpPr>
                              <wps:spPr bwMode="auto">
                                <a:xfrm>
                                  <a:off x="0" y="0"/>
                                  <a:ext cx="752475" cy="833755"/>
                                </a:xfrm>
                                <a:prstGeom prst="rect">
                                  <a:avLst/>
                                </a:prstGeom>
                                <a:solidFill>
                                  <a:sysClr val="window" lastClr="FFFFFF"/>
                                </a:solidFill>
                                <a:ln w="44450">
                                  <a:solidFill>
                                    <a:srgbClr val="1F497D">
                                      <a:lumMod val="60000"/>
                                      <a:lumOff val="40000"/>
                                    </a:srgbClr>
                                  </a:solidFill>
                                </a:ln>
                              </wps:spPr>
                              <wps:txbx>
                                <w:txbxContent>
                                  <w:p w:rsidR="00376E29" w:rsidRDefault="00376E29" w:rsidP="00376E29">
                                    <w:pPr>
                                      <w:jc w:val="center"/>
                                      <w:rPr>
                                        <w:rFonts w:ascii="HGSｺﾞｼｯｸE" w:eastAsia="HGSｺﾞｼｯｸE"/>
                                        <w:color w:val="000000" w:themeColor="text1"/>
                                      </w:rPr>
                                    </w:pPr>
                                    <w:r>
                                      <w:rPr>
                                        <w:rFonts w:ascii="HGSｺﾞｼｯｸE" w:eastAsia="HGSｺﾞｼｯｸE" w:hint="eastAsia"/>
                                        <w:color w:val="000000" w:themeColor="text1"/>
                                      </w:rPr>
                                      <w:t>自己評価</w:t>
                                    </w:r>
                                  </w:p>
                                  <w:p w:rsidR="00376E29" w:rsidRDefault="00376E29" w:rsidP="00376E29">
                                    <w:pPr>
                                      <w:jc w:val="center"/>
                                      <w:rPr>
                                        <w:rFonts w:ascii="HGSｺﾞｼｯｸE" w:eastAsia="HGSｺﾞｼｯｸE"/>
                                        <w:color w:val="FFFFFF"/>
                                      </w:rPr>
                                    </w:pPr>
                                  </w:p>
                                </w:txbxContent>
                              </wps:txbx>
                              <wps:bodyPr rot="0" vert="horz" wrap="square" lIns="74295" tIns="8890" rIns="74295" bIns="8890" anchor="t" anchorCtr="0" upright="1">
                                <a:noAutofit/>
                              </wps:bodyPr>
                            </wps:wsp>
                            <pic:pic xmlns:pic="http://schemas.openxmlformats.org/drawingml/2006/picture">
                              <pic:nvPicPr>
                                <pic:cNvPr id="7" name="Picture 59"/>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116958" y="265814"/>
                                  <a:ext cx="520996" cy="467833"/>
                                </a:xfrm>
                                <a:prstGeom prst="rect">
                                  <a:avLst/>
                                </a:prstGeom>
                                <a:solidFill>
                                  <a:srgbClr val="FF0000"/>
                                </a:solidFill>
                                <a:ln>
                                  <a:noFill/>
                                </a:ln>
                                <a:effectLst/>
                                <a:extLst/>
                              </pic:spPr>
                            </pic:pic>
                          </wpg:wgp>
                        </a:graphicData>
                      </a:graphic>
                      <wp14:sizeRelH relativeFrom="margin">
                        <wp14:pctWidth>0</wp14:pctWidth>
                      </wp14:sizeRelH>
                      <wp14:sizeRelV relativeFrom="margin">
                        <wp14:pctHeight>0</wp14:pctHeight>
                      </wp14:sizeRelV>
                    </wp:anchor>
                  </w:drawing>
                </mc:Choice>
                <mc:Fallback>
                  <w:pict>
                    <v:group id="グループ化 1" o:spid="_x0000_s1029" style="position:absolute;left:0;text-align:left;margin-left:748.4pt;margin-top:137.15pt;width:59.25pt;height:65.65pt;z-index:251661312;mso-width-relative:margin;mso-height-relative:margin" coordsize="7524,833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cRhYIYBAAAQQkAAA4AAABkcnMvZTJvRG9jLnhtbKRW3Y7jNBS+R+Id&#10;rNx3mnSTpo0mXc2209FKC4xYeADXcRprk9jYTtNZxM1UQlxwDTe8AUJwi8TbRLwHx3bS6XRWsBoq&#10;JfXv8TnfOd/nXL7cVyXaUakYr1MvuPA9RGvCM1ZvU+/rr9ajmYeUxnWGS17T1Lujynu5+PSTy1Yk&#10;dMILXmZUIjBSq6QVqVdoLZLxWJGCVlhdcEFrmMy5rLCGrtyOM4lbsF6V44nvT8ctl5mQnFClYHTl&#10;Jr2FtZ/nlOgv8lxRjcrUA9+0fUv73pj3eHGJk63EomCkdwM/w4sKsxoOPZpaYY1RI9kTUxUjkiue&#10;6wvCqzHPc0aojQGiCfyzaG4kb4SNZZu0W3GECaA9w+nZZsnnu1uJWAa581CNK0hRd/9Hd/i1O/zV&#10;HX7++8efUGBAasU2gbU3UrwVt7If2LqeiXufy8r8Q0Rob+G9O8JL9xoRGIyjSRhHHiIwNXvxIo4i&#10;Bz8pIEdPdpHi+l/3jYdDx8a3oyutgEJSD1ip/4fV2wILalOgTPw9VtMjVofvu/vfuvs/u8MPqDv8&#10;0h0O3f3v0EfB3MFmtxnMkN6/4oBCYOtEiTecvFOo5ssC11t6JSVvC4oz8NcCDlEdtxr4VaKMkU37&#10;Gc8gSbjR3Bp6PvBHAHEipNI3lFfINFJPAm2scbx7ozQkG5YOS0ySFS9ZtmZlaTt3allKtMPAMCBm&#10;xlsPlVhpGEy9tf0ZJMDEo21ljdrUC8Mw8h0gj2zK7eZoNFiH83hlF5VNBeG7s6Y+/FwBwbCpIOtC&#10;OAybA52Z88NhpqxhcADVwav3m31PBFveKtnw7A4gl9ypBqgcNAou33uoBcVIPfVNgyWFcF/XkLY4&#10;nMyhurXtzGZzkBt5OrE5mcA1AUOppz3kmkvtRKkRkm0LOMeVSc2vINE5s0kw/jqfeuehzheXgpEE&#10;nl4coPWk4P9bRGGXbkwkToirj7JRYfmuESPQMYE127CS6TuryZAq41S9u2XkVrrOA3figTswaw5F&#10;kWWK2WEWuS1Qb4ycMUQJKMuBHY+Xj0330XmbkomhQk27jwxAPlPOD4DjVHnFSVPRWrtrRtISguS1&#10;KphQkNiEVhuaAVVeZy5TIHLAFUMII3dW+r+dzK58fz55NVpG/nIU+vH16GoexqPYv45DP5wFy2D5&#10;nSnsIEwaRSFeXK4E632F0SfeflDn+xvR3SD2JnJUsOyAYgeHLAUGF2HIQGLJK8mXgCoUPLBFS6pJ&#10;YZo5cLsfNzQaJizMD8ga0D9KlIJgOo/gQwB0fzKNZkHoaGuAMvdCNPHnc5BUcy+E0xiuhl4wBm0b&#10;tOdZ8nQqJev1qTqcKo4RBJzU3NSMUys3Qu03hFNBi2QviEPsAKxpwmM5ae9pC3b/TWE+BE77dtXD&#10;l8/iHwA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DBBQABgAIAAAAIQC2IlUd4wAAAA0BAAAPAAAAZHJz&#10;L2Rvd25yZXYueG1sTI9Ba4NAEIXvhf6HZQq9NauJ2tS6hhDankKhSaHkNtGJStxdcTdq/n0np/b2&#10;Hu/x5ptsNelWDNS7xhoF4SwAQaawZWMqBd/796clCOfRlNhaQwqu5GCV399lmJZ2NF807HwleMS4&#10;FBXU3neplK6oSaOb2Y4MZyfba/Rs+0qWPY48rls5D4JEamwMX6ixo01NxXl30Qo+RhzXi/Bt2J5P&#10;m+thH3/+bENS6vFhWr+C8DT5vzLc8BkdcmY62ospnWjZRy8Js3sF8+doAeJWScKY1VFBFMQJyDyT&#10;/7/IfwEAAP//AwBQSwMECgAAAAAAAAAhAI4Dp7JyBgAAcgYAABUAAABkcnMvbWVkaWEvaW1hZ2Ux&#10;LmpwZWf/2P/gABBKRklGAAEBAQB4AHgAAP/bAEMACAYGBwYFCAcHBwkJCAoMFA0MCwsMGRITDxQd&#10;Gh8eHRocHCAkLicgIiwjHBwoNyksMDE0NDQfJzk9ODI8LjM0Mv/bAEMBCQkJDAsMGA0NGDIhHCEy&#10;MjIyMjIyMjIyMjIyMjIyMjIyMjIyMjIyMjIyMjIyMjIyMjIyMjIyMjIyMjIyMjIyMv/AABEIAD0A&#10;RQ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fqZLKkMZeRgqgck0rMFXcTgAZJNcrqOoNeS9xEp+Vf6n3ry8zzKGBpcz1k9l/XQ3oUHVlZbFu7&#10;1yRsrbrsX++wyfy6VmSXEsp+eV2/E1FRxXwGKzPFYl3qTfotF9x69OhTprRCh2U5VmB9jVy31a7g&#10;I/eb1/uvz+vWqWaKxo4uvRd6cmvmXOlCatJHV2Wpw3gwPkkHVSf5etXq4dWZGDoxVlOQR1FdVpl9&#10;9sgy3Ei8MP619xk2c/W/3VXSa/H/AIJ5WJw3s/ejsX6KKK+hOMytbnMVl5anDSHb+Hf/AD71zWDk&#10;1teITmSAeisfzx/hXlmrav52r65ptlrEklxHbRyfYVtrhnidWGdrQ7Ww25M4Y4yT0yK+FziE8ZmE&#10;qXSKXRve3b1PWwrVOipdzueaCa8o8Jfax4hiMFzeOJpDLfebaXoW3mwgMLZlKk7c/M+cYHXgV6vm&#10;vGx+DWFmoXv8rHVTqc6vYSl6igciuc8candaN4Qur6zuvssySRATbA+wNIoJ2kHPBNctCi61SNOO&#10;7aX3lykoxcn0OixnvV3SZ/s9/Hz8rna349P1xXhFxcXmvaxpZh8bm8hmS7ga8/spYhBiNXZSDjO5&#10;R17Y4716j4QMv/CMaa8l/Nflow6XM8Xlu6k5XIyecY5JJPWvYeCll86dfnu7rSzXV90u3l9xzc6r&#10;RlG2nyPVKKB0or9FR4pheIIyVhkHQEqfxxj+RrzHU/Dl/qHie71SZV+zPaCwSGERu7x7xIXIlUp1&#10;yNpHTnNew31sLq0eLoSPlPoe1cgysjYYEMpwQexr4rPFVweL+s01pNW+a/4ZHqYNxnT5H0PONC8K&#10;NpOqm6TS9VVmufMRjbacvlrgAgkEsB1zs28HgZ5Po3NHJo5r57GY2pi5KVRK6O2nTUFZBWB4r0q9&#10;1q1sbS1MKxC7jmuGkz9xPmAA92Cit/rRWFGq6M1UjuinFNWZ5rqngbXdVs5lupLA3c1019NJEWVG&#10;PliMQLzu2sM5Y+o4PNd34Vj1OXTrZNUgSC6eU/uEIYQpuO1crwcLjkVf7VsaFalpWuXHC/Kv17/p&#10;/OvZwtevmVaGHklZO/olv/Xoc1VRowckdF2ooor9EPFErJ1TS/tB8+DAkA5H97/69a9JXNisLSxV&#10;J0qqumXCcoS5onDsrRsVYEMDggjBFJ9a7G5s4Lpf3sYYjoe4rLfQoycxzuvsw3f4V8ViuGsRTd6T&#10;Ul9z/wAvxPUp46DXvaGFn0FJk1tJoIJ5uO/9z/69X4NGtIsMVMjf7R4/KsaHDuMqP3korzf+Vyp4&#10;2nFaamLYabLeMCcrCOrEdfYV1EcSQxiNAAoGABTgABgUtfZZdllLAwtHVvdnmVq8qruxaKKK9IxP&#10;/9lQSwECLQAUAAYACAAAACEAihU/mAwBAAAVAgAAEwAAAAAAAAAAAAAAAAAAAAAAW0NvbnRlbnRf&#10;VHlwZXNdLnhtbFBLAQItABQABgAIAAAAIQA4/SH/1gAAAJQBAAALAAAAAAAAAAAAAAAAAD0BAABf&#10;cmVscy8ucmVsc1BLAQItABQABgAIAAAAIQAHEYWCGAQAAEEJAAAOAAAAAAAAAAAAAAAAADwCAABk&#10;cnMvZTJvRG9jLnhtbFBLAQItABQABgAIAAAAIQBYYLMbugAAACIBAAAZAAAAAAAAAAAAAAAAAIAG&#10;AABkcnMvX3JlbHMvZTJvRG9jLnhtbC5yZWxzUEsBAi0AFAAGAAgAAAAhALYiVR3jAAAADQEAAA8A&#10;AAAAAAAAAAAAAAAAcQcAAGRycy9kb3ducmV2LnhtbFBLAQItAAoAAAAAAAAAIQCOA6eycgYAAHIG&#10;AAAVAAAAAAAAAAAAAAAAAIEIAABkcnMvbWVkaWEvaW1hZ2UxLmpwZWdQSwUGAAAAAAYABgB9AQAA&#10;Jg8AAAAA&#10;">
                      <v:shape id="テキスト ボックス 19" o:spid="_x0000_s1030" type="#_x0000_t202" style="position:absolute;width:7524;height:8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hlR8QA&#10;AADaAAAADwAAAGRycy9kb3ducmV2LnhtbESPS4sCMRCE74L/IbTgTTM+VmTWKCoosocFH4fdWzPp&#10;nRlMOsMk6uivNwuCx6KqvqJmi8YacaXal44VDPoJCOLM6ZJzBafjpjcF4QOyRuOYFNzJw2Lebs0w&#10;1e7Ge7oeQi4ihH2KCooQqlRKnxVk0fddRRy9P1dbDFHWudQ13iLcGjlMkom0WHJcKLCidUHZ+XCx&#10;Cr43p6nxX/6H7OrxGI33v2abfSjV7TTLTxCBmvAOv9o7rWAC/1fiDZ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oZUfEAAAA2gAAAA8AAAAAAAAAAAAAAAAAmAIAAGRycy9k&#10;b3ducmV2LnhtbFBLBQYAAAAABAAEAPUAAACJAwAAAAA=&#10;" fillcolor="window" strokecolor="#558ed5" strokeweight="3.5pt">
                        <v:textbox inset="5.85pt,.7pt,5.85pt,.7pt">
                          <w:txbxContent>
                            <w:p w:rsidR="00376E29" w:rsidRDefault="00376E29" w:rsidP="00376E29">
                              <w:pPr>
                                <w:jc w:val="center"/>
                                <w:rPr>
                                  <w:rFonts w:ascii="HGSｺﾞｼｯｸE" w:eastAsia="HGSｺﾞｼｯｸE"/>
                                  <w:color w:val="000000" w:themeColor="text1"/>
                                </w:rPr>
                              </w:pPr>
                              <w:r>
                                <w:rPr>
                                  <w:rFonts w:ascii="HGSｺﾞｼｯｸE" w:eastAsia="HGSｺﾞｼｯｸE" w:hint="eastAsia"/>
                                  <w:color w:val="000000" w:themeColor="text1"/>
                                </w:rPr>
                                <w:t>自己評価</w:t>
                              </w:r>
                            </w:p>
                            <w:p w:rsidR="00376E29" w:rsidRDefault="00376E29" w:rsidP="00376E29">
                              <w:pPr>
                                <w:jc w:val="center"/>
                                <w:rPr>
                                  <w:rFonts w:ascii="HGSｺﾞｼｯｸE" w:eastAsia="HGSｺﾞｼｯｸE" w:hint="eastAsia"/>
                                  <w:color w:val="FFFFFF"/>
                                </w:rPr>
                              </w:pPr>
                            </w:p>
                          </w:txbxContent>
                        </v:textbox>
                      </v:shape>
                      <v:shape id="Picture 59" o:spid="_x0000_s1031" type="#_x0000_t75" style="position:absolute;left:1169;top:2658;width:5210;height:46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8+cIbDAAAA2gAAAA8AAABkcnMvZG93bnJldi54bWxEj0GLwjAUhO+C/yE8wYtoqodd7RpFRKHg&#10;QVYF2dujeduUbV5qE7X++40geBxm5htmvmxtJW7U+NKxgvEoAUGcO11yoeB03A6nIHxA1lg5JgUP&#10;8rBcdDtzTLW78zfdDqEQEcI+RQUmhDqV0ueGLPqRq4mj9+saiyHKppC6wXuE20pOkuRDWiw5Lhis&#10;aW0o/ztcbaTMJvWPNpfZJst2++PgtC/PmVSq32tXXyACteEdfrUzreATnlfiDZCL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z5whsMAAADaAAAADwAAAAAAAAAAAAAAAACf&#10;AgAAZHJzL2Rvd25yZXYueG1sUEsFBgAAAAAEAAQA9wAAAI8DAAAAAA==&#10;" filled="t" fillcolor="red">
                        <v:imagedata r:id="rId13" o:title=""/>
                        <v:path arrowok="t"/>
                      </v:shape>
                    </v:group>
                  </w:pict>
                </mc:Fallback>
              </mc:AlternateContent>
            </w:r>
            <w:r w:rsidRPr="00061844">
              <w:rPr>
                <w:rFonts w:ascii="Meiryo UI" w:eastAsia="Meiryo UI" w:hAnsi="Meiryo UI" w:cs="Meiryo UI" w:hint="eastAsia"/>
                <w:color w:val="000000" w:themeColor="text1"/>
                <w:sz w:val="20"/>
                <w:szCs w:val="20"/>
              </w:rPr>
              <w:t>直すとともに、「密集市街地まちの防災性マップ」とあわせて公表します。また、</w:t>
            </w:r>
            <w:r w:rsidR="005D6322" w:rsidRPr="00061844">
              <w:rPr>
                <w:rFonts w:ascii="Meiryo UI" w:eastAsia="Meiryo UI" w:hAnsi="Meiryo UI" w:cs="Meiryo UI" w:hint="eastAsia"/>
                <w:color w:val="000000" w:themeColor="text1"/>
                <w:sz w:val="20"/>
                <w:szCs w:val="20"/>
              </w:rPr>
              <w:t>延焼遮断帯の着実な整備、方針における新たな推進方策の具体化など</w:t>
            </w:r>
            <w:r w:rsidRPr="00061844">
              <w:rPr>
                <w:rFonts w:ascii="Meiryo UI" w:eastAsia="Meiryo UI" w:hAnsi="Meiryo UI" w:cs="Meiryo UI" w:hint="eastAsia"/>
                <w:color w:val="000000" w:themeColor="text1"/>
                <w:sz w:val="20"/>
                <w:szCs w:val="20"/>
              </w:rPr>
              <w:t>地元市や関係機関、庁内関係部局と連携し、さらなる事業のスピードアップを図り</w:t>
            </w:r>
            <w:r w:rsidR="004E3E52" w:rsidRPr="00061844">
              <w:rPr>
                <w:rFonts w:ascii="Meiryo UI" w:eastAsia="Meiryo UI" w:hAnsi="Meiryo UI" w:cs="Meiryo UI" w:hint="eastAsia"/>
                <w:color w:val="000000" w:themeColor="text1"/>
                <w:sz w:val="20"/>
                <w:szCs w:val="20"/>
              </w:rPr>
              <w:t>、地震時等に著しく危険な密集市街地のＨ32年度までの解消に取り組み</w:t>
            </w:r>
            <w:r w:rsidRPr="00061844">
              <w:rPr>
                <w:rFonts w:ascii="Meiryo UI" w:eastAsia="Meiryo UI" w:hAnsi="Meiryo UI" w:cs="Meiryo UI" w:hint="eastAsia"/>
                <w:color w:val="000000" w:themeColor="text1"/>
                <w:sz w:val="20"/>
                <w:szCs w:val="20"/>
              </w:rPr>
              <w:t>ます。</w:t>
            </w:r>
          </w:p>
          <w:p w:rsidR="00FA4F06" w:rsidRPr="00061844" w:rsidRDefault="00376E29" w:rsidP="005138A6">
            <w:pPr>
              <w:spacing w:line="280" w:lineRule="exact"/>
              <w:rPr>
                <w:rFonts w:ascii="Meiryo UI" w:eastAsia="Meiryo UI" w:hAnsi="Meiryo UI" w:cs="Meiryo UI"/>
                <w:b/>
                <w:color w:val="000000" w:themeColor="text1"/>
                <w:szCs w:val="20"/>
              </w:rPr>
            </w:pPr>
            <w:r w:rsidRPr="00061844">
              <w:rPr>
                <w:rFonts w:ascii="ＭＳ Ｐゴシック" w:eastAsia="ＭＳ Ｐゴシック" w:hAnsi="ＭＳ Ｐゴシック" w:cs="ＭＳ Ｐゴシック"/>
                <w:noProof/>
                <w:color w:val="000000" w:themeColor="text1"/>
                <w:kern w:val="0"/>
                <w:sz w:val="24"/>
                <w:szCs w:val="24"/>
              </w:rPr>
              <mc:AlternateContent>
                <mc:Choice Requires="wpg">
                  <w:drawing>
                    <wp:anchor distT="0" distB="0" distL="114300" distR="114300" simplePos="0" relativeHeight="251659264" behindDoc="0" locked="0" layoutInCell="1" allowOverlap="1" wp14:anchorId="69A4AB90" wp14:editId="6D56AE1E">
                      <wp:simplePos x="0" y="0"/>
                      <wp:positionH relativeFrom="column">
                        <wp:posOffset>9504680</wp:posOffset>
                      </wp:positionH>
                      <wp:positionV relativeFrom="paragraph">
                        <wp:posOffset>1741805</wp:posOffset>
                      </wp:positionV>
                      <wp:extent cx="752475" cy="833755"/>
                      <wp:effectExtent l="19050" t="19050" r="28575" b="23495"/>
                      <wp:wrapNone/>
                      <wp:docPr id="2" name="グループ化 2"/>
                      <wp:cNvGraphicFramePr/>
                      <a:graphic xmlns:a="http://schemas.openxmlformats.org/drawingml/2006/main">
                        <a:graphicData uri="http://schemas.microsoft.com/office/word/2010/wordprocessingGroup">
                          <wpg:wgp>
                            <wpg:cNvGrpSpPr/>
                            <wpg:grpSpPr>
                              <a:xfrm>
                                <a:off x="0" y="0"/>
                                <a:ext cx="752475" cy="833755"/>
                                <a:chOff x="0" y="0"/>
                                <a:chExt cx="752475" cy="833755"/>
                              </a:xfrm>
                            </wpg:grpSpPr>
                            <wps:wsp>
                              <wps:cNvPr id="3" name="テキスト ボックス 19"/>
                              <wps:cNvSpPr txBox="1">
                                <a:spLocks noChangeArrowheads="1"/>
                              </wps:cNvSpPr>
                              <wps:spPr bwMode="auto">
                                <a:xfrm>
                                  <a:off x="0" y="0"/>
                                  <a:ext cx="752475" cy="833755"/>
                                </a:xfrm>
                                <a:prstGeom prst="rect">
                                  <a:avLst/>
                                </a:prstGeom>
                                <a:solidFill>
                                  <a:sysClr val="window" lastClr="FFFFFF"/>
                                </a:solidFill>
                                <a:ln w="44450">
                                  <a:solidFill>
                                    <a:srgbClr val="1F497D">
                                      <a:lumMod val="60000"/>
                                      <a:lumOff val="40000"/>
                                    </a:srgbClr>
                                  </a:solidFill>
                                </a:ln>
                              </wps:spPr>
                              <wps:txbx>
                                <w:txbxContent>
                                  <w:p w:rsidR="00376E29" w:rsidRDefault="00376E29" w:rsidP="00376E29">
                                    <w:pPr>
                                      <w:jc w:val="center"/>
                                      <w:rPr>
                                        <w:rFonts w:ascii="HGSｺﾞｼｯｸE" w:eastAsia="HGSｺﾞｼｯｸE"/>
                                        <w:color w:val="000000" w:themeColor="text1"/>
                                      </w:rPr>
                                    </w:pPr>
                                    <w:r>
                                      <w:rPr>
                                        <w:rFonts w:ascii="HGSｺﾞｼｯｸE" w:eastAsia="HGSｺﾞｼｯｸE" w:hint="eastAsia"/>
                                        <w:color w:val="000000" w:themeColor="text1"/>
                                      </w:rPr>
                                      <w:t>自己評価</w:t>
                                    </w:r>
                                  </w:p>
                                  <w:p w:rsidR="00376E29" w:rsidRDefault="00376E29" w:rsidP="00376E29">
                                    <w:pPr>
                                      <w:jc w:val="center"/>
                                      <w:rPr>
                                        <w:rFonts w:ascii="HGSｺﾞｼｯｸE" w:eastAsia="HGSｺﾞｼｯｸE"/>
                                        <w:color w:val="FFFFFF"/>
                                      </w:rPr>
                                    </w:pPr>
                                  </w:p>
                                </w:txbxContent>
                              </wps:txbx>
                              <wps:bodyPr rot="0" vert="horz" wrap="square" lIns="74295" tIns="8890" rIns="74295" bIns="8890" anchor="t" anchorCtr="0" upright="1">
                                <a:noAutofit/>
                              </wps:bodyPr>
                            </wps:wsp>
                            <pic:pic xmlns:pic="http://schemas.openxmlformats.org/drawingml/2006/picture">
                              <pic:nvPicPr>
                                <pic:cNvPr id="4" name="Picture 59"/>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116958" y="265814"/>
                                  <a:ext cx="520996" cy="467833"/>
                                </a:xfrm>
                                <a:prstGeom prst="rect">
                                  <a:avLst/>
                                </a:prstGeom>
                                <a:solidFill>
                                  <a:srgbClr val="FF0000"/>
                                </a:solidFill>
                                <a:ln>
                                  <a:noFill/>
                                </a:ln>
                                <a:effectLst/>
                                <a:extLst/>
                              </pic:spPr>
                            </pic:pic>
                          </wpg:wgp>
                        </a:graphicData>
                      </a:graphic>
                      <wp14:sizeRelH relativeFrom="margin">
                        <wp14:pctWidth>0</wp14:pctWidth>
                      </wp14:sizeRelH>
                      <wp14:sizeRelV relativeFrom="margin">
                        <wp14:pctHeight>0</wp14:pctHeight>
                      </wp14:sizeRelV>
                    </wp:anchor>
                  </w:drawing>
                </mc:Choice>
                <mc:Fallback>
                  <w:pict>
                    <v:group id="_x0000_s1032" style="position:absolute;left:0;text-align:left;margin-left:748.4pt;margin-top:137.15pt;width:59.25pt;height:65.65pt;z-index:251659264;mso-width-relative:margin;mso-height-relative:margin" coordsize="7524,833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4bIuUTBAAAOgkAAA4AAABkcnMvZTJvRG9jLnhtbKRW3Y7jNBS+R+Id&#10;rNx3mnTSpo0mXc2209FKCzti4QFcx0msTWJju00HxM1UQnvBNdzwBgjBLRJvE/EeHNtJ2+msYDVb&#10;Kal/j8/5zvk+5+rFrirRlkrFeJ14wYXvIVoTnrI6T7xvvl4Nph5SGtcpLnlNE++eKu/F/PPPrhoR&#10;0xEveJlSicBIreJGJF6htYiHQ0UKWmF1wQWtYTLjssIaujIfphI3YL0qhyPfnwwbLlMhOaFKwejS&#10;TXpzaz/LKNFvskxRjcrEA9+0fUv7Xpv3cH6F41xiUTDSuYGf4UWFWQ2HHkwtscZoI9kTUxUjkiue&#10;6QvCqyHPMkaojQGiCfyzaG4l3wgbSx43uTjABNCe4fRss+TL7Z1ELE28kYdqXEGK2oc/2/1v7f7v&#10;dv/LPz/9jEYGpEbkMay9leKtuJPdQO56Ju5dJivzDxGhnYX3/gAv3WlEYDAaj8Jo7CECU9PLy2g8&#10;dvCTAnL0ZBcpbv5z37A/dGh8O7jSCCgkdcRKfRpWbwssqE2BMvF3WF0esNr/2D783j781e7fo3b/&#10;a7vftw9/QB8FMweb3WYwQ3r3kgMKga0TJV5z8k6hmi8KXOf0WkreFBSn4G9gdkJUh60GfhUrY2Td&#10;fMFTSBLeaG4NPR/4A4A4FlLpW8orZBqJJ4E21jjevlbaOHNcYpKseMnSFStL27lXi1KiLQaGATFT&#10;3nioxErDYOKt7M/Gc7atrFGTeGEYjn0HyCObMl8fjAarcBYt7aJyU0H47qyJDz9XQDBsKsi6EPbD&#10;4LNyZqz/Jz7DTFl3CBtQHbx6t97Zulbxmqf3gLXkTi5A3qBRcPmdhxqQisRT326wpBDnqxryFYWj&#10;GZS1tp3pdAY6I08n1icTuCZgKPG0h1xzoZ0abYRkeQHnuPqo+TVkOGMWfZN951PnNRT4/EowEsPT&#10;qQK0nlT6/6sn7NIbE4lT4OqjbFRYvtuIAQiYwJqtWcn0vRVjyJFxqt7eMWJgNZ0jacKeNDBrDkVj&#10;S5F+kdsChcbIGTWUgHrsafF4+dB0H523LpnoS9O0u8gA5DPJ/AA4To6XnGwqWmt3v0haQpC8VgUT&#10;ChIb02pNU+DIq9RlCtQNSGKYYHTOav73o+m1789GLweLsb8YhH50M7iehdEg8m+i0A+nwSJY/GAq&#10;OgjjjaIQLy6XgnW+wugTbz8o8N1V6K4OewU5DlhaQJWDQ7b2exdhyEBiWSvJV4AqFDzQREuqSWGa&#10;GZC6Gzf86ScszEdkDegfpUZBMJmN4QsABH80GU+D0PHVAGUuhPHIn80m7kIIJxHcCZ1S9KL2Sbp0&#10;qiGr1aksnEqNUQIc19zUjFM6N0Ltx4OTP4tkp4R97ACsacJjOWkvaAt29zFhvgBO+3bV8ZNn/i8A&#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wQUAAYACAAAACEAtiJVHeMAAAANAQAADwAAAGRycy9kb3du&#10;cmV2LnhtbEyPQWuDQBCF74X+h2UKvTWridrUuoYQ2p5CoUmh5DbRiUrcXXE3av59J6f29h7v8eab&#10;bDXpVgzUu8YaBeEsAEGmsGVjKgXf+/enJQjn0ZTYWkMKruRgld/fZZiWdjRfNOx8JXjEuBQV1N53&#10;qZSuqEmjm9mODGcn22v0bPtKlj2OPK5bOQ+CRGpsDF+osaNNTcV5d9EKPkYc14vwbdieT5vrYR9/&#10;/mxDUurxYVq/gvA0+b8y3PAZHXJmOtqLKZ1o2UcvCbN7BfPnaAHiVknCmNVRQRTECcg8k/+/yH8B&#10;AAD//wMAUEsDBAoAAAAAAAAAIQCOA6eycgYAAHIGAAAVAAAAZHJzL21lZGlhL2ltYWdlMS5qcGVn&#10;/9j/4AAQSkZJRgABAQEAeAB4AAD/2wBDAAgGBgcGBQgHBwcJCQgKDBQNDAsLDBkSEw8UHRofHh0a&#10;HBwgJC4nICIsIxwcKDcpLDAxNDQ0Hyc5PTgyPC4zNDL/2wBDAQkJCQwLDBgNDRgyIRwhMjIyMjIy&#10;MjIyMjIyMjIyMjIyMjIyMjIyMjIyMjIyMjIyMjIyMjIyMjIyMjIyMjIyMjL/wAARCAA9AEU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36mSy&#10;pDGXkYKoHJNKzBV3E4AGSTXK6jqDXkvcRKflX+p968vM8yhgaXM9ZPZf10N6FB1ZWWxbu9ckbK26&#10;7F/vsMn8ulZklxLKfnldvxNRUcV8BiszxWJd6k36LRfcevToU6a0QodlOVZgfY1ct9Wu4CP3m9f7&#10;r8/r1qlmisaOLr0XenJr5lzpQmrSR1dlqcN4MD5JB1Un+XrV6uHVmRg6MVZTkEdRXVaZffbIMtxI&#10;vDD+tfcZNnP1v91V0mvx/wCCeVicN7P3o7F+iiivoTjMrW5zFZeWpw0h2/h3/wA+9c1g5NbXiE5k&#10;gHorH88f4V5Zq2r+dq+uabZaxJJcR20cn2Fba4Z4nVhna0O1sNuTOGOMk9Mivhc4hPGZhKl0il0b&#10;3t29T1sK1ToqXc7nmgmvKPCX2seIYjBc3jiaQy33m2l6Ft5sIDC2ZSpO3PzPnGB14Fer5rxsfg1h&#10;ZqF7/Kx1U6nOr2EpeooHIrnPHGp3WjeELq+s7r7LMkkQE2wPsDSKCdpBzwTXLQoutUjTju2l95cp&#10;KMXJ9DosZ71d0mf7Pfx8/K52t+PT9cV4RcXF5r2saWYfG5vIZku4GvP7KWIQYjV2Ug4zuUde2OO9&#10;eo+EDL/wjGmvJfzX5aMOlzPF5bupOVyMnnGOSST1r2HgpZfOnX57u60s11fdLt5fcc3Oq0ZRtp8j&#10;1SigdKK/RUeKYXiCMlYZB0BKn8cY/ka8x1Pw5f6h4nu9UmVfsz2gsEhhEbu8e8SFyJVKdcjaR05z&#10;XsN9bC6tHi6Ej5T6HtXIMrI2GBDKcEHsa+KzxVcHi/rNNaTVvmv+GR6mDcZ0+R9DzjQvCjaTqpuk&#10;0vVVZrnzEY22nL5a4AIJBLAdc7NvB4GeT6NzRyaOa+exmNqYuSlUSujtp01BWQVgeK9KvdatbG0t&#10;TCsQu45rhpM/cT5gAPdgorf60VhRqujNVI7opxTVmea6p4G13VbOZbqSwN3NdNfTSRFlRj5YjEC8&#10;7trDOWPqODzXd+FY9Tl062TVIEgunlP7hCGEKbjtXK8HC45FX+1bGhWpaVrlxwvyr9e/6fzr2cLX&#10;r5lWhh5JWTv6Jb/16HNVUaMHJHRdqKKK/RDxRKydU0v7QfPgwJAOR/e/+vWvSVzYrC0sVSdKqrpl&#10;wnKEuaJw7K0bFWBDA4IIwRSfWuxubOC6X97GGI6HuKy30KMnMc7r7MN3+FfFYrhrEU3ek1Jfc/8A&#10;L8T1KeOg172hhZ9BSZNbSaCCebjv/c/+vV+DRrSLDFTI3+0ePyrGhw7jKj95KK83/lcqeNpxWmpi&#10;2Gmy3jAnKwjqxHX2FdRHEkMYjQAKBgAU4AAYFLX2WXZZSwMLR1b3Z5lavKq7sWiiivSMT//ZUEsB&#10;Ai0AFAAGAAgAAAAhAIoVP5gMAQAAFQIAABMAAAAAAAAAAAAAAAAAAAAAAFtDb250ZW50X1R5cGVz&#10;XS54bWxQSwECLQAUAAYACAAAACEAOP0h/9YAAACUAQAACwAAAAAAAAAAAAAAAAA9AQAAX3JlbHMv&#10;LnJlbHNQSwECLQAUAAYACAAAACEAThsi5RMEAAA6CQAADgAAAAAAAAAAAAAAAAA8AgAAZHJzL2Uy&#10;b0RvYy54bWxQSwECLQAUAAYACAAAACEAWGCzG7oAAAAiAQAAGQAAAAAAAAAAAAAAAAB7BgAAZHJz&#10;L19yZWxzL2Uyb0RvYy54bWwucmVsc1BLAQItABQABgAIAAAAIQC2IlUd4wAAAA0BAAAPAAAAAAAA&#10;AAAAAAAAAGwHAABkcnMvZG93bnJldi54bWxQSwECLQAKAAAAAAAAACEAjgOnsnIGAAByBgAAFQAA&#10;AAAAAAAAAAAAAAB8CAAAZHJzL21lZGlhL2ltYWdlMS5qcGVnUEsFBgAAAAAGAAYAfQEAACEPAAAA&#10;AA==&#10;">
                      <v:shape id="テキスト ボックス 19" o:spid="_x0000_s1033" type="#_x0000_t202" style="position:absolute;width:7524;height:8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G38MA&#10;AADaAAAADwAAAGRycy9kb3ducmV2LnhtbESPT4vCMBTE74LfITzBm6bqKtI1igrKsgfBP4fd26N5&#10;2xaTl9JErX76jSB4HGbmN8xs0VgjrlT70rGCQT8BQZw5XXKu4HTc9KYgfEDWaByTgjt5WMzbrRmm&#10;2t14T9dDyEWEsE9RQRFClUrps4Is+r6riKP352qLIco6l7rGW4RbI4dJMpEWS44LBVa0Lig7Hy5W&#10;wW5zmhr/7X/Irh6P0cf+12yzsVLdTrP8BBGoCe/wq/2lFYzgeSXeAD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J/G38MAAADaAAAADwAAAAAAAAAAAAAAAACYAgAAZHJzL2Rv&#10;d25yZXYueG1sUEsFBgAAAAAEAAQA9QAAAIgDAAAAAA==&#10;" fillcolor="window" strokecolor="#558ed5" strokeweight="3.5pt">
                        <v:textbox inset="5.85pt,.7pt,5.85pt,.7pt">
                          <w:txbxContent>
                            <w:p w:rsidR="00376E29" w:rsidRDefault="00376E29" w:rsidP="00376E29">
                              <w:pPr>
                                <w:jc w:val="center"/>
                                <w:rPr>
                                  <w:rFonts w:ascii="HGSｺﾞｼｯｸE" w:eastAsia="HGSｺﾞｼｯｸE"/>
                                  <w:color w:val="000000" w:themeColor="text1"/>
                                </w:rPr>
                              </w:pPr>
                              <w:r>
                                <w:rPr>
                                  <w:rFonts w:ascii="HGSｺﾞｼｯｸE" w:eastAsia="HGSｺﾞｼｯｸE" w:hint="eastAsia"/>
                                  <w:color w:val="000000" w:themeColor="text1"/>
                                </w:rPr>
                                <w:t>自己評価</w:t>
                              </w:r>
                            </w:p>
                            <w:p w:rsidR="00376E29" w:rsidRDefault="00376E29" w:rsidP="00376E29">
                              <w:pPr>
                                <w:jc w:val="center"/>
                                <w:rPr>
                                  <w:rFonts w:ascii="HGSｺﾞｼｯｸE" w:eastAsia="HGSｺﾞｼｯｸE" w:hint="eastAsia"/>
                                  <w:color w:val="FFFFFF"/>
                                </w:rPr>
                              </w:pPr>
                            </w:p>
                          </w:txbxContent>
                        </v:textbox>
                      </v:shape>
                      <v:shape id="Picture 59" o:spid="_x0000_s1034" type="#_x0000_t75" style="position:absolute;left:1169;top:2658;width:5210;height:46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s7vHDAAAA2gAAAA8AAABkcnMvZG93bnJldi54bWxEj0GLwjAUhO+C/yE8wYtoqiyLdo0iolDw&#10;IKuC7O3RvG3KNi+1iVr//UYQPA4z8w0zX7a2EjdqfOlYwXiUgCDOnS65UHA6bodTED4ga6wck4IH&#10;eVguup05ptrd+Ztuh1CICGGfogITQp1K6XNDFv3I1cTR+3WNxRBlU0jd4D3CbSUnSfIpLZYcFwzW&#10;tDaU/x2uNlJmk/pHm8tsk2W7/XFw2pfnTCrV77WrLxCB2vAOv9qZVvABzyvxBsjF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zu8cMAAADaAAAADwAAAAAAAAAAAAAAAACf&#10;AgAAZHJzL2Rvd25yZXYueG1sUEsFBgAAAAAEAAQA9wAAAI8DAAAAAA==&#10;" filled="t" fillcolor="red">
                        <v:imagedata r:id="rId13" o:title=""/>
                        <v:path arrowok="t"/>
                      </v:shape>
                    </v:group>
                  </w:pict>
                </mc:Fallback>
              </mc:AlternateContent>
            </w:r>
          </w:p>
          <w:p w:rsidR="00082328" w:rsidRPr="00061844" w:rsidRDefault="00082328" w:rsidP="005138A6">
            <w:pPr>
              <w:spacing w:line="280" w:lineRule="exact"/>
              <w:rPr>
                <w:rFonts w:ascii="Meiryo UI" w:eastAsia="Meiryo UI" w:hAnsi="Meiryo UI" w:cs="Meiryo UI"/>
                <w:b/>
                <w:color w:val="000000" w:themeColor="text1"/>
                <w:szCs w:val="20"/>
              </w:rPr>
            </w:pPr>
          </w:p>
          <w:p w:rsidR="005138A6" w:rsidRPr="00061844" w:rsidRDefault="005138A6" w:rsidP="005138A6">
            <w:pPr>
              <w:spacing w:line="280" w:lineRule="exact"/>
              <w:rPr>
                <w:rFonts w:ascii="Meiryo UI" w:eastAsia="Meiryo UI" w:hAnsi="Meiryo UI" w:cs="Meiryo UI"/>
                <w:b/>
                <w:color w:val="000000" w:themeColor="text1"/>
                <w:szCs w:val="20"/>
              </w:rPr>
            </w:pPr>
            <w:r w:rsidRPr="00061844">
              <w:rPr>
                <w:rFonts w:ascii="Meiryo UI" w:eastAsia="Meiryo UI" w:hAnsi="Meiryo UI" w:cs="Meiryo UI" w:hint="eastAsia"/>
                <w:b/>
                <w:color w:val="000000" w:themeColor="text1"/>
                <w:szCs w:val="20"/>
              </w:rPr>
              <w:t>■住宅・建築物の耐震化の促進</w:t>
            </w:r>
          </w:p>
          <w:p w:rsidR="00082328" w:rsidRPr="00061844" w:rsidRDefault="00082328" w:rsidP="00082328">
            <w:pPr>
              <w:spacing w:line="280" w:lineRule="exact"/>
              <w:ind w:leftChars="50" w:left="510" w:hangingChars="200" w:hanging="400"/>
              <w:rPr>
                <w:rFonts w:ascii="Meiryo UI" w:eastAsia="Meiryo UI" w:hAnsi="Meiryo UI" w:cs="Meiryo UI"/>
                <w:color w:val="000000" w:themeColor="text1"/>
                <w:sz w:val="20"/>
                <w:szCs w:val="20"/>
              </w:rPr>
            </w:pPr>
            <w:r w:rsidRPr="00061844">
              <w:rPr>
                <w:rFonts w:ascii="Meiryo UI" w:eastAsia="Meiryo UI" w:hAnsi="Meiryo UI" w:cs="Meiryo UI" w:hint="eastAsia"/>
                <w:color w:val="000000" w:themeColor="text1"/>
                <w:sz w:val="20"/>
                <w:szCs w:val="20"/>
              </w:rPr>
              <w:t>・　　民間連携や取組みの重点化・優先化による建物所有者へのより効果的な働きかけや、さらなる促進方策の検討など、H37年度の住宅建築物の耐震化率95％の目標達成に向け、取組みを強化します。</w:t>
            </w:r>
          </w:p>
          <w:p w:rsidR="00082328" w:rsidRPr="00061844" w:rsidRDefault="00082328" w:rsidP="00082328">
            <w:pPr>
              <w:spacing w:line="280" w:lineRule="exact"/>
              <w:ind w:leftChars="50" w:left="510" w:hangingChars="200" w:hanging="400"/>
              <w:rPr>
                <w:rFonts w:ascii="Meiryo UI" w:eastAsia="Meiryo UI" w:hAnsi="Meiryo UI" w:cs="Meiryo UI"/>
                <w:color w:val="000000" w:themeColor="text1"/>
                <w:sz w:val="20"/>
                <w:szCs w:val="20"/>
              </w:rPr>
            </w:pPr>
            <w:r w:rsidRPr="00061844">
              <w:rPr>
                <w:rFonts w:ascii="Meiryo UI" w:eastAsia="Meiryo UI" w:hAnsi="Meiryo UI" w:cs="Meiryo UI" w:hint="eastAsia"/>
                <w:color w:val="000000" w:themeColor="text1"/>
                <w:sz w:val="20"/>
                <w:szCs w:val="20"/>
              </w:rPr>
              <w:t>・　　分譲マンションについては、先行的に耐震化に取り組んでいる市から、管理組合等へのダイレクトメール送付や個別訪問の取組みを行うとともに、順次他の市町へ取組みを拡げていきます。</w:t>
            </w:r>
          </w:p>
          <w:p w:rsidR="0072549A" w:rsidRPr="00061844" w:rsidRDefault="0072549A" w:rsidP="00082328">
            <w:pPr>
              <w:spacing w:line="280" w:lineRule="exact"/>
              <w:ind w:leftChars="50" w:left="510" w:hangingChars="200" w:hanging="400"/>
              <w:rPr>
                <w:rFonts w:ascii="Meiryo UI" w:eastAsia="Meiryo UI" w:hAnsi="Meiryo UI" w:cs="Meiryo UI"/>
                <w:color w:val="000000" w:themeColor="text1"/>
                <w:sz w:val="20"/>
                <w:szCs w:val="20"/>
              </w:rPr>
            </w:pPr>
            <w:r w:rsidRPr="00061844">
              <w:rPr>
                <w:rFonts w:ascii="Meiryo UI" w:eastAsia="Meiryo UI" w:hAnsi="Meiryo UI" w:cs="Meiryo UI" w:hint="eastAsia"/>
                <w:color w:val="000000" w:themeColor="text1"/>
                <w:sz w:val="20"/>
                <w:szCs w:val="20"/>
              </w:rPr>
              <w:t>・</w:t>
            </w:r>
            <w:r w:rsidR="00082328" w:rsidRPr="00061844">
              <w:rPr>
                <w:rFonts w:ascii="Meiryo UI" w:eastAsia="Meiryo UI" w:hAnsi="Meiryo UI" w:cs="Meiryo UI" w:hint="eastAsia"/>
                <w:color w:val="000000" w:themeColor="text1"/>
                <w:sz w:val="20"/>
                <w:szCs w:val="20"/>
              </w:rPr>
              <w:t xml:space="preserve">　　</w:t>
            </w:r>
            <w:r w:rsidRPr="00061844">
              <w:rPr>
                <w:rFonts w:ascii="Meiryo UI" w:eastAsia="Meiryo UI" w:hAnsi="Meiryo UI" w:cs="Meiryo UI" w:hint="eastAsia"/>
                <w:color w:val="000000" w:themeColor="text1"/>
                <w:sz w:val="20"/>
                <w:szCs w:val="20"/>
              </w:rPr>
              <w:t>災害時に重要な機能を果たす建築物の耐震化率100</w:t>
            </w:r>
            <w:r w:rsidR="00082328" w:rsidRPr="00061844">
              <w:rPr>
                <w:rFonts w:ascii="Meiryo UI" w:eastAsia="Meiryo UI" w:hAnsi="Meiryo UI" w:cs="Meiryo UI" w:hint="eastAsia"/>
                <w:color w:val="000000" w:themeColor="text1"/>
                <w:sz w:val="20"/>
                <w:szCs w:val="20"/>
              </w:rPr>
              <w:t>％の達成に向け、引き続き</w:t>
            </w:r>
            <w:r w:rsidR="00291F9B" w:rsidRPr="00061844">
              <w:rPr>
                <w:rFonts w:ascii="Meiryo UI" w:eastAsia="Meiryo UI" w:hAnsi="Meiryo UI" w:cs="Meiryo UI" w:hint="eastAsia"/>
                <w:color w:val="000000" w:themeColor="text1"/>
                <w:sz w:val="20"/>
                <w:szCs w:val="20"/>
              </w:rPr>
              <w:t>府有建築物の</w:t>
            </w:r>
            <w:r w:rsidR="00082328" w:rsidRPr="00061844">
              <w:rPr>
                <w:rFonts w:ascii="Meiryo UI" w:eastAsia="Meiryo UI" w:hAnsi="Meiryo UI" w:cs="Meiryo UI" w:hint="eastAsia"/>
                <w:color w:val="000000" w:themeColor="text1"/>
                <w:sz w:val="20"/>
                <w:szCs w:val="20"/>
              </w:rPr>
              <w:t>耐震化を進めます。</w:t>
            </w:r>
          </w:p>
          <w:p w:rsidR="0030154A" w:rsidRPr="00061844" w:rsidRDefault="0030154A" w:rsidP="0072549A">
            <w:pPr>
              <w:spacing w:line="280" w:lineRule="exact"/>
              <w:rPr>
                <w:rFonts w:ascii="Meiryo UI" w:eastAsia="Meiryo UI" w:hAnsi="Meiryo UI" w:cs="Meiryo UI"/>
                <w:color w:val="000000" w:themeColor="text1"/>
                <w:sz w:val="20"/>
                <w:szCs w:val="20"/>
              </w:rPr>
            </w:pPr>
          </w:p>
          <w:p w:rsidR="00CD2F6C" w:rsidRPr="00061844" w:rsidRDefault="005138A6" w:rsidP="0071226F">
            <w:pPr>
              <w:widowControl/>
              <w:adjustRightInd w:val="0"/>
              <w:snapToGrid w:val="0"/>
              <w:spacing w:line="280" w:lineRule="exact"/>
              <w:jc w:val="left"/>
              <w:rPr>
                <w:rFonts w:ascii="Meiryo UI" w:eastAsia="Meiryo UI" w:hAnsi="Meiryo UI" w:cs="Meiryo UI"/>
                <w:b/>
                <w:color w:val="000000" w:themeColor="text1"/>
                <w:szCs w:val="20"/>
              </w:rPr>
            </w:pPr>
            <w:r w:rsidRPr="00061844">
              <w:rPr>
                <w:rFonts w:ascii="Meiryo UI" w:eastAsia="Meiryo UI" w:hAnsi="Meiryo UI" w:cs="Meiryo UI" w:hint="eastAsia"/>
                <w:b/>
                <w:color w:val="000000" w:themeColor="text1"/>
                <w:szCs w:val="20"/>
              </w:rPr>
              <w:t>■災害時の応急対策の整備</w:t>
            </w:r>
          </w:p>
          <w:p w:rsidR="008A77B9" w:rsidRPr="00061844" w:rsidRDefault="008A77B9" w:rsidP="008A77B9">
            <w:pPr>
              <w:widowControl/>
              <w:adjustRightInd w:val="0"/>
              <w:snapToGrid w:val="0"/>
              <w:spacing w:line="280" w:lineRule="exact"/>
              <w:ind w:leftChars="50" w:left="510" w:hangingChars="200" w:hanging="400"/>
              <w:jc w:val="left"/>
              <w:rPr>
                <w:rFonts w:ascii="Meiryo UI" w:eastAsia="Meiryo UI" w:hAnsi="Meiryo UI" w:cs="Meiryo UI"/>
                <w:color w:val="000000" w:themeColor="text1"/>
                <w:sz w:val="20"/>
                <w:szCs w:val="20"/>
              </w:rPr>
            </w:pPr>
            <w:r w:rsidRPr="00061844">
              <w:rPr>
                <w:rFonts w:ascii="Meiryo UI" w:eastAsia="Meiryo UI" w:hAnsi="Meiryo UI" w:cs="Meiryo UI" w:hint="eastAsia"/>
                <w:color w:val="000000" w:themeColor="text1"/>
                <w:sz w:val="20"/>
                <w:szCs w:val="20"/>
              </w:rPr>
              <w:t>・   「災害時民間賃貸住宅借上制度マニュアル（案）」に基づき、訓練内容の充実に努めるとともに、業界団体や市町村との連携をさらに強化し、本制度の迅速かつ適切な運用に向けた取組みを進めていきます。</w:t>
            </w:r>
          </w:p>
          <w:p w:rsidR="00EB68B3" w:rsidRPr="00061844" w:rsidRDefault="009B5AE6" w:rsidP="00291F9B">
            <w:pPr>
              <w:widowControl/>
              <w:adjustRightInd w:val="0"/>
              <w:snapToGrid w:val="0"/>
              <w:spacing w:line="280" w:lineRule="exact"/>
              <w:ind w:leftChars="50" w:left="510" w:hangingChars="200" w:hanging="400"/>
              <w:jc w:val="left"/>
              <w:rPr>
                <w:rFonts w:ascii="Meiryo UI" w:eastAsia="Meiryo UI" w:hAnsi="Meiryo UI" w:cs="Meiryo UI"/>
                <w:color w:val="000000" w:themeColor="text1"/>
                <w:sz w:val="20"/>
                <w:szCs w:val="20"/>
              </w:rPr>
            </w:pPr>
            <w:r w:rsidRPr="00061844">
              <w:rPr>
                <w:rFonts w:ascii="Meiryo UI" w:eastAsia="Meiryo UI" w:hAnsi="Meiryo UI" w:cs="Meiryo UI" w:hint="eastAsia"/>
                <w:color w:val="000000" w:themeColor="text1"/>
                <w:sz w:val="20"/>
                <w:szCs w:val="20"/>
              </w:rPr>
              <w:t>・</w:t>
            </w:r>
            <w:r w:rsidR="00291F9B" w:rsidRPr="00061844">
              <w:rPr>
                <w:rFonts w:ascii="Meiryo UI" w:eastAsia="Meiryo UI" w:hAnsi="Meiryo UI" w:cs="Meiryo UI" w:hint="eastAsia"/>
                <w:color w:val="000000" w:themeColor="text1"/>
                <w:sz w:val="20"/>
                <w:szCs w:val="20"/>
              </w:rPr>
              <w:t xml:space="preserve">　　</w:t>
            </w:r>
            <w:r w:rsidRPr="00061844">
              <w:rPr>
                <w:rFonts w:ascii="Meiryo UI" w:eastAsia="Meiryo UI" w:hAnsi="Meiryo UI" w:cs="Meiryo UI" w:hint="eastAsia"/>
                <w:color w:val="000000" w:themeColor="text1"/>
                <w:sz w:val="20"/>
                <w:szCs w:val="20"/>
              </w:rPr>
              <w:t>被災建築物応急危険度判定士のさらなる登録促進等による判定体制の強化により</w:t>
            </w:r>
            <w:r w:rsidR="00291F9B" w:rsidRPr="00061844">
              <w:rPr>
                <w:rFonts w:ascii="Meiryo UI" w:eastAsia="Meiryo UI" w:hAnsi="Meiryo UI" w:cs="Meiryo UI" w:hint="eastAsia"/>
                <w:color w:val="000000" w:themeColor="text1"/>
                <w:sz w:val="20"/>
                <w:szCs w:val="20"/>
              </w:rPr>
              <w:t>、</w:t>
            </w:r>
            <w:r w:rsidRPr="00061844">
              <w:rPr>
                <w:rFonts w:ascii="Meiryo UI" w:eastAsia="Meiryo UI" w:hAnsi="Meiryo UI" w:cs="Meiryo UI" w:hint="eastAsia"/>
                <w:color w:val="000000" w:themeColor="text1"/>
                <w:sz w:val="20"/>
                <w:szCs w:val="20"/>
              </w:rPr>
              <w:t>災害時の応急対策の整備に引き続き取り組んでいきます。</w:t>
            </w:r>
          </w:p>
        </w:tc>
      </w:tr>
    </w:tbl>
    <w:p w:rsidR="00A04C7F" w:rsidRPr="0087308F" w:rsidRDefault="00A04C7F" w:rsidP="0087308F">
      <w:pPr>
        <w:rPr>
          <w:rFonts w:ascii="Meiryo UI" w:eastAsia="Meiryo UI" w:hAnsi="Meiryo UI" w:cs="Meiryo UI"/>
        </w:rPr>
      </w:pPr>
    </w:p>
    <w:sectPr w:rsidR="00A04C7F" w:rsidRPr="0087308F" w:rsidSect="0087308F">
      <w:headerReference w:type="default" r:id="rId14"/>
      <w:footerReference w:type="default" r:id="rId15"/>
      <w:pgSz w:w="16838" w:h="11906" w:orient="landscape" w:code="9"/>
      <w:pgMar w:top="964" w:right="431" w:bottom="567" w:left="567" w:header="851" w:footer="0" w:gutter="0"/>
      <w:pgNumType w:start="5"/>
      <w:cols w:space="425"/>
      <w:docGrid w:type="linesAndChars"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18A" w:rsidRDefault="0048018A" w:rsidP="00E45A78">
      <w:r>
        <w:separator/>
      </w:r>
    </w:p>
  </w:endnote>
  <w:endnote w:type="continuationSeparator" w:id="0">
    <w:p w:rsidR="0048018A" w:rsidRDefault="0048018A" w:rsidP="00E4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eiryo UI">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08F" w:rsidRDefault="0087308F">
    <w:pPr>
      <w:pStyle w:val="a6"/>
      <w:jc w:val="center"/>
    </w:pPr>
  </w:p>
  <w:p w:rsidR="0087308F" w:rsidRDefault="0087308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18A" w:rsidRDefault="0048018A" w:rsidP="00E45A78">
      <w:r>
        <w:separator/>
      </w:r>
    </w:p>
  </w:footnote>
  <w:footnote w:type="continuationSeparator" w:id="0">
    <w:p w:rsidR="0048018A" w:rsidRDefault="0048018A" w:rsidP="00E45A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4D3" w:rsidRDefault="00CB583B">
    <w:pPr>
      <w:pStyle w:val="a4"/>
    </w:pPr>
    <w:r>
      <w:rPr>
        <w:noProof/>
      </w:rPr>
      <mc:AlternateContent>
        <mc:Choice Requires="wps">
          <w:drawing>
            <wp:anchor distT="0" distB="0" distL="114300" distR="114300" simplePos="0" relativeHeight="251658240" behindDoc="0" locked="0" layoutInCell="1" allowOverlap="1" wp14:anchorId="1E663065" wp14:editId="515B5527">
              <wp:simplePos x="0" y="0"/>
              <wp:positionH relativeFrom="column">
                <wp:posOffset>8560435</wp:posOffset>
              </wp:positionH>
              <wp:positionV relativeFrom="paragraph">
                <wp:posOffset>-242570</wp:posOffset>
              </wp:positionV>
              <wp:extent cx="1435100" cy="371475"/>
              <wp:effectExtent l="0" t="0" r="12700" b="2857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5100" cy="371475"/>
                      </a:xfrm>
                      <a:prstGeom prst="rect">
                        <a:avLst/>
                      </a:prstGeom>
                      <a:solidFill>
                        <a:schemeClr val="accent2">
                          <a:lumMod val="75000"/>
                        </a:schemeClr>
                      </a:solidFill>
                      <a:ln w="25400">
                        <a:solidFill>
                          <a:schemeClr val="accent2">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7144D3" w:rsidRPr="005C10C5" w:rsidRDefault="007144D3" w:rsidP="007144D3">
                          <w:pPr>
                            <w:rPr>
                              <w:rFonts w:ascii="メイリオ" w:eastAsia="メイリオ" w:hAnsi="メイリオ" w:cs="メイリオ"/>
                              <w:color w:val="FFFFFF" w:themeColor="background1"/>
                              <w:sz w:val="24"/>
                              <w:szCs w:val="24"/>
                            </w:rPr>
                          </w:pPr>
                          <w:r>
                            <w:rPr>
                              <w:rFonts w:ascii="メイリオ" w:eastAsia="メイリオ" w:hAnsi="メイリオ" w:cs="メイリオ" w:hint="eastAsia"/>
                              <w:color w:val="FFFFFF" w:themeColor="background1"/>
                              <w:sz w:val="24"/>
                              <w:szCs w:val="24"/>
                            </w:rPr>
                            <w:t>住宅まちづくり部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674.05pt;margin-top:-19.1pt;width:113pt;height:2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RbSygIAAC0GAAAOAAAAZHJzL2Uyb0RvYy54bWysVM1uEzEQviPxDpbvdJM0IRB1U4VWRUih&#10;rWhRz47Xblb1eoztZDccGwnxELwC4szz7Isw9m7StIBQKy5ee+eb/5nv4LAqFFkK63LQKe3udSgR&#10;mkOW6+uUfrw8efGKEueZzpgCLVK6Eo4ejp8/OyjNSPRgDioTlqAR7UalSencezNKEsfnomBuD4zQ&#10;KJRgC+bxaa+TzLISrRcq6XU6L5MSbGYscOEc/j1uhHQc7UspuD+T0glPVEoxNh9PG89ZOJPxARtd&#10;W2bmOW/DYE+IomC5RqdbU8fMM7Kw+W+mipxbcCD9HociASlzLmIOmE238yCbizkzIuaCxXFmWyb3&#10;/8zy0+W5JXmW0gElmhXYonr9pb79Xt/+rNdfSb3+Vq/X9e0PfJNBKFdp3Ai1Lgzq+eoNVNj2mLoz&#10;U+A3DiHJDqZRcIgO5amkLcIXEyeoiB1ZbbsgKk94sNbfH3Q7KOIo2x92+8PoN7nTNtb5twIKEi4p&#10;tdjlGAFbTp0P/tloAwnOHKg8O8mVio8wWeJIWbJkOBOMc6F9L6qrRfEesub/cNDBEBpbcRiDSrR8&#10;z5rSpExpb9BH8FNdBU//dIUpKR08iDjUbZ6hzk1p482vlAgYpT8IiU2NFf5r0t02vYgOKIkleoxi&#10;i7+L6jHKTR6oET2D9lvlItdgm2re71V2swlZNvh20lyTdyiBr2ZVO6MzyFY4ohaanXeGn+Q4LlPm&#10;/DmzuOQ4YUhc/gwPqQDbCO2NkjnYz3/6H/C4eyilpETSSKn7tGBWUKLeadzK191+P7BMfPQHwx4+&#10;7K5ktivRi+IIcAa7SJGGx2vAe7W5SgvFFfLbJHhFEdMcfafUb65HvqEy5EcuJpMIQl4xzE/1heGb&#10;zQzLcFldMWvajfG4a6ewoRc2erA4DTY0RsNk4UHmcatCgZuqtoVHToor0fJnIL3dd0Tdsfz4FwAA&#10;AP//AwBQSwMEFAAGAAgAAAAhAOeCnYLiAAAADAEAAA8AAABkcnMvZG93bnJldi54bWxMj8FOwzAM&#10;hu9IvENkJG5burZAKU2naRontMNGNXHMGtMWEqc06VZ4erITHH/70+/PxXIymp1wcJ0lAYt5BAyp&#10;tqqjRkD1+jzLgDkvSUltCQV8o4NleX1VyFzZM+3wtPcNCyXkcimg9b7POXd1i0a6ue2Rwu7dDkb6&#10;EIeGq0GeQ7nRPI6ie25kR+FCK3tct1h/7kcjYPNl9OHt46evtof0ZTVmm/X2sRLi9mZaPQHzOPk/&#10;GC76QR3K4HS0IynHdMhJmi0CK2CWZDGwC3L3kIbRUUAcJcDLgv9/ovwFAAD//wMAUEsBAi0AFAAG&#10;AAgAAAAhALaDOJL+AAAA4QEAABMAAAAAAAAAAAAAAAAAAAAAAFtDb250ZW50X1R5cGVzXS54bWxQ&#10;SwECLQAUAAYACAAAACEAOP0h/9YAAACUAQAACwAAAAAAAAAAAAAAAAAvAQAAX3JlbHMvLnJlbHNQ&#10;SwECLQAUAAYACAAAACEABIEW0soCAAAtBgAADgAAAAAAAAAAAAAAAAAuAgAAZHJzL2Uyb0RvYy54&#10;bWxQSwECLQAUAAYACAAAACEA54KdguIAAAAMAQAADwAAAAAAAAAAAAAAAAAkBQAAZHJzL2Rvd25y&#10;ZXYueG1sUEsFBgAAAAAEAAQA8wAAADMGAAAAAA==&#10;" fillcolor="#943634 [2405]" strokecolor="#622423 [1605]" strokeweight="2pt">
              <v:path arrowok="t"/>
              <v:textbox>
                <w:txbxContent>
                  <w:p w:rsidR="007144D3" w:rsidRPr="005C10C5" w:rsidRDefault="007144D3" w:rsidP="007144D3">
                    <w:pPr>
                      <w:rPr>
                        <w:rFonts w:ascii="メイリオ" w:eastAsia="メイリオ" w:hAnsi="メイリオ" w:cs="メイリオ"/>
                        <w:color w:val="FFFFFF" w:themeColor="background1"/>
                        <w:sz w:val="24"/>
                        <w:szCs w:val="24"/>
                      </w:rPr>
                    </w:pPr>
                    <w:r>
                      <w:rPr>
                        <w:rFonts w:ascii="メイリオ" w:eastAsia="メイリオ" w:hAnsi="メイリオ" w:cs="メイリオ" w:hint="eastAsia"/>
                        <w:color w:val="FFFFFF" w:themeColor="background1"/>
                        <w:sz w:val="24"/>
                        <w:szCs w:val="24"/>
                      </w:rPr>
                      <w:t>住宅まちづくり部</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4367B"/>
    <w:multiLevelType w:val="hybridMultilevel"/>
    <w:tmpl w:val="173241DE"/>
    <w:lvl w:ilvl="0" w:tplc="BFE2FC34">
      <w:numFmt w:val="bullet"/>
      <w:lvlText w:val="・"/>
      <w:lvlJc w:val="left"/>
      <w:pPr>
        <w:ind w:left="580" w:hanging="360"/>
      </w:pPr>
      <w:rPr>
        <w:rFonts w:ascii="Meiryo UI" w:eastAsia="Meiryo UI" w:hAnsi="Meiryo UI" w:cs="Meiryo U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nsid w:val="51061A3A"/>
    <w:multiLevelType w:val="hybridMultilevel"/>
    <w:tmpl w:val="848A1232"/>
    <w:lvl w:ilvl="0" w:tplc="BC3E0F5C">
      <w:numFmt w:val="bullet"/>
      <w:lvlText w:val="・"/>
      <w:lvlJc w:val="left"/>
      <w:pPr>
        <w:ind w:left="1200" w:hanging="360"/>
      </w:pPr>
      <w:rPr>
        <w:rFonts w:ascii="Meiryo UI" w:eastAsia="Meiryo UI" w:hAnsi="Meiryo UI" w:cs="Meiryo U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nsid w:val="59FF5819"/>
    <w:multiLevelType w:val="hybridMultilevel"/>
    <w:tmpl w:val="A64ADA22"/>
    <w:lvl w:ilvl="0" w:tplc="A40E483C">
      <w:numFmt w:val="bullet"/>
      <w:lvlText w:val="■"/>
      <w:lvlJc w:val="left"/>
      <w:pPr>
        <w:ind w:left="360" w:hanging="360"/>
      </w:pPr>
      <w:rPr>
        <w:rFonts w:ascii="Meiryo UI" w:eastAsia="Meiryo UI" w:hAnsi="Meiryo UI" w:cs="Meiryo UI" w:hint="eastAsia"/>
        <w:sz w:val="22"/>
      </w:rPr>
    </w:lvl>
    <w:lvl w:ilvl="1" w:tplc="D42AE5FA">
      <w:numFmt w:val="bullet"/>
      <w:lvlText w:val="・"/>
      <w:lvlJc w:val="left"/>
      <w:pPr>
        <w:ind w:left="780" w:hanging="360"/>
      </w:pPr>
      <w:rPr>
        <w:rFonts w:ascii="Meiryo UI" w:eastAsia="Meiryo UI" w:hAnsi="Meiryo UI" w:cs="Meiryo UI" w:hint="eastAsia"/>
        <w:color w:val="auto"/>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5DF143E6"/>
    <w:multiLevelType w:val="hybridMultilevel"/>
    <w:tmpl w:val="BC92B884"/>
    <w:lvl w:ilvl="0" w:tplc="135C1140">
      <w:numFmt w:val="bullet"/>
      <w:lvlText w:val="○"/>
      <w:lvlJc w:val="left"/>
      <w:pPr>
        <w:ind w:left="420" w:hanging="420"/>
      </w:pPr>
      <w:rPr>
        <w:rFonts w:ascii="Meiryo UI" w:eastAsia="Meiryo UI" w:hAnsi="Meiryo UI" w:cs="Meiryo UI" w:hint="eastAsia"/>
        <w:strike w:val="0"/>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637C4DE7"/>
    <w:multiLevelType w:val="hybridMultilevel"/>
    <w:tmpl w:val="971A6AC6"/>
    <w:lvl w:ilvl="0" w:tplc="69A8DF6A">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6B601F25"/>
    <w:multiLevelType w:val="hybridMultilevel"/>
    <w:tmpl w:val="405A4744"/>
    <w:lvl w:ilvl="0" w:tplc="996AE82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4"/>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proofState w:spelling="clean" w:grammar="dirty"/>
  <w:defaultTabStop w:val="840"/>
  <w:drawingGridHorizontalSpacing w:val="110"/>
  <w:drawingGridVerticalSpacing w:val="299"/>
  <w:displayHorizontalDrawingGridEvery w:val="0"/>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975"/>
    <w:rsid w:val="00006200"/>
    <w:rsid w:val="00010047"/>
    <w:rsid w:val="00022A33"/>
    <w:rsid w:val="000255B5"/>
    <w:rsid w:val="00034A4C"/>
    <w:rsid w:val="000429A0"/>
    <w:rsid w:val="00045031"/>
    <w:rsid w:val="0004671B"/>
    <w:rsid w:val="000518AA"/>
    <w:rsid w:val="00056056"/>
    <w:rsid w:val="00061844"/>
    <w:rsid w:val="000634A0"/>
    <w:rsid w:val="00066003"/>
    <w:rsid w:val="00067FBE"/>
    <w:rsid w:val="000710C7"/>
    <w:rsid w:val="00080F12"/>
    <w:rsid w:val="00082328"/>
    <w:rsid w:val="00082653"/>
    <w:rsid w:val="00083D12"/>
    <w:rsid w:val="0009049D"/>
    <w:rsid w:val="00091C3E"/>
    <w:rsid w:val="000921AA"/>
    <w:rsid w:val="000933FE"/>
    <w:rsid w:val="00094DD6"/>
    <w:rsid w:val="0009633C"/>
    <w:rsid w:val="00096BEC"/>
    <w:rsid w:val="000A31D3"/>
    <w:rsid w:val="000A7EC1"/>
    <w:rsid w:val="000B1864"/>
    <w:rsid w:val="000B4891"/>
    <w:rsid w:val="000B5D51"/>
    <w:rsid w:val="000C27D8"/>
    <w:rsid w:val="000C5EC3"/>
    <w:rsid w:val="000C63BF"/>
    <w:rsid w:val="000C7414"/>
    <w:rsid w:val="000D0261"/>
    <w:rsid w:val="000D1197"/>
    <w:rsid w:val="000D3492"/>
    <w:rsid w:val="000D50B4"/>
    <w:rsid w:val="000F1021"/>
    <w:rsid w:val="00101A75"/>
    <w:rsid w:val="00112D50"/>
    <w:rsid w:val="00112E2F"/>
    <w:rsid w:val="0011775F"/>
    <w:rsid w:val="00123981"/>
    <w:rsid w:val="001307FB"/>
    <w:rsid w:val="001325E1"/>
    <w:rsid w:val="00132AE7"/>
    <w:rsid w:val="00135B95"/>
    <w:rsid w:val="00135F75"/>
    <w:rsid w:val="001366A3"/>
    <w:rsid w:val="001451B9"/>
    <w:rsid w:val="001552C0"/>
    <w:rsid w:val="00155C72"/>
    <w:rsid w:val="001620DC"/>
    <w:rsid w:val="00165C1D"/>
    <w:rsid w:val="001679FC"/>
    <w:rsid w:val="001702F0"/>
    <w:rsid w:val="001745AB"/>
    <w:rsid w:val="001815A4"/>
    <w:rsid w:val="001826AB"/>
    <w:rsid w:val="00193E05"/>
    <w:rsid w:val="001941E5"/>
    <w:rsid w:val="00197FC1"/>
    <w:rsid w:val="001A0C25"/>
    <w:rsid w:val="001A2109"/>
    <w:rsid w:val="001A7E8B"/>
    <w:rsid w:val="001C57FE"/>
    <w:rsid w:val="001C6587"/>
    <w:rsid w:val="001C7471"/>
    <w:rsid w:val="001D15EA"/>
    <w:rsid w:val="001D6CFB"/>
    <w:rsid w:val="001E04E5"/>
    <w:rsid w:val="001E09F8"/>
    <w:rsid w:val="001E40B0"/>
    <w:rsid w:val="001F1877"/>
    <w:rsid w:val="001F32EF"/>
    <w:rsid w:val="00201954"/>
    <w:rsid w:val="0020234A"/>
    <w:rsid w:val="002025C4"/>
    <w:rsid w:val="002026A4"/>
    <w:rsid w:val="00205B57"/>
    <w:rsid w:val="0021246B"/>
    <w:rsid w:val="00212938"/>
    <w:rsid w:val="00213282"/>
    <w:rsid w:val="00213EBD"/>
    <w:rsid w:val="002240AC"/>
    <w:rsid w:val="00226682"/>
    <w:rsid w:val="00226A60"/>
    <w:rsid w:val="00235A70"/>
    <w:rsid w:val="0024182F"/>
    <w:rsid w:val="00251323"/>
    <w:rsid w:val="0025156E"/>
    <w:rsid w:val="00255975"/>
    <w:rsid w:val="00257C80"/>
    <w:rsid w:val="002610EE"/>
    <w:rsid w:val="00262E27"/>
    <w:rsid w:val="002638FA"/>
    <w:rsid w:val="00267B07"/>
    <w:rsid w:val="00270D51"/>
    <w:rsid w:val="00274CA0"/>
    <w:rsid w:val="00275A66"/>
    <w:rsid w:val="00281253"/>
    <w:rsid w:val="00284E94"/>
    <w:rsid w:val="00285926"/>
    <w:rsid w:val="00285932"/>
    <w:rsid w:val="002902AC"/>
    <w:rsid w:val="0029114E"/>
    <w:rsid w:val="00291F9B"/>
    <w:rsid w:val="0029501B"/>
    <w:rsid w:val="00296552"/>
    <w:rsid w:val="00296A6C"/>
    <w:rsid w:val="002A3AEC"/>
    <w:rsid w:val="002B310F"/>
    <w:rsid w:val="002B66DA"/>
    <w:rsid w:val="002C0E10"/>
    <w:rsid w:val="002C27FE"/>
    <w:rsid w:val="002C7245"/>
    <w:rsid w:val="002D06A6"/>
    <w:rsid w:val="002D22C0"/>
    <w:rsid w:val="002D47F8"/>
    <w:rsid w:val="002D5393"/>
    <w:rsid w:val="002E0B40"/>
    <w:rsid w:val="002E3484"/>
    <w:rsid w:val="002E47CD"/>
    <w:rsid w:val="002E4A8A"/>
    <w:rsid w:val="002F1706"/>
    <w:rsid w:val="0030154A"/>
    <w:rsid w:val="00301D20"/>
    <w:rsid w:val="00304CC9"/>
    <w:rsid w:val="00310A54"/>
    <w:rsid w:val="003127AC"/>
    <w:rsid w:val="0031337A"/>
    <w:rsid w:val="0031442E"/>
    <w:rsid w:val="00314FC6"/>
    <w:rsid w:val="00317BCC"/>
    <w:rsid w:val="00322A88"/>
    <w:rsid w:val="0033062F"/>
    <w:rsid w:val="0033247A"/>
    <w:rsid w:val="00335701"/>
    <w:rsid w:val="00335C66"/>
    <w:rsid w:val="00351262"/>
    <w:rsid w:val="00354B39"/>
    <w:rsid w:val="00355297"/>
    <w:rsid w:val="0036199E"/>
    <w:rsid w:val="0036406F"/>
    <w:rsid w:val="00364EB4"/>
    <w:rsid w:val="0036608F"/>
    <w:rsid w:val="003665EB"/>
    <w:rsid w:val="00376E29"/>
    <w:rsid w:val="003848D2"/>
    <w:rsid w:val="003854BE"/>
    <w:rsid w:val="0039076C"/>
    <w:rsid w:val="003A12ED"/>
    <w:rsid w:val="003A3EDC"/>
    <w:rsid w:val="003A524E"/>
    <w:rsid w:val="003A6606"/>
    <w:rsid w:val="003B0DA3"/>
    <w:rsid w:val="003B6B4B"/>
    <w:rsid w:val="003B7054"/>
    <w:rsid w:val="003C0B43"/>
    <w:rsid w:val="003D0E0D"/>
    <w:rsid w:val="003D5E06"/>
    <w:rsid w:val="003D7061"/>
    <w:rsid w:val="003D7F4B"/>
    <w:rsid w:val="003E6594"/>
    <w:rsid w:val="003F1D6A"/>
    <w:rsid w:val="003F4AE6"/>
    <w:rsid w:val="003F4C08"/>
    <w:rsid w:val="003F5B56"/>
    <w:rsid w:val="00402D98"/>
    <w:rsid w:val="00402FC8"/>
    <w:rsid w:val="004104EE"/>
    <w:rsid w:val="00412825"/>
    <w:rsid w:val="004158D6"/>
    <w:rsid w:val="00421972"/>
    <w:rsid w:val="00427505"/>
    <w:rsid w:val="004275BB"/>
    <w:rsid w:val="00441882"/>
    <w:rsid w:val="00441F3F"/>
    <w:rsid w:val="00442771"/>
    <w:rsid w:val="0044368A"/>
    <w:rsid w:val="00450A47"/>
    <w:rsid w:val="00454A39"/>
    <w:rsid w:val="0046416C"/>
    <w:rsid w:val="00470D6E"/>
    <w:rsid w:val="00471777"/>
    <w:rsid w:val="00472A75"/>
    <w:rsid w:val="004734EC"/>
    <w:rsid w:val="004740C6"/>
    <w:rsid w:val="0047656D"/>
    <w:rsid w:val="0048018A"/>
    <w:rsid w:val="004901EF"/>
    <w:rsid w:val="004935D9"/>
    <w:rsid w:val="004955A9"/>
    <w:rsid w:val="004A0621"/>
    <w:rsid w:val="004A081A"/>
    <w:rsid w:val="004A2880"/>
    <w:rsid w:val="004B217C"/>
    <w:rsid w:val="004B5942"/>
    <w:rsid w:val="004C073F"/>
    <w:rsid w:val="004C72A5"/>
    <w:rsid w:val="004C78F8"/>
    <w:rsid w:val="004D0AFB"/>
    <w:rsid w:val="004D2266"/>
    <w:rsid w:val="004D7F55"/>
    <w:rsid w:val="004E2D0D"/>
    <w:rsid w:val="004E32FA"/>
    <w:rsid w:val="004E3E52"/>
    <w:rsid w:val="004E5DBB"/>
    <w:rsid w:val="004F699C"/>
    <w:rsid w:val="0050324F"/>
    <w:rsid w:val="00503E0D"/>
    <w:rsid w:val="00504DD1"/>
    <w:rsid w:val="00510C30"/>
    <w:rsid w:val="00511531"/>
    <w:rsid w:val="005138A6"/>
    <w:rsid w:val="0051620F"/>
    <w:rsid w:val="00522827"/>
    <w:rsid w:val="00531468"/>
    <w:rsid w:val="00537308"/>
    <w:rsid w:val="00541FA6"/>
    <w:rsid w:val="005420DF"/>
    <w:rsid w:val="00550426"/>
    <w:rsid w:val="00550E1A"/>
    <w:rsid w:val="00553AC7"/>
    <w:rsid w:val="00554F44"/>
    <w:rsid w:val="00556047"/>
    <w:rsid w:val="0055779D"/>
    <w:rsid w:val="0056211C"/>
    <w:rsid w:val="005672FE"/>
    <w:rsid w:val="00571122"/>
    <w:rsid w:val="00572482"/>
    <w:rsid w:val="0057613A"/>
    <w:rsid w:val="00586B06"/>
    <w:rsid w:val="00593A10"/>
    <w:rsid w:val="00595469"/>
    <w:rsid w:val="005A2D11"/>
    <w:rsid w:val="005A30A6"/>
    <w:rsid w:val="005A42BA"/>
    <w:rsid w:val="005A6930"/>
    <w:rsid w:val="005A72B0"/>
    <w:rsid w:val="005B1371"/>
    <w:rsid w:val="005B2FE3"/>
    <w:rsid w:val="005C2DDE"/>
    <w:rsid w:val="005C3C97"/>
    <w:rsid w:val="005C6843"/>
    <w:rsid w:val="005D6322"/>
    <w:rsid w:val="005F0E93"/>
    <w:rsid w:val="005F1D20"/>
    <w:rsid w:val="005F3C3C"/>
    <w:rsid w:val="005F435E"/>
    <w:rsid w:val="005F503A"/>
    <w:rsid w:val="00600FAB"/>
    <w:rsid w:val="00605B3D"/>
    <w:rsid w:val="00606B60"/>
    <w:rsid w:val="00606F00"/>
    <w:rsid w:val="00611FAD"/>
    <w:rsid w:val="00613639"/>
    <w:rsid w:val="00615135"/>
    <w:rsid w:val="00617243"/>
    <w:rsid w:val="00621244"/>
    <w:rsid w:val="00623894"/>
    <w:rsid w:val="0062585D"/>
    <w:rsid w:val="00627B65"/>
    <w:rsid w:val="00635793"/>
    <w:rsid w:val="00636187"/>
    <w:rsid w:val="0064246E"/>
    <w:rsid w:val="00644884"/>
    <w:rsid w:val="006564B7"/>
    <w:rsid w:val="0065743C"/>
    <w:rsid w:val="00681FA4"/>
    <w:rsid w:val="00683E13"/>
    <w:rsid w:val="0068507E"/>
    <w:rsid w:val="0068760F"/>
    <w:rsid w:val="00690FE2"/>
    <w:rsid w:val="00691552"/>
    <w:rsid w:val="00692732"/>
    <w:rsid w:val="00694944"/>
    <w:rsid w:val="006A09B3"/>
    <w:rsid w:val="006B038D"/>
    <w:rsid w:val="006B6F9D"/>
    <w:rsid w:val="006C0293"/>
    <w:rsid w:val="006C173A"/>
    <w:rsid w:val="006C1D3A"/>
    <w:rsid w:val="006D1259"/>
    <w:rsid w:val="006D14A4"/>
    <w:rsid w:val="006D2F8F"/>
    <w:rsid w:val="006D5012"/>
    <w:rsid w:val="006D56FC"/>
    <w:rsid w:val="006E35E3"/>
    <w:rsid w:val="006E4772"/>
    <w:rsid w:val="006E743B"/>
    <w:rsid w:val="006F0117"/>
    <w:rsid w:val="006F44CC"/>
    <w:rsid w:val="00701D73"/>
    <w:rsid w:val="007053CD"/>
    <w:rsid w:val="007070C9"/>
    <w:rsid w:val="0071226F"/>
    <w:rsid w:val="007144D3"/>
    <w:rsid w:val="007169C2"/>
    <w:rsid w:val="00720654"/>
    <w:rsid w:val="0072182C"/>
    <w:rsid w:val="0072192D"/>
    <w:rsid w:val="007219A3"/>
    <w:rsid w:val="007240CF"/>
    <w:rsid w:val="0072549A"/>
    <w:rsid w:val="00726D78"/>
    <w:rsid w:val="007300BD"/>
    <w:rsid w:val="00732689"/>
    <w:rsid w:val="00753171"/>
    <w:rsid w:val="00753C8B"/>
    <w:rsid w:val="00756D5A"/>
    <w:rsid w:val="00761B69"/>
    <w:rsid w:val="0076569B"/>
    <w:rsid w:val="00765A93"/>
    <w:rsid w:val="00766264"/>
    <w:rsid w:val="0077387C"/>
    <w:rsid w:val="007767E2"/>
    <w:rsid w:val="00780F39"/>
    <w:rsid w:val="00784CF0"/>
    <w:rsid w:val="007860A8"/>
    <w:rsid w:val="00786729"/>
    <w:rsid w:val="00786EEC"/>
    <w:rsid w:val="007913AF"/>
    <w:rsid w:val="00795326"/>
    <w:rsid w:val="007A0B4E"/>
    <w:rsid w:val="007B33D8"/>
    <w:rsid w:val="007B4D59"/>
    <w:rsid w:val="007B581B"/>
    <w:rsid w:val="007B5AEF"/>
    <w:rsid w:val="007B5C0D"/>
    <w:rsid w:val="007B758E"/>
    <w:rsid w:val="007C122F"/>
    <w:rsid w:val="007C25A7"/>
    <w:rsid w:val="007C33AF"/>
    <w:rsid w:val="007C4BE3"/>
    <w:rsid w:val="007D34F5"/>
    <w:rsid w:val="007D6CB1"/>
    <w:rsid w:val="007D6D6A"/>
    <w:rsid w:val="007E2768"/>
    <w:rsid w:val="007E35CE"/>
    <w:rsid w:val="007F1D3F"/>
    <w:rsid w:val="007F3D1A"/>
    <w:rsid w:val="00803B27"/>
    <w:rsid w:val="0081369B"/>
    <w:rsid w:val="00813795"/>
    <w:rsid w:val="008144A4"/>
    <w:rsid w:val="008146BC"/>
    <w:rsid w:val="0081594D"/>
    <w:rsid w:val="0081770A"/>
    <w:rsid w:val="0082393E"/>
    <w:rsid w:val="0083053B"/>
    <w:rsid w:val="008310F3"/>
    <w:rsid w:val="00834FAB"/>
    <w:rsid w:val="00843134"/>
    <w:rsid w:val="00845F56"/>
    <w:rsid w:val="00855200"/>
    <w:rsid w:val="00861BB8"/>
    <w:rsid w:val="0086459D"/>
    <w:rsid w:val="008653CA"/>
    <w:rsid w:val="00870EA6"/>
    <w:rsid w:val="008714A4"/>
    <w:rsid w:val="0087308F"/>
    <w:rsid w:val="00875BC4"/>
    <w:rsid w:val="00877255"/>
    <w:rsid w:val="00877C56"/>
    <w:rsid w:val="00881A60"/>
    <w:rsid w:val="00887433"/>
    <w:rsid w:val="00887BD7"/>
    <w:rsid w:val="008900AC"/>
    <w:rsid w:val="008905DC"/>
    <w:rsid w:val="00894BE7"/>
    <w:rsid w:val="008A1428"/>
    <w:rsid w:val="008A149C"/>
    <w:rsid w:val="008A77B9"/>
    <w:rsid w:val="008B1059"/>
    <w:rsid w:val="008B6D25"/>
    <w:rsid w:val="008C20C9"/>
    <w:rsid w:val="008C786D"/>
    <w:rsid w:val="008D0139"/>
    <w:rsid w:val="008D08CC"/>
    <w:rsid w:val="008D4E1E"/>
    <w:rsid w:val="008D62DE"/>
    <w:rsid w:val="008E0F58"/>
    <w:rsid w:val="008E2FFB"/>
    <w:rsid w:val="008E7FF4"/>
    <w:rsid w:val="008F356A"/>
    <w:rsid w:val="009002EB"/>
    <w:rsid w:val="00901DE0"/>
    <w:rsid w:val="009033AF"/>
    <w:rsid w:val="00905A88"/>
    <w:rsid w:val="00905F46"/>
    <w:rsid w:val="00912C4D"/>
    <w:rsid w:val="0092026D"/>
    <w:rsid w:val="00935F98"/>
    <w:rsid w:val="009367A9"/>
    <w:rsid w:val="00952473"/>
    <w:rsid w:val="00960B59"/>
    <w:rsid w:val="00961A90"/>
    <w:rsid w:val="00966BB2"/>
    <w:rsid w:val="00970E7F"/>
    <w:rsid w:val="00971B09"/>
    <w:rsid w:val="009826C0"/>
    <w:rsid w:val="009829B9"/>
    <w:rsid w:val="00987762"/>
    <w:rsid w:val="00991A11"/>
    <w:rsid w:val="00995A44"/>
    <w:rsid w:val="00996A6D"/>
    <w:rsid w:val="009A3DBC"/>
    <w:rsid w:val="009B15F5"/>
    <w:rsid w:val="009B5AE6"/>
    <w:rsid w:val="009B7DD1"/>
    <w:rsid w:val="009C2539"/>
    <w:rsid w:val="009C3D2E"/>
    <w:rsid w:val="009D0056"/>
    <w:rsid w:val="009D37AF"/>
    <w:rsid w:val="009D5802"/>
    <w:rsid w:val="009D5E19"/>
    <w:rsid w:val="009E1D3E"/>
    <w:rsid w:val="009E4CDE"/>
    <w:rsid w:val="009E50B0"/>
    <w:rsid w:val="009E5818"/>
    <w:rsid w:val="009E6121"/>
    <w:rsid w:val="009F1B20"/>
    <w:rsid w:val="00A0310E"/>
    <w:rsid w:val="00A04258"/>
    <w:rsid w:val="00A04C7F"/>
    <w:rsid w:val="00A06F8C"/>
    <w:rsid w:val="00A10819"/>
    <w:rsid w:val="00A224DC"/>
    <w:rsid w:val="00A22A5A"/>
    <w:rsid w:val="00A27E21"/>
    <w:rsid w:val="00A40BA6"/>
    <w:rsid w:val="00A41C07"/>
    <w:rsid w:val="00A43195"/>
    <w:rsid w:val="00A50099"/>
    <w:rsid w:val="00A563FF"/>
    <w:rsid w:val="00A56C7F"/>
    <w:rsid w:val="00A57002"/>
    <w:rsid w:val="00A62A76"/>
    <w:rsid w:val="00A62F0D"/>
    <w:rsid w:val="00A7053A"/>
    <w:rsid w:val="00A753E2"/>
    <w:rsid w:val="00A8014F"/>
    <w:rsid w:val="00A83829"/>
    <w:rsid w:val="00A83DA0"/>
    <w:rsid w:val="00A84B6A"/>
    <w:rsid w:val="00A863B3"/>
    <w:rsid w:val="00A9036A"/>
    <w:rsid w:val="00A90B26"/>
    <w:rsid w:val="00A91C5B"/>
    <w:rsid w:val="00A91E85"/>
    <w:rsid w:val="00A93E12"/>
    <w:rsid w:val="00A96BB3"/>
    <w:rsid w:val="00AA7374"/>
    <w:rsid w:val="00AB2AC9"/>
    <w:rsid w:val="00AB3D43"/>
    <w:rsid w:val="00AB735C"/>
    <w:rsid w:val="00AC425A"/>
    <w:rsid w:val="00AC4D94"/>
    <w:rsid w:val="00AE1A8A"/>
    <w:rsid w:val="00AE1DA8"/>
    <w:rsid w:val="00AF6878"/>
    <w:rsid w:val="00B03203"/>
    <w:rsid w:val="00B037BD"/>
    <w:rsid w:val="00B04B1D"/>
    <w:rsid w:val="00B04F12"/>
    <w:rsid w:val="00B10056"/>
    <w:rsid w:val="00B1314D"/>
    <w:rsid w:val="00B178F0"/>
    <w:rsid w:val="00B22C83"/>
    <w:rsid w:val="00B24339"/>
    <w:rsid w:val="00B2784D"/>
    <w:rsid w:val="00B36A5A"/>
    <w:rsid w:val="00B42F7E"/>
    <w:rsid w:val="00B44ED3"/>
    <w:rsid w:val="00B52AEF"/>
    <w:rsid w:val="00B532D0"/>
    <w:rsid w:val="00B53599"/>
    <w:rsid w:val="00B53619"/>
    <w:rsid w:val="00B623C3"/>
    <w:rsid w:val="00B62FEB"/>
    <w:rsid w:val="00B655B8"/>
    <w:rsid w:val="00B70153"/>
    <w:rsid w:val="00B7717F"/>
    <w:rsid w:val="00B81E46"/>
    <w:rsid w:val="00B81FEA"/>
    <w:rsid w:val="00B83B4D"/>
    <w:rsid w:val="00B90484"/>
    <w:rsid w:val="00B922AA"/>
    <w:rsid w:val="00B95D3F"/>
    <w:rsid w:val="00B9764B"/>
    <w:rsid w:val="00BA0AB5"/>
    <w:rsid w:val="00BA4669"/>
    <w:rsid w:val="00BA728A"/>
    <w:rsid w:val="00BA7A32"/>
    <w:rsid w:val="00BA7FB5"/>
    <w:rsid w:val="00BB5871"/>
    <w:rsid w:val="00BB6EF8"/>
    <w:rsid w:val="00BD2C2D"/>
    <w:rsid w:val="00BD38D4"/>
    <w:rsid w:val="00BD4EB1"/>
    <w:rsid w:val="00BD658A"/>
    <w:rsid w:val="00BE672E"/>
    <w:rsid w:val="00BF72EE"/>
    <w:rsid w:val="00C03401"/>
    <w:rsid w:val="00C07319"/>
    <w:rsid w:val="00C1035B"/>
    <w:rsid w:val="00C11389"/>
    <w:rsid w:val="00C15B9A"/>
    <w:rsid w:val="00C26D56"/>
    <w:rsid w:val="00C42E81"/>
    <w:rsid w:val="00C4436E"/>
    <w:rsid w:val="00C47EE6"/>
    <w:rsid w:val="00C50A21"/>
    <w:rsid w:val="00C550A8"/>
    <w:rsid w:val="00C55406"/>
    <w:rsid w:val="00C60669"/>
    <w:rsid w:val="00C609ED"/>
    <w:rsid w:val="00C64622"/>
    <w:rsid w:val="00C64B84"/>
    <w:rsid w:val="00C73995"/>
    <w:rsid w:val="00C73AAD"/>
    <w:rsid w:val="00C7450E"/>
    <w:rsid w:val="00C74BDF"/>
    <w:rsid w:val="00C77FF5"/>
    <w:rsid w:val="00C80E7E"/>
    <w:rsid w:val="00C812B4"/>
    <w:rsid w:val="00C85503"/>
    <w:rsid w:val="00C9487B"/>
    <w:rsid w:val="00C96C8A"/>
    <w:rsid w:val="00CA6971"/>
    <w:rsid w:val="00CA79B1"/>
    <w:rsid w:val="00CB16F5"/>
    <w:rsid w:val="00CB583B"/>
    <w:rsid w:val="00CB7AFE"/>
    <w:rsid w:val="00CC3345"/>
    <w:rsid w:val="00CC45FD"/>
    <w:rsid w:val="00CC5DFE"/>
    <w:rsid w:val="00CC6977"/>
    <w:rsid w:val="00CD1B0B"/>
    <w:rsid w:val="00CD2F6C"/>
    <w:rsid w:val="00CE56D2"/>
    <w:rsid w:val="00CE5B95"/>
    <w:rsid w:val="00CF362A"/>
    <w:rsid w:val="00CF3769"/>
    <w:rsid w:val="00CF4DB9"/>
    <w:rsid w:val="00CF5E65"/>
    <w:rsid w:val="00CF6DF1"/>
    <w:rsid w:val="00D07B8D"/>
    <w:rsid w:val="00D1026F"/>
    <w:rsid w:val="00D1539B"/>
    <w:rsid w:val="00D2651C"/>
    <w:rsid w:val="00D27C96"/>
    <w:rsid w:val="00D31292"/>
    <w:rsid w:val="00D33F86"/>
    <w:rsid w:val="00D44943"/>
    <w:rsid w:val="00D51D81"/>
    <w:rsid w:val="00D55F70"/>
    <w:rsid w:val="00D57EE6"/>
    <w:rsid w:val="00D6006C"/>
    <w:rsid w:val="00D602A2"/>
    <w:rsid w:val="00D6081D"/>
    <w:rsid w:val="00D65BC7"/>
    <w:rsid w:val="00D74B51"/>
    <w:rsid w:val="00D818CE"/>
    <w:rsid w:val="00D8325A"/>
    <w:rsid w:val="00D84543"/>
    <w:rsid w:val="00D847EF"/>
    <w:rsid w:val="00D855BE"/>
    <w:rsid w:val="00D8648E"/>
    <w:rsid w:val="00D872C1"/>
    <w:rsid w:val="00D87F2E"/>
    <w:rsid w:val="00D90A6D"/>
    <w:rsid w:val="00D96318"/>
    <w:rsid w:val="00D97068"/>
    <w:rsid w:val="00DA3405"/>
    <w:rsid w:val="00DA44D3"/>
    <w:rsid w:val="00DA50E1"/>
    <w:rsid w:val="00DB1FD1"/>
    <w:rsid w:val="00DB5144"/>
    <w:rsid w:val="00DB6866"/>
    <w:rsid w:val="00DC2398"/>
    <w:rsid w:val="00DC3576"/>
    <w:rsid w:val="00DC41E2"/>
    <w:rsid w:val="00DC6D7C"/>
    <w:rsid w:val="00DD05F8"/>
    <w:rsid w:val="00DD1178"/>
    <w:rsid w:val="00DD1BB3"/>
    <w:rsid w:val="00DD37A5"/>
    <w:rsid w:val="00DE10F3"/>
    <w:rsid w:val="00DE2E93"/>
    <w:rsid w:val="00DE5BE1"/>
    <w:rsid w:val="00DF66A8"/>
    <w:rsid w:val="00DF74FD"/>
    <w:rsid w:val="00E04843"/>
    <w:rsid w:val="00E10F7E"/>
    <w:rsid w:val="00E10FD1"/>
    <w:rsid w:val="00E1295B"/>
    <w:rsid w:val="00E138E7"/>
    <w:rsid w:val="00E16663"/>
    <w:rsid w:val="00E20492"/>
    <w:rsid w:val="00E23BC3"/>
    <w:rsid w:val="00E2506A"/>
    <w:rsid w:val="00E2621E"/>
    <w:rsid w:val="00E300E7"/>
    <w:rsid w:val="00E31234"/>
    <w:rsid w:val="00E324D2"/>
    <w:rsid w:val="00E335DC"/>
    <w:rsid w:val="00E34AD6"/>
    <w:rsid w:val="00E352F1"/>
    <w:rsid w:val="00E3550E"/>
    <w:rsid w:val="00E40167"/>
    <w:rsid w:val="00E40F96"/>
    <w:rsid w:val="00E45A78"/>
    <w:rsid w:val="00E45E9E"/>
    <w:rsid w:val="00E50DF6"/>
    <w:rsid w:val="00E53659"/>
    <w:rsid w:val="00E54D22"/>
    <w:rsid w:val="00E666F8"/>
    <w:rsid w:val="00E67F21"/>
    <w:rsid w:val="00E74786"/>
    <w:rsid w:val="00E82AC3"/>
    <w:rsid w:val="00E843A2"/>
    <w:rsid w:val="00E856BA"/>
    <w:rsid w:val="00E900F6"/>
    <w:rsid w:val="00E97B22"/>
    <w:rsid w:val="00EA285B"/>
    <w:rsid w:val="00EA2DE2"/>
    <w:rsid w:val="00EA5851"/>
    <w:rsid w:val="00EB0100"/>
    <w:rsid w:val="00EB0A13"/>
    <w:rsid w:val="00EB4377"/>
    <w:rsid w:val="00EB5421"/>
    <w:rsid w:val="00EB68B3"/>
    <w:rsid w:val="00EC0C90"/>
    <w:rsid w:val="00EC265F"/>
    <w:rsid w:val="00ED304A"/>
    <w:rsid w:val="00ED5AA3"/>
    <w:rsid w:val="00EE5946"/>
    <w:rsid w:val="00EF0F27"/>
    <w:rsid w:val="00EF1331"/>
    <w:rsid w:val="00EF6773"/>
    <w:rsid w:val="00EF6AD0"/>
    <w:rsid w:val="00EF71DE"/>
    <w:rsid w:val="00F07982"/>
    <w:rsid w:val="00F07E76"/>
    <w:rsid w:val="00F1366C"/>
    <w:rsid w:val="00F20789"/>
    <w:rsid w:val="00F24254"/>
    <w:rsid w:val="00F32DFD"/>
    <w:rsid w:val="00F34F5C"/>
    <w:rsid w:val="00F36BE4"/>
    <w:rsid w:val="00F37CBA"/>
    <w:rsid w:val="00F51D33"/>
    <w:rsid w:val="00F51EA5"/>
    <w:rsid w:val="00F5619D"/>
    <w:rsid w:val="00F60C51"/>
    <w:rsid w:val="00F62B5A"/>
    <w:rsid w:val="00F62E7A"/>
    <w:rsid w:val="00F63CA7"/>
    <w:rsid w:val="00F63D45"/>
    <w:rsid w:val="00F64530"/>
    <w:rsid w:val="00F66A0F"/>
    <w:rsid w:val="00F67BC3"/>
    <w:rsid w:val="00F70CD0"/>
    <w:rsid w:val="00F71773"/>
    <w:rsid w:val="00F74393"/>
    <w:rsid w:val="00F81E19"/>
    <w:rsid w:val="00F8406B"/>
    <w:rsid w:val="00F8783D"/>
    <w:rsid w:val="00F9060D"/>
    <w:rsid w:val="00FA3DD5"/>
    <w:rsid w:val="00FA4AB1"/>
    <w:rsid w:val="00FA4F06"/>
    <w:rsid w:val="00FA5EB9"/>
    <w:rsid w:val="00FA6EC7"/>
    <w:rsid w:val="00FB56ED"/>
    <w:rsid w:val="00FC02BA"/>
    <w:rsid w:val="00FC289D"/>
    <w:rsid w:val="00FC611C"/>
    <w:rsid w:val="00FC651F"/>
    <w:rsid w:val="00FD3D5F"/>
    <w:rsid w:val="00FE43DE"/>
    <w:rsid w:val="00FF1F7F"/>
    <w:rsid w:val="00FF1FA3"/>
    <w:rsid w:val="00FF266A"/>
    <w:rsid w:val="00FF3525"/>
    <w:rsid w:val="00FF48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AB5"/>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paragraph" w:styleId="aa">
    <w:name w:val="List Paragraph"/>
    <w:basedOn w:val="a"/>
    <w:uiPriority w:val="34"/>
    <w:qFormat/>
    <w:rsid w:val="00FC02BA"/>
    <w:pPr>
      <w:ind w:leftChars="400" w:left="840"/>
    </w:pPr>
  </w:style>
  <w:style w:type="table" w:customStyle="1" w:styleId="1">
    <w:name w:val="表 (格子)1"/>
    <w:basedOn w:val="a1"/>
    <w:next w:val="a3"/>
    <w:uiPriority w:val="59"/>
    <w:rsid w:val="001366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AB5"/>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paragraph" w:styleId="aa">
    <w:name w:val="List Paragraph"/>
    <w:basedOn w:val="a"/>
    <w:uiPriority w:val="34"/>
    <w:qFormat/>
    <w:rsid w:val="00FC02BA"/>
    <w:pPr>
      <w:ind w:leftChars="400" w:left="840"/>
    </w:pPr>
  </w:style>
  <w:style w:type="table" w:customStyle="1" w:styleId="1">
    <w:name w:val="表 (格子)1"/>
    <w:basedOn w:val="a1"/>
    <w:next w:val="a3"/>
    <w:uiPriority w:val="59"/>
    <w:rsid w:val="001366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349768">
      <w:bodyDiv w:val="1"/>
      <w:marLeft w:val="0"/>
      <w:marRight w:val="0"/>
      <w:marTop w:val="0"/>
      <w:marBottom w:val="0"/>
      <w:divBdr>
        <w:top w:val="none" w:sz="0" w:space="0" w:color="auto"/>
        <w:left w:val="none" w:sz="0" w:space="0" w:color="auto"/>
        <w:bottom w:val="none" w:sz="0" w:space="0" w:color="auto"/>
        <w:right w:val="none" w:sz="0" w:space="0" w:color="auto"/>
      </w:divBdr>
    </w:div>
    <w:div w:id="619847020">
      <w:bodyDiv w:val="1"/>
      <w:marLeft w:val="0"/>
      <w:marRight w:val="0"/>
      <w:marTop w:val="0"/>
      <w:marBottom w:val="0"/>
      <w:divBdr>
        <w:top w:val="none" w:sz="0" w:space="0" w:color="auto"/>
        <w:left w:val="none" w:sz="0" w:space="0" w:color="auto"/>
        <w:bottom w:val="none" w:sz="0" w:space="0" w:color="auto"/>
        <w:right w:val="none" w:sz="0" w:space="0" w:color="auto"/>
      </w:divBdr>
    </w:div>
    <w:div w:id="815221036">
      <w:bodyDiv w:val="1"/>
      <w:marLeft w:val="0"/>
      <w:marRight w:val="0"/>
      <w:marTop w:val="0"/>
      <w:marBottom w:val="0"/>
      <w:divBdr>
        <w:top w:val="none" w:sz="0" w:space="0" w:color="auto"/>
        <w:left w:val="none" w:sz="0" w:space="0" w:color="auto"/>
        <w:bottom w:val="none" w:sz="0" w:space="0" w:color="auto"/>
        <w:right w:val="none" w:sz="0" w:space="0" w:color="auto"/>
      </w:divBdr>
    </w:div>
    <w:div w:id="880895784">
      <w:bodyDiv w:val="1"/>
      <w:marLeft w:val="0"/>
      <w:marRight w:val="0"/>
      <w:marTop w:val="0"/>
      <w:marBottom w:val="0"/>
      <w:divBdr>
        <w:top w:val="none" w:sz="0" w:space="0" w:color="auto"/>
        <w:left w:val="none" w:sz="0" w:space="0" w:color="auto"/>
        <w:bottom w:val="none" w:sz="0" w:space="0" w:color="auto"/>
        <w:right w:val="none" w:sz="0" w:space="0" w:color="auto"/>
      </w:divBdr>
    </w:div>
    <w:div w:id="1404985401">
      <w:bodyDiv w:val="1"/>
      <w:marLeft w:val="0"/>
      <w:marRight w:val="0"/>
      <w:marTop w:val="0"/>
      <w:marBottom w:val="0"/>
      <w:divBdr>
        <w:top w:val="none" w:sz="0" w:space="0" w:color="auto"/>
        <w:left w:val="none" w:sz="0" w:space="0" w:color="auto"/>
        <w:bottom w:val="none" w:sz="0" w:space="0" w:color="auto"/>
        <w:right w:val="none" w:sz="0" w:space="0" w:color="auto"/>
      </w:divBdr>
    </w:div>
    <w:div w:id="1512143440">
      <w:bodyDiv w:val="1"/>
      <w:marLeft w:val="0"/>
      <w:marRight w:val="0"/>
      <w:marTop w:val="0"/>
      <w:marBottom w:val="0"/>
      <w:divBdr>
        <w:top w:val="none" w:sz="0" w:space="0" w:color="auto"/>
        <w:left w:val="none" w:sz="0" w:space="0" w:color="auto"/>
        <w:bottom w:val="none" w:sz="0" w:space="0" w:color="auto"/>
        <w:right w:val="none" w:sz="0" w:space="0" w:color="auto"/>
      </w:divBdr>
    </w:div>
    <w:div w:id="161011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5bfe__x8c61__x30e6__x30fc__x30b6__x30fc_ xmlns="46689e31-b03d-4afa-a735-a1f8d7beadb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D0914A58C7C9D94DB435116EF43D38D7" ma:contentTypeVersion="1" ma:contentTypeDescription="新しいドキュメントを作成します。" ma:contentTypeScope="" ma:versionID="942bdad79e90e32b7aa339969f001042">
  <xsd:schema xmlns:xsd="http://www.w3.org/2001/XMLSchema" xmlns:xs="http://www.w3.org/2001/XMLSchema" xmlns:p="http://schemas.microsoft.com/office/2006/metadata/properties" xmlns:ns2="46689e31-b03d-4afa-a735-a1f8d7beadb1" targetNamespace="http://schemas.microsoft.com/office/2006/metadata/properties" ma:root="true" ma:fieldsID="2c9f98b6516b9dba60a2d94ebc4473d3" ns2:_="">
    <xsd:import namespace="46689e31-b03d-4afa-a735-a1f8d7beadb1"/>
    <xsd:element name="properties">
      <xsd:complexType>
        <xsd:sequence>
          <xsd:element name="documentManagement">
            <xsd:complexType>
              <xsd:all>
                <xsd:element ref="ns2:_x5bfe__x8c61__x30e6__x30fc__x30b6__x30fc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689e31-b03d-4afa-a735-a1f8d7beadb1" elementFormDefault="qualified">
    <xsd:import namespace="http://schemas.microsoft.com/office/2006/documentManagement/types"/>
    <xsd:import namespace="http://schemas.microsoft.com/office/infopath/2007/PartnerControls"/>
    <xsd:element name="_x5bfe__x8c61__x30e6__x30fc__x30b6__x30fc_" ma:index="8" nillable="true" ma:displayName="対象ユーザー" ma:internalName="_x5bfe__x8c61__x30e6__x30fc__x30b6__x30fc_">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DA9D3-E394-4CA1-A5A7-AF48EBC56DD9}">
  <ds:schemaRefs>
    <ds:schemaRef ds:uri="http://schemas.microsoft.com/office/2006/metadata/properties"/>
    <ds:schemaRef ds:uri="http://schemas.microsoft.com/office/infopath/2007/PartnerControls"/>
    <ds:schemaRef ds:uri="46689e31-b03d-4afa-a735-a1f8d7beadb1"/>
  </ds:schemaRefs>
</ds:datastoreItem>
</file>

<file path=customXml/itemProps2.xml><?xml version="1.0" encoding="utf-8"?>
<ds:datastoreItem xmlns:ds="http://schemas.openxmlformats.org/officeDocument/2006/customXml" ds:itemID="{1DBA67EC-4D41-46B8-840B-00DE64CEE654}">
  <ds:schemaRefs>
    <ds:schemaRef ds:uri="http://schemas.microsoft.com/sharepoint/v3/contenttype/forms"/>
  </ds:schemaRefs>
</ds:datastoreItem>
</file>

<file path=customXml/itemProps3.xml><?xml version="1.0" encoding="utf-8"?>
<ds:datastoreItem xmlns:ds="http://schemas.openxmlformats.org/officeDocument/2006/customXml" ds:itemID="{BA15CD83-8F4C-421D-B5CF-DC26526C59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689e31-b03d-4afa-a735-a1f8d7bead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EE23DD-1582-4C55-8D9C-A635240EA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5</Pages>
  <Words>852</Words>
  <Characters>4860</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5701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西　あかね</cp:lastModifiedBy>
  <cp:revision>7</cp:revision>
  <cp:lastPrinted>2018-04-15T23:31:00Z</cp:lastPrinted>
  <dcterms:created xsi:type="dcterms:W3CDTF">2018-04-05T09:15:00Z</dcterms:created>
  <dcterms:modified xsi:type="dcterms:W3CDTF">2018-04-18T10:20:00Z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0x010100D0914A58C7C9D94DB435116EF43D38D7</vt:lpwstr>
  </property>
</Properties>
</file>