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8A" w:rsidRDefault="0007208A">
      <w:pPr>
        <w:rPr>
          <w:rFonts w:hint="eastAsia"/>
        </w:rPr>
      </w:pPr>
      <w:r w:rsidRPr="0007208A">
        <w:rPr>
          <w:rFonts w:hint="eastAsia"/>
        </w:rPr>
        <w:t>危機管理室､青少年・地域安全室</w:t>
      </w:r>
    </w:p>
    <w:p w:rsidR="00442311" w:rsidRDefault="008E6732">
      <w:r w:rsidRPr="008E6732">
        <w:rPr>
          <w:rFonts w:hint="eastAsia"/>
        </w:rPr>
        <w:t>28</w:t>
      </w:r>
      <w:r w:rsidRPr="008E6732">
        <w:rPr>
          <w:rFonts w:hint="eastAsia"/>
        </w:rPr>
        <w:t>年度の部局運営にあたって</w:t>
      </w:r>
    </w:p>
    <w:p w:rsidR="008E6732" w:rsidRDefault="008E6732" w:rsidP="008E6732">
      <w:r>
        <w:rPr>
          <w:rFonts w:hint="eastAsia"/>
        </w:rPr>
        <w:t>大阪府では、</w:t>
      </w:r>
      <w:r>
        <w:rPr>
          <w:rFonts w:ascii="ＭＳ 明朝" w:eastAsia="ＭＳ 明朝" w:hAnsi="ＭＳ 明朝" w:cs="ＭＳ 明朝" w:hint="eastAsia"/>
        </w:rPr>
        <w:t>大阪の成長の基盤でもある、府民の安全・安心を確保するため、災害対策と治安対策に今年度も力を</w:t>
      </w:r>
      <w:r>
        <w:rPr>
          <w:rFonts w:hint="eastAsia"/>
        </w:rPr>
        <w:t>注ぎます。</w:t>
      </w:r>
    </w:p>
    <w:p w:rsidR="008E6732" w:rsidRDefault="008E6732" w:rsidP="008E6732">
      <w:r>
        <w:rPr>
          <w:rFonts w:hint="eastAsia"/>
        </w:rPr>
        <w:t>災害対策については、「人命を守る」ことを最優先に、被害を最小化する「減災」に向け、しっかりと取組を進めます。</w:t>
      </w:r>
    </w:p>
    <w:p w:rsidR="008E6732" w:rsidRDefault="008E6732" w:rsidP="008E6732">
      <w:r>
        <w:rPr>
          <w:rFonts w:hint="eastAsia"/>
        </w:rPr>
        <w:t>そのために、危機管理室は、知事のトップマネジメントを補佐し、あらゆる危機事象に対応すべく、全庁の総合調整を担うとともに、各種施策を推進します。</w:t>
      </w:r>
    </w:p>
    <w:p w:rsidR="008E6732" w:rsidRDefault="008E6732" w:rsidP="008E6732">
      <w:r>
        <w:rPr>
          <w:rFonts w:hint="eastAsia"/>
        </w:rPr>
        <w:t>特に、南海トラフ巨大地震をはじめとする自然災害に対応するため「大阪府地域防災計画（＊</w:t>
      </w:r>
      <w:r>
        <w:rPr>
          <w:rFonts w:hint="eastAsia"/>
        </w:rPr>
        <w:t>1</w:t>
      </w:r>
      <w:r>
        <w:rPr>
          <w:rFonts w:hint="eastAsia"/>
        </w:rPr>
        <w:t>）」の修正や地震による被害軽減対策を盛り込んだ「新・大阪府地震防災アクションプラン」を全庁挙げて着実に取り組み、万一の大災害発生に備え、「死者数を限りなくゼロにする」ことができるよう、地震被害の軽減対策等に取り組んでいきます。</w:t>
      </w:r>
    </w:p>
    <w:p w:rsidR="008E6732" w:rsidRDefault="008E6732" w:rsidP="008E6732">
      <w:r>
        <w:rPr>
          <w:rFonts w:hint="eastAsia"/>
        </w:rPr>
        <w:t>また、府</w:t>
      </w:r>
      <w:r>
        <w:rPr>
          <w:rFonts w:ascii="ＭＳ 明朝" w:eastAsia="ＭＳ 明朝" w:hAnsi="ＭＳ 明朝" w:cs="ＭＳ 明朝" w:hint="eastAsia"/>
        </w:rPr>
        <w:t>民の方々の防災意識の啓発や⾃主防災組織（＊</w:t>
      </w:r>
      <w:r>
        <w:t>2</w:t>
      </w:r>
      <w:r>
        <w:rPr>
          <w:rFonts w:hint="eastAsia"/>
        </w:rPr>
        <w:t>）の充実強化に取り組み、とりわけ地域が進める土砂災害から「逃げる」対策を支援する等、地域の防災</w:t>
      </w:r>
      <w:r>
        <w:rPr>
          <w:rFonts w:ascii="ＭＳ 明朝" w:eastAsia="ＭＳ 明朝" w:hAnsi="ＭＳ 明朝" w:cs="ＭＳ 明朝" w:hint="eastAsia"/>
        </w:rPr>
        <w:t>⼒の強化を図っていきます。</w:t>
      </w:r>
    </w:p>
    <w:p w:rsidR="008E6732" w:rsidRDefault="008E6732" w:rsidP="008E6732">
      <w:r>
        <w:rPr>
          <w:rFonts w:hint="eastAsia"/>
        </w:rPr>
        <w:t>さらに、備蓄物資がより迅速・確実に被災者へ届くよう、備蓄物資の集配体制の強化を進めるとともに、各種防災訓練等を防災関係機関と連携して取り組むことで、</w:t>
      </w:r>
      <w:r>
        <w:rPr>
          <w:rFonts w:ascii="ＭＳ 明朝" w:eastAsia="ＭＳ 明朝" w:hAnsi="ＭＳ 明朝" w:cs="ＭＳ 明朝" w:hint="eastAsia"/>
        </w:rPr>
        <w:t>行政の災害対応能力の充実強化に努めていきます。なお、こ</w:t>
      </w:r>
      <w:r>
        <w:rPr>
          <w:rFonts w:hint="eastAsia"/>
        </w:rPr>
        <w:t>れらの取組の推進に際しては、平成</w:t>
      </w:r>
      <w:r>
        <w:rPr>
          <w:rFonts w:hint="eastAsia"/>
        </w:rPr>
        <w:t>28</w:t>
      </w:r>
      <w:r>
        <w:rPr>
          <w:rFonts w:hint="eastAsia"/>
        </w:rPr>
        <w:t>年熊本地震の教訓を踏まえ、必要に応じて、施策に反映させていきます。</w:t>
      </w:r>
    </w:p>
    <w:p w:rsidR="008E6732" w:rsidRDefault="008E6732" w:rsidP="008E6732">
      <w:r>
        <w:rPr>
          <w:rFonts w:hint="eastAsia"/>
        </w:rPr>
        <w:t>府内の治安情勢は、オール大阪による取組の結果、刑法犯の認知件数が平成</w:t>
      </w:r>
      <w:r>
        <w:rPr>
          <w:rFonts w:hint="eastAsia"/>
        </w:rPr>
        <w:t>13</w:t>
      </w:r>
      <w:r>
        <w:rPr>
          <w:rFonts w:hint="eastAsia"/>
        </w:rPr>
        <w:t>年をピークに昨年は約６割減少する等、格段に改善しています。しかし、</w:t>
      </w:r>
      <w:r>
        <w:rPr>
          <w:rFonts w:ascii="ＭＳ 明朝" w:eastAsia="ＭＳ 明朝" w:hAnsi="ＭＳ 明朝" w:cs="ＭＳ 明朝" w:hint="eastAsia"/>
        </w:rPr>
        <w:t>子どもや女性が被害に遭う等の府民が不安に感じる犯罪が身近なところで発生し</w:t>
      </w:r>
      <w:r>
        <w:rPr>
          <w:rFonts w:hint="eastAsia"/>
        </w:rPr>
        <w:t>ており、体感治安の向上には、地域の犯罪情勢に即した戦略的な取組が必要です。</w:t>
      </w:r>
    </w:p>
    <w:p w:rsidR="008E6732" w:rsidRDefault="008E6732" w:rsidP="008E6732">
      <w:r>
        <w:rPr>
          <w:rFonts w:ascii="ＭＳ 明朝" w:eastAsia="ＭＳ 明朝" w:hAnsi="ＭＳ 明朝" w:cs="ＭＳ 明朝" w:hint="eastAsia"/>
        </w:rPr>
        <w:t>青少年・地域安全室では、市町村はも</w:t>
      </w:r>
      <w:r>
        <w:rPr>
          <w:rFonts w:hint="eastAsia"/>
        </w:rPr>
        <w:t>とより、地域のあらゆる</w:t>
      </w:r>
      <w:r>
        <w:rPr>
          <w:rFonts w:ascii="ＭＳ 明朝" w:eastAsia="ＭＳ 明朝" w:hAnsi="ＭＳ 明朝" w:cs="ＭＳ 明朝" w:hint="eastAsia"/>
        </w:rPr>
        <w:t>方々と連携し、地域安全センターを拠点とした防犯ボラ</w:t>
      </w:r>
      <w:r>
        <w:rPr>
          <w:rFonts w:hint="eastAsia"/>
        </w:rPr>
        <w:t>ンティア活動の充実や、防犯カメラの設置促進等を通じて、地域の防犯</w:t>
      </w:r>
      <w:r>
        <w:rPr>
          <w:rFonts w:ascii="ＭＳ 明朝" w:eastAsia="ＭＳ 明朝" w:hAnsi="ＭＳ 明朝" w:cs="ＭＳ 明朝" w:hint="eastAsia"/>
        </w:rPr>
        <w:t>力の向上と子どもや女性を犯罪から守る取組を</w:t>
      </w:r>
      <w:r>
        <w:rPr>
          <w:rFonts w:hint="eastAsia"/>
        </w:rPr>
        <w:t>推進します。また、少年</w:t>
      </w:r>
      <w:r>
        <w:rPr>
          <w:rFonts w:ascii="ＭＳ 明朝" w:eastAsia="ＭＳ 明朝" w:hAnsi="ＭＳ 明朝" w:cs="ＭＳ 明朝" w:hint="eastAsia"/>
        </w:rPr>
        <w:t>非行防止対策、性犯罪被害を受けた方への支援体制の強化等にも努めます。</w:t>
      </w:r>
    </w:p>
    <w:p w:rsidR="008E6732" w:rsidRDefault="008E6732" w:rsidP="008E6732">
      <w:pPr>
        <w:rPr>
          <w:rFonts w:ascii="ＭＳ 明朝" w:eastAsia="ＭＳ 明朝" w:hAnsi="ＭＳ 明朝" w:cs="ＭＳ 明朝" w:hint="eastAsia"/>
        </w:rPr>
      </w:pPr>
      <w:r>
        <w:rPr>
          <w:rFonts w:hint="eastAsia"/>
        </w:rPr>
        <w:t>また、地域のつながりの希薄化、有害情報の氾濫、依然厳しい雇</w:t>
      </w:r>
      <w:r>
        <w:rPr>
          <w:rFonts w:ascii="ＭＳ 明朝" w:eastAsia="ＭＳ 明朝" w:hAnsi="ＭＳ 明朝" w:cs="ＭＳ 明朝" w:hint="eastAsia"/>
        </w:rPr>
        <w:t>用情勢等、青少年をとりまく社会の状況は、かつて</w:t>
      </w:r>
      <w:r>
        <w:rPr>
          <w:rFonts w:hint="eastAsia"/>
        </w:rPr>
        <w:t>ないほど複雑です。</w:t>
      </w:r>
      <w:r>
        <w:rPr>
          <w:rFonts w:ascii="ＭＳ 明朝" w:eastAsia="ＭＳ 明朝" w:hAnsi="ＭＳ 明朝" w:cs="ＭＳ 明朝" w:hint="eastAsia"/>
        </w:rPr>
        <w:t>青少年が自立し、円滑に社会生活を営んでいけるよう社会全体で支援することが必要です。このた</w:t>
      </w:r>
      <w:r>
        <w:rPr>
          <w:rFonts w:hint="eastAsia"/>
        </w:rPr>
        <w:t>め、地域ぐるみで</w:t>
      </w:r>
      <w:r>
        <w:rPr>
          <w:rFonts w:ascii="ＭＳ 明朝" w:eastAsia="ＭＳ 明朝" w:hAnsi="ＭＳ 明朝" w:cs="ＭＳ 明朝" w:hint="eastAsia"/>
        </w:rPr>
        <w:t>青少年を支える仕組みづくりや社会環境の整備に取り組みます。</w:t>
      </w:r>
    </w:p>
    <w:p w:rsidR="0007208A" w:rsidRDefault="0007208A" w:rsidP="0007208A">
      <w:bookmarkStart w:id="0" w:name="_GoBack"/>
      <w:bookmarkEnd w:id="0"/>
      <w:r w:rsidRPr="007C2EBB">
        <w:rPr>
          <w:rFonts w:hint="eastAsia"/>
        </w:rPr>
        <w:t>危機管理室、</w:t>
      </w:r>
      <w:r>
        <w:rPr>
          <w:rFonts w:ascii="ＭＳ 明朝" w:eastAsia="ＭＳ 明朝" w:hAnsi="ＭＳ 明朝" w:cs="ＭＳ 明朝" w:hint="eastAsia"/>
        </w:rPr>
        <w:t>青</w:t>
      </w:r>
      <w:r w:rsidRPr="007C2EBB">
        <w:rPr>
          <w:rFonts w:ascii="ＭＳ 明朝" w:eastAsia="ＭＳ 明朝" w:hAnsi="ＭＳ 明朝" w:cs="ＭＳ 明朝" w:hint="eastAsia"/>
        </w:rPr>
        <w:t>少年・地域安全室の施策概要と</w:t>
      </w:r>
      <w:r w:rsidRPr="007C2EBB">
        <w:t>28</w:t>
      </w:r>
      <w:r w:rsidRPr="007C2EBB">
        <w:rPr>
          <w:rFonts w:hint="eastAsia"/>
        </w:rPr>
        <w:t>年度の主な取組み</w:t>
      </w:r>
    </w:p>
    <w:p w:rsidR="0007208A" w:rsidRDefault="0007208A" w:rsidP="0007208A">
      <w:r w:rsidRPr="007C2EBB">
        <w:rPr>
          <w:rFonts w:hint="eastAsia"/>
        </w:rPr>
        <w:t>★：重点政策</w:t>
      </w:r>
    </w:p>
    <w:p w:rsidR="0007208A" w:rsidRDefault="0007208A" w:rsidP="0007208A">
      <w:r>
        <w:rPr>
          <w:rFonts w:hint="eastAsia"/>
        </w:rPr>
        <w:t>１．府</w:t>
      </w:r>
      <w:r>
        <w:rPr>
          <w:rFonts w:ascii="ＭＳ 明朝" w:eastAsia="ＭＳ 明朝" w:hAnsi="ＭＳ 明朝" w:cs="ＭＳ 明朝" w:hint="eastAsia"/>
        </w:rPr>
        <w:t>民の生命・財産を守るための、災害対策の着実な推進</w:t>
      </w:r>
    </w:p>
    <w:p w:rsidR="0007208A" w:rsidRDefault="0007208A" w:rsidP="0007208A">
      <w:r>
        <w:rPr>
          <w:rFonts w:hint="eastAsia"/>
        </w:rPr>
        <w:t>（１）地震被害の軽減対策等（テーマ１）</w:t>
      </w:r>
    </w:p>
    <w:p w:rsidR="0007208A" w:rsidRDefault="0007208A" w:rsidP="0007208A">
      <w:r>
        <w:rPr>
          <w:rFonts w:hint="eastAsia"/>
        </w:rPr>
        <w:t>★地域防災計画</w:t>
      </w:r>
      <w:r>
        <w:rPr>
          <w:rFonts w:hint="eastAsia"/>
        </w:rPr>
        <w:t>(</w:t>
      </w:r>
      <w:r>
        <w:rPr>
          <w:rFonts w:hint="eastAsia"/>
        </w:rPr>
        <w:t>＊</w:t>
      </w:r>
      <w:r>
        <w:rPr>
          <w:rFonts w:hint="eastAsia"/>
        </w:rPr>
        <w:t>1</w:t>
      </w:r>
      <w:r>
        <w:rPr>
          <w:rFonts w:hint="eastAsia"/>
        </w:rPr>
        <w:t>）の修正</w:t>
      </w:r>
    </w:p>
    <w:p w:rsidR="0007208A" w:rsidRDefault="0007208A" w:rsidP="0007208A">
      <w:r>
        <w:rPr>
          <w:rFonts w:hint="eastAsia"/>
        </w:rPr>
        <w:t>★新・地震防災アクションプランの進捗管理</w:t>
      </w:r>
    </w:p>
    <w:p w:rsidR="0007208A" w:rsidRDefault="0007208A" w:rsidP="0007208A">
      <w:r>
        <w:rPr>
          <w:rFonts w:hint="eastAsia"/>
        </w:rPr>
        <w:t>★石油コンビナート等防災計画</w:t>
      </w:r>
      <w:r>
        <w:rPr>
          <w:rFonts w:hint="eastAsia"/>
        </w:rPr>
        <w:t>(</w:t>
      </w:r>
      <w:r>
        <w:rPr>
          <w:rFonts w:hint="eastAsia"/>
        </w:rPr>
        <w:t>＊</w:t>
      </w:r>
      <w:r>
        <w:rPr>
          <w:rFonts w:hint="eastAsia"/>
        </w:rPr>
        <w:t>3</w:t>
      </w:r>
      <w:r>
        <w:rPr>
          <w:rFonts w:hint="eastAsia"/>
        </w:rPr>
        <w:t>）の着実な推進</w:t>
      </w:r>
    </w:p>
    <w:p w:rsidR="0007208A" w:rsidRDefault="0007208A" w:rsidP="0007208A">
      <w:r>
        <w:rPr>
          <w:rFonts w:hint="eastAsia"/>
        </w:rPr>
        <w:t>・帰宅困難者支援対策</w:t>
      </w:r>
      <w:r>
        <w:rPr>
          <w:rFonts w:hint="eastAsia"/>
        </w:rPr>
        <w:t>(</w:t>
      </w:r>
      <w:r>
        <w:rPr>
          <w:rFonts w:hint="eastAsia"/>
        </w:rPr>
        <w:t>＊</w:t>
      </w:r>
      <w:r>
        <w:rPr>
          <w:rFonts w:hint="eastAsia"/>
        </w:rPr>
        <w:t>4</w:t>
      </w:r>
      <w:r>
        <w:rPr>
          <w:rFonts w:hint="eastAsia"/>
        </w:rPr>
        <w:t>）の推進</w:t>
      </w:r>
    </w:p>
    <w:p w:rsidR="0007208A" w:rsidRDefault="0007208A" w:rsidP="0007208A">
      <w:r>
        <w:rPr>
          <w:rFonts w:hint="eastAsia"/>
        </w:rPr>
        <w:t>（２）地域防災</w:t>
      </w:r>
      <w:r>
        <w:rPr>
          <w:rFonts w:ascii="ＭＳ 明朝" w:eastAsia="ＭＳ 明朝" w:hAnsi="ＭＳ 明朝" w:cs="ＭＳ 明朝" w:hint="eastAsia"/>
        </w:rPr>
        <w:t>力の強化（テーマ２）</w:t>
      </w:r>
    </w:p>
    <w:p w:rsidR="0007208A" w:rsidRDefault="0007208A" w:rsidP="0007208A">
      <w:r>
        <w:rPr>
          <w:rFonts w:hint="eastAsia"/>
        </w:rPr>
        <w:t>★府</w:t>
      </w:r>
      <w:r>
        <w:rPr>
          <w:rFonts w:ascii="ＭＳ 明朝" w:eastAsia="ＭＳ 明朝" w:hAnsi="ＭＳ 明朝" w:cs="ＭＳ 明朝" w:hint="eastAsia"/>
        </w:rPr>
        <w:t>民の防災意識の啓発</w:t>
      </w:r>
    </w:p>
    <w:p w:rsidR="0007208A" w:rsidRDefault="0007208A" w:rsidP="0007208A">
      <w:r>
        <w:rPr>
          <w:rFonts w:hint="eastAsia"/>
        </w:rPr>
        <w:t>（防災講演や防災イベント等による啓発活動､大阪</w:t>
      </w:r>
      <w:r>
        <w:rPr>
          <w:rFonts w:hint="eastAsia"/>
        </w:rPr>
        <w:t>880</w:t>
      </w:r>
      <w:r>
        <w:rPr>
          <w:rFonts w:hint="eastAsia"/>
        </w:rPr>
        <w:t>万人訓練の実施）</w:t>
      </w:r>
    </w:p>
    <w:p w:rsidR="0007208A" w:rsidRDefault="0007208A" w:rsidP="0007208A">
      <w:r>
        <w:rPr>
          <w:rFonts w:hint="eastAsia"/>
        </w:rPr>
        <w:t>★自主防災組織（＊２）の充実強化</w:t>
      </w:r>
    </w:p>
    <w:p w:rsidR="0007208A" w:rsidRDefault="0007208A" w:rsidP="0007208A">
      <w:r>
        <w:rPr>
          <w:rFonts w:hint="eastAsia"/>
        </w:rPr>
        <w:t>(</w:t>
      </w:r>
      <w:r>
        <w:rPr>
          <w:rFonts w:hint="eastAsia"/>
        </w:rPr>
        <w:t>リーダー育成、災害時避難用資機材の配備支援、土砂災害から「逃げる」対策</w:t>
      </w:r>
    </w:p>
    <w:p w:rsidR="0007208A" w:rsidRDefault="0007208A" w:rsidP="0007208A">
      <w:r>
        <w:rPr>
          <w:rFonts w:hint="eastAsia"/>
        </w:rPr>
        <w:t>の推進</w:t>
      </w:r>
      <w:r>
        <w:rPr>
          <w:rFonts w:hint="eastAsia"/>
        </w:rPr>
        <w:t>)</w:t>
      </w:r>
    </w:p>
    <w:p w:rsidR="0007208A" w:rsidRDefault="0007208A" w:rsidP="0007208A">
      <w:r>
        <w:rPr>
          <w:rFonts w:hint="eastAsia"/>
        </w:rPr>
        <w:t>・消防団への支援</w:t>
      </w:r>
    </w:p>
    <w:p w:rsidR="0007208A" w:rsidRDefault="0007208A" w:rsidP="0007208A">
      <w:r>
        <w:rPr>
          <w:rFonts w:hint="eastAsia"/>
        </w:rPr>
        <w:t>・避難</w:t>
      </w:r>
      <w:r>
        <w:rPr>
          <w:rFonts w:ascii="ＭＳ 明朝" w:eastAsia="ＭＳ 明朝" w:hAnsi="ＭＳ 明朝" w:cs="ＭＳ 明朝" w:hint="eastAsia"/>
        </w:rPr>
        <w:t>⾏動要⽀援者（＊</w:t>
      </w:r>
      <w:r>
        <w:t>5</w:t>
      </w:r>
      <w:r>
        <w:rPr>
          <w:rFonts w:hint="eastAsia"/>
        </w:rPr>
        <w:t>）支援の促進</w:t>
      </w:r>
    </w:p>
    <w:p w:rsidR="0007208A" w:rsidRDefault="0007208A" w:rsidP="0007208A">
      <w:r>
        <w:rPr>
          <w:rFonts w:hint="eastAsia"/>
        </w:rPr>
        <w:t>（３）災害対応能</w:t>
      </w:r>
      <w:r>
        <w:rPr>
          <w:rFonts w:ascii="ＭＳ 明朝" w:eastAsia="ＭＳ 明朝" w:hAnsi="ＭＳ 明朝" w:cs="ＭＳ 明朝" w:hint="eastAsia"/>
        </w:rPr>
        <w:t>力の強化（テーマ３）</w:t>
      </w:r>
    </w:p>
    <w:p w:rsidR="0007208A" w:rsidRDefault="0007208A" w:rsidP="0007208A">
      <w:r>
        <w:rPr>
          <w:rFonts w:hint="eastAsia"/>
        </w:rPr>
        <w:t>★備蓄物資の集配体制の強化</w:t>
      </w:r>
    </w:p>
    <w:p w:rsidR="0007208A" w:rsidRDefault="0007208A" w:rsidP="0007208A">
      <w:r>
        <w:rPr>
          <w:rFonts w:hint="eastAsia"/>
        </w:rPr>
        <w:t>★各種防災・危機管理訓練の実施等</w:t>
      </w:r>
    </w:p>
    <w:p w:rsidR="0007208A" w:rsidRDefault="0007208A" w:rsidP="0007208A">
      <w:r>
        <w:rPr>
          <w:rFonts w:hint="eastAsia"/>
        </w:rPr>
        <w:t>(</w:t>
      </w:r>
      <w:r>
        <w:rPr>
          <w:rFonts w:hint="eastAsia"/>
        </w:rPr>
        <w:t>大阪府地震・津波災害対策訓練等の実施、近畿府県合同防災訓練</w:t>
      </w:r>
    </w:p>
    <w:p w:rsidR="0007208A" w:rsidRDefault="0007208A" w:rsidP="0007208A">
      <w:r>
        <w:rPr>
          <w:rFonts w:hint="eastAsia"/>
        </w:rPr>
        <w:t>実施計画の策定）</w:t>
      </w:r>
    </w:p>
    <w:p w:rsidR="0007208A" w:rsidRDefault="0007208A" w:rsidP="0007208A">
      <w:r>
        <w:rPr>
          <w:rFonts w:hint="eastAsia"/>
        </w:rPr>
        <w:t>★平成</w:t>
      </w:r>
      <w:r>
        <w:t>28</w:t>
      </w:r>
      <w:r>
        <w:rPr>
          <w:rFonts w:hint="eastAsia"/>
        </w:rPr>
        <w:t>年熊本地震の教訓を踏まえた災害対応能</w:t>
      </w:r>
      <w:r>
        <w:rPr>
          <w:rFonts w:ascii="ＭＳ 明朝" w:eastAsia="ＭＳ 明朝" w:hAnsi="ＭＳ 明朝" w:cs="ＭＳ 明朝" w:hint="eastAsia"/>
        </w:rPr>
        <w:t>力の向上</w:t>
      </w:r>
    </w:p>
    <w:p w:rsidR="0007208A" w:rsidRDefault="0007208A" w:rsidP="0007208A">
      <w:r>
        <w:rPr>
          <w:rFonts w:hint="eastAsia"/>
        </w:rPr>
        <w:t>・府庁業務継続計画（府庁</w:t>
      </w:r>
      <w:r>
        <w:rPr>
          <w:rFonts w:hint="eastAsia"/>
        </w:rPr>
        <w:t>BCP</w:t>
      </w:r>
      <w:r>
        <w:rPr>
          <w:rFonts w:hint="eastAsia"/>
        </w:rPr>
        <w:t>）</w:t>
      </w:r>
      <w:r>
        <w:rPr>
          <w:rFonts w:hint="eastAsia"/>
        </w:rPr>
        <w:t xml:space="preserve"> (</w:t>
      </w:r>
      <w:r>
        <w:rPr>
          <w:rFonts w:hint="eastAsia"/>
        </w:rPr>
        <w:t>＊</w:t>
      </w:r>
      <w:r>
        <w:rPr>
          <w:rFonts w:hint="eastAsia"/>
        </w:rPr>
        <w:t>6</w:t>
      </w:r>
      <w:r>
        <w:rPr>
          <w:rFonts w:hint="eastAsia"/>
        </w:rPr>
        <w:t>）の改訂</w:t>
      </w:r>
    </w:p>
    <w:p w:rsidR="0007208A" w:rsidRDefault="0007208A" w:rsidP="0007208A">
      <w:r>
        <w:rPr>
          <w:rFonts w:hint="eastAsia"/>
        </w:rPr>
        <w:t>・大阪府防災情報システム（</w:t>
      </w:r>
      <w:r>
        <w:rPr>
          <w:rFonts w:hint="eastAsia"/>
        </w:rPr>
        <w:t>O-DIS</w:t>
      </w:r>
      <w:r>
        <w:rPr>
          <w:rFonts w:hint="eastAsia"/>
        </w:rPr>
        <w:t>）（＊</w:t>
      </w:r>
      <w:r>
        <w:rPr>
          <w:rFonts w:hint="eastAsia"/>
        </w:rPr>
        <w:t>7</w:t>
      </w:r>
      <w:r>
        <w:rPr>
          <w:rFonts w:hint="eastAsia"/>
        </w:rPr>
        <w:t>）の機能改善</w:t>
      </w:r>
    </w:p>
    <w:p w:rsidR="0007208A" w:rsidRDefault="0007208A" w:rsidP="0007208A">
      <w:r>
        <w:rPr>
          <w:rFonts w:hint="eastAsia"/>
        </w:rPr>
        <w:t>・府域の消防</w:t>
      </w:r>
      <w:r>
        <w:rPr>
          <w:rFonts w:ascii="ＭＳ 明朝" w:eastAsia="ＭＳ 明朝" w:hAnsi="ＭＳ 明朝" w:cs="ＭＳ 明朝" w:hint="eastAsia"/>
        </w:rPr>
        <w:t>力の強化</w:t>
      </w:r>
    </w:p>
    <w:p w:rsidR="0007208A" w:rsidRDefault="0007208A" w:rsidP="0007208A">
      <w:r>
        <w:rPr>
          <w:rFonts w:hint="eastAsia"/>
        </w:rPr>
        <w:t>２．武</w:t>
      </w:r>
      <w:r>
        <w:rPr>
          <w:rFonts w:ascii="ＭＳ 明朝" w:eastAsia="ＭＳ 明朝" w:hAnsi="ＭＳ 明朝" w:cs="ＭＳ 明朝" w:hint="eastAsia"/>
        </w:rPr>
        <w:t>力攻撃事態等</w:t>
      </w:r>
      <w:r>
        <w:rPr>
          <w:rFonts w:hint="eastAsia"/>
        </w:rPr>
        <w:t>の危機事象への対応</w:t>
      </w:r>
    </w:p>
    <w:p w:rsidR="0007208A" w:rsidRDefault="0007208A" w:rsidP="0007208A">
      <w:r>
        <w:rPr>
          <w:rFonts w:hint="eastAsia"/>
        </w:rPr>
        <w:t>・国</w:t>
      </w:r>
      <w:r>
        <w:rPr>
          <w:rFonts w:ascii="ＭＳ 明朝" w:eastAsia="ＭＳ 明朝" w:hAnsi="ＭＳ 明朝" w:cs="ＭＳ 明朝" w:hint="eastAsia"/>
        </w:rPr>
        <w:t>民保護共同訓練の実施</w:t>
      </w:r>
    </w:p>
    <w:p w:rsidR="0007208A" w:rsidRDefault="0007208A" w:rsidP="0007208A">
      <w:r>
        <w:rPr>
          <w:rFonts w:hint="eastAsia"/>
        </w:rPr>
        <w:t>・新型インフルエンザ等への対策の推進</w:t>
      </w:r>
    </w:p>
    <w:p w:rsidR="0007208A" w:rsidRDefault="0007208A" w:rsidP="0007208A">
      <w:r>
        <w:rPr>
          <w:rFonts w:hint="eastAsia"/>
        </w:rPr>
        <w:t>・原</w:t>
      </w:r>
      <w:r>
        <w:rPr>
          <w:rFonts w:ascii="ＭＳ 明朝" w:eastAsia="ＭＳ 明朝" w:hAnsi="ＭＳ 明朝" w:cs="ＭＳ 明朝" w:hint="eastAsia"/>
        </w:rPr>
        <w:t>子力防災体制の整備等</w:t>
      </w:r>
    </w:p>
    <w:p w:rsidR="0007208A" w:rsidRDefault="0007208A" w:rsidP="0007208A">
      <w:r>
        <w:rPr>
          <w:rFonts w:hint="eastAsia"/>
        </w:rPr>
        <w:t>３．被災地に対する支援</w:t>
      </w:r>
    </w:p>
    <w:p w:rsidR="0007208A" w:rsidRDefault="0007208A" w:rsidP="0007208A">
      <w:r>
        <w:rPr>
          <w:rFonts w:hint="eastAsia"/>
        </w:rPr>
        <w:t>・東</w:t>
      </w:r>
      <w:r>
        <w:rPr>
          <w:rFonts w:ascii="ＭＳ 明朝" w:eastAsia="ＭＳ 明朝" w:hAnsi="ＭＳ 明朝" w:cs="ＭＳ 明朝" w:hint="eastAsia"/>
        </w:rPr>
        <w:t>日本大震災被災地の復旧、復興業務支える援のための岩手県への職員派遣</w:t>
      </w:r>
    </w:p>
    <w:p w:rsidR="0007208A" w:rsidRDefault="0007208A" w:rsidP="0007208A">
      <w:pPr>
        <w:rPr>
          <w:rFonts w:ascii="ＭＳ 明朝" w:eastAsia="ＭＳ 明朝" w:hAnsi="ＭＳ 明朝" w:cs="ＭＳ 明朝"/>
        </w:rPr>
      </w:pPr>
      <w:r>
        <w:rPr>
          <w:rFonts w:hint="eastAsia"/>
        </w:rPr>
        <w:t>・平成２８年熊本地震被災地への</w:t>
      </w:r>
      <w:r>
        <w:rPr>
          <w:rFonts w:ascii="ＭＳ 明朝" w:eastAsia="ＭＳ 明朝" w:hAnsi="ＭＳ 明朝" w:cs="ＭＳ 明朝" w:hint="eastAsia"/>
        </w:rPr>
        <w:t>支援</w:t>
      </w:r>
    </w:p>
    <w:p w:rsidR="0007208A" w:rsidRDefault="0007208A" w:rsidP="0007208A">
      <w:r>
        <w:rPr>
          <w:rFonts w:hint="eastAsia"/>
        </w:rPr>
        <w:t>４．総合治安対策の推進（テーマ４）</w:t>
      </w:r>
    </w:p>
    <w:p w:rsidR="0007208A" w:rsidRDefault="0007208A" w:rsidP="0007208A">
      <w:r>
        <w:rPr>
          <w:rFonts w:hint="eastAsia"/>
        </w:rPr>
        <w:t>（１）オール大阪の取組による総合治安対策の推進</w:t>
      </w:r>
    </w:p>
    <w:p w:rsidR="0007208A" w:rsidRDefault="0007208A" w:rsidP="0007208A">
      <w:r>
        <w:rPr>
          <w:rFonts w:hint="eastAsia"/>
        </w:rPr>
        <w:t>・総合治安対策の司令塔機能の強化</w:t>
      </w:r>
    </w:p>
    <w:p w:rsidR="0007208A" w:rsidRDefault="0007208A" w:rsidP="0007208A">
      <w:r>
        <w:rPr>
          <w:rFonts w:hint="eastAsia"/>
        </w:rPr>
        <w:t>★府民の身近で発生する犯罪の抑止に向けた取組の推進</w:t>
      </w:r>
    </w:p>
    <w:p w:rsidR="0007208A" w:rsidRDefault="0007208A" w:rsidP="0007208A">
      <w:r>
        <w:rPr>
          <w:rFonts w:hint="eastAsia"/>
        </w:rPr>
        <w:t>（地域防犯力の向上、子どもや女性を犯罪から守る取組の推進（防犯カメラの設置促進等</w:t>
      </w:r>
      <w:r>
        <w:rPr>
          <w:rFonts w:hint="eastAsia"/>
        </w:rPr>
        <w:t>)</w:t>
      </w:r>
      <w:r>
        <w:rPr>
          <w:rFonts w:hint="eastAsia"/>
        </w:rPr>
        <w:t>）</w:t>
      </w:r>
    </w:p>
    <w:p w:rsidR="0007208A" w:rsidRDefault="0007208A" w:rsidP="0007208A">
      <w:r>
        <w:rPr>
          <w:rFonts w:hint="eastAsia"/>
        </w:rPr>
        <w:t>・子どもの安全確保の取組の推進</w:t>
      </w:r>
    </w:p>
    <w:p w:rsidR="0007208A" w:rsidRDefault="0007208A" w:rsidP="0007208A">
      <w:r>
        <w:rPr>
          <w:rFonts w:hint="eastAsia"/>
        </w:rPr>
        <w:t>（子どもの安全見守り活動の促進、こども</w:t>
      </w:r>
      <w:r>
        <w:rPr>
          <w:rFonts w:hint="eastAsia"/>
        </w:rPr>
        <w:t>110</w:t>
      </w:r>
      <w:r>
        <w:rPr>
          <w:rFonts w:hint="eastAsia"/>
        </w:rPr>
        <w:t>番運動の推進等）</w:t>
      </w:r>
    </w:p>
    <w:p w:rsidR="0007208A" w:rsidRDefault="0007208A" w:rsidP="0007208A">
      <w:r>
        <w:rPr>
          <w:rFonts w:hint="eastAsia"/>
        </w:rPr>
        <w:t>（２）暴力団排除の推進</w:t>
      </w:r>
    </w:p>
    <w:p w:rsidR="0007208A" w:rsidRDefault="0007208A" w:rsidP="0007208A">
      <w:r>
        <w:rPr>
          <w:rFonts w:hint="eastAsia"/>
        </w:rPr>
        <w:t>・府のあらゆる事務事業からの暴力団の排除</w:t>
      </w:r>
    </w:p>
    <w:p w:rsidR="0007208A" w:rsidRDefault="0007208A" w:rsidP="0007208A">
      <w:r>
        <w:rPr>
          <w:rFonts w:hint="eastAsia"/>
        </w:rPr>
        <w:t>・広報・啓発活動の推進及び協力・連携の強化</w:t>
      </w:r>
    </w:p>
    <w:p w:rsidR="0007208A" w:rsidRDefault="0007208A" w:rsidP="0007208A">
      <w:r>
        <w:rPr>
          <w:rFonts w:hint="eastAsia"/>
        </w:rPr>
        <w:t>（３）犯罪被害者等を支援する取組の推進</w:t>
      </w:r>
    </w:p>
    <w:p w:rsidR="0007208A" w:rsidRDefault="0007208A" w:rsidP="0007208A">
      <w:r>
        <w:rPr>
          <w:rFonts w:hint="eastAsia"/>
        </w:rPr>
        <w:t>★性暴力・性犯罪の被害者支援</w:t>
      </w:r>
    </w:p>
    <w:p w:rsidR="0007208A" w:rsidRDefault="0007208A" w:rsidP="0007208A">
      <w:r>
        <w:rPr>
          <w:rFonts w:hint="eastAsia"/>
        </w:rPr>
        <w:t>（性暴力救援センター・大阪</w:t>
      </w:r>
      <w:r>
        <w:rPr>
          <w:rFonts w:hint="eastAsia"/>
        </w:rPr>
        <w:t>SACHICO</w:t>
      </w:r>
      <w:r>
        <w:rPr>
          <w:rFonts w:hint="eastAsia"/>
        </w:rPr>
        <w:t>（＊８）と協力医療機関とのネットワークの充実・強化等）</w:t>
      </w:r>
    </w:p>
    <w:p w:rsidR="0007208A" w:rsidRDefault="0007208A" w:rsidP="0007208A">
      <w:r>
        <w:rPr>
          <w:rFonts w:hint="eastAsia"/>
        </w:rPr>
        <w:t xml:space="preserve">・市町村の被害者支援総合窓口担当職員の支援スキルの向上　</w:t>
      </w:r>
    </w:p>
    <w:p w:rsidR="0007208A" w:rsidRDefault="0007208A" w:rsidP="0007208A">
      <w:r>
        <w:rPr>
          <w:rFonts w:hint="eastAsia"/>
        </w:rPr>
        <w:t>・犯罪被害者等の平穏な日常生活への復帰支援</w:t>
      </w:r>
    </w:p>
    <w:p w:rsidR="0007208A" w:rsidRDefault="0007208A" w:rsidP="0007208A">
      <w:r>
        <w:rPr>
          <w:rFonts w:hint="eastAsia"/>
        </w:rPr>
        <w:t>(</w:t>
      </w:r>
      <w:r>
        <w:rPr>
          <w:rFonts w:hint="eastAsia"/>
        </w:rPr>
        <w:t>相談事業等の直接支援を実施する民間団体への支援、府営住宅の一時使用</w:t>
      </w:r>
      <w:r>
        <w:rPr>
          <w:rFonts w:hint="eastAsia"/>
        </w:rPr>
        <w:t>)</w:t>
      </w:r>
    </w:p>
    <w:p w:rsidR="0007208A" w:rsidRDefault="0007208A" w:rsidP="0007208A">
      <w:r>
        <w:rPr>
          <w:rFonts w:hint="eastAsia"/>
        </w:rPr>
        <w:t>・犯罪被害者等を支える社会づくり</w:t>
      </w:r>
    </w:p>
    <w:p w:rsidR="0007208A" w:rsidRDefault="0007208A" w:rsidP="0007208A">
      <w:r>
        <w:rPr>
          <w:rFonts w:hint="eastAsia"/>
        </w:rPr>
        <w:t>(</w:t>
      </w:r>
      <w:r>
        <w:rPr>
          <w:rFonts w:hint="eastAsia"/>
        </w:rPr>
        <w:t>民間団体等との協働による「犯罪被害者週間」における啓発等）</w:t>
      </w:r>
    </w:p>
    <w:p w:rsidR="0007208A" w:rsidRDefault="0007208A" w:rsidP="0007208A">
      <w:r>
        <w:rPr>
          <w:rFonts w:hint="eastAsia"/>
        </w:rPr>
        <w:t>（４）地域活動等の活性化による少年非行防止対策の推進</w:t>
      </w:r>
    </w:p>
    <w:p w:rsidR="0007208A" w:rsidRDefault="0007208A" w:rsidP="0007208A">
      <w:r>
        <w:rPr>
          <w:rFonts w:hint="eastAsia"/>
        </w:rPr>
        <w:t>★少年非行防止対策の推進</w:t>
      </w:r>
    </w:p>
    <w:p w:rsidR="0007208A" w:rsidRDefault="0007208A" w:rsidP="0007208A">
      <w:r>
        <w:rPr>
          <w:rFonts w:hint="eastAsia"/>
        </w:rPr>
        <w:t xml:space="preserve">（少年非行防止活動ネットワークづくりと非行防止・犯罪被害防止教室の実施促進）　　</w:t>
      </w:r>
      <w:r>
        <w:rPr>
          <w:rFonts w:hint="eastAsia"/>
        </w:rPr>
        <w:t xml:space="preserve">  </w:t>
      </w:r>
    </w:p>
    <w:p w:rsidR="0007208A" w:rsidRPr="0061379A" w:rsidRDefault="0007208A" w:rsidP="0007208A">
      <w:r>
        <w:rPr>
          <w:rFonts w:hint="eastAsia"/>
        </w:rPr>
        <w:t>・少年サポートセンターの効果的な運営</w:t>
      </w:r>
    </w:p>
    <w:p w:rsidR="0007208A" w:rsidRDefault="0007208A" w:rsidP="0007208A">
      <w:r>
        <w:rPr>
          <w:rFonts w:hint="eastAsia"/>
        </w:rPr>
        <w:t>５．青少年の社会参加・社会的自立に向けた支援の仕組みと社会環境の整備（テーマ５）</w:t>
      </w:r>
    </w:p>
    <w:p w:rsidR="0007208A" w:rsidRDefault="0007208A" w:rsidP="0007208A">
      <w:r>
        <w:rPr>
          <w:rFonts w:hint="eastAsia"/>
        </w:rPr>
        <w:t>★青少年の社会参加・社会的自立に向けた支援の仕組みの整備</w:t>
      </w:r>
    </w:p>
    <w:p w:rsidR="0007208A" w:rsidRDefault="0007208A" w:rsidP="0007208A">
      <w:r>
        <w:rPr>
          <w:rFonts w:hint="eastAsia"/>
        </w:rPr>
        <w:t>★青少年を取り巻く社会環境の整備</w:t>
      </w:r>
    </w:p>
    <w:p w:rsidR="0007208A" w:rsidRDefault="0007208A" w:rsidP="0007208A">
      <w:r>
        <w:rPr>
          <w:rFonts w:hint="eastAsia"/>
        </w:rPr>
        <w:t>・青少年健全育成条例の適切な運用</w:t>
      </w:r>
    </w:p>
    <w:p w:rsidR="0007208A" w:rsidRDefault="0007208A" w:rsidP="0007208A">
      <w:r>
        <w:rPr>
          <w:rFonts w:hint="eastAsia"/>
        </w:rPr>
        <w:t>・青少年施設の適正な管理や青少年団体と連携・協働した青少年健全育成事業の推進</w:t>
      </w:r>
    </w:p>
    <w:p w:rsidR="0007208A" w:rsidRPr="0007208A" w:rsidRDefault="0007208A" w:rsidP="008E6732"/>
    <w:sectPr w:rsidR="0007208A" w:rsidRPr="000720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208A"/>
    <w:rsid w:val="00442311"/>
    <w:rsid w:val="008E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2016-05-13T09:00:00Z</dcterms:created>
  <dcterms:modified xsi:type="dcterms:W3CDTF">2016-12-06T01:19:00Z</dcterms:modified>
</cp:coreProperties>
</file>