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AB5AFF" w:rsidRDefault="00E335DC" w:rsidP="00F62B5A">
      <w:pPr>
        <w:spacing w:beforeLines="50" w:before="146" w:line="280" w:lineRule="exact"/>
        <w:jc w:val="left"/>
        <w:rPr>
          <w:rFonts w:ascii="Meiryo UI" w:eastAsia="Meiryo UI" w:hAnsi="Meiryo UI" w:cs="Meiryo UI"/>
          <w:b/>
          <w:sz w:val="32"/>
          <w:szCs w:val="24"/>
        </w:rPr>
      </w:pPr>
      <w:bookmarkStart w:id="0" w:name="_GoBack"/>
      <w:bookmarkEnd w:id="0"/>
      <w:r w:rsidRPr="00AB5AFF">
        <w:rPr>
          <w:rFonts w:ascii="Meiryo UI" w:eastAsia="Meiryo UI" w:hAnsi="Meiryo UI" w:cs="Meiryo UI" w:hint="eastAsia"/>
          <w:b/>
          <w:sz w:val="36"/>
          <w:szCs w:val="24"/>
        </w:rPr>
        <w:t>【</w:t>
      </w:r>
      <w:r w:rsidR="003C67E8" w:rsidRPr="00AB5AFF">
        <w:rPr>
          <w:rFonts w:ascii="Meiryo UI" w:eastAsia="Meiryo UI" w:hAnsi="Meiryo UI" w:cs="Meiryo UI" w:hint="eastAsia"/>
          <w:b/>
          <w:sz w:val="36"/>
          <w:szCs w:val="24"/>
        </w:rPr>
        <w:t>テーマ３</w:t>
      </w:r>
      <w:r w:rsidRPr="00AB5AFF">
        <w:rPr>
          <w:rFonts w:ascii="Meiryo UI" w:eastAsia="Meiryo UI" w:hAnsi="Meiryo UI" w:cs="Meiryo UI" w:hint="eastAsia"/>
          <w:b/>
          <w:sz w:val="36"/>
          <w:szCs w:val="24"/>
        </w:rPr>
        <w:t>】</w:t>
      </w:r>
      <w:r w:rsidR="00720654" w:rsidRPr="00AB5AFF">
        <w:rPr>
          <w:rFonts w:ascii="Meiryo UI" w:eastAsia="Meiryo UI" w:hAnsi="Meiryo UI" w:cs="Meiryo UI" w:hint="eastAsia"/>
          <w:b/>
          <w:sz w:val="36"/>
          <w:szCs w:val="24"/>
        </w:rPr>
        <w:t xml:space="preserve">　</w:t>
      </w:r>
      <w:r w:rsidR="00D32FEA" w:rsidRPr="00AB5AFF">
        <w:rPr>
          <w:rFonts w:ascii="Meiryo UI" w:eastAsia="Meiryo UI" w:hAnsi="Meiryo UI" w:cs="Meiryo UI" w:hint="eastAsia"/>
          <w:b/>
          <w:sz w:val="36"/>
          <w:szCs w:val="24"/>
        </w:rPr>
        <w:t>活力ある農林水産業の実現</w:t>
      </w:r>
    </w:p>
    <w:tbl>
      <w:tblPr>
        <w:tblStyle w:val="a3"/>
        <w:tblW w:w="0" w:type="auto"/>
        <w:tblInd w:w="108" w:type="dxa"/>
        <w:tblLook w:val="04A0" w:firstRow="1" w:lastRow="0" w:firstColumn="1" w:lastColumn="0" w:noHBand="0" w:noVBand="1"/>
      </w:tblPr>
      <w:tblGrid>
        <w:gridCol w:w="1701"/>
        <w:gridCol w:w="14034"/>
      </w:tblGrid>
      <w:tr w:rsidR="00AB5AFF" w:rsidRPr="00AB5AFF" w:rsidTr="001C6587">
        <w:tc>
          <w:tcPr>
            <w:tcW w:w="1701" w:type="dxa"/>
            <w:shd w:val="clear" w:color="auto" w:fill="000000" w:themeFill="text1"/>
            <w:vAlign w:val="center"/>
          </w:tcPr>
          <w:p w:rsidR="00DB5144" w:rsidRPr="00AB5AFF" w:rsidRDefault="00DB5144" w:rsidP="001C6587">
            <w:pPr>
              <w:spacing w:line="280" w:lineRule="exact"/>
              <w:jc w:val="center"/>
              <w:rPr>
                <w:rFonts w:ascii="Meiryo UI" w:eastAsia="Meiryo UI" w:hAnsi="Meiryo UI" w:cs="Meiryo UI"/>
                <w:b/>
              </w:rPr>
            </w:pPr>
            <w:r w:rsidRPr="00AB5AFF">
              <w:rPr>
                <w:rFonts w:ascii="Meiryo UI" w:eastAsia="Meiryo UI" w:hAnsi="Meiryo UI" w:cs="Meiryo UI" w:hint="eastAsia"/>
                <w:b/>
              </w:rPr>
              <w:t>めざす方向</w:t>
            </w:r>
          </w:p>
        </w:tc>
        <w:tc>
          <w:tcPr>
            <w:tcW w:w="14034" w:type="dxa"/>
          </w:tcPr>
          <w:p w:rsidR="0086459D" w:rsidRPr="00AB5AFF" w:rsidRDefault="00BE2FE8" w:rsidP="00BE2FE8">
            <w:pPr>
              <w:spacing w:line="30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w:t>
            </w:r>
            <w:r w:rsidR="003C67E8" w:rsidRPr="00AB5AFF">
              <w:rPr>
                <w:rFonts w:ascii="Meiryo UI" w:eastAsia="Meiryo UI" w:hAnsi="Meiryo UI" w:cs="Meiryo UI" w:hint="eastAsia"/>
                <w:sz w:val="20"/>
                <w:szCs w:val="20"/>
              </w:rPr>
              <w:t>府民に新鮮でおいしく、安全安心な大阪産（もん）が提供されるとともに、大都市（大消費地）の強みを活かし、将来に向けた活力ある産業の実現をめざします。</w:t>
            </w:r>
          </w:p>
          <w:p w:rsidR="00720654" w:rsidRPr="00AB5AFF" w:rsidRDefault="00720654" w:rsidP="00E335DC">
            <w:pPr>
              <w:spacing w:line="300" w:lineRule="exact"/>
              <w:ind w:left="200" w:hangingChars="100" w:hanging="200"/>
              <w:rPr>
                <w:rFonts w:ascii="Meiryo UI" w:eastAsia="Meiryo UI" w:hAnsi="Meiryo UI" w:cs="Meiryo UI"/>
                <w:sz w:val="20"/>
                <w:szCs w:val="20"/>
              </w:rPr>
            </w:pPr>
          </w:p>
          <w:p w:rsidR="00720654" w:rsidRPr="00AB5AFF" w:rsidRDefault="00205B57" w:rsidP="00E335DC">
            <w:pPr>
              <w:spacing w:line="30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（中長期の目標・指標）</w:t>
            </w:r>
            <w:r w:rsidR="003C67E8" w:rsidRPr="00AB5AFF">
              <w:rPr>
                <w:rFonts w:ascii="Meiryo UI" w:eastAsia="Meiryo UI" w:hAnsi="Meiryo UI" w:cs="Meiryo UI" w:hint="eastAsia"/>
                <w:sz w:val="20"/>
                <w:szCs w:val="20"/>
              </w:rPr>
              <w:t>「将来ビジョン・大阪」に掲げる将来像イメージ　「全国ブランド・大阪産（もん）　オンリー1」</w:t>
            </w:r>
          </w:p>
          <w:p w:rsidR="003C67E8" w:rsidRPr="00AB5AFF" w:rsidRDefault="00AD658D" w:rsidP="003C67E8">
            <w:pPr>
              <w:spacing w:line="30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 xml:space="preserve">　・</w:t>
            </w:r>
            <w:r w:rsidR="003C67E8" w:rsidRPr="00AB5AFF">
              <w:rPr>
                <w:rFonts w:ascii="Meiryo UI" w:eastAsia="Meiryo UI" w:hAnsi="Meiryo UI" w:cs="Meiryo UI" w:hint="eastAsia"/>
                <w:sz w:val="20"/>
                <w:szCs w:val="20"/>
              </w:rPr>
              <w:t>農分野（新規参入者数）</w:t>
            </w:r>
            <w:r w:rsidRPr="00AB5AFF">
              <w:rPr>
                <w:rFonts w:ascii="Meiryo UI" w:eastAsia="Meiryo UI" w:hAnsi="Meiryo UI" w:cs="Meiryo UI" w:hint="eastAsia"/>
                <w:sz w:val="20"/>
                <w:szCs w:val="20"/>
              </w:rPr>
              <w:t>：</w:t>
            </w:r>
            <w:r w:rsidR="003C67E8" w:rsidRPr="00AB5AFF">
              <w:rPr>
                <w:rFonts w:ascii="Meiryo UI" w:eastAsia="Meiryo UI" w:hAnsi="Meiryo UI" w:cs="Meiryo UI" w:hint="eastAsia"/>
                <w:sz w:val="20"/>
                <w:szCs w:val="20"/>
              </w:rPr>
              <w:t>平成32年度までに、新規参入者について、企業52社、新規就農121人、準農家166人（</w:t>
            </w:r>
            <w:r w:rsidR="00713A8A" w:rsidRPr="00AB5AFF">
              <w:rPr>
                <w:rFonts w:ascii="Meiryo UI" w:eastAsia="Meiryo UI" w:hAnsi="Meiryo UI" w:cs="Meiryo UI" w:hint="eastAsia"/>
                <w:sz w:val="20"/>
                <w:szCs w:val="20"/>
              </w:rPr>
              <w:t>おおさか農政アクションプラン</w:t>
            </w:r>
            <w:r w:rsidR="00765B5D" w:rsidRPr="00AB5AFF">
              <w:rPr>
                <w:rFonts w:ascii="Meiryo UI" w:eastAsia="Meiryo UI" w:hAnsi="Meiryo UI" w:cs="Meiryo UI" w:hint="eastAsia"/>
                <w:sz w:val="20"/>
                <w:szCs w:val="20"/>
              </w:rPr>
              <w:t>＜</w:t>
            </w:r>
            <w:r w:rsidR="00713A8A" w:rsidRPr="00AB5AFF">
              <w:rPr>
                <w:rFonts w:ascii="Meiryo UI" w:eastAsia="Meiryo UI" w:hAnsi="Meiryo UI" w:cs="Meiryo UI" w:hint="eastAsia"/>
                <w:sz w:val="20"/>
                <w:szCs w:val="20"/>
              </w:rPr>
              <w:t>一部見直し実施</w:t>
            </w:r>
            <w:r w:rsidR="00765B5D" w:rsidRPr="00AB5AFF">
              <w:rPr>
                <w:rFonts w:ascii="Meiryo UI" w:eastAsia="Meiryo UI" w:hAnsi="Meiryo UI" w:cs="Meiryo UI" w:hint="eastAsia"/>
                <w:sz w:val="20"/>
                <w:szCs w:val="20"/>
              </w:rPr>
              <w:t>＞</w:t>
            </w:r>
            <w:r w:rsidR="00F74447" w:rsidRPr="00AB5AFF">
              <w:rPr>
                <w:rFonts w:ascii="Meiryo UI" w:eastAsia="Meiryo UI" w:hAnsi="Meiryo UI" w:cs="Meiryo UI" w:hint="eastAsia"/>
                <w:sz w:val="20"/>
                <w:szCs w:val="20"/>
              </w:rPr>
              <w:t>）</w:t>
            </w:r>
          </w:p>
          <w:p w:rsidR="001E57FF" w:rsidRPr="00AB5AFF" w:rsidRDefault="003C67E8" w:rsidP="001E57FF">
            <w:pPr>
              <w:spacing w:line="30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 xml:space="preserve">　</w:t>
            </w:r>
            <w:r w:rsidR="001E57FF" w:rsidRPr="00AB5AFF">
              <w:rPr>
                <w:rFonts w:ascii="Meiryo UI" w:eastAsia="Meiryo UI" w:hAnsi="Meiryo UI" w:cs="Meiryo UI" w:hint="eastAsia"/>
                <w:sz w:val="20"/>
                <w:szCs w:val="20"/>
              </w:rPr>
              <w:t>・農分野（直売所での販売金額）：平成28年度までに、直売所販売金額85億円</w:t>
            </w:r>
            <w:r w:rsidR="00765B5D" w:rsidRPr="00AB5AFF">
              <w:rPr>
                <w:rFonts w:ascii="Meiryo UI" w:eastAsia="Meiryo UI" w:hAnsi="Meiryo UI" w:cs="Meiryo UI" w:hint="eastAsia"/>
                <w:sz w:val="20"/>
                <w:szCs w:val="20"/>
              </w:rPr>
              <w:t>（おおさか農政アクションプラン＜一部見直し実施＞）</w:t>
            </w:r>
          </w:p>
          <w:p w:rsidR="001E57FF" w:rsidRPr="00AB5AFF" w:rsidRDefault="001E57FF" w:rsidP="001E57FF">
            <w:pPr>
              <w:spacing w:line="300" w:lineRule="exact"/>
              <w:ind w:leftChars="50" w:left="210" w:hangingChars="50" w:hanging="100"/>
              <w:rPr>
                <w:rFonts w:ascii="Meiryo UI" w:eastAsia="Meiryo UI" w:hAnsi="Meiryo UI" w:cs="Meiryo UI"/>
                <w:sz w:val="20"/>
                <w:szCs w:val="20"/>
              </w:rPr>
            </w:pPr>
            <w:r w:rsidRPr="00AB5AFF">
              <w:rPr>
                <w:rFonts w:ascii="Meiryo UI" w:eastAsia="Meiryo UI" w:hAnsi="Meiryo UI" w:cs="Meiryo UI" w:hint="eastAsia"/>
                <w:sz w:val="20"/>
                <w:szCs w:val="20"/>
              </w:rPr>
              <w:t>・農分野（地域力による農空間の保全･活用）：平成29年までに遊休農地解消及び未然防止対策面積400ha</w:t>
            </w:r>
            <w:r w:rsidR="00D67255" w:rsidRPr="00AB5AFF">
              <w:rPr>
                <w:rFonts w:ascii="Meiryo UI" w:eastAsia="Meiryo UI" w:hAnsi="Meiryo UI" w:cs="Meiryo UI" w:hint="eastAsia"/>
                <w:sz w:val="20"/>
                <w:szCs w:val="20"/>
              </w:rPr>
              <w:t>（平成25年度設定値）</w:t>
            </w:r>
          </w:p>
          <w:p w:rsidR="00E2723C" w:rsidRPr="00AB5AFF" w:rsidRDefault="00E2723C" w:rsidP="001E4003">
            <w:pPr>
              <w:spacing w:line="300" w:lineRule="exact"/>
              <w:rPr>
                <w:rFonts w:ascii="Meiryo UI" w:eastAsia="Meiryo UI" w:hAnsi="Meiryo UI" w:cs="Meiryo UI"/>
                <w:sz w:val="20"/>
                <w:szCs w:val="20"/>
              </w:rPr>
            </w:pPr>
            <w:r w:rsidRPr="00AB5AFF">
              <w:rPr>
                <w:rFonts w:ascii="Meiryo UI" w:eastAsia="Meiryo UI" w:hAnsi="Meiryo UI" w:cs="Meiryo UI" w:hint="eastAsia"/>
                <w:sz w:val="20"/>
                <w:szCs w:val="20"/>
              </w:rPr>
              <w:t xml:space="preserve">　・畜産分野（</w:t>
            </w:r>
            <w:r w:rsidR="001E4003" w:rsidRPr="00AB5AFF">
              <w:rPr>
                <w:rFonts w:ascii="Meiryo UI" w:eastAsia="Meiryo UI" w:hAnsi="Meiryo UI" w:cs="Meiryo UI" w:hint="eastAsia"/>
                <w:sz w:val="20"/>
                <w:szCs w:val="20"/>
              </w:rPr>
              <w:t>経産牛乳量・年間生乳生産量</w:t>
            </w:r>
            <w:r w:rsidRPr="00AB5AFF">
              <w:rPr>
                <w:rFonts w:ascii="Meiryo UI" w:eastAsia="Meiryo UI" w:hAnsi="Meiryo UI" w:cs="Meiryo UI" w:hint="eastAsia"/>
                <w:sz w:val="20"/>
                <w:szCs w:val="20"/>
              </w:rPr>
              <w:t>）：平成37年度までに、</w:t>
            </w:r>
            <w:r w:rsidR="001E4003" w:rsidRPr="00AB5AFF">
              <w:rPr>
                <w:rFonts w:ascii="Meiryo UI" w:eastAsia="Meiryo UI" w:hAnsi="Meiryo UI" w:cs="Meiryo UI" w:hint="eastAsia"/>
                <w:sz w:val="20"/>
                <w:szCs w:val="20"/>
              </w:rPr>
              <w:t>経産牛1頭あたり搾乳量8,840kg/年、</w:t>
            </w:r>
            <w:r w:rsidRPr="00AB5AFF">
              <w:rPr>
                <w:rFonts w:ascii="Meiryo UI" w:eastAsia="Meiryo UI" w:hAnsi="Meiryo UI" w:cs="Meiryo UI" w:hint="eastAsia"/>
                <w:sz w:val="20"/>
                <w:szCs w:val="20"/>
              </w:rPr>
              <w:t>生乳生産量11,227t/</w:t>
            </w:r>
            <w:r w:rsidR="00F74447" w:rsidRPr="00AB5AFF">
              <w:rPr>
                <w:rFonts w:ascii="Meiryo UI" w:eastAsia="Meiryo UI" w:hAnsi="Meiryo UI" w:cs="Meiryo UI" w:hint="eastAsia"/>
                <w:sz w:val="20"/>
                <w:szCs w:val="20"/>
              </w:rPr>
              <w:t>年</w:t>
            </w:r>
          </w:p>
          <w:p w:rsidR="00D67255" w:rsidRPr="00AB5AFF" w:rsidRDefault="00D67255" w:rsidP="00D67255">
            <w:pPr>
              <w:spacing w:line="300" w:lineRule="exact"/>
              <w:jc w:val="right"/>
              <w:rPr>
                <w:rFonts w:ascii="Meiryo UI" w:eastAsia="Meiryo UI" w:hAnsi="Meiryo UI" w:cs="Meiryo UI"/>
                <w:sz w:val="20"/>
                <w:szCs w:val="20"/>
              </w:rPr>
            </w:pPr>
            <w:r w:rsidRPr="00AB5AFF">
              <w:rPr>
                <w:rFonts w:ascii="Meiryo UI" w:eastAsia="Meiryo UI" w:hAnsi="Meiryo UI" w:cs="Meiryo UI" w:hint="eastAsia"/>
                <w:sz w:val="20"/>
                <w:szCs w:val="20"/>
              </w:rPr>
              <w:t>（大阪府酪農・肉用牛生産近代化計画）</w:t>
            </w:r>
          </w:p>
          <w:p w:rsidR="00D67255" w:rsidRPr="00AB5AFF" w:rsidRDefault="00AD658D" w:rsidP="00261FE2">
            <w:pPr>
              <w:spacing w:line="30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 xml:space="preserve">　・</w:t>
            </w:r>
            <w:r w:rsidR="00BB2109" w:rsidRPr="00AB5AFF">
              <w:rPr>
                <w:rFonts w:ascii="Meiryo UI" w:eastAsia="Meiryo UI" w:hAnsi="Meiryo UI" w:cs="Meiryo UI" w:hint="eastAsia"/>
                <w:sz w:val="20"/>
                <w:szCs w:val="20"/>
              </w:rPr>
              <w:t>水産分野（漁獲量・平均魚価・漁業所得）</w:t>
            </w:r>
            <w:r w:rsidRPr="00AB5AFF">
              <w:rPr>
                <w:rFonts w:ascii="Meiryo UI" w:eastAsia="Meiryo UI" w:hAnsi="Meiryo UI" w:cs="Meiryo UI" w:hint="eastAsia"/>
                <w:sz w:val="20"/>
                <w:szCs w:val="20"/>
              </w:rPr>
              <w:t>：</w:t>
            </w:r>
            <w:r w:rsidR="00BB2109" w:rsidRPr="00AB5AFF">
              <w:rPr>
                <w:rFonts w:ascii="Meiryo UI" w:eastAsia="Meiryo UI" w:hAnsi="Meiryo UI" w:cs="Meiryo UI" w:hint="eastAsia"/>
                <w:sz w:val="20"/>
                <w:szCs w:val="20"/>
              </w:rPr>
              <w:t>平成36年度までに、漁獲量22,000トン、平均魚価700円/kg、漁業所得1,816</w:t>
            </w:r>
            <w:r w:rsidR="00C34B03" w:rsidRPr="00AB5AFF">
              <w:rPr>
                <w:rFonts w:ascii="Meiryo UI" w:eastAsia="Meiryo UI" w:hAnsi="Meiryo UI" w:cs="Meiryo UI" w:hint="eastAsia"/>
                <w:sz w:val="20"/>
                <w:szCs w:val="20"/>
              </w:rPr>
              <w:t>千円</w:t>
            </w:r>
          </w:p>
          <w:p w:rsidR="00261FE2" w:rsidRPr="00AB5AFF" w:rsidRDefault="00BB2109" w:rsidP="00D67255">
            <w:pPr>
              <w:spacing w:line="300" w:lineRule="exact"/>
              <w:ind w:left="200" w:hangingChars="100" w:hanging="200"/>
              <w:jc w:val="right"/>
              <w:rPr>
                <w:rFonts w:ascii="Meiryo UI" w:eastAsia="Meiryo UI" w:hAnsi="Meiryo UI" w:cs="Meiryo UI"/>
                <w:sz w:val="20"/>
                <w:szCs w:val="20"/>
              </w:rPr>
            </w:pPr>
            <w:r w:rsidRPr="00AB5AFF">
              <w:rPr>
                <w:rFonts w:ascii="Meiryo UI" w:eastAsia="Meiryo UI" w:hAnsi="Meiryo UI" w:cs="Meiryo UI" w:hint="eastAsia"/>
                <w:sz w:val="20"/>
                <w:szCs w:val="20"/>
              </w:rPr>
              <w:t>（</w:t>
            </w:r>
            <w:r w:rsidR="00FA450E" w:rsidRPr="00AB5AFF">
              <w:rPr>
                <w:rFonts w:ascii="Meiryo UI" w:eastAsia="Meiryo UI" w:hAnsi="Meiryo UI" w:cs="Meiryo UI" w:hint="eastAsia"/>
                <w:sz w:val="20"/>
                <w:szCs w:val="20"/>
              </w:rPr>
              <w:t>新・</w:t>
            </w:r>
            <w:r w:rsidRPr="00AB5AFF">
              <w:rPr>
                <w:rFonts w:ascii="Meiryo UI" w:eastAsia="Meiryo UI" w:hAnsi="Meiryo UI" w:cs="Meiryo UI" w:hint="eastAsia"/>
                <w:sz w:val="20"/>
                <w:szCs w:val="20"/>
              </w:rPr>
              <w:t>大阪府豊かな海づくりプラン）</w:t>
            </w:r>
          </w:p>
          <w:p w:rsidR="00261FE2" w:rsidRPr="00AB5AFF" w:rsidRDefault="00261FE2" w:rsidP="00E2723C">
            <w:pPr>
              <w:spacing w:line="30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 xml:space="preserve">　・木材利用の拡大【再掲】：平成28</w:t>
            </w:r>
            <w:r w:rsidR="00D67255" w:rsidRPr="00AB5AFF">
              <w:rPr>
                <w:rFonts w:ascii="Meiryo UI" w:eastAsia="Meiryo UI" w:hAnsi="Meiryo UI" w:cs="Meiryo UI" w:hint="eastAsia"/>
                <w:sz w:val="20"/>
                <w:szCs w:val="20"/>
              </w:rPr>
              <w:t>年度までに府内産出木材利用量</w:t>
            </w:r>
            <w:r w:rsidRPr="00AB5AFF">
              <w:rPr>
                <w:rFonts w:ascii="Meiryo UI" w:eastAsia="Meiryo UI" w:hAnsi="Meiryo UI" w:cs="Meiryo UI" w:hint="eastAsia"/>
                <w:sz w:val="20"/>
                <w:szCs w:val="20"/>
              </w:rPr>
              <w:t>を14,000m3/</w:t>
            </w:r>
            <w:r w:rsidR="00F74447" w:rsidRPr="00AB5AFF">
              <w:rPr>
                <w:rFonts w:ascii="Meiryo UI" w:eastAsia="Meiryo UI" w:hAnsi="Meiryo UI" w:cs="Meiryo UI" w:hint="eastAsia"/>
                <w:sz w:val="20"/>
                <w:szCs w:val="20"/>
              </w:rPr>
              <w:t>年</w:t>
            </w:r>
            <w:r w:rsidR="00D67255" w:rsidRPr="00AB5AFF">
              <w:rPr>
                <w:rFonts w:ascii="Meiryo UI" w:eastAsia="Meiryo UI" w:hAnsi="Meiryo UI" w:cs="Meiryo UI" w:hint="eastAsia"/>
                <w:sz w:val="20"/>
                <w:szCs w:val="20"/>
              </w:rPr>
              <w:t>（放置森林対策行動計画）</w:t>
            </w:r>
          </w:p>
        </w:tc>
      </w:tr>
    </w:tbl>
    <w:p w:rsidR="00DB5144" w:rsidRPr="00AB5AFF"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AB5AFF" w:rsidRPr="00AB5AFF" w:rsidTr="0047664B">
        <w:tc>
          <w:tcPr>
            <w:tcW w:w="15735" w:type="dxa"/>
            <w:gridSpan w:val="6"/>
            <w:tcBorders>
              <w:top w:val="single" w:sz="4" w:space="0" w:color="auto"/>
            </w:tcBorders>
            <w:shd w:val="clear" w:color="auto" w:fill="000000" w:themeFill="text1"/>
          </w:tcPr>
          <w:p w:rsidR="007F3D1A" w:rsidRPr="00AB5AFF" w:rsidRDefault="00564259" w:rsidP="00E335DC">
            <w:pPr>
              <w:spacing w:line="280" w:lineRule="exact"/>
              <w:rPr>
                <w:rFonts w:ascii="Meiryo UI" w:eastAsia="Meiryo UI" w:hAnsi="Meiryo UI" w:cs="Meiryo UI"/>
                <w:b/>
              </w:rPr>
            </w:pPr>
            <w:r w:rsidRPr="00AB5AFF">
              <w:rPr>
                <w:rFonts w:ascii="Meiryo UI" w:eastAsia="Meiryo UI" w:hAnsi="Meiryo UI" w:cs="Meiryo UI" w:hint="eastAsia"/>
                <w:b/>
              </w:rPr>
              <w:t>活気と魅力に満ちた「農のある暮らし」の実現</w:t>
            </w:r>
          </w:p>
        </w:tc>
      </w:tr>
      <w:tr w:rsidR="00AB5AFF" w:rsidRPr="00AB5AFF" w:rsidTr="00F73B0C">
        <w:tc>
          <w:tcPr>
            <w:tcW w:w="329" w:type="dxa"/>
            <w:tcBorders>
              <w:top w:val="nil"/>
              <w:bottom w:val="nil"/>
            </w:tcBorders>
          </w:tcPr>
          <w:p w:rsidR="007F3D1A" w:rsidRPr="00AB5AFF"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AB5AFF" w:rsidRDefault="007F3D1A" w:rsidP="00FC289D">
            <w:pPr>
              <w:spacing w:line="280" w:lineRule="exact"/>
              <w:ind w:left="180" w:hangingChars="100" w:hanging="180"/>
              <w:jc w:val="center"/>
              <w:rPr>
                <w:rFonts w:ascii="Meiryo UI" w:eastAsia="Meiryo UI" w:hAnsi="Meiryo UI" w:cs="Meiryo UI"/>
                <w:b/>
                <w:sz w:val="18"/>
                <w:szCs w:val="18"/>
              </w:rPr>
            </w:pPr>
            <w:r w:rsidRPr="00AB5AFF">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7F3D1A" w:rsidRPr="00AB5AFF" w:rsidRDefault="00083D12" w:rsidP="009826C0">
            <w:pPr>
              <w:spacing w:line="280" w:lineRule="exact"/>
              <w:jc w:val="center"/>
              <w:rPr>
                <w:rFonts w:ascii="Meiryo UI" w:eastAsia="Meiryo UI" w:hAnsi="Meiryo UI" w:cs="Meiryo UI"/>
                <w:b/>
                <w:sz w:val="18"/>
                <w:szCs w:val="18"/>
              </w:rPr>
            </w:pPr>
            <w:r w:rsidRPr="00AB5AFF">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AB5AFF" w:rsidRDefault="007F3D1A" w:rsidP="00E335DC">
            <w:pPr>
              <w:spacing w:line="280" w:lineRule="exact"/>
              <w:jc w:val="center"/>
              <w:rPr>
                <w:rFonts w:ascii="Meiryo UI" w:eastAsia="Meiryo UI" w:hAnsi="Meiryo UI" w:cs="Meiryo UI"/>
                <w:b/>
                <w:sz w:val="18"/>
                <w:szCs w:val="18"/>
              </w:rPr>
            </w:pPr>
            <w:r w:rsidRPr="00AB5AFF">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AB5AFF" w:rsidRDefault="00083D12" w:rsidP="00083D12">
            <w:pPr>
              <w:spacing w:line="280" w:lineRule="exact"/>
              <w:jc w:val="center"/>
              <w:rPr>
                <w:rFonts w:ascii="Meiryo UI" w:eastAsia="Meiryo UI" w:hAnsi="Meiryo UI" w:cs="Meiryo UI"/>
                <w:b/>
                <w:sz w:val="18"/>
                <w:szCs w:val="18"/>
              </w:rPr>
            </w:pPr>
            <w:r w:rsidRPr="00AB5AFF">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AB5AFF" w:rsidRDefault="001727EB" w:rsidP="00E335DC">
            <w:pPr>
              <w:spacing w:line="280" w:lineRule="exact"/>
              <w:jc w:val="center"/>
              <w:rPr>
                <w:rFonts w:ascii="Meiryo UI" w:eastAsia="Meiryo UI" w:hAnsi="Meiryo UI" w:cs="Meiryo UI"/>
                <w:b/>
                <w:sz w:val="18"/>
                <w:szCs w:val="18"/>
              </w:rPr>
            </w:pPr>
            <w:r w:rsidRPr="00AB5AFF">
              <w:rPr>
                <w:rFonts w:ascii="Meiryo UI" w:eastAsia="Meiryo UI" w:hAnsi="Meiryo UI" w:cs="Meiryo UI" w:hint="eastAsia"/>
                <w:b/>
                <w:sz w:val="18"/>
                <w:szCs w:val="18"/>
              </w:rPr>
              <w:t>＜進捗状況（H29.３月末時点）＞</w:t>
            </w:r>
          </w:p>
        </w:tc>
      </w:tr>
      <w:tr w:rsidR="00AB5AFF" w:rsidRPr="00AB5AFF" w:rsidTr="00F73B0C">
        <w:tc>
          <w:tcPr>
            <w:tcW w:w="329" w:type="dxa"/>
            <w:tcBorders>
              <w:top w:val="nil"/>
              <w:bottom w:val="nil"/>
            </w:tcBorders>
          </w:tcPr>
          <w:p w:rsidR="007F3D1A" w:rsidRPr="00AB5AFF"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43003C" w:rsidRPr="00AB5AFF" w:rsidRDefault="0043003C" w:rsidP="0043003C">
            <w:pPr>
              <w:spacing w:line="280" w:lineRule="exact"/>
              <w:ind w:left="200" w:hangingChars="100" w:hanging="200"/>
              <w:rPr>
                <w:rFonts w:ascii="Meiryo UI" w:eastAsia="Meiryo UI" w:hAnsi="Meiryo UI" w:cs="Meiryo UI"/>
                <w:b/>
                <w:sz w:val="20"/>
                <w:szCs w:val="20"/>
              </w:rPr>
            </w:pPr>
            <w:r w:rsidRPr="00AB5AFF">
              <w:rPr>
                <w:rFonts w:ascii="Meiryo UI" w:eastAsia="Meiryo UI" w:hAnsi="Meiryo UI" w:cs="Meiryo UI" w:hint="eastAsia"/>
                <w:b/>
                <w:sz w:val="20"/>
                <w:szCs w:val="20"/>
              </w:rPr>
              <w:t>■おおさか農政アクションプラン及び都市農業振興基本法の府計画の策定</w:t>
            </w:r>
          </w:p>
          <w:p w:rsidR="0043003C" w:rsidRPr="00AB5AFF" w:rsidRDefault="0043003C" w:rsidP="0043003C">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 xml:space="preserve">　・大阪の農業・農空間</w:t>
            </w:r>
            <w:r w:rsidR="00473B68" w:rsidRPr="00AB5AFF">
              <w:rPr>
                <w:rFonts w:ascii="Meiryo UI" w:eastAsia="Meiryo UI" w:hAnsi="Meiryo UI" w:cs="Meiryo UI"/>
                <w:sz w:val="20"/>
                <w:szCs w:val="20"/>
              </w:rPr>
              <w:t>(*</w:t>
            </w:r>
            <w:r w:rsidR="00473B68" w:rsidRPr="00AB5AFF">
              <w:rPr>
                <w:rFonts w:ascii="Meiryo UI" w:eastAsia="Meiryo UI" w:hAnsi="Meiryo UI" w:cs="Meiryo UI" w:hint="eastAsia"/>
                <w:sz w:val="20"/>
                <w:szCs w:val="20"/>
              </w:rPr>
              <w:t>12</w:t>
            </w:r>
            <w:r w:rsidR="00473B68" w:rsidRPr="00AB5AFF">
              <w:rPr>
                <w:rFonts w:ascii="Meiryo UI" w:eastAsia="Meiryo UI" w:hAnsi="Meiryo UI" w:cs="Meiryo UI"/>
                <w:sz w:val="20"/>
                <w:szCs w:val="20"/>
              </w:rPr>
              <w:t>)</w:t>
            </w:r>
            <w:r w:rsidRPr="00AB5AFF">
              <w:rPr>
                <w:rFonts w:ascii="Meiryo UI" w:eastAsia="Meiryo UI" w:hAnsi="Meiryo UI" w:cs="Meiryo UI" w:hint="eastAsia"/>
                <w:sz w:val="20"/>
                <w:szCs w:val="20"/>
              </w:rPr>
              <w:t>の特性を活かし、担い手の育成や参入促進による強い農業づくりや農空間の保全活用による多面的機能のさらなる発揮に向け、今後中長期的に取り組む施策とその工程をまとめた新「おおさか農政アクションプラン」とこれに関連する都市農業振興基本法に基づく府計画を合わせて策定する。</w:t>
            </w:r>
          </w:p>
          <w:p w:rsidR="0043003C" w:rsidRPr="00AB5AFF" w:rsidRDefault="0043003C" w:rsidP="0043003C">
            <w:pPr>
              <w:spacing w:line="280" w:lineRule="exact"/>
              <w:ind w:left="200" w:hangingChars="100" w:hanging="200"/>
              <w:rPr>
                <w:rFonts w:ascii="Meiryo UI" w:eastAsia="Meiryo UI" w:hAnsi="Meiryo UI" w:cs="Meiryo UI"/>
                <w:sz w:val="20"/>
                <w:szCs w:val="20"/>
              </w:rPr>
            </w:pPr>
          </w:p>
          <w:p w:rsidR="0043003C" w:rsidRPr="00AB5AFF" w:rsidRDefault="0043003C" w:rsidP="0043003C">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bdr w:val="single" w:sz="4" w:space="0" w:color="auto"/>
              </w:rPr>
              <w:t>（スケジュール）</w:t>
            </w:r>
          </w:p>
          <w:p w:rsidR="0043003C" w:rsidRPr="00AB5AFF" w:rsidRDefault="0043003C" w:rsidP="0043003C">
            <w:pPr>
              <w:spacing w:line="280" w:lineRule="exact"/>
              <w:ind w:firstLineChars="50" w:firstLine="100"/>
              <w:rPr>
                <w:rFonts w:ascii="Meiryo UI" w:eastAsia="Meiryo UI" w:hAnsi="Meiryo UI" w:cs="Meiryo UI"/>
                <w:sz w:val="20"/>
                <w:szCs w:val="20"/>
              </w:rPr>
            </w:pPr>
            <w:r w:rsidRPr="00AB5AFF">
              <w:rPr>
                <w:rFonts w:ascii="Meiryo UI" w:eastAsia="Meiryo UI" w:hAnsi="Meiryo UI" w:cs="Meiryo UI" w:hint="eastAsia"/>
                <w:sz w:val="20"/>
                <w:szCs w:val="20"/>
              </w:rPr>
              <w:t>28年９月　現行プランの成果検証・新プラン骨子案作成</w:t>
            </w:r>
          </w:p>
          <w:p w:rsidR="0043003C" w:rsidRPr="00AB5AFF" w:rsidRDefault="0043003C" w:rsidP="0043003C">
            <w:pPr>
              <w:spacing w:line="280" w:lineRule="exact"/>
              <w:ind w:firstLineChars="50" w:firstLine="100"/>
              <w:rPr>
                <w:rFonts w:ascii="Meiryo UI" w:eastAsia="Meiryo UI" w:hAnsi="Meiryo UI" w:cs="Meiryo UI"/>
                <w:sz w:val="20"/>
                <w:szCs w:val="20"/>
              </w:rPr>
            </w:pPr>
            <w:r w:rsidRPr="00AB5AFF">
              <w:rPr>
                <w:rFonts w:ascii="Meiryo UI" w:eastAsia="Meiryo UI" w:hAnsi="Meiryo UI" w:cs="Meiryo UI" w:hint="eastAsia"/>
                <w:sz w:val="20"/>
                <w:szCs w:val="20"/>
              </w:rPr>
              <w:t>29年3月　新プラン素案策定</w:t>
            </w:r>
          </w:p>
          <w:p w:rsidR="007F3D1A" w:rsidRPr="00AB5AFF" w:rsidRDefault="007F3D1A" w:rsidP="00FC289D">
            <w:pPr>
              <w:spacing w:line="280" w:lineRule="exact"/>
              <w:ind w:left="200" w:hangingChars="100" w:hanging="200"/>
              <w:rPr>
                <w:rFonts w:ascii="Meiryo UI" w:eastAsia="Meiryo UI" w:hAnsi="Meiryo UI" w:cs="Meiryo UI"/>
                <w:sz w:val="20"/>
                <w:szCs w:val="20"/>
              </w:rPr>
            </w:pPr>
          </w:p>
          <w:p w:rsidR="00311768" w:rsidRPr="00AB5AFF" w:rsidRDefault="00311768" w:rsidP="00FC289D">
            <w:pPr>
              <w:spacing w:line="280" w:lineRule="exact"/>
              <w:ind w:left="200" w:hangingChars="100" w:hanging="200"/>
              <w:rPr>
                <w:rFonts w:ascii="Meiryo UI" w:eastAsia="Meiryo UI" w:hAnsi="Meiryo UI" w:cs="Meiryo UI"/>
                <w:sz w:val="20"/>
                <w:szCs w:val="20"/>
              </w:rPr>
            </w:pPr>
          </w:p>
          <w:p w:rsidR="00311768" w:rsidRPr="00AB5AFF" w:rsidRDefault="00311768" w:rsidP="00FC289D">
            <w:pPr>
              <w:spacing w:line="280" w:lineRule="exact"/>
              <w:ind w:left="200" w:hangingChars="100" w:hanging="200"/>
              <w:rPr>
                <w:rFonts w:ascii="Meiryo UI" w:eastAsia="Meiryo UI" w:hAnsi="Meiryo UI" w:cs="Meiryo UI"/>
                <w:sz w:val="20"/>
                <w:szCs w:val="20"/>
              </w:rPr>
            </w:pPr>
          </w:p>
          <w:p w:rsidR="00311768" w:rsidRPr="00AB5AFF" w:rsidRDefault="00311768" w:rsidP="00FC289D">
            <w:pPr>
              <w:spacing w:line="280" w:lineRule="exact"/>
              <w:ind w:left="200" w:hangingChars="100" w:hanging="200"/>
              <w:rPr>
                <w:rFonts w:ascii="Meiryo UI" w:eastAsia="Meiryo UI" w:hAnsi="Meiryo UI" w:cs="Meiryo UI"/>
                <w:sz w:val="20"/>
                <w:szCs w:val="20"/>
              </w:rPr>
            </w:pPr>
          </w:p>
          <w:p w:rsidR="00311768" w:rsidRPr="00AB5AFF" w:rsidRDefault="00311768" w:rsidP="00FC289D">
            <w:pPr>
              <w:spacing w:line="280" w:lineRule="exact"/>
              <w:ind w:left="200" w:hangingChars="100" w:hanging="200"/>
              <w:rPr>
                <w:rFonts w:ascii="Meiryo UI" w:eastAsia="Meiryo UI" w:hAnsi="Meiryo UI" w:cs="Meiryo UI"/>
                <w:sz w:val="20"/>
                <w:szCs w:val="20"/>
              </w:rPr>
            </w:pPr>
          </w:p>
          <w:p w:rsidR="00311768" w:rsidRPr="00AB5AFF" w:rsidRDefault="00311768" w:rsidP="00FC289D">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F3D1A" w:rsidRPr="00AB5AFF"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43003C" w:rsidRPr="00AB5AFF" w:rsidRDefault="0043003C" w:rsidP="0043003C">
            <w:pPr>
              <w:spacing w:line="280" w:lineRule="exact"/>
              <w:ind w:left="200" w:hangingChars="100" w:hanging="200"/>
              <w:rPr>
                <w:rFonts w:ascii="Meiryo UI" w:eastAsia="Meiryo UI" w:hAnsi="Meiryo UI" w:cs="Meiryo UI"/>
                <w:sz w:val="20"/>
                <w:szCs w:val="20"/>
              </w:rPr>
            </w:pPr>
          </w:p>
          <w:p w:rsidR="0043003C" w:rsidRPr="00AB5AFF" w:rsidRDefault="0043003C" w:rsidP="0043003C">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bdr w:val="single" w:sz="4" w:space="0" w:color="auto"/>
              </w:rPr>
              <w:t>◇活動指標（アウトプット）</w:t>
            </w:r>
          </w:p>
          <w:p w:rsidR="0043003C" w:rsidRPr="00AB5AFF" w:rsidRDefault="0043003C" w:rsidP="0043003C">
            <w:pPr>
              <w:spacing w:line="280" w:lineRule="exact"/>
              <w:ind w:left="32" w:hangingChars="16" w:hanging="32"/>
              <w:rPr>
                <w:rFonts w:ascii="Meiryo UI" w:eastAsia="Meiryo UI" w:hAnsi="Meiryo UI" w:cs="Meiryo UI"/>
                <w:sz w:val="20"/>
                <w:szCs w:val="20"/>
              </w:rPr>
            </w:pPr>
            <w:r w:rsidRPr="00AB5AFF">
              <w:rPr>
                <w:rFonts w:ascii="Meiryo UI" w:eastAsia="Meiryo UI" w:hAnsi="Meiryo UI" w:cs="Meiryo UI" w:hint="eastAsia"/>
                <w:sz w:val="20"/>
                <w:szCs w:val="20"/>
              </w:rPr>
              <w:t>・「おおさか農政アクションプラン」および府都市農業振興計画の素案策定</w:t>
            </w:r>
          </w:p>
          <w:p w:rsidR="0043003C" w:rsidRPr="00AB5AFF" w:rsidRDefault="0043003C" w:rsidP="0043003C">
            <w:pPr>
              <w:spacing w:line="280" w:lineRule="exact"/>
              <w:ind w:left="32" w:hangingChars="16" w:hanging="32"/>
              <w:rPr>
                <w:rFonts w:ascii="Meiryo UI" w:eastAsia="Meiryo UI" w:hAnsi="Meiryo UI" w:cs="Meiryo UI"/>
                <w:sz w:val="20"/>
                <w:szCs w:val="20"/>
              </w:rPr>
            </w:pPr>
          </w:p>
          <w:p w:rsidR="0043003C" w:rsidRPr="00AB5AFF" w:rsidRDefault="0043003C" w:rsidP="0043003C">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bdr w:val="single" w:sz="4" w:space="0" w:color="auto"/>
              </w:rPr>
              <w:t>◇成果指標（アウトカム）</w:t>
            </w:r>
          </w:p>
          <w:p w:rsidR="0043003C" w:rsidRPr="00AB5AFF" w:rsidRDefault="0043003C" w:rsidP="0043003C">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rPr>
              <w:t>（定性的な目標）</w:t>
            </w:r>
          </w:p>
          <w:p w:rsidR="0043003C" w:rsidRPr="00AB5AFF" w:rsidRDefault="0043003C" w:rsidP="0043003C">
            <w:pPr>
              <w:spacing w:line="280" w:lineRule="exact"/>
              <w:ind w:left="34" w:hangingChars="17" w:hanging="34"/>
              <w:rPr>
                <w:rFonts w:ascii="Meiryo UI" w:eastAsia="Meiryo UI" w:hAnsi="Meiryo UI" w:cs="Meiryo UI"/>
                <w:sz w:val="20"/>
                <w:szCs w:val="20"/>
              </w:rPr>
            </w:pPr>
            <w:r w:rsidRPr="00AB5AFF">
              <w:rPr>
                <w:rFonts w:ascii="Meiryo UI" w:eastAsia="Meiryo UI" w:hAnsi="Meiryo UI" w:cs="Meiryo UI" w:hint="eastAsia"/>
                <w:sz w:val="20"/>
                <w:szCs w:val="20"/>
              </w:rPr>
              <w:t>・現状・課題を踏まえて今後講じるべき具体的な対応策とその目標設定、工程を定め</w:t>
            </w:r>
            <w:r w:rsidR="00D826F1" w:rsidRPr="00AB5AFF">
              <w:rPr>
                <w:rFonts w:ascii="Meiryo UI" w:eastAsia="Meiryo UI" w:hAnsi="Meiryo UI" w:cs="Meiryo UI" w:hint="eastAsia"/>
                <w:sz w:val="20"/>
                <w:szCs w:val="20"/>
              </w:rPr>
              <w:t>、多様な担い手の育成・確保、生産振興・地産地消の推進及び農空間の保全・活用を推進する</w:t>
            </w:r>
            <w:r w:rsidRPr="00AB5AFF">
              <w:rPr>
                <w:rFonts w:ascii="Meiryo UI" w:eastAsia="Meiryo UI" w:hAnsi="Meiryo UI" w:cs="Meiryo UI" w:hint="eastAsia"/>
                <w:sz w:val="20"/>
                <w:szCs w:val="20"/>
              </w:rPr>
              <w:t>。</w:t>
            </w:r>
          </w:p>
          <w:p w:rsidR="007F3D1A" w:rsidRPr="00AB5AFF" w:rsidRDefault="007F3D1A" w:rsidP="004D0872">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7F3D1A" w:rsidRPr="00AB5AFF"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7F3D1A" w:rsidRPr="00AB5AFF" w:rsidRDefault="007F3D1A" w:rsidP="00AB4979">
            <w:pPr>
              <w:spacing w:line="280" w:lineRule="exact"/>
              <w:ind w:left="100" w:hangingChars="50" w:hanging="100"/>
              <w:rPr>
                <w:rFonts w:ascii="Meiryo UI" w:eastAsia="Meiryo UI" w:hAnsi="Meiryo UI" w:cs="Meiryo UI"/>
                <w:sz w:val="20"/>
                <w:szCs w:val="20"/>
              </w:rPr>
            </w:pPr>
          </w:p>
          <w:p w:rsidR="00AB4979" w:rsidRPr="00AB5AFF" w:rsidRDefault="00B508A7" w:rsidP="00AB4979">
            <w:pPr>
              <w:spacing w:line="280" w:lineRule="exact"/>
              <w:ind w:left="100" w:hangingChars="50" w:hanging="100"/>
              <w:rPr>
                <w:rFonts w:ascii="Meiryo UI" w:eastAsia="Meiryo UI" w:hAnsi="Meiryo UI" w:cs="Meiryo UI"/>
                <w:sz w:val="20"/>
                <w:szCs w:val="20"/>
              </w:rPr>
            </w:pPr>
            <w:r w:rsidRPr="00AB5AFF">
              <w:rPr>
                <w:rFonts w:ascii="Meiryo UI" w:eastAsia="Meiryo UI" w:hAnsi="Meiryo UI" w:cs="Meiryo UI" w:hint="eastAsia"/>
                <w:sz w:val="20"/>
                <w:szCs w:val="20"/>
              </w:rPr>
              <w:t>○</w:t>
            </w:r>
            <w:r w:rsidR="00AB4979" w:rsidRPr="00AB5AFF">
              <w:rPr>
                <w:rFonts w:ascii="Meiryo UI" w:eastAsia="Meiryo UI" w:hAnsi="Meiryo UI" w:cs="Meiryo UI" w:hint="eastAsia"/>
                <w:sz w:val="20"/>
                <w:szCs w:val="20"/>
              </w:rPr>
              <w:t>「おおさか農政アクションプラン」について、大阪府農業振興地域整備審議会における検討を経て、素案を取りまとめた。</w:t>
            </w:r>
          </w:p>
          <w:p w:rsidR="0026088F" w:rsidRPr="00AB5AFF" w:rsidRDefault="0026088F" w:rsidP="00AB4979">
            <w:pPr>
              <w:spacing w:line="280" w:lineRule="exact"/>
              <w:ind w:left="100" w:hangingChars="50" w:hanging="100"/>
              <w:rPr>
                <w:rFonts w:ascii="Meiryo UI" w:eastAsia="Meiryo UI" w:hAnsi="Meiryo UI" w:cs="Meiryo UI"/>
                <w:sz w:val="20"/>
                <w:szCs w:val="20"/>
              </w:rPr>
            </w:pPr>
            <w:r w:rsidRPr="00AB5AFF">
              <w:rPr>
                <w:rFonts w:ascii="Meiryo UI" w:eastAsia="Meiryo UI" w:hAnsi="Meiryo UI" w:cs="Meiryo UI" w:hint="eastAsia"/>
                <w:sz w:val="20"/>
                <w:szCs w:val="20"/>
              </w:rPr>
              <w:t xml:space="preserve">　☆農政アクションプランの目指す方向性</w:t>
            </w:r>
          </w:p>
          <w:p w:rsidR="00AB4979" w:rsidRPr="00AB5AFF" w:rsidRDefault="0026088F" w:rsidP="0026088F">
            <w:pPr>
              <w:spacing w:line="280" w:lineRule="exact"/>
              <w:ind w:left="300" w:hangingChars="150" w:hanging="300"/>
              <w:rPr>
                <w:rFonts w:ascii="Meiryo UI" w:eastAsia="Meiryo UI" w:hAnsi="Meiryo UI" w:cs="Meiryo UI"/>
                <w:sz w:val="20"/>
                <w:szCs w:val="20"/>
              </w:rPr>
            </w:pPr>
            <w:r w:rsidRPr="00AB5AFF">
              <w:rPr>
                <w:rFonts w:ascii="Meiryo UI" w:eastAsia="Meiryo UI" w:hAnsi="Meiryo UI" w:cs="Meiryo UI" w:hint="eastAsia"/>
                <w:sz w:val="20"/>
                <w:szCs w:val="20"/>
              </w:rPr>
              <w:t xml:space="preserve">　　　府民生活において農業・農空間が将来にわたって果たす役割に着目し、府民に分かりやすく、効果的に施策を推進するために、【しごと】【くらし】【地域】をテーマに①『「重要な産業」としての大阪農業の振興』、②『農を身近に感じ愉しめる機会の充実』、③『大阪農空間の多様な機能の発揮促進』に取り組む</w:t>
            </w:r>
          </w:p>
          <w:p w:rsidR="00AE79BB" w:rsidRPr="00AB5AFF" w:rsidRDefault="00AE79BB" w:rsidP="00AB4979">
            <w:pPr>
              <w:spacing w:line="280" w:lineRule="exact"/>
              <w:ind w:left="100" w:hangingChars="50" w:hanging="100"/>
              <w:rPr>
                <w:rFonts w:ascii="Meiryo UI" w:eastAsia="Meiryo UI" w:hAnsi="Meiryo UI" w:cs="Meiryo UI"/>
                <w:sz w:val="20"/>
                <w:szCs w:val="20"/>
              </w:rPr>
            </w:pPr>
          </w:p>
          <w:p w:rsidR="00AB4979" w:rsidRPr="00AB5AFF" w:rsidRDefault="00AB4979" w:rsidP="00AB4979">
            <w:pPr>
              <w:spacing w:line="280" w:lineRule="exact"/>
              <w:ind w:left="100" w:hangingChars="50" w:hanging="100"/>
              <w:rPr>
                <w:rFonts w:ascii="Meiryo UI" w:eastAsia="Meiryo UI" w:hAnsi="Meiryo UI" w:cs="Meiryo UI"/>
                <w:sz w:val="20"/>
                <w:szCs w:val="20"/>
              </w:rPr>
            </w:pPr>
            <w:r w:rsidRPr="00AB5AFF">
              <w:rPr>
                <w:rFonts w:ascii="Meiryo UI" w:eastAsia="Meiryo UI" w:hAnsi="Meiryo UI" w:cs="Meiryo UI" w:hint="eastAsia"/>
                <w:sz w:val="20"/>
                <w:szCs w:val="20"/>
              </w:rPr>
              <w:t xml:space="preserve">　</w:t>
            </w:r>
            <w:r w:rsidR="002F7950" w:rsidRPr="00AB5AFF">
              <w:rPr>
                <w:rFonts w:ascii="Meiryo UI" w:eastAsia="Meiryo UI" w:hAnsi="Meiryo UI" w:cs="Meiryo UI" w:hint="eastAsia"/>
                <w:sz w:val="20"/>
                <w:szCs w:val="20"/>
              </w:rPr>
              <w:t>次年度、</w:t>
            </w:r>
            <w:r w:rsidRPr="00AB5AFF">
              <w:rPr>
                <w:rFonts w:ascii="Meiryo UI" w:eastAsia="Meiryo UI" w:hAnsi="Meiryo UI" w:cs="Meiryo UI" w:hint="eastAsia"/>
                <w:sz w:val="20"/>
                <w:szCs w:val="20"/>
              </w:rPr>
              <w:t>都市農業振興基本法に基づく地方計画を兼ね</w:t>
            </w:r>
            <w:r w:rsidR="002F7950" w:rsidRPr="00AB5AFF">
              <w:rPr>
                <w:rFonts w:ascii="Meiryo UI" w:eastAsia="Meiryo UI" w:hAnsi="Meiryo UI" w:cs="Meiryo UI" w:hint="eastAsia"/>
                <w:sz w:val="20"/>
                <w:szCs w:val="20"/>
              </w:rPr>
              <w:t>たものとして策定予定</w:t>
            </w:r>
            <w:r w:rsidRPr="00AB5AFF">
              <w:rPr>
                <w:rFonts w:ascii="Meiryo UI" w:eastAsia="Meiryo UI" w:hAnsi="Meiryo UI" w:cs="Meiryo UI" w:hint="eastAsia"/>
                <w:sz w:val="20"/>
                <w:szCs w:val="20"/>
              </w:rPr>
              <w:t>。</w:t>
            </w:r>
          </w:p>
          <w:p w:rsidR="00311768" w:rsidRPr="00AB5AFF" w:rsidRDefault="00311768" w:rsidP="0026088F">
            <w:pPr>
              <w:spacing w:line="280" w:lineRule="exact"/>
              <w:ind w:left="100" w:hangingChars="50" w:hanging="100"/>
              <w:rPr>
                <w:rFonts w:ascii="Meiryo UI" w:eastAsia="Meiryo UI" w:hAnsi="Meiryo UI" w:cs="Meiryo UI"/>
                <w:sz w:val="20"/>
                <w:szCs w:val="20"/>
              </w:rPr>
            </w:pPr>
          </w:p>
          <w:p w:rsidR="00AE79BB" w:rsidRPr="00AB5AFF" w:rsidRDefault="00AE79BB" w:rsidP="0026088F">
            <w:pPr>
              <w:spacing w:line="280" w:lineRule="exact"/>
              <w:ind w:left="100" w:hangingChars="50" w:hanging="100"/>
              <w:rPr>
                <w:rFonts w:ascii="Meiryo UI" w:eastAsia="Meiryo UI" w:hAnsi="Meiryo UI" w:cs="Meiryo UI"/>
                <w:sz w:val="20"/>
                <w:szCs w:val="20"/>
              </w:rPr>
            </w:pPr>
          </w:p>
          <w:p w:rsidR="00D9214E" w:rsidRPr="00AB5AFF" w:rsidRDefault="00D9214E" w:rsidP="00B508A7">
            <w:pPr>
              <w:spacing w:line="280" w:lineRule="exact"/>
              <w:ind w:left="100" w:hangingChars="50" w:hanging="100"/>
              <w:rPr>
                <w:rFonts w:ascii="Meiryo UI" w:eastAsia="Meiryo UI" w:hAnsi="Meiryo UI" w:cs="Meiryo UI"/>
                <w:sz w:val="20"/>
                <w:szCs w:val="20"/>
              </w:rPr>
            </w:pPr>
          </w:p>
        </w:tc>
      </w:tr>
      <w:tr w:rsidR="00AB5AFF" w:rsidRPr="00AB5AFF" w:rsidTr="00F73B0C">
        <w:tc>
          <w:tcPr>
            <w:tcW w:w="329" w:type="dxa"/>
            <w:tcBorders>
              <w:top w:val="nil"/>
              <w:bottom w:val="nil"/>
            </w:tcBorders>
          </w:tcPr>
          <w:p w:rsidR="0043003C" w:rsidRPr="00AB5AFF" w:rsidRDefault="0043003C" w:rsidP="00C6525D">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43003C" w:rsidRPr="00AB5AFF" w:rsidRDefault="0043003C" w:rsidP="0043003C">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b/>
                <w:sz w:val="20"/>
                <w:szCs w:val="20"/>
              </w:rPr>
              <w:t>■農空間の保全活用の推進</w:t>
            </w:r>
          </w:p>
          <w:p w:rsidR="0043003C" w:rsidRPr="00AB5AFF" w:rsidRDefault="0043003C" w:rsidP="0043003C">
            <w:pPr>
              <w:adjustRightInd w:val="0"/>
              <w:snapToGrid w:val="0"/>
              <w:ind w:leftChars="50" w:left="110"/>
              <w:rPr>
                <w:rFonts w:ascii="Meiryo UI" w:eastAsia="Meiryo UI" w:hAnsi="Meiryo UI" w:cs="Meiryo UI"/>
                <w:sz w:val="20"/>
                <w:szCs w:val="20"/>
              </w:rPr>
            </w:pPr>
            <w:r w:rsidRPr="00AB5AFF">
              <w:rPr>
                <w:rFonts w:ascii="Meiryo UI" w:eastAsia="Meiryo UI" w:hAnsi="Meiryo UI" w:cs="Meiryo UI" w:hint="eastAsia"/>
                <w:sz w:val="20"/>
                <w:szCs w:val="20"/>
              </w:rPr>
              <w:t>・</w:t>
            </w:r>
            <w:r w:rsidR="00473B68" w:rsidRPr="00AB5AFF">
              <w:rPr>
                <w:rFonts w:ascii="Meiryo UI" w:eastAsia="Meiryo UI" w:hAnsi="Meiryo UI" w:cs="Meiryo UI" w:hint="eastAsia"/>
                <w:sz w:val="20"/>
                <w:szCs w:val="20"/>
              </w:rPr>
              <w:t>大阪府都市農業の推進及び農空間の保全と活用に関する条例</w:t>
            </w:r>
            <w:r w:rsidR="00473B68" w:rsidRPr="00AB5AFF">
              <w:rPr>
                <w:rFonts w:ascii="Meiryo UI" w:eastAsia="Meiryo UI" w:hAnsi="Meiryo UI" w:cs="Meiryo UI"/>
                <w:sz w:val="20"/>
                <w:szCs w:val="20"/>
              </w:rPr>
              <w:t>(*</w:t>
            </w:r>
            <w:r w:rsidR="00473B68" w:rsidRPr="00AB5AFF">
              <w:rPr>
                <w:rFonts w:ascii="Meiryo UI" w:eastAsia="Meiryo UI" w:hAnsi="Meiryo UI" w:cs="Meiryo UI" w:hint="eastAsia"/>
                <w:sz w:val="20"/>
                <w:szCs w:val="20"/>
              </w:rPr>
              <w:t>13</w:t>
            </w:r>
            <w:r w:rsidR="00473B68" w:rsidRPr="00AB5AFF">
              <w:rPr>
                <w:rFonts w:ascii="Meiryo UI" w:eastAsia="Meiryo UI" w:hAnsi="Meiryo UI" w:cs="Meiryo UI"/>
                <w:sz w:val="20"/>
                <w:szCs w:val="20"/>
              </w:rPr>
              <w:t>)</w:t>
            </w:r>
            <w:r w:rsidR="00945B19" w:rsidRPr="00AB5AFF">
              <w:rPr>
                <w:rFonts w:ascii="Meiryo UI" w:eastAsia="Meiryo UI" w:hAnsi="Meiryo UI" w:cs="Meiryo UI" w:hint="eastAsia"/>
                <w:sz w:val="20"/>
                <w:szCs w:val="20"/>
              </w:rPr>
              <w:t>に基づき、農業者だけでなく府民の幅広い参加による農空間の保全と活用を図るために、</w:t>
            </w:r>
            <w:r w:rsidRPr="00AB5AFF">
              <w:rPr>
                <w:rFonts w:ascii="Meiryo UI" w:eastAsia="Meiryo UI" w:hAnsi="Meiryo UI" w:cs="Meiryo UI" w:hint="eastAsia"/>
                <w:sz w:val="20"/>
                <w:szCs w:val="20"/>
              </w:rPr>
              <w:t>農空間保全委員会の開催を通じて、自己耕作の再開や農家・地域住民の協働による農地遊休化の未然防止、農地貸借等による遊休農地の解消などを推進</w:t>
            </w:r>
            <w:r w:rsidR="00945B19" w:rsidRPr="00AB5AFF">
              <w:rPr>
                <w:rFonts w:ascii="Meiryo UI" w:eastAsia="Meiryo UI" w:hAnsi="Meiryo UI" w:cs="Meiryo UI" w:hint="eastAsia"/>
                <w:sz w:val="20"/>
                <w:szCs w:val="20"/>
              </w:rPr>
              <w:t>する</w:t>
            </w:r>
            <w:r w:rsidRPr="00AB5AFF">
              <w:rPr>
                <w:rFonts w:ascii="Meiryo UI" w:eastAsia="Meiryo UI" w:hAnsi="Meiryo UI" w:cs="Meiryo UI" w:hint="eastAsia"/>
                <w:sz w:val="20"/>
                <w:szCs w:val="20"/>
              </w:rPr>
              <w:t>。</w:t>
            </w:r>
          </w:p>
          <w:p w:rsidR="0043003C" w:rsidRPr="00AB5AFF" w:rsidRDefault="0043003C" w:rsidP="0043003C">
            <w:pPr>
              <w:spacing w:line="280" w:lineRule="exact"/>
              <w:ind w:left="200" w:hangingChars="100" w:hanging="200"/>
              <w:rPr>
                <w:rFonts w:ascii="Meiryo UI" w:eastAsia="Meiryo UI" w:hAnsi="Meiryo UI" w:cs="Meiryo UI"/>
                <w:sz w:val="20"/>
                <w:szCs w:val="20"/>
              </w:rPr>
            </w:pPr>
          </w:p>
          <w:p w:rsidR="0043003C" w:rsidRPr="00AB5AFF" w:rsidRDefault="0043003C" w:rsidP="0043003C">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bdr w:val="single" w:sz="4" w:space="0" w:color="auto"/>
              </w:rPr>
              <w:t>（スケジュール）</w:t>
            </w:r>
          </w:p>
          <w:p w:rsidR="0043003C" w:rsidRPr="00AB5AFF" w:rsidRDefault="0043003C" w:rsidP="0043003C">
            <w:pPr>
              <w:spacing w:line="280" w:lineRule="exact"/>
              <w:ind w:firstLineChars="100" w:firstLine="200"/>
              <w:rPr>
                <w:rFonts w:ascii="Meiryo UI" w:eastAsia="Meiryo UI" w:hAnsi="Meiryo UI" w:cs="Meiryo UI"/>
                <w:sz w:val="20"/>
                <w:szCs w:val="20"/>
              </w:rPr>
            </w:pPr>
            <w:r w:rsidRPr="00AB5AFF">
              <w:rPr>
                <w:rFonts w:ascii="Meiryo UI" w:eastAsia="Meiryo UI" w:hAnsi="Meiryo UI" w:cs="Meiryo UI" w:hint="eastAsia"/>
                <w:sz w:val="20"/>
                <w:szCs w:val="20"/>
              </w:rPr>
              <w:t>２８年４月</w:t>
            </w:r>
          </w:p>
          <w:p w:rsidR="0043003C" w:rsidRPr="00AB5AFF" w:rsidRDefault="0043003C" w:rsidP="0043003C">
            <w:pPr>
              <w:spacing w:line="280" w:lineRule="exact"/>
              <w:ind w:firstLineChars="200" w:firstLine="400"/>
              <w:rPr>
                <w:rFonts w:ascii="Meiryo UI" w:eastAsia="Meiryo UI" w:hAnsi="Meiryo UI" w:cs="Meiryo UI"/>
                <w:sz w:val="20"/>
                <w:szCs w:val="20"/>
              </w:rPr>
            </w:pPr>
            <w:r w:rsidRPr="00AB5AFF">
              <w:rPr>
                <w:rFonts w:ascii="Meiryo UI" w:eastAsia="Meiryo UI" w:hAnsi="Meiryo UI" w:cs="Meiryo UI" w:hint="eastAsia"/>
                <w:sz w:val="20"/>
                <w:szCs w:val="20"/>
              </w:rPr>
              <w:t>～２９年３月　　農空間保全委員会の開催</w:t>
            </w:r>
          </w:p>
          <w:p w:rsidR="0043003C" w:rsidRPr="00AB5AFF" w:rsidRDefault="0043003C" w:rsidP="0043003C">
            <w:pPr>
              <w:spacing w:line="280" w:lineRule="exact"/>
              <w:ind w:left="200" w:hangingChars="100" w:hanging="200"/>
              <w:rPr>
                <w:rFonts w:ascii="Meiryo UI" w:eastAsia="Meiryo UI" w:hAnsi="Meiryo UI" w:cs="Meiryo UI"/>
                <w:b/>
                <w:sz w:val="20"/>
                <w:szCs w:val="20"/>
              </w:rPr>
            </w:pPr>
            <w:r w:rsidRPr="00AB5AFF">
              <w:rPr>
                <w:rFonts w:ascii="Meiryo UI" w:eastAsia="Meiryo UI" w:hAnsi="Meiryo UI" w:cs="Meiryo UI" w:hint="eastAsia"/>
                <w:sz w:val="20"/>
                <w:szCs w:val="20"/>
              </w:rPr>
              <w:t xml:space="preserve">　　　　　　　　　　</w:t>
            </w:r>
          </w:p>
        </w:tc>
        <w:tc>
          <w:tcPr>
            <w:tcW w:w="396" w:type="dxa"/>
            <w:tcBorders>
              <w:left w:val="dashed" w:sz="4" w:space="0" w:color="auto"/>
              <w:bottom w:val="single" w:sz="4" w:space="0" w:color="auto"/>
              <w:right w:val="dashed" w:sz="4" w:space="0" w:color="auto"/>
            </w:tcBorders>
            <w:shd w:val="clear" w:color="auto" w:fill="auto"/>
            <w:vAlign w:val="center"/>
          </w:tcPr>
          <w:p w:rsidR="0043003C" w:rsidRPr="00AB5AFF" w:rsidRDefault="0043003C" w:rsidP="00552137">
            <w:pPr>
              <w:spacing w:line="280" w:lineRule="exact"/>
              <w:ind w:left="180" w:hangingChars="100" w:hanging="180"/>
              <w:jc w:val="center"/>
              <w:rPr>
                <w:rFonts w:ascii="Meiryo UI" w:eastAsia="Meiryo UI" w:hAnsi="Meiryo UI" w:cs="Meiryo UI"/>
                <w:b/>
                <w:sz w:val="18"/>
                <w:szCs w:val="18"/>
              </w:rPr>
            </w:pPr>
            <w:r w:rsidRPr="00AB5AFF">
              <w:rPr>
                <w:rFonts w:ascii="Meiryo UI" w:eastAsia="Meiryo UI" w:hAnsi="Meiryo UI" w:cs="Meiryo UI" w:hint="eastAsia"/>
                <w:b/>
                <w:sz w:val="18"/>
                <w:szCs w:val="18"/>
              </w:rPr>
              <w:t>▷</w:t>
            </w:r>
          </w:p>
        </w:tc>
        <w:tc>
          <w:tcPr>
            <w:tcW w:w="4894" w:type="dxa"/>
            <w:tcBorders>
              <w:left w:val="dashed" w:sz="4" w:space="0" w:color="auto"/>
              <w:bottom w:val="single" w:sz="4" w:space="0" w:color="auto"/>
            </w:tcBorders>
          </w:tcPr>
          <w:p w:rsidR="0043003C" w:rsidRPr="00AB5AFF" w:rsidRDefault="0043003C" w:rsidP="0043003C">
            <w:pPr>
              <w:spacing w:line="280" w:lineRule="exact"/>
              <w:ind w:left="200" w:hangingChars="100" w:hanging="200"/>
              <w:rPr>
                <w:rFonts w:ascii="Meiryo UI" w:eastAsia="Meiryo UI" w:hAnsi="Meiryo UI" w:cs="Meiryo UI"/>
                <w:sz w:val="20"/>
                <w:szCs w:val="20"/>
              </w:rPr>
            </w:pPr>
          </w:p>
          <w:p w:rsidR="0043003C" w:rsidRPr="00AB5AFF" w:rsidRDefault="0043003C" w:rsidP="0043003C">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bdr w:val="single" w:sz="4" w:space="0" w:color="auto"/>
              </w:rPr>
              <w:t>◇活動指標（アウトプット）</w:t>
            </w:r>
          </w:p>
          <w:p w:rsidR="0043003C" w:rsidRPr="00AB5AFF" w:rsidRDefault="0043003C" w:rsidP="0043003C">
            <w:pPr>
              <w:adjustRightInd w:val="0"/>
              <w:snapToGrid w:val="0"/>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rPr>
              <w:t>・</w:t>
            </w:r>
            <w:r w:rsidR="007C62CD" w:rsidRPr="00AB5AFF">
              <w:rPr>
                <w:rFonts w:ascii="Meiryo UI" w:eastAsia="Meiryo UI" w:hAnsi="Meiryo UI" w:cs="Meiryo UI" w:hint="eastAsia"/>
                <w:sz w:val="20"/>
                <w:szCs w:val="20"/>
              </w:rPr>
              <w:t>大阪府、市町村、農業委員会、ＪＡ等関係団体で構成する各市町村の</w:t>
            </w:r>
            <w:r w:rsidRPr="00AB5AFF">
              <w:rPr>
                <w:rFonts w:ascii="Meiryo UI" w:eastAsia="Meiryo UI" w:hAnsi="Meiryo UI" w:cs="Meiryo UI" w:hint="eastAsia"/>
                <w:sz w:val="20"/>
                <w:szCs w:val="20"/>
              </w:rPr>
              <w:t>農空間保全委員会の開催30回</w:t>
            </w:r>
          </w:p>
          <w:p w:rsidR="0043003C" w:rsidRPr="00AB5AFF" w:rsidRDefault="0043003C" w:rsidP="0043003C">
            <w:pPr>
              <w:spacing w:line="280" w:lineRule="exact"/>
              <w:ind w:left="32" w:hangingChars="16" w:hanging="32"/>
              <w:rPr>
                <w:rFonts w:ascii="Meiryo UI" w:eastAsia="Meiryo UI" w:hAnsi="Meiryo UI" w:cs="Meiryo UI"/>
                <w:sz w:val="20"/>
                <w:szCs w:val="20"/>
              </w:rPr>
            </w:pPr>
          </w:p>
          <w:p w:rsidR="0043003C" w:rsidRPr="00AB5AFF" w:rsidRDefault="0043003C" w:rsidP="0043003C">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bdr w:val="single" w:sz="4" w:space="0" w:color="auto"/>
              </w:rPr>
              <w:t>◇成果指標（アウトカム）</w:t>
            </w:r>
          </w:p>
          <w:p w:rsidR="0043003C" w:rsidRPr="00AB5AFF" w:rsidRDefault="0043003C" w:rsidP="0043003C">
            <w:pPr>
              <w:adjustRightInd w:val="0"/>
              <w:snapToGrid w:val="0"/>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rPr>
              <w:t>（定性的な目標）</w:t>
            </w:r>
          </w:p>
          <w:p w:rsidR="0043003C" w:rsidRPr="00AB5AFF" w:rsidRDefault="0043003C" w:rsidP="0043003C">
            <w:pPr>
              <w:adjustRightInd w:val="0"/>
              <w:snapToGrid w:val="0"/>
              <w:spacing w:line="280" w:lineRule="exact"/>
              <w:ind w:left="34" w:hangingChars="17" w:hanging="34"/>
              <w:rPr>
                <w:rFonts w:ascii="Meiryo UI" w:eastAsia="Meiryo UI" w:hAnsi="Meiryo UI" w:cs="Meiryo UI"/>
                <w:sz w:val="20"/>
                <w:szCs w:val="20"/>
              </w:rPr>
            </w:pPr>
            <w:r w:rsidRPr="00AB5AFF">
              <w:rPr>
                <w:rFonts w:ascii="Meiryo UI" w:eastAsia="Meiryo UI" w:hAnsi="Meiryo UI" w:cs="Meiryo UI" w:hint="eastAsia"/>
                <w:sz w:val="20"/>
                <w:szCs w:val="20"/>
              </w:rPr>
              <w:t>・</w:t>
            </w:r>
            <w:r w:rsidR="000C622A" w:rsidRPr="00AB5AFF">
              <w:rPr>
                <w:rFonts w:ascii="Meiryo UI" w:eastAsia="Meiryo UI" w:hAnsi="Meiryo UI" w:cs="Meiryo UI" w:hint="eastAsia"/>
                <w:sz w:val="20"/>
                <w:szCs w:val="20"/>
              </w:rPr>
              <w:t>遊休農</w:t>
            </w:r>
            <w:r w:rsidR="007C62CD" w:rsidRPr="00AB5AFF">
              <w:rPr>
                <w:rFonts w:ascii="Meiryo UI" w:eastAsia="Meiryo UI" w:hAnsi="Meiryo UI" w:cs="Meiryo UI" w:hint="eastAsia"/>
                <w:sz w:val="20"/>
                <w:szCs w:val="20"/>
              </w:rPr>
              <w:t>地の再生利用</w:t>
            </w:r>
            <w:r w:rsidR="00A552D9" w:rsidRPr="00AB5AFF">
              <w:rPr>
                <w:rFonts w:ascii="Meiryo UI" w:eastAsia="Meiryo UI" w:hAnsi="Meiryo UI" w:cs="Meiryo UI" w:hint="eastAsia"/>
                <w:sz w:val="20"/>
                <w:szCs w:val="20"/>
              </w:rPr>
              <w:t>による農空間の公益的機能の向上</w:t>
            </w:r>
          </w:p>
          <w:p w:rsidR="0043003C" w:rsidRPr="00AB5AFF" w:rsidRDefault="0043003C" w:rsidP="0043003C">
            <w:pPr>
              <w:adjustRightInd w:val="0"/>
              <w:snapToGrid w:val="0"/>
              <w:spacing w:line="280" w:lineRule="exact"/>
              <w:ind w:left="34" w:hangingChars="17" w:hanging="34"/>
              <w:rPr>
                <w:rFonts w:ascii="Meiryo UI" w:eastAsia="Meiryo UI" w:hAnsi="Meiryo UI" w:cs="Meiryo UI"/>
                <w:sz w:val="20"/>
                <w:szCs w:val="20"/>
              </w:rPr>
            </w:pPr>
            <w:r w:rsidRPr="00AB5AFF">
              <w:rPr>
                <w:rFonts w:ascii="Meiryo UI" w:eastAsia="Meiryo UI" w:hAnsi="Meiryo UI" w:cs="Meiryo UI" w:hint="eastAsia"/>
                <w:sz w:val="20"/>
                <w:szCs w:val="20"/>
              </w:rPr>
              <w:t>（数値目標）</w:t>
            </w:r>
          </w:p>
          <w:p w:rsidR="00D67255" w:rsidRPr="00AB5AFF" w:rsidRDefault="0043003C" w:rsidP="0043003C">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rPr>
              <w:t>・遊休農地解消及び遊休化の未然防止対策面積</w:t>
            </w:r>
          </w:p>
          <w:p w:rsidR="0043003C" w:rsidRPr="00AB5AFF" w:rsidRDefault="0043003C" w:rsidP="0043003C">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rPr>
              <w:t>：80ha</w:t>
            </w:r>
          </w:p>
          <w:p w:rsidR="0043003C" w:rsidRPr="00AB5AFF" w:rsidRDefault="0043003C" w:rsidP="0043003C">
            <w:pPr>
              <w:spacing w:line="280" w:lineRule="exact"/>
              <w:ind w:left="200" w:hangingChars="100" w:hanging="200"/>
              <w:rPr>
                <w:rFonts w:ascii="Meiryo UI" w:eastAsia="Meiryo UI" w:hAnsi="Meiryo UI" w:cs="Meiryo UI"/>
                <w:sz w:val="20"/>
                <w:szCs w:val="20"/>
              </w:rPr>
            </w:pPr>
          </w:p>
        </w:tc>
        <w:tc>
          <w:tcPr>
            <w:tcW w:w="396" w:type="dxa"/>
            <w:tcBorders>
              <w:bottom w:val="single" w:sz="4" w:space="0" w:color="auto"/>
            </w:tcBorders>
            <w:shd w:val="clear" w:color="auto" w:fill="auto"/>
            <w:vAlign w:val="center"/>
          </w:tcPr>
          <w:p w:rsidR="0043003C" w:rsidRPr="00AB5AFF" w:rsidRDefault="0043003C" w:rsidP="00552137">
            <w:pPr>
              <w:spacing w:line="280" w:lineRule="exact"/>
              <w:ind w:left="180" w:hangingChars="100" w:hanging="180"/>
              <w:jc w:val="center"/>
              <w:rPr>
                <w:rFonts w:ascii="Meiryo UI" w:eastAsia="Meiryo UI" w:hAnsi="Meiryo UI" w:cs="Meiryo UI"/>
                <w:b/>
                <w:sz w:val="18"/>
                <w:szCs w:val="18"/>
              </w:rPr>
            </w:pPr>
            <w:r w:rsidRPr="00AB5AFF">
              <w:rPr>
                <w:rFonts w:ascii="Meiryo UI" w:eastAsia="Meiryo UI" w:hAnsi="Meiryo UI" w:cs="Meiryo UI" w:hint="eastAsia"/>
                <w:b/>
                <w:sz w:val="18"/>
                <w:szCs w:val="18"/>
              </w:rPr>
              <w:t>▶</w:t>
            </w:r>
          </w:p>
        </w:tc>
        <w:tc>
          <w:tcPr>
            <w:tcW w:w="4743" w:type="dxa"/>
            <w:tcBorders>
              <w:bottom w:val="single" w:sz="4" w:space="0" w:color="auto"/>
              <w:tr2bl w:val="nil"/>
            </w:tcBorders>
            <w:shd w:val="clear" w:color="auto" w:fill="F2DBDB" w:themeFill="accent2" w:themeFillTint="33"/>
          </w:tcPr>
          <w:p w:rsidR="0026088F" w:rsidRPr="00AB5AFF" w:rsidRDefault="0026088F" w:rsidP="0026088F">
            <w:pPr>
              <w:spacing w:line="280" w:lineRule="exact"/>
              <w:rPr>
                <w:rFonts w:ascii="Meiryo UI" w:eastAsia="Meiryo UI" w:hAnsi="Meiryo UI" w:cs="Meiryo UI"/>
                <w:noProof/>
                <w:sz w:val="20"/>
                <w:szCs w:val="20"/>
              </w:rPr>
            </w:pPr>
          </w:p>
          <w:p w:rsidR="00B508A7" w:rsidRPr="00AB5AFF" w:rsidRDefault="00B508A7" w:rsidP="00B508A7">
            <w:pPr>
              <w:spacing w:line="280" w:lineRule="exact"/>
              <w:ind w:left="200" w:hangingChars="100" w:hanging="200"/>
              <w:rPr>
                <w:rFonts w:ascii="Meiryo UI" w:eastAsia="Meiryo UI" w:hAnsi="Meiryo UI" w:cs="Meiryo UI"/>
                <w:noProof/>
                <w:sz w:val="20"/>
                <w:szCs w:val="20"/>
              </w:rPr>
            </w:pPr>
            <w:r w:rsidRPr="00AB5AFF">
              <w:rPr>
                <w:rFonts w:ascii="Meiryo UI" w:eastAsia="Meiryo UI" w:hAnsi="Meiryo UI" w:cs="Meiryo UI" w:hint="eastAsia"/>
                <w:noProof/>
                <w:sz w:val="20"/>
                <w:szCs w:val="20"/>
              </w:rPr>
              <w:t>○農空間保全委員会の開催を通じて、自己耕作の再開や農家・地域住民の協働による農地遊休化の未然防止、農地貸借等による遊休農地の解消などを推進するため、以下の取組みを行った。</w:t>
            </w:r>
          </w:p>
          <w:p w:rsidR="00B508A7" w:rsidRPr="00AB5AFF" w:rsidRDefault="00B508A7" w:rsidP="0026088F">
            <w:pPr>
              <w:spacing w:line="280" w:lineRule="exact"/>
              <w:rPr>
                <w:rFonts w:ascii="Meiryo UI" w:eastAsia="Meiryo UI" w:hAnsi="Meiryo UI" w:cs="Meiryo UI"/>
                <w:sz w:val="20"/>
                <w:szCs w:val="20"/>
                <w:bdr w:val="single" w:sz="4" w:space="0" w:color="auto"/>
              </w:rPr>
            </w:pPr>
          </w:p>
          <w:p w:rsidR="0026088F" w:rsidRPr="00AB5AFF" w:rsidRDefault="0026088F" w:rsidP="0026088F">
            <w:pPr>
              <w:spacing w:line="280" w:lineRule="exact"/>
              <w:rPr>
                <w:rFonts w:ascii="Meiryo UI" w:eastAsia="Meiryo UI" w:hAnsi="Meiryo UI" w:cs="Meiryo UI"/>
                <w:noProof/>
                <w:sz w:val="20"/>
                <w:szCs w:val="20"/>
              </w:rPr>
            </w:pPr>
            <w:r w:rsidRPr="00AB5AFF">
              <w:rPr>
                <w:rFonts w:ascii="Meiryo UI" w:eastAsia="Meiryo UI" w:hAnsi="Meiryo UI" w:cs="Meiryo UI" w:hint="eastAsia"/>
                <w:noProof/>
                <w:sz w:val="20"/>
                <w:szCs w:val="20"/>
              </w:rPr>
              <w:t>・農空間保全委員会を16回</w:t>
            </w:r>
            <w:r w:rsidR="002F7950" w:rsidRPr="00AB5AFF">
              <w:rPr>
                <w:rFonts w:ascii="Meiryo UI" w:eastAsia="Meiryo UI" w:hAnsi="Meiryo UI" w:cs="Meiryo UI" w:hint="eastAsia"/>
                <w:noProof/>
                <w:sz w:val="20"/>
                <w:szCs w:val="20"/>
              </w:rPr>
              <w:t>開催</w:t>
            </w:r>
          </w:p>
          <w:p w:rsidR="00F73B0C" w:rsidRPr="00AB5AFF" w:rsidRDefault="0026088F" w:rsidP="0026088F">
            <w:pPr>
              <w:spacing w:line="280" w:lineRule="exact"/>
              <w:rPr>
                <w:rFonts w:ascii="Meiryo UI" w:eastAsia="Meiryo UI" w:hAnsi="Meiryo UI" w:cs="Meiryo UI"/>
                <w:noProof/>
                <w:sz w:val="20"/>
                <w:szCs w:val="20"/>
              </w:rPr>
            </w:pPr>
            <w:r w:rsidRPr="00AB5AFF">
              <w:rPr>
                <w:rFonts w:ascii="Meiryo UI" w:eastAsia="Meiryo UI" w:hAnsi="Meiryo UI" w:cs="Meiryo UI" w:hint="eastAsia"/>
                <w:noProof/>
                <w:sz w:val="20"/>
                <w:szCs w:val="20"/>
              </w:rPr>
              <w:t>・遊休農地解消及び遊休化の未然防止対策について、110.9ha（速報値）</w:t>
            </w:r>
            <w:r w:rsidR="002F7950" w:rsidRPr="00AB5AFF">
              <w:rPr>
                <w:rFonts w:ascii="Meiryo UI" w:eastAsia="Meiryo UI" w:hAnsi="Meiryo UI" w:cs="Meiryo UI" w:hint="eastAsia"/>
                <w:noProof/>
                <w:sz w:val="20"/>
                <w:szCs w:val="20"/>
              </w:rPr>
              <w:t>の範囲で実施</w:t>
            </w:r>
          </w:p>
          <w:p w:rsidR="0026088F" w:rsidRPr="00AB5AFF" w:rsidRDefault="0026088F" w:rsidP="0026088F">
            <w:pPr>
              <w:spacing w:line="280" w:lineRule="exact"/>
              <w:ind w:left="100" w:hangingChars="50" w:hanging="100"/>
              <w:rPr>
                <w:rFonts w:ascii="Meiryo UI" w:eastAsia="Meiryo UI" w:hAnsi="Meiryo UI" w:cs="Meiryo UI"/>
                <w:noProof/>
                <w:sz w:val="20"/>
                <w:szCs w:val="20"/>
              </w:rPr>
            </w:pPr>
            <w:r w:rsidRPr="00AB5AFF">
              <w:rPr>
                <w:rFonts w:ascii="Meiryo UI" w:eastAsia="Meiryo UI" w:hAnsi="Meiryo UI" w:cs="Meiryo UI" w:hint="eastAsia"/>
                <w:noProof/>
                <w:sz w:val="20"/>
                <w:szCs w:val="20"/>
              </w:rPr>
              <w:t>・上記のほか、遊休農地解消対策区域を　2地区新規指定</w:t>
            </w:r>
          </w:p>
          <w:p w:rsidR="0026088F" w:rsidRPr="00AB5AFF" w:rsidRDefault="0026088F" w:rsidP="0026088F">
            <w:pPr>
              <w:spacing w:line="280" w:lineRule="exact"/>
              <w:rPr>
                <w:rFonts w:ascii="Meiryo UI" w:eastAsia="Meiryo UI" w:hAnsi="Meiryo UI" w:cs="Meiryo UI"/>
                <w:noProof/>
                <w:sz w:val="20"/>
                <w:szCs w:val="20"/>
              </w:rPr>
            </w:pPr>
          </w:p>
          <w:p w:rsidR="00AE79BB" w:rsidRPr="00AB5AFF" w:rsidRDefault="00AE79BB" w:rsidP="00B508A7">
            <w:pPr>
              <w:spacing w:line="280" w:lineRule="exact"/>
              <w:rPr>
                <w:rFonts w:ascii="Meiryo UI" w:eastAsia="Meiryo UI" w:hAnsi="Meiryo UI" w:cs="Meiryo UI"/>
                <w:noProof/>
                <w:sz w:val="20"/>
                <w:szCs w:val="20"/>
              </w:rPr>
            </w:pPr>
          </w:p>
        </w:tc>
      </w:tr>
      <w:tr w:rsidR="00AB5AFF" w:rsidRPr="00AB5AFF" w:rsidTr="00F73B0C">
        <w:tc>
          <w:tcPr>
            <w:tcW w:w="329" w:type="dxa"/>
            <w:tcBorders>
              <w:top w:val="nil"/>
              <w:bottom w:val="nil"/>
            </w:tcBorders>
          </w:tcPr>
          <w:p w:rsidR="006812A1" w:rsidRPr="00AB5AFF" w:rsidRDefault="006812A1" w:rsidP="00C6525D">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6812A1" w:rsidRPr="00AB5AFF" w:rsidRDefault="006812A1" w:rsidP="00C6525D">
            <w:pPr>
              <w:spacing w:line="280" w:lineRule="exact"/>
              <w:ind w:left="200" w:hangingChars="100" w:hanging="200"/>
              <w:rPr>
                <w:rFonts w:ascii="Meiryo UI" w:eastAsia="Meiryo UI" w:hAnsi="Meiryo UI" w:cs="Meiryo UI"/>
                <w:b/>
                <w:sz w:val="20"/>
                <w:szCs w:val="20"/>
              </w:rPr>
            </w:pPr>
            <w:r w:rsidRPr="00AB5AFF">
              <w:rPr>
                <w:rFonts w:ascii="Meiryo UI" w:eastAsia="Meiryo UI" w:hAnsi="Meiryo UI" w:cs="Meiryo UI" w:hint="eastAsia"/>
                <w:b/>
                <w:sz w:val="20"/>
                <w:szCs w:val="20"/>
              </w:rPr>
              <w:t>■農業の成長産業化を支える多様な担い手の育成・確保</w:t>
            </w:r>
          </w:p>
          <w:p w:rsidR="006812A1" w:rsidRPr="00AB5AFF" w:rsidRDefault="006812A1" w:rsidP="00C6525D">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 xml:space="preserve">　・</w:t>
            </w:r>
            <w:r w:rsidRPr="00AB5AFF">
              <w:rPr>
                <w:rFonts w:ascii="Meiryo UI" w:eastAsia="Meiryo UI" w:hAnsi="Meiryo UI" w:cs="Meiryo UI"/>
                <w:sz w:val="19"/>
                <w:szCs w:val="19"/>
              </w:rPr>
              <w:t>農地中間管理事業</w:t>
            </w:r>
            <w:r w:rsidR="00473B68" w:rsidRPr="00AB5AFF">
              <w:rPr>
                <w:rFonts w:ascii="Meiryo UI" w:eastAsia="Meiryo UI" w:hAnsi="Meiryo UI" w:cs="Meiryo UI"/>
                <w:sz w:val="20"/>
                <w:szCs w:val="20"/>
              </w:rPr>
              <w:t>(*</w:t>
            </w:r>
            <w:r w:rsidR="00473B68" w:rsidRPr="00AB5AFF">
              <w:rPr>
                <w:rFonts w:ascii="Meiryo UI" w:eastAsia="Meiryo UI" w:hAnsi="Meiryo UI" w:cs="Meiryo UI" w:hint="eastAsia"/>
                <w:sz w:val="20"/>
                <w:szCs w:val="20"/>
              </w:rPr>
              <w:t>14</w:t>
            </w:r>
            <w:r w:rsidR="00473B68" w:rsidRPr="00AB5AFF">
              <w:rPr>
                <w:rFonts w:ascii="Meiryo UI" w:eastAsia="Meiryo UI" w:hAnsi="Meiryo UI" w:cs="Meiryo UI"/>
                <w:sz w:val="20"/>
                <w:szCs w:val="20"/>
              </w:rPr>
              <w:t>)</w:t>
            </w:r>
            <w:r w:rsidRPr="00AB5AFF">
              <w:rPr>
                <w:rFonts w:ascii="Meiryo UI" w:eastAsia="Meiryo UI" w:hAnsi="Meiryo UI" w:cs="Meiryo UI" w:hint="eastAsia"/>
                <w:sz w:val="19"/>
                <w:szCs w:val="19"/>
              </w:rPr>
              <w:t>や大阪型農地貸付推進事業</w:t>
            </w:r>
            <w:r w:rsidR="00473B68" w:rsidRPr="00AB5AFF">
              <w:rPr>
                <w:rFonts w:ascii="Meiryo UI" w:eastAsia="Meiryo UI" w:hAnsi="Meiryo UI" w:cs="Meiryo UI"/>
                <w:sz w:val="20"/>
                <w:szCs w:val="20"/>
              </w:rPr>
              <w:t>(*</w:t>
            </w:r>
            <w:r w:rsidR="00473B68" w:rsidRPr="00AB5AFF">
              <w:rPr>
                <w:rFonts w:ascii="Meiryo UI" w:eastAsia="Meiryo UI" w:hAnsi="Meiryo UI" w:cs="Meiryo UI" w:hint="eastAsia"/>
                <w:sz w:val="20"/>
                <w:szCs w:val="20"/>
              </w:rPr>
              <w:t>15</w:t>
            </w:r>
            <w:r w:rsidR="00473B68" w:rsidRPr="00AB5AFF">
              <w:rPr>
                <w:rFonts w:ascii="Meiryo UI" w:eastAsia="Meiryo UI" w:hAnsi="Meiryo UI" w:cs="Meiryo UI"/>
                <w:sz w:val="20"/>
                <w:szCs w:val="20"/>
              </w:rPr>
              <w:t>)</w:t>
            </w:r>
            <w:r w:rsidRPr="00AB5AFF">
              <w:rPr>
                <w:rFonts w:ascii="Meiryo UI" w:eastAsia="Meiryo UI" w:hAnsi="Meiryo UI" w:cs="Meiryo UI" w:hint="eastAsia"/>
                <w:sz w:val="19"/>
                <w:szCs w:val="19"/>
              </w:rPr>
              <w:t>により</w:t>
            </w:r>
            <w:r w:rsidRPr="00AB5AFF">
              <w:rPr>
                <w:rFonts w:ascii="Meiryo UI" w:eastAsia="Meiryo UI" w:hAnsi="Meiryo UI" w:cs="Meiryo UI"/>
                <w:sz w:val="19"/>
                <w:szCs w:val="19"/>
              </w:rPr>
              <w:t>、企業や他分野からの就農希望者</w:t>
            </w:r>
            <w:r w:rsidRPr="00AB5AFF">
              <w:rPr>
                <w:rFonts w:ascii="Meiryo UI" w:eastAsia="Meiryo UI" w:hAnsi="Meiryo UI" w:cs="Meiryo UI" w:hint="eastAsia"/>
                <w:sz w:val="19"/>
                <w:szCs w:val="19"/>
              </w:rPr>
              <w:t>に対する</w:t>
            </w:r>
            <w:r w:rsidRPr="00AB5AFF">
              <w:rPr>
                <w:rFonts w:ascii="Meiryo UI" w:eastAsia="Meiryo UI" w:hAnsi="Meiryo UI" w:cs="Meiryo UI"/>
                <w:sz w:val="19"/>
                <w:szCs w:val="19"/>
              </w:rPr>
              <w:t>貸付け可能な農地の確保をはじめ</w:t>
            </w:r>
            <w:r w:rsidRPr="00AB5AFF">
              <w:rPr>
                <w:rFonts w:ascii="Meiryo UI" w:eastAsia="Meiryo UI" w:hAnsi="Meiryo UI" w:cs="Meiryo UI" w:hint="eastAsia"/>
                <w:sz w:val="19"/>
                <w:szCs w:val="19"/>
              </w:rPr>
              <w:t>、</w:t>
            </w:r>
            <w:r w:rsidRPr="00AB5AFF">
              <w:rPr>
                <w:rFonts w:ascii="Meiryo UI" w:eastAsia="Meiryo UI" w:hAnsi="Meiryo UI" w:cs="Meiryo UI"/>
                <w:sz w:val="19"/>
                <w:szCs w:val="19"/>
              </w:rPr>
              <w:t>企業等参入拡大支援整備事業</w:t>
            </w:r>
            <w:r w:rsidRPr="00AB5AFF">
              <w:rPr>
                <w:rFonts w:ascii="Meiryo UI" w:eastAsia="Meiryo UI" w:hAnsi="Meiryo UI" w:cs="Meiryo UI" w:hint="eastAsia"/>
                <w:sz w:val="19"/>
                <w:szCs w:val="19"/>
              </w:rPr>
              <w:t>による簡易な基盤整備によって企業への</w:t>
            </w:r>
            <w:r w:rsidRPr="00AB5AFF">
              <w:rPr>
                <w:rFonts w:ascii="Meiryo UI" w:eastAsia="Meiryo UI" w:hAnsi="Meiryo UI" w:cs="Meiryo UI"/>
                <w:sz w:val="19"/>
                <w:szCs w:val="19"/>
              </w:rPr>
              <w:t>支援を行</w:t>
            </w:r>
            <w:r w:rsidRPr="00AB5AFF">
              <w:rPr>
                <w:rFonts w:ascii="Meiryo UI" w:eastAsia="Meiryo UI" w:hAnsi="Meiryo UI" w:cs="Meiryo UI" w:hint="eastAsia"/>
                <w:sz w:val="19"/>
                <w:szCs w:val="19"/>
              </w:rPr>
              <w:t>うことで</w:t>
            </w:r>
            <w:r w:rsidRPr="00AB5AFF">
              <w:rPr>
                <w:rFonts w:ascii="Meiryo UI" w:eastAsia="Meiryo UI" w:hAnsi="Meiryo UI" w:cs="Meiryo UI"/>
                <w:sz w:val="19"/>
                <w:szCs w:val="19"/>
              </w:rPr>
              <w:t>新規参入を促進</w:t>
            </w:r>
            <w:r w:rsidRPr="00AB5AFF">
              <w:rPr>
                <w:rFonts w:ascii="Meiryo UI" w:eastAsia="Meiryo UI" w:hAnsi="Meiryo UI" w:cs="Meiryo UI" w:hint="eastAsia"/>
                <w:sz w:val="19"/>
                <w:szCs w:val="19"/>
              </w:rPr>
              <w:t>する</w:t>
            </w:r>
            <w:r w:rsidRPr="00AB5AFF">
              <w:rPr>
                <w:rFonts w:ascii="Meiryo UI" w:eastAsia="Meiryo UI" w:hAnsi="Meiryo UI" w:cs="Meiryo UI"/>
                <w:sz w:val="19"/>
                <w:szCs w:val="19"/>
              </w:rPr>
              <w:t>。また、</w:t>
            </w:r>
            <w:r w:rsidRPr="00AB5AFF">
              <w:rPr>
                <w:rFonts w:ascii="Meiryo UI" w:eastAsia="Meiryo UI" w:hAnsi="Meiryo UI" w:cs="Meiryo UI" w:hint="eastAsia"/>
                <w:sz w:val="19"/>
                <w:szCs w:val="19"/>
              </w:rPr>
              <w:t>農の成長産業化推進事業、大阪版認定農業者</w:t>
            </w:r>
            <w:r w:rsidRPr="00AB5AFF">
              <w:rPr>
                <w:rFonts w:ascii="Meiryo UI" w:eastAsia="Meiryo UI" w:hAnsi="Meiryo UI" w:cs="Meiryo UI"/>
                <w:sz w:val="19"/>
                <w:szCs w:val="19"/>
              </w:rPr>
              <w:t>支援</w:t>
            </w:r>
            <w:r w:rsidRPr="00AB5AFF">
              <w:rPr>
                <w:rFonts w:ascii="Meiryo UI" w:eastAsia="Meiryo UI" w:hAnsi="Meiryo UI" w:cs="Meiryo UI" w:hint="eastAsia"/>
                <w:sz w:val="19"/>
                <w:szCs w:val="19"/>
              </w:rPr>
              <w:t>事業や準農家制度の活用、農と福祉の連携（ハートフルアグリ）の推進</w:t>
            </w:r>
            <w:r w:rsidRPr="00AB5AFF">
              <w:rPr>
                <w:rFonts w:ascii="Meiryo UI" w:eastAsia="Meiryo UI" w:hAnsi="Meiryo UI" w:cs="Meiryo UI"/>
                <w:sz w:val="19"/>
                <w:szCs w:val="19"/>
              </w:rPr>
              <w:t>などにより大阪農業の</w:t>
            </w:r>
            <w:r w:rsidRPr="00AB5AFF">
              <w:rPr>
                <w:rFonts w:ascii="Meiryo UI" w:eastAsia="Meiryo UI" w:hAnsi="Meiryo UI" w:cs="Meiryo UI" w:hint="eastAsia"/>
                <w:sz w:val="19"/>
                <w:szCs w:val="19"/>
              </w:rPr>
              <w:t>多様な</w:t>
            </w:r>
            <w:r w:rsidRPr="00AB5AFF">
              <w:rPr>
                <w:rFonts w:ascii="Meiryo UI" w:eastAsia="Meiryo UI" w:hAnsi="Meiryo UI" w:cs="Meiryo UI"/>
                <w:sz w:val="19"/>
                <w:szCs w:val="19"/>
              </w:rPr>
              <w:t>担い手の育成・確保に取り組</w:t>
            </w:r>
            <w:r w:rsidRPr="00AB5AFF">
              <w:rPr>
                <w:rFonts w:ascii="Meiryo UI" w:eastAsia="Meiryo UI" w:hAnsi="Meiryo UI" w:cs="Meiryo UI" w:hint="eastAsia"/>
                <w:sz w:val="19"/>
                <w:szCs w:val="19"/>
              </w:rPr>
              <w:t>む</w:t>
            </w:r>
            <w:r w:rsidRPr="00AB5AFF">
              <w:rPr>
                <w:rFonts w:ascii="Meiryo UI" w:eastAsia="Meiryo UI" w:hAnsi="Meiryo UI" w:cs="Meiryo UI"/>
                <w:sz w:val="19"/>
                <w:szCs w:val="19"/>
              </w:rPr>
              <w:t>。</w:t>
            </w:r>
          </w:p>
          <w:p w:rsidR="006812A1" w:rsidRPr="00AB5AFF" w:rsidRDefault="006812A1" w:rsidP="00C6525D">
            <w:pPr>
              <w:spacing w:line="280" w:lineRule="exact"/>
              <w:rPr>
                <w:rFonts w:ascii="Meiryo UI" w:eastAsia="Meiryo UI" w:hAnsi="Meiryo UI" w:cs="Meiryo UI"/>
                <w:sz w:val="20"/>
                <w:szCs w:val="20"/>
              </w:rPr>
            </w:pPr>
          </w:p>
          <w:p w:rsidR="006812A1" w:rsidRPr="00AB5AFF" w:rsidRDefault="006812A1" w:rsidP="00C6525D">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bdr w:val="single" w:sz="4" w:space="0" w:color="auto"/>
              </w:rPr>
              <w:t>（スケジュール）</w:t>
            </w:r>
          </w:p>
          <w:p w:rsidR="006812A1" w:rsidRPr="00AB5AFF" w:rsidRDefault="00537C69" w:rsidP="00C6525D">
            <w:pPr>
              <w:spacing w:line="280" w:lineRule="exact"/>
              <w:ind w:firstLineChars="100" w:firstLine="200"/>
              <w:rPr>
                <w:rFonts w:ascii="Meiryo UI" w:eastAsia="Meiryo UI" w:hAnsi="Meiryo UI" w:cs="Meiryo UI"/>
                <w:sz w:val="20"/>
                <w:szCs w:val="20"/>
              </w:rPr>
            </w:pPr>
            <w:r w:rsidRPr="00AB5AFF">
              <w:rPr>
                <w:rFonts w:ascii="Meiryo UI" w:eastAsia="Meiryo UI" w:hAnsi="Meiryo UI" w:cs="Meiryo UI" w:hint="eastAsia"/>
                <w:sz w:val="20"/>
                <w:szCs w:val="20"/>
              </w:rPr>
              <w:t>2８</w:t>
            </w:r>
            <w:r w:rsidR="006812A1" w:rsidRPr="00AB5AFF">
              <w:rPr>
                <w:rFonts w:ascii="Meiryo UI" w:eastAsia="Meiryo UI" w:hAnsi="Meiryo UI" w:cs="Meiryo UI" w:hint="eastAsia"/>
                <w:sz w:val="20"/>
                <w:szCs w:val="20"/>
              </w:rPr>
              <w:t>年4月：貸借可能農地の掘り起こし</w:t>
            </w:r>
          </w:p>
          <w:p w:rsidR="006812A1" w:rsidRPr="00AB5AFF" w:rsidRDefault="006812A1" w:rsidP="00C6525D">
            <w:pPr>
              <w:spacing w:line="280" w:lineRule="exact"/>
              <w:ind w:firstLineChars="350" w:firstLine="700"/>
              <w:rPr>
                <w:rFonts w:ascii="Meiryo UI" w:eastAsia="Meiryo UI" w:hAnsi="Meiryo UI" w:cs="Meiryo UI"/>
                <w:sz w:val="20"/>
                <w:szCs w:val="20"/>
              </w:rPr>
            </w:pPr>
            <w:r w:rsidRPr="00AB5AFF">
              <w:rPr>
                <w:rFonts w:ascii="Meiryo UI" w:eastAsia="Meiryo UI" w:hAnsi="Meiryo UI" w:cs="Meiryo UI" w:hint="eastAsia"/>
                <w:sz w:val="20"/>
                <w:szCs w:val="20"/>
              </w:rPr>
              <w:t>６月：農地中間管理事業にて担い手の公募</w:t>
            </w:r>
          </w:p>
          <w:p w:rsidR="006812A1" w:rsidRPr="00AB5AFF" w:rsidRDefault="006812A1" w:rsidP="00C6525D">
            <w:pPr>
              <w:spacing w:line="280" w:lineRule="exact"/>
              <w:ind w:firstLineChars="300" w:firstLine="600"/>
              <w:rPr>
                <w:rFonts w:ascii="Meiryo UI" w:eastAsia="Meiryo UI" w:hAnsi="Meiryo UI" w:cs="Meiryo UI"/>
                <w:sz w:val="20"/>
                <w:szCs w:val="20"/>
              </w:rPr>
            </w:pPr>
            <w:r w:rsidRPr="00AB5AFF">
              <w:rPr>
                <w:rFonts w:ascii="Meiryo UI" w:eastAsia="Meiryo UI" w:hAnsi="Meiryo UI" w:cs="Meiryo UI" w:hint="eastAsia"/>
                <w:sz w:val="20"/>
                <w:szCs w:val="20"/>
              </w:rPr>
              <w:t xml:space="preserve">　 　　　　（順次マッチング）</w:t>
            </w:r>
          </w:p>
          <w:p w:rsidR="006812A1" w:rsidRPr="00AB5AFF" w:rsidRDefault="006812A1" w:rsidP="00C6525D">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rPr>
              <w:t xml:space="preserve">　　　　　 8月：準農家候補者募集</w:t>
            </w:r>
          </w:p>
          <w:p w:rsidR="006812A1" w:rsidRPr="00AB5AFF" w:rsidRDefault="006812A1" w:rsidP="00C6525D">
            <w:pPr>
              <w:spacing w:line="280" w:lineRule="exact"/>
              <w:ind w:firstLineChars="350" w:firstLine="700"/>
              <w:rPr>
                <w:rFonts w:ascii="Meiryo UI" w:eastAsia="Meiryo UI" w:hAnsi="Meiryo UI" w:cs="Meiryo UI"/>
                <w:sz w:val="20"/>
                <w:szCs w:val="20"/>
              </w:rPr>
            </w:pPr>
            <w:r w:rsidRPr="00AB5AFF">
              <w:rPr>
                <w:rFonts w:ascii="Meiryo UI" w:eastAsia="Meiryo UI" w:hAnsi="Meiryo UI" w:cs="Meiryo UI" w:hint="eastAsia"/>
                <w:sz w:val="20"/>
                <w:szCs w:val="20"/>
              </w:rPr>
              <w:t>９月：大阪アグリアカデミア</w:t>
            </w:r>
            <w:r w:rsidR="00473B68" w:rsidRPr="00AB5AFF">
              <w:rPr>
                <w:rFonts w:ascii="Meiryo UI" w:eastAsia="Meiryo UI" w:hAnsi="Meiryo UI" w:cs="Meiryo UI"/>
                <w:sz w:val="20"/>
                <w:szCs w:val="20"/>
              </w:rPr>
              <w:t>(*</w:t>
            </w:r>
            <w:r w:rsidR="00473B68" w:rsidRPr="00AB5AFF">
              <w:rPr>
                <w:rFonts w:ascii="Meiryo UI" w:eastAsia="Meiryo UI" w:hAnsi="Meiryo UI" w:cs="Meiryo UI" w:hint="eastAsia"/>
                <w:sz w:val="20"/>
                <w:szCs w:val="20"/>
              </w:rPr>
              <w:t>16</w:t>
            </w:r>
            <w:r w:rsidR="00473B68" w:rsidRPr="00AB5AFF">
              <w:rPr>
                <w:rFonts w:ascii="Meiryo UI" w:eastAsia="Meiryo UI" w:hAnsi="Meiryo UI" w:cs="Meiryo UI"/>
                <w:sz w:val="20"/>
                <w:szCs w:val="20"/>
              </w:rPr>
              <w:t>)</w:t>
            </w:r>
            <w:r w:rsidRPr="00AB5AFF">
              <w:rPr>
                <w:rFonts w:ascii="Meiryo UI" w:eastAsia="Meiryo UI" w:hAnsi="Meiryo UI" w:cs="Meiryo UI" w:hint="eastAsia"/>
                <w:sz w:val="20"/>
                <w:szCs w:val="20"/>
              </w:rPr>
              <w:t xml:space="preserve">開校　</w:t>
            </w:r>
          </w:p>
          <w:p w:rsidR="006812A1" w:rsidRPr="00AB5AFF" w:rsidRDefault="006812A1" w:rsidP="00C6525D">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 xml:space="preserve">　　　　　　　　（普及指導員による講習・研修会は随時）</w:t>
            </w:r>
          </w:p>
          <w:p w:rsidR="006812A1" w:rsidRPr="00AB5AFF" w:rsidRDefault="006812A1" w:rsidP="00C6525D">
            <w:pPr>
              <w:spacing w:line="280" w:lineRule="exact"/>
              <w:ind w:left="200" w:hangingChars="100" w:hanging="200"/>
              <w:rPr>
                <w:rFonts w:ascii="Meiryo UI" w:eastAsia="Meiryo UI" w:hAnsi="Meiryo UI" w:cs="Meiryo UI"/>
                <w:sz w:val="20"/>
                <w:szCs w:val="20"/>
              </w:rPr>
            </w:pPr>
          </w:p>
        </w:tc>
        <w:tc>
          <w:tcPr>
            <w:tcW w:w="396" w:type="dxa"/>
            <w:tcBorders>
              <w:left w:val="dashed" w:sz="4" w:space="0" w:color="auto"/>
              <w:bottom w:val="single" w:sz="4" w:space="0" w:color="auto"/>
              <w:right w:val="dashed" w:sz="4" w:space="0" w:color="auto"/>
            </w:tcBorders>
            <w:shd w:val="clear" w:color="auto" w:fill="auto"/>
            <w:vAlign w:val="center"/>
          </w:tcPr>
          <w:p w:rsidR="006812A1" w:rsidRPr="00AB5AFF" w:rsidRDefault="006812A1" w:rsidP="00C6525D">
            <w:pPr>
              <w:spacing w:line="280" w:lineRule="exact"/>
              <w:ind w:left="180" w:hangingChars="100" w:hanging="180"/>
              <w:jc w:val="center"/>
              <w:rPr>
                <w:rFonts w:ascii="Meiryo UI" w:eastAsia="Meiryo UI" w:hAnsi="Meiryo UI" w:cs="Meiryo UI"/>
                <w:sz w:val="20"/>
                <w:szCs w:val="20"/>
              </w:rPr>
            </w:pPr>
            <w:r w:rsidRPr="00AB5AFF">
              <w:rPr>
                <w:rFonts w:ascii="Meiryo UI" w:eastAsia="Meiryo UI" w:hAnsi="Meiryo UI" w:cs="Meiryo UI" w:hint="eastAsia"/>
                <w:b/>
                <w:sz w:val="18"/>
                <w:szCs w:val="18"/>
              </w:rPr>
              <w:t>▷</w:t>
            </w:r>
          </w:p>
        </w:tc>
        <w:tc>
          <w:tcPr>
            <w:tcW w:w="4894" w:type="dxa"/>
            <w:tcBorders>
              <w:left w:val="dashed" w:sz="4" w:space="0" w:color="auto"/>
              <w:bottom w:val="single" w:sz="4" w:space="0" w:color="auto"/>
            </w:tcBorders>
          </w:tcPr>
          <w:p w:rsidR="006812A1" w:rsidRPr="00AB5AFF" w:rsidRDefault="006812A1" w:rsidP="00C6525D">
            <w:pPr>
              <w:spacing w:line="280" w:lineRule="exact"/>
              <w:ind w:left="200" w:hangingChars="100" w:hanging="200"/>
              <w:rPr>
                <w:rFonts w:ascii="Meiryo UI" w:eastAsia="Meiryo UI" w:hAnsi="Meiryo UI" w:cs="Meiryo UI"/>
                <w:sz w:val="20"/>
                <w:szCs w:val="20"/>
              </w:rPr>
            </w:pPr>
          </w:p>
          <w:p w:rsidR="006812A1" w:rsidRPr="00AB5AFF" w:rsidRDefault="006812A1" w:rsidP="00C6525D">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bdr w:val="single" w:sz="4" w:space="0" w:color="auto"/>
              </w:rPr>
              <w:t>◇活動指標（アウトプット）</w:t>
            </w:r>
          </w:p>
          <w:p w:rsidR="0066693C" w:rsidRPr="00AB5AFF" w:rsidRDefault="0066693C" w:rsidP="0066693C">
            <w:pPr>
              <w:spacing w:line="280" w:lineRule="exact"/>
              <w:ind w:left="32" w:hangingChars="16" w:hanging="32"/>
              <w:rPr>
                <w:rFonts w:ascii="Meiryo UI" w:eastAsia="Meiryo UI" w:hAnsi="Meiryo UI" w:cs="Meiryo UI"/>
                <w:sz w:val="20"/>
                <w:szCs w:val="20"/>
              </w:rPr>
            </w:pPr>
            <w:r w:rsidRPr="00AB5AFF">
              <w:rPr>
                <w:rFonts w:ascii="Meiryo UI" w:eastAsia="Meiryo UI" w:hAnsi="Meiryo UI" w:cs="Meiryo UI" w:hint="eastAsia"/>
                <w:sz w:val="20"/>
                <w:szCs w:val="20"/>
              </w:rPr>
              <w:t>・貸借可能農地の掘り起こし</w:t>
            </w:r>
          </w:p>
          <w:p w:rsidR="0066693C" w:rsidRPr="00AB5AFF" w:rsidRDefault="0066693C" w:rsidP="0066693C">
            <w:pPr>
              <w:spacing w:line="280" w:lineRule="exact"/>
              <w:ind w:left="32" w:hangingChars="16" w:hanging="32"/>
              <w:rPr>
                <w:rFonts w:ascii="Meiryo UI" w:eastAsia="Meiryo UI" w:hAnsi="Meiryo UI" w:cs="Meiryo UI"/>
                <w:sz w:val="20"/>
                <w:szCs w:val="20"/>
              </w:rPr>
            </w:pPr>
            <w:r w:rsidRPr="00AB5AFF">
              <w:rPr>
                <w:rFonts w:ascii="Meiryo UI" w:eastAsia="Meiryo UI" w:hAnsi="Meiryo UI" w:cs="Meiryo UI" w:hint="eastAsia"/>
                <w:sz w:val="20"/>
                <w:szCs w:val="20"/>
              </w:rPr>
              <w:t>・農地中間管理事業にて担い手の公募、マッチング</w:t>
            </w:r>
          </w:p>
          <w:p w:rsidR="006812A1" w:rsidRPr="00AB5AFF" w:rsidRDefault="006812A1" w:rsidP="00C6525D">
            <w:pPr>
              <w:spacing w:line="280" w:lineRule="exact"/>
              <w:ind w:left="32" w:hangingChars="16" w:hanging="32"/>
              <w:rPr>
                <w:rFonts w:ascii="Meiryo UI" w:eastAsia="Meiryo UI" w:hAnsi="Meiryo UI" w:cs="Meiryo UI"/>
                <w:sz w:val="20"/>
                <w:szCs w:val="20"/>
              </w:rPr>
            </w:pPr>
            <w:r w:rsidRPr="00AB5AFF">
              <w:rPr>
                <w:rFonts w:ascii="Meiryo UI" w:eastAsia="Meiryo UI" w:hAnsi="Meiryo UI" w:cs="Meiryo UI" w:hint="eastAsia"/>
                <w:sz w:val="20"/>
                <w:szCs w:val="20"/>
              </w:rPr>
              <w:t>・新規就農希望者等に対する研修10人</w:t>
            </w:r>
          </w:p>
          <w:p w:rsidR="006812A1" w:rsidRPr="00AB5AFF" w:rsidRDefault="006812A1" w:rsidP="00C6525D">
            <w:pPr>
              <w:spacing w:line="280" w:lineRule="exact"/>
              <w:ind w:left="32" w:hangingChars="16" w:hanging="32"/>
              <w:rPr>
                <w:rFonts w:ascii="Meiryo UI" w:eastAsia="Meiryo UI" w:hAnsi="Meiryo UI" w:cs="Meiryo UI"/>
                <w:sz w:val="20"/>
                <w:szCs w:val="20"/>
              </w:rPr>
            </w:pPr>
            <w:r w:rsidRPr="00AB5AFF">
              <w:rPr>
                <w:rFonts w:ascii="Meiryo UI" w:eastAsia="Meiryo UI" w:hAnsi="Meiryo UI" w:cs="Meiryo UI" w:hint="eastAsia"/>
                <w:sz w:val="20"/>
                <w:szCs w:val="20"/>
              </w:rPr>
              <w:t>・普及指導員による講習会及び研修会180回</w:t>
            </w:r>
          </w:p>
          <w:p w:rsidR="006812A1" w:rsidRPr="00AB5AFF" w:rsidRDefault="006812A1" w:rsidP="00C6525D">
            <w:pPr>
              <w:spacing w:line="280" w:lineRule="exact"/>
              <w:ind w:left="32" w:hangingChars="16" w:hanging="32"/>
              <w:rPr>
                <w:rFonts w:ascii="Meiryo UI" w:eastAsia="Meiryo UI" w:hAnsi="Meiryo UI" w:cs="Meiryo UI"/>
                <w:sz w:val="20"/>
                <w:szCs w:val="20"/>
              </w:rPr>
            </w:pPr>
            <w:r w:rsidRPr="00AB5AFF">
              <w:rPr>
                <w:rFonts w:ascii="Meiryo UI" w:eastAsia="Meiryo UI" w:hAnsi="Meiryo UI" w:cs="Meiryo UI" w:hint="eastAsia"/>
                <w:sz w:val="20"/>
                <w:szCs w:val="20"/>
              </w:rPr>
              <w:t>・</w:t>
            </w:r>
            <w:r w:rsidR="00B822EC" w:rsidRPr="00AB5AFF">
              <w:rPr>
                <w:rFonts w:ascii="Meiryo UI" w:eastAsia="Meiryo UI" w:hAnsi="Meiryo UI" w:cs="Meiryo UI" w:hint="eastAsia"/>
                <w:sz w:val="20"/>
                <w:szCs w:val="20"/>
              </w:rPr>
              <w:t>大阪アグリアカデミア受講者及び個別指導受講者</w:t>
            </w:r>
            <w:r w:rsidR="00F12650" w:rsidRPr="00AB5AFF">
              <w:rPr>
                <w:rFonts w:ascii="Meiryo UI" w:eastAsia="Meiryo UI" w:hAnsi="Meiryo UI" w:cs="Meiryo UI" w:hint="eastAsia"/>
                <w:sz w:val="20"/>
                <w:szCs w:val="20"/>
              </w:rPr>
              <w:t xml:space="preserve"> </w:t>
            </w:r>
            <w:r w:rsidR="00B822EC" w:rsidRPr="00AB5AFF">
              <w:rPr>
                <w:rFonts w:ascii="Meiryo UI" w:eastAsia="Meiryo UI" w:hAnsi="Meiryo UI" w:cs="Meiryo UI" w:hint="eastAsia"/>
                <w:sz w:val="20"/>
                <w:szCs w:val="20"/>
              </w:rPr>
              <w:t>計</w:t>
            </w:r>
            <w:r w:rsidRPr="00AB5AFF">
              <w:rPr>
                <w:rFonts w:ascii="Meiryo UI" w:eastAsia="Meiryo UI" w:hAnsi="Meiryo UI" w:cs="Meiryo UI" w:hint="eastAsia"/>
                <w:sz w:val="20"/>
                <w:szCs w:val="20"/>
              </w:rPr>
              <w:t>60人</w:t>
            </w:r>
          </w:p>
          <w:p w:rsidR="006812A1" w:rsidRPr="00AB5AFF" w:rsidRDefault="006812A1" w:rsidP="00C6525D">
            <w:pPr>
              <w:spacing w:line="280" w:lineRule="exact"/>
              <w:ind w:left="32" w:hangingChars="16" w:hanging="32"/>
              <w:rPr>
                <w:rFonts w:ascii="Meiryo UI" w:eastAsia="Meiryo UI" w:hAnsi="Meiryo UI" w:cs="Meiryo UI"/>
                <w:sz w:val="20"/>
                <w:szCs w:val="20"/>
              </w:rPr>
            </w:pPr>
          </w:p>
          <w:p w:rsidR="006812A1" w:rsidRPr="00AB5AFF" w:rsidRDefault="006812A1" w:rsidP="00C6525D">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bdr w:val="single" w:sz="4" w:space="0" w:color="auto"/>
              </w:rPr>
              <w:t>◇成果指標（アウトカム）</w:t>
            </w:r>
          </w:p>
          <w:p w:rsidR="006812A1" w:rsidRPr="00AB5AFF" w:rsidRDefault="006812A1" w:rsidP="00C6525D">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rPr>
              <w:t>（定性的な目標）</w:t>
            </w:r>
          </w:p>
          <w:p w:rsidR="006812A1" w:rsidRPr="00AB5AFF" w:rsidRDefault="006812A1" w:rsidP="00C6525D">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rPr>
              <w:t>・新規参入者（企業、個人）等の農業参入</w:t>
            </w:r>
          </w:p>
          <w:p w:rsidR="006812A1" w:rsidRPr="00AB5AFF" w:rsidRDefault="006812A1" w:rsidP="00C6525D">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rPr>
              <w:t>・主力となる担い手（認定農業者</w:t>
            </w:r>
            <w:r w:rsidR="00473B68" w:rsidRPr="00AB5AFF">
              <w:rPr>
                <w:rFonts w:ascii="Meiryo UI" w:eastAsia="Meiryo UI" w:hAnsi="Meiryo UI" w:cs="Meiryo UI"/>
                <w:sz w:val="20"/>
                <w:szCs w:val="20"/>
              </w:rPr>
              <w:t>(*</w:t>
            </w:r>
            <w:r w:rsidR="00473B68" w:rsidRPr="00AB5AFF">
              <w:rPr>
                <w:rFonts w:ascii="Meiryo UI" w:eastAsia="Meiryo UI" w:hAnsi="Meiryo UI" w:cs="Meiryo UI" w:hint="eastAsia"/>
                <w:sz w:val="20"/>
                <w:szCs w:val="20"/>
              </w:rPr>
              <w:t>17</w:t>
            </w:r>
            <w:r w:rsidR="00473B68" w:rsidRPr="00AB5AFF">
              <w:rPr>
                <w:rFonts w:ascii="Meiryo UI" w:eastAsia="Meiryo UI" w:hAnsi="Meiryo UI" w:cs="Meiryo UI"/>
                <w:sz w:val="20"/>
                <w:szCs w:val="20"/>
              </w:rPr>
              <w:t>)</w:t>
            </w:r>
            <w:r w:rsidRPr="00AB5AFF">
              <w:rPr>
                <w:rFonts w:ascii="Meiryo UI" w:eastAsia="Meiryo UI" w:hAnsi="Meiryo UI" w:cs="Meiryo UI" w:hint="eastAsia"/>
                <w:sz w:val="20"/>
                <w:szCs w:val="20"/>
              </w:rPr>
              <w:t>等）の確保</w:t>
            </w:r>
          </w:p>
          <w:p w:rsidR="006812A1" w:rsidRPr="00AB5AFF" w:rsidRDefault="006812A1" w:rsidP="00C6525D">
            <w:pPr>
              <w:spacing w:line="280" w:lineRule="exact"/>
              <w:ind w:left="34" w:hangingChars="17" w:hanging="34"/>
              <w:rPr>
                <w:rFonts w:ascii="Meiryo UI" w:eastAsia="Meiryo UI" w:hAnsi="Meiryo UI" w:cs="Meiryo UI"/>
                <w:sz w:val="20"/>
                <w:szCs w:val="20"/>
              </w:rPr>
            </w:pPr>
            <w:r w:rsidRPr="00AB5AFF">
              <w:rPr>
                <w:rFonts w:ascii="Meiryo UI" w:eastAsia="Meiryo UI" w:hAnsi="Meiryo UI" w:cs="Meiryo UI" w:hint="eastAsia"/>
                <w:sz w:val="20"/>
                <w:szCs w:val="20"/>
              </w:rPr>
              <w:t>（数値目標）</w:t>
            </w:r>
          </w:p>
          <w:p w:rsidR="006812A1" w:rsidRPr="00AB5AFF" w:rsidRDefault="006812A1" w:rsidP="00C6525D">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・企業参入6社（うちハートフル３社）</w:t>
            </w:r>
          </w:p>
          <w:p w:rsidR="006812A1" w:rsidRPr="00AB5AFF" w:rsidRDefault="006812A1" w:rsidP="00C6525D">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・新規就農13人</w:t>
            </w:r>
          </w:p>
          <w:p w:rsidR="006812A1" w:rsidRPr="00AB5AFF" w:rsidRDefault="006812A1" w:rsidP="00C6525D">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・準農家参入18人</w:t>
            </w:r>
          </w:p>
          <w:p w:rsidR="006812A1" w:rsidRPr="00AB5AFF" w:rsidRDefault="006812A1" w:rsidP="00C6525D">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・農地中間管理事業による貸付面積35ha</w:t>
            </w:r>
          </w:p>
          <w:p w:rsidR="006812A1" w:rsidRPr="00AB5AFF" w:rsidRDefault="006812A1" w:rsidP="00C6525D">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・大阪型農地貸付推進事業による貸付面積2ha</w:t>
            </w:r>
          </w:p>
          <w:p w:rsidR="006812A1" w:rsidRPr="00AB5AFF" w:rsidRDefault="006812A1" w:rsidP="00C6525D">
            <w:pPr>
              <w:spacing w:line="280" w:lineRule="exact"/>
              <w:ind w:left="200" w:hangingChars="100" w:hanging="200"/>
              <w:rPr>
                <w:rFonts w:ascii="Meiryo UI" w:eastAsia="Meiryo UI" w:hAnsi="Meiryo UI" w:cs="Meiryo UI"/>
                <w:sz w:val="20"/>
                <w:szCs w:val="20"/>
              </w:rPr>
            </w:pPr>
          </w:p>
          <w:p w:rsidR="00311768" w:rsidRPr="00AB5AFF" w:rsidRDefault="00311768" w:rsidP="00C6525D">
            <w:pPr>
              <w:spacing w:line="280" w:lineRule="exact"/>
              <w:ind w:left="200" w:hangingChars="100" w:hanging="200"/>
              <w:rPr>
                <w:rFonts w:ascii="Meiryo UI" w:eastAsia="Meiryo UI" w:hAnsi="Meiryo UI" w:cs="Meiryo UI"/>
                <w:sz w:val="20"/>
                <w:szCs w:val="20"/>
              </w:rPr>
            </w:pPr>
          </w:p>
          <w:p w:rsidR="00311768" w:rsidRPr="00AB5AFF" w:rsidRDefault="00311768" w:rsidP="00C6525D">
            <w:pPr>
              <w:spacing w:line="280" w:lineRule="exact"/>
              <w:ind w:left="200" w:hangingChars="100" w:hanging="200"/>
              <w:rPr>
                <w:rFonts w:ascii="Meiryo UI" w:eastAsia="Meiryo UI" w:hAnsi="Meiryo UI" w:cs="Meiryo UI"/>
                <w:sz w:val="20"/>
                <w:szCs w:val="20"/>
              </w:rPr>
            </w:pPr>
          </w:p>
          <w:p w:rsidR="00311768" w:rsidRPr="00AB5AFF" w:rsidRDefault="00311768" w:rsidP="00C6525D">
            <w:pPr>
              <w:spacing w:line="280" w:lineRule="exact"/>
              <w:ind w:left="200" w:hangingChars="100" w:hanging="200"/>
              <w:rPr>
                <w:rFonts w:ascii="Meiryo UI" w:eastAsia="Meiryo UI" w:hAnsi="Meiryo UI" w:cs="Meiryo UI"/>
                <w:sz w:val="20"/>
                <w:szCs w:val="20"/>
              </w:rPr>
            </w:pPr>
          </w:p>
        </w:tc>
        <w:tc>
          <w:tcPr>
            <w:tcW w:w="396" w:type="dxa"/>
            <w:tcBorders>
              <w:bottom w:val="single" w:sz="4" w:space="0" w:color="auto"/>
            </w:tcBorders>
            <w:shd w:val="clear" w:color="auto" w:fill="auto"/>
            <w:vAlign w:val="center"/>
          </w:tcPr>
          <w:p w:rsidR="006812A1" w:rsidRPr="00AB5AFF" w:rsidRDefault="006812A1" w:rsidP="00552137">
            <w:pPr>
              <w:spacing w:line="280" w:lineRule="exact"/>
              <w:ind w:left="180" w:hangingChars="100" w:hanging="180"/>
              <w:jc w:val="center"/>
              <w:rPr>
                <w:rFonts w:ascii="Meiryo UI" w:eastAsia="Meiryo UI" w:hAnsi="Meiryo UI" w:cs="Meiryo UI"/>
                <w:b/>
                <w:sz w:val="18"/>
                <w:szCs w:val="18"/>
              </w:rPr>
            </w:pPr>
            <w:r w:rsidRPr="00AB5AFF">
              <w:rPr>
                <w:rFonts w:ascii="Meiryo UI" w:eastAsia="Meiryo UI" w:hAnsi="Meiryo UI" w:cs="Meiryo UI" w:hint="eastAsia"/>
                <w:b/>
                <w:sz w:val="18"/>
                <w:szCs w:val="18"/>
              </w:rPr>
              <w:t>▶</w:t>
            </w:r>
          </w:p>
        </w:tc>
        <w:tc>
          <w:tcPr>
            <w:tcW w:w="4743" w:type="dxa"/>
            <w:tcBorders>
              <w:bottom w:val="single" w:sz="4" w:space="0" w:color="auto"/>
              <w:tr2bl w:val="nil"/>
            </w:tcBorders>
            <w:shd w:val="clear" w:color="auto" w:fill="F2DBDB" w:themeFill="accent2" w:themeFillTint="33"/>
          </w:tcPr>
          <w:p w:rsidR="000D419B" w:rsidRPr="00AB5AFF" w:rsidRDefault="000D419B" w:rsidP="000D419B">
            <w:pPr>
              <w:spacing w:line="280" w:lineRule="exact"/>
              <w:ind w:left="100" w:hangingChars="50" w:hanging="100"/>
              <w:rPr>
                <w:rFonts w:ascii="Meiryo UI" w:eastAsia="Meiryo UI" w:hAnsi="Meiryo UI" w:cs="Meiryo UI"/>
                <w:noProof/>
                <w:sz w:val="20"/>
                <w:szCs w:val="20"/>
              </w:rPr>
            </w:pPr>
          </w:p>
          <w:p w:rsidR="00B508A7" w:rsidRPr="00AB5AFF" w:rsidRDefault="00B508A7" w:rsidP="00A301C2">
            <w:pPr>
              <w:spacing w:line="280" w:lineRule="exact"/>
              <w:ind w:left="200" w:hangingChars="100" w:hanging="200"/>
              <w:rPr>
                <w:rFonts w:ascii="Meiryo UI" w:eastAsia="Meiryo UI" w:hAnsi="Meiryo UI" w:cs="Meiryo UI"/>
                <w:noProof/>
                <w:sz w:val="20"/>
                <w:szCs w:val="20"/>
              </w:rPr>
            </w:pPr>
            <w:r w:rsidRPr="00AB5AFF">
              <w:rPr>
                <w:rFonts w:ascii="Meiryo UI" w:eastAsia="Meiryo UI" w:hAnsi="Meiryo UI" w:cs="Meiryo UI" w:hint="eastAsia"/>
                <w:noProof/>
                <w:sz w:val="20"/>
                <w:szCs w:val="20"/>
              </w:rPr>
              <w:t>○</w:t>
            </w:r>
            <w:r w:rsidR="00A301C2" w:rsidRPr="00AB5AFF">
              <w:rPr>
                <w:rFonts w:ascii="Meiryo UI" w:eastAsia="Meiryo UI" w:hAnsi="Meiryo UI" w:cs="Meiryo UI" w:hint="eastAsia"/>
                <w:noProof/>
                <w:sz w:val="20"/>
                <w:szCs w:val="20"/>
              </w:rPr>
              <w:t>新規参入を促進や大阪農業の多様な担い手の育成・確保のため、以下の取組みを行った。</w:t>
            </w:r>
          </w:p>
          <w:p w:rsidR="00A301C2" w:rsidRPr="00AB5AFF" w:rsidRDefault="00A301C2" w:rsidP="000D419B">
            <w:pPr>
              <w:spacing w:line="280" w:lineRule="exact"/>
              <w:ind w:left="100" w:hangingChars="50" w:hanging="100"/>
              <w:rPr>
                <w:rFonts w:ascii="Meiryo UI" w:eastAsia="Meiryo UI" w:hAnsi="Meiryo UI" w:cs="Meiryo UI"/>
                <w:noProof/>
                <w:sz w:val="20"/>
                <w:szCs w:val="20"/>
              </w:rPr>
            </w:pPr>
          </w:p>
          <w:p w:rsidR="000D419B" w:rsidRPr="00AB5AFF" w:rsidRDefault="000D419B" w:rsidP="000D419B">
            <w:pPr>
              <w:spacing w:line="280" w:lineRule="exact"/>
              <w:ind w:left="100" w:hangingChars="50" w:hanging="100"/>
              <w:rPr>
                <w:rFonts w:ascii="Meiryo UI" w:eastAsia="Meiryo UI" w:hAnsi="Meiryo UI" w:cs="Meiryo UI"/>
                <w:noProof/>
                <w:sz w:val="20"/>
                <w:szCs w:val="20"/>
              </w:rPr>
            </w:pPr>
            <w:r w:rsidRPr="00AB5AFF">
              <w:rPr>
                <w:rFonts w:ascii="Meiryo UI" w:eastAsia="Meiryo UI" w:hAnsi="Meiryo UI" w:cs="Meiryo UI" w:hint="eastAsia"/>
                <w:noProof/>
                <w:sz w:val="20"/>
                <w:szCs w:val="20"/>
              </w:rPr>
              <w:t>・機構、府での推進会議を踏まえ、重点地区で</w:t>
            </w:r>
            <w:r w:rsidRPr="00AB5AFF">
              <w:rPr>
                <w:rFonts w:ascii="Meiryo UI" w:eastAsia="Meiryo UI" w:hAnsi="Meiryo UI" w:cs="Meiryo UI" w:hint="eastAsia"/>
                <w:sz w:val="20"/>
                <w:szCs w:val="20"/>
              </w:rPr>
              <w:t>貸借可能農地の</w:t>
            </w:r>
            <w:r w:rsidRPr="00AB5AFF">
              <w:rPr>
                <w:rFonts w:ascii="Meiryo UI" w:eastAsia="Meiryo UI" w:hAnsi="Meiryo UI" w:cs="Meiryo UI" w:hint="eastAsia"/>
                <w:noProof/>
                <w:sz w:val="20"/>
                <w:szCs w:val="20"/>
              </w:rPr>
              <w:t>掘り起こしを行い、6市町6地区で面的に掘り起こしが実現</w:t>
            </w:r>
          </w:p>
          <w:p w:rsidR="0064644C" w:rsidRPr="00AB5AFF" w:rsidRDefault="00DD7E16" w:rsidP="000D419B">
            <w:pPr>
              <w:spacing w:line="280" w:lineRule="exact"/>
              <w:ind w:left="100" w:hangingChars="50" w:hanging="100"/>
              <w:rPr>
                <w:rFonts w:ascii="Meiryo UI" w:eastAsia="Meiryo UI" w:hAnsi="Meiryo UI" w:cs="Meiryo UI"/>
                <w:noProof/>
                <w:sz w:val="20"/>
                <w:szCs w:val="20"/>
              </w:rPr>
            </w:pPr>
            <w:r w:rsidRPr="00AB5AFF">
              <w:rPr>
                <w:rFonts w:ascii="Meiryo UI" w:eastAsia="Meiryo UI" w:hAnsi="Meiryo UI" w:cs="Meiryo UI" w:hint="eastAsia"/>
                <w:noProof/>
                <w:sz w:val="20"/>
                <w:szCs w:val="20"/>
              </w:rPr>
              <w:t>・</w:t>
            </w:r>
            <w:r w:rsidRPr="00AB5AFF">
              <w:rPr>
                <w:rFonts w:ascii="Meiryo UI" w:eastAsia="Meiryo UI" w:hAnsi="Meiryo UI" w:cs="Meiryo UI" w:hint="eastAsia"/>
                <w:sz w:val="20"/>
                <w:szCs w:val="20"/>
              </w:rPr>
              <w:t>農地中間管理事業にて担い手の公募に225名が</w:t>
            </w:r>
            <w:r w:rsidR="002F7950" w:rsidRPr="00AB5AFF">
              <w:rPr>
                <w:rFonts w:ascii="Meiryo UI" w:eastAsia="Meiryo UI" w:hAnsi="Meiryo UI" w:cs="Meiryo UI" w:hint="eastAsia"/>
                <w:sz w:val="20"/>
                <w:szCs w:val="20"/>
              </w:rPr>
              <w:t>の</w:t>
            </w:r>
            <w:r w:rsidR="003C779D">
              <w:rPr>
                <w:rFonts w:ascii="Meiryo UI" w:eastAsia="Meiryo UI" w:hAnsi="Meiryo UI" w:cs="Meiryo UI" w:hint="eastAsia"/>
                <w:sz w:val="20"/>
                <w:szCs w:val="20"/>
              </w:rPr>
              <w:t>応募</w:t>
            </w:r>
            <w:r w:rsidR="002F7950" w:rsidRPr="00AB5AFF">
              <w:rPr>
                <w:rFonts w:ascii="Meiryo UI" w:eastAsia="Meiryo UI" w:hAnsi="Meiryo UI" w:cs="Meiryo UI" w:hint="eastAsia"/>
                <w:sz w:val="20"/>
                <w:szCs w:val="20"/>
              </w:rPr>
              <w:t>があり</w:t>
            </w:r>
            <w:r w:rsidRPr="00AB5AFF">
              <w:rPr>
                <w:rFonts w:ascii="Meiryo UI" w:eastAsia="Meiryo UI" w:hAnsi="Meiryo UI" w:cs="Meiryo UI" w:hint="eastAsia"/>
                <w:sz w:val="20"/>
                <w:szCs w:val="20"/>
              </w:rPr>
              <w:t>、75</w:t>
            </w:r>
            <w:r w:rsidR="002F7950" w:rsidRPr="00AB5AFF">
              <w:rPr>
                <w:rFonts w:ascii="Meiryo UI" w:eastAsia="Meiryo UI" w:hAnsi="Meiryo UI" w:cs="Meiryo UI" w:hint="eastAsia"/>
                <w:sz w:val="20"/>
                <w:szCs w:val="20"/>
              </w:rPr>
              <w:t>名のマッチングが成立</w:t>
            </w:r>
          </w:p>
          <w:p w:rsidR="000D419B" w:rsidRPr="00AB5AFF" w:rsidRDefault="000D419B" w:rsidP="000D419B">
            <w:pPr>
              <w:spacing w:line="280" w:lineRule="exact"/>
              <w:ind w:left="100" w:hangingChars="50" w:hanging="100"/>
              <w:rPr>
                <w:rFonts w:ascii="Meiryo UI" w:eastAsia="Meiryo UI" w:hAnsi="Meiryo UI" w:cs="Meiryo UI"/>
                <w:noProof/>
                <w:sz w:val="20"/>
                <w:szCs w:val="20"/>
              </w:rPr>
            </w:pPr>
            <w:r w:rsidRPr="00AB5AFF">
              <w:rPr>
                <w:rFonts w:ascii="Meiryo UI" w:eastAsia="Meiryo UI" w:hAnsi="Meiryo UI" w:cs="Meiryo UI" w:hint="eastAsia"/>
                <w:noProof/>
                <w:sz w:val="20"/>
                <w:szCs w:val="20"/>
              </w:rPr>
              <w:t>・農の匠等による新規就農希望者</w:t>
            </w:r>
            <w:r w:rsidR="0064644C" w:rsidRPr="00AB5AFF">
              <w:rPr>
                <w:rFonts w:ascii="Meiryo UI" w:eastAsia="Meiryo UI" w:hAnsi="Meiryo UI" w:cs="Meiryo UI" w:hint="eastAsia"/>
                <w:noProof/>
                <w:sz w:val="20"/>
                <w:szCs w:val="20"/>
              </w:rPr>
              <w:t>６名に</w:t>
            </w:r>
            <w:r w:rsidRPr="00AB5AFF">
              <w:rPr>
                <w:rFonts w:ascii="Meiryo UI" w:eastAsia="Meiryo UI" w:hAnsi="Meiryo UI" w:cs="Meiryo UI" w:hint="eastAsia"/>
                <w:noProof/>
                <w:sz w:val="20"/>
                <w:szCs w:val="20"/>
              </w:rPr>
              <w:t>研修</w:t>
            </w:r>
            <w:r w:rsidR="0064644C" w:rsidRPr="00AB5AFF">
              <w:rPr>
                <w:rFonts w:ascii="Meiryo UI" w:eastAsia="Meiryo UI" w:hAnsi="Meiryo UI" w:cs="Meiryo UI" w:hint="eastAsia"/>
                <w:noProof/>
                <w:sz w:val="20"/>
                <w:szCs w:val="20"/>
              </w:rPr>
              <w:t>を実施</w:t>
            </w:r>
            <w:r w:rsidRPr="00AB5AFF">
              <w:rPr>
                <w:rFonts w:ascii="Meiryo UI" w:eastAsia="Meiryo UI" w:hAnsi="Meiryo UI" w:cs="Meiryo UI" w:hint="eastAsia"/>
                <w:noProof/>
                <w:sz w:val="20"/>
                <w:szCs w:val="20"/>
              </w:rPr>
              <w:t>や青年就農給付金受給者に対するステップアップセミナーの実施及び就農・参入相談の実施（80件</w:t>
            </w:r>
            <w:r w:rsidR="002F7950" w:rsidRPr="00AB5AFF">
              <w:rPr>
                <w:rFonts w:ascii="Meiryo UI" w:eastAsia="Meiryo UI" w:hAnsi="Meiryo UI" w:cs="Meiryo UI" w:hint="eastAsia"/>
                <w:noProof/>
                <w:sz w:val="20"/>
                <w:szCs w:val="20"/>
              </w:rPr>
              <w:t>）</w:t>
            </w:r>
          </w:p>
          <w:p w:rsidR="0064644C" w:rsidRPr="00AB5AFF" w:rsidRDefault="000D419B" w:rsidP="000D419B">
            <w:pPr>
              <w:spacing w:line="280" w:lineRule="exact"/>
              <w:ind w:left="100" w:hangingChars="50" w:hanging="100"/>
              <w:rPr>
                <w:rFonts w:ascii="Meiryo UI" w:eastAsia="Meiryo UI" w:hAnsi="Meiryo UI" w:cs="Meiryo UI"/>
                <w:noProof/>
                <w:sz w:val="20"/>
                <w:szCs w:val="20"/>
              </w:rPr>
            </w:pPr>
            <w:r w:rsidRPr="00AB5AFF">
              <w:rPr>
                <w:rFonts w:ascii="Meiryo UI" w:eastAsia="Meiryo UI" w:hAnsi="Meiryo UI" w:cs="Meiryo UI" w:hint="eastAsia"/>
                <w:noProof/>
                <w:sz w:val="20"/>
                <w:szCs w:val="20"/>
              </w:rPr>
              <w:t>・</w:t>
            </w:r>
            <w:r w:rsidR="0064644C" w:rsidRPr="00AB5AFF">
              <w:rPr>
                <w:rFonts w:ascii="Meiryo UI" w:eastAsia="Meiryo UI" w:hAnsi="Meiryo UI" w:cs="Meiryo UI" w:hint="eastAsia"/>
                <w:noProof/>
                <w:sz w:val="20"/>
                <w:szCs w:val="20"/>
              </w:rPr>
              <w:t>普及指導員による個別指導や講習会を</w:t>
            </w:r>
            <w:r w:rsidRPr="00AB5AFF">
              <w:rPr>
                <w:rFonts w:ascii="Meiryo UI" w:eastAsia="Meiryo UI" w:hAnsi="Meiryo UI" w:cs="Meiryo UI" w:hint="eastAsia"/>
                <w:noProof/>
                <w:sz w:val="20"/>
                <w:szCs w:val="20"/>
              </w:rPr>
              <w:t>300</w:t>
            </w:r>
            <w:r w:rsidR="0064644C" w:rsidRPr="00AB5AFF">
              <w:rPr>
                <w:rFonts w:ascii="Meiryo UI" w:eastAsia="Meiryo UI" w:hAnsi="Meiryo UI" w:cs="Meiryo UI" w:hint="eastAsia"/>
                <w:noProof/>
                <w:sz w:val="20"/>
                <w:szCs w:val="20"/>
              </w:rPr>
              <w:t>回超開催</w:t>
            </w:r>
          </w:p>
          <w:p w:rsidR="006812A1" w:rsidRPr="00AB5AFF" w:rsidRDefault="0064644C" w:rsidP="000D419B">
            <w:pPr>
              <w:spacing w:line="280" w:lineRule="exact"/>
              <w:ind w:left="100" w:hangingChars="50" w:hanging="100"/>
              <w:rPr>
                <w:rFonts w:ascii="Meiryo UI" w:eastAsia="Meiryo UI" w:hAnsi="Meiryo UI" w:cs="Meiryo UI"/>
                <w:noProof/>
                <w:sz w:val="20"/>
                <w:szCs w:val="20"/>
              </w:rPr>
            </w:pPr>
            <w:r w:rsidRPr="00AB5AFF">
              <w:rPr>
                <w:rFonts w:ascii="Meiryo UI" w:eastAsia="Meiryo UI" w:hAnsi="Meiryo UI" w:cs="Meiryo UI" w:hint="eastAsia"/>
                <w:noProof/>
                <w:sz w:val="20"/>
                <w:szCs w:val="20"/>
              </w:rPr>
              <w:t>・</w:t>
            </w:r>
            <w:r w:rsidR="000D419B" w:rsidRPr="00AB5AFF">
              <w:rPr>
                <w:rFonts w:ascii="Meiryo UI" w:eastAsia="Meiryo UI" w:hAnsi="Meiryo UI" w:cs="Meiryo UI" w:hint="eastAsia"/>
                <w:noProof/>
                <w:sz w:val="20"/>
                <w:szCs w:val="20"/>
              </w:rPr>
              <w:t>アグリアカデミア（2コース計40名）での講義、コンサルプロジェクト（20名）での専門家による指導を実施</w:t>
            </w:r>
          </w:p>
          <w:p w:rsidR="0064644C" w:rsidRPr="00AB5AFF" w:rsidRDefault="0064644C" w:rsidP="0064644C">
            <w:pPr>
              <w:spacing w:line="280" w:lineRule="exact"/>
              <w:ind w:left="100" w:hangingChars="50" w:hanging="100"/>
              <w:rPr>
                <w:rFonts w:ascii="Meiryo UI" w:eastAsia="Meiryo UI" w:hAnsi="Meiryo UI" w:cs="Meiryo UI"/>
                <w:noProof/>
                <w:sz w:val="20"/>
                <w:szCs w:val="20"/>
              </w:rPr>
            </w:pPr>
            <w:r w:rsidRPr="00AB5AFF">
              <w:rPr>
                <w:rFonts w:ascii="Meiryo UI" w:eastAsia="Meiryo UI" w:hAnsi="Meiryo UI" w:cs="Meiryo UI" w:hint="eastAsia"/>
                <w:noProof/>
                <w:sz w:val="20"/>
                <w:szCs w:val="20"/>
              </w:rPr>
              <w:t>・企業参入5社</w:t>
            </w:r>
            <w:r w:rsidR="00DD7E16" w:rsidRPr="00AB5AFF">
              <w:rPr>
                <w:rFonts w:ascii="Meiryo UI" w:eastAsia="Meiryo UI" w:hAnsi="Meiryo UI" w:cs="Meiryo UI" w:hint="eastAsia"/>
                <w:noProof/>
                <w:sz w:val="20"/>
                <w:szCs w:val="20"/>
              </w:rPr>
              <w:t>（うちハートフル１</w:t>
            </w:r>
            <w:r w:rsidRPr="00AB5AFF">
              <w:rPr>
                <w:rFonts w:ascii="Meiryo UI" w:eastAsia="Meiryo UI" w:hAnsi="Meiryo UI" w:cs="Meiryo UI" w:hint="eastAsia"/>
                <w:noProof/>
                <w:sz w:val="20"/>
                <w:szCs w:val="20"/>
              </w:rPr>
              <w:t>社）</w:t>
            </w:r>
          </w:p>
          <w:p w:rsidR="0064644C" w:rsidRPr="00AB5AFF" w:rsidRDefault="0064644C" w:rsidP="0064644C">
            <w:pPr>
              <w:spacing w:line="280" w:lineRule="exact"/>
              <w:ind w:left="100" w:hangingChars="50" w:hanging="100"/>
              <w:rPr>
                <w:rFonts w:ascii="Meiryo UI" w:eastAsia="Meiryo UI" w:hAnsi="Meiryo UI" w:cs="Meiryo UI"/>
                <w:noProof/>
                <w:sz w:val="20"/>
                <w:szCs w:val="20"/>
              </w:rPr>
            </w:pPr>
            <w:r w:rsidRPr="00AB5AFF">
              <w:rPr>
                <w:rFonts w:ascii="Meiryo UI" w:eastAsia="Meiryo UI" w:hAnsi="Meiryo UI" w:cs="Meiryo UI" w:hint="eastAsia"/>
                <w:noProof/>
                <w:sz w:val="20"/>
                <w:szCs w:val="20"/>
              </w:rPr>
              <w:t>・新規就農20名程度（集計中）</w:t>
            </w:r>
          </w:p>
          <w:p w:rsidR="0064644C" w:rsidRPr="00AB5AFF" w:rsidRDefault="0064644C" w:rsidP="0064644C">
            <w:pPr>
              <w:spacing w:line="280" w:lineRule="exact"/>
              <w:ind w:left="100" w:hangingChars="50" w:hanging="100"/>
              <w:rPr>
                <w:rFonts w:ascii="Meiryo UI" w:eastAsia="Meiryo UI" w:hAnsi="Meiryo UI" w:cs="Meiryo UI"/>
                <w:noProof/>
                <w:sz w:val="20"/>
                <w:szCs w:val="20"/>
              </w:rPr>
            </w:pPr>
            <w:r w:rsidRPr="00AB5AFF">
              <w:rPr>
                <w:rFonts w:ascii="Meiryo UI" w:eastAsia="Meiryo UI" w:hAnsi="Meiryo UI" w:cs="Meiryo UI" w:hint="eastAsia"/>
                <w:noProof/>
                <w:sz w:val="20"/>
                <w:szCs w:val="20"/>
              </w:rPr>
              <w:t>・準農家参入12名</w:t>
            </w:r>
          </w:p>
          <w:p w:rsidR="0064644C" w:rsidRPr="00AB5AFF" w:rsidRDefault="0064644C" w:rsidP="0064644C">
            <w:pPr>
              <w:spacing w:line="280" w:lineRule="exact"/>
              <w:ind w:left="100" w:hangingChars="50" w:hanging="100"/>
              <w:rPr>
                <w:rFonts w:ascii="Meiryo UI" w:eastAsia="Meiryo UI" w:hAnsi="Meiryo UI" w:cs="Meiryo UI"/>
                <w:noProof/>
                <w:sz w:val="20"/>
                <w:szCs w:val="20"/>
              </w:rPr>
            </w:pPr>
            <w:r w:rsidRPr="00AB5AFF">
              <w:rPr>
                <w:rFonts w:ascii="Meiryo UI" w:eastAsia="Meiryo UI" w:hAnsi="Meiryo UI" w:cs="Meiryo UI" w:hint="eastAsia"/>
                <w:noProof/>
                <w:sz w:val="20"/>
                <w:szCs w:val="20"/>
              </w:rPr>
              <w:t>・</w:t>
            </w:r>
            <w:r w:rsidRPr="00AB5AFF">
              <w:rPr>
                <w:rFonts w:ascii="Meiryo UI" w:eastAsia="Meiryo UI" w:hAnsi="Meiryo UI" w:cs="Meiryo UI" w:hint="eastAsia"/>
                <w:sz w:val="20"/>
                <w:szCs w:val="20"/>
              </w:rPr>
              <w:t>農地中間管理事業による貸付面積</w:t>
            </w:r>
            <w:r w:rsidRPr="00AB5AFF">
              <w:rPr>
                <w:rFonts w:ascii="Meiryo UI" w:eastAsia="Meiryo UI" w:hAnsi="Meiryo UI" w:cs="Meiryo UI" w:hint="eastAsia"/>
                <w:noProof/>
                <w:sz w:val="20"/>
                <w:szCs w:val="20"/>
              </w:rPr>
              <w:t>24ha</w:t>
            </w:r>
          </w:p>
          <w:p w:rsidR="00D9214E" w:rsidRPr="00AB5AFF" w:rsidRDefault="0064644C" w:rsidP="000D419B">
            <w:pPr>
              <w:spacing w:line="280" w:lineRule="exact"/>
              <w:ind w:left="100" w:hangingChars="50" w:hanging="100"/>
              <w:rPr>
                <w:rFonts w:ascii="Meiryo UI" w:eastAsia="Meiryo UI" w:hAnsi="Meiryo UI" w:cs="Meiryo UI"/>
                <w:noProof/>
                <w:sz w:val="20"/>
                <w:szCs w:val="20"/>
              </w:rPr>
            </w:pPr>
            <w:r w:rsidRPr="00AB5AFF">
              <w:rPr>
                <w:rFonts w:ascii="Meiryo UI" w:eastAsia="Meiryo UI" w:hAnsi="Meiryo UI" w:cs="Meiryo UI" w:hint="eastAsia"/>
                <w:noProof/>
                <w:sz w:val="20"/>
                <w:szCs w:val="20"/>
              </w:rPr>
              <w:t>・大阪型農地貸付推進事業は、国庫不採択だったため、府単独の準農家待機者を対象とした事業として再構築。3市で0.2haの農地を掘り起こしたが、年度内に農地貸付まで至らなかった。</w:t>
            </w:r>
          </w:p>
        </w:tc>
      </w:tr>
      <w:tr w:rsidR="00AB5AFF" w:rsidRPr="00AB5AFF" w:rsidTr="00F73B0C">
        <w:tc>
          <w:tcPr>
            <w:tcW w:w="329" w:type="dxa"/>
            <w:tcBorders>
              <w:top w:val="nil"/>
              <w:bottom w:val="nil"/>
            </w:tcBorders>
          </w:tcPr>
          <w:p w:rsidR="006812A1" w:rsidRPr="00AB5AFF" w:rsidRDefault="006812A1" w:rsidP="00C6525D">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6812A1" w:rsidRPr="00AB5AFF" w:rsidRDefault="006812A1" w:rsidP="00EF11C1">
            <w:pPr>
              <w:spacing w:line="280" w:lineRule="exact"/>
              <w:ind w:left="200" w:hangingChars="100" w:hanging="200"/>
              <w:rPr>
                <w:rFonts w:ascii="Meiryo UI" w:eastAsia="Meiryo UI" w:hAnsi="Meiryo UI" w:cs="Meiryo UI"/>
                <w:b/>
                <w:sz w:val="20"/>
                <w:szCs w:val="20"/>
              </w:rPr>
            </w:pPr>
            <w:r w:rsidRPr="00AB5AFF">
              <w:rPr>
                <w:rFonts w:ascii="Meiryo UI" w:eastAsia="Meiryo UI" w:hAnsi="Meiryo UI" w:cs="Meiryo UI" w:hint="eastAsia"/>
                <w:b/>
                <w:sz w:val="20"/>
                <w:szCs w:val="20"/>
              </w:rPr>
              <w:t>■</w:t>
            </w:r>
            <w:r w:rsidR="007F3A72" w:rsidRPr="00AB5AFF">
              <w:rPr>
                <w:rFonts w:ascii="Meiryo UI" w:eastAsia="Meiryo UI" w:hAnsi="Meiryo UI" w:cs="Meiryo UI" w:hint="eastAsia"/>
                <w:b/>
                <w:sz w:val="20"/>
                <w:szCs w:val="20"/>
              </w:rPr>
              <w:t>府内畜産業の振興</w:t>
            </w:r>
          </w:p>
          <w:p w:rsidR="006812A1" w:rsidRPr="00AB5AFF" w:rsidRDefault="006812A1" w:rsidP="00EF11C1">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 xml:space="preserve">　・</w:t>
            </w:r>
            <w:r w:rsidR="007F3A72" w:rsidRPr="00AB5AFF">
              <w:rPr>
                <w:rFonts w:ascii="Meiryo UI" w:eastAsia="Meiryo UI" w:hAnsi="Meiryo UI" w:cs="Meiryo UI" w:hint="eastAsia"/>
                <w:sz w:val="20"/>
                <w:szCs w:val="20"/>
              </w:rPr>
              <w:t>府内</w:t>
            </w:r>
            <w:r w:rsidR="009E2880" w:rsidRPr="00AB5AFF">
              <w:rPr>
                <w:rFonts w:ascii="Meiryo UI" w:eastAsia="Meiryo UI" w:hAnsi="Meiryo UI" w:cs="Meiryo UI" w:hint="eastAsia"/>
                <w:sz w:val="20"/>
                <w:szCs w:val="20"/>
              </w:rPr>
              <w:t>酪農の振興のため、</w:t>
            </w:r>
            <w:r w:rsidRPr="00AB5AFF">
              <w:rPr>
                <w:rFonts w:ascii="Meiryo UI" w:eastAsia="Meiryo UI" w:hAnsi="Meiryo UI" w:cs="Meiryo UI" w:hint="eastAsia"/>
                <w:sz w:val="20"/>
                <w:szCs w:val="20"/>
              </w:rPr>
              <w:t>農家や飼養頭数が減少し続ける</w:t>
            </w:r>
            <w:r w:rsidR="007F3A72" w:rsidRPr="00AB5AFF">
              <w:rPr>
                <w:rFonts w:ascii="Meiryo UI" w:eastAsia="Meiryo UI" w:hAnsi="Meiryo UI" w:cs="Meiryo UI" w:hint="eastAsia"/>
                <w:sz w:val="20"/>
                <w:szCs w:val="20"/>
              </w:rPr>
              <w:t>酪農団地</w:t>
            </w:r>
            <w:r w:rsidRPr="00AB5AFF">
              <w:rPr>
                <w:rFonts w:ascii="Meiryo UI" w:eastAsia="Meiryo UI" w:hAnsi="Meiryo UI" w:cs="Meiryo UI" w:hint="eastAsia"/>
                <w:sz w:val="20"/>
                <w:szCs w:val="20"/>
              </w:rPr>
              <w:t>において、空牛舎等を活用して生産基盤を強化し、直売所などでの牛乳・乳製品販売を通じた地産地消に取り組むとともに、畜産クラスター事業を活用して、増頭に対応した環境保全対策を強化する。</w:t>
            </w:r>
          </w:p>
          <w:p w:rsidR="006812A1" w:rsidRPr="00AB5AFF" w:rsidRDefault="006812A1" w:rsidP="00EF11C1">
            <w:pPr>
              <w:spacing w:line="280" w:lineRule="exact"/>
              <w:ind w:left="200" w:hangingChars="100" w:hanging="200"/>
              <w:rPr>
                <w:rFonts w:ascii="Meiryo UI" w:eastAsia="Meiryo UI" w:hAnsi="Meiryo UI" w:cs="Meiryo UI"/>
                <w:sz w:val="20"/>
                <w:szCs w:val="20"/>
              </w:rPr>
            </w:pPr>
          </w:p>
          <w:p w:rsidR="006812A1" w:rsidRPr="00AB5AFF" w:rsidRDefault="006812A1" w:rsidP="00EF11C1">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bdr w:val="single" w:sz="4" w:space="0" w:color="auto"/>
              </w:rPr>
              <w:t>（スケジュール）予定</w:t>
            </w:r>
          </w:p>
          <w:p w:rsidR="006812A1" w:rsidRPr="00AB5AFF" w:rsidRDefault="006812A1" w:rsidP="00EF11C1">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rPr>
              <w:t>28年6月　クラスター協議会発足</w:t>
            </w:r>
          </w:p>
          <w:p w:rsidR="006812A1" w:rsidRPr="00AB5AFF" w:rsidRDefault="006812A1" w:rsidP="00EF11C1">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rPr>
              <w:t xml:space="preserve">　　　　8月　農政局へクラスター事業計画申請</w:t>
            </w:r>
          </w:p>
          <w:p w:rsidR="006812A1" w:rsidRPr="00AB5AFF" w:rsidRDefault="006812A1" w:rsidP="00EF11C1">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rPr>
              <w:t xml:space="preserve">　　　10月　堆肥化処理機械の導入（第1期）</w:t>
            </w:r>
          </w:p>
          <w:p w:rsidR="006812A1" w:rsidRPr="00AB5AFF" w:rsidRDefault="006812A1" w:rsidP="00CB18CC">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29年4月　堆肥化処理機械の導入（第2期）</w:t>
            </w:r>
          </w:p>
          <w:p w:rsidR="006812A1" w:rsidRPr="00AB5AFF" w:rsidRDefault="006812A1" w:rsidP="00EF11C1">
            <w:pPr>
              <w:spacing w:line="280" w:lineRule="exact"/>
              <w:ind w:left="200" w:hangingChars="100" w:hanging="200"/>
              <w:rPr>
                <w:rFonts w:ascii="Meiryo UI" w:eastAsia="Meiryo UI" w:hAnsi="Meiryo UI" w:cs="Meiryo UI"/>
                <w:sz w:val="20"/>
                <w:szCs w:val="20"/>
              </w:rPr>
            </w:pPr>
          </w:p>
        </w:tc>
        <w:tc>
          <w:tcPr>
            <w:tcW w:w="396" w:type="dxa"/>
            <w:tcBorders>
              <w:left w:val="dashed" w:sz="4" w:space="0" w:color="auto"/>
              <w:bottom w:val="single" w:sz="4" w:space="0" w:color="auto"/>
              <w:right w:val="dashed" w:sz="4" w:space="0" w:color="auto"/>
            </w:tcBorders>
            <w:shd w:val="clear" w:color="auto" w:fill="auto"/>
            <w:vAlign w:val="center"/>
          </w:tcPr>
          <w:p w:rsidR="006812A1" w:rsidRPr="00AB5AFF" w:rsidRDefault="006812A1" w:rsidP="00552137">
            <w:pPr>
              <w:spacing w:line="280" w:lineRule="exact"/>
              <w:ind w:left="180" w:hangingChars="100" w:hanging="180"/>
              <w:jc w:val="center"/>
              <w:rPr>
                <w:rFonts w:ascii="Meiryo UI" w:eastAsia="Meiryo UI" w:hAnsi="Meiryo UI" w:cs="Meiryo UI"/>
                <w:sz w:val="20"/>
                <w:szCs w:val="20"/>
              </w:rPr>
            </w:pPr>
            <w:r w:rsidRPr="00AB5AFF">
              <w:rPr>
                <w:rFonts w:ascii="Meiryo UI" w:eastAsia="Meiryo UI" w:hAnsi="Meiryo UI" w:cs="Meiryo UI" w:hint="eastAsia"/>
                <w:b/>
                <w:sz w:val="18"/>
                <w:szCs w:val="18"/>
              </w:rPr>
              <w:t>▷</w:t>
            </w:r>
          </w:p>
        </w:tc>
        <w:tc>
          <w:tcPr>
            <w:tcW w:w="4894" w:type="dxa"/>
            <w:tcBorders>
              <w:left w:val="dashed" w:sz="4" w:space="0" w:color="auto"/>
              <w:bottom w:val="single" w:sz="4" w:space="0" w:color="auto"/>
            </w:tcBorders>
          </w:tcPr>
          <w:p w:rsidR="006812A1" w:rsidRPr="00AB5AFF" w:rsidRDefault="006812A1" w:rsidP="00EF11C1">
            <w:pPr>
              <w:spacing w:line="280" w:lineRule="exact"/>
              <w:ind w:left="200" w:hangingChars="100" w:hanging="200"/>
              <w:rPr>
                <w:rFonts w:ascii="Meiryo UI" w:eastAsia="Meiryo UI" w:hAnsi="Meiryo UI" w:cs="Meiryo UI"/>
                <w:sz w:val="20"/>
                <w:szCs w:val="20"/>
              </w:rPr>
            </w:pPr>
          </w:p>
          <w:p w:rsidR="006812A1" w:rsidRPr="00AB5AFF" w:rsidRDefault="006812A1" w:rsidP="00EF11C1">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bdr w:val="single" w:sz="4" w:space="0" w:color="auto"/>
              </w:rPr>
              <w:t>◇活動指標（アウトプット）</w:t>
            </w:r>
          </w:p>
          <w:p w:rsidR="006812A1" w:rsidRPr="00AB5AFF" w:rsidRDefault="006812A1" w:rsidP="00EF11C1">
            <w:pPr>
              <w:spacing w:line="280" w:lineRule="exact"/>
              <w:ind w:left="32" w:hangingChars="16" w:hanging="32"/>
              <w:rPr>
                <w:rFonts w:ascii="Meiryo UI" w:eastAsia="Meiryo UI" w:hAnsi="Meiryo UI" w:cs="Meiryo UI"/>
                <w:sz w:val="20"/>
                <w:szCs w:val="20"/>
              </w:rPr>
            </w:pPr>
            <w:r w:rsidRPr="00AB5AFF">
              <w:rPr>
                <w:rFonts w:ascii="Meiryo UI" w:eastAsia="Meiryo UI" w:hAnsi="Meiryo UI" w:cs="Meiryo UI" w:hint="eastAsia"/>
                <w:sz w:val="20"/>
                <w:szCs w:val="20"/>
              </w:rPr>
              <w:t>・クラスター事業計画の策定</w:t>
            </w:r>
          </w:p>
          <w:p w:rsidR="006812A1" w:rsidRPr="00AB5AFF" w:rsidRDefault="006812A1" w:rsidP="00EF11C1">
            <w:pPr>
              <w:spacing w:line="280" w:lineRule="exact"/>
              <w:ind w:left="32" w:hangingChars="16" w:hanging="32"/>
              <w:rPr>
                <w:rFonts w:ascii="Meiryo UI" w:eastAsia="Meiryo UI" w:hAnsi="Meiryo UI" w:cs="Meiryo UI"/>
                <w:sz w:val="20"/>
                <w:szCs w:val="20"/>
              </w:rPr>
            </w:pPr>
            <w:r w:rsidRPr="00AB5AFF">
              <w:rPr>
                <w:rFonts w:ascii="Meiryo UI" w:eastAsia="Meiryo UI" w:hAnsi="Meiryo UI" w:cs="Meiryo UI" w:hint="eastAsia"/>
                <w:sz w:val="20"/>
                <w:szCs w:val="20"/>
              </w:rPr>
              <w:t>・高能力な堆肥化処理機械の導入</w:t>
            </w:r>
          </w:p>
          <w:p w:rsidR="006812A1" w:rsidRPr="00AB5AFF" w:rsidRDefault="006812A1" w:rsidP="00EF11C1">
            <w:pPr>
              <w:spacing w:line="280" w:lineRule="exact"/>
              <w:ind w:left="32" w:hangingChars="16" w:hanging="32"/>
              <w:rPr>
                <w:rFonts w:ascii="Meiryo UI" w:eastAsia="Meiryo UI" w:hAnsi="Meiryo UI" w:cs="Meiryo UI"/>
                <w:sz w:val="20"/>
                <w:szCs w:val="20"/>
              </w:rPr>
            </w:pPr>
            <w:r w:rsidRPr="00AB5AFF">
              <w:rPr>
                <w:rFonts w:ascii="Meiryo UI" w:eastAsia="Meiryo UI" w:hAnsi="Meiryo UI" w:cs="Meiryo UI" w:hint="eastAsia"/>
                <w:sz w:val="20"/>
                <w:szCs w:val="20"/>
              </w:rPr>
              <w:t>・</w:t>
            </w:r>
            <w:r w:rsidR="00885417" w:rsidRPr="00AB5AFF">
              <w:rPr>
                <w:rFonts w:ascii="Meiryo UI" w:eastAsia="Meiryo UI" w:hAnsi="Meiryo UI" w:cs="Meiryo UI" w:hint="eastAsia"/>
                <w:sz w:val="20"/>
                <w:szCs w:val="20"/>
              </w:rPr>
              <w:t>酪農団地における</w:t>
            </w:r>
            <w:r w:rsidR="00DE18C2" w:rsidRPr="00AB5AFF">
              <w:rPr>
                <w:rFonts w:ascii="Meiryo UI" w:eastAsia="Meiryo UI" w:hAnsi="Meiryo UI" w:cs="Meiryo UI" w:hint="eastAsia"/>
                <w:sz w:val="20"/>
                <w:szCs w:val="20"/>
              </w:rPr>
              <w:t>新規</w:t>
            </w:r>
            <w:r w:rsidR="00885417" w:rsidRPr="00AB5AFF">
              <w:rPr>
                <w:rFonts w:ascii="Meiryo UI" w:eastAsia="Meiryo UI" w:hAnsi="Meiryo UI" w:cs="Meiryo UI" w:hint="eastAsia"/>
                <w:sz w:val="20"/>
                <w:szCs w:val="20"/>
              </w:rPr>
              <w:t>農家</w:t>
            </w:r>
            <w:r w:rsidR="00DE18C2" w:rsidRPr="00AB5AFF">
              <w:rPr>
                <w:rFonts w:ascii="Meiryo UI" w:eastAsia="Meiryo UI" w:hAnsi="Meiryo UI" w:cs="Meiryo UI" w:hint="eastAsia"/>
                <w:sz w:val="20"/>
                <w:szCs w:val="20"/>
              </w:rPr>
              <w:t>等</w:t>
            </w:r>
            <w:r w:rsidRPr="00AB5AFF">
              <w:rPr>
                <w:rFonts w:ascii="Meiryo UI" w:eastAsia="Meiryo UI" w:hAnsi="Meiryo UI" w:cs="Meiryo UI" w:hint="eastAsia"/>
                <w:sz w:val="20"/>
                <w:szCs w:val="20"/>
              </w:rPr>
              <w:t>の受け入れ等の</w:t>
            </w:r>
            <w:r w:rsidR="00DE18C2" w:rsidRPr="00AB5AFF">
              <w:rPr>
                <w:rFonts w:ascii="Meiryo UI" w:eastAsia="Meiryo UI" w:hAnsi="Meiryo UI" w:cs="Meiryo UI" w:hint="eastAsia"/>
                <w:sz w:val="20"/>
                <w:szCs w:val="20"/>
              </w:rPr>
              <w:t>調整・協議</w:t>
            </w:r>
          </w:p>
          <w:p w:rsidR="006812A1" w:rsidRPr="00AB5AFF" w:rsidRDefault="006812A1" w:rsidP="00EF11C1">
            <w:pPr>
              <w:spacing w:line="280" w:lineRule="exact"/>
              <w:ind w:left="32" w:hangingChars="16" w:hanging="32"/>
              <w:rPr>
                <w:rFonts w:ascii="Meiryo UI" w:eastAsia="Meiryo UI" w:hAnsi="Meiryo UI" w:cs="Meiryo UI"/>
                <w:sz w:val="20"/>
                <w:szCs w:val="20"/>
              </w:rPr>
            </w:pPr>
          </w:p>
          <w:p w:rsidR="006812A1" w:rsidRPr="00AB5AFF" w:rsidRDefault="006812A1" w:rsidP="00EF11C1">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bdr w:val="single" w:sz="4" w:space="0" w:color="auto"/>
              </w:rPr>
              <w:t>◇成果指標（アウトカム）</w:t>
            </w:r>
          </w:p>
          <w:p w:rsidR="006812A1" w:rsidRPr="00AB5AFF" w:rsidRDefault="006812A1" w:rsidP="00EF11C1">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rPr>
              <w:t>（定性的な目標）</w:t>
            </w:r>
          </w:p>
          <w:p w:rsidR="006812A1" w:rsidRPr="00AB5AFF" w:rsidRDefault="006812A1" w:rsidP="00765ACD">
            <w:pPr>
              <w:spacing w:line="280" w:lineRule="exact"/>
              <w:ind w:left="34" w:hangingChars="17" w:hanging="34"/>
              <w:rPr>
                <w:rFonts w:ascii="Meiryo UI" w:eastAsia="Meiryo UI" w:hAnsi="Meiryo UI" w:cs="Meiryo UI"/>
                <w:sz w:val="20"/>
                <w:szCs w:val="20"/>
              </w:rPr>
            </w:pPr>
            <w:r w:rsidRPr="00AB5AFF">
              <w:rPr>
                <w:rFonts w:ascii="Meiryo UI" w:eastAsia="Meiryo UI" w:hAnsi="Meiryo UI" w:cs="Meiryo UI" w:hint="eastAsia"/>
                <w:sz w:val="20"/>
                <w:szCs w:val="20"/>
              </w:rPr>
              <w:t>・堆肥化処理機械の能力向上により、増頭</w:t>
            </w:r>
            <w:r w:rsidR="007F3A72" w:rsidRPr="00AB5AFF">
              <w:rPr>
                <w:rFonts w:ascii="Meiryo UI" w:eastAsia="Meiryo UI" w:hAnsi="Meiryo UI" w:cs="Meiryo UI" w:hint="eastAsia"/>
                <w:sz w:val="20"/>
                <w:szCs w:val="20"/>
              </w:rPr>
              <w:t>をはじめとする府内酪農</w:t>
            </w:r>
            <w:r w:rsidR="00DE18C2" w:rsidRPr="00AB5AFF">
              <w:rPr>
                <w:rFonts w:ascii="Meiryo UI" w:eastAsia="Meiryo UI" w:hAnsi="Meiryo UI" w:cs="Meiryo UI" w:hint="eastAsia"/>
                <w:sz w:val="20"/>
                <w:szCs w:val="20"/>
              </w:rPr>
              <w:t>の活性化につなげる</w:t>
            </w:r>
            <w:r w:rsidRPr="00AB5AFF">
              <w:rPr>
                <w:rFonts w:ascii="Meiryo UI" w:eastAsia="Meiryo UI" w:hAnsi="Meiryo UI" w:cs="Meiryo UI" w:hint="eastAsia"/>
                <w:sz w:val="20"/>
                <w:szCs w:val="20"/>
              </w:rPr>
              <w:t>。</w:t>
            </w:r>
          </w:p>
          <w:p w:rsidR="006812A1" w:rsidRPr="00AB5AFF" w:rsidRDefault="006812A1" w:rsidP="004D0872">
            <w:pPr>
              <w:spacing w:line="280" w:lineRule="exact"/>
              <w:ind w:left="200" w:hangingChars="100" w:hanging="200"/>
              <w:rPr>
                <w:rFonts w:ascii="Meiryo UI" w:eastAsia="Meiryo UI" w:hAnsi="Meiryo UI" w:cs="Meiryo UI"/>
                <w:sz w:val="20"/>
                <w:szCs w:val="20"/>
              </w:rPr>
            </w:pPr>
          </w:p>
        </w:tc>
        <w:tc>
          <w:tcPr>
            <w:tcW w:w="396" w:type="dxa"/>
            <w:tcBorders>
              <w:bottom w:val="single" w:sz="4" w:space="0" w:color="auto"/>
            </w:tcBorders>
            <w:shd w:val="clear" w:color="auto" w:fill="auto"/>
            <w:vAlign w:val="center"/>
          </w:tcPr>
          <w:p w:rsidR="006812A1" w:rsidRPr="00AB5AFF" w:rsidRDefault="006812A1" w:rsidP="00552137">
            <w:pPr>
              <w:spacing w:line="280" w:lineRule="exact"/>
              <w:ind w:left="180" w:hangingChars="100" w:hanging="180"/>
              <w:jc w:val="center"/>
              <w:rPr>
                <w:rFonts w:ascii="Meiryo UI" w:eastAsia="Meiryo UI" w:hAnsi="Meiryo UI" w:cs="Meiryo UI"/>
                <w:sz w:val="20"/>
                <w:szCs w:val="20"/>
              </w:rPr>
            </w:pPr>
            <w:r w:rsidRPr="00AB5AFF">
              <w:rPr>
                <w:rFonts w:ascii="Meiryo UI" w:eastAsia="Meiryo UI" w:hAnsi="Meiryo UI" w:cs="Meiryo UI" w:hint="eastAsia"/>
                <w:b/>
                <w:sz w:val="18"/>
                <w:szCs w:val="18"/>
              </w:rPr>
              <w:t>▶</w:t>
            </w:r>
          </w:p>
        </w:tc>
        <w:tc>
          <w:tcPr>
            <w:tcW w:w="4743" w:type="dxa"/>
            <w:tcBorders>
              <w:bottom w:val="single" w:sz="4" w:space="0" w:color="auto"/>
              <w:tr2bl w:val="nil"/>
            </w:tcBorders>
            <w:shd w:val="clear" w:color="auto" w:fill="F2DBDB" w:themeFill="accent2" w:themeFillTint="33"/>
          </w:tcPr>
          <w:p w:rsidR="00311768" w:rsidRPr="00AB5AFF" w:rsidRDefault="00311768" w:rsidP="00D60A99">
            <w:pPr>
              <w:spacing w:line="280" w:lineRule="exact"/>
              <w:ind w:leftChars="100" w:left="420" w:hangingChars="100" w:hanging="200"/>
              <w:rPr>
                <w:rFonts w:ascii="Meiryo UI" w:eastAsia="Meiryo UI" w:hAnsi="Meiryo UI" w:cs="Meiryo UI"/>
                <w:sz w:val="20"/>
                <w:szCs w:val="20"/>
              </w:rPr>
            </w:pPr>
          </w:p>
          <w:p w:rsidR="00A301C2" w:rsidRPr="00AB5AFF" w:rsidRDefault="00A301C2" w:rsidP="00A301C2">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○畜産クラスター事業を活用し府内酪農の振興のため、以下の取組みを行った。</w:t>
            </w:r>
          </w:p>
          <w:p w:rsidR="00A301C2" w:rsidRPr="00AB5AFF" w:rsidRDefault="00A301C2" w:rsidP="00311768">
            <w:pPr>
              <w:spacing w:line="280" w:lineRule="exact"/>
              <w:ind w:left="100" w:hangingChars="50" w:hanging="100"/>
              <w:rPr>
                <w:rFonts w:ascii="Meiryo UI" w:eastAsia="Meiryo UI" w:hAnsi="Meiryo UI" w:cs="Meiryo UI"/>
                <w:sz w:val="20"/>
                <w:szCs w:val="20"/>
                <w:bdr w:val="single" w:sz="4" w:space="0" w:color="auto"/>
              </w:rPr>
            </w:pPr>
          </w:p>
          <w:p w:rsidR="00D60A99" w:rsidRPr="00AB5AFF" w:rsidRDefault="00311768" w:rsidP="00311768">
            <w:pPr>
              <w:spacing w:line="280" w:lineRule="exact"/>
              <w:ind w:left="100" w:hangingChars="50" w:hanging="100"/>
              <w:rPr>
                <w:rFonts w:ascii="Meiryo UI" w:eastAsia="Meiryo UI" w:hAnsi="Meiryo UI" w:cs="Meiryo UI"/>
                <w:sz w:val="20"/>
                <w:szCs w:val="20"/>
              </w:rPr>
            </w:pPr>
            <w:r w:rsidRPr="00AB5AFF">
              <w:rPr>
                <w:rFonts w:ascii="Meiryo UI" w:eastAsia="Meiryo UI" w:hAnsi="Meiryo UI" w:cs="Meiryo UI" w:hint="eastAsia"/>
                <w:sz w:val="20"/>
                <w:szCs w:val="20"/>
              </w:rPr>
              <w:t>・</w:t>
            </w:r>
            <w:r w:rsidR="00D60A99" w:rsidRPr="00AB5AFF">
              <w:rPr>
                <w:rFonts w:ascii="Meiryo UI" w:eastAsia="Meiryo UI" w:hAnsi="Meiryo UI" w:cs="Meiryo UI" w:hint="eastAsia"/>
                <w:sz w:val="20"/>
                <w:szCs w:val="20"/>
              </w:rPr>
              <w:t>平成28年6月に堺酪農活性化協議会を設立し、酪農振興のための生産基盤強化に向けた協議を行うとともに、「畜産クラスター計画」を策定し、畜産クラスター事業（機械事業）への申請を行った。</w:t>
            </w:r>
          </w:p>
          <w:p w:rsidR="00DD7E16" w:rsidRPr="00AB5AFF" w:rsidRDefault="00DD7E16" w:rsidP="00311768">
            <w:pPr>
              <w:spacing w:line="280" w:lineRule="exact"/>
              <w:ind w:left="100" w:hangingChars="50" w:hanging="100"/>
              <w:rPr>
                <w:rFonts w:ascii="Meiryo UI" w:eastAsia="Meiryo UI" w:hAnsi="Meiryo UI" w:cs="Meiryo UI"/>
                <w:sz w:val="20"/>
                <w:szCs w:val="20"/>
              </w:rPr>
            </w:pPr>
            <w:r w:rsidRPr="00AB5AFF">
              <w:rPr>
                <w:rFonts w:ascii="Meiryo UI" w:eastAsia="Meiryo UI" w:hAnsi="Meiryo UI" w:cs="Meiryo UI" w:hint="eastAsia"/>
                <w:sz w:val="20"/>
                <w:szCs w:val="20"/>
              </w:rPr>
              <w:t>・堆肥化処理機械導入については、第Ⅰ期</w:t>
            </w:r>
            <w:r w:rsidR="009E5469" w:rsidRPr="00AB5AFF">
              <w:rPr>
                <w:rFonts w:ascii="Meiryo UI" w:eastAsia="Meiryo UI" w:hAnsi="Meiryo UI" w:cs="Meiryo UI" w:hint="eastAsia"/>
                <w:sz w:val="20"/>
                <w:szCs w:val="20"/>
              </w:rPr>
              <w:t>分の</w:t>
            </w:r>
            <w:r w:rsidR="0065773C" w:rsidRPr="00AB5AFF">
              <w:rPr>
                <w:rFonts w:ascii="Meiryo UI" w:eastAsia="Meiryo UI" w:hAnsi="Meiryo UI" w:cs="Meiryo UI" w:hint="eastAsia"/>
                <w:sz w:val="20"/>
                <w:szCs w:val="20"/>
              </w:rPr>
              <w:t>９基について</w:t>
            </w:r>
            <w:r w:rsidR="009E5469" w:rsidRPr="00AB5AFF">
              <w:rPr>
                <w:rFonts w:ascii="Meiryo UI" w:eastAsia="Meiryo UI" w:hAnsi="Meiryo UI" w:cs="Meiryo UI" w:hint="eastAsia"/>
                <w:sz w:val="20"/>
                <w:szCs w:val="20"/>
              </w:rPr>
              <w:t>交付決定、第Ⅱ期分の</w:t>
            </w:r>
            <w:r w:rsidR="0065773C" w:rsidRPr="00AB5AFF">
              <w:rPr>
                <w:rFonts w:ascii="Meiryo UI" w:eastAsia="Meiryo UI" w:hAnsi="Meiryo UI" w:cs="Meiryo UI" w:hint="eastAsia"/>
                <w:sz w:val="20"/>
                <w:szCs w:val="20"/>
              </w:rPr>
              <w:t>10基について</w:t>
            </w:r>
            <w:r w:rsidR="009E5469" w:rsidRPr="00AB5AFF">
              <w:rPr>
                <w:rFonts w:ascii="Meiryo UI" w:eastAsia="Meiryo UI" w:hAnsi="Meiryo UI" w:cs="Meiryo UI" w:hint="eastAsia"/>
                <w:sz w:val="20"/>
                <w:szCs w:val="20"/>
              </w:rPr>
              <w:t>も</w:t>
            </w:r>
            <w:r w:rsidRPr="00AB5AFF">
              <w:rPr>
                <w:rFonts w:ascii="Meiryo UI" w:eastAsia="Meiryo UI" w:hAnsi="Meiryo UI" w:cs="Meiryo UI" w:hint="eastAsia"/>
                <w:sz w:val="20"/>
                <w:szCs w:val="20"/>
              </w:rPr>
              <w:t>内示を受け</w:t>
            </w:r>
            <w:r w:rsidR="009E5469" w:rsidRPr="00AB5AFF">
              <w:rPr>
                <w:rFonts w:ascii="Meiryo UI" w:eastAsia="Meiryo UI" w:hAnsi="Meiryo UI" w:cs="Meiryo UI" w:hint="eastAsia"/>
                <w:sz w:val="20"/>
                <w:szCs w:val="20"/>
              </w:rPr>
              <w:t>、予定していた</w:t>
            </w:r>
            <w:r w:rsidRPr="00AB5AFF">
              <w:rPr>
                <w:rFonts w:ascii="Meiryo UI" w:eastAsia="Meiryo UI" w:hAnsi="Meiryo UI" w:cs="Meiryo UI" w:hint="eastAsia"/>
                <w:sz w:val="20"/>
                <w:szCs w:val="20"/>
              </w:rPr>
              <w:t>全機導入できる目処がつ</w:t>
            </w:r>
            <w:r w:rsidR="00F55668" w:rsidRPr="00AB5AFF">
              <w:rPr>
                <w:rFonts w:ascii="Meiryo UI" w:eastAsia="Meiryo UI" w:hAnsi="Meiryo UI" w:cs="Meiryo UI" w:hint="eastAsia"/>
                <w:sz w:val="20"/>
                <w:szCs w:val="20"/>
              </w:rPr>
              <w:t>き、増頭</w:t>
            </w:r>
            <w:r w:rsidR="00F43F4D" w:rsidRPr="00AB5AFF">
              <w:rPr>
                <w:rFonts w:ascii="Meiryo UI" w:eastAsia="Meiryo UI" w:hAnsi="Meiryo UI" w:cs="Meiryo UI" w:hint="eastAsia"/>
                <w:sz w:val="20"/>
                <w:szCs w:val="20"/>
              </w:rPr>
              <w:t>のための</w:t>
            </w:r>
            <w:r w:rsidR="007C4DE8" w:rsidRPr="00AB5AFF">
              <w:rPr>
                <w:rFonts w:ascii="Meiryo UI" w:eastAsia="Meiryo UI" w:hAnsi="Meiryo UI" w:cs="Meiryo UI" w:hint="eastAsia"/>
                <w:sz w:val="20"/>
                <w:szCs w:val="20"/>
              </w:rPr>
              <w:t>施設</w:t>
            </w:r>
            <w:r w:rsidR="00F43F4D" w:rsidRPr="00AB5AFF">
              <w:rPr>
                <w:rFonts w:ascii="Meiryo UI" w:eastAsia="Meiryo UI" w:hAnsi="Meiryo UI" w:cs="Meiryo UI" w:hint="eastAsia"/>
                <w:sz w:val="20"/>
                <w:szCs w:val="20"/>
              </w:rPr>
              <w:t>設備</w:t>
            </w:r>
            <w:r w:rsidR="00F55668" w:rsidRPr="00AB5AFF">
              <w:rPr>
                <w:rFonts w:ascii="Meiryo UI" w:eastAsia="Meiryo UI" w:hAnsi="Meiryo UI" w:cs="Meiryo UI" w:hint="eastAsia"/>
                <w:sz w:val="20"/>
                <w:szCs w:val="20"/>
              </w:rPr>
              <w:t>を</w:t>
            </w:r>
            <w:r w:rsidR="007C4DE8" w:rsidRPr="00AB5AFF">
              <w:rPr>
                <w:rFonts w:ascii="Meiryo UI" w:eastAsia="Meiryo UI" w:hAnsi="Meiryo UI" w:cs="Meiryo UI" w:hint="eastAsia"/>
                <w:sz w:val="20"/>
                <w:szCs w:val="20"/>
              </w:rPr>
              <w:t>開始し</w:t>
            </w:r>
            <w:r w:rsidRPr="00AB5AFF">
              <w:rPr>
                <w:rFonts w:ascii="Meiryo UI" w:eastAsia="Meiryo UI" w:hAnsi="Meiryo UI" w:cs="Meiryo UI" w:hint="eastAsia"/>
                <w:sz w:val="20"/>
                <w:szCs w:val="20"/>
              </w:rPr>
              <w:t>た。</w:t>
            </w:r>
          </w:p>
          <w:p w:rsidR="00D60A99" w:rsidRPr="00AB5AFF" w:rsidRDefault="00311768" w:rsidP="00311768">
            <w:pPr>
              <w:spacing w:line="280" w:lineRule="exact"/>
              <w:ind w:left="100" w:hangingChars="50" w:hanging="100"/>
              <w:rPr>
                <w:rFonts w:ascii="Meiryo UI" w:eastAsia="Meiryo UI" w:hAnsi="Meiryo UI" w:cs="Meiryo UI"/>
                <w:sz w:val="20"/>
                <w:szCs w:val="20"/>
              </w:rPr>
            </w:pPr>
            <w:r w:rsidRPr="00AB5AFF">
              <w:rPr>
                <w:rFonts w:ascii="Meiryo UI" w:eastAsia="Meiryo UI" w:hAnsi="Meiryo UI" w:cs="Meiryo UI" w:hint="eastAsia"/>
                <w:sz w:val="20"/>
                <w:szCs w:val="20"/>
              </w:rPr>
              <w:t>・</w:t>
            </w:r>
            <w:r w:rsidR="00D60A99" w:rsidRPr="00AB5AFF">
              <w:rPr>
                <w:rFonts w:ascii="Meiryo UI" w:eastAsia="Meiryo UI" w:hAnsi="Meiryo UI" w:cs="Meiryo UI" w:hint="eastAsia"/>
                <w:sz w:val="20"/>
                <w:szCs w:val="20"/>
              </w:rPr>
              <w:t>関係者との協議の結果、酪農団地及び府内酪農家の若手後継者による牛舎整備を計画している。</w:t>
            </w:r>
          </w:p>
          <w:p w:rsidR="00AE79BB" w:rsidRPr="00AB5AFF" w:rsidRDefault="000B7C8E" w:rsidP="00A301C2">
            <w:pPr>
              <w:spacing w:line="280" w:lineRule="exact"/>
              <w:ind w:left="100" w:hangingChars="50" w:hanging="100"/>
              <w:rPr>
                <w:rFonts w:ascii="Meiryo UI" w:eastAsia="Meiryo UI" w:hAnsi="Meiryo UI" w:cs="Meiryo UI"/>
                <w:sz w:val="20"/>
                <w:szCs w:val="20"/>
              </w:rPr>
            </w:pPr>
            <w:r w:rsidRPr="00AB5AFF">
              <w:rPr>
                <w:rFonts w:ascii="Meiryo UI" w:eastAsia="Meiryo UI" w:hAnsi="Meiryo UI" w:cs="Meiryo UI" w:hint="eastAsia"/>
                <w:sz w:val="20"/>
                <w:szCs w:val="20"/>
              </w:rPr>
              <w:t xml:space="preserve">　☆</w:t>
            </w:r>
            <w:r w:rsidR="00D60A99" w:rsidRPr="00AB5AFF">
              <w:rPr>
                <w:rFonts w:ascii="Meiryo UI" w:eastAsia="Meiryo UI" w:hAnsi="Meiryo UI" w:cs="Meiryo UI" w:hint="eastAsia"/>
                <w:sz w:val="20"/>
                <w:szCs w:val="20"/>
              </w:rPr>
              <w:t>協議会等の開催（6月、8月、10月、1月）</w:t>
            </w:r>
          </w:p>
        </w:tc>
      </w:tr>
      <w:tr w:rsidR="00AB5AFF" w:rsidRPr="00AB5AFF" w:rsidTr="00F73B0C">
        <w:tc>
          <w:tcPr>
            <w:tcW w:w="329" w:type="dxa"/>
            <w:tcBorders>
              <w:top w:val="nil"/>
              <w:bottom w:val="nil"/>
            </w:tcBorders>
          </w:tcPr>
          <w:p w:rsidR="006812A1" w:rsidRPr="00AB5AFF" w:rsidRDefault="006812A1" w:rsidP="00C6525D">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6812A1" w:rsidRPr="00AB5AFF" w:rsidRDefault="006812A1" w:rsidP="00753A1A">
            <w:pPr>
              <w:spacing w:line="280" w:lineRule="exact"/>
              <w:ind w:left="200" w:hangingChars="100" w:hanging="200"/>
              <w:rPr>
                <w:rFonts w:ascii="Meiryo UI" w:eastAsia="Meiryo UI" w:hAnsi="Meiryo UI" w:cs="Meiryo UI"/>
                <w:b/>
                <w:sz w:val="20"/>
                <w:szCs w:val="20"/>
              </w:rPr>
            </w:pPr>
            <w:r w:rsidRPr="00AB5AFF">
              <w:rPr>
                <w:rFonts w:ascii="Meiryo UI" w:eastAsia="Meiryo UI" w:hAnsi="Meiryo UI" w:cs="Meiryo UI" w:hint="eastAsia"/>
                <w:b/>
                <w:sz w:val="20"/>
                <w:szCs w:val="20"/>
              </w:rPr>
              <w:t>■生産性向上・収益性向上のための技術開発に向けた取組みの推進</w:t>
            </w:r>
          </w:p>
          <w:p w:rsidR="006812A1" w:rsidRPr="00AB5AFF" w:rsidRDefault="006812A1" w:rsidP="00084295">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 xml:space="preserve">　・</w:t>
            </w:r>
            <w:r w:rsidR="00084295" w:rsidRPr="00AB5AFF">
              <w:rPr>
                <w:rFonts w:ascii="Meiryo UI" w:eastAsia="Meiryo UI" w:hAnsi="Meiryo UI" w:cs="Meiryo UI" w:hint="eastAsia"/>
                <w:sz w:val="20"/>
                <w:szCs w:val="20"/>
              </w:rPr>
              <w:t>経営耕地面積が全国最小レベルの大阪府において、安定的に農業を継続できる農業経営体や産地を育成し、強い大阪農業を実現するため、</w:t>
            </w:r>
            <w:r w:rsidRPr="00AB5AFF">
              <w:rPr>
                <w:rFonts w:ascii="Meiryo UI" w:eastAsia="Meiryo UI" w:hAnsi="Meiryo UI" w:cs="Meiryo UI" w:hint="eastAsia"/>
                <w:sz w:val="20"/>
                <w:szCs w:val="20"/>
              </w:rPr>
              <w:t>生産性の向上や省力化の推進、高付加価値化のために導入すべき技術の探索・選別を行い、これらの先進技術の現場導入にむけた中</w:t>
            </w:r>
            <w:r w:rsidR="009E2880" w:rsidRPr="00AB5AFF">
              <w:rPr>
                <w:rFonts w:ascii="Meiryo UI" w:eastAsia="Meiryo UI" w:hAnsi="Meiryo UI" w:cs="Meiryo UI" w:hint="eastAsia"/>
                <w:sz w:val="20"/>
                <w:szCs w:val="20"/>
              </w:rPr>
              <w:t>長</w:t>
            </w:r>
            <w:r w:rsidRPr="00AB5AFF">
              <w:rPr>
                <w:rFonts w:ascii="Meiryo UI" w:eastAsia="Meiryo UI" w:hAnsi="Meiryo UI" w:cs="Meiryo UI" w:hint="eastAsia"/>
                <w:sz w:val="20"/>
                <w:szCs w:val="20"/>
              </w:rPr>
              <w:t>期的なロードマップを策定する。</w:t>
            </w:r>
          </w:p>
          <w:p w:rsidR="006812A1" w:rsidRPr="00AB5AFF" w:rsidRDefault="006812A1" w:rsidP="00753A1A">
            <w:pPr>
              <w:spacing w:line="280" w:lineRule="exact"/>
              <w:ind w:left="200" w:hangingChars="100" w:hanging="200"/>
              <w:rPr>
                <w:rFonts w:ascii="Meiryo UI" w:eastAsia="Meiryo UI" w:hAnsi="Meiryo UI" w:cs="Meiryo UI"/>
                <w:sz w:val="20"/>
                <w:szCs w:val="20"/>
              </w:rPr>
            </w:pPr>
          </w:p>
          <w:p w:rsidR="006812A1" w:rsidRPr="00AB5AFF" w:rsidRDefault="006812A1" w:rsidP="00753A1A">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bdr w:val="single" w:sz="4" w:space="0" w:color="auto"/>
              </w:rPr>
              <w:t>（スケジュール）</w:t>
            </w:r>
          </w:p>
          <w:p w:rsidR="006812A1" w:rsidRPr="00AB5AFF" w:rsidRDefault="006812A1" w:rsidP="00753A1A">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rPr>
              <w:t xml:space="preserve">　28年　6月：素案作成</w:t>
            </w:r>
          </w:p>
          <w:p w:rsidR="006812A1" w:rsidRPr="00AB5AFF" w:rsidRDefault="006812A1" w:rsidP="00753A1A">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rPr>
              <w:t xml:space="preserve">　　　　 10月：案作成</w:t>
            </w:r>
          </w:p>
          <w:p w:rsidR="006812A1" w:rsidRPr="00AB5AFF" w:rsidRDefault="006812A1" w:rsidP="00753A1A">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 xml:space="preserve">　29年　２月：決定</w:t>
            </w:r>
          </w:p>
          <w:p w:rsidR="006812A1" w:rsidRPr="00AB5AFF" w:rsidRDefault="006812A1" w:rsidP="00753A1A">
            <w:pPr>
              <w:spacing w:line="280" w:lineRule="exact"/>
              <w:ind w:left="200" w:hangingChars="100" w:hanging="200"/>
              <w:rPr>
                <w:rFonts w:ascii="Meiryo UI" w:eastAsia="Meiryo UI" w:hAnsi="Meiryo UI" w:cs="Meiryo UI"/>
                <w:sz w:val="20"/>
                <w:szCs w:val="20"/>
              </w:rPr>
            </w:pPr>
          </w:p>
        </w:tc>
        <w:tc>
          <w:tcPr>
            <w:tcW w:w="396" w:type="dxa"/>
            <w:tcBorders>
              <w:left w:val="dashed" w:sz="4" w:space="0" w:color="auto"/>
              <w:bottom w:val="single" w:sz="4" w:space="0" w:color="auto"/>
              <w:right w:val="dashed" w:sz="4" w:space="0" w:color="auto"/>
            </w:tcBorders>
            <w:shd w:val="clear" w:color="auto" w:fill="auto"/>
            <w:vAlign w:val="center"/>
          </w:tcPr>
          <w:p w:rsidR="006812A1" w:rsidRPr="00AB5AFF" w:rsidRDefault="006812A1" w:rsidP="00C6525D">
            <w:pPr>
              <w:spacing w:line="280" w:lineRule="exact"/>
              <w:ind w:left="180" w:hangingChars="100" w:hanging="180"/>
              <w:jc w:val="center"/>
              <w:rPr>
                <w:rFonts w:ascii="Meiryo UI" w:eastAsia="Meiryo UI" w:hAnsi="Meiryo UI" w:cs="Meiryo UI"/>
                <w:sz w:val="20"/>
                <w:szCs w:val="20"/>
              </w:rPr>
            </w:pPr>
            <w:r w:rsidRPr="00AB5AFF">
              <w:rPr>
                <w:rFonts w:ascii="Meiryo UI" w:eastAsia="Meiryo UI" w:hAnsi="Meiryo UI" w:cs="Meiryo UI" w:hint="eastAsia"/>
                <w:b/>
                <w:sz w:val="18"/>
                <w:szCs w:val="18"/>
              </w:rPr>
              <w:t>▷</w:t>
            </w:r>
          </w:p>
        </w:tc>
        <w:tc>
          <w:tcPr>
            <w:tcW w:w="4894" w:type="dxa"/>
            <w:tcBorders>
              <w:left w:val="dashed" w:sz="4" w:space="0" w:color="auto"/>
              <w:bottom w:val="single" w:sz="4" w:space="0" w:color="auto"/>
            </w:tcBorders>
          </w:tcPr>
          <w:p w:rsidR="006812A1" w:rsidRPr="00AB5AFF" w:rsidRDefault="006812A1" w:rsidP="00753A1A">
            <w:pPr>
              <w:spacing w:line="280" w:lineRule="exact"/>
              <w:ind w:left="200" w:hangingChars="100" w:hanging="200"/>
              <w:rPr>
                <w:rFonts w:ascii="Meiryo UI" w:eastAsia="Meiryo UI" w:hAnsi="Meiryo UI" w:cs="Meiryo UI"/>
                <w:sz w:val="20"/>
                <w:szCs w:val="20"/>
              </w:rPr>
            </w:pPr>
          </w:p>
          <w:p w:rsidR="006812A1" w:rsidRPr="00AB5AFF" w:rsidRDefault="006812A1" w:rsidP="00753A1A">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bdr w:val="single" w:sz="4" w:space="0" w:color="auto"/>
              </w:rPr>
              <w:t>◇活動指標（アウトプット）</w:t>
            </w:r>
          </w:p>
          <w:p w:rsidR="000C5004" w:rsidRPr="00AB5AFF" w:rsidRDefault="000C5004" w:rsidP="000C5004">
            <w:pPr>
              <w:spacing w:line="280" w:lineRule="exact"/>
              <w:ind w:left="34" w:hangingChars="17" w:hanging="34"/>
              <w:rPr>
                <w:rFonts w:ascii="Meiryo UI" w:eastAsia="Meiryo UI" w:hAnsi="Meiryo UI" w:cs="Meiryo UI"/>
                <w:sz w:val="20"/>
                <w:szCs w:val="20"/>
              </w:rPr>
            </w:pPr>
            <w:r w:rsidRPr="00AB5AFF">
              <w:rPr>
                <w:rFonts w:ascii="Meiryo UI" w:eastAsia="Meiryo UI" w:hAnsi="Meiryo UI" w:cs="Meiryo UI" w:hint="eastAsia"/>
                <w:sz w:val="20"/>
                <w:szCs w:val="20"/>
              </w:rPr>
              <w:t>・戦略</w:t>
            </w:r>
            <w:r w:rsidR="00B864BF" w:rsidRPr="00AB5AFF">
              <w:rPr>
                <w:rFonts w:ascii="Meiryo UI" w:eastAsia="Meiryo UI" w:hAnsi="Meiryo UI" w:cs="Meiryo UI" w:hint="eastAsia"/>
                <w:sz w:val="20"/>
                <w:szCs w:val="20"/>
              </w:rPr>
              <w:t>品目</w:t>
            </w:r>
            <w:r w:rsidRPr="00AB5AFF">
              <w:rPr>
                <w:rFonts w:ascii="Meiryo UI" w:eastAsia="Meiryo UI" w:hAnsi="Meiryo UI" w:cs="Meiryo UI" w:hint="eastAsia"/>
                <w:sz w:val="20"/>
                <w:szCs w:val="20"/>
              </w:rPr>
              <w:t>の選定と導入すべき技術の探索</w:t>
            </w:r>
          </w:p>
          <w:p w:rsidR="006812A1" w:rsidRPr="00AB5AFF" w:rsidRDefault="006812A1" w:rsidP="00753A1A">
            <w:pPr>
              <w:spacing w:line="280" w:lineRule="exact"/>
              <w:ind w:left="32" w:hangingChars="16" w:hanging="32"/>
              <w:rPr>
                <w:rFonts w:ascii="Meiryo UI" w:eastAsia="Meiryo UI" w:hAnsi="Meiryo UI" w:cs="Meiryo UI"/>
                <w:sz w:val="20"/>
                <w:szCs w:val="20"/>
              </w:rPr>
            </w:pPr>
            <w:r w:rsidRPr="00AB5AFF">
              <w:rPr>
                <w:rFonts w:ascii="Meiryo UI" w:eastAsia="Meiryo UI" w:hAnsi="Meiryo UI" w:cs="Meiryo UI" w:hint="eastAsia"/>
                <w:sz w:val="20"/>
                <w:szCs w:val="20"/>
              </w:rPr>
              <w:t>・向こう10年間の中</w:t>
            </w:r>
            <w:r w:rsidR="009E2880" w:rsidRPr="00AB5AFF">
              <w:rPr>
                <w:rFonts w:ascii="Meiryo UI" w:eastAsia="Meiryo UI" w:hAnsi="Meiryo UI" w:cs="Meiryo UI" w:hint="eastAsia"/>
                <w:sz w:val="20"/>
                <w:szCs w:val="20"/>
              </w:rPr>
              <w:t>長</w:t>
            </w:r>
            <w:r w:rsidRPr="00AB5AFF">
              <w:rPr>
                <w:rFonts w:ascii="Meiryo UI" w:eastAsia="Meiryo UI" w:hAnsi="Meiryo UI" w:cs="Meiryo UI" w:hint="eastAsia"/>
                <w:sz w:val="20"/>
                <w:szCs w:val="20"/>
              </w:rPr>
              <w:t>期的なロードマップを作成し、これを踏ま</w:t>
            </w:r>
            <w:r w:rsidR="00A0137D" w:rsidRPr="00AB5AFF">
              <w:rPr>
                <w:rFonts w:ascii="Meiryo UI" w:eastAsia="Meiryo UI" w:hAnsi="Meiryo UI" w:cs="Meiryo UI" w:hint="eastAsia"/>
                <w:sz w:val="20"/>
                <w:szCs w:val="20"/>
              </w:rPr>
              <w:t>え</w:t>
            </w:r>
            <w:r w:rsidRPr="00AB5AFF">
              <w:rPr>
                <w:rFonts w:ascii="Meiryo UI" w:eastAsia="Meiryo UI" w:hAnsi="Meiryo UI" w:cs="Meiryo UI" w:hint="eastAsia"/>
                <w:sz w:val="20"/>
                <w:szCs w:val="20"/>
              </w:rPr>
              <w:t>た当面3カ年の技術革新計画を策定</w:t>
            </w:r>
          </w:p>
          <w:p w:rsidR="006812A1" w:rsidRPr="00AB5AFF" w:rsidRDefault="006812A1" w:rsidP="00753A1A">
            <w:pPr>
              <w:spacing w:line="280" w:lineRule="exact"/>
              <w:ind w:left="32" w:hangingChars="16" w:hanging="32"/>
              <w:rPr>
                <w:rFonts w:ascii="Meiryo UI" w:eastAsia="Meiryo UI" w:hAnsi="Meiryo UI" w:cs="Meiryo UI"/>
                <w:sz w:val="20"/>
                <w:szCs w:val="20"/>
              </w:rPr>
            </w:pPr>
          </w:p>
          <w:p w:rsidR="006812A1" w:rsidRPr="00AB5AFF" w:rsidRDefault="006812A1" w:rsidP="00753A1A">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bdr w:val="single" w:sz="4" w:space="0" w:color="auto"/>
              </w:rPr>
              <w:t>◇成果指標（アウトカム）</w:t>
            </w:r>
          </w:p>
          <w:p w:rsidR="006812A1" w:rsidRPr="00AB5AFF" w:rsidRDefault="006812A1" w:rsidP="00753A1A">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rPr>
              <w:t>（定性的な目標）</w:t>
            </w:r>
          </w:p>
          <w:p w:rsidR="000C5004" w:rsidRPr="00AB5AFF" w:rsidRDefault="00C17BE1" w:rsidP="00753A1A">
            <w:pPr>
              <w:spacing w:line="280" w:lineRule="exact"/>
              <w:ind w:left="34" w:hangingChars="17" w:hanging="34"/>
              <w:rPr>
                <w:rFonts w:ascii="Meiryo UI" w:eastAsia="Meiryo UI" w:hAnsi="Meiryo UI" w:cs="Meiryo UI"/>
                <w:sz w:val="20"/>
                <w:szCs w:val="20"/>
              </w:rPr>
            </w:pPr>
            <w:r w:rsidRPr="00AB5AFF">
              <w:rPr>
                <w:rFonts w:ascii="Meiryo UI" w:eastAsia="Meiryo UI" w:hAnsi="Meiryo UI" w:cs="Meiryo UI" w:hint="eastAsia"/>
                <w:sz w:val="20"/>
                <w:szCs w:val="20"/>
              </w:rPr>
              <w:t>府内農業の生産力・生産性向上による強い大阪農業の実現</w:t>
            </w:r>
          </w:p>
          <w:p w:rsidR="006812A1" w:rsidRPr="00AB5AFF" w:rsidRDefault="006812A1" w:rsidP="004D0872">
            <w:pPr>
              <w:spacing w:line="280" w:lineRule="exact"/>
              <w:ind w:left="200" w:hangingChars="100" w:hanging="200"/>
              <w:rPr>
                <w:rFonts w:ascii="Meiryo UI" w:eastAsia="Meiryo UI" w:hAnsi="Meiryo UI" w:cs="Meiryo UI"/>
                <w:sz w:val="20"/>
                <w:szCs w:val="20"/>
              </w:rPr>
            </w:pPr>
          </w:p>
        </w:tc>
        <w:tc>
          <w:tcPr>
            <w:tcW w:w="396" w:type="dxa"/>
            <w:tcBorders>
              <w:bottom w:val="single" w:sz="4" w:space="0" w:color="auto"/>
            </w:tcBorders>
            <w:shd w:val="clear" w:color="auto" w:fill="auto"/>
            <w:vAlign w:val="center"/>
          </w:tcPr>
          <w:p w:rsidR="006812A1" w:rsidRPr="00AB5AFF" w:rsidRDefault="006812A1" w:rsidP="00C6525D">
            <w:pPr>
              <w:spacing w:line="280" w:lineRule="exact"/>
              <w:ind w:left="180" w:hangingChars="100" w:hanging="180"/>
              <w:jc w:val="center"/>
              <w:rPr>
                <w:rFonts w:ascii="Meiryo UI" w:eastAsia="Meiryo UI" w:hAnsi="Meiryo UI" w:cs="Meiryo UI"/>
                <w:sz w:val="20"/>
                <w:szCs w:val="20"/>
              </w:rPr>
            </w:pPr>
            <w:r w:rsidRPr="00AB5AFF">
              <w:rPr>
                <w:rFonts w:ascii="Meiryo UI" w:eastAsia="Meiryo UI" w:hAnsi="Meiryo UI" w:cs="Meiryo UI" w:hint="eastAsia"/>
                <w:b/>
                <w:sz w:val="18"/>
                <w:szCs w:val="18"/>
              </w:rPr>
              <w:t>▶</w:t>
            </w:r>
          </w:p>
        </w:tc>
        <w:tc>
          <w:tcPr>
            <w:tcW w:w="4743" w:type="dxa"/>
            <w:tcBorders>
              <w:bottom w:val="single" w:sz="4" w:space="0" w:color="auto"/>
              <w:tr2bl w:val="nil"/>
            </w:tcBorders>
            <w:shd w:val="clear" w:color="auto" w:fill="F2DBDB" w:themeFill="accent2" w:themeFillTint="33"/>
          </w:tcPr>
          <w:p w:rsidR="00011F40" w:rsidRPr="00AB5AFF" w:rsidRDefault="00011F40" w:rsidP="00011F40">
            <w:pPr>
              <w:spacing w:line="280" w:lineRule="exact"/>
              <w:ind w:left="200" w:hangingChars="100" w:hanging="200"/>
              <w:rPr>
                <w:rFonts w:ascii="Meiryo UI" w:eastAsia="Meiryo UI" w:hAnsi="Meiryo UI" w:cs="Meiryo UI"/>
                <w:sz w:val="20"/>
                <w:szCs w:val="20"/>
                <w:bdr w:val="single" w:sz="4" w:space="0" w:color="auto"/>
              </w:rPr>
            </w:pPr>
          </w:p>
          <w:p w:rsidR="00A301C2" w:rsidRPr="00AB5AFF" w:rsidRDefault="00A301C2" w:rsidP="00011F40">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○生産性の向上や省力化の推進、高付加価値化のために導入すべき技術の探索・選別し、これらの先進技術の現場導入にむけた中長期的なロードマップを策定するため、以下の取組みを行った。</w:t>
            </w:r>
          </w:p>
          <w:p w:rsidR="00A301C2" w:rsidRPr="00AB5AFF" w:rsidRDefault="00A301C2" w:rsidP="0064644C">
            <w:pPr>
              <w:spacing w:line="280" w:lineRule="exact"/>
              <w:ind w:left="100" w:hangingChars="50" w:hanging="100"/>
              <w:rPr>
                <w:rFonts w:ascii="Meiryo UI" w:eastAsia="Meiryo UI" w:hAnsi="Meiryo UI" w:cs="Meiryo UI"/>
                <w:sz w:val="20"/>
                <w:szCs w:val="20"/>
                <w:bdr w:val="single" w:sz="4" w:space="0" w:color="auto"/>
              </w:rPr>
            </w:pPr>
          </w:p>
          <w:p w:rsidR="0064644C" w:rsidRPr="00AB5AFF" w:rsidRDefault="00011F40" w:rsidP="0064644C">
            <w:pPr>
              <w:spacing w:line="280" w:lineRule="exact"/>
              <w:ind w:left="100" w:hangingChars="50" w:hanging="100"/>
              <w:rPr>
                <w:rFonts w:ascii="Meiryo UI" w:eastAsia="Meiryo UI" w:hAnsi="Meiryo UI" w:cs="Meiryo UI"/>
                <w:sz w:val="20"/>
                <w:szCs w:val="20"/>
              </w:rPr>
            </w:pPr>
            <w:r w:rsidRPr="00AB5AFF">
              <w:rPr>
                <w:rFonts w:ascii="Meiryo UI" w:eastAsia="Meiryo UI" w:hAnsi="Meiryo UI" w:cs="Meiryo UI" w:hint="eastAsia"/>
                <w:sz w:val="20"/>
                <w:szCs w:val="20"/>
              </w:rPr>
              <w:t>・</w:t>
            </w:r>
            <w:r w:rsidR="0064644C" w:rsidRPr="00AB5AFF">
              <w:rPr>
                <w:rFonts w:ascii="Meiryo UI" w:eastAsia="Meiryo UI" w:hAnsi="Meiryo UI" w:cs="Meiryo UI" w:hint="eastAsia"/>
                <w:sz w:val="20"/>
                <w:szCs w:val="20"/>
              </w:rPr>
              <w:t>庁内関係部署により構成する大阪産戦略PT農産部会により、戦略品目</w:t>
            </w:r>
            <w:r w:rsidR="00A57DD2" w:rsidRPr="00AB5AFF">
              <w:rPr>
                <w:rFonts w:ascii="Meiryo UI" w:eastAsia="Meiryo UI" w:hAnsi="Meiryo UI" w:cs="Meiryo UI" w:hint="eastAsia"/>
                <w:sz w:val="20"/>
                <w:szCs w:val="20"/>
              </w:rPr>
              <w:t>とそれに続く品目を選定し、これらの</w:t>
            </w:r>
            <w:r w:rsidR="00583F1F" w:rsidRPr="00AB5AFF">
              <w:rPr>
                <w:rFonts w:ascii="Meiryo UI" w:eastAsia="Meiryo UI" w:hAnsi="Meiryo UI" w:cs="Meiryo UI" w:hint="eastAsia"/>
                <w:sz w:val="20"/>
                <w:szCs w:val="20"/>
              </w:rPr>
              <w:t>水なす、若ごぼう、ぶどう等の１２品目について、向こう10年間に開発・導入する技術等を探索した。また、革新的農業技術に係る関係機関による検討会を設置・開催した（２回）。</w:t>
            </w:r>
          </w:p>
          <w:p w:rsidR="0064644C" w:rsidRPr="00AB5AFF" w:rsidRDefault="00583F1F" w:rsidP="0064644C">
            <w:pPr>
              <w:spacing w:line="280" w:lineRule="exact"/>
              <w:ind w:left="100" w:hangingChars="50" w:hanging="100"/>
              <w:rPr>
                <w:rFonts w:ascii="Meiryo UI" w:eastAsia="Meiryo UI" w:hAnsi="Meiryo UI" w:cs="Meiryo UI"/>
                <w:sz w:val="20"/>
                <w:szCs w:val="20"/>
              </w:rPr>
            </w:pPr>
            <w:r w:rsidRPr="00AB5AFF">
              <w:rPr>
                <w:rFonts w:ascii="Meiryo UI" w:eastAsia="Meiryo UI" w:hAnsi="Meiryo UI" w:cs="Meiryo UI" w:hint="eastAsia"/>
                <w:sz w:val="20"/>
                <w:szCs w:val="20"/>
              </w:rPr>
              <w:t>・環境農林水産総合研究所、府内農と緑の総合事務所等で協議し、技術革新計画を9</w:t>
            </w:r>
            <w:r w:rsidR="009E5469" w:rsidRPr="00AB5AFF">
              <w:rPr>
                <w:rFonts w:ascii="Meiryo UI" w:eastAsia="Meiryo UI" w:hAnsi="Meiryo UI" w:cs="Meiryo UI" w:hint="eastAsia"/>
                <w:sz w:val="20"/>
                <w:szCs w:val="20"/>
              </w:rPr>
              <w:t>月に策定するとともに、本計画に基づき</w:t>
            </w:r>
            <w:r w:rsidR="0064644C" w:rsidRPr="00AB5AFF">
              <w:rPr>
                <w:rFonts w:ascii="Meiryo UI" w:eastAsia="Meiryo UI" w:hAnsi="Meiryo UI" w:cs="Meiryo UI" w:hint="eastAsia"/>
                <w:sz w:val="20"/>
                <w:szCs w:val="20"/>
              </w:rPr>
              <w:t>、革新的農業技術の現地実証等を開始した。</w:t>
            </w:r>
          </w:p>
          <w:p w:rsidR="006812A1" w:rsidRPr="00AB5AFF" w:rsidRDefault="0064644C" w:rsidP="00583F1F">
            <w:pPr>
              <w:spacing w:line="280" w:lineRule="exact"/>
              <w:ind w:left="100" w:hangingChars="50" w:hanging="100"/>
              <w:rPr>
                <w:rFonts w:ascii="Meiryo UI" w:eastAsia="Meiryo UI" w:hAnsi="Meiryo UI" w:cs="Meiryo UI"/>
                <w:sz w:val="20"/>
                <w:szCs w:val="20"/>
              </w:rPr>
            </w:pPr>
            <w:r w:rsidRPr="00AB5AFF">
              <w:rPr>
                <w:rFonts w:ascii="Meiryo UI" w:eastAsia="Meiryo UI" w:hAnsi="Meiryo UI" w:cs="Meiryo UI" w:hint="eastAsia"/>
                <w:sz w:val="20"/>
                <w:szCs w:val="20"/>
              </w:rPr>
              <w:t>・</w:t>
            </w:r>
            <w:r w:rsidR="009E5469" w:rsidRPr="00AB5AFF">
              <w:rPr>
                <w:rFonts w:ascii="Meiryo UI" w:eastAsia="Meiryo UI" w:hAnsi="Meiryo UI" w:cs="Meiryo UI" w:hint="eastAsia"/>
                <w:sz w:val="20"/>
                <w:szCs w:val="20"/>
              </w:rPr>
              <w:t>さら</w:t>
            </w:r>
            <w:r w:rsidR="00583F1F" w:rsidRPr="00AB5AFF">
              <w:rPr>
                <w:rFonts w:ascii="Meiryo UI" w:eastAsia="Meiryo UI" w:hAnsi="Meiryo UI" w:cs="Meiryo UI" w:hint="eastAsia"/>
                <w:sz w:val="20"/>
                <w:szCs w:val="20"/>
              </w:rPr>
              <w:t>に、</w:t>
            </w:r>
            <w:r w:rsidRPr="00AB5AFF">
              <w:rPr>
                <w:rFonts w:ascii="Meiryo UI" w:eastAsia="Meiryo UI" w:hAnsi="Meiryo UI" w:cs="Meiryo UI" w:hint="eastAsia"/>
                <w:sz w:val="20"/>
                <w:szCs w:val="20"/>
              </w:rPr>
              <w:t>つや無し果対策など水なすの生産性向上に向けた「水なすコンソーシアム」を設置・開催</w:t>
            </w:r>
            <w:r w:rsidR="00583F1F" w:rsidRPr="00AB5AFF">
              <w:rPr>
                <w:rFonts w:ascii="Meiryo UI" w:eastAsia="Meiryo UI" w:hAnsi="Meiryo UI" w:cs="Meiryo UI" w:hint="eastAsia"/>
                <w:sz w:val="20"/>
                <w:szCs w:val="20"/>
              </w:rPr>
              <w:t>した</w:t>
            </w:r>
            <w:r w:rsidRPr="00AB5AFF">
              <w:rPr>
                <w:rFonts w:ascii="Meiryo UI" w:eastAsia="Meiryo UI" w:hAnsi="Meiryo UI" w:cs="Meiryo UI" w:hint="eastAsia"/>
                <w:sz w:val="20"/>
                <w:szCs w:val="20"/>
              </w:rPr>
              <w:t>（</w:t>
            </w:r>
            <w:r w:rsidR="00583F1F" w:rsidRPr="00AB5AFF">
              <w:rPr>
                <w:rFonts w:ascii="Meiryo UI" w:eastAsia="Meiryo UI" w:hAnsi="Meiryo UI" w:cs="Meiryo UI" w:hint="eastAsia"/>
                <w:sz w:val="20"/>
                <w:szCs w:val="20"/>
              </w:rPr>
              <w:t>２回）</w:t>
            </w:r>
          </w:p>
          <w:p w:rsidR="00A57DD2" w:rsidRPr="00AB5AFF" w:rsidRDefault="00A57DD2" w:rsidP="00583F1F">
            <w:pPr>
              <w:spacing w:line="280" w:lineRule="exact"/>
              <w:ind w:left="100" w:hangingChars="50" w:hanging="100"/>
              <w:rPr>
                <w:rFonts w:ascii="Meiryo UI" w:eastAsia="Meiryo UI" w:hAnsi="Meiryo UI" w:cs="Meiryo UI"/>
                <w:sz w:val="20"/>
                <w:szCs w:val="20"/>
              </w:rPr>
            </w:pPr>
            <w:r w:rsidRPr="00AB5AFF">
              <w:rPr>
                <w:rFonts w:ascii="Meiryo UI" w:eastAsia="Meiryo UI" w:hAnsi="Meiryo UI" w:cs="Meiryo UI" w:hint="eastAsia"/>
                <w:sz w:val="20"/>
                <w:szCs w:val="20"/>
              </w:rPr>
              <w:t>・細霧冷房やCO2施用の複合環境制御ハウスの現地実証ほ場を設置するなど</w:t>
            </w:r>
            <w:r w:rsidR="009E5469" w:rsidRPr="00AB5AFF">
              <w:rPr>
                <w:rFonts w:ascii="Meiryo UI" w:eastAsia="Meiryo UI" w:hAnsi="Meiryo UI" w:cs="Meiryo UI" w:hint="eastAsia"/>
                <w:sz w:val="20"/>
                <w:szCs w:val="20"/>
              </w:rPr>
              <w:t>、戦略品目である水ナスを中心に生産力・生産性向上に向けた取</w:t>
            </w:r>
            <w:r w:rsidRPr="00AB5AFF">
              <w:rPr>
                <w:rFonts w:ascii="Meiryo UI" w:eastAsia="Meiryo UI" w:hAnsi="Meiryo UI" w:cs="Meiryo UI" w:hint="eastAsia"/>
                <w:sz w:val="20"/>
                <w:szCs w:val="20"/>
              </w:rPr>
              <w:t>組みを進めた。</w:t>
            </w:r>
          </w:p>
        </w:tc>
      </w:tr>
      <w:tr w:rsidR="00AB5AFF" w:rsidRPr="00AB5AFF" w:rsidTr="00F73B0C">
        <w:tc>
          <w:tcPr>
            <w:tcW w:w="329" w:type="dxa"/>
            <w:tcBorders>
              <w:top w:val="nil"/>
              <w:bottom w:val="nil"/>
            </w:tcBorders>
          </w:tcPr>
          <w:p w:rsidR="006812A1" w:rsidRPr="00AB5AFF" w:rsidRDefault="006812A1" w:rsidP="00C6525D">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6812A1" w:rsidRPr="00AB5AFF" w:rsidRDefault="006812A1" w:rsidP="0035235A">
            <w:pPr>
              <w:spacing w:line="280" w:lineRule="exact"/>
              <w:ind w:left="200" w:hangingChars="100" w:hanging="200"/>
              <w:rPr>
                <w:rFonts w:ascii="Meiryo UI" w:eastAsia="Meiryo UI" w:hAnsi="Meiryo UI" w:cs="Meiryo UI"/>
                <w:b/>
                <w:sz w:val="20"/>
                <w:szCs w:val="20"/>
              </w:rPr>
            </w:pPr>
            <w:r w:rsidRPr="00AB5AFF">
              <w:rPr>
                <w:rFonts w:ascii="Meiryo UI" w:eastAsia="Meiryo UI" w:hAnsi="Meiryo UI" w:cs="Meiryo UI" w:hint="eastAsia"/>
                <w:b/>
                <w:sz w:val="20"/>
                <w:szCs w:val="20"/>
              </w:rPr>
              <w:t>■関係団体（ＪＡ）との連携の充実・強化</w:t>
            </w:r>
          </w:p>
          <w:p w:rsidR="006812A1" w:rsidRPr="00AB5AFF" w:rsidRDefault="006812A1" w:rsidP="0035235A">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 xml:space="preserve">　・これまで構築してきたＪＡとの各種事業の連携を基礎に、農協法の改正などの状況の変化に対応しつつ、ＪＡとの連携の充実・強化を図る。</w:t>
            </w:r>
          </w:p>
          <w:p w:rsidR="006812A1" w:rsidRPr="00AB5AFF" w:rsidRDefault="006812A1" w:rsidP="0035235A">
            <w:pPr>
              <w:spacing w:line="280" w:lineRule="exact"/>
              <w:ind w:left="200" w:hangingChars="100" w:hanging="200"/>
              <w:rPr>
                <w:rFonts w:ascii="Meiryo UI" w:eastAsia="Meiryo UI" w:hAnsi="Meiryo UI" w:cs="Meiryo UI"/>
                <w:sz w:val="20"/>
                <w:szCs w:val="20"/>
              </w:rPr>
            </w:pPr>
          </w:p>
          <w:p w:rsidR="006812A1" w:rsidRPr="00AB5AFF" w:rsidRDefault="006812A1" w:rsidP="0035235A">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bdr w:val="single" w:sz="4" w:space="0" w:color="auto"/>
              </w:rPr>
              <w:t>（スケジュール）</w:t>
            </w:r>
          </w:p>
          <w:p w:rsidR="006812A1" w:rsidRPr="00AB5AFF" w:rsidRDefault="006812A1" w:rsidP="0035235A">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rPr>
              <w:t xml:space="preserve">　　２８年　 ８月：ＪＡとの情報交換の実施</w:t>
            </w:r>
          </w:p>
          <w:p w:rsidR="006812A1" w:rsidRPr="00AB5AFF" w:rsidRDefault="006812A1" w:rsidP="0035235A">
            <w:pPr>
              <w:spacing w:line="280" w:lineRule="exact"/>
              <w:ind w:leftChars="30" w:left="66" w:firstLineChars="100" w:firstLine="200"/>
              <w:rPr>
                <w:rFonts w:ascii="Meiryo UI" w:eastAsia="Meiryo UI" w:hAnsi="Meiryo UI" w:cs="Meiryo UI"/>
                <w:sz w:val="20"/>
                <w:szCs w:val="20"/>
              </w:rPr>
            </w:pPr>
            <w:r w:rsidRPr="00AB5AFF">
              <w:rPr>
                <w:rFonts w:ascii="Meiryo UI" w:eastAsia="Meiryo UI" w:hAnsi="Meiryo UI" w:cs="Meiryo UI" w:hint="eastAsia"/>
                <w:sz w:val="20"/>
                <w:szCs w:val="20"/>
              </w:rPr>
              <w:t>２８年１０月：今後の事業連携の方向性の検討と、</w:t>
            </w:r>
          </w:p>
          <w:p w:rsidR="006812A1" w:rsidRPr="00AB5AFF" w:rsidRDefault="006812A1" w:rsidP="0035235A">
            <w:pPr>
              <w:spacing w:line="280" w:lineRule="exact"/>
              <w:ind w:firstLineChars="150" w:firstLine="300"/>
              <w:rPr>
                <w:rFonts w:ascii="Meiryo UI" w:eastAsia="Meiryo UI" w:hAnsi="Meiryo UI" w:cs="Meiryo UI"/>
                <w:sz w:val="20"/>
                <w:szCs w:val="20"/>
              </w:rPr>
            </w:pPr>
            <w:r w:rsidRPr="00AB5AFF">
              <w:rPr>
                <w:rFonts w:ascii="Meiryo UI" w:eastAsia="Meiryo UI" w:hAnsi="Meiryo UI" w:cs="Meiryo UI" w:hint="eastAsia"/>
                <w:sz w:val="20"/>
                <w:szCs w:val="20"/>
              </w:rPr>
              <w:t>～２９年１月</w:t>
            </w:r>
            <w:r w:rsidR="005046AF" w:rsidRPr="00AB5AFF">
              <w:rPr>
                <w:rFonts w:ascii="Meiryo UI" w:eastAsia="Meiryo UI" w:hAnsi="Meiryo UI" w:cs="Meiryo UI" w:hint="eastAsia"/>
                <w:sz w:val="20"/>
                <w:szCs w:val="20"/>
              </w:rPr>
              <w:t>：</w:t>
            </w:r>
            <w:r w:rsidRPr="00AB5AFF">
              <w:rPr>
                <w:rFonts w:ascii="Meiryo UI" w:eastAsia="Meiryo UI" w:hAnsi="Meiryo UI" w:cs="Meiryo UI" w:hint="eastAsia"/>
                <w:sz w:val="20"/>
                <w:szCs w:val="20"/>
              </w:rPr>
              <w:t>連携事業のあり方の検討</w:t>
            </w:r>
          </w:p>
          <w:p w:rsidR="006812A1" w:rsidRPr="00AB5AFF" w:rsidRDefault="006812A1" w:rsidP="00CF6B1C">
            <w:pPr>
              <w:spacing w:line="280" w:lineRule="exact"/>
              <w:ind w:left="2400" w:hangingChars="1200" w:hanging="2400"/>
              <w:rPr>
                <w:rFonts w:ascii="Meiryo UI" w:eastAsia="Meiryo UI" w:hAnsi="Meiryo UI" w:cs="Meiryo UI"/>
                <w:sz w:val="20"/>
                <w:szCs w:val="20"/>
              </w:rPr>
            </w:pPr>
            <w:r w:rsidRPr="00AB5AFF">
              <w:rPr>
                <w:rFonts w:ascii="Meiryo UI" w:eastAsia="Meiryo UI" w:hAnsi="Meiryo UI" w:cs="Meiryo UI" w:hint="eastAsia"/>
                <w:sz w:val="20"/>
                <w:szCs w:val="20"/>
              </w:rPr>
              <w:t xml:space="preserve">　　２９年　 ２月：これまでの連携事業の成果についての</w:t>
            </w:r>
          </w:p>
          <w:p w:rsidR="00553872" w:rsidRPr="00AB5AFF" w:rsidRDefault="006812A1" w:rsidP="00553872">
            <w:pPr>
              <w:spacing w:line="280" w:lineRule="exact"/>
              <w:ind w:leftChars="800" w:left="2560" w:hangingChars="400" w:hanging="800"/>
              <w:rPr>
                <w:rFonts w:ascii="Meiryo UI" w:eastAsia="Meiryo UI" w:hAnsi="Meiryo UI" w:cs="Meiryo UI"/>
                <w:sz w:val="20"/>
                <w:szCs w:val="20"/>
              </w:rPr>
            </w:pPr>
            <w:r w:rsidRPr="00AB5AFF">
              <w:rPr>
                <w:rFonts w:ascii="Meiryo UI" w:eastAsia="Meiryo UI" w:hAnsi="Meiryo UI" w:cs="Meiryo UI" w:hint="eastAsia"/>
                <w:sz w:val="20"/>
                <w:szCs w:val="20"/>
              </w:rPr>
              <w:t>意見交換の開催</w:t>
            </w:r>
          </w:p>
          <w:p w:rsidR="00553872" w:rsidRPr="00AB5AFF" w:rsidRDefault="00553872" w:rsidP="0035235A">
            <w:pPr>
              <w:spacing w:line="280" w:lineRule="exact"/>
              <w:ind w:left="200" w:hangingChars="100" w:hanging="200"/>
              <w:rPr>
                <w:rFonts w:ascii="Meiryo UI" w:eastAsia="Meiryo UI" w:hAnsi="Meiryo UI" w:cs="Meiryo UI"/>
                <w:sz w:val="20"/>
                <w:szCs w:val="20"/>
              </w:rPr>
            </w:pPr>
          </w:p>
        </w:tc>
        <w:tc>
          <w:tcPr>
            <w:tcW w:w="396" w:type="dxa"/>
            <w:tcBorders>
              <w:left w:val="dashed" w:sz="4" w:space="0" w:color="auto"/>
              <w:bottom w:val="single" w:sz="4" w:space="0" w:color="auto"/>
              <w:right w:val="dashed" w:sz="4" w:space="0" w:color="auto"/>
            </w:tcBorders>
            <w:shd w:val="clear" w:color="auto" w:fill="auto"/>
            <w:vAlign w:val="center"/>
          </w:tcPr>
          <w:p w:rsidR="006812A1" w:rsidRPr="00AB5AFF" w:rsidRDefault="006812A1" w:rsidP="00C6525D">
            <w:pPr>
              <w:spacing w:line="280" w:lineRule="exact"/>
              <w:ind w:left="180" w:hangingChars="100" w:hanging="180"/>
              <w:jc w:val="center"/>
              <w:rPr>
                <w:rFonts w:ascii="Meiryo UI" w:eastAsia="Meiryo UI" w:hAnsi="Meiryo UI" w:cs="Meiryo UI"/>
                <w:sz w:val="20"/>
                <w:szCs w:val="20"/>
              </w:rPr>
            </w:pPr>
            <w:r w:rsidRPr="00AB5AFF">
              <w:rPr>
                <w:rFonts w:ascii="Meiryo UI" w:eastAsia="Meiryo UI" w:hAnsi="Meiryo UI" w:cs="Meiryo UI" w:hint="eastAsia"/>
                <w:b/>
                <w:sz w:val="18"/>
                <w:szCs w:val="18"/>
              </w:rPr>
              <w:t>▷</w:t>
            </w:r>
          </w:p>
        </w:tc>
        <w:tc>
          <w:tcPr>
            <w:tcW w:w="4894" w:type="dxa"/>
            <w:tcBorders>
              <w:left w:val="dashed" w:sz="4" w:space="0" w:color="auto"/>
              <w:bottom w:val="single" w:sz="4" w:space="0" w:color="auto"/>
            </w:tcBorders>
          </w:tcPr>
          <w:p w:rsidR="003B6963" w:rsidRPr="00AB5AFF" w:rsidRDefault="003B6963" w:rsidP="003B6963">
            <w:pPr>
              <w:spacing w:line="280" w:lineRule="exact"/>
              <w:ind w:left="200" w:hangingChars="100" w:hanging="200"/>
              <w:rPr>
                <w:rFonts w:ascii="Meiryo UI" w:eastAsia="Meiryo UI" w:hAnsi="Meiryo UI" w:cs="Meiryo UI"/>
                <w:sz w:val="20"/>
                <w:szCs w:val="20"/>
              </w:rPr>
            </w:pPr>
          </w:p>
          <w:p w:rsidR="003B6963" w:rsidRPr="00AB5AFF" w:rsidRDefault="003B6963" w:rsidP="003B6963">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bdr w:val="single" w:sz="4" w:space="0" w:color="auto"/>
              </w:rPr>
              <w:t>◇活動指標（アウトプット）</w:t>
            </w:r>
          </w:p>
          <w:p w:rsidR="003B6963" w:rsidRPr="00AB5AFF" w:rsidRDefault="003B6963" w:rsidP="003B6963">
            <w:pPr>
              <w:spacing w:line="280" w:lineRule="exact"/>
              <w:ind w:left="32" w:hangingChars="16" w:hanging="32"/>
              <w:rPr>
                <w:rFonts w:ascii="Meiryo UI" w:eastAsia="Meiryo UI" w:hAnsi="Meiryo UI" w:cs="Meiryo UI"/>
                <w:sz w:val="20"/>
                <w:szCs w:val="20"/>
              </w:rPr>
            </w:pPr>
            <w:r w:rsidRPr="00AB5AFF">
              <w:rPr>
                <w:rFonts w:ascii="Meiryo UI" w:eastAsia="Meiryo UI" w:hAnsi="Meiryo UI" w:cs="Meiryo UI" w:hint="eastAsia"/>
                <w:sz w:val="20"/>
                <w:szCs w:val="20"/>
              </w:rPr>
              <w:t>・ＪＡとの情報交換会の実施（8月）</w:t>
            </w:r>
          </w:p>
          <w:p w:rsidR="003B6963" w:rsidRPr="00AB5AFF" w:rsidRDefault="003B6963" w:rsidP="003B6963">
            <w:pPr>
              <w:spacing w:line="280" w:lineRule="exact"/>
              <w:ind w:left="32" w:hangingChars="16" w:hanging="32"/>
              <w:rPr>
                <w:rFonts w:ascii="Meiryo UI" w:eastAsia="Meiryo UI" w:hAnsi="Meiryo UI" w:cs="Meiryo UI"/>
                <w:sz w:val="20"/>
                <w:szCs w:val="20"/>
              </w:rPr>
            </w:pPr>
            <w:r w:rsidRPr="00AB5AFF">
              <w:rPr>
                <w:rFonts w:ascii="Meiryo UI" w:eastAsia="Meiryo UI" w:hAnsi="Meiryo UI" w:cs="Meiryo UI" w:hint="eastAsia"/>
                <w:sz w:val="20"/>
                <w:szCs w:val="20"/>
              </w:rPr>
              <w:t>・ＪＡとの連携事業の具体化（H28年度中）</w:t>
            </w:r>
          </w:p>
          <w:p w:rsidR="003B6963" w:rsidRPr="00AB5AFF" w:rsidRDefault="003B6963" w:rsidP="003B6963">
            <w:pPr>
              <w:spacing w:line="280" w:lineRule="exact"/>
              <w:ind w:left="32" w:hangingChars="16" w:hanging="32"/>
              <w:rPr>
                <w:rFonts w:ascii="Meiryo UI" w:eastAsia="Meiryo UI" w:hAnsi="Meiryo UI" w:cs="Meiryo UI"/>
                <w:sz w:val="20"/>
                <w:szCs w:val="20"/>
              </w:rPr>
            </w:pPr>
          </w:p>
          <w:p w:rsidR="003B6963" w:rsidRPr="00AB5AFF" w:rsidRDefault="003B6963" w:rsidP="003B6963">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bdr w:val="single" w:sz="4" w:space="0" w:color="auto"/>
              </w:rPr>
              <w:t>◇成果指標（アウトカム）</w:t>
            </w:r>
          </w:p>
          <w:p w:rsidR="003B6963" w:rsidRPr="00AB5AFF" w:rsidRDefault="003B6963" w:rsidP="003B6963">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rPr>
              <w:t>（定性的な目標）</w:t>
            </w:r>
          </w:p>
          <w:p w:rsidR="006812A1" w:rsidRPr="00AB5AFF" w:rsidRDefault="003B6963" w:rsidP="00D67255">
            <w:pPr>
              <w:spacing w:line="280" w:lineRule="exact"/>
              <w:ind w:left="1"/>
              <w:rPr>
                <w:rFonts w:ascii="Meiryo UI" w:eastAsia="Meiryo UI" w:hAnsi="Meiryo UI" w:cs="Meiryo UI"/>
                <w:sz w:val="20"/>
                <w:szCs w:val="20"/>
              </w:rPr>
            </w:pPr>
            <w:r w:rsidRPr="00AB5AFF">
              <w:rPr>
                <w:rFonts w:ascii="Meiryo UI" w:eastAsia="Meiryo UI" w:hAnsi="Meiryo UI" w:cs="Meiryo UI" w:hint="eastAsia"/>
                <w:sz w:val="20"/>
                <w:szCs w:val="20"/>
              </w:rPr>
              <w:t>・活力ある農林水産業実現のため、ＪＡとのより効果的な事業連携のあり方を明らかにし、事業を推進する。</w:t>
            </w:r>
          </w:p>
        </w:tc>
        <w:tc>
          <w:tcPr>
            <w:tcW w:w="396" w:type="dxa"/>
            <w:tcBorders>
              <w:bottom w:val="single" w:sz="4" w:space="0" w:color="auto"/>
            </w:tcBorders>
            <w:shd w:val="clear" w:color="auto" w:fill="auto"/>
            <w:vAlign w:val="center"/>
          </w:tcPr>
          <w:p w:rsidR="006812A1" w:rsidRPr="00AB5AFF" w:rsidRDefault="006812A1" w:rsidP="00C6525D">
            <w:pPr>
              <w:spacing w:line="280" w:lineRule="exact"/>
              <w:ind w:left="180" w:hangingChars="100" w:hanging="180"/>
              <w:jc w:val="center"/>
              <w:rPr>
                <w:rFonts w:ascii="Meiryo UI" w:eastAsia="Meiryo UI" w:hAnsi="Meiryo UI" w:cs="Meiryo UI"/>
                <w:sz w:val="20"/>
                <w:szCs w:val="20"/>
              </w:rPr>
            </w:pPr>
            <w:r w:rsidRPr="00AB5AFF">
              <w:rPr>
                <w:rFonts w:ascii="Meiryo UI" w:eastAsia="Meiryo UI" w:hAnsi="Meiryo UI" w:cs="Meiryo UI" w:hint="eastAsia"/>
                <w:b/>
                <w:sz w:val="18"/>
                <w:szCs w:val="18"/>
              </w:rPr>
              <w:t>▶</w:t>
            </w:r>
          </w:p>
        </w:tc>
        <w:tc>
          <w:tcPr>
            <w:tcW w:w="4743" w:type="dxa"/>
            <w:tcBorders>
              <w:bottom w:val="single" w:sz="4" w:space="0" w:color="auto"/>
              <w:tr2bl w:val="nil"/>
            </w:tcBorders>
            <w:shd w:val="clear" w:color="auto" w:fill="F2DBDB" w:themeFill="accent2" w:themeFillTint="33"/>
          </w:tcPr>
          <w:p w:rsidR="00D60A99" w:rsidRPr="00AB5AFF" w:rsidRDefault="00D60A99" w:rsidP="00D60A99">
            <w:pPr>
              <w:spacing w:line="280" w:lineRule="exact"/>
              <w:rPr>
                <w:rFonts w:ascii="Meiryo UI" w:eastAsia="Meiryo UI" w:hAnsi="Meiryo UI" w:cs="Meiryo UI"/>
                <w:sz w:val="20"/>
                <w:szCs w:val="20"/>
              </w:rPr>
            </w:pPr>
          </w:p>
          <w:p w:rsidR="00412860" w:rsidRPr="00AB5AFF" w:rsidRDefault="00DF5D6F" w:rsidP="00412860">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○ＪＡとのより効果的な事業連携のあり方を明らかにし、事業を推進するため、</w:t>
            </w:r>
            <w:r w:rsidR="00412860" w:rsidRPr="00AB5AFF">
              <w:rPr>
                <w:rFonts w:ascii="Meiryo UI" w:eastAsia="Meiryo UI" w:hAnsi="Meiryo UI" w:cs="Meiryo UI" w:hint="eastAsia"/>
                <w:sz w:val="20"/>
                <w:szCs w:val="20"/>
              </w:rPr>
              <w:t>以下の取組みを行った。</w:t>
            </w:r>
          </w:p>
          <w:p w:rsidR="00412860" w:rsidRPr="00AB5AFF" w:rsidRDefault="00412860" w:rsidP="00011F40">
            <w:pPr>
              <w:spacing w:line="280" w:lineRule="exact"/>
              <w:ind w:left="100" w:hangingChars="50" w:hanging="100"/>
              <w:rPr>
                <w:rFonts w:ascii="Meiryo UI" w:eastAsia="Meiryo UI" w:hAnsi="Meiryo UI" w:cs="Meiryo UI"/>
                <w:sz w:val="20"/>
                <w:szCs w:val="20"/>
                <w:bdr w:val="single" w:sz="4" w:space="0" w:color="auto"/>
              </w:rPr>
            </w:pPr>
          </w:p>
          <w:p w:rsidR="00D60A99" w:rsidRPr="00AB5AFF" w:rsidRDefault="00011F40" w:rsidP="00011F40">
            <w:pPr>
              <w:spacing w:line="280" w:lineRule="exact"/>
              <w:ind w:left="100" w:hangingChars="50" w:hanging="100"/>
              <w:rPr>
                <w:rFonts w:ascii="Meiryo UI" w:eastAsia="Meiryo UI" w:hAnsi="Meiryo UI" w:cs="Meiryo UI"/>
                <w:sz w:val="20"/>
                <w:szCs w:val="20"/>
              </w:rPr>
            </w:pPr>
            <w:r w:rsidRPr="00AB5AFF">
              <w:rPr>
                <w:rFonts w:ascii="Meiryo UI" w:eastAsia="Meiryo UI" w:hAnsi="Meiryo UI" w:cs="Meiryo UI" w:hint="eastAsia"/>
                <w:sz w:val="20"/>
                <w:szCs w:val="20"/>
              </w:rPr>
              <w:t>・</w:t>
            </w:r>
            <w:r w:rsidR="00D60A99" w:rsidRPr="00AB5AFF">
              <w:rPr>
                <w:rFonts w:ascii="Meiryo UI" w:eastAsia="Meiryo UI" w:hAnsi="Meiryo UI" w:cs="Meiryo UI" w:hint="eastAsia"/>
                <w:sz w:val="20"/>
                <w:szCs w:val="20"/>
              </w:rPr>
              <w:t>ＪＡとの連携の充実・強化を図ることを目的に、８月に、ＪＡに対し協力を求める事業について、組合長、役職員を対象に、農協代表者会議を開催し、情報交換を実施した。</w:t>
            </w:r>
          </w:p>
          <w:p w:rsidR="00011F40" w:rsidRPr="00AB5AFF" w:rsidRDefault="00011F40" w:rsidP="00011F40">
            <w:pPr>
              <w:spacing w:line="280" w:lineRule="exact"/>
              <w:ind w:left="300" w:hangingChars="150" w:hanging="300"/>
              <w:rPr>
                <w:rFonts w:ascii="Meiryo UI" w:eastAsia="Meiryo UI" w:hAnsi="Meiryo UI" w:cs="Meiryo UI"/>
                <w:sz w:val="20"/>
                <w:szCs w:val="20"/>
              </w:rPr>
            </w:pPr>
            <w:r w:rsidRPr="00AB5AFF">
              <w:rPr>
                <w:rFonts w:ascii="Meiryo UI" w:eastAsia="Meiryo UI" w:hAnsi="Meiryo UI" w:cs="Meiryo UI" w:hint="eastAsia"/>
                <w:sz w:val="20"/>
                <w:szCs w:val="20"/>
              </w:rPr>
              <w:t>・</w:t>
            </w:r>
            <w:r w:rsidR="00D60A99" w:rsidRPr="00AB5AFF">
              <w:rPr>
                <w:rFonts w:ascii="Meiryo UI" w:eastAsia="Meiryo UI" w:hAnsi="Meiryo UI" w:cs="Meiryo UI" w:hint="eastAsia"/>
                <w:sz w:val="20"/>
                <w:szCs w:val="20"/>
              </w:rPr>
              <w:t>ＪＡとの</w:t>
            </w:r>
            <w:r w:rsidRPr="00AB5AFF">
              <w:rPr>
                <w:rFonts w:ascii="Meiryo UI" w:eastAsia="Meiryo UI" w:hAnsi="Meiryo UI" w:cs="Meiryo UI" w:hint="eastAsia"/>
                <w:sz w:val="20"/>
                <w:szCs w:val="20"/>
              </w:rPr>
              <w:t>連携事業については、以下のとおり。</w:t>
            </w:r>
          </w:p>
          <w:p w:rsidR="00D60A99" w:rsidRPr="00AB5AFF" w:rsidRDefault="00011F40" w:rsidP="00011F40">
            <w:pPr>
              <w:spacing w:line="280" w:lineRule="exact"/>
              <w:ind w:left="300" w:hangingChars="150" w:hanging="300"/>
              <w:rPr>
                <w:rFonts w:ascii="Meiryo UI" w:eastAsia="Meiryo UI" w:hAnsi="Meiryo UI" w:cs="Meiryo UI"/>
                <w:sz w:val="20"/>
                <w:szCs w:val="20"/>
              </w:rPr>
            </w:pPr>
            <w:r w:rsidRPr="00AB5AFF">
              <w:rPr>
                <w:rFonts w:ascii="Meiryo UI" w:eastAsia="Meiryo UI" w:hAnsi="Meiryo UI" w:cs="Meiryo UI" w:hint="eastAsia"/>
                <w:sz w:val="20"/>
                <w:szCs w:val="20"/>
              </w:rPr>
              <w:t xml:space="preserve">　☆</w:t>
            </w:r>
            <w:r w:rsidR="00D60A99" w:rsidRPr="00AB5AFF">
              <w:rPr>
                <w:rFonts w:ascii="Meiryo UI" w:eastAsia="Meiryo UI" w:hAnsi="Meiryo UI" w:cs="Meiryo UI" w:hint="eastAsia"/>
                <w:sz w:val="20"/>
                <w:szCs w:val="20"/>
              </w:rPr>
              <w:t>共同事業として実施した「農の成長産業化事業」について、今年度の事業成果を踏まえ、来年度、事業を拡充実施に向けての協議を行った。</w:t>
            </w:r>
          </w:p>
          <w:p w:rsidR="00D60A99" w:rsidRPr="00AB5AFF" w:rsidRDefault="00011F40" w:rsidP="00011F40">
            <w:pPr>
              <w:spacing w:line="280" w:lineRule="exact"/>
              <w:ind w:left="300" w:hangingChars="150" w:hanging="300"/>
              <w:rPr>
                <w:rFonts w:ascii="Meiryo UI" w:eastAsia="Meiryo UI" w:hAnsi="Meiryo UI" w:cs="Meiryo UI"/>
                <w:sz w:val="20"/>
                <w:szCs w:val="20"/>
              </w:rPr>
            </w:pPr>
            <w:r w:rsidRPr="00AB5AFF">
              <w:rPr>
                <w:rFonts w:ascii="Meiryo UI" w:eastAsia="Meiryo UI" w:hAnsi="Meiryo UI" w:cs="Meiryo UI" w:hint="eastAsia"/>
                <w:sz w:val="20"/>
                <w:szCs w:val="20"/>
              </w:rPr>
              <w:t xml:space="preserve">　☆</w:t>
            </w:r>
            <w:r w:rsidR="009E5469" w:rsidRPr="00AB5AFF">
              <w:rPr>
                <w:rFonts w:ascii="Meiryo UI" w:eastAsia="Meiryo UI" w:hAnsi="Meiryo UI" w:cs="Meiryo UI" w:hint="eastAsia"/>
                <w:sz w:val="20"/>
                <w:szCs w:val="20"/>
              </w:rPr>
              <w:t>大阪産（もん）の販路拡大に向けた取</w:t>
            </w:r>
            <w:r w:rsidR="00D60A99" w:rsidRPr="00AB5AFF">
              <w:rPr>
                <w:rFonts w:ascii="Meiryo UI" w:eastAsia="Meiryo UI" w:hAnsi="Meiryo UI" w:cs="Meiryo UI" w:hint="eastAsia"/>
                <w:sz w:val="20"/>
                <w:szCs w:val="20"/>
              </w:rPr>
              <w:t>組みを、府とＪＡが連携し、さらに、拡充実施することとなった。</w:t>
            </w:r>
          </w:p>
          <w:p w:rsidR="006812A1" w:rsidRPr="00AB5AFF" w:rsidRDefault="00011F40" w:rsidP="00011F40">
            <w:pPr>
              <w:spacing w:line="280" w:lineRule="exact"/>
              <w:ind w:left="300" w:hangingChars="150" w:hanging="300"/>
              <w:rPr>
                <w:rFonts w:ascii="Meiryo UI" w:eastAsia="Meiryo UI" w:hAnsi="Meiryo UI" w:cs="Meiryo UI"/>
                <w:sz w:val="20"/>
                <w:szCs w:val="20"/>
              </w:rPr>
            </w:pPr>
            <w:r w:rsidRPr="00AB5AFF">
              <w:rPr>
                <w:rFonts w:ascii="Meiryo UI" w:eastAsia="Meiryo UI" w:hAnsi="Meiryo UI" w:cs="Meiryo UI" w:hint="eastAsia"/>
                <w:sz w:val="20"/>
                <w:szCs w:val="20"/>
              </w:rPr>
              <w:t xml:space="preserve">　☆</w:t>
            </w:r>
            <w:r w:rsidR="00D60A99" w:rsidRPr="00AB5AFF">
              <w:rPr>
                <w:rFonts w:ascii="Meiryo UI" w:eastAsia="Meiryo UI" w:hAnsi="Meiryo UI" w:cs="Meiryo UI" w:hint="eastAsia"/>
                <w:sz w:val="20"/>
                <w:szCs w:val="20"/>
              </w:rPr>
              <w:t>新たな連携事業として、府がコーディネーターとなり、ＪＡバンク信連、日本政策金融公庫との合同による、農業融資制度の説明会を２９年度から実施することとした（２９年度予定２回）。</w:t>
            </w:r>
          </w:p>
          <w:p w:rsidR="00D9214E" w:rsidRPr="00AB5AFF" w:rsidRDefault="00D9214E" w:rsidP="00412860">
            <w:pPr>
              <w:spacing w:line="280" w:lineRule="exact"/>
              <w:ind w:left="100" w:hangingChars="50" w:hanging="100"/>
              <w:rPr>
                <w:rFonts w:ascii="Meiryo UI" w:eastAsia="Meiryo UI" w:hAnsi="Meiryo UI" w:cs="Meiryo UI"/>
                <w:sz w:val="20"/>
                <w:szCs w:val="20"/>
              </w:rPr>
            </w:pPr>
          </w:p>
        </w:tc>
      </w:tr>
      <w:tr w:rsidR="00AB5AFF" w:rsidRPr="00AB5AFF" w:rsidTr="0047664B">
        <w:tc>
          <w:tcPr>
            <w:tcW w:w="15735" w:type="dxa"/>
            <w:gridSpan w:val="6"/>
            <w:shd w:val="clear" w:color="auto" w:fill="000000" w:themeFill="text1"/>
          </w:tcPr>
          <w:p w:rsidR="006812A1" w:rsidRPr="00AB5AFF" w:rsidRDefault="006812A1" w:rsidP="00E335DC">
            <w:pPr>
              <w:spacing w:line="280" w:lineRule="exact"/>
              <w:rPr>
                <w:rFonts w:ascii="Meiryo UI" w:eastAsia="Meiryo UI" w:hAnsi="Meiryo UI" w:cs="Meiryo UI"/>
                <w:b/>
              </w:rPr>
            </w:pPr>
            <w:r w:rsidRPr="00AB5AFF">
              <w:rPr>
                <w:rFonts w:ascii="Meiryo UI" w:eastAsia="Meiryo UI" w:hAnsi="Meiryo UI" w:cs="Meiryo UI" w:hint="eastAsia"/>
                <w:b/>
              </w:rPr>
              <w:t>大阪産（もん）ブランドの確立</w:t>
            </w:r>
          </w:p>
        </w:tc>
      </w:tr>
      <w:tr w:rsidR="00AB5AFF" w:rsidRPr="00AB5AFF" w:rsidTr="00F73B0C">
        <w:tc>
          <w:tcPr>
            <w:tcW w:w="329" w:type="dxa"/>
            <w:tcBorders>
              <w:top w:val="nil"/>
              <w:bottom w:val="nil"/>
            </w:tcBorders>
          </w:tcPr>
          <w:p w:rsidR="006812A1" w:rsidRPr="00AB5AFF" w:rsidRDefault="006812A1"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6812A1" w:rsidRPr="00AB5AFF" w:rsidRDefault="006812A1" w:rsidP="00FC289D">
            <w:pPr>
              <w:spacing w:line="280" w:lineRule="exact"/>
              <w:ind w:left="180" w:hangingChars="100" w:hanging="180"/>
              <w:jc w:val="center"/>
              <w:rPr>
                <w:rFonts w:ascii="Meiryo UI" w:eastAsia="Meiryo UI" w:hAnsi="Meiryo UI" w:cs="Meiryo UI"/>
                <w:b/>
                <w:sz w:val="18"/>
                <w:szCs w:val="18"/>
              </w:rPr>
            </w:pPr>
            <w:r w:rsidRPr="00AB5AFF">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6812A1" w:rsidRPr="00AB5AFF" w:rsidRDefault="006812A1" w:rsidP="00083D12">
            <w:pPr>
              <w:spacing w:line="280" w:lineRule="exact"/>
              <w:jc w:val="center"/>
              <w:rPr>
                <w:rFonts w:ascii="Meiryo UI" w:eastAsia="Meiryo UI" w:hAnsi="Meiryo UI" w:cs="Meiryo UI"/>
                <w:b/>
                <w:sz w:val="18"/>
                <w:szCs w:val="18"/>
              </w:rPr>
            </w:pPr>
            <w:r w:rsidRPr="00AB5AFF">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6812A1" w:rsidRPr="00AB5AFF" w:rsidRDefault="006812A1" w:rsidP="00E335DC">
            <w:pPr>
              <w:spacing w:line="280" w:lineRule="exact"/>
              <w:jc w:val="center"/>
              <w:rPr>
                <w:rFonts w:ascii="Meiryo UI" w:eastAsia="Meiryo UI" w:hAnsi="Meiryo UI" w:cs="Meiryo UI"/>
                <w:b/>
                <w:sz w:val="18"/>
                <w:szCs w:val="18"/>
              </w:rPr>
            </w:pPr>
            <w:r w:rsidRPr="00AB5AFF">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6812A1" w:rsidRPr="00AB5AFF" w:rsidRDefault="006812A1" w:rsidP="00083D12">
            <w:pPr>
              <w:spacing w:line="280" w:lineRule="exact"/>
              <w:jc w:val="center"/>
              <w:rPr>
                <w:rFonts w:ascii="Meiryo UI" w:eastAsia="Meiryo UI" w:hAnsi="Meiryo UI" w:cs="Meiryo UI"/>
                <w:b/>
                <w:sz w:val="18"/>
                <w:szCs w:val="18"/>
              </w:rPr>
            </w:pPr>
            <w:r w:rsidRPr="00AB5AFF">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6812A1" w:rsidRPr="00AB5AFF" w:rsidRDefault="001727EB" w:rsidP="00E335DC">
            <w:pPr>
              <w:spacing w:line="280" w:lineRule="exact"/>
              <w:jc w:val="center"/>
              <w:rPr>
                <w:rFonts w:ascii="Meiryo UI" w:eastAsia="Meiryo UI" w:hAnsi="Meiryo UI" w:cs="Meiryo UI"/>
                <w:b/>
                <w:sz w:val="18"/>
                <w:szCs w:val="18"/>
              </w:rPr>
            </w:pPr>
            <w:r w:rsidRPr="00AB5AFF">
              <w:rPr>
                <w:rFonts w:ascii="Meiryo UI" w:eastAsia="Meiryo UI" w:hAnsi="Meiryo UI" w:cs="Meiryo UI" w:hint="eastAsia"/>
                <w:b/>
                <w:sz w:val="18"/>
                <w:szCs w:val="18"/>
              </w:rPr>
              <w:t>＜進捗状況（H29.３月末時点）＞</w:t>
            </w:r>
          </w:p>
        </w:tc>
      </w:tr>
      <w:tr w:rsidR="00AB5AFF" w:rsidRPr="00AB5AFF" w:rsidTr="00F73B0C">
        <w:tc>
          <w:tcPr>
            <w:tcW w:w="329" w:type="dxa"/>
            <w:tcBorders>
              <w:top w:val="nil"/>
              <w:bottom w:val="nil"/>
            </w:tcBorders>
          </w:tcPr>
          <w:p w:rsidR="006812A1" w:rsidRPr="00AB5AFF" w:rsidRDefault="006812A1"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6812A1" w:rsidRPr="00AB5AFF" w:rsidRDefault="006812A1" w:rsidP="00D52FEA">
            <w:pPr>
              <w:spacing w:line="280" w:lineRule="exact"/>
              <w:ind w:left="200" w:hangingChars="100" w:hanging="200"/>
              <w:rPr>
                <w:rFonts w:ascii="Meiryo UI" w:eastAsia="Meiryo UI" w:hAnsi="Meiryo UI" w:cs="Meiryo UI"/>
                <w:b/>
                <w:sz w:val="20"/>
                <w:szCs w:val="20"/>
              </w:rPr>
            </w:pPr>
            <w:r w:rsidRPr="00AB5AFF">
              <w:rPr>
                <w:rFonts w:ascii="Meiryo UI" w:eastAsia="Meiryo UI" w:hAnsi="Meiryo UI" w:cs="Meiryo UI" w:hint="eastAsia"/>
                <w:b/>
                <w:sz w:val="20"/>
                <w:szCs w:val="20"/>
              </w:rPr>
              <w:t>■「大阪産（もん）の国内外への販路拡大の推進</w:t>
            </w:r>
          </w:p>
          <w:p w:rsidR="003E4157" w:rsidRPr="00AB5AFF" w:rsidRDefault="003E4157" w:rsidP="003E4157">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・大阪産（もん）農林水産物の生産力強化・付加価値向上に向けた検討を行う。</w:t>
            </w:r>
          </w:p>
          <w:p w:rsidR="003E4157" w:rsidRPr="00AB5AFF" w:rsidRDefault="003E4157" w:rsidP="003E4157">
            <w:pPr>
              <w:spacing w:line="280" w:lineRule="exact"/>
              <w:ind w:leftChars="50" w:left="110"/>
              <w:rPr>
                <w:rFonts w:ascii="Meiryo UI" w:eastAsia="Meiryo UI" w:hAnsi="Meiryo UI" w:cs="Meiryo UI"/>
                <w:sz w:val="20"/>
                <w:szCs w:val="20"/>
              </w:rPr>
            </w:pPr>
            <w:r w:rsidRPr="00AB5AFF">
              <w:rPr>
                <w:rFonts w:ascii="Meiryo UI" w:eastAsia="Meiryo UI" w:hAnsi="Meiryo UI" w:cs="Meiryo UI" w:hint="eastAsia"/>
                <w:sz w:val="20"/>
                <w:szCs w:val="20"/>
              </w:rPr>
              <w:t>・国内での大阪産(もん)販路拡大のため、首都圏での大規模商談会に大阪産(もん)ブースを出展するとともに、自ら出展に取り組む事業者への経費補助を行う。</w:t>
            </w:r>
          </w:p>
          <w:p w:rsidR="003E4157" w:rsidRPr="00AB5AFF" w:rsidRDefault="003E4157" w:rsidP="003E4157">
            <w:pPr>
              <w:spacing w:line="280" w:lineRule="exact"/>
              <w:ind w:leftChars="59" w:left="130" w:firstLineChars="45" w:firstLine="90"/>
              <w:rPr>
                <w:rFonts w:ascii="Meiryo UI" w:eastAsia="Meiryo UI" w:hAnsi="Meiryo UI" w:cs="Meiryo UI"/>
                <w:sz w:val="20"/>
                <w:szCs w:val="20"/>
              </w:rPr>
            </w:pPr>
            <w:r w:rsidRPr="00AB5AFF">
              <w:rPr>
                <w:rFonts w:ascii="Meiryo UI" w:eastAsia="Meiryo UI" w:hAnsi="Meiryo UI" w:cs="Meiryo UI" w:hint="eastAsia"/>
                <w:sz w:val="20"/>
                <w:szCs w:val="20"/>
              </w:rPr>
              <w:t>また、海外商談会で大阪産(もん)ブースを設置し、市場調査を行う。</w:t>
            </w:r>
          </w:p>
          <w:p w:rsidR="00524641" w:rsidRPr="00AB5AFF" w:rsidRDefault="00524641" w:rsidP="00D52FEA">
            <w:pPr>
              <w:spacing w:line="280" w:lineRule="exact"/>
              <w:rPr>
                <w:rFonts w:ascii="Meiryo UI" w:eastAsia="Meiryo UI" w:hAnsi="Meiryo UI" w:cs="Meiryo UI"/>
                <w:sz w:val="20"/>
                <w:szCs w:val="20"/>
              </w:rPr>
            </w:pPr>
          </w:p>
          <w:p w:rsidR="006812A1" w:rsidRPr="00AB5AFF" w:rsidRDefault="006812A1" w:rsidP="00D52FEA">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bdr w:val="single" w:sz="4" w:space="0" w:color="auto"/>
              </w:rPr>
              <w:t>（スケジュール）</w:t>
            </w:r>
          </w:p>
          <w:p w:rsidR="006812A1" w:rsidRPr="00AB5AFF" w:rsidRDefault="006812A1" w:rsidP="00D52FEA">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rPr>
              <w:t xml:space="preserve">　28年　5月：出展補助事業者の募集開始</w:t>
            </w:r>
          </w:p>
          <w:p w:rsidR="006812A1" w:rsidRPr="00AB5AFF" w:rsidRDefault="006812A1" w:rsidP="00D52FEA">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rPr>
              <w:t xml:space="preserve">　　　   ８月：香港フードＥＸＰＯ</w:t>
            </w:r>
            <w:r w:rsidR="002F0DD0" w:rsidRPr="00AB5AFF">
              <w:rPr>
                <w:rFonts w:ascii="Meiryo UI" w:eastAsia="Meiryo UI" w:hAnsi="Meiryo UI" w:cs="Meiryo UI"/>
                <w:sz w:val="20"/>
                <w:szCs w:val="20"/>
              </w:rPr>
              <w:t>(*</w:t>
            </w:r>
            <w:r w:rsidR="002F0DD0" w:rsidRPr="00AB5AFF">
              <w:rPr>
                <w:rFonts w:ascii="Meiryo UI" w:eastAsia="Meiryo UI" w:hAnsi="Meiryo UI" w:cs="Meiryo UI" w:hint="eastAsia"/>
                <w:sz w:val="20"/>
                <w:szCs w:val="20"/>
              </w:rPr>
              <w:t>19</w:t>
            </w:r>
            <w:r w:rsidR="002F0DD0" w:rsidRPr="00AB5AFF">
              <w:rPr>
                <w:rFonts w:ascii="Meiryo UI" w:eastAsia="Meiryo UI" w:hAnsi="Meiryo UI" w:cs="Meiryo UI"/>
                <w:sz w:val="20"/>
                <w:szCs w:val="20"/>
              </w:rPr>
              <w:t>)</w:t>
            </w:r>
            <w:r w:rsidRPr="00AB5AFF">
              <w:rPr>
                <w:rFonts w:ascii="Meiryo UI" w:eastAsia="Meiryo UI" w:hAnsi="Meiryo UI" w:cs="Meiryo UI" w:hint="eastAsia"/>
                <w:sz w:val="20"/>
                <w:szCs w:val="20"/>
              </w:rPr>
              <w:t>出展</w:t>
            </w:r>
          </w:p>
          <w:p w:rsidR="006812A1" w:rsidRPr="00AB5AFF" w:rsidRDefault="006812A1" w:rsidP="00D52FEA">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rPr>
              <w:t xml:space="preserve">　29年　２月：大阪産(もん)商談会開催</w:t>
            </w:r>
          </w:p>
          <w:p w:rsidR="006812A1" w:rsidRPr="00AB5AFF" w:rsidRDefault="006812A1" w:rsidP="00D52FEA">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rPr>
              <w:t xml:space="preserve">　　　　　　３月：首都圏商談会出展</w:t>
            </w:r>
          </w:p>
          <w:p w:rsidR="006812A1" w:rsidRPr="00AB5AFF" w:rsidRDefault="006812A1" w:rsidP="00C6525D">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6812A1" w:rsidRPr="00AB5AFF" w:rsidRDefault="006812A1"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6812A1" w:rsidRPr="00AB5AFF" w:rsidRDefault="006812A1" w:rsidP="00D52FEA">
            <w:pPr>
              <w:spacing w:line="280" w:lineRule="exact"/>
              <w:ind w:left="200" w:hangingChars="100" w:hanging="200"/>
              <w:rPr>
                <w:rFonts w:ascii="Meiryo UI" w:eastAsia="Meiryo UI" w:hAnsi="Meiryo UI" w:cs="Meiryo UI"/>
                <w:sz w:val="20"/>
                <w:szCs w:val="20"/>
              </w:rPr>
            </w:pPr>
          </w:p>
          <w:p w:rsidR="006812A1" w:rsidRPr="00AB5AFF" w:rsidRDefault="006812A1" w:rsidP="00D52FEA">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bdr w:val="single" w:sz="4" w:space="0" w:color="auto"/>
              </w:rPr>
              <w:t>◇活動指標（アウトプット）</w:t>
            </w:r>
          </w:p>
          <w:p w:rsidR="006812A1" w:rsidRPr="00AB5AFF" w:rsidRDefault="00E53C5A" w:rsidP="00D52FEA">
            <w:pPr>
              <w:spacing w:line="280" w:lineRule="exact"/>
              <w:ind w:left="32" w:hangingChars="16" w:hanging="32"/>
              <w:rPr>
                <w:rFonts w:ascii="Meiryo UI" w:eastAsia="Meiryo UI" w:hAnsi="Meiryo UI" w:cs="Meiryo UI"/>
                <w:sz w:val="20"/>
                <w:szCs w:val="20"/>
              </w:rPr>
            </w:pPr>
            <w:r w:rsidRPr="00AB5AFF">
              <w:rPr>
                <w:rFonts w:ascii="Meiryo UI" w:eastAsia="Meiryo UI" w:hAnsi="Meiryo UI" w:cs="Meiryo UI" w:hint="eastAsia"/>
                <w:sz w:val="20"/>
                <w:szCs w:val="20"/>
              </w:rPr>
              <w:t>・</w:t>
            </w:r>
            <w:r w:rsidR="006812A1" w:rsidRPr="00AB5AFF">
              <w:rPr>
                <w:rFonts w:ascii="Meiryo UI" w:eastAsia="Meiryo UI" w:hAnsi="Meiryo UI" w:cs="Meiryo UI" w:hint="eastAsia"/>
                <w:sz w:val="20"/>
                <w:szCs w:val="20"/>
              </w:rPr>
              <w:t>大阪産(もん)ブース出展者数：香港　（6事業者）</w:t>
            </w:r>
          </w:p>
          <w:p w:rsidR="006812A1" w:rsidRPr="00AB5AFF" w:rsidRDefault="006812A1" w:rsidP="00D52FEA">
            <w:pPr>
              <w:spacing w:line="280" w:lineRule="exact"/>
              <w:ind w:left="32" w:hangingChars="16" w:hanging="32"/>
              <w:rPr>
                <w:rFonts w:ascii="Meiryo UI" w:eastAsia="Meiryo UI" w:hAnsi="Meiryo UI" w:cs="Meiryo UI"/>
                <w:sz w:val="20"/>
                <w:szCs w:val="20"/>
              </w:rPr>
            </w:pPr>
            <w:r w:rsidRPr="00AB5AFF">
              <w:rPr>
                <w:rFonts w:ascii="Meiryo UI" w:eastAsia="Meiryo UI" w:hAnsi="Meiryo UI" w:cs="Meiryo UI" w:hint="eastAsia"/>
                <w:sz w:val="20"/>
                <w:szCs w:val="20"/>
              </w:rPr>
              <w:t xml:space="preserve">　　　　　　　　　　　　　　　　　　　　大阪　（50事業者）</w:t>
            </w:r>
          </w:p>
          <w:p w:rsidR="006812A1" w:rsidRPr="00AB5AFF" w:rsidRDefault="006812A1" w:rsidP="00D52FEA">
            <w:pPr>
              <w:spacing w:line="280" w:lineRule="exact"/>
              <w:ind w:left="32" w:hangingChars="16" w:hanging="32"/>
              <w:rPr>
                <w:rFonts w:ascii="Meiryo UI" w:eastAsia="Meiryo UI" w:hAnsi="Meiryo UI" w:cs="Meiryo UI"/>
                <w:sz w:val="20"/>
                <w:szCs w:val="20"/>
              </w:rPr>
            </w:pPr>
            <w:r w:rsidRPr="00AB5AFF">
              <w:rPr>
                <w:rFonts w:ascii="Meiryo UI" w:eastAsia="Meiryo UI" w:hAnsi="Meiryo UI" w:cs="Meiryo UI" w:hint="eastAsia"/>
                <w:sz w:val="20"/>
                <w:szCs w:val="20"/>
              </w:rPr>
              <w:t xml:space="preserve">　　　　　　　　　　　　　　　　　　　　首都圏（10事業者）</w:t>
            </w:r>
          </w:p>
          <w:p w:rsidR="006812A1" w:rsidRPr="00AB5AFF" w:rsidRDefault="00E53C5A" w:rsidP="00D52FEA">
            <w:pPr>
              <w:spacing w:line="280" w:lineRule="exact"/>
              <w:ind w:left="32" w:hangingChars="16" w:hanging="32"/>
              <w:rPr>
                <w:rFonts w:ascii="Meiryo UI" w:eastAsia="Meiryo UI" w:hAnsi="Meiryo UI" w:cs="Meiryo UI"/>
                <w:sz w:val="20"/>
                <w:szCs w:val="20"/>
              </w:rPr>
            </w:pPr>
            <w:r w:rsidRPr="00AB5AFF">
              <w:rPr>
                <w:rFonts w:ascii="Meiryo UI" w:eastAsia="Meiryo UI" w:hAnsi="Meiryo UI" w:cs="Meiryo UI" w:hint="eastAsia"/>
                <w:sz w:val="20"/>
                <w:szCs w:val="20"/>
              </w:rPr>
              <w:t>・</w:t>
            </w:r>
            <w:r w:rsidR="006812A1" w:rsidRPr="00AB5AFF">
              <w:rPr>
                <w:rFonts w:ascii="Meiryo UI" w:eastAsia="Meiryo UI" w:hAnsi="Meiryo UI" w:cs="Meiryo UI" w:hint="eastAsia"/>
                <w:sz w:val="20"/>
                <w:szCs w:val="20"/>
              </w:rPr>
              <w:t>出店補助事業者数：20事業者</w:t>
            </w:r>
          </w:p>
          <w:p w:rsidR="006812A1" w:rsidRPr="00AB5AFF" w:rsidRDefault="00E53C5A" w:rsidP="00D52FEA">
            <w:pPr>
              <w:spacing w:line="280" w:lineRule="exact"/>
              <w:ind w:left="32" w:hangingChars="16" w:hanging="32"/>
              <w:rPr>
                <w:rFonts w:ascii="Meiryo UI" w:eastAsia="Meiryo UI" w:hAnsi="Meiryo UI" w:cs="Meiryo UI"/>
                <w:sz w:val="20"/>
                <w:szCs w:val="20"/>
              </w:rPr>
            </w:pPr>
            <w:r w:rsidRPr="00AB5AFF">
              <w:rPr>
                <w:rFonts w:ascii="Meiryo UI" w:eastAsia="Meiryo UI" w:hAnsi="Meiryo UI" w:cs="Meiryo UI" w:hint="eastAsia"/>
                <w:sz w:val="20"/>
                <w:szCs w:val="20"/>
              </w:rPr>
              <w:t>・</w:t>
            </w:r>
            <w:r w:rsidR="0050515D" w:rsidRPr="00AB5AFF">
              <w:rPr>
                <w:rFonts w:ascii="Meiryo UI" w:eastAsia="Meiryo UI" w:hAnsi="Meiryo UI" w:cs="Meiryo UI" w:hint="eastAsia"/>
                <w:sz w:val="20"/>
                <w:szCs w:val="20"/>
              </w:rPr>
              <w:t>国内及び海外における大阪産（もん）</w:t>
            </w:r>
            <w:r w:rsidRPr="00AB5AFF">
              <w:rPr>
                <w:rFonts w:ascii="Meiryo UI" w:eastAsia="Meiryo UI" w:hAnsi="Meiryo UI" w:cs="Meiryo UI" w:hint="eastAsia"/>
                <w:sz w:val="20"/>
                <w:szCs w:val="20"/>
              </w:rPr>
              <w:t>市場ニーズの把握</w:t>
            </w:r>
          </w:p>
          <w:p w:rsidR="00E53C5A" w:rsidRPr="00AB5AFF" w:rsidRDefault="00E53C5A" w:rsidP="00D52FEA">
            <w:pPr>
              <w:spacing w:line="280" w:lineRule="exact"/>
              <w:ind w:left="32" w:hangingChars="16" w:hanging="32"/>
              <w:rPr>
                <w:rFonts w:ascii="Meiryo UI" w:eastAsia="Meiryo UI" w:hAnsi="Meiryo UI" w:cs="Meiryo UI"/>
                <w:sz w:val="20"/>
                <w:szCs w:val="20"/>
              </w:rPr>
            </w:pPr>
          </w:p>
          <w:p w:rsidR="006812A1" w:rsidRPr="00AB5AFF" w:rsidRDefault="006812A1" w:rsidP="00D52FEA">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bdr w:val="single" w:sz="4" w:space="0" w:color="auto"/>
              </w:rPr>
              <w:t>◇成果指標（アウトカム）</w:t>
            </w:r>
          </w:p>
          <w:p w:rsidR="006812A1" w:rsidRPr="00AB5AFF" w:rsidRDefault="006812A1" w:rsidP="00D52FEA">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rPr>
              <w:t>（定性的な目標）</w:t>
            </w:r>
          </w:p>
          <w:p w:rsidR="008425C6" w:rsidRPr="00AB5AFF" w:rsidRDefault="008425C6" w:rsidP="008425C6">
            <w:pPr>
              <w:spacing w:line="280" w:lineRule="exact"/>
              <w:ind w:left="34"/>
              <w:rPr>
                <w:rFonts w:ascii="Meiryo UI" w:eastAsia="Meiryo UI" w:hAnsi="Meiryo UI" w:cs="Meiryo UI"/>
                <w:sz w:val="20"/>
                <w:szCs w:val="20"/>
              </w:rPr>
            </w:pPr>
            <w:r w:rsidRPr="00AB5AFF">
              <w:rPr>
                <w:rFonts w:ascii="Meiryo UI" w:eastAsia="Meiryo UI" w:hAnsi="Meiryo UI" w:cs="Meiryo UI" w:hint="eastAsia"/>
                <w:sz w:val="20"/>
                <w:szCs w:val="20"/>
              </w:rPr>
              <w:t>・大阪産（もん）の需要創出</w:t>
            </w:r>
          </w:p>
          <w:p w:rsidR="006812A1" w:rsidRPr="00AB5AFF" w:rsidRDefault="006812A1" w:rsidP="00D52FEA">
            <w:pPr>
              <w:spacing w:line="280" w:lineRule="exact"/>
              <w:ind w:left="34"/>
              <w:rPr>
                <w:rFonts w:ascii="Meiryo UI" w:eastAsia="Meiryo UI" w:hAnsi="Meiryo UI" w:cs="Meiryo UI"/>
                <w:sz w:val="20"/>
                <w:szCs w:val="20"/>
              </w:rPr>
            </w:pPr>
            <w:r w:rsidRPr="00AB5AFF">
              <w:rPr>
                <w:rFonts w:ascii="Meiryo UI" w:eastAsia="Meiryo UI" w:hAnsi="Meiryo UI" w:cs="Meiryo UI" w:hint="eastAsia"/>
                <w:sz w:val="20"/>
                <w:szCs w:val="20"/>
              </w:rPr>
              <w:t>・販路拡大に取組む大阪産(もん)事業者の意欲向上</w:t>
            </w:r>
          </w:p>
          <w:p w:rsidR="006812A1" w:rsidRPr="00AB5AFF" w:rsidRDefault="006812A1" w:rsidP="00D52FEA">
            <w:pPr>
              <w:spacing w:line="280" w:lineRule="exact"/>
              <w:ind w:left="34" w:hangingChars="17" w:hanging="34"/>
              <w:rPr>
                <w:rFonts w:ascii="Meiryo UI" w:eastAsia="Meiryo UI" w:hAnsi="Meiryo UI" w:cs="Meiryo UI"/>
                <w:sz w:val="20"/>
                <w:szCs w:val="20"/>
              </w:rPr>
            </w:pPr>
            <w:r w:rsidRPr="00AB5AFF">
              <w:rPr>
                <w:rFonts w:ascii="Meiryo UI" w:eastAsia="Meiryo UI" w:hAnsi="Meiryo UI" w:cs="Meiryo UI" w:hint="eastAsia"/>
                <w:sz w:val="20"/>
                <w:szCs w:val="20"/>
              </w:rPr>
              <w:t>（数値目標）</w:t>
            </w:r>
          </w:p>
          <w:p w:rsidR="006812A1" w:rsidRPr="00AB5AFF" w:rsidRDefault="006812A1" w:rsidP="00D52FEA">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・出展による商談数：１５件</w:t>
            </w:r>
            <w:r w:rsidR="008425C6" w:rsidRPr="00AB5AFF">
              <w:rPr>
                <w:rFonts w:ascii="Meiryo UI" w:eastAsia="Meiryo UI" w:hAnsi="Meiryo UI" w:cs="Meiryo UI" w:hint="eastAsia"/>
                <w:sz w:val="20"/>
                <w:szCs w:val="20"/>
              </w:rPr>
              <w:t>（１事業者あたり）</w:t>
            </w:r>
          </w:p>
        </w:tc>
        <w:tc>
          <w:tcPr>
            <w:tcW w:w="396" w:type="dxa"/>
            <w:vMerge/>
            <w:tcBorders>
              <w:bottom w:val="single" w:sz="4" w:space="0" w:color="auto"/>
            </w:tcBorders>
            <w:shd w:val="clear" w:color="auto" w:fill="auto"/>
          </w:tcPr>
          <w:p w:rsidR="006812A1" w:rsidRPr="00AB5AFF" w:rsidRDefault="006812A1"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011F40" w:rsidRPr="00AB5AFF" w:rsidRDefault="00011F40" w:rsidP="00D60A99">
            <w:pPr>
              <w:spacing w:line="280" w:lineRule="exact"/>
              <w:ind w:left="192" w:hangingChars="100" w:hanging="192"/>
              <w:rPr>
                <w:rFonts w:ascii="Meiryo UI" w:eastAsia="Meiryo UI" w:hAnsi="Meiryo UI" w:cs="Meiryo UI"/>
                <w:spacing w:val="-4"/>
                <w:sz w:val="20"/>
                <w:szCs w:val="20"/>
              </w:rPr>
            </w:pPr>
          </w:p>
          <w:p w:rsidR="00412860" w:rsidRPr="00AB5AFF" w:rsidRDefault="00412860" w:rsidP="00D60A99">
            <w:pPr>
              <w:spacing w:line="280" w:lineRule="exact"/>
              <w:ind w:left="192" w:hangingChars="100" w:hanging="192"/>
              <w:rPr>
                <w:rFonts w:ascii="Meiryo UI" w:eastAsia="Meiryo UI" w:hAnsi="Meiryo UI" w:cs="Meiryo UI"/>
                <w:spacing w:val="-4"/>
                <w:sz w:val="20"/>
                <w:szCs w:val="20"/>
              </w:rPr>
            </w:pPr>
            <w:r w:rsidRPr="00AB5AFF">
              <w:rPr>
                <w:rFonts w:ascii="Meiryo UI" w:eastAsia="Meiryo UI" w:hAnsi="Meiryo UI" w:cs="Meiryo UI" w:hint="eastAsia"/>
                <w:spacing w:val="-4"/>
                <w:sz w:val="20"/>
                <w:szCs w:val="20"/>
              </w:rPr>
              <w:t>○「大阪産（もん）の国内外への販路拡大の推進のため、以下の取組みを行った。</w:t>
            </w:r>
          </w:p>
          <w:p w:rsidR="00412860" w:rsidRPr="00AB5AFF" w:rsidRDefault="00412860" w:rsidP="00412860">
            <w:pPr>
              <w:spacing w:line="280" w:lineRule="exact"/>
              <w:ind w:left="200" w:hangingChars="100" w:hanging="200"/>
              <w:rPr>
                <w:rFonts w:ascii="Meiryo UI" w:eastAsia="Meiryo UI" w:hAnsi="Meiryo UI" w:cs="Meiryo UI"/>
                <w:sz w:val="20"/>
                <w:szCs w:val="20"/>
                <w:bdr w:val="single" w:sz="4" w:space="0" w:color="auto"/>
              </w:rPr>
            </w:pPr>
          </w:p>
          <w:p w:rsidR="00011F40" w:rsidRPr="00AB5AFF" w:rsidRDefault="00011F40" w:rsidP="00412860">
            <w:pPr>
              <w:spacing w:line="280" w:lineRule="exact"/>
              <w:ind w:left="192" w:hangingChars="100" w:hanging="192"/>
              <w:rPr>
                <w:rFonts w:ascii="Meiryo UI" w:eastAsia="Meiryo UI" w:hAnsi="Meiryo UI" w:cs="Meiryo UI"/>
                <w:spacing w:val="-4"/>
                <w:sz w:val="20"/>
                <w:szCs w:val="20"/>
              </w:rPr>
            </w:pPr>
            <w:r w:rsidRPr="00AB5AFF">
              <w:rPr>
                <w:rFonts w:ascii="Meiryo UI" w:eastAsia="Meiryo UI" w:hAnsi="Meiryo UI" w:cs="Meiryo UI" w:hint="eastAsia"/>
                <w:spacing w:val="-4"/>
                <w:sz w:val="20"/>
                <w:szCs w:val="20"/>
              </w:rPr>
              <w:t>・ブース出展者数については、以下のとおり。</w:t>
            </w:r>
          </w:p>
          <w:p w:rsidR="00D60A99" w:rsidRPr="00AB5AFF" w:rsidRDefault="00011F40" w:rsidP="00011F40">
            <w:pPr>
              <w:spacing w:line="280" w:lineRule="exact"/>
              <w:ind w:left="288" w:hangingChars="150" w:hanging="288"/>
              <w:rPr>
                <w:rFonts w:ascii="Meiryo UI" w:eastAsia="Meiryo UI" w:hAnsi="Meiryo UI" w:cs="Meiryo UI"/>
                <w:spacing w:val="-4"/>
                <w:sz w:val="20"/>
                <w:szCs w:val="20"/>
              </w:rPr>
            </w:pPr>
            <w:r w:rsidRPr="00AB5AFF">
              <w:rPr>
                <w:rFonts w:ascii="Meiryo UI" w:eastAsia="Meiryo UI" w:hAnsi="Meiryo UI" w:cs="Meiryo UI" w:hint="eastAsia"/>
                <w:spacing w:val="-4"/>
                <w:sz w:val="20"/>
                <w:szCs w:val="20"/>
              </w:rPr>
              <w:t xml:space="preserve">　☆</w:t>
            </w:r>
            <w:r w:rsidR="00D60A99" w:rsidRPr="00AB5AFF">
              <w:rPr>
                <w:rFonts w:ascii="Meiryo UI" w:eastAsia="Meiryo UI" w:hAnsi="Meiryo UI" w:cs="Meiryo UI" w:hint="eastAsia"/>
                <w:spacing w:val="-4"/>
                <w:sz w:val="20"/>
                <w:szCs w:val="20"/>
              </w:rPr>
              <w:t>アジア最大級の食の見本市である香港フードエキスポに大阪産（もん）４事業者の出展を支援（８月）</w:t>
            </w:r>
          </w:p>
          <w:p w:rsidR="00011F40" w:rsidRPr="00AB5AFF" w:rsidRDefault="00011F40" w:rsidP="00011F40">
            <w:pPr>
              <w:spacing w:line="280" w:lineRule="exact"/>
              <w:ind w:left="288" w:hangingChars="150" w:hanging="288"/>
              <w:rPr>
                <w:rFonts w:ascii="Meiryo UI" w:eastAsia="Meiryo UI" w:hAnsi="Meiryo UI" w:cs="Meiryo UI"/>
                <w:spacing w:val="-4"/>
                <w:sz w:val="20"/>
                <w:szCs w:val="20"/>
              </w:rPr>
            </w:pPr>
            <w:r w:rsidRPr="00AB5AFF">
              <w:rPr>
                <w:rFonts w:ascii="Meiryo UI" w:eastAsia="Meiryo UI" w:hAnsi="Meiryo UI" w:cs="Meiryo UI" w:hint="eastAsia"/>
                <w:spacing w:val="-4"/>
                <w:sz w:val="20"/>
                <w:szCs w:val="20"/>
              </w:rPr>
              <w:t xml:space="preserve">　☆大阪市内において「大阪産（もん）大商談会」を開催し、５０事業者の販路開拓を支援（２月）</w:t>
            </w:r>
          </w:p>
          <w:p w:rsidR="00D60A99" w:rsidRPr="00AB5AFF" w:rsidRDefault="00011F40" w:rsidP="00011F40">
            <w:pPr>
              <w:spacing w:line="280" w:lineRule="exact"/>
              <w:ind w:left="288" w:hangingChars="150" w:hanging="288"/>
              <w:rPr>
                <w:rFonts w:ascii="Meiryo UI" w:eastAsia="Meiryo UI" w:hAnsi="Meiryo UI" w:cs="Meiryo UI"/>
                <w:spacing w:val="-4"/>
                <w:sz w:val="20"/>
                <w:szCs w:val="20"/>
              </w:rPr>
            </w:pPr>
            <w:r w:rsidRPr="00AB5AFF">
              <w:rPr>
                <w:rFonts w:ascii="Meiryo UI" w:eastAsia="Meiryo UI" w:hAnsi="Meiryo UI" w:cs="Meiryo UI" w:hint="eastAsia"/>
                <w:spacing w:val="-4"/>
                <w:sz w:val="20"/>
                <w:szCs w:val="20"/>
              </w:rPr>
              <w:t xml:space="preserve">　☆</w:t>
            </w:r>
            <w:r w:rsidR="00D60A99" w:rsidRPr="00AB5AFF">
              <w:rPr>
                <w:rFonts w:ascii="Meiryo UI" w:eastAsia="Meiryo UI" w:hAnsi="Meiryo UI" w:cs="Meiryo UI" w:hint="eastAsia"/>
                <w:spacing w:val="-4"/>
                <w:sz w:val="20"/>
                <w:szCs w:val="20"/>
              </w:rPr>
              <w:t>首都圏での大規模商談会である「地方銀行フードセレクション」の大阪産（もん）ブースに１０事業者の出展を支援（１１月）</w:t>
            </w:r>
          </w:p>
          <w:p w:rsidR="00D60A99" w:rsidRPr="00AB5AFF" w:rsidRDefault="00011F40" w:rsidP="00D60A99">
            <w:pPr>
              <w:spacing w:line="280" w:lineRule="exact"/>
              <w:ind w:left="192" w:hangingChars="100" w:hanging="192"/>
              <w:rPr>
                <w:rFonts w:ascii="Meiryo UI" w:eastAsia="Meiryo UI" w:hAnsi="Meiryo UI" w:cs="Meiryo UI"/>
                <w:spacing w:val="-4"/>
                <w:sz w:val="20"/>
                <w:szCs w:val="20"/>
              </w:rPr>
            </w:pPr>
            <w:r w:rsidRPr="00AB5AFF">
              <w:rPr>
                <w:rFonts w:ascii="Meiryo UI" w:eastAsia="Meiryo UI" w:hAnsi="Meiryo UI" w:cs="Meiryo UI" w:hint="eastAsia"/>
                <w:spacing w:val="-4"/>
                <w:sz w:val="20"/>
                <w:szCs w:val="20"/>
              </w:rPr>
              <w:t>・出店補助事業者数については、</w:t>
            </w:r>
            <w:r w:rsidR="00D60A99" w:rsidRPr="00AB5AFF">
              <w:rPr>
                <w:rFonts w:ascii="Meiryo UI" w:eastAsia="Meiryo UI" w:hAnsi="Meiryo UI" w:cs="Meiryo UI" w:hint="eastAsia"/>
                <w:spacing w:val="-4"/>
                <w:sz w:val="20"/>
                <w:szCs w:val="20"/>
              </w:rPr>
              <w:t>大規模商談会に出展する２５事業者を支援</w:t>
            </w:r>
          </w:p>
          <w:p w:rsidR="00011F40" w:rsidRPr="00AB5AFF" w:rsidRDefault="00011F40" w:rsidP="00D60A99">
            <w:pPr>
              <w:spacing w:line="280" w:lineRule="exact"/>
              <w:ind w:left="192" w:hangingChars="100" w:hanging="192"/>
              <w:rPr>
                <w:rFonts w:ascii="Meiryo UI" w:eastAsia="Meiryo UI" w:hAnsi="Meiryo UI" w:cs="Meiryo UI"/>
                <w:spacing w:val="-4"/>
                <w:sz w:val="20"/>
                <w:szCs w:val="20"/>
              </w:rPr>
            </w:pPr>
            <w:r w:rsidRPr="00AB5AFF">
              <w:rPr>
                <w:rFonts w:ascii="Meiryo UI" w:eastAsia="Meiryo UI" w:hAnsi="Meiryo UI" w:cs="Meiryo UI" w:hint="eastAsia"/>
                <w:spacing w:val="-4"/>
                <w:sz w:val="20"/>
                <w:szCs w:val="20"/>
              </w:rPr>
              <w:t>・市場ニーズの把握については、以下のとおり。</w:t>
            </w:r>
          </w:p>
          <w:p w:rsidR="00D60A99" w:rsidRPr="00AB5AFF" w:rsidRDefault="00011F40" w:rsidP="00011F40">
            <w:pPr>
              <w:spacing w:line="280" w:lineRule="exact"/>
              <w:ind w:left="288" w:hangingChars="150" w:hanging="288"/>
              <w:rPr>
                <w:rFonts w:ascii="Meiryo UI" w:eastAsia="Meiryo UI" w:hAnsi="Meiryo UI" w:cs="Meiryo UI"/>
                <w:spacing w:val="-4"/>
                <w:sz w:val="20"/>
                <w:szCs w:val="20"/>
              </w:rPr>
            </w:pPr>
            <w:r w:rsidRPr="00AB5AFF">
              <w:rPr>
                <w:rFonts w:ascii="Meiryo UI" w:eastAsia="Meiryo UI" w:hAnsi="Meiryo UI" w:cs="Meiryo UI" w:hint="eastAsia"/>
                <w:spacing w:val="-4"/>
                <w:sz w:val="20"/>
                <w:szCs w:val="20"/>
              </w:rPr>
              <w:t xml:space="preserve">　☆</w:t>
            </w:r>
            <w:r w:rsidR="00D60A99" w:rsidRPr="00AB5AFF">
              <w:rPr>
                <w:rFonts w:ascii="Meiryo UI" w:eastAsia="Meiryo UI" w:hAnsi="Meiryo UI" w:cs="Meiryo UI" w:hint="eastAsia"/>
                <w:spacing w:val="-4"/>
                <w:sz w:val="20"/>
                <w:szCs w:val="20"/>
              </w:rPr>
              <w:t>大阪産（もん）に対する海外バイヤーの反応を事前調査するため、香港フードエキスポで大阪ぶどうの試食アンケートを実施し、今後の展開に向けて好感触を得た（８月）</w:t>
            </w:r>
          </w:p>
          <w:p w:rsidR="00D60A99" w:rsidRPr="00AB5AFF" w:rsidRDefault="00011F40" w:rsidP="00011F40">
            <w:pPr>
              <w:spacing w:line="280" w:lineRule="exact"/>
              <w:ind w:left="288" w:hangingChars="150" w:hanging="288"/>
              <w:rPr>
                <w:rFonts w:ascii="Meiryo UI" w:eastAsia="Meiryo UI" w:hAnsi="Meiryo UI" w:cs="Meiryo UI"/>
                <w:spacing w:val="-4"/>
                <w:sz w:val="20"/>
                <w:szCs w:val="20"/>
              </w:rPr>
            </w:pPr>
            <w:r w:rsidRPr="00AB5AFF">
              <w:rPr>
                <w:rFonts w:ascii="Meiryo UI" w:eastAsia="Meiryo UI" w:hAnsi="Meiryo UI" w:cs="Meiryo UI" w:hint="eastAsia"/>
                <w:spacing w:val="-4"/>
                <w:sz w:val="20"/>
                <w:szCs w:val="20"/>
              </w:rPr>
              <w:t xml:space="preserve">　☆</w:t>
            </w:r>
            <w:r w:rsidR="00D60A99" w:rsidRPr="00AB5AFF">
              <w:rPr>
                <w:rFonts w:ascii="Meiryo UI" w:eastAsia="Meiryo UI" w:hAnsi="Meiryo UI" w:cs="Meiryo UI" w:hint="eastAsia"/>
                <w:spacing w:val="-4"/>
                <w:sz w:val="20"/>
                <w:szCs w:val="20"/>
              </w:rPr>
              <w:t>関係室課で、大阪産（もん）プロジェクトチームを立ち上げ、生産や販路開拓、需要創造に力を入れていく品目として、「泉州水なす」「八尾若ごぼう」「ぶどう」を決定した（７月）</w:t>
            </w:r>
            <w:r w:rsidR="00B6709F" w:rsidRPr="00AB5AFF">
              <w:rPr>
                <w:rFonts w:ascii="Meiryo UI" w:eastAsia="Meiryo UI" w:hAnsi="Meiryo UI" w:cs="Meiryo UI" w:hint="eastAsia"/>
                <w:spacing w:val="-4"/>
                <w:sz w:val="20"/>
                <w:szCs w:val="20"/>
              </w:rPr>
              <w:t>。</w:t>
            </w:r>
          </w:p>
          <w:p w:rsidR="006812A1" w:rsidRPr="00AB5AFF" w:rsidRDefault="00225FE2" w:rsidP="00225FE2">
            <w:pPr>
              <w:spacing w:line="280" w:lineRule="exact"/>
              <w:ind w:left="96" w:hangingChars="50" w:hanging="96"/>
              <w:rPr>
                <w:rFonts w:ascii="Meiryo UI" w:eastAsia="Meiryo UI" w:hAnsi="Meiryo UI" w:cs="Meiryo UI"/>
                <w:spacing w:val="-4"/>
                <w:sz w:val="20"/>
                <w:szCs w:val="20"/>
              </w:rPr>
            </w:pPr>
            <w:r w:rsidRPr="00AB5AFF">
              <w:rPr>
                <w:rFonts w:ascii="Meiryo UI" w:eastAsia="Meiryo UI" w:hAnsi="Meiryo UI" w:cs="Meiryo UI" w:hint="eastAsia"/>
                <w:spacing w:val="-4"/>
                <w:sz w:val="20"/>
                <w:szCs w:val="20"/>
              </w:rPr>
              <w:t>・</w:t>
            </w:r>
            <w:r w:rsidR="00D60A99" w:rsidRPr="00AB5AFF">
              <w:rPr>
                <w:rFonts w:ascii="Meiryo UI" w:eastAsia="Meiryo UI" w:hAnsi="Meiryo UI" w:cs="Meiryo UI" w:hint="eastAsia"/>
                <w:spacing w:val="-4"/>
                <w:sz w:val="20"/>
                <w:szCs w:val="20"/>
              </w:rPr>
              <w:t>首都圏での需要創造のため</w:t>
            </w:r>
            <w:r w:rsidR="00123829" w:rsidRPr="00AB5AFF">
              <w:rPr>
                <w:rFonts w:ascii="Meiryo UI" w:eastAsia="Meiryo UI" w:hAnsi="Meiryo UI" w:cs="Meiryo UI" w:hint="eastAsia"/>
                <w:spacing w:val="-4"/>
                <w:sz w:val="20"/>
                <w:szCs w:val="20"/>
              </w:rPr>
              <w:t>、</w:t>
            </w:r>
            <w:r w:rsidR="00D60A99" w:rsidRPr="00AB5AFF">
              <w:rPr>
                <w:rFonts w:ascii="Meiryo UI" w:eastAsia="Meiryo UI" w:hAnsi="Meiryo UI" w:cs="Meiryo UI" w:hint="eastAsia"/>
                <w:spacing w:val="-4"/>
                <w:sz w:val="20"/>
                <w:szCs w:val="20"/>
              </w:rPr>
              <w:t>京王百貨店（東京都）で「泉州水なす」「八尾若ごぼう」のＰＲ販売を実施</w:t>
            </w:r>
            <w:r w:rsidR="00123829" w:rsidRPr="00AB5AFF">
              <w:rPr>
                <w:rFonts w:ascii="Meiryo UI" w:eastAsia="Meiryo UI" w:hAnsi="Meiryo UI" w:cs="Meiryo UI" w:hint="eastAsia"/>
                <w:spacing w:val="-4"/>
                <w:sz w:val="20"/>
                <w:szCs w:val="20"/>
              </w:rPr>
              <w:t>した</w:t>
            </w:r>
            <w:r w:rsidR="00D60A99" w:rsidRPr="00AB5AFF">
              <w:rPr>
                <w:rFonts w:ascii="Meiryo UI" w:eastAsia="Meiryo UI" w:hAnsi="Meiryo UI" w:cs="Meiryo UI" w:hint="eastAsia"/>
                <w:spacing w:val="-4"/>
                <w:sz w:val="20"/>
                <w:szCs w:val="20"/>
              </w:rPr>
              <w:t>（３月）</w:t>
            </w:r>
            <w:r w:rsidR="00123829" w:rsidRPr="00AB5AFF">
              <w:rPr>
                <w:rFonts w:ascii="Meiryo UI" w:eastAsia="Meiryo UI" w:hAnsi="Meiryo UI" w:cs="Meiryo UI" w:hint="eastAsia"/>
                <w:spacing w:val="-4"/>
                <w:sz w:val="20"/>
                <w:szCs w:val="20"/>
              </w:rPr>
              <w:t>。</w:t>
            </w:r>
          </w:p>
          <w:p w:rsidR="00D9214E" w:rsidRPr="00AB5AFF" w:rsidRDefault="00C94612" w:rsidP="00D9214E">
            <w:pPr>
              <w:spacing w:line="280" w:lineRule="exact"/>
              <w:ind w:left="96" w:hangingChars="50" w:hanging="96"/>
              <w:rPr>
                <w:rFonts w:ascii="Meiryo UI" w:eastAsia="Meiryo UI" w:hAnsi="Meiryo UI" w:cs="Meiryo UI"/>
                <w:sz w:val="20"/>
                <w:szCs w:val="20"/>
              </w:rPr>
            </w:pPr>
            <w:r w:rsidRPr="00AB5AFF">
              <w:rPr>
                <w:rFonts w:ascii="Meiryo UI" w:eastAsia="Meiryo UI" w:hAnsi="Meiryo UI" w:cs="Meiryo UI" w:hint="eastAsia"/>
                <w:spacing w:val="-4"/>
                <w:sz w:val="20"/>
                <w:szCs w:val="20"/>
              </w:rPr>
              <w:t>・１事業者あたりの</w:t>
            </w:r>
            <w:r w:rsidRPr="00AB5AFF">
              <w:rPr>
                <w:rFonts w:ascii="Meiryo UI" w:eastAsia="Meiryo UI" w:hAnsi="Meiryo UI" w:cs="Meiryo UI" w:hint="eastAsia"/>
                <w:sz w:val="20"/>
                <w:szCs w:val="20"/>
              </w:rPr>
              <w:t>出展による商談数：24.5件</w:t>
            </w:r>
          </w:p>
          <w:p w:rsidR="00412860" w:rsidRPr="00AB5AFF" w:rsidRDefault="00412860" w:rsidP="00412860">
            <w:pPr>
              <w:spacing w:line="280" w:lineRule="exact"/>
              <w:ind w:left="100" w:hangingChars="50" w:hanging="100"/>
              <w:rPr>
                <w:rFonts w:ascii="Meiryo UI" w:eastAsia="Meiryo UI" w:hAnsi="Meiryo UI" w:cs="Meiryo UI"/>
                <w:sz w:val="20"/>
                <w:szCs w:val="20"/>
              </w:rPr>
            </w:pPr>
          </w:p>
        </w:tc>
      </w:tr>
      <w:tr w:rsidR="00AB5AFF" w:rsidRPr="00AB5AFF" w:rsidTr="00C6525D">
        <w:tc>
          <w:tcPr>
            <w:tcW w:w="15735" w:type="dxa"/>
            <w:gridSpan w:val="6"/>
            <w:shd w:val="clear" w:color="auto" w:fill="000000" w:themeFill="text1"/>
          </w:tcPr>
          <w:p w:rsidR="00A0137D" w:rsidRPr="00AB5AFF" w:rsidRDefault="00A0137D" w:rsidP="00C6525D">
            <w:pPr>
              <w:spacing w:line="280" w:lineRule="exact"/>
              <w:rPr>
                <w:rFonts w:ascii="Meiryo UI" w:eastAsia="Meiryo UI" w:hAnsi="Meiryo UI" w:cs="Meiryo UI"/>
                <w:b/>
              </w:rPr>
            </w:pPr>
            <w:r w:rsidRPr="00AB5AFF">
              <w:rPr>
                <w:rFonts w:ascii="Meiryo UI" w:eastAsia="Meiryo UI" w:hAnsi="Meiryo UI" w:cs="Meiryo UI" w:hint="eastAsia"/>
                <w:b/>
              </w:rPr>
              <w:t>試験研究機能の強化</w:t>
            </w:r>
          </w:p>
        </w:tc>
      </w:tr>
      <w:tr w:rsidR="00AB5AFF" w:rsidRPr="00AB5AFF" w:rsidTr="00F73B0C">
        <w:tc>
          <w:tcPr>
            <w:tcW w:w="329" w:type="dxa"/>
            <w:tcBorders>
              <w:top w:val="nil"/>
              <w:bottom w:val="nil"/>
            </w:tcBorders>
          </w:tcPr>
          <w:p w:rsidR="006812A1" w:rsidRPr="00AB5AFF" w:rsidRDefault="006812A1" w:rsidP="00C6525D">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8E2B9C" w:rsidRPr="00AB5AFF" w:rsidRDefault="006812A1" w:rsidP="00377CFD">
            <w:pPr>
              <w:spacing w:line="280" w:lineRule="exact"/>
              <w:ind w:left="200" w:hangingChars="100" w:hanging="200"/>
              <w:rPr>
                <w:rFonts w:ascii="Meiryo UI" w:eastAsia="Meiryo UI" w:hAnsi="Meiryo UI" w:cs="Meiryo UI"/>
                <w:b/>
                <w:sz w:val="20"/>
                <w:szCs w:val="20"/>
              </w:rPr>
            </w:pPr>
            <w:r w:rsidRPr="00AB5AFF">
              <w:rPr>
                <w:rFonts w:ascii="Meiryo UI" w:eastAsia="Meiryo UI" w:hAnsi="Meiryo UI" w:cs="Meiryo UI" w:hint="eastAsia"/>
                <w:b/>
                <w:sz w:val="20"/>
                <w:szCs w:val="20"/>
              </w:rPr>
              <w:t>■</w:t>
            </w:r>
            <w:r w:rsidR="008E2B9C" w:rsidRPr="00AB5AFF">
              <w:rPr>
                <w:rFonts w:ascii="Meiryo UI" w:eastAsia="Meiryo UI" w:hAnsi="Meiryo UI" w:cs="Meiryo UI" w:hint="eastAsia"/>
                <w:b/>
                <w:sz w:val="20"/>
                <w:szCs w:val="20"/>
              </w:rPr>
              <w:t>地方独立行政法人環境農林水産総合研究所の役割の強化</w:t>
            </w:r>
          </w:p>
          <w:p w:rsidR="006812A1" w:rsidRPr="00AB5AFF" w:rsidRDefault="006812A1" w:rsidP="008E2B9C">
            <w:pPr>
              <w:spacing w:line="280" w:lineRule="exact"/>
              <w:ind w:left="100" w:hangingChars="50" w:hanging="100"/>
              <w:rPr>
                <w:rFonts w:ascii="Meiryo UI" w:eastAsia="Meiryo UI" w:hAnsi="Meiryo UI" w:cs="Meiryo UI"/>
                <w:sz w:val="20"/>
                <w:szCs w:val="20"/>
              </w:rPr>
            </w:pPr>
            <w:r w:rsidRPr="00AB5AFF">
              <w:rPr>
                <w:rFonts w:ascii="Meiryo UI" w:eastAsia="Meiryo UI" w:hAnsi="Meiryo UI" w:cs="Meiryo UI" w:hint="eastAsia"/>
                <w:sz w:val="20"/>
                <w:szCs w:val="20"/>
              </w:rPr>
              <w:t>・事業者支援に必要な高度な分析機器等の整備</w:t>
            </w:r>
            <w:r w:rsidR="00377CFD" w:rsidRPr="00AB5AFF">
              <w:rPr>
                <w:rFonts w:ascii="Meiryo UI" w:eastAsia="Meiryo UI" w:hAnsi="Meiryo UI" w:cs="Meiryo UI" w:hint="eastAsia"/>
                <w:sz w:val="20"/>
                <w:szCs w:val="20"/>
              </w:rPr>
              <w:t>を推進</w:t>
            </w:r>
            <w:r w:rsidRPr="00AB5AFF">
              <w:rPr>
                <w:rFonts w:ascii="Meiryo UI" w:eastAsia="Meiryo UI" w:hAnsi="Meiryo UI" w:cs="Meiryo UI" w:hint="eastAsia"/>
                <w:sz w:val="20"/>
                <w:szCs w:val="20"/>
              </w:rPr>
              <w:t>する。</w:t>
            </w:r>
          </w:p>
          <w:p w:rsidR="006812A1" w:rsidRPr="00AB5AFF" w:rsidRDefault="006812A1" w:rsidP="008E2B9C">
            <w:pPr>
              <w:spacing w:line="280" w:lineRule="exact"/>
              <w:ind w:left="100" w:hangingChars="50" w:hanging="100"/>
              <w:rPr>
                <w:rFonts w:ascii="Meiryo UI" w:eastAsia="Meiryo UI" w:hAnsi="Meiryo UI" w:cs="Meiryo UI"/>
                <w:sz w:val="20"/>
                <w:szCs w:val="20"/>
              </w:rPr>
            </w:pPr>
            <w:r w:rsidRPr="00AB5AFF">
              <w:rPr>
                <w:rFonts w:ascii="Meiryo UI" w:eastAsia="Meiryo UI" w:hAnsi="Meiryo UI" w:cs="Meiryo UI" w:hint="eastAsia"/>
                <w:sz w:val="20"/>
                <w:szCs w:val="20"/>
              </w:rPr>
              <w:t>・食とみどり技術センター本館の建替工事を行い、食品分野等の事業者の高度機器利用</w:t>
            </w:r>
            <w:r w:rsidR="00377CFD" w:rsidRPr="00AB5AFF">
              <w:rPr>
                <w:rFonts w:ascii="Meiryo UI" w:eastAsia="Meiryo UI" w:hAnsi="Meiryo UI" w:cs="Meiryo UI" w:hint="eastAsia"/>
                <w:sz w:val="20"/>
                <w:szCs w:val="20"/>
              </w:rPr>
              <w:t>環境を整備</w:t>
            </w:r>
            <w:r w:rsidRPr="00AB5AFF">
              <w:rPr>
                <w:rFonts w:ascii="Meiryo UI" w:eastAsia="Meiryo UI" w:hAnsi="Meiryo UI" w:cs="Meiryo UI" w:hint="eastAsia"/>
                <w:sz w:val="20"/>
                <w:szCs w:val="20"/>
              </w:rPr>
              <w:t>する。</w:t>
            </w:r>
          </w:p>
          <w:p w:rsidR="008E2B9C" w:rsidRPr="00AB5AFF" w:rsidRDefault="008E2B9C" w:rsidP="008E2B9C">
            <w:pPr>
              <w:spacing w:line="280" w:lineRule="exact"/>
              <w:ind w:left="100" w:hangingChars="50" w:hanging="100"/>
              <w:rPr>
                <w:rFonts w:ascii="Meiryo UI" w:eastAsia="Meiryo UI" w:hAnsi="Meiryo UI" w:cs="Meiryo UI"/>
                <w:sz w:val="20"/>
                <w:szCs w:val="20"/>
              </w:rPr>
            </w:pPr>
            <w:r w:rsidRPr="00AB5AFF">
              <w:rPr>
                <w:rFonts w:ascii="Meiryo UI" w:eastAsia="Meiryo UI" w:hAnsi="Meiryo UI" w:cs="Meiryo UI" w:hint="eastAsia"/>
                <w:sz w:val="20"/>
                <w:szCs w:val="20"/>
              </w:rPr>
              <w:t>・環農水研シンポジウムの後援や報道提供等、環農水研</w:t>
            </w:r>
            <w:r w:rsidR="00377CFD" w:rsidRPr="00AB5AFF">
              <w:rPr>
                <w:rFonts w:ascii="Meiryo UI" w:eastAsia="Meiryo UI" w:hAnsi="Meiryo UI" w:cs="Meiryo UI" w:hint="eastAsia"/>
                <w:sz w:val="20"/>
                <w:szCs w:val="20"/>
              </w:rPr>
              <w:t>の研究成果を広く周知し、多くの</w:t>
            </w:r>
            <w:r w:rsidRPr="00AB5AFF">
              <w:rPr>
                <w:rFonts w:ascii="Meiryo UI" w:eastAsia="Meiryo UI" w:hAnsi="Meiryo UI" w:cs="Meiryo UI" w:hint="eastAsia"/>
                <w:sz w:val="20"/>
                <w:szCs w:val="20"/>
              </w:rPr>
              <w:t>事業者</w:t>
            </w:r>
            <w:r w:rsidR="00377CFD" w:rsidRPr="00AB5AFF">
              <w:rPr>
                <w:rFonts w:ascii="Meiryo UI" w:eastAsia="Meiryo UI" w:hAnsi="Meiryo UI" w:cs="Meiryo UI" w:hint="eastAsia"/>
                <w:sz w:val="20"/>
                <w:szCs w:val="20"/>
              </w:rPr>
              <w:t>の</w:t>
            </w:r>
            <w:r w:rsidRPr="00AB5AFF">
              <w:rPr>
                <w:rFonts w:ascii="Meiryo UI" w:eastAsia="Meiryo UI" w:hAnsi="Meiryo UI" w:cs="Meiryo UI" w:hint="eastAsia"/>
                <w:sz w:val="20"/>
                <w:szCs w:val="20"/>
              </w:rPr>
              <w:t>活用</w:t>
            </w:r>
            <w:r w:rsidR="00377CFD" w:rsidRPr="00AB5AFF">
              <w:rPr>
                <w:rFonts w:ascii="Meiryo UI" w:eastAsia="Meiryo UI" w:hAnsi="Meiryo UI" w:cs="Meiryo UI" w:hint="eastAsia"/>
                <w:sz w:val="20"/>
                <w:szCs w:val="20"/>
              </w:rPr>
              <w:t>を促進する</w:t>
            </w:r>
            <w:r w:rsidRPr="00AB5AFF">
              <w:rPr>
                <w:rFonts w:ascii="Meiryo UI" w:eastAsia="Meiryo UI" w:hAnsi="Meiryo UI" w:cs="Meiryo UI" w:hint="eastAsia"/>
                <w:sz w:val="20"/>
                <w:szCs w:val="20"/>
              </w:rPr>
              <w:t>。</w:t>
            </w:r>
          </w:p>
          <w:p w:rsidR="006812A1" w:rsidRPr="00AB5AFF" w:rsidRDefault="006812A1" w:rsidP="0020605C">
            <w:pPr>
              <w:spacing w:line="280" w:lineRule="exact"/>
              <w:rPr>
                <w:rFonts w:ascii="Meiryo UI" w:eastAsia="Meiryo UI" w:hAnsi="Meiryo UI" w:cs="Meiryo UI"/>
                <w:sz w:val="20"/>
                <w:szCs w:val="20"/>
              </w:rPr>
            </w:pPr>
          </w:p>
          <w:p w:rsidR="006812A1" w:rsidRPr="00AB5AFF" w:rsidRDefault="006812A1" w:rsidP="0020605C">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bdr w:val="single" w:sz="4" w:space="0" w:color="auto"/>
              </w:rPr>
              <w:t>（スケジュール）</w:t>
            </w:r>
          </w:p>
          <w:p w:rsidR="006812A1" w:rsidRPr="00AB5AFF" w:rsidRDefault="006812A1" w:rsidP="0020605C">
            <w:pPr>
              <w:spacing w:line="280" w:lineRule="exact"/>
              <w:ind w:firstLineChars="100" w:firstLine="200"/>
              <w:rPr>
                <w:rFonts w:ascii="Meiryo UI" w:eastAsia="Meiryo UI" w:hAnsi="Meiryo UI" w:cs="Meiryo UI"/>
                <w:sz w:val="20"/>
                <w:szCs w:val="20"/>
              </w:rPr>
            </w:pPr>
            <w:r w:rsidRPr="00AB5AFF">
              <w:rPr>
                <w:rFonts w:ascii="Meiryo UI" w:eastAsia="Meiryo UI" w:hAnsi="Meiryo UI" w:cs="Meiryo UI" w:hint="eastAsia"/>
                <w:sz w:val="20"/>
                <w:szCs w:val="20"/>
              </w:rPr>
              <w:t>２８年５月：環農水研シンポジウム</w:t>
            </w:r>
          </w:p>
          <w:p w:rsidR="006812A1" w:rsidRPr="00AB5AFF" w:rsidRDefault="006812A1" w:rsidP="0020605C">
            <w:pPr>
              <w:spacing w:line="280" w:lineRule="exact"/>
              <w:ind w:firstLineChars="100" w:firstLine="200"/>
              <w:rPr>
                <w:rFonts w:ascii="Meiryo UI" w:eastAsia="Meiryo UI" w:hAnsi="Meiryo UI" w:cs="Meiryo UI"/>
                <w:sz w:val="20"/>
                <w:szCs w:val="20"/>
              </w:rPr>
            </w:pPr>
            <w:r w:rsidRPr="00AB5AFF">
              <w:rPr>
                <w:rFonts w:ascii="Meiryo UI" w:eastAsia="Meiryo UI" w:hAnsi="Meiryo UI" w:cs="Meiryo UI" w:hint="eastAsia"/>
                <w:sz w:val="20"/>
                <w:szCs w:val="20"/>
              </w:rPr>
              <w:t>２８年９月：本館建替完了</w:t>
            </w:r>
          </w:p>
          <w:p w:rsidR="006812A1" w:rsidRPr="00AB5AFF" w:rsidRDefault="006812A1" w:rsidP="0020605C">
            <w:pPr>
              <w:spacing w:line="280" w:lineRule="exact"/>
              <w:ind w:firstLineChars="200" w:firstLine="400"/>
              <w:rPr>
                <w:rFonts w:ascii="Meiryo UI" w:eastAsia="Meiryo UI" w:hAnsi="Meiryo UI" w:cs="Meiryo UI"/>
                <w:sz w:val="20"/>
                <w:szCs w:val="20"/>
              </w:rPr>
            </w:pPr>
            <w:r w:rsidRPr="00AB5AFF">
              <w:rPr>
                <w:rFonts w:ascii="Meiryo UI" w:eastAsia="Meiryo UI" w:hAnsi="Meiryo UI" w:cs="Meiryo UI" w:hint="eastAsia"/>
                <w:sz w:val="20"/>
                <w:szCs w:val="20"/>
              </w:rPr>
              <w:t>随時　　　：試験研究推進会議（庁内）開催</w:t>
            </w:r>
          </w:p>
          <w:p w:rsidR="006812A1" w:rsidRPr="00AB5AFF" w:rsidRDefault="006812A1" w:rsidP="00C6525D">
            <w:pPr>
              <w:spacing w:line="280" w:lineRule="exact"/>
              <w:ind w:left="200" w:hangingChars="100" w:hanging="200"/>
              <w:rPr>
                <w:rFonts w:ascii="Meiryo UI" w:eastAsia="Meiryo UI" w:hAnsi="Meiryo UI" w:cs="Meiryo UI"/>
                <w:sz w:val="20"/>
                <w:szCs w:val="20"/>
              </w:rPr>
            </w:pPr>
          </w:p>
        </w:tc>
        <w:tc>
          <w:tcPr>
            <w:tcW w:w="396" w:type="dxa"/>
            <w:tcBorders>
              <w:left w:val="dashed" w:sz="4" w:space="0" w:color="auto"/>
              <w:bottom w:val="single" w:sz="4" w:space="0" w:color="auto"/>
              <w:right w:val="dashed" w:sz="4" w:space="0" w:color="auto"/>
            </w:tcBorders>
            <w:shd w:val="clear" w:color="auto" w:fill="auto"/>
            <w:vAlign w:val="center"/>
          </w:tcPr>
          <w:p w:rsidR="006812A1" w:rsidRPr="00AB5AFF" w:rsidRDefault="006812A1" w:rsidP="00C6525D">
            <w:pPr>
              <w:spacing w:line="280" w:lineRule="exact"/>
              <w:ind w:left="180" w:hangingChars="100" w:hanging="180"/>
              <w:jc w:val="center"/>
              <w:rPr>
                <w:rFonts w:ascii="Meiryo UI" w:eastAsia="Meiryo UI" w:hAnsi="Meiryo UI" w:cs="Meiryo UI"/>
                <w:sz w:val="20"/>
                <w:szCs w:val="20"/>
              </w:rPr>
            </w:pPr>
            <w:r w:rsidRPr="00AB5AFF">
              <w:rPr>
                <w:rFonts w:ascii="Meiryo UI" w:eastAsia="Meiryo UI" w:hAnsi="Meiryo UI" w:cs="Meiryo UI" w:hint="eastAsia"/>
                <w:b/>
                <w:sz w:val="18"/>
                <w:szCs w:val="18"/>
              </w:rPr>
              <w:t>▷</w:t>
            </w:r>
          </w:p>
        </w:tc>
        <w:tc>
          <w:tcPr>
            <w:tcW w:w="4894" w:type="dxa"/>
            <w:tcBorders>
              <w:left w:val="dashed" w:sz="4" w:space="0" w:color="auto"/>
              <w:bottom w:val="single" w:sz="4" w:space="0" w:color="auto"/>
            </w:tcBorders>
          </w:tcPr>
          <w:p w:rsidR="006812A1" w:rsidRPr="00AB5AFF" w:rsidRDefault="006812A1" w:rsidP="00C6525D">
            <w:pPr>
              <w:spacing w:line="280" w:lineRule="exact"/>
              <w:ind w:left="200" w:hangingChars="100" w:hanging="200"/>
              <w:rPr>
                <w:rFonts w:ascii="Meiryo UI" w:eastAsia="Meiryo UI" w:hAnsi="Meiryo UI" w:cs="Meiryo UI"/>
                <w:sz w:val="20"/>
                <w:szCs w:val="20"/>
              </w:rPr>
            </w:pPr>
          </w:p>
          <w:p w:rsidR="006812A1" w:rsidRPr="00AB5AFF" w:rsidRDefault="006812A1" w:rsidP="0020605C">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bdr w:val="single" w:sz="4" w:space="0" w:color="auto"/>
              </w:rPr>
              <w:t>◇活動指標（アウトプット）</w:t>
            </w:r>
          </w:p>
          <w:p w:rsidR="006812A1" w:rsidRPr="00AB5AFF" w:rsidRDefault="006812A1" w:rsidP="00443EE1">
            <w:pPr>
              <w:spacing w:line="280" w:lineRule="exact"/>
              <w:ind w:left="100" w:hangingChars="50" w:hanging="100"/>
              <w:rPr>
                <w:rFonts w:ascii="Meiryo UI" w:eastAsia="Meiryo UI" w:hAnsi="Meiryo UI" w:cs="Meiryo UI"/>
                <w:sz w:val="20"/>
                <w:szCs w:val="20"/>
              </w:rPr>
            </w:pPr>
            <w:r w:rsidRPr="00AB5AFF">
              <w:rPr>
                <w:rFonts w:ascii="Meiryo UI" w:eastAsia="Meiryo UI" w:hAnsi="Meiryo UI" w:cs="Meiryo UI" w:hint="eastAsia"/>
                <w:sz w:val="20"/>
                <w:szCs w:val="20"/>
              </w:rPr>
              <w:t>・商品開発等を行う事業者が分析機器、施設を利用しやすくすることで、環農水研の事業者支援機能を強化。</w:t>
            </w:r>
          </w:p>
          <w:p w:rsidR="00377CFD" w:rsidRPr="00AB5AFF" w:rsidRDefault="00377CFD" w:rsidP="00443EE1">
            <w:pPr>
              <w:spacing w:line="280" w:lineRule="exact"/>
              <w:ind w:left="100" w:hangingChars="50" w:hanging="100"/>
              <w:rPr>
                <w:rFonts w:ascii="Meiryo UI" w:eastAsia="Meiryo UI" w:hAnsi="Meiryo UI" w:cs="Meiryo UI"/>
                <w:sz w:val="20"/>
                <w:szCs w:val="20"/>
              </w:rPr>
            </w:pPr>
            <w:r w:rsidRPr="00AB5AFF">
              <w:rPr>
                <w:rFonts w:ascii="Meiryo UI" w:eastAsia="Meiryo UI" w:hAnsi="Meiryo UI" w:cs="Meiryo UI" w:hint="eastAsia"/>
                <w:sz w:val="20"/>
                <w:szCs w:val="20"/>
              </w:rPr>
              <w:t>・6次産業化や食品産業支援に係る研究成果を幅広く府民へ公表し、環農水研と多様な事業者との連携を促進。</w:t>
            </w:r>
          </w:p>
          <w:p w:rsidR="006812A1" w:rsidRPr="00AB5AFF" w:rsidRDefault="006812A1" w:rsidP="0020605C">
            <w:pPr>
              <w:spacing w:line="280" w:lineRule="exact"/>
              <w:ind w:left="200" w:hangingChars="100" w:hanging="200"/>
              <w:rPr>
                <w:rFonts w:ascii="Meiryo UI" w:eastAsia="Meiryo UI" w:hAnsi="Meiryo UI" w:cs="Meiryo UI"/>
                <w:sz w:val="20"/>
                <w:szCs w:val="20"/>
              </w:rPr>
            </w:pPr>
          </w:p>
          <w:p w:rsidR="006812A1" w:rsidRPr="00AB5AFF" w:rsidRDefault="006812A1" w:rsidP="0020605C">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bdr w:val="single" w:sz="4" w:space="0" w:color="auto"/>
              </w:rPr>
              <w:t>◇成果指標（アウトカム）</w:t>
            </w:r>
          </w:p>
          <w:p w:rsidR="006812A1" w:rsidRPr="00AB5AFF" w:rsidRDefault="006812A1" w:rsidP="0020605C">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rPr>
              <w:t>（定性的な目標）</w:t>
            </w:r>
          </w:p>
          <w:p w:rsidR="006812A1" w:rsidRPr="00AB5AFF" w:rsidRDefault="006812A1" w:rsidP="00632189">
            <w:pPr>
              <w:spacing w:line="280" w:lineRule="exact"/>
              <w:ind w:left="100" w:hangingChars="50" w:hanging="100"/>
              <w:rPr>
                <w:rFonts w:ascii="Meiryo UI" w:eastAsia="Meiryo UI" w:hAnsi="Meiryo UI" w:cs="Meiryo UI"/>
                <w:sz w:val="20"/>
                <w:szCs w:val="20"/>
              </w:rPr>
            </w:pPr>
            <w:r w:rsidRPr="00AB5AFF">
              <w:rPr>
                <w:rFonts w:ascii="Meiryo UI" w:eastAsia="Meiryo UI" w:hAnsi="Meiryo UI" w:cs="Meiryo UI" w:hint="eastAsia"/>
                <w:sz w:val="20"/>
                <w:szCs w:val="20"/>
              </w:rPr>
              <w:t>・環農水研の試験研究機能</w:t>
            </w:r>
            <w:r w:rsidR="00A008AA" w:rsidRPr="00AB5AFF">
              <w:rPr>
                <w:rFonts w:ascii="Meiryo UI" w:eastAsia="Meiryo UI" w:hAnsi="Meiryo UI" w:cs="Meiryo UI" w:hint="eastAsia"/>
                <w:sz w:val="20"/>
                <w:szCs w:val="20"/>
              </w:rPr>
              <w:t>を</w:t>
            </w:r>
            <w:r w:rsidRPr="00AB5AFF">
              <w:rPr>
                <w:rFonts w:ascii="Meiryo UI" w:eastAsia="Meiryo UI" w:hAnsi="Meiryo UI" w:cs="Meiryo UI" w:hint="eastAsia"/>
                <w:sz w:val="20"/>
                <w:szCs w:val="20"/>
              </w:rPr>
              <w:t>強化</w:t>
            </w:r>
            <w:r w:rsidR="00A008AA" w:rsidRPr="00AB5AFF">
              <w:rPr>
                <w:rFonts w:ascii="Meiryo UI" w:eastAsia="Meiryo UI" w:hAnsi="Meiryo UI" w:cs="Meiryo UI" w:hint="eastAsia"/>
                <w:sz w:val="20"/>
                <w:szCs w:val="20"/>
              </w:rPr>
              <w:t>し、</w:t>
            </w:r>
            <w:r w:rsidRPr="00AB5AFF">
              <w:rPr>
                <w:rFonts w:ascii="Meiryo UI" w:eastAsia="Meiryo UI" w:hAnsi="Meiryo UI" w:cs="Meiryo UI" w:hint="eastAsia"/>
                <w:sz w:val="20"/>
                <w:szCs w:val="20"/>
              </w:rPr>
              <w:t>民間事業者との連携を</w:t>
            </w:r>
            <w:r w:rsidR="00A008AA" w:rsidRPr="00AB5AFF">
              <w:rPr>
                <w:rFonts w:ascii="Meiryo UI" w:eastAsia="Meiryo UI" w:hAnsi="Meiryo UI" w:cs="Meiryo UI" w:hint="eastAsia"/>
                <w:sz w:val="20"/>
                <w:szCs w:val="20"/>
              </w:rPr>
              <w:t>支援することで、</w:t>
            </w:r>
            <w:r w:rsidRPr="00AB5AFF">
              <w:rPr>
                <w:rFonts w:ascii="Meiryo UI" w:eastAsia="Meiryo UI" w:hAnsi="Meiryo UI" w:cs="Meiryo UI" w:hint="eastAsia"/>
                <w:sz w:val="20"/>
                <w:szCs w:val="20"/>
              </w:rPr>
              <w:t>研究成果の製品化・商品化を新たなブランドの確立につなげる。</w:t>
            </w:r>
          </w:p>
          <w:p w:rsidR="006812A1" w:rsidRPr="00AB5AFF" w:rsidRDefault="006812A1" w:rsidP="0020605C">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（数値目標）</w:t>
            </w:r>
            <w:r w:rsidR="00377CFD" w:rsidRPr="00AB5AFF">
              <w:rPr>
                <w:rFonts w:ascii="Meiryo UI" w:eastAsia="Meiryo UI" w:hAnsi="Meiryo UI" w:cs="Meiryo UI" w:hint="eastAsia"/>
                <w:sz w:val="20"/>
                <w:szCs w:val="20"/>
              </w:rPr>
              <w:t>（参考）</w:t>
            </w:r>
          </w:p>
          <w:p w:rsidR="006812A1" w:rsidRPr="00AB5AFF" w:rsidRDefault="006812A1" w:rsidP="00632189">
            <w:pPr>
              <w:spacing w:line="280" w:lineRule="exact"/>
              <w:ind w:left="100" w:hangingChars="50" w:hanging="100"/>
              <w:rPr>
                <w:rFonts w:ascii="Meiryo UI" w:eastAsia="Meiryo UI" w:hAnsi="Meiryo UI" w:cs="Meiryo UI"/>
                <w:sz w:val="20"/>
                <w:szCs w:val="20"/>
              </w:rPr>
            </w:pPr>
            <w:r w:rsidRPr="00AB5AFF">
              <w:rPr>
                <w:rFonts w:ascii="Meiryo UI" w:eastAsia="Meiryo UI" w:hAnsi="Meiryo UI" w:cs="Meiryo UI" w:hint="eastAsia"/>
                <w:sz w:val="20"/>
                <w:szCs w:val="20"/>
              </w:rPr>
              <w:t>・技術相談対応件数（平成28年度～平成31年度の合計が1,600件以上）</w:t>
            </w:r>
            <w:r w:rsidR="00A008AA" w:rsidRPr="00AB5AFF">
              <w:rPr>
                <w:rFonts w:ascii="Meiryo UI" w:eastAsia="Meiryo UI" w:hAnsi="Meiryo UI" w:cs="Meiryo UI" w:hint="eastAsia"/>
                <w:sz w:val="20"/>
                <w:szCs w:val="20"/>
              </w:rPr>
              <w:t>（</w:t>
            </w:r>
            <w:r w:rsidR="00A008AA" w:rsidRPr="00AB5AFF">
              <w:rPr>
                <w:rFonts w:ascii="Meiryo UI" w:eastAsia="Meiryo UI" w:hAnsi="Meiryo UI" w:cs="Meiryo UI"/>
                <w:sz w:val="20"/>
                <w:szCs w:val="20"/>
              </w:rPr>
              <w:t>第２期中期計画</w:t>
            </w:r>
            <w:r w:rsidR="00A008AA" w:rsidRPr="00AB5AFF">
              <w:rPr>
                <w:rFonts w:ascii="Meiryo UI" w:eastAsia="Meiryo UI" w:hAnsi="Meiryo UI" w:cs="Meiryo UI" w:hint="eastAsia"/>
                <w:sz w:val="20"/>
                <w:szCs w:val="20"/>
              </w:rPr>
              <w:t>）</w:t>
            </w:r>
          </w:p>
          <w:p w:rsidR="006812A1" w:rsidRPr="00AB5AFF" w:rsidRDefault="006812A1" w:rsidP="0020605C">
            <w:pPr>
              <w:spacing w:line="280" w:lineRule="exact"/>
              <w:ind w:left="200" w:hangingChars="100" w:hanging="200"/>
              <w:rPr>
                <w:rFonts w:ascii="Meiryo UI" w:eastAsia="Meiryo UI" w:hAnsi="Meiryo UI" w:cs="Meiryo UI"/>
                <w:sz w:val="20"/>
                <w:szCs w:val="20"/>
              </w:rPr>
            </w:pPr>
          </w:p>
        </w:tc>
        <w:tc>
          <w:tcPr>
            <w:tcW w:w="396" w:type="dxa"/>
            <w:tcBorders>
              <w:bottom w:val="single" w:sz="4" w:space="0" w:color="auto"/>
            </w:tcBorders>
            <w:shd w:val="clear" w:color="auto" w:fill="auto"/>
            <w:vAlign w:val="center"/>
          </w:tcPr>
          <w:p w:rsidR="006812A1" w:rsidRPr="00AB5AFF" w:rsidRDefault="006812A1" w:rsidP="00EA68A3">
            <w:pPr>
              <w:spacing w:line="280" w:lineRule="exact"/>
              <w:ind w:left="180" w:hangingChars="100" w:hanging="180"/>
              <w:jc w:val="center"/>
              <w:rPr>
                <w:rFonts w:ascii="Meiryo UI" w:eastAsia="Meiryo UI" w:hAnsi="Meiryo UI" w:cs="Meiryo UI"/>
                <w:sz w:val="20"/>
                <w:szCs w:val="20"/>
              </w:rPr>
            </w:pPr>
            <w:r w:rsidRPr="00AB5AFF">
              <w:rPr>
                <w:rFonts w:ascii="Meiryo UI" w:eastAsia="Meiryo UI" w:hAnsi="Meiryo UI" w:cs="Meiryo UI" w:hint="eastAsia"/>
                <w:b/>
                <w:sz w:val="18"/>
                <w:szCs w:val="18"/>
              </w:rPr>
              <w:t>▶</w:t>
            </w:r>
          </w:p>
        </w:tc>
        <w:tc>
          <w:tcPr>
            <w:tcW w:w="4743" w:type="dxa"/>
            <w:tcBorders>
              <w:bottom w:val="single" w:sz="4" w:space="0" w:color="auto"/>
              <w:tr2bl w:val="nil"/>
            </w:tcBorders>
            <w:shd w:val="clear" w:color="auto" w:fill="F2DBDB" w:themeFill="accent2" w:themeFillTint="33"/>
          </w:tcPr>
          <w:p w:rsidR="00EA68A3" w:rsidRPr="00AB5AFF" w:rsidRDefault="00EA68A3" w:rsidP="00EA68A3">
            <w:pPr>
              <w:spacing w:line="280" w:lineRule="exact"/>
              <w:rPr>
                <w:rFonts w:ascii="Meiryo UI" w:eastAsia="Meiryo UI" w:hAnsi="Meiryo UI" w:cs="Meiryo UI"/>
                <w:sz w:val="20"/>
                <w:szCs w:val="20"/>
                <w:bdr w:val="single" w:sz="4" w:space="0" w:color="auto"/>
              </w:rPr>
            </w:pPr>
          </w:p>
          <w:p w:rsidR="00412860" w:rsidRPr="00AB5AFF" w:rsidRDefault="00412860" w:rsidP="00412860">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○地方独立行政法人環境農林水産総合研究所の役割の強化のため、以下の取組みを行った。</w:t>
            </w:r>
          </w:p>
          <w:p w:rsidR="00412860" w:rsidRPr="00AB5AFF" w:rsidRDefault="00412860" w:rsidP="00EA68A3">
            <w:pPr>
              <w:spacing w:line="280" w:lineRule="exact"/>
              <w:ind w:left="100" w:hangingChars="50" w:hanging="100"/>
              <w:rPr>
                <w:rFonts w:ascii="Meiryo UI" w:eastAsia="Meiryo UI" w:hAnsi="Meiryo UI" w:cs="Meiryo UI"/>
                <w:sz w:val="20"/>
                <w:szCs w:val="20"/>
              </w:rPr>
            </w:pPr>
          </w:p>
          <w:p w:rsidR="00EA68A3" w:rsidRPr="00AB5AFF" w:rsidRDefault="00EA68A3" w:rsidP="00EA68A3">
            <w:pPr>
              <w:spacing w:line="280" w:lineRule="exact"/>
              <w:ind w:left="100" w:hangingChars="50" w:hanging="100"/>
              <w:rPr>
                <w:rFonts w:ascii="Meiryo UI" w:eastAsia="Meiryo UI" w:hAnsi="Meiryo UI" w:cs="Meiryo UI"/>
                <w:sz w:val="20"/>
                <w:szCs w:val="20"/>
              </w:rPr>
            </w:pPr>
            <w:r w:rsidRPr="00AB5AFF">
              <w:rPr>
                <w:rFonts w:ascii="Meiryo UI" w:eastAsia="Meiryo UI" w:hAnsi="Meiryo UI" w:cs="Meiryo UI" w:hint="eastAsia"/>
                <w:sz w:val="20"/>
                <w:szCs w:val="20"/>
              </w:rPr>
              <w:t>・９月に建替工事が完了した食とみどり技術センター本館において、食品</w:t>
            </w:r>
            <w:r w:rsidR="00047082" w:rsidRPr="00AB5AFF">
              <w:rPr>
                <w:rFonts w:ascii="Meiryo UI" w:eastAsia="Meiryo UI" w:hAnsi="Meiryo UI" w:cs="Meiryo UI" w:hint="eastAsia"/>
                <w:sz w:val="20"/>
                <w:szCs w:val="20"/>
              </w:rPr>
              <w:t>分野等の事業者の高度機器利用環境を整備し、支援機能の強化を達成</w:t>
            </w:r>
          </w:p>
          <w:p w:rsidR="00632189" w:rsidRPr="00AB5AFF" w:rsidRDefault="00632189" w:rsidP="00EA68A3">
            <w:pPr>
              <w:spacing w:line="280" w:lineRule="exact"/>
              <w:ind w:left="100" w:hangingChars="50" w:hanging="100"/>
              <w:rPr>
                <w:rFonts w:ascii="Meiryo UI" w:eastAsia="Meiryo UI" w:hAnsi="Meiryo UI" w:cs="Meiryo UI"/>
                <w:sz w:val="20"/>
                <w:szCs w:val="20"/>
              </w:rPr>
            </w:pPr>
            <w:r w:rsidRPr="00AB5AFF">
              <w:rPr>
                <w:rFonts w:ascii="Meiryo UI" w:eastAsia="Meiryo UI" w:hAnsi="Meiryo UI" w:cs="Meiryo UI" w:hint="eastAsia"/>
                <w:sz w:val="20"/>
                <w:szCs w:val="20"/>
              </w:rPr>
              <w:t>・また、ブドウ加工品のブランド力向上を目的として、内閣府の「地方創生拠点整備事業」を活用し、試験醸造や高度な品質分析機能を付加した環農水研の「ブドウ研究拠点施設」の整備を支援（平成28年補正予算を平成29年度に繰り越して事業実施予定。）</w:t>
            </w:r>
          </w:p>
          <w:p w:rsidR="00F73B0C" w:rsidRPr="00AB5AFF" w:rsidRDefault="00EA68A3" w:rsidP="00EA68A3">
            <w:pPr>
              <w:spacing w:line="280" w:lineRule="exact"/>
              <w:ind w:left="100" w:hangingChars="50" w:hanging="100"/>
              <w:rPr>
                <w:rFonts w:ascii="Meiryo UI" w:eastAsia="Meiryo UI" w:hAnsi="Meiryo UI" w:cs="Meiryo UI"/>
                <w:sz w:val="20"/>
                <w:szCs w:val="20"/>
              </w:rPr>
            </w:pPr>
            <w:r w:rsidRPr="00AB5AFF">
              <w:rPr>
                <w:rFonts w:ascii="Meiryo UI" w:eastAsia="Meiryo UI" w:hAnsi="Meiryo UI" w:cs="Meiryo UI" w:hint="eastAsia"/>
                <w:sz w:val="20"/>
                <w:szCs w:val="20"/>
              </w:rPr>
              <w:t>・地球温暖化適応策に関するセミナー「生きものから見た地球温暖化」（１月）を大阪府立大学と共催したほか、環農水研シンポジウム（５月）や環農水研・琵琶湖環境科学研究センター連携シンポジウム（2</w:t>
            </w:r>
            <w:r w:rsidR="00047082" w:rsidRPr="00AB5AFF">
              <w:rPr>
                <w:rFonts w:ascii="Meiryo UI" w:eastAsia="Meiryo UI" w:hAnsi="Meiryo UI" w:cs="Meiryo UI" w:hint="eastAsia"/>
                <w:sz w:val="20"/>
                <w:szCs w:val="20"/>
              </w:rPr>
              <w:t>月）の後援を通じて、環農水研の研究成果を</w:t>
            </w:r>
            <w:r w:rsidR="00443EE1" w:rsidRPr="00AB5AFF">
              <w:rPr>
                <w:rFonts w:ascii="Meiryo UI" w:eastAsia="Meiryo UI" w:hAnsi="Meiryo UI" w:cs="Meiryo UI" w:hint="eastAsia"/>
                <w:sz w:val="20"/>
                <w:szCs w:val="20"/>
              </w:rPr>
              <w:t>幅広く府民へ公表</w:t>
            </w:r>
          </w:p>
          <w:p w:rsidR="006A1829" w:rsidRPr="00AB5AFF" w:rsidRDefault="006A1829" w:rsidP="00EA68A3">
            <w:pPr>
              <w:spacing w:line="280" w:lineRule="exact"/>
              <w:ind w:left="100" w:hangingChars="50" w:hanging="100"/>
              <w:rPr>
                <w:rFonts w:ascii="Meiryo UI" w:eastAsia="Meiryo UI" w:hAnsi="Meiryo UI" w:cs="Meiryo UI"/>
                <w:sz w:val="20"/>
                <w:szCs w:val="20"/>
              </w:rPr>
            </w:pPr>
            <w:r w:rsidRPr="00AB5AFF">
              <w:rPr>
                <w:rFonts w:ascii="Meiryo UI" w:eastAsia="Meiryo UI" w:hAnsi="Meiryo UI" w:cs="Meiryo UI" w:hint="eastAsia"/>
                <w:sz w:val="20"/>
                <w:szCs w:val="20"/>
              </w:rPr>
              <w:t>・平成28年度（単独年度）の技術相談対応件数：684件</w:t>
            </w:r>
          </w:p>
          <w:p w:rsidR="00F73B0C" w:rsidRPr="00AB5AFF" w:rsidRDefault="00F73B0C" w:rsidP="00C6525D">
            <w:pPr>
              <w:spacing w:line="280" w:lineRule="exact"/>
              <w:ind w:leftChars="100" w:left="420" w:hangingChars="100" w:hanging="200"/>
              <w:rPr>
                <w:rFonts w:ascii="Meiryo UI" w:eastAsia="Meiryo UI" w:hAnsi="Meiryo UI" w:cs="Meiryo UI"/>
                <w:sz w:val="20"/>
                <w:szCs w:val="20"/>
              </w:rPr>
            </w:pPr>
          </w:p>
        </w:tc>
      </w:tr>
      <w:tr w:rsidR="00AB5AFF" w:rsidRPr="00AB5AFF" w:rsidTr="0047664B">
        <w:tc>
          <w:tcPr>
            <w:tcW w:w="15735" w:type="dxa"/>
            <w:gridSpan w:val="6"/>
            <w:shd w:val="clear" w:color="auto" w:fill="000000" w:themeFill="text1"/>
          </w:tcPr>
          <w:p w:rsidR="006812A1" w:rsidRPr="00AB5AFF" w:rsidRDefault="006812A1" w:rsidP="00C6525D">
            <w:pPr>
              <w:spacing w:line="280" w:lineRule="exact"/>
              <w:rPr>
                <w:rFonts w:ascii="Meiryo UI" w:eastAsia="Meiryo UI" w:hAnsi="Meiryo UI" w:cs="Meiryo UI"/>
                <w:b/>
              </w:rPr>
            </w:pPr>
            <w:r w:rsidRPr="00AB5AFF">
              <w:rPr>
                <w:rFonts w:ascii="Meiryo UI" w:eastAsia="Meiryo UI" w:hAnsi="Meiryo UI" w:cs="Meiryo UI" w:hint="eastAsia"/>
                <w:b/>
              </w:rPr>
              <w:t>森林経営の集約化と木材利用の拡大【再掲】</w:t>
            </w:r>
          </w:p>
        </w:tc>
      </w:tr>
      <w:tr w:rsidR="00AB5AFF" w:rsidRPr="00AB5AFF" w:rsidTr="00F73B0C">
        <w:tc>
          <w:tcPr>
            <w:tcW w:w="329" w:type="dxa"/>
            <w:tcBorders>
              <w:top w:val="nil"/>
              <w:bottom w:val="nil"/>
            </w:tcBorders>
          </w:tcPr>
          <w:p w:rsidR="006812A1" w:rsidRPr="00AB5AFF" w:rsidRDefault="006812A1" w:rsidP="00C6525D">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6812A1" w:rsidRPr="00AB5AFF" w:rsidRDefault="006812A1" w:rsidP="00C6525D">
            <w:pPr>
              <w:spacing w:line="280" w:lineRule="exact"/>
              <w:ind w:left="180" w:hangingChars="100" w:hanging="180"/>
              <w:jc w:val="center"/>
              <w:rPr>
                <w:rFonts w:ascii="Meiryo UI" w:eastAsia="Meiryo UI" w:hAnsi="Meiryo UI" w:cs="Meiryo UI"/>
                <w:b/>
                <w:sz w:val="18"/>
                <w:szCs w:val="18"/>
              </w:rPr>
            </w:pPr>
            <w:r w:rsidRPr="00AB5AFF">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6812A1" w:rsidRPr="00AB5AFF" w:rsidRDefault="006812A1" w:rsidP="00C6525D">
            <w:pPr>
              <w:spacing w:line="280" w:lineRule="exact"/>
              <w:jc w:val="center"/>
              <w:rPr>
                <w:rFonts w:ascii="Meiryo UI" w:eastAsia="Meiryo UI" w:hAnsi="Meiryo UI" w:cs="Meiryo UI"/>
                <w:b/>
                <w:sz w:val="18"/>
                <w:szCs w:val="18"/>
              </w:rPr>
            </w:pPr>
            <w:r w:rsidRPr="00AB5AFF">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6812A1" w:rsidRPr="00AB5AFF" w:rsidRDefault="006812A1" w:rsidP="00C6525D">
            <w:pPr>
              <w:spacing w:line="280" w:lineRule="exact"/>
              <w:jc w:val="center"/>
              <w:rPr>
                <w:rFonts w:ascii="Meiryo UI" w:eastAsia="Meiryo UI" w:hAnsi="Meiryo UI" w:cs="Meiryo UI"/>
                <w:b/>
                <w:sz w:val="18"/>
                <w:szCs w:val="18"/>
              </w:rPr>
            </w:pPr>
            <w:r w:rsidRPr="00AB5AFF">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6812A1" w:rsidRPr="00AB5AFF" w:rsidRDefault="006812A1" w:rsidP="00C6525D">
            <w:pPr>
              <w:spacing w:line="280" w:lineRule="exact"/>
              <w:jc w:val="center"/>
              <w:rPr>
                <w:rFonts w:ascii="Meiryo UI" w:eastAsia="Meiryo UI" w:hAnsi="Meiryo UI" w:cs="Meiryo UI"/>
                <w:b/>
                <w:sz w:val="18"/>
                <w:szCs w:val="18"/>
              </w:rPr>
            </w:pPr>
            <w:r w:rsidRPr="00AB5AFF">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6812A1" w:rsidRPr="00AB5AFF" w:rsidRDefault="001727EB" w:rsidP="00C6525D">
            <w:pPr>
              <w:spacing w:line="280" w:lineRule="exact"/>
              <w:jc w:val="center"/>
              <w:rPr>
                <w:rFonts w:ascii="Meiryo UI" w:eastAsia="Meiryo UI" w:hAnsi="Meiryo UI" w:cs="Meiryo UI"/>
                <w:b/>
                <w:sz w:val="18"/>
                <w:szCs w:val="18"/>
              </w:rPr>
            </w:pPr>
            <w:r w:rsidRPr="00AB5AFF">
              <w:rPr>
                <w:rFonts w:ascii="Meiryo UI" w:eastAsia="Meiryo UI" w:hAnsi="Meiryo UI" w:cs="Meiryo UI" w:hint="eastAsia"/>
                <w:b/>
                <w:sz w:val="18"/>
                <w:szCs w:val="18"/>
              </w:rPr>
              <w:t>＜進捗状況（H29.３月末時点）＞</w:t>
            </w:r>
          </w:p>
        </w:tc>
      </w:tr>
      <w:tr w:rsidR="00AB5AFF" w:rsidRPr="00AB5AFF" w:rsidTr="00F73B0C">
        <w:tc>
          <w:tcPr>
            <w:tcW w:w="329" w:type="dxa"/>
            <w:tcBorders>
              <w:top w:val="nil"/>
              <w:bottom w:val="single" w:sz="4" w:space="0" w:color="auto"/>
            </w:tcBorders>
          </w:tcPr>
          <w:p w:rsidR="006812A1" w:rsidRPr="00AB5AFF" w:rsidRDefault="006812A1"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6812A1" w:rsidRPr="00AB5AFF" w:rsidRDefault="006812A1" w:rsidP="00C6525D">
            <w:pPr>
              <w:spacing w:line="280" w:lineRule="exact"/>
              <w:ind w:left="200" w:hangingChars="100" w:hanging="200"/>
              <w:rPr>
                <w:rFonts w:ascii="Meiryo UI" w:eastAsia="Meiryo UI" w:hAnsi="Meiryo UI" w:cs="Meiryo UI"/>
                <w:b/>
                <w:sz w:val="20"/>
                <w:szCs w:val="20"/>
              </w:rPr>
            </w:pPr>
            <w:r w:rsidRPr="00AB5AFF">
              <w:rPr>
                <w:rFonts w:ascii="Meiryo UI" w:eastAsia="Meiryo UI" w:hAnsi="Meiryo UI" w:cs="Meiryo UI" w:hint="eastAsia"/>
                <w:b/>
                <w:sz w:val="20"/>
                <w:szCs w:val="20"/>
              </w:rPr>
              <w:t>■森林環境税を活用した事業の着実な実施と進捗管理【再掲】</w:t>
            </w:r>
          </w:p>
          <w:p w:rsidR="002B1B4B" w:rsidRPr="00AB5AFF" w:rsidRDefault="006812A1" w:rsidP="002B1B4B">
            <w:pPr>
              <w:spacing w:line="280" w:lineRule="exact"/>
              <w:ind w:firstLineChars="100" w:firstLine="200"/>
              <w:rPr>
                <w:rFonts w:ascii="Meiryo UI" w:eastAsia="Meiryo UI" w:hAnsi="Meiryo UI" w:cs="Meiryo UI"/>
                <w:sz w:val="20"/>
                <w:szCs w:val="20"/>
              </w:rPr>
            </w:pPr>
            <w:r w:rsidRPr="00AB5AFF">
              <w:rPr>
                <w:rFonts w:ascii="Meiryo UI" w:eastAsia="Meiryo UI" w:hAnsi="Meiryo UI" w:cs="Meiryo UI" w:hint="eastAsia"/>
                <w:sz w:val="20"/>
                <w:szCs w:val="20"/>
              </w:rPr>
              <w:t xml:space="preserve">　</w:t>
            </w:r>
            <w:r w:rsidR="002B1B4B" w:rsidRPr="00AB5AFF">
              <w:rPr>
                <w:rFonts w:ascii="Meiryo UI" w:eastAsia="Meiryo UI" w:hAnsi="Meiryo UI" w:cs="Meiryo UI" w:hint="eastAsia"/>
                <w:sz w:val="20"/>
                <w:szCs w:val="20"/>
              </w:rPr>
              <w:t>・持続的な森づくり（基盤づくり）</w:t>
            </w:r>
          </w:p>
          <w:p w:rsidR="002B1B4B" w:rsidRPr="00AB5AFF" w:rsidRDefault="002B1B4B" w:rsidP="002B1B4B">
            <w:pPr>
              <w:spacing w:line="280" w:lineRule="exact"/>
              <w:ind w:leftChars="200" w:left="440"/>
              <w:rPr>
                <w:rFonts w:ascii="Meiryo UI" w:eastAsia="Meiryo UI" w:hAnsi="Meiryo UI" w:cs="Meiryo UI"/>
                <w:sz w:val="20"/>
                <w:szCs w:val="20"/>
              </w:rPr>
            </w:pPr>
            <w:r w:rsidRPr="00AB5AFF">
              <w:rPr>
                <w:rFonts w:ascii="Meiryo UI" w:eastAsia="Meiryo UI" w:hAnsi="Meiryo UI" w:cs="Meiryo UI" w:hint="eastAsia"/>
                <w:sz w:val="20"/>
                <w:szCs w:val="20"/>
              </w:rPr>
              <w:t>災害の防止や水源かん養</w:t>
            </w:r>
            <w:r w:rsidRPr="00AB5AFF">
              <w:rPr>
                <w:rFonts w:ascii="Meiryo UI" w:eastAsia="Meiryo UI" w:hAnsi="Meiryo UI" w:cs="Meiryo UI"/>
                <w:sz w:val="20"/>
                <w:szCs w:val="20"/>
              </w:rPr>
              <w:t>(*</w:t>
            </w:r>
            <w:r w:rsidRPr="00AB5AFF">
              <w:rPr>
                <w:rFonts w:ascii="Meiryo UI" w:eastAsia="Meiryo UI" w:hAnsi="Meiryo UI" w:cs="Meiryo UI" w:hint="eastAsia"/>
                <w:sz w:val="20"/>
                <w:szCs w:val="20"/>
              </w:rPr>
              <w:t>10</w:t>
            </w:r>
            <w:r w:rsidRPr="00AB5AFF">
              <w:rPr>
                <w:rFonts w:ascii="Meiryo UI" w:eastAsia="Meiryo UI" w:hAnsi="Meiryo UI" w:cs="Meiryo UI"/>
                <w:sz w:val="20"/>
                <w:szCs w:val="20"/>
              </w:rPr>
              <w:t>)</w:t>
            </w:r>
            <w:r w:rsidRPr="00AB5AFF">
              <w:rPr>
                <w:rFonts w:ascii="Meiryo UI" w:eastAsia="Meiryo UI" w:hAnsi="Meiryo UI" w:cs="Meiryo UI" w:hint="eastAsia"/>
                <w:sz w:val="20"/>
                <w:szCs w:val="20"/>
              </w:rPr>
              <w:t>など、森林の持つ公益的機能を維持・増進し、健全な森林を次世代につないでいくため、小規模・分散化した森林をまとまった団地として集約化し、計画的な間伐を促進するための基幹的な作業道の改良や木材の集積土場の設置などの基盤づくりを実施し、森林の保全整備を図る。</w:t>
            </w:r>
          </w:p>
          <w:p w:rsidR="002B1B4B" w:rsidRPr="00AB5AFF" w:rsidRDefault="002B1B4B" w:rsidP="002B1B4B">
            <w:pPr>
              <w:spacing w:line="280" w:lineRule="exact"/>
              <w:ind w:firstLineChars="100" w:firstLine="200"/>
              <w:rPr>
                <w:rFonts w:ascii="Meiryo UI" w:eastAsia="Meiryo UI" w:hAnsi="Meiryo UI" w:cs="Meiryo UI"/>
                <w:sz w:val="20"/>
                <w:szCs w:val="20"/>
              </w:rPr>
            </w:pPr>
            <w:r w:rsidRPr="00AB5AFF">
              <w:rPr>
                <w:rFonts w:ascii="Meiryo UI" w:eastAsia="Meiryo UI" w:hAnsi="Meiryo UI" w:cs="Meiryo UI" w:hint="eastAsia"/>
                <w:sz w:val="20"/>
                <w:szCs w:val="20"/>
              </w:rPr>
              <w:t>・持続的な森づくり（人材育成）</w:t>
            </w:r>
          </w:p>
          <w:p w:rsidR="002B1B4B" w:rsidRPr="00AB5AFF" w:rsidRDefault="002B1B4B" w:rsidP="002B1B4B">
            <w:pPr>
              <w:spacing w:line="280" w:lineRule="exact"/>
              <w:ind w:left="400" w:hangingChars="200" w:hanging="400"/>
              <w:rPr>
                <w:rFonts w:ascii="Meiryo UI" w:eastAsia="Meiryo UI" w:hAnsi="Meiryo UI" w:cs="Meiryo UI"/>
                <w:sz w:val="20"/>
                <w:szCs w:val="20"/>
              </w:rPr>
            </w:pPr>
            <w:r w:rsidRPr="00AB5AFF">
              <w:rPr>
                <w:rFonts w:ascii="Meiryo UI" w:eastAsia="Meiryo UI" w:hAnsi="Meiryo UI" w:cs="Meiryo UI" w:hint="eastAsia"/>
                <w:sz w:val="20"/>
                <w:szCs w:val="20"/>
              </w:rPr>
              <w:t xml:space="preserve">　　　府内産材の需要拡大のためのコーディネーター役となる人材を育成する</w:t>
            </w:r>
          </w:p>
          <w:p w:rsidR="002B1B4B" w:rsidRPr="00AB5AFF" w:rsidRDefault="002B1B4B" w:rsidP="002B1B4B">
            <w:pPr>
              <w:spacing w:line="280" w:lineRule="exact"/>
              <w:ind w:left="400" w:hangingChars="200" w:hanging="400"/>
              <w:rPr>
                <w:rFonts w:ascii="Meiryo UI" w:eastAsia="Meiryo UI" w:hAnsi="Meiryo UI" w:cs="Meiryo UI"/>
                <w:sz w:val="20"/>
                <w:szCs w:val="20"/>
              </w:rPr>
            </w:pPr>
            <w:r w:rsidRPr="00AB5AFF">
              <w:rPr>
                <w:rFonts w:ascii="Meiryo UI" w:eastAsia="Meiryo UI" w:hAnsi="Meiryo UI" w:cs="Meiryo UI" w:hint="eastAsia"/>
                <w:sz w:val="20"/>
                <w:szCs w:val="20"/>
              </w:rPr>
              <w:t xml:space="preserve">　・</w:t>
            </w:r>
            <w:r w:rsidRPr="00AB5AFF">
              <w:rPr>
                <w:rFonts w:ascii="Meiryo UI" w:eastAsia="Meiryo UI" w:hAnsi="Meiryo UI" w:cs="Meiryo UI" w:hint="eastAsia"/>
                <w:snapToGrid w:val="0"/>
                <w:sz w:val="20"/>
                <w:szCs w:val="20"/>
              </w:rPr>
              <w:t>未利用木質資源の活用推進</w:t>
            </w:r>
          </w:p>
          <w:p w:rsidR="002B1B4B" w:rsidRPr="00AB5AFF" w:rsidRDefault="002B1B4B" w:rsidP="002B1B4B">
            <w:pPr>
              <w:spacing w:line="280" w:lineRule="exact"/>
              <w:ind w:leftChars="200" w:left="440"/>
              <w:rPr>
                <w:rFonts w:ascii="Meiryo UI" w:eastAsia="Meiryo UI" w:hAnsi="Meiryo UI" w:cs="Meiryo UI"/>
                <w:snapToGrid w:val="0"/>
                <w:sz w:val="20"/>
                <w:szCs w:val="20"/>
              </w:rPr>
            </w:pPr>
            <w:r w:rsidRPr="00AB5AFF">
              <w:rPr>
                <w:rFonts w:ascii="Meiryo UI" w:eastAsia="Meiryo UI" w:hAnsi="Meiryo UI" w:cs="Meiryo UI" w:hint="eastAsia"/>
                <w:snapToGrid w:val="0"/>
                <w:sz w:val="20"/>
                <w:szCs w:val="20"/>
              </w:rPr>
              <w:t>森林内の未利用木質資源の有効利用により森林の健全化を図るため、森林所有者や林業事業体、里山</w:t>
            </w:r>
            <w:r w:rsidRPr="00AB5AFF">
              <w:rPr>
                <w:rFonts w:ascii="Meiryo UI" w:eastAsia="Meiryo UI" w:hAnsi="Meiryo UI" w:cs="Meiryo UI"/>
                <w:sz w:val="20"/>
                <w:szCs w:val="20"/>
              </w:rPr>
              <w:t>(*</w:t>
            </w:r>
            <w:r w:rsidRPr="00AB5AFF">
              <w:rPr>
                <w:rFonts w:ascii="Meiryo UI" w:eastAsia="Meiryo UI" w:hAnsi="Meiryo UI" w:cs="Meiryo UI" w:hint="eastAsia"/>
                <w:sz w:val="20"/>
                <w:szCs w:val="20"/>
              </w:rPr>
              <w:t>11</w:t>
            </w:r>
            <w:r w:rsidRPr="00AB5AFF">
              <w:rPr>
                <w:rFonts w:ascii="Meiryo UI" w:eastAsia="Meiryo UI" w:hAnsi="Meiryo UI" w:cs="Meiryo UI"/>
                <w:sz w:val="20"/>
                <w:szCs w:val="20"/>
              </w:rPr>
              <w:t>)</w:t>
            </w:r>
            <w:r w:rsidRPr="00AB5AFF">
              <w:rPr>
                <w:rFonts w:ascii="Meiryo UI" w:eastAsia="Meiryo UI" w:hAnsi="Meiryo UI" w:cs="Meiryo UI" w:hint="eastAsia"/>
                <w:snapToGrid w:val="0"/>
                <w:sz w:val="20"/>
                <w:szCs w:val="20"/>
              </w:rPr>
              <w:t>保全活動団体等が未利用材を搬出し、継続的・安定的に供給するための仕組みづくりを行う</w:t>
            </w:r>
          </w:p>
          <w:p w:rsidR="002B1B4B" w:rsidRPr="00AB5AFF" w:rsidRDefault="002B1B4B" w:rsidP="002B1B4B">
            <w:pPr>
              <w:spacing w:line="280" w:lineRule="exact"/>
              <w:rPr>
                <w:rFonts w:ascii="Meiryo UI" w:eastAsia="Meiryo UI" w:hAnsi="Meiryo UI" w:cs="Meiryo UI"/>
                <w:snapToGrid w:val="0"/>
                <w:sz w:val="20"/>
                <w:szCs w:val="20"/>
              </w:rPr>
            </w:pPr>
            <w:r w:rsidRPr="00AB5AFF">
              <w:rPr>
                <w:rFonts w:ascii="Meiryo UI" w:eastAsia="Meiryo UI" w:hAnsi="Meiryo UI" w:cs="Meiryo UI" w:hint="eastAsia"/>
                <w:snapToGrid w:val="0"/>
                <w:sz w:val="20"/>
                <w:szCs w:val="20"/>
              </w:rPr>
              <w:t xml:space="preserve">　・子育て施設の内装の木質化</w:t>
            </w:r>
          </w:p>
          <w:p w:rsidR="002B1B4B" w:rsidRPr="00AB5AFF" w:rsidRDefault="002B1B4B" w:rsidP="002B1B4B">
            <w:pPr>
              <w:spacing w:line="280" w:lineRule="exact"/>
              <w:ind w:left="400" w:hangingChars="200" w:hanging="400"/>
              <w:rPr>
                <w:rFonts w:ascii="Meiryo UI" w:eastAsia="Meiryo UI" w:hAnsi="Meiryo UI" w:cs="Meiryo UI"/>
                <w:sz w:val="20"/>
                <w:szCs w:val="20"/>
              </w:rPr>
            </w:pPr>
            <w:r w:rsidRPr="00AB5AFF">
              <w:rPr>
                <w:rFonts w:ascii="Meiryo UI" w:eastAsia="Meiryo UI" w:hAnsi="Meiryo UI" w:cs="Meiryo UI" w:hint="eastAsia"/>
                <w:snapToGrid w:val="0"/>
                <w:sz w:val="20"/>
                <w:szCs w:val="20"/>
              </w:rPr>
              <w:t xml:space="preserve">　　　</w:t>
            </w:r>
            <w:r w:rsidRPr="00AB5AFF">
              <w:rPr>
                <w:rFonts w:ascii="Meiryo UI" w:eastAsia="Meiryo UI" w:hAnsi="Meiryo UI" w:cs="Meiryo UI" w:hint="eastAsia"/>
                <w:sz w:val="20"/>
                <w:szCs w:val="20"/>
              </w:rPr>
              <w:t>木材利用を通じて、子どもの育成環境の良い効果を与え、森林の大切さや木材に対する理解を深める「木育」を促進するため、保育園や幼稚園の子育て施設における内装の木質化に対する支援を行う</w:t>
            </w:r>
          </w:p>
          <w:p w:rsidR="002B1B4B" w:rsidRPr="00AB5AFF" w:rsidRDefault="002B1B4B" w:rsidP="002B1B4B">
            <w:pPr>
              <w:spacing w:line="280" w:lineRule="exact"/>
              <w:ind w:left="400" w:hangingChars="200" w:hanging="400"/>
              <w:rPr>
                <w:rFonts w:ascii="Meiryo UI" w:eastAsia="Meiryo UI" w:hAnsi="Meiryo UI" w:cs="Meiryo UI"/>
                <w:snapToGrid w:val="0"/>
                <w:sz w:val="20"/>
                <w:szCs w:val="20"/>
              </w:rPr>
            </w:pPr>
          </w:p>
          <w:p w:rsidR="002B1B4B" w:rsidRPr="00AB5AFF" w:rsidRDefault="002B1B4B" w:rsidP="002B1B4B">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bdr w:val="single" w:sz="4" w:space="0" w:color="auto"/>
              </w:rPr>
              <w:t>（スケジュール）</w:t>
            </w:r>
          </w:p>
          <w:p w:rsidR="002B1B4B" w:rsidRPr="00AB5AFF" w:rsidRDefault="002B1B4B" w:rsidP="002B1B4B">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rPr>
              <w:t>◇持続的な森づくり（基盤づくり）</w:t>
            </w:r>
          </w:p>
          <w:p w:rsidR="002B1B4B" w:rsidRPr="00AB5AFF" w:rsidRDefault="002B1B4B" w:rsidP="002B1B4B">
            <w:pPr>
              <w:spacing w:line="280" w:lineRule="exact"/>
              <w:ind w:firstLineChars="100" w:firstLine="200"/>
              <w:rPr>
                <w:rFonts w:ascii="Meiryo UI" w:eastAsia="Meiryo UI" w:hAnsi="Meiryo UI" w:cs="Meiryo UI"/>
                <w:sz w:val="20"/>
                <w:szCs w:val="20"/>
              </w:rPr>
            </w:pPr>
            <w:r w:rsidRPr="00AB5AFF">
              <w:rPr>
                <w:rFonts w:ascii="Meiryo UI" w:eastAsia="Meiryo UI" w:hAnsi="Meiryo UI" w:cs="Meiryo UI" w:hint="eastAsia"/>
                <w:sz w:val="20"/>
                <w:szCs w:val="20"/>
              </w:rPr>
              <w:t>28年5月：事業者公募</w:t>
            </w:r>
          </w:p>
          <w:p w:rsidR="002B1B4B" w:rsidRPr="00AB5AFF" w:rsidRDefault="002B1B4B" w:rsidP="002B1B4B">
            <w:pPr>
              <w:spacing w:line="280" w:lineRule="exact"/>
              <w:ind w:firstLineChars="350" w:firstLine="700"/>
              <w:rPr>
                <w:rFonts w:ascii="Meiryo UI" w:eastAsia="Meiryo UI" w:hAnsi="Meiryo UI" w:cs="Meiryo UI"/>
                <w:sz w:val="20"/>
                <w:szCs w:val="20"/>
              </w:rPr>
            </w:pPr>
            <w:r w:rsidRPr="00AB5AFF">
              <w:rPr>
                <w:rFonts w:ascii="Meiryo UI" w:eastAsia="Meiryo UI" w:hAnsi="Meiryo UI" w:cs="Meiryo UI" w:hint="eastAsia"/>
                <w:sz w:val="20"/>
                <w:szCs w:val="20"/>
              </w:rPr>
              <w:t>6月：事業着手</w:t>
            </w:r>
          </w:p>
          <w:p w:rsidR="002B1B4B" w:rsidRPr="00AB5AFF" w:rsidRDefault="002B1B4B" w:rsidP="002B1B4B">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rPr>
              <w:t>◇持続的な森づくり（人材育成）</w:t>
            </w:r>
          </w:p>
          <w:p w:rsidR="002B1B4B" w:rsidRPr="00AB5AFF" w:rsidRDefault="002B1B4B" w:rsidP="002B1B4B">
            <w:pPr>
              <w:spacing w:line="280" w:lineRule="exact"/>
              <w:ind w:leftChars="100" w:left="1220" w:hangingChars="500" w:hanging="1000"/>
              <w:rPr>
                <w:rFonts w:ascii="Meiryo UI" w:eastAsia="Meiryo UI" w:hAnsi="Meiryo UI" w:cs="Meiryo UI"/>
                <w:sz w:val="20"/>
                <w:szCs w:val="20"/>
              </w:rPr>
            </w:pPr>
            <w:r w:rsidRPr="00AB5AFF">
              <w:rPr>
                <w:rFonts w:ascii="Meiryo UI" w:eastAsia="Meiryo UI" w:hAnsi="Meiryo UI" w:cs="Meiryo UI" w:hint="eastAsia"/>
                <w:sz w:val="20"/>
                <w:szCs w:val="20"/>
              </w:rPr>
              <w:t>28年7月：募集開始</w:t>
            </w:r>
          </w:p>
          <w:p w:rsidR="002B1B4B" w:rsidRPr="00AB5AFF" w:rsidRDefault="002B1B4B" w:rsidP="002B1B4B">
            <w:pPr>
              <w:spacing w:line="280" w:lineRule="exact"/>
              <w:ind w:leftChars="100" w:left="1220" w:hangingChars="500" w:hanging="1000"/>
              <w:rPr>
                <w:rFonts w:ascii="Meiryo UI" w:eastAsia="Meiryo UI" w:hAnsi="Meiryo UI" w:cs="Meiryo UI"/>
                <w:sz w:val="20"/>
                <w:szCs w:val="20"/>
              </w:rPr>
            </w:pPr>
            <w:r w:rsidRPr="00AB5AFF">
              <w:rPr>
                <w:rFonts w:ascii="Meiryo UI" w:eastAsia="Meiryo UI" w:hAnsi="Meiryo UI" w:cs="Meiryo UI" w:hint="eastAsia"/>
                <w:sz w:val="20"/>
                <w:szCs w:val="20"/>
              </w:rPr>
              <w:t xml:space="preserve">　8月～11月：講習会開催</w:t>
            </w:r>
          </w:p>
          <w:p w:rsidR="002B1B4B" w:rsidRPr="00AB5AFF" w:rsidRDefault="002B1B4B" w:rsidP="002B1B4B">
            <w:pPr>
              <w:spacing w:line="280" w:lineRule="exact"/>
              <w:ind w:leftChars="100" w:left="1220" w:hangingChars="500" w:hanging="1000"/>
              <w:rPr>
                <w:rFonts w:ascii="Meiryo UI" w:eastAsia="Meiryo UI" w:hAnsi="Meiryo UI" w:cs="Meiryo UI"/>
                <w:sz w:val="20"/>
                <w:szCs w:val="20"/>
              </w:rPr>
            </w:pPr>
            <w:r w:rsidRPr="00AB5AFF">
              <w:rPr>
                <w:rFonts w:ascii="Meiryo UI" w:eastAsia="Meiryo UI" w:hAnsi="Meiryo UI" w:cs="Meiryo UI" w:hint="eastAsia"/>
                <w:sz w:val="20"/>
                <w:szCs w:val="20"/>
              </w:rPr>
              <w:t>29年3月：研修生活動実績報告</w:t>
            </w:r>
          </w:p>
          <w:p w:rsidR="002B1B4B" w:rsidRPr="00AB5AFF" w:rsidRDefault="002B1B4B" w:rsidP="002B1B4B">
            <w:pPr>
              <w:spacing w:line="280" w:lineRule="exact"/>
              <w:ind w:left="1200" w:hangingChars="600" w:hanging="1200"/>
              <w:rPr>
                <w:rFonts w:ascii="Meiryo UI" w:eastAsia="Meiryo UI" w:hAnsi="Meiryo UI" w:cs="Meiryo UI"/>
                <w:sz w:val="20"/>
                <w:szCs w:val="20"/>
              </w:rPr>
            </w:pPr>
            <w:r w:rsidRPr="00AB5AFF">
              <w:rPr>
                <w:rFonts w:ascii="Meiryo UI" w:eastAsia="Meiryo UI" w:hAnsi="Meiryo UI" w:cs="Meiryo UI" w:hint="eastAsia"/>
                <w:sz w:val="20"/>
                <w:szCs w:val="20"/>
              </w:rPr>
              <w:t>◇</w:t>
            </w:r>
            <w:r w:rsidRPr="00AB5AFF">
              <w:rPr>
                <w:rFonts w:ascii="Meiryo UI" w:eastAsia="Meiryo UI" w:hAnsi="Meiryo UI" w:cs="Meiryo UI" w:hint="eastAsia"/>
                <w:snapToGrid w:val="0"/>
                <w:sz w:val="20"/>
                <w:szCs w:val="20"/>
              </w:rPr>
              <w:t>未利用木質資源の活用推進</w:t>
            </w:r>
          </w:p>
          <w:p w:rsidR="002B1B4B" w:rsidRPr="00AB5AFF" w:rsidRDefault="002B1B4B" w:rsidP="002B1B4B">
            <w:pPr>
              <w:spacing w:line="280" w:lineRule="exact"/>
              <w:ind w:firstLineChars="100" w:firstLine="200"/>
              <w:rPr>
                <w:rFonts w:ascii="Meiryo UI" w:eastAsia="Meiryo UI" w:hAnsi="Meiryo UI" w:cs="Meiryo UI"/>
                <w:sz w:val="20"/>
                <w:szCs w:val="20"/>
              </w:rPr>
            </w:pPr>
            <w:r w:rsidRPr="00AB5AFF">
              <w:rPr>
                <w:rFonts w:ascii="Meiryo UI" w:eastAsia="Meiryo UI" w:hAnsi="Meiryo UI" w:cs="Meiryo UI" w:hint="eastAsia"/>
                <w:sz w:val="20"/>
                <w:szCs w:val="20"/>
              </w:rPr>
              <w:t>28年7月：事業者公募</w:t>
            </w:r>
          </w:p>
          <w:p w:rsidR="002B1B4B" w:rsidRPr="00AB5AFF" w:rsidRDefault="002B1B4B" w:rsidP="002B1B4B">
            <w:pPr>
              <w:spacing w:line="280" w:lineRule="exact"/>
              <w:ind w:firstLineChars="350" w:firstLine="700"/>
              <w:rPr>
                <w:rFonts w:ascii="Meiryo UI" w:eastAsia="Meiryo UI" w:hAnsi="Meiryo UI" w:cs="Meiryo UI"/>
                <w:sz w:val="20"/>
                <w:szCs w:val="20"/>
              </w:rPr>
            </w:pPr>
            <w:r w:rsidRPr="00AB5AFF">
              <w:rPr>
                <w:rFonts w:ascii="Meiryo UI" w:eastAsia="Meiryo UI" w:hAnsi="Meiryo UI" w:cs="Meiryo UI" w:hint="eastAsia"/>
                <w:sz w:val="20"/>
                <w:szCs w:val="20"/>
              </w:rPr>
              <w:t>9月：事業着手</w:t>
            </w:r>
          </w:p>
          <w:p w:rsidR="002B1B4B" w:rsidRPr="00AB5AFF" w:rsidRDefault="002B1B4B" w:rsidP="002B1B4B">
            <w:pPr>
              <w:spacing w:line="280" w:lineRule="exact"/>
              <w:ind w:left="1200" w:hangingChars="600" w:hanging="1200"/>
              <w:rPr>
                <w:rFonts w:ascii="Meiryo UI" w:eastAsia="Meiryo UI" w:hAnsi="Meiryo UI" w:cs="Meiryo UI"/>
                <w:sz w:val="20"/>
                <w:szCs w:val="20"/>
              </w:rPr>
            </w:pPr>
            <w:r w:rsidRPr="00AB5AFF">
              <w:rPr>
                <w:rFonts w:ascii="Meiryo UI" w:eastAsia="Meiryo UI" w:hAnsi="Meiryo UI" w:cs="Meiryo UI" w:hint="eastAsia"/>
                <w:sz w:val="20"/>
                <w:szCs w:val="20"/>
              </w:rPr>
              <w:t>◇</w:t>
            </w:r>
            <w:r w:rsidRPr="00AB5AFF">
              <w:rPr>
                <w:rFonts w:ascii="Meiryo UI" w:eastAsia="Meiryo UI" w:hAnsi="Meiryo UI" w:cs="Meiryo UI" w:hint="eastAsia"/>
                <w:snapToGrid w:val="0"/>
                <w:sz w:val="20"/>
                <w:szCs w:val="20"/>
              </w:rPr>
              <w:t>子育て施設の内装の木質化</w:t>
            </w:r>
          </w:p>
          <w:p w:rsidR="002B1B4B" w:rsidRPr="00AB5AFF" w:rsidRDefault="002B1B4B" w:rsidP="002B1B4B">
            <w:pPr>
              <w:spacing w:line="280" w:lineRule="exact"/>
              <w:ind w:firstLineChars="100" w:firstLine="200"/>
              <w:rPr>
                <w:rFonts w:ascii="Meiryo UI" w:eastAsia="Meiryo UI" w:hAnsi="Meiryo UI" w:cs="Meiryo UI"/>
                <w:sz w:val="20"/>
                <w:szCs w:val="20"/>
              </w:rPr>
            </w:pPr>
            <w:r w:rsidRPr="00AB5AFF">
              <w:rPr>
                <w:rFonts w:ascii="Meiryo UI" w:eastAsia="Meiryo UI" w:hAnsi="Meiryo UI" w:cs="Meiryo UI" w:hint="eastAsia"/>
                <w:sz w:val="20"/>
                <w:szCs w:val="20"/>
              </w:rPr>
              <w:t>28年4月：第1回募集</w:t>
            </w:r>
          </w:p>
          <w:p w:rsidR="002B1B4B" w:rsidRPr="00AB5AFF" w:rsidRDefault="002B1B4B" w:rsidP="002B1B4B">
            <w:pPr>
              <w:spacing w:line="280" w:lineRule="exact"/>
              <w:ind w:firstLineChars="100" w:firstLine="200"/>
              <w:rPr>
                <w:rFonts w:ascii="Meiryo UI" w:eastAsia="Meiryo UI" w:hAnsi="Meiryo UI" w:cs="Meiryo UI"/>
                <w:sz w:val="20"/>
                <w:szCs w:val="20"/>
              </w:rPr>
            </w:pPr>
            <w:r w:rsidRPr="00AB5AFF">
              <w:rPr>
                <w:rFonts w:ascii="Meiryo UI" w:eastAsia="Meiryo UI" w:hAnsi="Meiryo UI" w:cs="Meiryo UI" w:hint="eastAsia"/>
                <w:sz w:val="20"/>
                <w:szCs w:val="20"/>
              </w:rPr>
              <w:t xml:space="preserve">　　　　8月：第2回募集</w:t>
            </w:r>
          </w:p>
          <w:p w:rsidR="002B1B4B" w:rsidRPr="00AB5AFF" w:rsidRDefault="002B1B4B" w:rsidP="002B1B4B">
            <w:pPr>
              <w:spacing w:line="280" w:lineRule="exact"/>
              <w:ind w:firstLineChars="100" w:firstLine="200"/>
              <w:rPr>
                <w:rFonts w:ascii="Meiryo UI" w:eastAsia="Meiryo UI" w:hAnsi="Meiryo UI" w:cs="Meiryo UI"/>
                <w:sz w:val="20"/>
                <w:szCs w:val="20"/>
              </w:rPr>
            </w:pPr>
            <w:r w:rsidRPr="00AB5AFF">
              <w:rPr>
                <w:rFonts w:ascii="Meiryo UI" w:eastAsia="Meiryo UI" w:hAnsi="Meiryo UI" w:cs="Meiryo UI" w:hint="eastAsia"/>
                <w:sz w:val="20"/>
                <w:szCs w:val="20"/>
              </w:rPr>
              <w:t xml:space="preserve">　　　　9月：事業着手</w:t>
            </w:r>
          </w:p>
          <w:p w:rsidR="00AE79BB" w:rsidRPr="00AB5AFF" w:rsidRDefault="00AE79BB" w:rsidP="00412860">
            <w:pPr>
              <w:spacing w:line="280" w:lineRule="exact"/>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6812A1" w:rsidRPr="00AB5AFF" w:rsidRDefault="006812A1"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2B1B4B" w:rsidRPr="00AB5AFF" w:rsidRDefault="002B1B4B" w:rsidP="002B1B4B">
            <w:pPr>
              <w:spacing w:line="280" w:lineRule="exact"/>
              <w:ind w:left="200" w:hangingChars="100" w:hanging="200"/>
              <w:rPr>
                <w:rFonts w:ascii="Meiryo UI" w:eastAsia="Meiryo UI" w:hAnsi="Meiryo UI" w:cs="Meiryo UI"/>
                <w:sz w:val="20"/>
                <w:szCs w:val="20"/>
              </w:rPr>
            </w:pPr>
          </w:p>
          <w:p w:rsidR="002B1B4B" w:rsidRPr="00AB5AFF" w:rsidRDefault="002B1B4B" w:rsidP="002B1B4B">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bdr w:val="single" w:sz="4" w:space="0" w:color="auto"/>
              </w:rPr>
              <w:t>◇活動指標（アウトプット）</w:t>
            </w:r>
          </w:p>
          <w:p w:rsidR="002B1B4B" w:rsidRPr="00AB5AFF" w:rsidRDefault="002B1B4B" w:rsidP="002B1B4B">
            <w:pPr>
              <w:spacing w:line="280" w:lineRule="exact"/>
              <w:ind w:left="32" w:hangingChars="16" w:hanging="32"/>
              <w:rPr>
                <w:rFonts w:ascii="Meiryo UI" w:eastAsia="Meiryo UI" w:hAnsi="Meiryo UI" w:cs="Meiryo UI"/>
                <w:sz w:val="20"/>
                <w:szCs w:val="20"/>
              </w:rPr>
            </w:pPr>
            <w:r w:rsidRPr="00AB5AFF">
              <w:rPr>
                <w:rFonts w:ascii="Meiryo UI" w:eastAsia="Meiryo UI" w:hAnsi="Meiryo UI" w:cs="Meiryo UI" w:hint="eastAsia"/>
                <w:sz w:val="20"/>
                <w:szCs w:val="20"/>
              </w:rPr>
              <w:t>28年度は次のとおり事業実施</w:t>
            </w:r>
          </w:p>
          <w:p w:rsidR="002B1B4B" w:rsidRPr="00AB5AFF" w:rsidRDefault="002B1B4B" w:rsidP="002B1B4B">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・施業の集約化　10地区（約1,500ha）</w:t>
            </w:r>
          </w:p>
          <w:p w:rsidR="002B1B4B" w:rsidRPr="00AB5AFF" w:rsidRDefault="002B1B4B" w:rsidP="002B1B4B">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・府内産材コーディネーターの育成　10人</w:t>
            </w:r>
          </w:p>
          <w:p w:rsidR="002B1B4B" w:rsidRPr="00AB5AFF" w:rsidRDefault="002B1B4B" w:rsidP="002B1B4B">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・未利用材搬出体制の構築</w:t>
            </w:r>
          </w:p>
          <w:p w:rsidR="002B1B4B" w:rsidRPr="00AB5AFF" w:rsidRDefault="002B1B4B" w:rsidP="002B1B4B">
            <w:pPr>
              <w:spacing w:line="280" w:lineRule="exact"/>
              <w:ind w:left="32" w:hangingChars="16" w:hanging="32"/>
              <w:rPr>
                <w:rFonts w:ascii="Meiryo UI" w:eastAsia="Meiryo UI" w:hAnsi="Meiryo UI" w:cs="Meiryo UI"/>
                <w:sz w:val="20"/>
                <w:szCs w:val="20"/>
              </w:rPr>
            </w:pPr>
            <w:r w:rsidRPr="00AB5AFF">
              <w:rPr>
                <w:rFonts w:ascii="Meiryo UI" w:eastAsia="Meiryo UI" w:hAnsi="Meiryo UI" w:cs="Meiryo UI" w:hint="eastAsia"/>
                <w:sz w:val="20"/>
                <w:szCs w:val="20"/>
              </w:rPr>
              <w:t>・木質化施設　30園</w:t>
            </w:r>
          </w:p>
          <w:p w:rsidR="002B1B4B" w:rsidRPr="00AB5AFF" w:rsidRDefault="002B1B4B" w:rsidP="002B1B4B">
            <w:pPr>
              <w:spacing w:line="280" w:lineRule="exact"/>
              <w:ind w:left="32" w:hangingChars="16" w:hanging="32"/>
              <w:rPr>
                <w:rFonts w:ascii="Meiryo UI" w:eastAsia="Meiryo UI" w:hAnsi="Meiryo UI" w:cs="Meiryo UI"/>
                <w:sz w:val="20"/>
                <w:szCs w:val="20"/>
              </w:rPr>
            </w:pPr>
          </w:p>
          <w:p w:rsidR="002B1B4B" w:rsidRPr="00AB5AFF" w:rsidRDefault="002B1B4B" w:rsidP="002B1B4B">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bdr w:val="single" w:sz="4" w:space="0" w:color="auto"/>
              </w:rPr>
              <w:t>◇成果指標（アウトカム）</w:t>
            </w:r>
          </w:p>
          <w:p w:rsidR="002B1B4B" w:rsidRPr="00AB5AFF" w:rsidRDefault="002B1B4B" w:rsidP="002B1B4B">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rPr>
              <w:t>（定性的な目標）</w:t>
            </w:r>
          </w:p>
          <w:p w:rsidR="002B1B4B" w:rsidRPr="00AB5AFF" w:rsidRDefault="002B1B4B" w:rsidP="002B1B4B">
            <w:pPr>
              <w:spacing w:line="280" w:lineRule="exact"/>
              <w:ind w:left="34" w:hangingChars="17" w:hanging="34"/>
              <w:rPr>
                <w:rFonts w:ascii="Meiryo UI" w:eastAsia="Meiryo UI" w:hAnsi="Meiryo UI" w:cs="Meiryo UI"/>
                <w:sz w:val="20"/>
                <w:szCs w:val="20"/>
              </w:rPr>
            </w:pPr>
            <w:r w:rsidRPr="00AB5AFF">
              <w:rPr>
                <w:rFonts w:ascii="Meiryo UI" w:eastAsia="Meiryo UI" w:hAnsi="Meiryo UI" w:cs="Meiryo UI" w:hint="eastAsia"/>
                <w:sz w:val="20"/>
                <w:szCs w:val="20"/>
              </w:rPr>
              <w:t>・森林管理の集約化による計画的な間伐と、森林資源の有効活用を進め、森林を健全な状態で維持保全</w:t>
            </w:r>
          </w:p>
          <w:p w:rsidR="006812A1" w:rsidRPr="00AB5AFF" w:rsidRDefault="006812A1" w:rsidP="00A07D8E">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6812A1" w:rsidRPr="00AB5AFF" w:rsidRDefault="006812A1"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086BB6" w:rsidRPr="00AB5AFF" w:rsidRDefault="00086BB6" w:rsidP="00086BB6">
            <w:pPr>
              <w:spacing w:line="280" w:lineRule="exact"/>
              <w:ind w:left="200" w:hangingChars="100" w:hanging="200"/>
              <w:rPr>
                <w:rFonts w:ascii="Meiryo UI" w:eastAsia="Meiryo UI" w:hAnsi="Meiryo UI" w:cs="Meiryo UI"/>
                <w:sz w:val="20"/>
                <w:szCs w:val="20"/>
                <w:bdr w:val="single" w:sz="4" w:space="0" w:color="auto"/>
              </w:rPr>
            </w:pPr>
          </w:p>
          <w:p w:rsidR="00412860" w:rsidRPr="00AB5AFF" w:rsidRDefault="00412860" w:rsidP="00412860">
            <w:pPr>
              <w:spacing w:line="280" w:lineRule="exact"/>
              <w:ind w:left="192" w:hangingChars="100" w:hanging="192"/>
              <w:rPr>
                <w:rFonts w:ascii="Meiryo UI" w:eastAsia="Meiryo UI" w:hAnsi="Meiryo UI" w:cs="Meiryo UI"/>
                <w:spacing w:val="-4"/>
                <w:sz w:val="20"/>
                <w:szCs w:val="20"/>
              </w:rPr>
            </w:pPr>
            <w:r w:rsidRPr="00AB5AFF">
              <w:rPr>
                <w:rFonts w:ascii="Meiryo UI" w:eastAsia="Meiryo UI" w:hAnsi="Meiryo UI" w:cs="Meiryo UI" w:hint="eastAsia"/>
                <w:spacing w:val="-4"/>
                <w:sz w:val="20"/>
                <w:szCs w:val="20"/>
              </w:rPr>
              <w:t>○森林経営の集約化と木材利用の拡大のため、以下の取組みを行った。</w:t>
            </w:r>
          </w:p>
          <w:p w:rsidR="00412860" w:rsidRPr="00AB5AFF" w:rsidRDefault="00412860" w:rsidP="00086BB6">
            <w:pPr>
              <w:spacing w:line="280" w:lineRule="exact"/>
              <w:rPr>
                <w:rFonts w:ascii="Meiryo UI" w:eastAsia="Meiryo UI" w:hAnsi="Meiryo UI" w:cs="Meiryo UI"/>
                <w:sz w:val="20"/>
                <w:szCs w:val="20"/>
              </w:rPr>
            </w:pPr>
          </w:p>
          <w:p w:rsidR="00726181" w:rsidRPr="00AB5AFF" w:rsidRDefault="00726181" w:rsidP="00726181">
            <w:pPr>
              <w:spacing w:line="280" w:lineRule="exact"/>
              <w:ind w:left="96" w:hangingChars="50" w:hanging="96"/>
              <w:rPr>
                <w:rFonts w:ascii="Meiryo UI" w:eastAsia="Meiryo UI" w:hAnsi="Meiryo UI" w:cs="Meiryo UI"/>
                <w:spacing w:val="-4"/>
                <w:sz w:val="20"/>
                <w:szCs w:val="20"/>
              </w:rPr>
            </w:pPr>
            <w:r w:rsidRPr="00AB5AFF">
              <w:rPr>
                <w:rFonts w:ascii="Meiryo UI" w:eastAsia="Meiryo UI" w:hAnsi="Meiryo UI" w:cs="Meiryo UI" w:hint="eastAsia"/>
                <w:spacing w:val="-4"/>
                <w:sz w:val="20"/>
                <w:szCs w:val="20"/>
              </w:rPr>
              <w:t>・10地区</w:t>
            </w:r>
            <w:r w:rsidRPr="00AB5AFF">
              <w:rPr>
                <w:rFonts w:ascii="Meiryo UI" w:eastAsia="Meiryo UI" w:hAnsi="Meiryo UI" w:cs="Meiryo UI" w:hint="eastAsia"/>
                <w:sz w:val="20"/>
                <w:szCs w:val="20"/>
              </w:rPr>
              <w:t>（約1,500ha）</w:t>
            </w:r>
            <w:r w:rsidRPr="00AB5AFF">
              <w:rPr>
                <w:rFonts w:ascii="Meiryo UI" w:eastAsia="Meiryo UI" w:hAnsi="Meiryo UI" w:cs="Meiryo UI" w:hint="eastAsia"/>
                <w:spacing w:val="-4"/>
                <w:sz w:val="20"/>
                <w:szCs w:val="20"/>
              </w:rPr>
              <w:t>において施業の集約化に努めた</w:t>
            </w:r>
          </w:p>
          <w:p w:rsidR="00086BB6" w:rsidRPr="00AB5AFF" w:rsidRDefault="00086BB6" w:rsidP="00086BB6">
            <w:pPr>
              <w:spacing w:line="280" w:lineRule="exact"/>
              <w:ind w:left="192" w:hangingChars="100" w:hanging="192"/>
              <w:rPr>
                <w:rFonts w:ascii="Meiryo UI" w:eastAsia="Meiryo UI" w:hAnsi="Meiryo UI" w:cs="Meiryo UI"/>
                <w:spacing w:val="-4"/>
                <w:sz w:val="20"/>
                <w:szCs w:val="20"/>
              </w:rPr>
            </w:pPr>
            <w:r w:rsidRPr="00AB5AFF">
              <w:rPr>
                <w:rFonts w:ascii="Meiryo UI" w:eastAsia="Meiryo UI" w:hAnsi="Meiryo UI" w:cs="Meiryo UI" w:hint="eastAsia"/>
                <w:spacing w:val="-4"/>
                <w:sz w:val="20"/>
                <w:szCs w:val="20"/>
              </w:rPr>
              <w:t>・府内産材コーディネーター13人を育成</w:t>
            </w:r>
          </w:p>
          <w:p w:rsidR="008454A3" w:rsidRDefault="00086BB6" w:rsidP="00086BB6">
            <w:pPr>
              <w:spacing w:line="280" w:lineRule="exact"/>
              <w:ind w:left="192" w:hangingChars="100" w:hanging="192"/>
              <w:rPr>
                <w:rFonts w:ascii="Meiryo UI" w:eastAsia="Meiryo UI" w:hAnsi="Meiryo UI" w:cs="Meiryo UI"/>
                <w:spacing w:val="-4"/>
                <w:sz w:val="20"/>
                <w:szCs w:val="20"/>
              </w:rPr>
            </w:pPr>
            <w:r w:rsidRPr="00AB5AFF">
              <w:rPr>
                <w:rFonts w:ascii="Meiryo UI" w:eastAsia="Meiryo UI" w:hAnsi="Meiryo UI" w:cs="Meiryo UI" w:hint="eastAsia"/>
                <w:spacing w:val="-4"/>
                <w:sz w:val="20"/>
                <w:szCs w:val="20"/>
              </w:rPr>
              <w:t>・</w:t>
            </w:r>
            <w:r w:rsidR="008454A3" w:rsidRPr="00B14434">
              <w:rPr>
                <w:rFonts w:ascii="Meiryo UI" w:eastAsia="Meiryo UI" w:hAnsi="Meiryo UI" w:cs="Meiryo UI" w:hint="eastAsia"/>
                <w:spacing w:val="-4"/>
                <w:sz w:val="20"/>
                <w:szCs w:val="20"/>
              </w:rPr>
              <w:t>未利用材搬出体制構築に向けて試験的な取組みを実施し、残置場所の特徴に応じた効率的な搬出方法などの検証すべき課題を整理</w:t>
            </w:r>
          </w:p>
          <w:p w:rsidR="006812A1" w:rsidRPr="00AB5AFF" w:rsidRDefault="00086BB6" w:rsidP="00086BB6">
            <w:pPr>
              <w:spacing w:line="280" w:lineRule="exact"/>
              <w:ind w:left="192" w:hangingChars="100" w:hanging="192"/>
              <w:rPr>
                <w:rFonts w:ascii="Meiryo UI" w:eastAsia="Meiryo UI" w:hAnsi="Meiryo UI" w:cs="Meiryo UI"/>
                <w:spacing w:val="-4"/>
                <w:sz w:val="20"/>
                <w:szCs w:val="20"/>
              </w:rPr>
            </w:pPr>
            <w:r w:rsidRPr="00AB5AFF">
              <w:rPr>
                <w:rFonts w:ascii="Meiryo UI" w:eastAsia="Meiryo UI" w:hAnsi="Meiryo UI" w:cs="Meiryo UI" w:hint="eastAsia"/>
                <w:spacing w:val="-4"/>
                <w:sz w:val="20"/>
                <w:szCs w:val="20"/>
              </w:rPr>
              <w:t>・木質化施設　38園</w:t>
            </w:r>
          </w:p>
          <w:p w:rsidR="00123829" w:rsidRPr="00AB5AFF" w:rsidRDefault="00123829" w:rsidP="00123829">
            <w:pPr>
              <w:spacing w:line="280" w:lineRule="exact"/>
              <w:ind w:left="192" w:hangingChars="100" w:hanging="192"/>
              <w:rPr>
                <w:rFonts w:ascii="Meiryo UI" w:eastAsia="Meiryo UI" w:hAnsi="Meiryo UI" w:cs="Meiryo UI"/>
                <w:spacing w:val="-4"/>
                <w:sz w:val="20"/>
                <w:szCs w:val="20"/>
              </w:rPr>
            </w:pPr>
          </w:p>
          <w:p w:rsidR="00123829" w:rsidRPr="00AB5AFF" w:rsidRDefault="00123829" w:rsidP="00123829">
            <w:pPr>
              <w:spacing w:line="280" w:lineRule="exact"/>
              <w:ind w:left="100" w:hangingChars="50" w:hanging="100"/>
              <w:rPr>
                <w:rFonts w:ascii="Meiryo UI" w:eastAsia="Meiryo UI" w:hAnsi="Meiryo UI" w:cs="Meiryo UI"/>
                <w:sz w:val="20"/>
                <w:szCs w:val="20"/>
              </w:rPr>
            </w:pPr>
          </w:p>
        </w:tc>
      </w:tr>
      <w:tr w:rsidR="00AB5AFF" w:rsidRPr="00AB5AFF" w:rsidTr="00C6525D">
        <w:tc>
          <w:tcPr>
            <w:tcW w:w="15735" w:type="dxa"/>
            <w:gridSpan w:val="6"/>
            <w:shd w:val="clear" w:color="auto" w:fill="000000" w:themeFill="text1"/>
          </w:tcPr>
          <w:p w:rsidR="006812A1" w:rsidRPr="00AB5AFF" w:rsidRDefault="006812A1" w:rsidP="00C6525D">
            <w:pPr>
              <w:spacing w:line="280" w:lineRule="exact"/>
              <w:rPr>
                <w:rFonts w:ascii="Meiryo UI" w:eastAsia="Meiryo UI" w:hAnsi="Meiryo UI" w:cs="Meiryo UI"/>
                <w:b/>
              </w:rPr>
            </w:pPr>
            <w:r w:rsidRPr="00AB5AFF">
              <w:rPr>
                <w:rFonts w:ascii="Meiryo UI" w:eastAsia="Meiryo UI" w:hAnsi="Meiryo UI" w:cs="Meiryo UI" w:hint="eastAsia"/>
                <w:b/>
              </w:rPr>
              <w:t>「はま」が潤い、豊かな恵みを「まち」に届ける海づくり</w:t>
            </w:r>
          </w:p>
        </w:tc>
      </w:tr>
      <w:tr w:rsidR="00AB5AFF" w:rsidRPr="00AB5AFF" w:rsidTr="00F73B0C">
        <w:tc>
          <w:tcPr>
            <w:tcW w:w="329" w:type="dxa"/>
            <w:tcBorders>
              <w:top w:val="nil"/>
              <w:bottom w:val="nil"/>
            </w:tcBorders>
          </w:tcPr>
          <w:p w:rsidR="006812A1" w:rsidRPr="00AB5AFF" w:rsidRDefault="006812A1" w:rsidP="00C6525D">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6812A1" w:rsidRPr="00AB5AFF" w:rsidRDefault="006812A1" w:rsidP="00C6525D">
            <w:pPr>
              <w:spacing w:line="280" w:lineRule="exact"/>
              <w:ind w:left="180" w:hangingChars="100" w:hanging="180"/>
              <w:jc w:val="center"/>
              <w:rPr>
                <w:rFonts w:ascii="Meiryo UI" w:eastAsia="Meiryo UI" w:hAnsi="Meiryo UI" w:cs="Meiryo UI"/>
                <w:b/>
                <w:sz w:val="18"/>
                <w:szCs w:val="18"/>
              </w:rPr>
            </w:pPr>
            <w:r w:rsidRPr="00AB5AFF">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6812A1" w:rsidRPr="00AB5AFF" w:rsidRDefault="006812A1" w:rsidP="00C6525D">
            <w:pPr>
              <w:spacing w:line="280" w:lineRule="exact"/>
              <w:jc w:val="center"/>
              <w:rPr>
                <w:rFonts w:ascii="Meiryo UI" w:eastAsia="Meiryo UI" w:hAnsi="Meiryo UI" w:cs="Meiryo UI"/>
                <w:b/>
                <w:sz w:val="18"/>
                <w:szCs w:val="18"/>
              </w:rPr>
            </w:pPr>
            <w:r w:rsidRPr="00AB5AFF">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6812A1" w:rsidRPr="00AB5AFF" w:rsidRDefault="006812A1" w:rsidP="00C6525D">
            <w:pPr>
              <w:spacing w:line="280" w:lineRule="exact"/>
              <w:jc w:val="center"/>
              <w:rPr>
                <w:rFonts w:ascii="Meiryo UI" w:eastAsia="Meiryo UI" w:hAnsi="Meiryo UI" w:cs="Meiryo UI"/>
                <w:b/>
                <w:sz w:val="18"/>
                <w:szCs w:val="18"/>
              </w:rPr>
            </w:pPr>
            <w:r w:rsidRPr="00AB5AFF">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6812A1" w:rsidRPr="00AB5AFF" w:rsidRDefault="006812A1" w:rsidP="00C6525D">
            <w:pPr>
              <w:spacing w:line="280" w:lineRule="exact"/>
              <w:jc w:val="center"/>
              <w:rPr>
                <w:rFonts w:ascii="Meiryo UI" w:eastAsia="Meiryo UI" w:hAnsi="Meiryo UI" w:cs="Meiryo UI"/>
                <w:b/>
                <w:sz w:val="18"/>
                <w:szCs w:val="18"/>
              </w:rPr>
            </w:pPr>
            <w:r w:rsidRPr="00AB5AFF">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6812A1" w:rsidRPr="00AB5AFF" w:rsidRDefault="001727EB" w:rsidP="00C6525D">
            <w:pPr>
              <w:spacing w:line="280" w:lineRule="exact"/>
              <w:jc w:val="center"/>
              <w:rPr>
                <w:rFonts w:ascii="Meiryo UI" w:eastAsia="Meiryo UI" w:hAnsi="Meiryo UI" w:cs="Meiryo UI"/>
                <w:b/>
                <w:sz w:val="18"/>
                <w:szCs w:val="18"/>
              </w:rPr>
            </w:pPr>
            <w:r w:rsidRPr="00AB5AFF">
              <w:rPr>
                <w:rFonts w:ascii="Meiryo UI" w:eastAsia="Meiryo UI" w:hAnsi="Meiryo UI" w:cs="Meiryo UI" w:hint="eastAsia"/>
                <w:b/>
                <w:sz w:val="18"/>
                <w:szCs w:val="18"/>
              </w:rPr>
              <w:t>＜進捗状況（H29.３月末時点）＞</w:t>
            </w:r>
          </w:p>
        </w:tc>
      </w:tr>
      <w:tr w:rsidR="00AB5AFF" w:rsidRPr="00AB5AFF" w:rsidTr="00F73B0C">
        <w:tc>
          <w:tcPr>
            <w:tcW w:w="329" w:type="dxa"/>
            <w:tcBorders>
              <w:top w:val="nil"/>
              <w:bottom w:val="single" w:sz="4" w:space="0" w:color="auto"/>
            </w:tcBorders>
          </w:tcPr>
          <w:p w:rsidR="00D40302" w:rsidRPr="00AB5AFF" w:rsidRDefault="00D40302" w:rsidP="00C6525D">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D40302" w:rsidRPr="00AB5AFF" w:rsidRDefault="00D40302" w:rsidP="00BF07F4">
            <w:pPr>
              <w:spacing w:line="280" w:lineRule="exact"/>
              <w:ind w:left="200" w:hangingChars="100" w:hanging="200"/>
              <w:rPr>
                <w:rFonts w:ascii="Meiryo UI" w:eastAsia="Meiryo UI" w:hAnsi="Meiryo UI" w:cs="Meiryo UI"/>
                <w:b/>
                <w:sz w:val="20"/>
                <w:szCs w:val="20"/>
              </w:rPr>
            </w:pPr>
            <w:r w:rsidRPr="00AB5AFF">
              <w:rPr>
                <w:rFonts w:ascii="Meiryo UI" w:eastAsia="Meiryo UI" w:hAnsi="Meiryo UI" w:cs="Meiryo UI" w:hint="eastAsia"/>
                <w:b/>
                <w:sz w:val="20"/>
                <w:szCs w:val="20"/>
              </w:rPr>
              <w:t>■「はま」の活性化と「まち」の魅力向上</w:t>
            </w:r>
          </w:p>
          <w:p w:rsidR="00D40302" w:rsidRPr="00AB5AFF" w:rsidRDefault="00D40302" w:rsidP="001A2D7F">
            <w:pPr>
              <w:spacing w:line="280" w:lineRule="exact"/>
              <w:ind w:left="200" w:hangingChars="100" w:hanging="200"/>
              <w:rPr>
                <w:rFonts w:ascii="Meiryo UI" w:eastAsia="Meiryo UI" w:hAnsi="Meiryo UI" w:cs="Meiryo UI"/>
                <w:strike/>
                <w:sz w:val="20"/>
                <w:szCs w:val="20"/>
              </w:rPr>
            </w:pPr>
            <w:r w:rsidRPr="00AB5AFF">
              <w:rPr>
                <w:rFonts w:ascii="Meiryo UI" w:eastAsia="Meiryo UI" w:hAnsi="Meiryo UI" w:cs="Meiryo UI" w:hint="eastAsia"/>
                <w:sz w:val="20"/>
                <w:szCs w:val="20"/>
              </w:rPr>
              <w:t xml:space="preserve">　・漁業地区の活性化と都市域の魅力向上に向けて、稚魚の放流を積極的に行うほか、浜の活力再生プラン・浜の活力再生広域プランの承認に取組み、漁業生産量の増加と販路拡大を推進する。</w:t>
            </w:r>
          </w:p>
          <w:p w:rsidR="00D40302" w:rsidRPr="00AB5AFF" w:rsidRDefault="00D40302" w:rsidP="00945F4F">
            <w:pPr>
              <w:spacing w:line="280" w:lineRule="exact"/>
              <w:rPr>
                <w:rFonts w:ascii="Meiryo UI" w:eastAsia="Meiryo UI" w:hAnsi="Meiryo UI" w:cs="Meiryo UI"/>
                <w:sz w:val="20"/>
                <w:szCs w:val="20"/>
              </w:rPr>
            </w:pPr>
          </w:p>
          <w:p w:rsidR="00D40302" w:rsidRPr="00AB5AFF" w:rsidRDefault="00D40302" w:rsidP="00945F4F">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bdr w:val="single" w:sz="4" w:space="0" w:color="auto"/>
              </w:rPr>
              <w:t>（スケジュール）</w:t>
            </w:r>
          </w:p>
          <w:p w:rsidR="00D40302" w:rsidRPr="00AB5AFF" w:rsidRDefault="00D40302" w:rsidP="00B1057C">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rPr>
              <w:t xml:space="preserve">　２８年５月中旬：稚魚の放流</w:t>
            </w:r>
          </w:p>
          <w:p w:rsidR="00D40302" w:rsidRPr="00AB5AFF" w:rsidRDefault="00D40302" w:rsidP="00B1057C">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rPr>
              <w:t>～１０月下旬　（アカガイ、キジハタ、ヒラメ、マコガレイ）</w:t>
            </w:r>
          </w:p>
          <w:p w:rsidR="00D40302" w:rsidRPr="00AB5AFF" w:rsidRDefault="00D40302" w:rsidP="00B1057C">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rPr>
              <w:t>２９年３月：新・大阪府海づくりプラン推進懇話会開催</w:t>
            </w:r>
          </w:p>
          <w:p w:rsidR="00D40302" w:rsidRPr="00AB5AFF" w:rsidRDefault="00D40302" w:rsidP="00B1057C">
            <w:pPr>
              <w:spacing w:line="280" w:lineRule="exact"/>
              <w:ind w:firstLineChars="100" w:firstLine="200"/>
              <w:rPr>
                <w:rFonts w:ascii="Meiryo UI" w:eastAsia="Meiryo UI" w:hAnsi="Meiryo UI" w:cs="Meiryo UI"/>
                <w:sz w:val="20"/>
                <w:szCs w:val="20"/>
              </w:rPr>
            </w:pPr>
            <w:r w:rsidRPr="00AB5AFF">
              <w:rPr>
                <w:rFonts w:ascii="Meiryo UI" w:eastAsia="Meiryo UI" w:hAnsi="Meiryo UI" w:cs="Meiryo UI" w:hint="eastAsia"/>
                <w:sz w:val="20"/>
                <w:szCs w:val="20"/>
              </w:rPr>
              <w:t>随　時　：浜の活力再生プラン・浜の活力再生広域プラ</w:t>
            </w:r>
          </w:p>
          <w:p w:rsidR="00D40302" w:rsidRPr="00AB5AFF" w:rsidRDefault="00D40302" w:rsidP="00B1057C">
            <w:pPr>
              <w:spacing w:line="280" w:lineRule="exact"/>
              <w:ind w:firstLineChars="400" w:firstLine="800"/>
              <w:rPr>
                <w:rFonts w:ascii="Meiryo UI" w:eastAsia="Meiryo UI" w:hAnsi="Meiryo UI" w:cs="Meiryo UI"/>
                <w:sz w:val="20"/>
                <w:szCs w:val="20"/>
              </w:rPr>
            </w:pPr>
            <w:r w:rsidRPr="00AB5AFF">
              <w:rPr>
                <w:rFonts w:ascii="Meiryo UI" w:eastAsia="Meiryo UI" w:hAnsi="Meiryo UI" w:cs="Meiryo UI" w:hint="eastAsia"/>
                <w:sz w:val="20"/>
                <w:szCs w:val="20"/>
              </w:rPr>
              <w:t>ンの承認支援</w:t>
            </w:r>
          </w:p>
          <w:p w:rsidR="00D40302" w:rsidRPr="00AB5AFF" w:rsidRDefault="00D40302" w:rsidP="00B1057C">
            <w:pPr>
              <w:spacing w:line="280" w:lineRule="exact"/>
              <w:ind w:firstLineChars="400" w:firstLine="800"/>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D40302" w:rsidRPr="00AB5AFF" w:rsidRDefault="00D40302" w:rsidP="00C6525D">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D40302" w:rsidRPr="00AB5AFF" w:rsidRDefault="00D40302" w:rsidP="00945F4F">
            <w:pPr>
              <w:spacing w:line="280" w:lineRule="exact"/>
              <w:ind w:left="200" w:hangingChars="100" w:hanging="200"/>
              <w:rPr>
                <w:rFonts w:ascii="Meiryo UI" w:eastAsia="Meiryo UI" w:hAnsi="Meiryo UI" w:cs="Meiryo UI"/>
                <w:sz w:val="20"/>
                <w:szCs w:val="20"/>
              </w:rPr>
            </w:pPr>
          </w:p>
          <w:p w:rsidR="00D40302" w:rsidRPr="00AB5AFF" w:rsidRDefault="00D40302" w:rsidP="00945F4F">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bdr w:val="single" w:sz="4" w:space="0" w:color="auto"/>
              </w:rPr>
              <w:t>◇活動指標（アウトプット）</w:t>
            </w:r>
          </w:p>
          <w:p w:rsidR="00D40302" w:rsidRPr="00AB5AFF" w:rsidRDefault="00D40302" w:rsidP="00945F4F">
            <w:pPr>
              <w:spacing w:line="280" w:lineRule="exact"/>
              <w:ind w:left="32" w:hangingChars="16" w:hanging="32"/>
              <w:rPr>
                <w:rFonts w:ascii="Meiryo UI" w:eastAsia="Meiryo UI" w:hAnsi="Meiryo UI" w:cs="Meiryo UI"/>
                <w:sz w:val="20"/>
                <w:szCs w:val="20"/>
              </w:rPr>
            </w:pPr>
            <w:r w:rsidRPr="00AB5AFF">
              <w:rPr>
                <w:rFonts w:ascii="Meiryo UI" w:eastAsia="Meiryo UI" w:hAnsi="Meiryo UI" w:cs="Meiryo UI" w:hint="eastAsia"/>
                <w:sz w:val="20"/>
                <w:szCs w:val="20"/>
              </w:rPr>
              <w:t>・新・大阪府海づくりプラン推進懇話会開催</w:t>
            </w:r>
          </w:p>
          <w:p w:rsidR="00D40302" w:rsidRPr="00AB5AFF" w:rsidRDefault="00D40302" w:rsidP="00945F4F">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・「浜の活力再生プラン」承認数：13件</w:t>
            </w:r>
          </w:p>
          <w:p w:rsidR="00D40302" w:rsidRPr="00AB5AFF" w:rsidRDefault="00D40302" w:rsidP="00945F4F">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・「浜の活力再生広域プラン」承認数：1件</w:t>
            </w:r>
          </w:p>
          <w:p w:rsidR="00D40302" w:rsidRPr="00AB5AFF" w:rsidRDefault="00D40302" w:rsidP="00EA4205">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・稚魚の放流尾数：350千尾（栽培漁業基本計画）</w:t>
            </w:r>
          </w:p>
          <w:p w:rsidR="00D40302" w:rsidRPr="00AB5AFF" w:rsidRDefault="00D40302" w:rsidP="00945F4F">
            <w:pPr>
              <w:spacing w:line="280" w:lineRule="exact"/>
              <w:ind w:left="32" w:hangingChars="16" w:hanging="32"/>
              <w:rPr>
                <w:rFonts w:ascii="Meiryo UI" w:eastAsia="Meiryo UI" w:hAnsi="Meiryo UI" w:cs="Meiryo UI"/>
                <w:sz w:val="20"/>
                <w:szCs w:val="20"/>
              </w:rPr>
            </w:pPr>
          </w:p>
          <w:p w:rsidR="00D40302" w:rsidRPr="00AB5AFF" w:rsidRDefault="00D40302" w:rsidP="00945F4F">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bdr w:val="single" w:sz="4" w:space="0" w:color="auto"/>
              </w:rPr>
              <w:t>◇成果指標（アウトカム）</w:t>
            </w:r>
          </w:p>
          <w:p w:rsidR="00D40302" w:rsidRPr="00AB5AFF" w:rsidRDefault="00D40302" w:rsidP="00945F4F">
            <w:pPr>
              <w:spacing w:line="280" w:lineRule="exact"/>
              <w:rPr>
                <w:rFonts w:ascii="Meiryo UI" w:eastAsia="Meiryo UI" w:hAnsi="Meiryo UI" w:cs="Meiryo UI"/>
                <w:sz w:val="20"/>
                <w:szCs w:val="20"/>
              </w:rPr>
            </w:pPr>
            <w:r w:rsidRPr="00AB5AFF">
              <w:rPr>
                <w:rFonts w:ascii="Meiryo UI" w:eastAsia="Meiryo UI" w:hAnsi="Meiryo UI" w:cs="Meiryo UI" w:hint="eastAsia"/>
                <w:sz w:val="20"/>
                <w:szCs w:val="20"/>
              </w:rPr>
              <w:t>（定性的な目標）</w:t>
            </w:r>
          </w:p>
          <w:p w:rsidR="00D40302" w:rsidRPr="00AB5AFF" w:rsidRDefault="00D40302" w:rsidP="00A008AA">
            <w:pPr>
              <w:spacing w:line="280" w:lineRule="exact"/>
              <w:ind w:left="100" w:hangingChars="50" w:hanging="100"/>
              <w:rPr>
                <w:rFonts w:ascii="Meiryo UI" w:eastAsia="Meiryo UI" w:hAnsi="Meiryo UI" w:cs="Meiryo UI"/>
                <w:sz w:val="20"/>
                <w:szCs w:val="20"/>
              </w:rPr>
            </w:pPr>
            <w:r w:rsidRPr="00AB5AFF">
              <w:rPr>
                <w:rFonts w:ascii="Meiryo UI" w:eastAsia="Meiryo UI" w:hAnsi="Meiryo UI" w:cs="Meiryo UI" w:hint="eastAsia"/>
                <w:sz w:val="20"/>
                <w:szCs w:val="20"/>
              </w:rPr>
              <w:t>・「新・大阪府豊かな海づくりプラン」の実現を目指し、「はま」の活性化と「まち」の魅力向上を実現する。</w:t>
            </w:r>
          </w:p>
          <w:p w:rsidR="00D40302" w:rsidRPr="00AB5AFF" w:rsidRDefault="00D40302" w:rsidP="00A008AA">
            <w:pPr>
              <w:spacing w:line="280" w:lineRule="exact"/>
              <w:ind w:left="100" w:hangingChars="50" w:hanging="100"/>
              <w:rPr>
                <w:rFonts w:ascii="Meiryo UI" w:eastAsia="Meiryo UI" w:hAnsi="Meiryo UI" w:cs="Meiryo UI"/>
                <w:sz w:val="20"/>
                <w:szCs w:val="20"/>
              </w:rPr>
            </w:pPr>
          </w:p>
        </w:tc>
        <w:tc>
          <w:tcPr>
            <w:tcW w:w="396" w:type="dxa"/>
            <w:vMerge/>
            <w:tcBorders>
              <w:bottom w:val="single" w:sz="4" w:space="0" w:color="auto"/>
            </w:tcBorders>
            <w:shd w:val="clear" w:color="auto" w:fill="auto"/>
          </w:tcPr>
          <w:p w:rsidR="00D40302" w:rsidRPr="00AB5AFF" w:rsidRDefault="00D40302" w:rsidP="00C6525D">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1022E5" w:rsidRPr="00AB5AFF" w:rsidRDefault="001022E5" w:rsidP="00C95C42">
            <w:pPr>
              <w:spacing w:line="280" w:lineRule="exact"/>
              <w:ind w:left="100" w:hangingChars="50" w:hanging="100"/>
              <w:rPr>
                <w:rFonts w:ascii="Meiryo UI" w:eastAsia="Meiryo UI" w:hAnsi="Meiryo UI" w:cs="Meiryo UI"/>
                <w:sz w:val="20"/>
                <w:szCs w:val="20"/>
              </w:rPr>
            </w:pPr>
          </w:p>
          <w:p w:rsidR="00412860" w:rsidRPr="00AB5AFF" w:rsidRDefault="00412860" w:rsidP="00C95C42">
            <w:pPr>
              <w:spacing w:line="280" w:lineRule="exact"/>
              <w:ind w:left="100" w:hangingChars="50" w:hanging="100"/>
              <w:rPr>
                <w:rFonts w:ascii="Meiryo UI" w:eastAsia="Meiryo UI" w:hAnsi="Meiryo UI" w:cs="Meiryo UI"/>
                <w:sz w:val="20"/>
                <w:szCs w:val="20"/>
              </w:rPr>
            </w:pPr>
            <w:r w:rsidRPr="00AB5AFF">
              <w:rPr>
                <w:rFonts w:ascii="Meiryo UI" w:eastAsia="Meiryo UI" w:hAnsi="Meiryo UI" w:cs="Meiryo UI" w:hint="eastAsia"/>
                <w:sz w:val="20"/>
                <w:szCs w:val="20"/>
              </w:rPr>
              <w:t>○「はま」の活性化と「まち」の魅力向上のため、以下の取組みを行った。</w:t>
            </w:r>
          </w:p>
          <w:p w:rsidR="00412860" w:rsidRPr="00AB5AFF" w:rsidRDefault="00412860" w:rsidP="001022E5">
            <w:pPr>
              <w:spacing w:line="280" w:lineRule="exact"/>
              <w:ind w:left="100" w:hangingChars="50" w:hanging="100"/>
              <w:rPr>
                <w:rFonts w:ascii="Meiryo UI" w:eastAsia="Meiryo UI" w:hAnsi="Meiryo UI" w:cs="Meiryo UI"/>
                <w:sz w:val="20"/>
                <w:szCs w:val="20"/>
                <w:bdr w:val="single" w:sz="4" w:space="0" w:color="auto"/>
              </w:rPr>
            </w:pPr>
          </w:p>
          <w:p w:rsidR="00906815" w:rsidRPr="00AB5AFF" w:rsidRDefault="001022E5" w:rsidP="001022E5">
            <w:pPr>
              <w:spacing w:line="280" w:lineRule="exact"/>
              <w:ind w:left="100" w:hangingChars="50" w:hanging="100"/>
              <w:rPr>
                <w:rFonts w:ascii="Meiryo UI" w:eastAsia="Meiryo UI" w:hAnsi="Meiryo UI" w:cs="Meiryo UI"/>
                <w:sz w:val="20"/>
                <w:szCs w:val="20"/>
              </w:rPr>
            </w:pPr>
            <w:r w:rsidRPr="00AB5AFF">
              <w:rPr>
                <w:rFonts w:ascii="Meiryo UI" w:eastAsia="Meiryo UI" w:hAnsi="Meiryo UI" w:cs="Meiryo UI" w:hint="eastAsia"/>
                <w:sz w:val="20"/>
                <w:szCs w:val="20"/>
              </w:rPr>
              <w:t>・新・大阪府海づくりプラン推進</w:t>
            </w:r>
            <w:r w:rsidR="00906815" w:rsidRPr="00AB5AFF">
              <w:rPr>
                <w:rFonts w:ascii="Meiryo UI" w:eastAsia="Meiryo UI" w:hAnsi="Meiryo UI" w:cs="Meiryo UI" w:hint="eastAsia"/>
                <w:sz w:val="20"/>
                <w:szCs w:val="20"/>
              </w:rPr>
              <w:t>懇話会を開催し（平成29年3</w:t>
            </w:r>
            <w:r w:rsidR="00047082" w:rsidRPr="00AB5AFF">
              <w:rPr>
                <w:rFonts w:ascii="Meiryo UI" w:eastAsia="Meiryo UI" w:hAnsi="Meiryo UI" w:cs="Meiryo UI" w:hint="eastAsia"/>
                <w:sz w:val="20"/>
                <w:szCs w:val="20"/>
              </w:rPr>
              <w:t>月）、プランの進捗に対する外部委員からの意見</w:t>
            </w:r>
            <w:r w:rsidR="00906815" w:rsidRPr="00AB5AFF">
              <w:rPr>
                <w:rFonts w:ascii="Meiryo UI" w:eastAsia="Meiryo UI" w:hAnsi="Meiryo UI" w:cs="Meiryo UI" w:hint="eastAsia"/>
                <w:sz w:val="20"/>
                <w:szCs w:val="20"/>
              </w:rPr>
              <w:t>聴取</w:t>
            </w:r>
            <w:r w:rsidR="00B73C4D" w:rsidRPr="00AB5AFF">
              <w:rPr>
                <w:rFonts w:ascii="Meiryo UI" w:eastAsia="Meiryo UI" w:hAnsi="Meiryo UI" w:cs="Meiryo UI" w:hint="eastAsia"/>
                <w:sz w:val="20"/>
                <w:szCs w:val="20"/>
              </w:rPr>
              <w:t>を行った。</w:t>
            </w:r>
          </w:p>
          <w:p w:rsidR="00D40302" w:rsidRPr="00AB5AFF" w:rsidRDefault="001022E5" w:rsidP="001022E5">
            <w:pPr>
              <w:spacing w:line="280" w:lineRule="exact"/>
              <w:ind w:left="100" w:hangingChars="50" w:hanging="100"/>
              <w:rPr>
                <w:rFonts w:ascii="Meiryo UI" w:eastAsia="Meiryo UI" w:hAnsi="Meiryo UI" w:cs="Meiryo UI"/>
                <w:sz w:val="20"/>
                <w:szCs w:val="20"/>
              </w:rPr>
            </w:pPr>
            <w:r w:rsidRPr="00AB5AFF">
              <w:rPr>
                <w:rFonts w:ascii="Meiryo UI" w:eastAsia="Meiryo UI" w:hAnsi="Meiryo UI" w:cs="Meiryo UI" w:hint="eastAsia"/>
                <w:sz w:val="20"/>
                <w:szCs w:val="20"/>
              </w:rPr>
              <w:t>・</w:t>
            </w:r>
            <w:r w:rsidR="00D40302" w:rsidRPr="00AB5AFF">
              <w:rPr>
                <w:rFonts w:ascii="Meiryo UI" w:eastAsia="Meiryo UI" w:hAnsi="Meiryo UI" w:cs="Meiryo UI" w:hint="eastAsia"/>
                <w:sz w:val="20"/>
                <w:szCs w:val="20"/>
              </w:rPr>
              <w:t>「浜の活力再生プラン」について、個々の地域の現状に合わせ</w:t>
            </w:r>
            <w:r w:rsidR="002708AA" w:rsidRPr="00AB5AFF">
              <w:rPr>
                <w:rFonts w:ascii="Meiryo UI" w:eastAsia="Meiryo UI" w:hAnsi="Meiryo UI" w:cs="Meiryo UI" w:hint="eastAsia"/>
                <w:sz w:val="20"/>
                <w:szCs w:val="20"/>
              </w:rPr>
              <w:t>たプランとなるよう漁業</w:t>
            </w:r>
            <w:r w:rsidR="00E8182D" w:rsidRPr="00AB5AFF">
              <w:rPr>
                <w:rFonts w:ascii="Meiryo UI" w:eastAsia="Meiryo UI" w:hAnsi="Meiryo UI" w:cs="Meiryo UI" w:hint="eastAsia"/>
                <w:sz w:val="20"/>
                <w:szCs w:val="20"/>
              </w:rPr>
              <w:t>協同</w:t>
            </w:r>
            <w:r w:rsidR="002708AA" w:rsidRPr="00AB5AFF">
              <w:rPr>
                <w:rFonts w:ascii="Meiryo UI" w:eastAsia="Meiryo UI" w:hAnsi="Meiryo UI" w:cs="Meiryo UI" w:hint="eastAsia"/>
                <w:sz w:val="20"/>
                <w:szCs w:val="20"/>
              </w:rPr>
              <w:t>組合に対して指導・助言、プラン承認の</w:t>
            </w:r>
            <w:r w:rsidR="00D40302" w:rsidRPr="00AB5AFF">
              <w:rPr>
                <w:rFonts w:ascii="Meiryo UI" w:eastAsia="Meiryo UI" w:hAnsi="Meiryo UI" w:cs="Meiryo UI" w:hint="eastAsia"/>
                <w:sz w:val="20"/>
                <w:szCs w:val="20"/>
              </w:rPr>
              <w:t>支援</w:t>
            </w:r>
            <w:r w:rsidR="002708AA" w:rsidRPr="00AB5AFF">
              <w:rPr>
                <w:rFonts w:ascii="Meiryo UI" w:eastAsia="Meiryo UI" w:hAnsi="Meiryo UI" w:cs="Meiryo UI" w:hint="eastAsia"/>
                <w:sz w:val="20"/>
                <w:szCs w:val="20"/>
              </w:rPr>
              <w:t>を行</w:t>
            </w:r>
            <w:r w:rsidRPr="00AB5AFF">
              <w:rPr>
                <w:rFonts w:ascii="Meiryo UI" w:eastAsia="Meiryo UI" w:hAnsi="Meiryo UI" w:cs="Meiryo UI" w:hint="eastAsia"/>
                <w:sz w:val="20"/>
                <w:szCs w:val="20"/>
              </w:rPr>
              <w:t>い、14</w:t>
            </w:r>
            <w:r w:rsidR="00047082" w:rsidRPr="00AB5AFF">
              <w:rPr>
                <w:rFonts w:ascii="Meiryo UI" w:eastAsia="Meiryo UI" w:hAnsi="Meiryo UI" w:cs="Meiryo UI" w:hint="eastAsia"/>
                <w:sz w:val="20"/>
                <w:szCs w:val="20"/>
              </w:rPr>
              <w:t>件が承認</w:t>
            </w:r>
            <w:r w:rsidRPr="00AB5AFF">
              <w:rPr>
                <w:rFonts w:ascii="Meiryo UI" w:eastAsia="Meiryo UI" w:hAnsi="Meiryo UI" w:cs="Meiryo UI" w:hint="eastAsia"/>
                <w:sz w:val="20"/>
                <w:szCs w:val="20"/>
              </w:rPr>
              <w:t>された</w:t>
            </w:r>
            <w:r w:rsidR="00D40302" w:rsidRPr="00AB5AFF">
              <w:rPr>
                <w:rFonts w:ascii="Meiryo UI" w:eastAsia="Meiryo UI" w:hAnsi="Meiryo UI" w:cs="Meiryo UI" w:hint="eastAsia"/>
                <w:sz w:val="20"/>
                <w:szCs w:val="20"/>
              </w:rPr>
              <w:t>。</w:t>
            </w:r>
          </w:p>
          <w:p w:rsidR="00D40302" w:rsidRPr="00AB5AFF" w:rsidRDefault="001022E5" w:rsidP="001022E5">
            <w:pPr>
              <w:spacing w:line="280" w:lineRule="exact"/>
              <w:ind w:left="100" w:hangingChars="50" w:hanging="100"/>
              <w:rPr>
                <w:rFonts w:ascii="Meiryo UI" w:eastAsia="Meiryo UI" w:hAnsi="Meiryo UI" w:cs="Meiryo UI"/>
                <w:sz w:val="20"/>
                <w:szCs w:val="20"/>
              </w:rPr>
            </w:pPr>
            <w:r w:rsidRPr="00AB5AFF">
              <w:rPr>
                <w:rFonts w:ascii="Meiryo UI" w:eastAsia="Meiryo UI" w:hAnsi="Meiryo UI" w:cs="Meiryo UI" w:hint="eastAsia"/>
                <w:sz w:val="20"/>
                <w:szCs w:val="20"/>
              </w:rPr>
              <w:t>・</w:t>
            </w:r>
            <w:r w:rsidR="00D40302" w:rsidRPr="00AB5AFF">
              <w:rPr>
                <w:rFonts w:ascii="Meiryo UI" w:eastAsia="Meiryo UI" w:hAnsi="Meiryo UI" w:cs="Meiryo UI" w:hint="eastAsia"/>
                <w:sz w:val="20"/>
                <w:szCs w:val="20"/>
              </w:rPr>
              <w:t>「浜の活力再生広域プラン」について、地域全体の競争力強化を図り、浜の機能再編や中核的担い手の育成を推進するための具体的な取</w:t>
            </w:r>
            <w:r w:rsidR="002708AA" w:rsidRPr="00AB5AFF">
              <w:rPr>
                <w:rFonts w:ascii="Meiryo UI" w:eastAsia="Meiryo UI" w:hAnsi="Meiryo UI" w:cs="Meiryo UI" w:hint="eastAsia"/>
                <w:sz w:val="20"/>
                <w:szCs w:val="20"/>
              </w:rPr>
              <w:t>組みに繋がるよう、漁業</w:t>
            </w:r>
            <w:r w:rsidR="00E8182D" w:rsidRPr="00AB5AFF">
              <w:rPr>
                <w:rFonts w:ascii="Meiryo UI" w:eastAsia="Meiryo UI" w:hAnsi="Meiryo UI" w:cs="Meiryo UI" w:hint="eastAsia"/>
                <w:sz w:val="20"/>
                <w:szCs w:val="20"/>
              </w:rPr>
              <w:t>協同</w:t>
            </w:r>
            <w:r w:rsidR="002708AA" w:rsidRPr="00AB5AFF">
              <w:rPr>
                <w:rFonts w:ascii="Meiryo UI" w:eastAsia="Meiryo UI" w:hAnsi="Meiryo UI" w:cs="Meiryo UI" w:hint="eastAsia"/>
                <w:sz w:val="20"/>
                <w:szCs w:val="20"/>
              </w:rPr>
              <w:t>組合に対して指導・助言、プラン承認の</w:t>
            </w:r>
            <w:r w:rsidR="00D40302" w:rsidRPr="00AB5AFF">
              <w:rPr>
                <w:rFonts w:ascii="Meiryo UI" w:eastAsia="Meiryo UI" w:hAnsi="Meiryo UI" w:cs="Meiryo UI" w:hint="eastAsia"/>
                <w:sz w:val="20"/>
                <w:szCs w:val="20"/>
              </w:rPr>
              <w:t>支援</w:t>
            </w:r>
            <w:r w:rsidRPr="00AB5AFF">
              <w:rPr>
                <w:rFonts w:ascii="Meiryo UI" w:eastAsia="Meiryo UI" w:hAnsi="Meiryo UI" w:cs="Meiryo UI" w:hint="eastAsia"/>
                <w:sz w:val="20"/>
                <w:szCs w:val="20"/>
              </w:rPr>
              <w:t>を行い、１件が承認された。</w:t>
            </w:r>
          </w:p>
          <w:p w:rsidR="00D17A8B" w:rsidRPr="00AB5AFF" w:rsidRDefault="001022E5" w:rsidP="001022E5">
            <w:pPr>
              <w:spacing w:line="280" w:lineRule="exact"/>
              <w:ind w:left="100" w:hangingChars="50" w:hanging="100"/>
              <w:rPr>
                <w:rFonts w:ascii="Meiryo UI" w:eastAsia="Meiryo UI" w:hAnsi="Meiryo UI" w:cs="Meiryo UI"/>
                <w:sz w:val="20"/>
                <w:szCs w:val="20"/>
              </w:rPr>
            </w:pPr>
            <w:r w:rsidRPr="00AB5AFF">
              <w:rPr>
                <w:rFonts w:ascii="Meiryo UI" w:eastAsia="Meiryo UI" w:hAnsi="Meiryo UI" w:cs="Meiryo UI" w:hint="eastAsia"/>
                <w:sz w:val="20"/>
                <w:szCs w:val="20"/>
              </w:rPr>
              <w:t>・</w:t>
            </w:r>
            <w:r w:rsidR="00D17A8B" w:rsidRPr="00AB5AFF">
              <w:rPr>
                <w:rFonts w:ascii="Meiryo UI" w:eastAsia="Meiryo UI" w:hAnsi="Meiryo UI" w:cs="Meiryo UI" w:hint="eastAsia"/>
                <w:sz w:val="20"/>
                <w:szCs w:val="20"/>
              </w:rPr>
              <w:t>第7次大阪府栽培漁業基本計画に基づき以下のとおり</w:t>
            </w:r>
            <w:r w:rsidR="00F32324" w:rsidRPr="00AB5AFF">
              <w:rPr>
                <w:rFonts w:ascii="Meiryo UI" w:eastAsia="Meiryo UI" w:hAnsi="Meiryo UI" w:cs="Meiryo UI" w:hint="eastAsia"/>
                <w:sz w:val="20"/>
                <w:szCs w:val="20"/>
              </w:rPr>
              <w:t>計333千尾</w:t>
            </w:r>
            <w:r w:rsidR="000B2C99" w:rsidRPr="00AB5AFF">
              <w:rPr>
                <w:rFonts w:ascii="Meiryo UI" w:eastAsia="Meiryo UI" w:hAnsi="Meiryo UI" w:cs="Meiryo UI" w:hint="eastAsia"/>
                <w:sz w:val="20"/>
                <w:szCs w:val="20"/>
              </w:rPr>
              <w:t>（計画放流尾数対象外であるトラフグ29千尾を除く。）</w:t>
            </w:r>
            <w:r w:rsidR="00F32324" w:rsidRPr="00AB5AFF">
              <w:rPr>
                <w:rFonts w:ascii="Meiryo UI" w:eastAsia="Meiryo UI" w:hAnsi="Meiryo UI" w:cs="Meiryo UI" w:hint="eastAsia"/>
                <w:sz w:val="20"/>
                <w:szCs w:val="20"/>
              </w:rPr>
              <w:t>の</w:t>
            </w:r>
            <w:r w:rsidR="00D17A8B" w:rsidRPr="00AB5AFF">
              <w:rPr>
                <w:rFonts w:ascii="Meiryo UI" w:eastAsia="Meiryo UI" w:hAnsi="Meiryo UI" w:cs="Meiryo UI" w:hint="eastAsia"/>
                <w:sz w:val="20"/>
                <w:szCs w:val="20"/>
              </w:rPr>
              <w:t>放流を実施した。</w:t>
            </w:r>
          </w:p>
          <w:p w:rsidR="00D17A8B" w:rsidRPr="00AB5AFF" w:rsidRDefault="00D17A8B" w:rsidP="00D17A8B">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 xml:space="preserve">　キジハタ　　　　　　　　　　　　：63千尾（11月）</w:t>
            </w:r>
          </w:p>
          <w:p w:rsidR="00D17A8B" w:rsidRPr="00AB5AFF" w:rsidRDefault="00D17A8B" w:rsidP="00D17A8B">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 xml:space="preserve">　アカガイ　　　　　　　　　　　　：50千尾（7月）</w:t>
            </w:r>
          </w:p>
          <w:p w:rsidR="00D17A8B" w:rsidRPr="00AB5AFF" w:rsidRDefault="00D17A8B" w:rsidP="00D17A8B">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 xml:space="preserve">　ヒラメ（H27生産分）　　：120千尾（5月）</w:t>
            </w:r>
          </w:p>
          <w:p w:rsidR="00D17A8B" w:rsidRPr="00AB5AFF" w:rsidRDefault="00D17A8B" w:rsidP="00D17A8B">
            <w:pPr>
              <w:spacing w:line="280" w:lineRule="exact"/>
              <w:ind w:left="200" w:hangingChars="100" w:hanging="200"/>
              <w:rPr>
                <w:rFonts w:ascii="Meiryo UI" w:eastAsia="Meiryo UI" w:hAnsi="Meiryo UI" w:cs="Meiryo UI"/>
                <w:sz w:val="20"/>
                <w:szCs w:val="20"/>
              </w:rPr>
            </w:pPr>
            <w:r w:rsidRPr="00AB5AFF">
              <w:rPr>
                <w:rFonts w:ascii="Meiryo UI" w:eastAsia="Meiryo UI" w:hAnsi="Meiryo UI" w:cs="Meiryo UI" w:hint="eastAsia"/>
                <w:sz w:val="20"/>
                <w:szCs w:val="20"/>
              </w:rPr>
              <w:t xml:space="preserve">　マコガレイ（H27生産分）：100千尾（6月）</w:t>
            </w:r>
          </w:p>
          <w:p w:rsidR="00D17A8B" w:rsidRPr="00AB5AFF" w:rsidRDefault="00A058D8" w:rsidP="00A058D8">
            <w:pPr>
              <w:spacing w:line="280" w:lineRule="exact"/>
              <w:ind w:firstLineChars="50" w:firstLine="100"/>
              <w:rPr>
                <w:rFonts w:ascii="Meiryo UI" w:eastAsia="Meiryo UI" w:hAnsi="Meiryo UI" w:cs="Meiryo UI"/>
                <w:sz w:val="20"/>
                <w:szCs w:val="20"/>
              </w:rPr>
            </w:pPr>
            <w:r w:rsidRPr="00AB5AFF">
              <w:rPr>
                <w:rFonts w:ascii="Meiryo UI" w:eastAsia="Meiryo UI" w:hAnsi="Meiryo UI" w:cs="Meiryo UI" w:hint="eastAsia"/>
                <w:sz w:val="20"/>
                <w:szCs w:val="20"/>
              </w:rPr>
              <w:t>トラフグ（※）　　　　　　　 ：29千尾（5.7.12月）</w:t>
            </w:r>
          </w:p>
          <w:p w:rsidR="001022E5" w:rsidRPr="00AB5AFF" w:rsidRDefault="00A058D8" w:rsidP="00A058D8">
            <w:pPr>
              <w:spacing w:line="280" w:lineRule="exact"/>
              <w:ind w:leftChars="100" w:left="220" w:firstLineChars="200" w:firstLine="400"/>
              <w:rPr>
                <w:rFonts w:ascii="Meiryo UI" w:eastAsia="Meiryo UI" w:hAnsi="Meiryo UI" w:cs="Meiryo UI"/>
                <w:sz w:val="20"/>
                <w:szCs w:val="20"/>
              </w:rPr>
            </w:pPr>
            <w:r w:rsidRPr="00AB5AFF">
              <w:rPr>
                <w:rFonts w:ascii="Meiryo UI" w:eastAsia="Meiryo UI" w:hAnsi="Meiryo UI" w:cs="Meiryo UI" w:hint="eastAsia"/>
                <w:sz w:val="20"/>
                <w:szCs w:val="20"/>
              </w:rPr>
              <w:t>（※技術開発魚種で、計画放流尾数対象外）</w:t>
            </w:r>
          </w:p>
          <w:p w:rsidR="0069719A" w:rsidRPr="00AB5AFF" w:rsidRDefault="0069719A" w:rsidP="003C7B68">
            <w:pPr>
              <w:spacing w:line="280" w:lineRule="exact"/>
              <w:ind w:left="100" w:hangingChars="50" w:hanging="100"/>
              <w:rPr>
                <w:rFonts w:ascii="Meiryo UI" w:eastAsia="Meiryo UI" w:hAnsi="Meiryo UI" w:cs="Meiryo UI"/>
                <w:sz w:val="20"/>
                <w:szCs w:val="20"/>
              </w:rPr>
            </w:pPr>
          </w:p>
          <w:p w:rsidR="00123829" w:rsidRPr="00AB5AFF" w:rsidRDefault="003C7B68" w:rsidP="003C7B68">
            <w:pPr>
              <w:spacing w:line="280" w:lineRule="exact"/>
              <w:ind w:left="100" w:hangingChars="50" w:hanging="100"/>
              <w:rPr>
                <w:rFonts w:ascii="Meiryo UI" w:eastAsia="Meiryo UI" w:hAnsi="Meiryo UI" w:cs="Meiryo UI"/>
                <w:sz w:val="20"/>
                <w:szCs w:val="20"/>
              </w:rPr>
            </w:pPr>
            <w:r w:rsidRPr="00AB5AFF">
              <w:rPr>
                <w:rFonts w:ascii="Meiryo UI" w:eastAsia="Meiryo UI" w:hAnsi="Meiryo UI" w:cs="Meiryo UI" w:hint="eastAsia"/>
                <w:sz w:val="20"/>
                <w:szCs w:val="20"/>
              </w:rPr>
              <w:t>・平成36年度までの目標</w:t>
            </w:r>
            <w:r w:rsidR="0069719A" w:rsidRPr="00AB5AFF">
              <w:rPr>
                <w:rFonts w:ascii="Meiryo UI" w:eastAsia="Meiryo UI" w:hAnsi="Meiryo UI" w:cs="Meiryo UI" w:hint="eastAsia"/>
                <w:sz w:val="20"/>
                <w:szCs w:val="20"/>
              </w:rPr>
              <w:t>である</w:t>
            </w:r>
            <w:r w:rsidRPr="00AB5AFF">
              <w:rPr>
                <w:rFonts w:ascii="Meiryo UI" w:eastAsia="Meiryo UI" w:hAnsi="Meiryo UI" w:cs="Meiryo UI" w:hint="eastAsia"/>
                <w:sz w:val="20"/>
                <w:szCs w:val="20"/>
              </w:rPr>
              <w:t>漁獲量22,000トン、平均魚価700円/kgに対し、平成27年度末時点で17,000トン、385円/kgとなっている</w:t>
            </w:r>
            <w:r w:rsidR="0069719A" w:rsidRPr="00AB5AFF">
              <w:rPr>
                <w:rFonts w:ascii="Meiryo UI" w:eastAsia="Meiryo UI" w:hAnsi="Meiryo UI" w:cs="Meiryo UI" w:hint="eastAsia"/>
                <w:sz w:val="20"/>
                <w:szCs w:val="20"/>
              </w:rPr>
              <w:t>。</w:t>
            </w:r>
          </w:p>
          <w:p w:rsidR="003C7B68" w:rsidRPr="00AB5AFF" w:rsidRDefault="003C7B68" w:rsidP="003C7B68">
            <w:pPr>
              <w:spacing w:line="280" w:lineRule="exact"/>
              <w:ind w:left="200" w:hangingChars="100" w:hanging="200"/>
              <w:rPr>
                <w:rFonts w:ascii="Meiryo UI" w:eastAsia="Meiryo UI" w:hAnsi="Meiryo UI" w:cs="Meiryo UI"/>
                <w:sz w:val="20"/>
                <w:szCs w:val="20"/>
              </w:rPr>
            </w:pPr>
          </w:p>
        </w:tc>
      </w:tr>
    </w:tbl>
    <w:p w:rsidR="009826C0" w:rsidRPr="00AB5AFF" w:rsidRDefault="009826C0" w:rsidP="00E335DC">
      <w:pPr>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AB5AFF" w:rsidRPr="00AB5AFF" w:rsidTr="007169C2">
        <w:trPr>
          <w:trHeight w:val="559"/>
        </w:trPr>
        <w:tc>
          <w:tcPr>
            <w:tcW w:w="15735" w:type="dxa"/>
            <w:gridSpan w:val="2"/>
            <w:tcBorders>
              <w:bottom w:val="single" w:sz="4" w:space="0" w:color="auto"/>
            </w:tcBorders>
            <w:shd w:val="clear" w:color="auto" w:fill="000000" w:themeFill="text1"/>
            <w:vAlign w:val="center"/>
          </w:tcPr>
          <w:p w:rsidR="00197FC1" w:rsidRPr="00AB5AFF" w:rsidRDefault="001727EB" w:rsidP="00CD2F6C">
            <w:pPr>
              <w:widowControl/>
              <w:adjustRightInd w:val="0"/>
              <w:snapToGrid w:val="0"/>
              <w:spacing w:line="280" w:lineRule="exact"/>
              <w:rPr>
                <w:rFonts w:ascii="Meiryo UI" w:eastAsia="Meiryo UI" w:hAnsi="Meiryo UI" w:cs="Meiryo UI"/>
                <w:b/>
              </w:rPr>
            </w:pPr>
            <w:r w:rsidRPr="00AB5AFF">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1712D11C" wp14:editId="47ECDD83">
                      <wp:simplePos x="0" y="0"/>
                      <wp:positionH relativeFrom="column">
                        <wp:posOffset>9182735</wp:posOffset>
                      </wp:positionH>
                      <wp:positionV relativeFrom="paragraph">
                        <wp:posOffset>23495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C6525D" w:rsidRPr="0006594A" w:rsidRDefault="00C6525D" w:rsidP="001727EB">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C6525D" w:rsidRPr="00ED3E7E" w:rsidRDefault="00A57DD2" w:rsidP="001727EB">
                                  <w:pPr>
                                    <w:jc w:val="center"/>
                                    <w:rPr>
                                      <w:rFonts w:ascii="HGSｺﾞｼｯｸE" w:eastAsia="HGSｺﾞｼｯｸE"/>
                                      <w:color w:val="FFFFFF"/>
                                    </w:rPr>
                                  </w:pPr>
                                  <w:r>
                                    <w:rPr>
                                      <w:rFonts w:ascii="HGSｺﾞｼｯｸE" w:eastAsia="HGSｺﾞｼｯｸE"/>
                                      <w:noProof/>
                                      <w:color w:val="FFFFFF"/>
                                    </w:rPr>
                                    <w:drawing>
                                      <wp:inline distT="0" distB="0" distL="0" distR="0" wp14:anchorId="466DB556" wp14:editId="79D27982">
                                        <wp:extent cx="514350" cy="44767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23.05pt;margin-top:1.85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" fillcolor="window" strokecolor="#558ed5" strokeweight="3.5pt">
                      <v:textbox inset="5.85pt,.7pt,5.85pt,.7pt">
                        <w:txbxContent>
                          <w:p w:rsidR="00C6525D" w:rsidRPr="0006594A" w:rsidRDefault="00C6525D" w:rsidP="001727EB">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C6525D" w:rsidRPr="00ED3E7E" w:rsidRDefault="00A57DD2" w:rsidP="001727EB">
                            <w:pPr>
                              <w:jc w:val="center"/>
                              <w:rPr>
                                <w:rFonts w:ascii="HGSｺﾞｼｯｸE" w:eastAsia="HGSｺﾞｼｯｸE"/>
                                <w:color w:val="FFFFFF"/>
                              </w:rPr>
                            </w:pPr>
                            <w:r>
                              <w:rPr>
                                <w:rFonts w:ascii="HGSｺﾞｼｯｸE" w:eastAsia="HGSｺﾞｼｯｸE"/>
                                <w:noProof/>
                                <w:color w:val="FFFFFF"/>
                              </w:rPr>
                              <w:drawing>
                                <wp:inline distT="0" distB="0" distL="0" distR="0" wp14:anchorId="466DB556" wp14:editId="79D27982">
                                  <wp:extent cx="514350" cy="44767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inline>
                              </w:drawing>
                            </w:r>
                          </w:p>
                        </w:txbxContent>
                      </v:textbox>
                    </v:shape>
                  </w:pict>
                </mc:Fallback>
              </mc:AlternateContent>
            </w:r>
            <w:r w:rsidR="00197FC1" w:rsidRPr="00AB5AFF">
              <w:rPr>
                <w:rFonts w:ascii="Meiryo UI" w:eastAsia="Meiryo UI" w:hAnsi="Meiryo UI" w:cs="Meiryo UI" w:hint="eastAsia"/>
                <w:b/>
                <w:sz w:val="28"/>
              </w:rPr>
              <w:t>【部局長コメント（</w:t>
            </w:r>
            <w:r w:rsidR="004A368A" w:rsidRPr="00AB5AFF">
              <w:rPr>
                <w:rFonts w:ascii="Meiryo UI" w:eastAsia="Meiryo UI" w:hAnsi="Meiryo UI" w:cs="Meiryo UI" w:hint="eastAsia"/>
                <w:b/>
                <w:sz w:val="28"/>
              </w:rPr>
              <w:t>テーマ３</w:t>
            </w:r>
            <w:r w:rsidR="00197FC1" w:rsidRPr="00AB5AFF">
              <w:rPr>
                <w:rFonts w:ascii="Meiryo UI" w:eastAsia="Meiryo UI" w:hAnsi="Meiryo UI" w:cs="Meiryo UI" w:hint="eastAsia"/>
                <w:b/>
                <w:sz w:val="28"/>
              </w:rPr>
              <w:t>総評）】</w:t>
            </w:r>
          </w:p>
        </w:tc>
      </w:tr>
      <w:tr w:rsidR="00AB5AFF" w:rsidRPr="00AB5AFF" w:rsidTr="00F73B0C">
        <w:trPr>
          <w:trHeight w:val="426"/>
        </w:trPr>
        <w:tc>
          <w:tcPr>
            <w:tcW w:w="7867" w:type="dxa"/>
            <w:tcBorders>
              <w:bottom w:val="single" w:sz="4" w:space="0" w:color="auto"/>
            </w:tcBorders>
            <w:shd w:val="clear" w:color="auto" w:fill="BFBFBF" w:themeFill="background1" w:themeFillShade="BF"/>
            <w:vAlign w:val="center"/>
          </w:tcPr>
          <w:p w:rsidR="00CD2F6C" w:rsidRPr="00AB5AFF" w:rsidRDefault="00CD2F6C" w:rsidP="00CD2F6C">
            <w:pPr>
              <w:widowControl/>
              <w:adjustRightInd w:val="0"/>
              <w:snapToGrid w:val="0"/>
              <w:spacing w:line="280" w:lineRule="exact"/>
              <w:rPr>
                <w:rFonts w:ascii="Meiryo UI" w:eastAsia="Meiryo UI" w:hAnsi="Meiryo UI" w:cs="Meiryo UI"/>
              </w:rPr>
            </w:pPr>
            <w:r w:rsidRPr="00AB5AFF">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rsidR="00CD2F6C" w:rsidRPr="00AB5AFF" w:rsidRDefault="001727EB" w:rsidP="00CD2F6C">
            <w:pPr>
              <w:widowControl/>
              <w:adjustRightInd w:val="0"/>
              <w:snapToGrid w:val="0"/>
              <w:spacing w:line="280" w:lineRule="exact"/>
              <w:ind w:firstLineChars="50" w:firstLine="110"/>
              <w:rPr>
                <w:rFonts w:ascii="Meiryo UI" w:eastAsia="Meiryo UI" w:hAnsi="Meiryo UI" w:cs="Meiryo UI"/>
              </w:rPr>
            </w:pPr>
            <w:r w:rsidRPr="00AB5AFF">
              <w:rPr>
                <w:rFonts w:ascii="Meiryo UI" w:eastAsia="Meiryo UI" w:hAnsi="Meiryo UI" w:cs="Meiryo UI" w:hint="eastAsia"/>
                <w:b/>
              </w:rPr>
              <w:t>＜今後の取組みの方向性＞</w:t>
            </w:r>
            <w:r w:rsidRPr="00AB5AFF">
              <w:rPr>
                <w:rFonts w:ascii="Meiryo UI" w:eastAsia="Meiryo UI" w:hAnsi="Meiryo UI" w:cs="Meiryo UI" w:hint="eastAsia"/>
              </w:rPr>
              <w:t xml:space="preserve">　</w:t>
            </w:r>
          </w:p>
        </w:tc>
      </w:tr>
      <w:tr w:rsidR="00AB5AFF" w:rsidRPr="00AB5AFF" w:rsidTr="00F73B0C">
        <w:trPr>
          <w:trHeight w:val="1957"/>
        </w:trPr>
        <w:tc>
          <w:tcPr>
            <w:tcW w:w="7867" w:type="dxa"/>
            <w:tcBorders>
              <w:tr2bl w:val="nil"/>
            </w:tcBorders>
            <w:shd w:val="clear" w:color="auto" w:fill="F2DBDB" w:themeFill="accent2" w:themeFillTint="33"/>
          </w:tcPr>
          <w:p w:rsidR="00944EDB" w:rsidRPr="00AB5AFF" w:rsidRDefault="00944EDB" w:rsidP="00B864BF">
            <w:pPr>
              <w:spacing w:line="280" w:lineRule="exact"/>
              <w:ind w:left="110" w:hangingChars="50" w:hanging="110"/>
              <w:rPr>
                <w:rFonts w:ascii="Meiryo UI" w:eastAsia="Meiryo UI" w:hAnsi="Meiryo UI" w:cs="Meiryo UI"/>
                <w:b/>
              </w:rPr>
            </w:pPr>
          </w:p>
          <w:p w:rsidR="008733F2" w:rsidRPr="00AB5AFF" w:rsidRDefault="00944EDB" w:rsidP="00B864BF">
            <w:pPr>
              <w:spacing w:line="280" w:lineRule="exact"/>
              <w:ind w:left="110" w:hangingChars="50" w:hanging="110"/>
              <w:rPr>
                <w:rFonts w:ascii="Meiryo UI" w:eastAsia="Meiryo UI" w:hAnsi="Meiryo UI" w:cs="Meiryo UI"/>
                <w:b/>
              </w:rPr>
            </w:pPr>
            <w:r w:rsidRPr="00AB5AFF">
              <w:rPr>
                <w:rFonts w:ascii="Meiryo UI" w:eastAsia="Meiryo UI" w:hAnsi="Meiryo UI" w:cs="Meiryo UI" w:hint="eastAsia"/>
                <w:b/>
              </w:rPr>
              <w:t>■</w:t>
            </w:r>
            <w:r w:rsidR="008733F2" w:rsidRPr="00AB5AFF">
              <w:rPr>
                <w:rFonts w:ascii="Meiryo UI" w:eastAsia="Meiryo UI" w:hAnsi="Meiryo UI" w:cs="Meiryo UI" w:hint="eastAsia"/>
                <w:b/>
              </w:rPr>
              <w:t>活気と魅力に満ちた「農のある暮らし」の実現</w:t>
            </w:r>
          </w:p>
          <w:p w:rsidR="00412860" w:rsidRPr="00AB5AFF" w:rsidRDefault="008733F2" w:rsidP="00A57DD2">
            <w:pPr>
              <w:spacing w:line="280" w:lineRule="exact"/>
              <w:ind w:left="110" w:hangingChars="50" w:hanging="110"/>
              <w:rPr>
                <w:rFonts w:ascii="Meiryo UI" w:eastAsia="Meiryo UI" w:hAnsi="Meiryo UI" w:cs="Meiryo UI"/>
                <w:b/>
              </w:rPr>
            </w:pPr>
            <w:r w:rsidRPr="00AB5AFF">
              <w:rPr>
                <w:rFonts w:ascii="Meiryo UI" w:eastAsia="Meiryo UI" w:hAnsi="Meiryo UI" w:cs="Meiryo UI" w:hint="eastAsia"/>
                <w:b/>
              </w:rPr>
              <w:t xml:space="preserve">　</w:t>
            </w:r>
            <w:r w:rsidR="00412860" w:rsidRPr="00AB5AFF">
              <w:rPr>
                <w:rFonts w:ascii="Meiryo UI" w:eastAsia="Meiryo UI" w:hAnsi="Meiryo UI" w:cs="Meiryo UI" w:hint="eastAsia"/>
              </w:rPr>
              <w:t>当初の目的を</w:t>
            </w:r>
            <w:r w:rsidR="007012BA" w:rsidRPr="00AB5AFF">
              <w:rPr>
                <w:rFonts w:ascii="Meiryo UI" w:eastAsia="Meiryo UI" w:hAnsi="Meiryo UI" w:cs="Meiryo UI" w:hint="eastAsia"/>
              </w:rPr>
              <w:t>、</w:t>
            </w:r>
            <w:r w:rsidR="00F32324" w:rsidRPr="00AB5AFF">
              <w:rPr>
                <w:rFonts w:ascii="Meiryo UI" w:eastAsia="Meiryo UI" w:hAnsi="Meiryo UI" w:cs="Meiryo UI" w:hint="eastAsia"/>
              </w:rPr>
              <w:t>ほぼ</w:t>
            </w:r>
            <w:r w:rsidR="00412860" w:rsidRPr="00AB5AFF">
              <w:rPr>
                <w:rFonts w:ascii="Meiryo UI" w:eastAsia="Meiryo UI" w:hAnsi="Meiryo UI" w:cs="Meiryo UI" w:hint="eastAsia"/>
              </w:rPr>
              <w:t>達成することができました。</w:t>
            </w:r>
          </w:p>
          <w:p w:rsidR="00A57DD2" w:rsidRPr="00AB5AFF" w:rsidRDefault="00A57DD2" w:rsidP="00A57DD2">
            <w:pPr>
              <w:spacing w:line="280" w:lineRule="exact"/>
              <w:ind w:left="110" w:hangingChars="50" w:hanging="110"/>
              <w:rPr>
                <w:rFonts w:ascii="Meiryo UI" w:eastAsia="Meiryo UI" w:hAnsi="Meiryo UI" w:cs="Meiryo UI"/>
                <w:b/>
              </w:rPr>
            </w:pPr>
            <w:r w:rsidRPr="00AB5AFF">
              <w:rPr>
                <w:rFonts w:ascii="Meiryo UI" w:eastAsia="Meiryo UI" w:hAnsi="Meiryo UI" w:cs="Meiryo UI" w:hint="eastAsia"/>
                <w:b/>
              </w:rPr>
              <w:t>・</w:t>
            </w:r>
            <w:r w:rsidRPr="00AB5AFF">
              <w:rPr>
                <w:rFonts w:ascii="Meiryo UI" w:eastAsia="Meiryo UI" w:hAnsi="Meiryo UI" w:cs="Meiryo UI" w:hint="eastAsia"/>
              </w:rPr>
              <w:t>おおさか農政アクションプラン及び都市農業振興基本法の府計画の策定については、学識経験者などで構成する検討部会を行い、新たな「農政アクションプラン」の素案について取りまとめることができました。</w:t>
            </w:r>
          </w:p>
          <w:p w:rsidR="00A57DD2" w:rsidRPr="00AB5AFF" w:rsidRDefault="00A57DD2" w:rsidP="00A57DD2">
            <w:pPr>
              <w:spacing w:line="280" w:lineRule="exact"/>
              <w:ind w:left="110" w:hangingChars="50" w:hanging="110"/>
              <w:rPr>
                <w:rFonts w:ascii="Meiryo UI" w:eastAsia="Meiryo UI" w:hAnsi="Meiryo UI" w:cs="Meiryo UI"/>
                <w:b/>
              </w:rPr>
            </w:pPr>
            <w:r w:rsidRPr="00AB5AFF">
              <w:rPr>
                <w:rFonts w:ascii="Meiryo UI" w:eastAsia="Meiryo UI" w:hAnsi="Meiryo UI" w:cs="Meiryo UI" w:hint="eastAsia"/>
                <w:b/>
              </w:rPr>
              <w:t xml:space="preserve">　・</w:t>
            </w:r>
            <w:r w:rsidRPr="00AB5AFF">
              <w:rPr>
                <w:rFonts w:ascii="Meiryo UI" w:eastAsia="Meiryo UI" w:hAnsi="Meiryo UI" w:cs="Meiryo UI" w:hint="eastAsia"/>
              </w:rPr>
              <w:t>農空間の保全活用の推進については、</w:t>
            </w:r>
            <w:r w:rsidR="00A964F6" w:rsidRPr="00AB5AFF">
              <w:rPr>
                <w:rFonts w:ascii="Meiryo UI" w:eastAsia="Meiryo UI" w:hAnsi="Meiryo UI" w:cs="Meiryo UI" w:hint="eastAsia"/>
              </w:rPr>
              <w:t>農空間保全委員会の開催実績が</w:t>
            </w:r>
            <w:r w:rsidRPr="00AB5AFF">
              <w:rPr>
                <w:rFonts w:ascii="Meiryo UI" w:eastAsia="Meiryo UI" w:hAnsi="Meiryo UI" w:cs="Meiryo UI" w:hint="eastAsia"/>
              </w:rPr>
              <w:t>目標を下回るものの、遊休農地解消及び遊休化未然防止対策は目標を大きく上回りました。</w:t>
            </w:r>
          </w:p>
          <w:p w:rsidR="00A57DD2" w:rsidRPr="00AB5AFF" w:rsidRDefault="00A57DD2" w:rsidP="00A57DD2">
            <w:pPr>
              <w:spacing w:line="280" w:lineRule="exact"/>
              <w:ind w:left="110" w:hangingChars="50" w:hanging="110"/>
              <w:rPr>
                <w:rFonts w:ascii="Meiryo UI" w:eastAsia="Meiryo UI" w:hAnsi="Meiryo UI" w:cs="Meiryo UI"/>
              </w:rPr>
            </w:pPr>
            <w:r w:rsidRPr="00AB5AFF">
              <w:rPr>
                <w:rFonts w:ascii="Meiryo UI" w:eastAsia="Meiryo UI" w:hAnsi="Meiryo UI" w:cs="Meiryo UI" w:hint="eastAsia"/>
              </w:rPr>
              <w:t xml:space="preserve">　・多様な担い手の育成・確保については、</w:t>
            </w:r>
            <w:r w:rsidR="00A964F6" w:rsidRPr="00AB5AFF">
              <w:rPr>
                <w:rFonts w:ascii="Meiryo UI" w:eastAsia="Meiryo UI" w:hAnsi="Meiryo UI" w:cs="Meiryo UI" w:hint="eastAsia"/>
              </w:rPr>
              <w:t>農地中間管理事業</w:t>
            </w:r>
            <w:r w:rsidR="002A6C00" w:rsidRPr="00AB5AFF">
              <w:rPr>
                <w:rFonts w:ascii="Meiryo UI" w:eastAsia="Meiryo UI" w:hAnsi="Meiryo UI" w:cs="Meiryo UI" w:hint="eastAsia"/>
              </w:rPr>
              <w:t>等</w:t>
            </w:r>
            <w:r w:rsidR="00A964F6" w:rsidRPr="00AB5AFF">
              <w:rPr>
                <w:rFonts w:ascii="Meiryo UI" w:eastAsia="Meiryo UI" w:hAnsi="Meiryo UI" w:cs="Meiryo UI" w:hint="eastAsia"/>
              </w:rPr>
              <w:t>による農地貸付面積の実績が目標を下回るものの、</w:t>
            </w:r>
            <w:r w:rsidRPr="00AB5AFF">
              <w:rPr>
                <w:rFonts w:ascii="Meiryo UI" w:eastAsia="Meiryo UI" w:hAnsi="Meiryo UI" w:cs="Meiryo UI" w:hint="eastAsia"/>
              </w:rPr>
              <w:t>主力となる農業者の経営力の強化を図る取組みと共に、新規参入目標を一定達成することができ、多様な担い手の確保・育成に貢献しました。</w:t>
            </w:r>
          </w:p>
          <w:p w:rsidR="00A57DD2" w:rsidRPr="00AB5AFF" w:rsidRDefault="00A57DD2" w:rsidP="00A57DD2">
            <w:pPr>
              <w:spacing w:line="280" w:lineRule="exact"/>
              <w:ind w:left="110" w:hangingChars="50" w:hanging="110"/>
              <w:rPr>
                <w:rFonts w:ascii="Meiryo UI" w:eastAsia="Meiryo UI" w:hAnsi="Meiryo UI" w:cs="Meiryo UI"/>
                <w:b/>
              </w:rPr>
            </w:pPr>
            <w:r w:rsidRPr="00AB5AFF">
              <w:rPr>
                <w:rFonts w:ascii="Meiryo UI" w:eastAsia="Meiryo UI" w:hAnsi="Meiryo UI" w:cs="Meiryo UI" w:hint="eastAsia"/>
              </w:rPr>
              <w:t xml:space="preserve">　・府内畜産業の振興については、生産基盤強化を目標とした「畜産クラスター計画」を策定し、国の畜産クラスター事業に採択され、平成29年度内にⅠ期（9基）は交付決定、Ⅱ期（10基）は割当内示を受けることができました。これにより、乳牛増頭による糞尿量の増加に向けた環境保全対策を強化するための堆肥処理機械19基を導入できる運びとなりました。</w:t>
            </w:r>
          </w:p>
          <w:p w:rsidR="00A57DD2" w:rsidRPr="00AB5AFF" w:rsidRDefault="00A57DD2" w:rsidP="00A57DD2">
            <w:pPr>
              <w:spacing w:line="280" w:lineRule="exact"/>
              <w:ind w:left="110" w:hangingChars="50" w:hanging="110"/>
              <w:rPr>
                <w:rFonts w:ascii="Meiryo UI" w:eastAsia="Meiryo UI" w:hAnsi="Meiryo UI" w:cs="Meiryo UI"/>
              </w:rPr>
            </w:pPr>
            <w:r w:rsidRPr="00AB5AFF">
              <w:rPr>
                <w:rFonts w:ascii="Meiryo UI" w:eastAsia="Meiryo UI" w:hAnsi="Meiryo UI" w:cs="Meiryo UI" w:hint="eastAsia"/>
              </w:rPr>
              <w:t xml:space="preserve">　・生産性向上・収益性向上のための技術開発については、技術革新計画を作成し、現地での実証を開始しました。</w:t>
            </w:r>
          </w:p>
          <w:p w:rsidR="00A57DD2" w:rsidRPr="00AB5AFF" w:rsidRDefault="00A57DD2" w:rsidP="00A57DD2">
            <w:pPr>
              <w:spacing w:line="280" w:lineRule="exact"/>
              <w:ind w:left="110" w:hangingChars="50" w:hanging="110"/>
              <w:rPr>
                <w:rFonts w:ascii="Meiryo UI" w:eastAsia="Meiryo UI" w:hAnsi="Meiryo UI" w:cs="Meiryo UI"/>
              </w:rPr>
            </w:pPr>
            <w:r w:rsidRPr="00AB5AFF">
              <w:rPr>
                <w:rFonts w:ascii="Meiryo UI" w:eastAsia="Meiryo UI" w:hAnsi="Meiryo UI" w:cs="Meiryo UI" w:hint="eastAsia"/>
              </w:rPr>
              <w:t xml:space="preserve">　・関係団体（ＪＡ）との連携の充実・強化については、</w:t>
            </w:r>
            <w:r w:rsidR="00F32324" w:rsidRPr="00AB5AFF">
              <w:rPr>
                <w:rFonts w:ascii="Meiryo UI" w:eastAsia="Meiryo UI" w:hAnsi="Meiryo UI" w:cs="Meiryo UI" w:hint="eastAsia"/>
              </w:rPr>
              <w:t>「農の成長産業化事業」を共同で行うなど</w:t>
            </w:r>
            <w:r w:rsidRPr="00AB5AFF">
              <w:rPr>
                <w:rFonts w:ascii="Meiryo UI" w:eastAsia="Meiryo UI" w:hAnsi="Meiryo UI" w:cs="Meiryo UI" w:hint="eastAsia"/>
              </w:rPr>
              <w:t>効果的な事業連携に向け、情報提供、意見交換を行いました。</w:t>
            </w:r>
          </w:p>
          <w:p w:rsidR="00B864BF" w:rsidRPr="00AB5AFF" w:rsidRDefault="00B864BF" w:rsidP="00B864BF">
            <w:pPr>
              <w:spacing w:line="280" w:lineRule="exact"/>
              <w:ind w:left="110" w:hangingChars="50" w:hanging="110"/>
              <w:rPr>
                <w:rFonts w:ascii="Meiryo UI" w:eastAsia="Meiryo UI" w:hAnsi="Meiryo UI" w:cs="Meiryo UI"/>
                <w:b/>
              </w:rPr>
            </w:pPr>
          </w:p>
          <w:p w:rsidR="004D5556" w:rsidRPr="00AB5AFF" w:rsidRDefault="004D5556" w:rsidP="00B864BF">
            <w:pPr>
              <w:spacing w:line="280" w:lineRule="exact"/>
              <w:ind w:left="110" w:hangingChars="50" w:hanging="110"/>
              <w:rPr>
                <w:rFonts w:ascii="Meiryo UI" w:eastAsia="Meiryo UI" w:hAnsi="Meiryo UI" w:cs="Meiryo UI"/>
                <w:b/>
              </w:rPr>
            </w:pPr>
          </w:p>
          <w:p w:rsidR="00583F1F" w:rsidRPr="00AB5AFF" w:rsidRDefault="00C6525D" w:rsidP="00B864BF">
            <w:pPr>
              <w:spacing w:line="280" w:lineRule="exact"/>
              <w:ind w:left="110" w:hangingChars="50" w:hanging="110"/>
              <w:rPr>
                <w:rFonts w:ascii="Meiryo UI" w:eastAsia="Meiryo UI" w:hAnsi="Meiryo UI" w:cs="Meiryo UI"/>
                <w:b/>
              </w:rPr>
            </w:pPr>
            <w:r w:rsidRPr="00AB5AFF">
              <w:rPr>
                <w:rFonts w:ascii="Meiryo UI" w:eastAsia="Meiryo UI" w:hAnsi="Meiryo UI" w:cs="Meiryo UI" w:hint="eastAsia"/>
                <w:b/>
              </w:rPr>
              <w:t>■</w:t>
            </w:r>
            <w:r w:rsidR="009E0D14" w:rsidRPr="00AB5AFF">
              <w:rPr>
                <w:rFonts w:ascii="Meiryo UI" w:eastAsia="Meiryo UI" w:hAnsi="Meiryo UI" w:cs="Meiryo UI" w:hint="eastAsia"/>
                <w:b/>
              </w:rPr>
              <w:t>大阪産（もん）ブランドの確立</w:t>
            </w:r>
          </w:p>
          <w:p w:rsidR="004D5556" w:rsidRPr="00AB5AFF" w:rsidRDefault="004D5556" w:rsidP="00C6525D">
            <w:pPr>
              <w:spacing w:line="280" w:lineRule="exact"/>
              <w:ind w:left="110" w:hangingChars="50" w:hanging="110"/>
              <w:rPr>
                <w:rFonts w:ascii="Meiryo UI" w:eastAsia="Meiryo UI" w:hAnsi="Meiryo UI" w:cs="Meiryo UI"/>
                <w:b/>
              </w:rPr>
            </w:pPr>
            <w:r w:rsidRPr="00AB5AFF">
              <w:rPr>
                <w:rFonts w:ascii="Meiryo UI" w:eastAsia="Meiryo UI" w:hAnsi="Meiryo UI" w:cs="Meiryo UI" w:hint="eastAsia"/>
                <w:b/>
              </w:rPr>
              <w:t xml:space="preserve">　</w:t>
            </w:r>
            <w:r w:rsidRPr="00AB5AFF">
              <w:rPr>
                <w:rFonts w:ascii="Meiryo UI" w:eastAsia="Meiryo UI" w:hAnsi="Meiryo UI" w:cs="Meiryo UI" w:hint="eastAsia"/>
              </w:rPr>
              <w:t>当初の目的を達成することができました。</w:t>
            </w:r>
          </w:p>
          <w:p w:rsidR="00C6525D" w:rsidRPr="00AB5AFF" w:rsidRDefault="00C6525D" w:rsidP="00C6525D">
            <w:pPr>
              <w:spacing w:line="280" w:lineRule="exact"/>
              <w:ind w:left="110" w:hangingChars="50" w:hanging="110"/>
              <w:rPr>
                <w:rFonts w:ascii="Meiryo UI" w:eastAsia="Meiryo UI" w:hAnsi="Meiryo UI" w:cs="Meiryo UI"/>
              </w:rPr>
            </w:pPr>
            <w:r w:rsidRPr="00AB5AFF">
              <w:rPr>
                <w:rFonts w:ascii="Meiryo UI" w:eastAsia="Meiryo UI" w:hAnsi="Meiryo UI" w:cs="Meiryo UI" w:hint="eastAsia"/>
                <w:b/>
              </w:rPr>
              <w:t xml:space="preserve">　</w:t>
            </w:r>
            <w:r w:rsidRPr="00AB5AFF">
              <w:rPr>
                <w:rFonts w:ascii="Meiryo UI" w:eastAsia="Meiryo UI" w:hAnsi="Meiryo UI" w:cs="Meiryo UI" w:hint="eastAsia"/>
              </w:rPr>
              <w:t>・国内外の商談会に大阪産(もん)ブースを出展するなどにより、大阪産(もん)販路拡大に向けた取組みを行いました。</w:t>
            </w:r>
          </w:p>
          <w:p w:rsidR="00C6525D" w:rsidRPr="00AB5AFF" w:rsidRDefault="00C6525D" w:rsidP="00B864BF">
            <w:pPr>
              <w:spacing w:line="280" w:lineRule="exact"/>
              <w:ind w:left="110" w:hangingChars="50" w:hanging="110"/>
              <w:rPr>
                <w:rFonts w:ascii="Meiryo UI" w:eastAsia="Meiryo UI" w:hAnsi="Meiryo UI" w:cs="Meiryo UI"/>
                <w:b/>
              </w:rPr>
            </w:pPr>
          </w:p>
          <w:p w:rsidR="00143CBF" w:rsidRPr="00AB5AFF" w:rsidRDefault="00143CBF" w:rsidP="00B864BF">
            <w:pPr>
              <w:spacing w:line="280" w:lineRule="exact"/>
              <w:ind w:left="110" w:hangingChars="50" w:hanging="110"/>
              <w:rPr>
                <w:rFonts w:ascii="Meiryo UI" w:eastAsia="Meiryo UI" w:hAnsi="Meiryo UI" w:cs="Meiryo UI"/>
                <w:b/>
              </w:rPr>
            </w:pPr>
            <w:r w:rsidRPr="00AB5AFF">
              <w:rPr>
                <w:rFonts w:ascii="Meiryo UI" w:eastAsia="Meiryo UI" w:hAnsi="Meiryo UI" w:cs="Meiryo UI" w:hint="eastAsia"/>
                <w:b/>
              </w:rPr>
              <w:t>■</w:t>
            </w:r>
            <w:r w:rsidR="009E0D14" w:rsidRPr="00AB5AFF">
              <w:rPr>
                <w:rFonts w:ascii="Meiryo UI" w:eastAsia="Meiryo UI" w:hAnsi="Meiryo UI" w:cs="Meiryo UI" w:hint="eastAsia"/>
                <w:b/>
              </w:rPr>
              <w:t>試験研究機能の強化</w:t>
            </w:r>
          </w:p>
          <w:p w:rsidR="004D5556" w:rsidRPr="00AB5AFF" w:rsidRDefault="00C6525D" w:rsidP="00B864BF">
            <w:pPr>
              <w:spacing w:line="280" w:lineRule="exact"/>
              <w:ind w:left="110" w:hangingChars="50" w:hanging="110"/>
              <w:rPr>
                <w:rFonts w:ascii="Meiryo UI" w:eastAsia="Meiryo UI" w:hAnsi="Meiryo UI" w:cs="Meiryo UI"/>
                <w:b/>
              </w:rPr>
            </w:pPr>
            <w:r w:rsidRPr="00AB5AFF">
              <w:rPr>
                <w:rFonts w:ascii="Meiryo UI" w:eastAsia="Meiryo UI" w:hAnsi="Meiryo UI" w:cs="Meiryo UI" w:hint="eastAsia"/>
              </w:rPr>
              <w:t xml:space="preserve">　</w:t>
            </w:r>
            <w:r w:rsidR="004D5556" w:rsidRPr="00AB5AFF">
              <w:rPr>
                <w:rFonts w:ascii="Meiryo UI" w:eastAsia="Meiryo UI" w:hAnsi="Meiryo UI" w:cs="Meiryo UI" w:hint="eastAsia"/>
              </w:rPr>
              <w:t>当初の目的を</w:t>
            </w:r>
            <w:r w:rsidR="007012BA" w:rsidRPr="00AB5AFF">
              <w:rPr>
                <w:rFonts w:ascii="Meiryo UI" w:eastAsia="Meiryo UI" w:hAnsi="Meiryo UI" w:cs="Meiryo UI" w:hint="eastAsia"/>
              </w:rPr>
              <w:t>、</w:t>
            </w:r>
            <w:r w:rsidR="004D5556" w:rsidRPr="00AB5AFF">
              <w:rPr>
                <w:rFonts w:ascii="Meiryo UI" w:eastAsia="Meiryo UI" w:hAnsi="Meiryo UI" w:cs="Meiryo UI" w:hint="eastAsia"/>
              </w:rPr>
              <w:t>達成することができました。</w:t>
            </w:r>
          </w:p>
          <w:p w:rsidR="00143CBF" w:rsidRPr="00AB5AFF" w:rsidRDefault="004D5556" w:rsidP="00B864BF">
            <w:pPr>
              <w:spacing w:line="280" w:lineRule="exact"/>
              <w:ind w:left="110" w:hangingChars="50" w:hanging="110"/>
              <w:rPr>
                <w:rFonts w:ascii="Meiryo UI" w:eastAsia="Meiryo UI" w:hAnsi="Meiryo UI" w:cs="Meiryo UI"/>
              </w:rPr>
            </w:pPr>
            <w:r w:rsidRPr="00AB5AFF">
              <w:rPr>
                <w:rFonts w:ascii="Meiryo UI" w:eastAsia="Meiryo UI" w:hAnsi="Meiryo UI" w:cs="Meiryo UI" w:hint="eastAsia"/>
              </w:rPr>
              <w:t xml:space="preserve">　</w:t>
            </w:r>
            <w:r w:rsidR="00143CBF" w:rsidRPr="00AB5AFF">
              <w:rPr>
                <w:rFonts w:ascii="Meiryo UI" w:eastAsia="Meiryo UI" w:hAnsi="Meiryo UI" w:cs="Meiryo UI" w:hint="eastAsia"/>
              </w:rPr>
              <w:t>・食とみどり技術センター新棟に食品分野等の事業者の高度機器利用環境を整備したことに加え、ブドウ加工品のブランド力向上を目的とした新たな研究拠点の整備を支援しました。</w:t>
            </w:r>
          </w:p>
          <w:p w:rsidR="00143CBF" w:rsidRPr="00AB5AFF" w:rsidRDefault="00143CBF" w:rsidP="00B864BF">
            <w:pPr>
              <w:spacing w:line="280" w:lineRule="exact"/>
              <w:ind w:left="110" w:hangingChars="50" w:hanging="110"/>
              <w:rPr>
                <w:rFonts w:ascii="Meiryo UI" w:eastAsia="Meiryo UI" w:hAnsi="Meiryo UI" w:cs="Meiryo UI"/>
                <w:b/>
              </w:rPr>
            </w:pPr>
          </w:p>
          <w:p w:rsidR="00C6525D" w:rsidRPr="00AB5AFF" w:rsidRDefault="00C6525D" w:rsidP="00B864BF">
            <w:pPr>
              <w:spacing w:line="280" w:lineRule="exact"/>
              <w:ind w:left="110" w:hangingChars="50" w:hanging="110"/>
              <w:rPr>
                <w:rFonts w:ascii="Meiryo UI" w:eastAsia="Meiryo UI" w:hAnsi="Meiryo UI" w:cs="Meiryo UI"/>
                <w:b/>
              </w:rPr>
            </w:pPr>
            <w:r w:rsidRPr="00AB5AFF">
              <w:rPr>
                <w:rFonts w:ascii="Meiryo UI" w:eastAsia="Meiryo UI" w:hAnsi="Meiryo UI" w:cs="Meiryo UI" w:hint="eastAsia"/>
                <w:b/>
              </w:rPr>
              <w:t>■</w:t>
            </w:r>
            <w:r w:rsidR="009E0D14" w:rsidRPr="00AB5AFF">
              <w:rPr>
                <w:rFonts w:ascii="Meiryo UI" w:eastAsia="Meiryo UI" w:hAnsi="Meiryo UI" w:cs="Meiryo UI" w:hint="eastAsia"/>
                <w:b/>
              </w:rPr>
              <w:t>森林経営の集約化と木材利用の拡大【再掲】</w:t>
            </w:r>
          </w:p>
          <w:p w:rsidR="0099007D" w:rsidRPr="00B14434" w:rsidRDefault="004D5556" w:rsidP="0099007D">
            <w:pPr>
              <w:widowControl/>
              <w:adjustRightInd w:val="0"/>
              <w:snapToGrid w:val="0"/>
              <w:spacing w:line="280" w:lineRule="exact"/>
              <w:ind w:left="110" w:hangingChars="50" w:hanging="110"/>
              <w:jc w:val="left"/>
              <w:rPr>
                <w:rFonts w:ascii="Meiryo UI" w:eastAsia="Meiryo UI" w:hAnsi="Meiryo UI" w:cs="Meiryo UI"/>
              </w:rPr>
            </w:pPr>
            <w:r w:rsidRPr="00AB5AFF">
              <w:rPr>
                <w:rFonts w:ascii="Meiryo UI" w:eastAsia="Meiryo UI" w:hAnsi="Meiryo UI" w:cs="Meiryo UI" w:hint="eastAsia"/>
              </w:rPr>
              <w:t xml:space="preserve">　</w:t>
            </w:r>
            <w:r w:rsidR="0099007D" w:rsidRPr="00B14434">
              <w:rPr>
                <w:rFonts w:ascii="Meiryo UI" w:eastAsia="Meiryo UI" w:hAnsi="Meiryo UI" w:cs="Meiryo UI" w:hint="eastAsia"/>
              </w:rPr>
              <w:t>当初の目標を、ほぼ達成することができました。</w:t>
            </w:r>
          </w:p>
          <w:p w:rsidR="0099007D" w:rsidRPr="00B14434" w:rsidRDefault="0099007D" w:rsidP="0099007D">
            <w:pPr>
              <w:widowControl/>
              <w:adjustRightInd w:val="0"/>
              <w:snapToGrid w:val="0"/>
              <w:spacing w:line="280" w:lineRule="exact"/>
              <w:ind w:left="110" w:hangingChars="50" w:hanging="110"/>
              <w:jc w:val="left"/>
              <w:rPr>
                <w:rFonts w:ascii="Meiryo UI" w:eastAsia="Meiryo UI" w:hAnsi="Meiryo UI" w:cs="Meiryo UI"/>
              </w:rPr>
            </w:pPr>
            <w:r w:rsidRPr="00B14434">
              <w:rPr>
                <w:rFonts w:ascii="Meiryo UI" w:eastAsia="Meiryo UI" w:hAnsi="Meiryo UI" w:cs="Meiryo UI" w:hint="eastAsia"/>
              </w:rPr>
              <w:t xml:space="preserve"> ・未利用材搬出体制の構築については、残置場所の特徴に応じた効率的な搬出方法などの検証すべき課題の整理にとどまりましたが、持続的な森づくりについては、森林管理の集約化による計画的な間伐と、森林資源の有効活用のための取組みを進め、子育て施設の内装の木質化についても当初の目標どおり支援しました。</w:t>
            </w:r>
          </w:p>
          <w:p w:rsidR="00C6525D" w:rsidRPr="0099007D" w:rsidRDefault="00C6525D" w:rsidP="00B864BF">
            <w:pPr>
              <w:spacing w:line="280" w:lineRule="exact"/>
              <w:ind w:left="110" w:hangingChars="50" w:hanging="110"/>
              <w:rPr>
                <w:rFonts w:ascii="Meiryo UI" w:eastAsia="Meiryo UI" w:hAnsi="Meiryo UI" w:cs="Meiryo UI"/>
                <w:b/>
              </w:rPr>
            </w:pPr>
          </w:p>
          <w:p w:rsidR="009E0D14" w:rsidRPr="00AB5AFF" w:rsidRDefault="00C6525D" w:rsidP="00C6525D">
            <w:pPr>
              <w:spacing w:line="280" w:lineRule="exact"/>
              <w:ind w:left="110" w:hangingChars="50" w:hanging="110"/>
              <w:rPr>
                <w:rFonts w:ascii="Meiryo UI" w:eastAsia="Meiryo UI" w:hAnsi="Meiryo UI" w:cs="Meiryo UI"/>
                <w:b/>
              </w:rPr>
            </w:pPr>
            <w:r w:rsidRPr="00AB5AFF">
              <w:rPr>
                <w:rFonts w:ascii="Meiryo UI" w:eastAsia="Meiryo UI" w:hAnsi="Meiryo UI" w:cs="Meiryo UI" w:hint="eastAsia"/>
                <w:b/>
              </w:rPr>
              <w:t>■</w:t>
            </w:r>
            <w:r w:rsidR="009E0D14" w:rsidRPr="00AB5AFF">
              <w:rPr>
                <w:rFonts w:ascii="Meiryo UI" w:eastAsia="Meiryo UI" w:hAnsi="Meiryo UI" w:cs="Meiryo UI" w:hint="eastAsia"/>
                <w:b/>
              </w:rPr>
              <w:t>「はま」が潤い、豊かな恵みを「まち」に届ける海づくり</w:t>
            </w:r>
          </w:p>
          <w:p w:rsidR="004D5556" w:rsidRPr="00AB5AFF" w:rsidRDefault="00C6525D" w:rsidP="00B864BF">
            <w:pPr>
              <w:spacing w:line="280" w:lineRule="exact"/>
              <w:ind w:left="110" w:hangingChars="50" w:hanging="110"/>
              <w:rPr>
                <w:rFonts w:ascii="Meiryo UI" w:eastAsia="Meiryo UI" w:hAnsi="Meiryo UI" w:cs="Meiryo UI"/>
              </w:rPr>
            </w:pPr>
            <w:r w:rsidRPr="00AB5AFF">
              <w:rPr>
                <w:rFonts w:ascii="Meiryo UI" w:eastAsia="Meiryo UI" w:hAnsi="Meiryo UI" w:cs="Meiryo UI" w:hint="eastAsia"/>
              </w:rPr>
              <w:t xml:space="preserve">　</w:t>
            </w:r>
            <w:r w:rsidR="004D5556" w:rsidRPr="00AB5AFF">
              <w:rPr>
                <w:rFonts w:ascii="Meiryo UI" w:eastAsia="Meiryo UI" w:hAnsi="Meiryo UI" w:cs="Meiryo UI" w:hint="eastAsia"/>
              </w:rPr>
              <w:t>当初の目標を、ほぼ達成することができました。</w:t>
            </w:r>
          </w:p>
          <w:p w:rsidR="00C6525D" w:rsidRPr="00AB5AFF" w:rsidRDefault="004D5556" w:rsidP="00B864BF">
            <w:pPr>
              <w:spacing w:line="280" w:lineRule="exact"/>
              <w:ind w:left="110" w:hangingChars="50" w:hanging="110"/>
              <w:rPr>
                <w:rFonts w:ascii="Meiryo UI" w:eastAsia="Meiryo UI" w:hAnsi="Meiryo UI" w:cs="Meiryo UI"/>
              </w:rPr>
            </w:pPr>
            <w:r w:rsidRPr="00AB5AFF">
              <w:rPr>
                <w:rFonts w:ascii="Meiryo UI" w:eastAsia="Meiryo UI" w:hAnsi="Meiryo UI" w:cs="Meiryo UI" w:hint="eastAsia"/>
              </w:rPr>
              <w:t xml:space="preserve">　</w:t>
            </w:r>
            <w:r w:rsidR="00C6525D" w:rsidRPr="00AB5AFF">
              <w:rPr>
                <w:rFonts w:ascii="Meiryo UI" w:eastAsia="Meiryo UI" w:hAnsi="Meiryo UI" w:cs="Meiryo UI" w:hint="eastAsia"/>
              </w:rPr>
              <w:t>・「新・大阪府豊かな海づくりプラン」の実現を目指し、「はま」の活性化と「まち」の魅力向上を実現するため、漁業地区の活性化と都市域の魅力向上に向け、稚魚放流等水産資源を増大させる取組みや「浜の活力再生プラン」の承認支援等、総合的な水産施策の推進に取り組みました。</w:t>
            </w:r>
          </w:p>
          <w:p w:rsidR="004D5556" w:rsidRPr="00AB5AFF" w:rsidRDefault="004D5556" w:rsidP="00B864BF">
            <w:pPr>
              <w:spacing w:line="280" w:lineRule="exact"/>
              <w:ind w:left="110" w:hangingChars="50" w:hanging="110"/>
              <w:rPr>
                <w:rFonts w:ascii="Meiryo UI" w:eastAsia="Meiryo UI" w:hAnsi="Meiryo UI" w:cs="Meiryo UI"/>
              </w:rPr>
            </w:pPr>
          </w:p>
        </w:tc>
        <w:tc>
          <w:tcPr>
            <w:tcW w:w="7868" w:type="dxa"/>
            <w:tcBorders>
              <w:tr2bl w:val="nil"/>
            </w:tcBorders>
            <w:shd w:val="clear" w:color="auto" w:fill="F2DBDB" w:themeFill="accent2" w:themeFillTint="33"/>
          </w:tcPr>
          <w:p w:rsidR="00944EDB" w:rsidRPr="00AB5AFF" w:rsidRDefault="00944EDB" w:rsidP="00B864BF">
            <w:pPr>
              <w:spacing w:line="280" w:lineRule="exact"/>
              <w:ind w:left="110" w:hangingChars="50" w:hanging="110"/>
              <w:rPr>
                <w:rFonts w:ascii="Meiryo UI" w:eastAsia="Meiryo UI" w:hAnsi="Meiryo UI" w:cs="Meiryo UI"/>
                <w:b/>
              </w:rPr>
            </w:pPr>
          </w:p>
          <w:p w:rsidR="00944EDB" w:rsidRPr="00AB5AFF" w:rsidRDefault="00944EDB" w:rsidP="00B864BF">
            <w:pPr>
              <w:spacing w:line="280" w:lineRule="exact"/>
              <w:ind w:left="110" w:hangingChars="50" w:hanging="110"/>
              <w:rPr>
                <w:rFonts w:ascii="Meiryo UI" w:eastAsia="Meiryo UI" w:hAnsi="Meiryo UI" w:cs="Meiryo UI"/>
                <w:b/>
              </w:rPr>
            </w:pPr>
            <w:r w:rsidRPr="00AB5AFF">
              <w:rPr>
                <w:rFonts w:ascii="Meiryo UI" w:eastAsia="Meiryo UI" w:hAnsi="Meiryo UI" w:cs="Meiryo UI" w:hint="eastAsia"/>
                <w:b/>
              </w:rPr>
              <w:t>■</w:t>
            </w:r>
            <w:r w:rsidR="008733F2" w:rsidRPr="00AB5AFF">
              <w:rPr>
                <w:rFonts w:ascii="Meiryo UI" w:eastAsia="Meiryo UI" w:hAnsi="Meiryo UI" w:cs="Meiryo UI" w:hint="eastAsia"/>
                <w:b/>
              </w:rPr>
              <w:t>活気と魅力に満ちた「農のある暮らし」の実現</w:t>
            </w:r>
          </w:p>
          <w:p w:rsidR="00A57DD2" w:rsidRPr="00AB5AFF" w:rsidRDefault="008733F2" w:rsidP="00A57DD2">
            <w:pPr>
              <w:spacing w:line="280" w:lineRule="exact"/>
              <w:ind w:left="110" w:hangingChars="50" w:hanging="110"/>
              <w:rPr>
                <w:rFonts w:ascii="Meiryo UI" w:eastAsia="Meiryo UI" w:hAnsi="Meiryo UI" w:cs="Meiryo UI"/>
              </w:rPr>
            </w:pPr>
            <w:r w:rsidRPr="00AB5AFF">
              <w:rPr>
                <w:rFonts w:ascii="Meiryo UI" w:eastAsia="Meiryo UI" w:hAnsi="Meiryo UI" w:cs="Meiryo UI" w:hint="eastAsia"/>
                <w:b/>
              </w:rPr>
              <w:t xml:space="preserve">　</w:t>
            </w:r>
            <w:r w:rsidR="00A57DD2" w:rsidRPr="00AB5AFF">
              <w:rPr>
                <w:rFonts w:ascii="Meiryo UI" w:eastAsia="Meiryo UI" w:hAnsi="Meiryo UI" w:cs="Meiryo UI" w:hint="eastAsia"/>
                <w:b/>
              </w:rPr>
              <w:t>・</w:t>
            </w:r>
            <w:r w:rsidR="00A57DD2" w:rsidRPr="00AB5AFF">
              <w:rPr>
                <w:rFonts w:ascii="Meiryo UI" w:eastAsia="Meiryo UI" w:hAnsi="Meiryo UI" w:cs="Meiryo UI" w:hint="eastAsia"/>
              </w:rPr>
              <w:t>おおさか農政アクションプランについては、パブリックコメントを実施して広く府民の意見を募り、それを反映して成案化の予定で、引き続き5年後の目標を達成すべく、PDCAサイクルに基づく計画的な施策展開をすることに</w:t>
            </w:r>
            <w:r w:rsidR="00047082" w:rsidRPr="00AB5AFF">
              <w:rPr>
                <w:rFonts w:ascii="Meiryo UI" w:eastAsia="Meiryo UI" w:hAnsi="Meiryo UI" w:cs="Meiryo UI" w:hint="eastAsia"/>
              </w:rPr>
              <w:t>より</w:t>
            </w:r>
            <w:r w:rsidR="00A57DD2" w:rsidRPr="00AB5AFF">
              <w:rPr>
                <w:rFonts w:ascii="Meiryo UI" w:eastAsia="Meiryo UI" w:hAnsi="Meiryo UI" w:cs="Meiryo UI" w:hint="eastAsia"/>
              </w:rPr>
              <w:t>、豊かな府民生活を実現できるよう取り組みます。</w:t>
            </w:r>
          </w:p>
          <w:p w:rsidR="00A57DD2" w:rsidRPr="00AB5AFF" w:rsidRDefault="00A57DD2" w:rsidP="00A57DD2">
            <w:pPr>
              <w:spacing w:line="280" w:lineRule="exact"/>
              <w:ind w:left="110" w:hangingChars="50" w:hanging="110"/>
              <w:rPr>
                <w:rFonts w:ascii="Meiryo UI" w:eastAsia="Meiryo UI" w:hAnsi="Meiryo UI" w:cs="Meiryo UI"/>
              </w:rPr>
            </w:pPr>
            <w:r w:rsidRPr="00AB5AFF">
              <w:rPr>
                <w:rFonts w:ascii="Meiryo UI" w:eastAsia="Meiryo UI" w:hAnsi="Meiryo UI" w:cs="Meiryo UI" w:hint="eastAsia"/>
                <w:b/>
              </w:rPr>
              <w:t xml:space="preserve">　・</w:t>
            </w:r>
            <w:r w:rsidRPr="00AB5AFF">
              <w:rPr>
                <w:rFonts w:ascii="Meiryo UI" w:eastAsia="Meiryo UI" w:hAnsi="Meiryo UI" w:cs="Meiryo UI" w:hint="eastAsia"/>
              </w:rPr>
              <w:t>農空間の保全活用をより一層推進するため、おおさか農政アクションプランに基づき、制度の充実を図り、農地を継続的に活用できるよう取組</w:t>
            </w:r>
            <w:r w:rsidR="00047082" w:rsidRPr="00AB5AFF">
              <w:rPr>
                <w:rFonts w:ascii="Meiryo UI" w:eastAsia="Meiryo UI" w:hAnsi="Meiryo UI" w:cs="Meiryo UI" w:hint="eastAsia"/>
              </w:rPr>
              <w:t>み</w:t>
            </w:r>
            <w:r w:rsidRPr="00AB5AFF">
              <w:rPr>
                <w:rFonts w:ascii="Meiryo UI" w:eastAsia="Meiryo UI" w:hAnsi="Meiryo UI" w:cs="Meiryo UI" w:hint="eastAsia"/>
              </w:rPr>
              <w:t>を進めます。</w:t>
            </w:r>
          </w:p>
          <w:p w:rsidR="00A57DD2" w:rsidRPr="00AB5AFF" w:rsidRDefault="00A57DD2" w:rsidP="00A57DD2">
            <w:pPr>
              <w:spacing w:line="280" w:lineRule="exact"/>
              <w:ind w:left="110" w:hangingChars="50" w:hanging="110"/>
              <w:rPr>
                <w:rFonts w:ascii="Meiryo UI" w:eastAsia="Meiryo UI" w:hAnsi="Meiryo UI" w:cs="Meiryo UI"/>
              </w:rPr>
            </w:pPr>
            <w:r w:rsidRPr="00AB5AFF">
              <w:rPr>
                <w:rFonts w:ascii="Meiryo UI" w:eastAsia="Meiryo UI" w:hAnsi="Meiryo UI" w:cs="Meiryo UI" w:hint="eastAsia"/>
              </w:rPr>
              <w:t xml:space="preserve">　・多様な担い手の育成・確保をより一層推進するため、引き続き新規参入については、参入後の営農定着に向けた取組み</w:t>
            </w:r>
            <w:r w:rsidR="00047082" w:rsidRPr="00AB5AFF">
              <w:rPr>
                <w:rFonts w:ascii="Meiryo UI" w:eastAsia="Meiryo UI" w:hAnsi="Meiryo UI" w:cs="Meiryo UI" w:hint="eastAsia"/>
              </w:rPr>
              <w:t>を進めるととも</w:t>
            </w:r>
            <w:r w:rsidRPr="00AB5AFF">
              <w:rPr>
                <w:rFonts w:ascii="Meiryo UI" w:eastAsia="Meiryo UI" w:hAnsi="Meiryo UI" w:cs="Meiryo UI" w:hint="eastAsia"/>
              </w:rPr>
              <w:t>に、主力農家の経営力強化、販売額の増加に向けて、事業を拡充し、加速化させます。農地の貸借についてはみどり公社、農業会議等の関係団体と</w:t>
            </w:r>
            <w:r w:rsidR="00047082" w:rsidRPr="00AB5AFF">
              <w:rPr>
                <w:rFonts w:ascii="Meiryo UI" w:eastAsia="Meiryo UI" w:hAnsi="Meiryo UI" w:cs="Meiryo UI" w:hint="eastAsia"/>
              </w:rPr>
              <w:t>の連携をさら</w:t>
            </w:r>
            <w:r w:rsidRPr="00AB5AFF">
              <w:rPr>
                <w:rFonts w:ascii="Meiryo UI" w:eastAsia="Meiryo UI" w:hAnsi="Meiryo UI" w:cs="Meiryo UI" w:hint="eastAsia"/>
              </w:rPr>
              <w:t>に強化して進めます。</w:t>
            </w:r>
          </w:p>
          <w:p w:rsidR="00A57DD2" w:rsidRPr="00AB5AFF" w:rsidRDefault="00A57DD2" w:rsidP="00A57DD2">
            <w:pPr>
              <w:spacing w:line="280" w:lineRule="exact"/>
              <w:ind w:left="110" w:hangingChars="50" w:hanging="110"/>
              <w:rPr>
                <w:rFonts w:ascii="Meiryo UI" w:eastAsia="Meiryo UI" w:hAnsi="Meiryo UI" w:cs="Meiryo UI"/>
                <w:b/>
              </w:rPr>
            </w:pPr>
            <w:r w:rsidRPr="00AB5AFF">
              <w:rPr>
                <w:rFonts w:ascii="Meiryo UI" w:eastAsia="Meiryo UI" w:hAnsi="Meiryo UI" w:cs="Meiryo UI" w:hint="eastAsia"/>
                <w:b/>
              </w:rPr>
              <w:t xml:space="preserve">　</w:t>
            </w:r>
            <w:r w:rsidRPr="00AB5AFF">
              <w:rPr>
                <w:rFonts w:ascii="Meiryo UI" w:eastAsia="Meiryo UI" w:hAnsi="Meiryo UI" w:cs="Meiryo UI" w:hint="eastAsia"/>
              </w:rPr>
              <w:t>・府内畜産業の振興については、現在Ⅰ期の機械導入を進めており、Ⅱ期についても交付決定され次第</w:t>
            </w:r>
            <w:r w:rsidR="00047082" w:rsidRPr="00AB5AFF">
              <w:rPr>
                <w:rFonts w:ascii="Meiryo UI" w:eastAsia="Meiryo UI" w:hAnsi="Meiryo UI" w:cs="Meiryo UI" w:hint="eastAsia"/>
              </w:rPr>
              <w:t>、</w:t>
            </w:r>
            <w:r w:rsidRPr="00AB5AFF">
              <w:rPr>
                <w:rFonts w:ascii="Meiryo UI" w:eastAsia="Meiryo UI" w:hAnsi="Meiryo UI" w:cs="Meiryo UI" w:hint="eastAsia"/>
              </w:rPr>
              <w:t>順次導入を行います。</w:t>
            </w:r>
            <w:r w:rsidR="00047082" w:rsidRPr="00AB5AFF">
              <w:rPr>
                <w:rFonts w:ascii="Meiryo UI" w:eastAsia="Meiryo UI" w:hAnsi="Meiryo UI" w:cs="Meiryo UI" w:hint="eastAsia"/>
              </w:rPr>
              <w:t>また、</w:t>
            </w:r>
            <w:r w:rsidRPr="00AB5AFF">
              <w:rPr>
                <w:rFonts w:ascii="Meiryo UI" w:eastAsia="Meiryo UI" w:hAnsi="Meiryo UI" w:cs="Meiryo UI" w:hint="eastAsia"/>
              </w:rPr>
              <w:t>若手後継者の牛舎整備に向け、その具体的な方向性について農協や乳業メーカーを含めた関係者と協議を重ねていくとともに、市町村や地元との調整も進めます。</w:t>
            </w:r>
          </w:p>
          <w:p w:rsidR="00A57DD2" w:rsidRPr="00AB5AFF" w:rsidRDefault="00A57DD2" w:rsidP="00A57DD2">
            <w:pPr>
              <w:spacing w:line="280" w:lineRule="exact"/>
              <w:ind w:left="110" w:hangingChars="50" w:hanging="110"/>
              <w:rPr>
                <w:rFonts w:ascii="Meiryo UI" w:eastAsia="Meiryo UI" w:hAnsi="Meiryo UI" w:cs="Meiryo UI"/>
              </w:rPr>
            </w:pPr>
            <w:r w:rsidRPr="00AB5AFF">
              <w:rPr>
                <w:rFonts w:ascii="Meiryo UI" w:eastAsia="Meiryo UI" w:hAnsi="Meiryo UI" w:cs="Meiryo UI" w:hint="eastAsia"/>
              </w:rPr>
              <w:t xml:space="preserve">　・生産性向上・収益性向上のための技術開発を推進するため、作成した技術革新計画に基づ</w:t>
            </w:r>
            <w:r w:rsidR="00047082" w:rsidRPr="00AB5AFF">
              <w:rPr>
                <w:rFonts w:ascii="Meiryo UI" w:eastAsia="Meiryo UI" w:hAnsi="Meiryo UI" w:cs="Meiryo UI" w:hint="eastAsia"/>
              </w:rPr>
              <w:t>き</w:t>
            </w:r>
            <w:r w:rsidRPr="00AB5AFF">
              <w:rPr>
                <w:rFonts w:ascii="Meiryo UI" w:eastAsia="Meiryo UI" w:hAnsi="Meiryo UI" w:cs="Meiryo UI" w:hint="eastAsia"/>
              </w:rPr>
              <w:t>、開発した高温障害対策等の現地での普及に取り組むともに、省力化等</w:t>
            </w:r>
            <w:r w:rsidR="00047082" w:rsidRPr="00AB5AFF">
              <w:rPr>
                <w:rFonts w:ascii="Meiryo UI" w:eastAsia="Meiryo UI" w:hAnsi="Meiryo UI" w:cs="Meiryo UI" w:hint="eastAsia"/>
              </w:rPr>
              <w:t>に</w:t>
            </w:r>
            <w:r w:rsidR="003C779D">
              <w:rPr>
                <w:rFonts w:ascii="Meiryo UI" w:eastAsia="Meiryo UI" w:hAnsi="Meiryo UI" w:cs="Meiryo UI" w:hint="eastAsia"/>
              </w:rPr>
              <w:t>向けた新たな技術開発について</w:t>
            </w:r>
            <w:r w:rsidR="00047082" w:rsidRPr="00AB5AFF">
              <w:rPr>
                <w:rFonts w:ascii="Meiryo UI" w:eastAsia="Meiryo UI" w:hAnsi="Meiryo UI" w:cs="Meiryo UI" w:hint="eastAsia"/>
              </w:rPr>
              <w:t>、府内もの作り企業をはじめ</w:t>
            </w:r>
            <w:r w:rsidRPr="00AB5AFF">
              <w:rPr>
                <w:rFonts w:ascii="Meiryo UI" w:eastAsia="Meiryo UI" w:hAnsi="Meiryo UI" w:cs="Meiryo UI" w:hint="eastAsia"/>
              </w:rPr>
              <w:t>、産業化戦略センター、府立大学、環境農林水産総合研究所等と連携して取り組みます。</w:t>
            </w:r>
          </w:p>
          <w:p w:rsidR="00A57DD2" w:rsidRPr="00AB5AFF" w:rsidRDefault="00A57DD2" w:rsidP="00A57DD2">
            <w:pPr>
              <w:spacing w:line="280" w:lineRule="exact"/>
              <w:ind w:left="110" w:hangingChars="50" w:hanging="110"/>
              <w:rPr>
                <w:rFonts w:ascii="Meiryo UI" w:eastAsia="Meiryo UI" w:hAnsi="Meiryo UI" w:cs="Meiryo UI"/>
              </w:rPr>
            </w:pPr>
            <w:r w:rsidRPr="00AB5AFF">
              <w:rPr>
                <w:rFonts w:ascii="Meiryo UI" w:eastAsia="Meiryo UI" w:hAnsi="Meiryo UI" w:cs="Meiryo UI" w:hint="eastAsia"/>
              </w:rPr>
              <w:t xml:space="preserve">　・関係団体（ＪＡ）との連携の充実・強化については、今後とも、効果的な事業連携に向け、継続して情報提供、意見交換を行っていきます。</w:t>
            </w:r>
          </w:p>
          <w:p w:rsidR="00A964F6" w:rsidRPr="00AB5AFF" w:rsidRDefault="00A964F6" w:rsidP="00B864BF">
            <w:pPr>
              <w:spacing w:line="280" w:lineRule="exact"/>
              <w:ind w:left="110" w:hangingChars="50" w:hanging="110"/>
              <w:rPr>
                <w:rFonts w:ascii="Meiryo UI" w:eastAsia="Meiryo UI" w:hAnsi="Meiryo UI" w:cs="Meiryo UI"/>
                <w:b/>
              </w:rPr>
            </w:pPr>
          </w:p>
          <w:p w:rsidR="00C6525D" w:rsidRPr="00AB5AFF" w:rsidRDefault="00C6525D" w:rsidP="00B864BF">
            <w:pPr>
              <w:spacing w:line="280" w:lineRule="exact"/>
              <w:ind w:left="110" w:hangingChars="50" w:hanging="110"/>
              <w:rPr>
                <w:rFonts w:ascii="Meiryo UI" w:eastAsia="Meiryo UI" w:hAnsi="Meiryo UI" w:cs="Meiryo UI"/>
                <w:b/>
              </w:rPr>
            </w:pPr>
            <w:r w:rsidRPr="00AB5AFF">
              <w:rPr>
                <w:rFonts w:ascii="Meiryo UI" w:eastAsia="Meiryo UI" w:hAnsi="Meiryo UI" w:cs="Meiryo UI" w:hint="eastAsia"/>
                <w:b/>
              </w:rPr>
              <w:t>■</w:t>
            </w:r>
            <w:r w:rsidR="009E0D14" w:rsidRPr="00AB5AFF">
              <w:rPr>
                <w:rFonts w:ascii="Meiryo UI" w:eastAsia="Meiryo UI" w:hAnsi="Meiryo UI" w:cs="Meiryo UI" w:hint="eastAsia"/>
                <w:b/>
              </w:rPr>
              <w:t>大阪産（もん）ブランドの確立</w:t>
            </w:r>
          </w:p>
          <w:p w:rsidR="00C6525D" w:rsidRPr="00AB5AFF" w:rsidRDefault="00C6525D" w:rsidP="00B864BF">
            <w:pPr>
              <w:spacing w:line="280" w:lineRule="exact"/>
              <w:ind w:left="110" w:hangingChars="50" w:hanging="110"/>
              <w:rPr>
                <w:rFonts w:ascii="Meiryo UI" w:eastAsia="Meiryo UI" w:hAnsi="Meiryo UI" w:cs="Meiryo UI"/>
              </w:rPr>
            </w:pPr>
            <w:r w:rsidRPr="00AB5AFF">
              <w:rPr>
                <w:rFonts w:ascii="Meiryo UI" w:eastAsia="Meiryo UI" w:hAnsi="Meiryo UI" w:cs="Meiryo UI" w:hint="eastAsia"/>
                <w:b/>
              </w:rPr>
              <w:t xml:space="preserve">　</w:t>
            </w:r>
            <w:r w:rsidRPr="00AB5AFF">
              <w:rPr>
                <w:rFonts w:ascii="Meiryo UI" w:eastAsia="Meiryo UI" w:hAnsi="Meiryo UI" w:cs="Meiryo UI" w:hint="eastAsia"/>
              </w:rPr>
              <w:t>・</w:t>
            </w:r>
            <w:r w:rsidR="009E0D14" w:rsidRPr="00AB5AFF">
              <w:rPr>
                <w:rFonts w:ascii="Meiryo UI" w:eastAsia="Meiryo UI" w:hAnsi="Meiryo UI" w:cs="Meiryo UI" w:hint="eastAsia"/>
              </w:rPr>
              <w:t>引き続き、販路拡大に向けた取組みにより、大阪産（もん）のブランドを確立します。</w:t>
            </w:r>
          </w:p>
          <w:p w:rsidR="00C6525D" w:rsidRPr="00AB5AFF" w:rsidRDefault="00C6525D" w:rsidP="00B864BF">
            <w:pPr>
              <w:spacing w:line="280" w:lineRule="exact"/>
              <w:ind w:left="110" w:hangingChars="50" w:hanging="110"/>
              <w:rPr>
                <w:rFonts w:ascii="Meiryo UI" w:eastAsia="Meiryo UI" w:hAnsi="Meiryo UI" w:cs="Meiryo UI"/>
                <w:b/>
              </w:rPr>
            </w:pPr>
          </w:p>
          <w:p w:rsidR="009E0D14" w:rsidRPr="00AB5AFF" w:rsidRDefault="009E0D14" w:rsidP="00B864BF">
            <w:pPr>
              <w:spacing w:line="280" w:lineRule="exact"/>
              <w:ind w:left="110" w:hangingChars="50" w:hanging="110"/>
              <w:rPr>
                <w:rFonts w:ascii="Meiryo UI" w:eastAsia="Meiryo UI" w:hAnsi="Meiryo UI" w:cs="Meiryo UI"/>
                <w:b/>
              </w:rPr>
            </w:pPr>
          </w:p>
          <w:p w:rsidR="004D5556" w:rsidRPr="00AB5AFF" w:rsidRDefault="004D5556" w:rsidP="00B864BF">
            <w:pPr>
              <w:spacing w:line="280" w:lineRule="exact"/>
              <w:ind w:left="110" w:hangingChars="50" w:hanging="110"/>
              <w:rPr>
                <w:rFonts w:ascii="Meiryo UI" w:eastAsia="Meiryo UI" w:hAnsi="Meiryo UI" w:cs="Meiryo UI"/>
                <w:b/>
              </w:rPr>
            </w:pPr>
          </w:p>
          <w:p w:rsidR="00C6525D" w:rsidRPr="00AB5AFF" w:rsidRDefault="00C6525D" w:rsidP="00C6525D">
            <w:pPr>
              <w:spacing w:line="280" w:lineRule="exact"/>
              <w:ind w:left="110" w:hangingChars="50" w:hanging="110"/>
              <w:rPr>
                <w:rFonts w:ascii="Meiryo UI" w:eastAsia="Meiryo UI" w:hAnsi="Meiryo UI" w:cs="Meiryo UI"/>
                <w:b/>
              </w:rPr>
            </w:pPr>
            <w:r w:rsidRPr="00AB5AFF">
              <w:rPr>
                <w:rFonts w:ascii="Meiryo UI" w:eastAsia="Meiryo UI" w:hAnsi="Meiryo UI" w:cs="Meiryo UI" w:hint="eastAsia"/>
                <w:b/>
              </w:rPr>
              <w:t>■</w:t>
            </w:r>
            <w:r w:rsidR="009E0D14" w:rsidRPr="00AB5AFF">
              <w:rPr>
                <w:rFonts w:ascii="Meiryo UI" w:eastAsia="Meiryo UI" w:hAnsi="Meiryo UI" w:cs="Meiryo UI" w:hint="eastAsia"/>
                <w:b/>
              </w:rPr>
              <w:t>試験研究機能の強化</w:t>
            </w:r>
          </w:p>
          <w:p w:rsidR="00C6525D" w:rsidRPr="00AB5AFF" w:rsidRDefault="00C6525D" w:rsidP="00C6525D">
            <w:pPr>
              <w:spacing w:line="280" w:lineRule="exact"/>
              <w:ind w:left="110" w:hangingChars="50" w:hanging="110"/>
              <w:rPr>
                <w:rFonts w:ascii="Meiryo UI" w:eastAsia="Meiryo UI" w:hAnsi="Meiryo UI" w:cs="Meiryo UI"/>
              </w:rPr>
            </w:pPr>
            <w:r w:rsidRPr="00AB5AFF">
              <w:rPr>
                <w:rFonts w:ascii="Meiryo UI" w:eastAsia="Meiryo UI" w:hAnsi="Meiryo UI" w:cs="Meiryo UI" w:hint="eastAsia"/>
              </w:rPr>
              <w:t xml:space="preserve">　・農林水産業・食品産業の発展のため、整備した機器等を活用し、研究開発から製品化・商品化までの総合的な支援を促進します。</w:t>
            </w:r>
          </w:p>
          <w:p w:rsidR="00C6525D" w:rsidRPr="00AB5AFF" w:rsidRDefault="00C6525D" w:rsidP="00B864BF">
            <w:pPr>
              <w:spacing w:line="280" w:lineRule="exact"/>
              <w:ind w:left="110" w:hangingChars="50" w:hanging="110"/>
              <w:rPr>
                <w:rFonts w:ascii="Meiryo UI" w:eastAsia="Meiryo UI" w:hAnsi="Meiryo UI" w:cs="Meiryo UI"/>
                <w:b/>
              </w:rPr>
            </w:pPr>
          </w:p>
          <w:p w:rsidR="00C6525D" w:rsidRPr="00AB5AFF" w:rsidRDefault="00C6525D" w:rsidP="00B864BF">
            <w:pPr>
              <w:spacing w:line="280" w:lineRule="exact"/>
              <w:ind w:left="110" w:hangingChars="50" w:hanging="110"/>
              <w:rPr>
                <w:rFonts w:ascii="Meiryo UI" w:eastAsia="Meiryo UI" w:hAnsi="Meiryo UI" w:cs="Meiryo UI"/>
                <w:b/>
              </w:rPr>
            </w:pPr>
          </w:p>
          <w:p w:rsidR="004D5556" w:rsidRPr="00AB5AFF" w:rsidRDefault="004D5556" w:rsidP="00B864BF">
            <w:pPr>
              <w:spacing w:line="280" w:lineRule="exact"/>
              <w:ind w:left="110" w:hangingChars="50" w:hanging="110"/>
              <w:rPr>
                <w:rFonts w:ascii="Meiryo UI" w:eastAsia="Meiryo UI" w:hAnsi="Meiryo UI" w:cs="Meiryo UI"/>
                <w:b/>
              </w:rPr>
            </w:pPr>
          </w:p>
          <w:p w:rsidR="00C6525D" w:rsidRPr="00AB5AFF" w:rsidRDefault="00C6525D" w:rsidP="00C6525D">
            <w:pPr>
              <w:spacing w:line="280" w:lineRule="exact"/>
              <w:ind w:left="110" w:hangingChars="50" w:hanging="110"/>
              <w:rPr>
                <w:rFonts w:ascii="Meiryo UI" w:eastAsia="Meiryo UI" w:hAnsi="Meiryo UI" w:cs="Meiryo UI"/>
                <w:b/>
              </w:rPr>
            </w:pPr>
            <w:r w:rsidRPr="00AB5AFF">
              <w:rPr>
                <w:rFonts w:ascii="Meiryo UI" w:eastAsia="Meiryo UI" w:hAnsi="Meiryo UI" w:cs="Meiryo UI" w:hint="eastAsia"/>
                <w:b/>
              </w:rPr>
              <w:t>■</w:t>
            </w:r>
            <w:r w:rsidR="009E0D14" w:rsidRPr="00AB5AFF">
              <w:rPr>
                <w:rFonts w:ascii="Meiryo UI" w:eastAsia="Meiryo UI" w:hAnsi="Meiryo UI" w:cs="Meiryo UI" w:hint="eastAsia"/>
                <w:b/>
              </w:rPr>
              <w:t>森林経営の集約化と木材利用の拡大【再掲】</w:t>
            </w:r>
          </w:p>
          <w:p w:rsidR="00C6525D" w:rsidRPr="00AB5AFF" w:rsidRDefault="00C6525D" w:rsidP="00B864BF">
            <w:pPr>
              <w:spacing w:line="280" w:lineRule="exact"/>
              <w:ind w:left="110" w:hangingChars="50" w:hanging="110"/>
              <w:rPr>
                <w:rFonts w:ascii="Meiryo UI" w:eastAsia="Meiryo UI" w:hAnsi="Meiryo UI" w:cs="Meiryo UI"/>
              </w:rPr>
            </w:pPr>
            <w:r w:rsidRPr="00AB5AFF">
              <w:rPr>
                <w:rFonts w:ascii="Meiryo UI" w:eastAsia="Meiryo UI" w:hAnsi="Meiryo UI" w:cs="Meiryo UI" w:hint="eastAsia"/>
              </w:rPr>
              <w:t xml:space="preserve">　</w:t>
            </w:r>
            <w:r w:rsidR="0099007D" w:rsidRPr="00B14434">
              <w:rPr>
                <w:rFonts w:ascii="Meiryo UI" w:eastAsia="Meiryo UI" w:hAnsi="Meiryo UI" w:cs="Meiryo UI" w:hint="eastAsia"/>
              </w:rPr>
              <w:t>・森林を健全な状態で維持保全するため、引き続き、森林管理の集約化及び木材利用を推進する取組みを進めます。また、未利用材搬出体制については、今年度整理した課題を踏まえ、引続き継続的な体制の構築に取り組みます。</w:t>
            </w:r>
          </w:p>
          <w:p w:rsidR="00C6525D" w:rsidRPr="00AB5AFF" w:rsidRDefault="00C6525D" w:rsidP="00B864BF">
            <w:pPr>
              <w:spacing w:line="280" w:lineRule="exact"/>
              <w:ind w:left="110" w:hangingChars="50" w:hanging="110"/>
              <w:rPr>
                <w:rFonts w:ascii="Meiryo UI" w:eastAsia="Meiryo UI" w:hAnsi="Meiryo UI" w:cs="Meiryo UI"/>
                <w:b/>
              </w:rPr>
            </w:pPr>
          </w:p>
          <w:p w:rsidR="004D5556" w:rsidRDefault="004D5556" w:rsidP="00B864BF">
            <w:pPr>
              <w:spacing w:line="280" w:lineRule="exact"/>
              <w:ind w:left="110" w:hangingChars="50" w:hanging="110"/>
              <w:rPr>
                <w:rFonts w:ascii="Meiryo UI" w:eastAsia="Meiryo UI" w:hAnsi="Meiryo UI" w:cs="Meiryo UI"/>
                <w:b/>
              </w:rPr>
            </w:pPr>
          </w:p>
          <w:p w:rsidR="0099007D" w:rsidRPr="00AB5AFF" w:rsidRDefault="0099007D" w:rsidP="00B864BF">
            <w:pPr>
              <w:spacing w:line="280" w:lineRule="exact"/>
              <w:ind w:left="110" w:hangingChars="50" w:hanging="110"/>
              <w:rPr>
                <w:rFonts w:ascii="Meiryo UI" w:eastAsia="Meiryo UI" w:hAnsi="Meiryo UI" w:cs="Meiryo UI"/>
                <w:b/>
              </w:rPr>
            </w:pPr>
          </w:p>
          <w:p w:rsidR="007234CD" w:rsidRPr="00AB5AFF" w:rsidRDefault="007234CD" w:rsidP="00B864BF">
            <w:pPr>
              <w:spacing w:line="280" w:lineRule="exact"/>
              <w:ind w:left="110" w:hangingChars="50" w:hanging="110"/>
              <w:rPr>
                <w:rFonts w:ascii="Meiryo UI" w:eastAsia="Meiryo UI" w:hAnsi="Meiryo UI" w:cs="Meiryo UI"/>
                <w:b/>
              </w:rPr>
            </w:pPr>
            <w:r w:rsidRPr="00AB5AFF">
              <w:rPr>
                <w:rFonts w:ascii="Meiryo UI" w:eastAsia="Meiryo UI" w:hAnsi="Meiryo UI" w:cs="Meiryo UI" w:hint="eastAsia"/>
                <w:b/>
              </w:rPr>
              <w:t>■</w:t>
            </w:r>
            <w:r w:rsidR="009E0D14" w:rsidRPr="00AB5AFF">
              <w:rPr>
                <w:rFonts w:ascii="Meiryo UI" w:eastAsia="Meiryo UI" w:hAnsi="Meiryo UI" w:cs="Meiryo UI" w:hint="eastAsia"/>
                <w:b/>
              </w:rPr>
              <w:t>「はま」が潤い、豊かな恵みを「まち」に届ける海づくり</w:t>
            </w:r>
          </w:p>
          <w:p w:rsidR="007234CD" w:rsidRPr="00AB5AFF" w:rsidRDefault="00C6525D" w:rsidP="00B864BF">
            <w:pPr>
              <w:spacing w:line="280" w:lineRule="exact"/>
              <w:ind w:left="110" w:hangingChars="50" w:hanging="110"/>
              <w:rPr>
                <w:rFonts w:ascii="Meiryo UI" w:eastAsia="Meiryo UI" w:hAnsi="Meiryo UI" w:cs="Meiryo UI"/>
              </w:rPr>
            </w:pPr>
            <w:r w:rsidRPr="00AB5AFF">
              <w:rPr>
                <w:rFonts w:ascii="Meiryo UI" w:eastAsia="Meiryo UI" w:hAnsi="Meiryo UI" w:cs="Meiryo UI" w:hint="eastAsia"/>
              </w:rPr>
              <w:t xml:space="preserve">　</w:t>
            </w:r>
            <w:r w:rsidR="007234CD" w:rsidRPr="00AB5AFF">
              <w:rPr>
                <w:rFonts w:ascii="Meiryo UI" w:eastAsia="Meiryo UI" w:hAnsi="Meiryo UI" w:cs="Meiryo UI" w:hint="eastAsia"/>
              </w:rPr>
              <w:t>・</w:t>
            </w:r>
            <w:r w:rsidR="001C7922" w:rsidRPr="00AB5AFF">
              <w:rPr>
                <w:rFonts w:ascii="Meiryo UI" w:eastAsia="Meiryo UI" w:hAnsi="Meiryo UI" w:cs="Meiryo UI" w:hint="eastAsia"/>
              </w:rPr>
              <w:t>「新・大阪府豊かな海づくりプラン（H27～36の10年計画）」に基づき、漁業地区の活性化と都市部における豊かな生活の実現を進めます。</w:t>
            </w:r>
          </w:p>
          <w:p w:rsidR="00143CBF" w:rsidRPr="00AB5AFF" w:rsidRDefault="00143CBF" w:rsidP="00C6525D">
            <w:pPr>
              <w:spacing w:line="280" w:lineRule="exact"/>
              <w:ind w:left="110" w:hangingChars="50" w:hanging="110"/>
              <w:rPr>
                <w:rFonts w:ascii="Meiryo UI" w:eastAsia="Meiryo UI" w:hAnsi="Meiryo UI" w:cs="Meiryo UI"/>
                <w:b/>
              </w:rPr>
            </w:pPr>
          </w:p>
        </w:tc>
      </w:tr>
    </w:tbl>
    <w:p w:rsidR="00C77FF5" w:rsidRPr="00AB5AFF" w:rsidRDefault="00C77FF5" w:rsidP="00A57DD2">
      <w:pPr>
        <w:widowControl/>
        <w:spacing w:line="280" w:lineRule="exact"/>
        <w:jc w:val="left"/>
        <w:rPr>
          <w:rFonts w:ascii="Meiryo UI" w:eastAsia="Meiryo UI" w:hAnsi="Meiryo UI" w:cs="Meiryo UI"/>
        </w:rPr>
      </w:pPr>
    </w:p>
    <w:sectPr w:rsidR="00C77FF5" w:rsidRPr="00AB5AFF" w:rsidSect="00E335DC">
      <w:headerReference w:type="default" r:id="rId12"/>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25D" w:rsidRDefault="00C6525D" w:rsidP="00E45A78">
      <w:r>
        <w:separator/>
      </w:r>
    </w:p>
  </w:endnote>
  <w:endnote w:type="continuationSeparator" w:id="0">
    <w:p w:rsidR="00C6525D" w:rsidRDefault="00C6525D"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25D" w:rsidRDefault="00C6525D" w:rsidP="00E45A78">
      <w:r>
        <w:separator/>
      </w:r>
    </w:p>
  </w:footnote>
  <w:footnote w:type="continuationSeparator" w:id="0">
    <w:p w:rsidR="00C6525D" w:rsidRDefault="00C6525D"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5D" w:rsidRDefault="00C6525D">
    <w:pPr>
      <w:pStyle w:val="a4"/>
    </w:pPr>
    <w:r>
      <w:rPr>
        <w:rFonts w:hint="eastAsia"/>
        <w:noProof/>
      </w:rPr>
      <mc:AlternateContent>
        <mc:Choice Requires="wps">
          <w:drawing>
            <wp:anchor distT="0" distB="0" distL="114300" distR="114300" simplePos="0" relativeHeight="251659264" behindDoc="0" locked="0" layoutInCell="1" allowOverlap="1" wp14:anchorId="59616872" wp14:editId="08F0D4C7">
              <wp:simplePos x="0" y="0"/>
              <wp:positionH relativeFrom="column">
                <wp:posOffset>8650605</wp:posOffset>
              </wp:positionH>
              <wp:positionV relativeFrom="paragraph">
                <wp:posOffset>-273685</wp:posOffset>
              </wp:positionV>
              <wp:extent cx="1285875" cy="3714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285875"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6525D" w:rsidRPr="005C10C5" w:rsidRDefault="00C6525D" w:rsidP="00171B19">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環境農林水産部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681.15pt;margin-top:-21.55pt;width:101.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" fillcolor="#943634 [2405]" strokecolor="#622423 [1605]" strokeweight="2pt">
              <v:textbox>
                <w:txbxContent>
                  <w:p w:rsidR="00C6525D" w:rsidRPr="005C10C5" w:rsidRDefault="00C6525D" w:rsidP="00171B19">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環境農林水産部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11F40"/>
    <w:rsid w:val="00022A33"/>
    <w:rsid w:val="000255B5"/>
    <w:rsid w:val="000303C1"/>
    <w:rsid w:val="00041082"/>
    <w:rsid w:val="0004671B"/>
    <w:rsid w:val="00047082"/>
    <w:rsid w:val="000518AA"/>
    <w:rsid w:val="00056056"/>
    <w:rsid w:val="000634A0"/>
    <w:rsid w:val="00080F12"/>
    <w:rsid w:val="00082653"/>
    <w:rsid w:val="00083D12"/>
    <w:rsid w:val="00084295"/>
    <w:rsid w:val="00086BB6"/>
    <w:rsid w:val="0009049D"/>
    <w:rsid w:val="00091C3E"/>
    <w:rsid w:val="000933FE"/>
    <w:rsid w:val="00096BEC"/>
    <w:rsid w:val="000A31D3"/>
    <w:rsid w:val="000B1864"/>
    <w:rsid w:val="000B2C99"/>
    <w:rsid w:val="000B7C8E"/>
    <w:rsid w:val="000C5004"/>
    <w:rsid w:val="000C622A"/>
    <w:rsid w:val="000C63BF"/>
    <w:rsid w:val="000D419B"/>
    <w:rsid w:val="001022E5"/>
    <w:rsid w:val="00112E2F"/>
    <w:rsid w:val="0011580F"/>
    <w:rsid w:val="00123829"/>
    <w:rsid w:val="001307FB"/>
    <w:rsid w:val="0013154C"/>
    <w:rsid w:val="00132AE7"/>
    <w:rsid w:val="00135F75"/>
    <w:rsid w:val="00143CBF"/>
    <w:rsid w:val="00144C65"/>
    <w:rsid w:val="001451B9"/>
    <w:rsid w:val="00156CD1"/>
    <w:rsid w:val="001620DC"/>
    <w:rsid w:val="001702F0"/>
    <w:rsid w:val="00171B19"/>
    <w:rsid w:val="001727EB"/>
    <w:rsid w:val="001826AB"/>
    <w:rsid w:val="001941E5"/>
    <w:rsid w:val="00197FC1"/>
    <w:rsid w:val="001A2D7F"/>
    <w:rsid w:val="001B4B2A"/>
    <w:rsid w:val="001C6587"/>
    <w:rsid w:val="001C7922"/>
    <w:rsid w:val="001D42BB"/>
    <w:rsid w:val="001E04E5"/>
    <w:rsid w:val="001E4003"/>
    <w:rsid w:val="001E57FF"/>
    <w:rsid w:val="001F1877"/>
    <w:rsid w:val="001F32EF"/>
    <w:rsid w:val="002025C4"/>
    <w:rsid w:val="002026A4"/>
    <w:rsid w:val="00205B57"/>
    <w:rsid w:val="0020605C"/>
    <w:rsid w:val="00225FE2"/>
    <w:rsid w:val="00235A70"/>
    <w:rsid w:val="00243F62"/>
    <w:rsid w:val="0025156E"/>
    <w:rsid w:val="00255975"/>
    <w:rsid w:val="0026088F"/>
    <w:rsid w:val="00261FE2"/>
    <w:rsid w:val="00267B07"/>
    <w:rsid w:val="002708AA"/>
    <w:rsid w:val="00270D51"/>
    <w:rsid w:val="00284E94"/>
    <w:rsid w:val="00291D99"/>
    <w:rsid w:val="002A6C00"/>
    <w:rsid w:val="002B1B4B"/>
    <w:rsid w:val="002D5393"/>
    <w:rsid w:val="002E0B40"/>
    <w:rsid w:val="002E47CD"/>
    <w:rsid w:val="002E4A8A"/>
    <w:rsid w:val="002E6E74"/>
    <w:rsid w:val="002F0DD0"/>
    <w:rsid w:val="002F6C0A"/>
    <w:rsid w:val="002F776A"/>
    <w:rsid w:val="002F7950"/>
    <w:rsid w:val="00311768"/>
    <w:rsid w:val="0031337A"/>
    <w:rsid w:val="00314FC6"/>
    <w:rsid w:val="003209C2"/>
    <w:rsid w:val="00327442"/>
    <w:rsid w:val="00347653"/>
    <w:rsid w:val="0035235A"/>
    <w:rsid w:val="0036199E"/>
    <w:rsid w:val="003665EB"/>
    <w:rsid w:val="00373CBA"/>
    <w:rsid w:val="00377CFD"/>
    <w:rsid w:val="00380216"/>
    <w:rsid w:val="003848D2"/>
    <w:rsid w:val="00393706"/>
    <w:rsid w:val="003B0DA3"/>
    <w:rsid w:val="003B6963"/>
    <w:rsid w:val="003C67E8"/>
    <w:rsid w:val="003C779D"/>
    <w:rsid w:val="003C7B68"/>
    <w:rsid w:val="003D0E0D"/>
    <w:rsid w:val="003D7061"/>
    <w:rsid w:val="003E4157"/>
    <w:rsid w:val="003F4AE6"/>
    <w:rsid w:val="00412860"/>
    <w:rsid w:val="004158D6"/>
    <w:rsid w:val="00421972"/>
    <w:rsid w:val="004275BB"/>
    <w:rsid w:val="0043003C"/>
    <w:rsid w:val="004358F6"/>
    <w:rsid w:val="00442771"/>
    <w:rsid w:val="00443EE1"/>
    <w:rsid w:val="00470D6E"/>
    <w:rsid w:val="00471777"/>
    <w:rsid w:val="00473B68"/>
    <w:rsid w:val="0047664B"/>
    <w:rsid w:val="00482B4A"/>
    <w:rsid w:val="00493033"/>
    <w:rsid w:val="004955A9"/>
    <w:rsid w:val="004A0621"/>
    <w:rsid w:val="004A368A"/>
    <w:rsid w:val="004B7CAE"/>
    <w:rsid w:val="004C0242"/>
    <w:rsid w:val="004C073F"/>
    <w:rsid w:val="004C4708"/>
    <w:rsid w:val="004C58D1"/>
    <w:rsid w:val="004C72A5"/>
    <w:rsid w:val="004D0872"/>
    <w:rsid w:val="004D2266"/>
    <w:rsid w:val="004D5556"/>
    <w:rsid w:val="004D7F55"/>
    <w:rsid w:val="004E43A8"/>
    <w:rsid w:val="004E5DBB"/>
    <w:rsid w:val="004F6E66"/>
    <w:rsid w:val="005046AF"/>
    <w:rsid w:val="0050515D"/>
    <w:rsid w:val="00505686"/>
    <w:rsid w:val="00514ACD"/>
    <w:rsid w:val="00522827"/>
    <w:rsid w:val="00523BA3"/>
    <w:rsid w:val="00524641"/>
    <w:rsid w:val="005332A0"/>
    <w:rsid w:val="00536821"/>
    <w:rsid w:val="00537C69"/>
    <w:rsid w:val="00550426"/>
    <w:rsid w:val="00552137"/>
    <w:rsid w:val="00553872"/>
    <w:rsid w:val="00564259"/>
    <w:rsid w:val="00571122"/>
    <w:rsid w:val="00572852"/>
    <w:rsid w:val="005775C8"/>
    <w:rsid w:val="00583F1F"/>
    <w:rsid w:val="00595469"/>
    <w:rsid w:val="005A30A6"/>
    <w:rsid w:val="005A6930"/>
    <w:rsid w:val="005A72B0"/>
    <w:rsid w:val="005B2FE3"/>
    <w:rsid w:val="005C2DDE"/>
    <w:rsid w:val="005D24A7"/>
    <w:rsid w:val="00606B60"/>
    <w:rsid w:val="00611FAD"/>
    <w:rsid w:val="00632189"/>
    <w:rsid w:val="006330E7"/>
    <w:rsid w:val="00636187"/>
    <w:rsid w:val="0064644C"/>
    <w:rsid w:val="0065773C"/>
    <w:rsid w:val="0066693C"/>
    <w:rsid w:val="00673B62"/>
    <w:rsid w:val="006812A1"/>
    <w:rsid w:val="00683E77"/>
    <w:rsid w:val="0069719A"/>
    <w:rsid w:val="006A09B3"/>
    <w:rsid w:val="006A1829"/>
    <w:rsid w:val="006A3699"/>
    <w:rsid w:val="006B038D"/>
    <w:rsid w:val="006D69EF"/>
    <w:rsid w:val="006E35E3"/>
    <w:rsid w:val="006F358E"/>
    <w:rsid w:val="007012BA"/>
    <w:rsid w:val="00704F2B"/>
    <w:rsid w:val="007070C9"/>
    <w:rsid w:val="00713A8A"/>
    <w:rsid w:val="007169C2"/>
    <w:rsid w:val="00720654"/>
    <w:rsid w:val="0072192D"/>
    <w:rsid w:val="007219A3"/>
    <w:rsid w:val="007234CD"/>
    <w:rsid w:val="00726181"/>
    <w:rsid w:val="00742775"/>
    <w:rsid w:val="00744DEE"/>
    <w:rsid w:val="00753A1A"/>
    <w:rsid w:val="0075414E"/>
    <w:rsid w:val="00765ACD"/>
    <w:rsid w:val="00765B5D"/>
    <w:rsid w:val="007A0B4E"/>
    <w:rsid w:val="007C122F"/>
    <w:rsid w:val="007C33AF"/>
    <w:rsid w:val="007C4DE8"/>
    <w:rsid w:val="007C62CD"/>
    <w:rsid w:val="007D34F5"/>
    <w:rsid w:val="007E35CE"/>
    <w:rsid w:val="007F3A72"/>
    <w:rsid w:val="007F3D1A"/>
    <w:rsid w:val="008055DD"/>
    <w:rsid w:val="00813795"/>
    <w:rsid w:val="0081594D"/>
    <w:rsid w:val="0082393E"/>
    <w:rsid w:val="00825BD1"/>
    <w:rsid w:val="00834FAB"/>
    <w:rsid w:val="008425C6"/>
    <w:rsid w:val="008454A3"/>
    <w:rsid w:val="00855200"/>
    <w:rsid w:val="0086459D"/>
    <w:rsid w:val="00870EA6"/>
    <w:rsid w:val="008733F2"/>
    <w:rsid w:val="00877255"/>
    <w:rsid w:val="00885417"/>
    <w:rsid w:val="008A1428"/>
    <w:rsid w:val="008B010C"/>
    <w:rsid w:val="008B0F2B"/>
    <w:rsid w:val="008B1059"/>
    <w:rsid w:val="008B6D25"/>
    <w:rsid w:val="008C49D9"/>
    <w:rsid w:val="008C786D"/>
    <w:rsid w:val="008E2B9C"/>
    <w:rsid w:val="00901DE0"/>
    <w:rsid w:val="00905F46"/>
    <w:rsid w:val="00906815"/>
    <w:rsid w:val="00937438"/>
    <w:rsid w:val="00944EDB"/>
    <w:rsid w:val="00945B19"/>
    <w:rsid w:val="00945F4F"/>
    <w:rsid w:val="00952473"/>
    <w:rsid w:val="00960B59"/>
    <w:rsid w:val="009826C0"/>
    <w:rsid w:val="00987762"/>
    <w:rsid w:val="0099007D"/>
    <w:rsid w:val="00994C2F"/>
    <w:rsid w:val="009961DF"/>
    <w:rsid w:val="009C3D2E"/>
    <w:rsid w:val="009D37AF"/>
    <w:rsid w:val="009E0D14"/>
    <w:rsid w:val="009E2880"/>
    <w:rsid w:val="009E5469"/>
    <w:rsid w:val="00A008AA"/>
    <w:rsid w:val="00A0137D"/>
    <w:rsid w:val="00A0310E"/>
    <w:rsid w:val="00A058D8"/>
    <w:rsid w:val="00A07D8E"/>
    <w:rsid w:val="00A11337"/>
    <w:rsid w:val="00A224DC"/>
    <w:rsid w:val="00A301C2"/>
    <w:rsid w:val="00A463F7"/>
    <w:rsid w:val="00A50099"/>
    <w:rsid w:val="00A546D8"/>
    <w:rsid w:val="00A54F1D"/>
    <w:rsid w:val="00A552D9"/>
    <w:rsid w:val="00A56C7F"/>
    <w:rsid w:val="00A57DD2"/>
    <w:rsid w:val="00A622C5"/>
    <w:rsid w:val="00A7053A"/>
    <w:rsid w:val="00A8014F"/>
    <w:rsid w:val="00A90315"/>
    <w:rsid w:val="00A91C5B"/>
    <w:rsid w:val="00A964F6"/>
    <w:rsid w:val="00AB3D43"/>
    <w:rsid w:val="00AB4979"/>
    <w:rsid w:val="00AB5AFF"/>
    <w:rsid w:val="00AB6F98"/>
    <w:rsid w:val="00AC220C"/>
    <w:rsid w:val="00AC425A"/>
    <w:rsid w:val="00AC4D94"/>
    <w:rsid w:val="00AD0B8B"/>
    <w:rsid w:val="00AD658D"/>
    <w:rsid w:val="00AE1DA8"/>
    <w:rsid w:val="00AE79BB"/>
    <w:rsid w:val="00B03203"/>
    <w:rsid w:val="00B1057C"/>
    <w:rsid w:val="00B42F7E"/>
    <w:rsid w:val="00B508A7"/>
    <w:rsid w:val="00B52AEF"/>
    <w:rsid w:val="00B640B6"/>
    <w:rsid w:val="00B65D6F"/>
    <w:rsid w:val="00B6709F"/>
    <w:rsid w:val="00B73C4D"/>
    <w:rsid w:val="00B81E46"/>
    <w:rsid w:val="00B822EC"/>
    <w:rsid w:val="00B864BF"/>
    <w:rsid w:val="00B95D3F"/>
    <w:rsid w:val="00BA0AB5"/>
    <w:rsid w:val="00BA4669"/>
    <w:rsid w:val="00BA6743"/>
    <w:rsid w:val="00BB2109"/>
    <w:rsid w:val="00BB6EF8"/>
    <w:rsid w:val="00BC4B37"/>
    <w:rsid w:val="00BD2C2D"/>
    <w:rsid w:val="00BD7503"/>
    <w:rsid w:val="00BE2FE8"/>
    <w:rsid w:val="00BE672E"/>
    <w:rsid w:val="00BF07F4"/>
    <w:rsid w:val="00BF768F"/>
    <w:rsid w:val="00C11389"/>
    <w:rsid w:val="00C17BE1"/>
    <w:rsid w:val="00C26D56"/>
    <w:rsid w:val="00C34B03"/>
    <w:rsid w:val="00C42E81"/>
    <w:rsid w:val="00C50A21"/>
    <w:rsid w:val="00C6525D"/>
    <w:rsid w:val="00C73995"/>
    <w:rsid w:val="00C77FF5"/>
    <w:rsid w:val="00C85503"/>
    <w:rsid w:val="00C94612"/>
    <w:rsid w:val="00C95C42"/>
    <w:rsid w:val="00CA6971"/>
    <w:rsid w:val="00CA79B1"/>
    <w:rsid w:val="00CB0994"/>
    <w:rsid w:val="00CB18CC"/>
    <w:rsid w:val="00CC7125"/>
    <w:rsid w:val="00CD1B0B"/>
    <w:rsid w:val="00CD26EA"/>
    <w:rsid w:val="00CD2F6C"/>
    <w:rsid w:val="00CE56D2"/>
    <w:rsid w:val="00CE5B95"/>
    <w:rsid w:val="00CF6B1C"/>
    <w:rsid w:val="00D07FD9"/>
    <w:rsid w:val="00D14C47"/>
    <w:rsid w:val="00D1594B"/>
    <w:rsid w:val="00D16DB0"/>
    <w:rsid w:val="00D17A8B"/>
    <w:rsid w:val="00D2651C"/>
    <w:rsid w:val="00D32FEA"/>
    <w:rsid w:val="00D40302"/>
    <w:rsid w:val="00D44943"/>
    <w:rsid w:val="00D52FEA"/>
    <w:rsid w:val="00D55F70"/>
    <w:rsid w:val="00D60A99"/>
    <w:rsid w:val="00D67255"/>
    <w:rsid w:val="00D74B51"/>
    <w:rsid w:val="00D773F6"/>
    <w:rsid w:val="00D818CE"/>
    <w:rsid w:val="00D826F1"/>
    <w:rsid w:val="00D855BE"/>
    <w:rsid w:val="00D8648E"/>
    <w:rsid w:val="00D90A6D"/>
    <w:rsid w:val="00D9214E"/>
    <w:rsid w:val="00DB0161"/>
    <w:rsid w:val="00DB5144"/>
    <w:rsid w:val="00DC6D7C"/>
    <w:rsid w:val="00DD05F8"/>
    <w:rsid w:val="00DD1178"/>
    <w:rsid w:val="00DD7589"/>
    <w:rsid w:val="00DD7E16"/>
    <w:rsid w:val="00DE18C2"/>
    <w:rsid w:val="00DE5BE1"/>
    <w:rsid w:val="00DF5D6F"/>
    <w:rsid w:val="00E10F7E"/>
    <w:rsid w:val="00E12D92"/>
    <w:rsid w:val="00E16663"/>
    <w:rsid w:val="00E20492"/>
    <w:rsid w:val="00E2723C"/>
    <w:rsid w:val="00E324D2"/>
    <w:rsid w:val="00E335DC"/>
    <w:rsid w:val="00E3550E"/>
    <w:rsid w:val="00E45A78"/>
    <w:rsid w:val="00E50DF6"/>
    <w:rsid w:val="00E53659"/>
    <w:rsid w:val="00E53C5A"/>
    <w:rsid w:val="00E63E4A"/>
    <w:rsid w:val="00E67F21"/>
    <w:rsid w:val="00E8182D"/>
    <w:rsid w:val="00E8235D"/>
    <w:rsid w:val="00EA4205"/>
    <w:rsid w:val="00EA68A3"/>
    <w:rsid w:val="00EF11C1"/>
    <w:rsid w:val="00EF6773"/>
    <w:rsid w:val="00F12650"/>
    <w:rsid w:val="00F32324"/>
    <w:rsid w:val="00F32DFD"/>
    <w:rsid w:val="00F34F5C"/>
    <w:rsid w:val="00F40A8A"/>
    <w:rsid w:val="00F43F4D"/>
    <w:rsid w:val="00F51D33"/>
    <w:rsid w:val="00F55668"/>
    <w:rsid w:val="00F62B5A"/>
    <w:rsid w:val="00F64673"/>
    <w:rsid w:val="00F71773"/>
    <w:rsid w:val="00F73B0C"/>
    <w:rsid w:val="00F74447"/>
    <w:rsid w:val="00F83670"/>
    <w:rsid w:val="00F8783D"/>
    <w:rsid w:val="00FA450E"/>
    <w:rsid w:val="00FB7CFB"/>
    <w:rsid w:val="00FC289D"/>
    <w:rsid w:val="00FD0C82"/>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8A3"/>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8A3"/>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83300">
      <w:bodyDiv w:val="1"/>
      <w:marLeft w:val="0"/>
      <w:marRight w:val="0"/>
      <w:marTop w:val="0"/>
      <w:marBottom w:val="0"/>
      <w:divBdr>
        <w:top w:val="none" w:sz="0" w:space="0" w:color="auto"/>
        <w:left w:val="none" w:sz="0" w:space="0" w:color="auto"/>
        <w:bottom w:val="none" w:sz="0" w:space="0" w:color="auto"/>
        <w:right w:val="none" w:sz="0" w:space="0" w:color="auto"/>
      </w:divBdr>
    </w:div>
    <w:div w:id="832992201">
      <w:bodyDiv w:val="1"/>
      <w:marLeft w:val="0"/>
      <w:marRight w:val="0"/>
      <w:marTop w:val="0"/>
      <w:marBottom w:val="0"/>
      <w:divBdr>
        <w:top w:val="none" w:sz="0" w:space="0" w:color="auto"/>
        <w:left w:val="none" w:sz="0" w:space="0" w:color="auto"/>
        <w:bottom w:val="none" w:sz="0" w:space="0" w:color="auto"/>
        <w:right w:val="none" w:sz="0" w:space="0" w:color="auto"/>
      </w:divBdr>
    </w:div>
    <w:div w:id="182852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BBE79C05B4CD244A2B01FDB4D61BD3D" ma:contentTypeVersion="1" ma:contentTypeDescription="新しいドキュメントを作成します。" ma:contentTypeScope="" ma:versionID="62235088aa953ec115093ca21c5f67ac">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8D5FA-170B-4983-880D-BDE824A3131B}">
  <ds:schemaRefs>
    <ds:schemaRef ds:uri="http://schemas.microsoft.com/sharepoint/v3/contenttype/forms"/>
  </ds:schemaRefs>
</ds:datastoreItem>
</file>

<file path=customXml/itemProps2.xml><?xml version="1.0" encoding="utf-8"?>
<ds:datastoreItem xmlns:ds="http://schemas.openxmlformats.org/officeDocument/2006/customXml" ds:itemID="{05CD373E-317E-43C9-A2C5-74D12C203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55E1AD-A92E-4496-9FD4-D5800C242124}">
  <ds:schemaRefs>
    <ds:schemaRef ds:uri="http://schemas.microsoft.com/office/infopath/2007/PartnerControls"/>
    <ds:schemaRef ds:uri="http://schemas.microsoft.com/sharepoint/v3"/>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C8BE7084-F04E-4296-ADB2-78BEAB4D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9</Pages>
  <Words>1737</Words>
  <Characters>9906</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40</cp:revision>
  <cp:lastPrinted>2017-05-24T03:21:00Z</cp:lastPrinted>
  <dcterms:created xsi:type="dcterms:W3CDTF">2017-04-12T04:30:00Z</dcterms:created>
  <dcterms:modified xsi:type="dcterms:W3CDTF">2017-05-26T06:32:00Z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0x0101004BBE79C05B4CD244A2B01FDB4D61BD3D</vt:lpwstr>
  </property>
</Properties>
</file>