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48" w:rsidRPr="0089202F" w:rsidRDefault="00131648" w:rsidP="00D94FD3">
      <w:pPr>
        <w:spacing w:line="380" w:lineRule="exact"/>
        <w:jc w:val="center"/>
        <w:rPr>
          <w:rFonts w:ascii="Meiryo UI" w:eastAsia="Meiryo UI" w:hAnsi="Meiryo UI" w:cs="Meiryo UI"/>
          <w:sz w:val="32"/>
          <w:szCs w:val="24"/>
        </w:rPr>
      </w:pPr>
      <w:r w:rsidRPr="0089202F">
        <w:rPr>
          <w:rFonts w:ascii="Meiryo UI" w:eastAsia="Meiryo UI" w:hAnsi="Meiryo UI" w:cs="Meiryo UI" w:hint="eastAsia"/>
          <w:sz w:val="32"/>
          <w:szCs w:val="24"/>
        </w:rPr>
        <w:t>平成</w:t>
      </w:r>
      <w:r w:rsidR="000D7221">
        <w:rPr>
          <w:rFonts w:ascii="Meiryo UI" w:eastAsia="Meiryo UI" w:hAnsi="Meiryo UI" w:cs="Meiryo UI" w:hint="eastAsia"/>
          <w:sz w:val="32"/>
          <w:szCs w:val="24"/>
        </w:rPr>
        <w:t>28</w:t>
      </w:r>
      <w:r w:rsidRPr="0089202F">
        <w:rPr>
          <w:rFonts w:ascii="Meiryo UI" w:eastAsia="Meiryo UI" w:hAnsi="Meiryo UI" w:cs="Meiryo UI" w:hint="eastAsia"/>
          <w:sz w:val="32"/>
          <w:szCs w:val="24"/>
        </w:rPr>
        <w:t>年度</w:t>
      </w:r>
      <w:r w:rsidR="00785251">
        <w:rPr>
          <w:rFonts w:ascii="Meiryo UI" w:eastAsia="Meiryo UI" w:hAnsi="Meiryo UI" w:cs="Meiryo UI" w:hint="eastAsia"/>
          <w:sz w:val="32"/>
          <w:szCs w:val="24"/>
        </w:rPr>
        <w:t>部局運営</w:t>
      </w:r>
      <w:r w:rsidR="00B90A54" w:rsidRPr="0089202F">
        <w:rPr>
          <w:rFonts w:ascii="Meiryo UI" w:eastAsia="Meiryo UI" w:hAnsi="Meiryo UI" w:cs="Meiryo UI" w:hint="eastAsia"/>
          <w:sz w:val="32"/>
          <w:szCs w:val="24"/>
        </w:rPr>
        <w:t>方針</w:t>
      </w:r>
      <w:r w:rsidRPr="0089202F">
        <w:rPr>
          <w:rFonts w:ascii="Meiryo UI" w:eastAsia="Meiryo UI" w:hAnsi="Meiryo UI" w:cs="Meiryo UI" w:hint="eastAsia"/>
          <w:sz w:val="32"/>
          <w:szCs w:val="24"/>
        </w:rPr>
        <w:t xml:space="preserve">　副知事の評価・検証について</w:t>
      </w:r>
    </w:p>
    <w:p w:rsidR="00512EB0" w:rsidRDefault="00512EB0" w:rsidP="00D94FD3">
      <w:pPr>
        <w:spacing w:line="380" w:lineRule="exact"/>
        <w:jc w:val="center"/>
        <w:rPr>
          <w:rFonts w:ascii="Meiryo UI" w:eastAsia="Meiryo UI" w:hAnsi="Meiryo UI" w:cs="Meiryo UI"/>
          <w:sz w:val="28"/>
          <w:szCs w:val="24"/>
        </w:rPr>
      </w:pPr>
    </w:p>
    <w:p w:rsidR="00653F34" w:rsidRDefault="00653F34" w:rsidP="00D94FD3">
      <w:pPr>
        <w:spacing w:line="380" w:lineRule="exact"/>
        <w:jc w:val="center"/>
        <w:rPr>
          <w:rFonts w:ascii="Meiryo UI" w:eastAsia="Meiryo UI" w:hAnsi="Meiryo UI" w:cs="Meiryo UI"/>
          <w:sz w:val="28"/>
          <w:szCs w:val="24"/>
        </w:rPr>
      </w:pPr>
    </w:p>
    <w:p w:rsidR="00026E30" w:rsidRDefault="00B90A54" w:rsidP="007B22BF">
      <w:pPr>
        <w:pStyle w:val="a5"/>
        <w:numPr>
          <w:ilvl w:val="0"/>
          <w:numId w:val="1"/>
        </w:numPr>
        <w:spacing w:line="400" w:lineRule="exact"/>
        <w:ind w:leftChars="0"/>
        <w:rPr>
          <w:rFonts w:ascii="Meiryo UI" w:eastAsia="Meiryo UI" w:hAnsi="Meiryo UI" w:cs="Meiryo UI"/>
          <w:sz w:val="28"/>
          <w:szCs w:val="24"/>
        </w:rPr>
      </w:pPr>
      <w:r w:rsidRPr="007C2709">
        <w:rPr>
          <w:rFonts w:ascii="Meiryo UI" w:eastAsia="Meiryo UI" w:hAnsi="Meiryo UI" w:cs="Meiryo UI" w:hint="eastAsia"/>
          <w:sz w:val="28"/>
          <w:szCs w:val="24"/>
        </w:rPr>
        <w:t>平成</w:t>
      </w:r>
      <w:r w:rsidR="000D7221">
        <w:rPr>
          <w:rFonts w:ascii="Meiryo UI" w:eastAsia="Meiryo UI" w:hAnsi="Meiryo UI" w:cs="Meiryo UI" w:hint="eastAsia"/>
          <w:sz w:val="28"/>
          <w:szCs w:val="24"/>
        </w:rPr>
        <w:t>28</w:t>
      </w:r>
      <w:r w:rsidRPr="007C2709">
        <w:rPr>
          <w:rFonts w:ascii="Meiryo UI" w:eastAsia="Meiryo UI" w:hAnsi="Meiryo UI" w:cs="Meiryo UI" w:hint="eastAsia"/>
          <w:sz w:val="28"/>
          <w:szCs w:val="24"/>
        </w:rPr>
        <w:t>年度は、各部局において「</w:t>
      </w:r>
      <w:r w:rsidR="006806FA">
        <w:rPr>
          <w:rFonts w:ascii="Meiryo UI" w:eastAsia="Meiryo UI" w:hAnsi="Meiryo UI" w:cs="Meiryo UI" w:hint="eastAsia"/>
          <w:sz w:val="28"/>
          <w:szCs w:val="24"/>
        </w:rPr>
        <w:t>部局運営</w:t>
      </w:r>
      <w:r w:rsidRPr="007C2709">
        <w:rPr>
          <w:rFonts w:ascii="Meiryo UI" w:eastAsia="Meiryo UI" w:hAnsi="Meiryo UI" w:cs="Meiryo UI" w:hint="eastAsia"/>
          <w:sz w:val="28"/>
          <w:szCs w:val="24"/>
        </w:rPr>
        <w:t>方針」に掲げた目標の実現に向け、全体的に概ね順調に取組みが進められた</w:t>
      </w:r>
      <w:r w:rsidR="009E36F4" w:rsidRPr="007C2709">
        <w:rPr>
          <w:rFonts w:ascii="Meiryo UI" w:eastAsia="Meiryo UI" w:hAnsi="Meiryo UI" w:cs="Meiryo UI" w:hint="eastAsia"/>
          <w:sz w:val="28"/>
          <w:szCs w:val="24"/>
        </w:rPr>
        <w:t>。</w:t>
      </w:r>
      <w:r w:rsidR="004B63EB">
        <w:rPr>
          <w:rFonts w:ascii="Meiryo UI" w:eastAsia="Meiryo UI" w:hAnsi="Meiryo UI" w:cs="Meiryo UI"/>
          <w:sz w:val="28"/>
          <w:szCs w:val="24"/>
        </w:rPr>
        <w:br/>
      </w:r>
    </w:p>
    <w:p w:rsidR="00547100" w:rsidRDefault="00547100" w:rsidP="007B22BF">
      <w:pPr>
        <w:spacing w:line="400" w:lineRule="exact"/>
        <w:ind w:left="280" w:hangingChars="100" w:hanging="280"/>
        <w:rPr>
          <w:rFonts w:ascii="Meiryo UI" w:eastAsia="Meiryo UI" w:hAnsi="Meiryo UI" w:cs="Meiryo UI"/>
          <w:sz w:val="28"/>
          <w:szCs w:val="24"/>
        </w:rPr>
      </w:pPr>
      <w:r>
        <w:rPr>
          <w:rFonts w:ascii="Meiryo UI" w:eastAsia="Meiryo UI" w:hAnsi="Meiryo UI" w:cs="Meiryo UI" w:hint="eastAsia"/>
          <w:sz w:val="28"/>
          <w:szCs w:val="24"/>
        </w:rPr>
        <w:t>○</w:t>
      </w:r>
      <w:r w:rsidR="000E45DD">
        <w:rPr>
          <w:rFonts w:ascii="Meiryo UI" w:eastAsia="Meiryo UI" w:hAnsi="Meiryo UI" w:cs="Meiryo UI" w:hint="eastAsia"/>
          <w:sz w:val="28"/>
          <w:szCs w:val="24"/>
        </w:rPr>
        <w:t>インバウンドの増加や完全失業率</w:t>
      </w:r>
      <w:r w:rsidR="00495EDD">
        <w:rPr>
          <w:rFonts w:ascii="Meiryo UI" w:eastAsia="Meiryo UI" w:hAnsi="Meiryo UI" w:cs="Meiryo UI" w:hint="eastAsia"/>
          <w:sz w:val="28"/>
          <w:szCs w:val="24"/>
        </w:rPr>
        <w:t>の低下</w:t>
      </w:r>
      <w:r w:rsidR="000E45DD">
        <w:rPr>
          <w:rFonts w:ascii="Meiryo UI" w:eastAsia="Meiryo UI" w:hAnsi="Meiryo UI" w:cs="Meiryo UI" w:hint="eastAsia"/>
          <w:sz w:val="28"/>
          <w:szCs w:val="24"/>
        </w:rPr>
        <w:t>が見られた。また、</w:t>
      </w:r>
      <w:r w:rsidR="001B288B">
        <w:rPr>
          <w:rFonts w:ascii="Meiryo UI" w:eastAsia="Meiryo UI" w:hAnsi="Meiryo UI" w:cs="Meiryo UI" w:hint="eastAsia"/>
          <w:sz w:val="28"/>
          <w:szCs w:val="24"/>
        </w:rPr>
        <w:t>国において</w:t>
      </w:r>
      <w:r w:rsidR="000E45DD">
        <w:rPr>
          <w:rFonts w:ascii="Meiryo UI" w:eastAsia="Meiryo UI" w:hAnsi="Meiryo UI" w:cs="Meiryo UI" w:hint="eastAsia"/>
          <w:sz w:val="28"/>
          <w:szCs w:val="24"/>
        </w:rPr>
        <w:t>2025日本万国博覧会の誘致</w:t>
      </w:r>
      <w:r w:rsidR="001B288B">
        <w:rPr>
          <w:rFonts w:ascii="Meiryo UI" w:eastAsia="Meiryo UI" w:hAnsi="Meiryo UI" w:cs="Meiryo UI" w:hint="eastAsia"/>
          <w:sz w:val="28"/>
          <w:szCs w:val="24"/>
        </w:rPr>
        <w:t>決定</w:t>
      </w:r>
      <w:r w:rsidR="000E45DD">
        <w:rPr>
          <w:rFonts w:ascii="Meiryo UI" w:eastAsia="Meiryo UI" w:hAnsi="Meiryo UI" w:cs="Meiryo UI" w:hint="eastAsia"/>
          <w:sz w:val="28"/>
          <w:szCs w:val="24"/>
        </w:rPr>
        <w:t>やIR法案の可決</w:t>
      </w:r>
      <w:r w:rsidR="001B288B">
        <w:rPr>
          <w:rFonts w:ascii="Meiryo UI" w:eastAsia="Meiryo UI" w:hAnsi="Meiryo UI" w:cs="Meiryo UI" w:hint="eastAsia"/>
          <w:sz w:val="28"/>
          <w:szCs w:val="24"/>
        </w:rPr>
        <w:t>に加え</w:t>
      </w:r>
      <w:r w:rsidR="000E45DD">
        <w:rPr>
          <w:rFonts w:ascii="Meiryo UI" w:eastAsia="Meiryo UI" w:hAnsi="Meiryo UI" w:cs="Meiryo UI" w:hint="eastAsia"/>
          <w:sz w:val="28"/>
          <w:szCs w:val="24"/>
        </w:rPr>
        <w:t>、淀川左岸線延伸部の新規事業箇所</w:t>
      </w:r>
      <w:r w:rsidR="001B288B">
        <w:rPr>
          <w:rFonts w:ascii="Meiryo UI" w:eastAsia="Meiryo UI" w:hAnsi="Meiryo UI" w:cs="Meiryo UI" w:hint="eastAsia"/>
          <w:sz w:val="28"/>
          <w:szCs w:val="24"/>
        </w:rPr>
        <w:t>へ</w:t>
      </w:r>
      <w:r w:rsidR="000E45DD">
        <w:rPr>
          <w:rFonts w:ascii="Meiryo UI" w:eastAsia="Meiryo UI" w:hAnsi="Meiryo UI" w:cs="Meiryo UI" w:hint="eastAsia"/>
          <w:sz w:val="28"/>
          <w:szCs w:val="24"/>
        </w:rPr>
        <w:t>の位置づけやリニア中央新幹線の全線開業の最大8年前倒し</w:t>
      </w:r>
      <w:r w:rsidR="009A4023">
        <w:rPr>
          <w:rFonts w:ascii="Meiryo UI" w:eastAsia="Meiryo UI" w:hAnsi="Meiryo UI" w:cs="Meiryo UI" w:hint="eastAsia"/>
          <w:sz w:val="28"/>
          <w:szCs w:val="24"/>
        </w:rPr>
        <w:t>決定</w:t>
      </w:r>
      <w:r w:rsidR="000E45DD">
        <w:rPr>
          <w:rFonts w:ascii="Meiryo UI" w:eastAsia="Meiryo UI" w:hAnsi="Meiryo UI" w:cs="Meiryo UI" w:hint="eastAsia"/>
          <w:sz w:val="28"/>
          <w:szCs w:val="24"/>
        </w:rPr>
        <w:t>など、</w:t>
      </w:r>
      <w:r w:rsidR="001B288B">
        <w:rPr>
          <w:rFonts w:ascii="Meiryo UI" w:eastAsia="Meiryo UI" w:hAnsi="Meiryo UI" w:cs="Meiryo UI" w:hint="eastAsia"/>
          <w:sz w:val="28"/>
          <w:szCs w:val="24"/>
        </w:rPr>
        <w:t>これまで</w:t>
      </w:r>
      <w:r w:rsidR="00F65CCE">
        <w:rPr>
          <w:rFonts w:ascii="Meiryo UI" w:eastAsia="Meiryo UI" w:hAnsi="Meiryo UI" w:cs="Meiryo UI" w:hint="eastAsia"/>
          <w:sz w:val="28"/>
          <w:szCs w:val="24"/>
        </w:rPr>
        <w:t>の取組</w:t>
      </w:r>
      <w:r w:rsidR="00443EBA">
        <w:rPr>
          <w:rFonts w:ascii="Meiryo UI" w:eastAsia="Meiryo UI" w:hAnsi="Meiryo UI" w:cs="Meiryo UI" w:hint="eastAsia"/>
          <w:sz w:val="28"/>
          <w:szCs w:val="24"/>
        </w:rPr>
        <w:t>み</w:t>
      </w:r>
      <w:r w:rsidR="00F65CCE">
        <w:rPr>
          <w:rFonts w:ascii="Meiryo UI" w:eastAsia="Meiryo UI" w:hAnsi="Meiryo UI" w:cs="Meiryo UI" w:hint="eastAsia"/>
          <w:sz w:val="28"/>
          <w:szCs w:val="24"/>
        </w:rPr>
        <w:t>が前進してきた</w:t>
      </w:r>
      <w:r w:rsidR="000E45DD">
        <w:rPr>
          <w:rFonts w:ascii="Meiryo UI" w:eastAsia="Meiryo UI" w:hAnsi="Meiryo UI" w:cs="Meiryo UI" w:hint="eastAsia"/>
          <w:sz w:val="28"/>
          <w:szCs w:val="24"/>
        </w:rPr>
        <w:t>。</w:t>
      </w:r>
    </w:p>
    <w:p w:rsidR="00547100" w:rsidRPr="00F65CCE" w:rsidRDefault="00547100" w:rsidP="007B22BF">
      <w:pPr>
        <w:spacing w:line="400" w:lineRule="exact"/>
        <w:rPr>
          <w:rFonts w:ascii="Meiryo UI" w:eastAsia="Meiryo UI" w:hAnsi="Meiryo UI" w:cs="Meiryo UI"/>
          <w:sz w:val="28"/>
          <w:szCs w:val="24"/>
        </w:rPr>
      </w:pPr>
    </w:p>
    <w:p w:rsidR="00B87859" w:rsidRDefault="0016673A" w:rsidP="007B22BF">
      <w:pPr>
        <w:spacing w:line="400" w:lineRule="exact"/>
        <w:ind w:left="280" w:hangingChars="100" w:hanging="280"/>
        <w:rPr>
          <w:rFonts w:ascii="Meiryo UI" w:eastAsia="Meiryo UI" w:hAnsi="Meiryo UI" w:cs="Meiryo UI"/>
          <w:sz w:val="28"/>
          <w:szCs w:val="24"/>
        </w:rPr>
      </w:pPr>
      <w:r>
        <w:rPr>
          <w:rFonts w:ascii="Meiryo UI" w:eastAsia="Meiryo UI" w:hAnsi="Meiryo UI" w:cs="Meiryo UI" w:hint="eastAsia"/>
          <w:sz w:val="28"/>
          <w:szCs w:val="24"/>
        </w:rPr>
        <w:t>○</w:t>
      </w:r>
      <w:r w:rsidR="002A3914">
        <w:rPr>
          <w:rFonts w:ascii="Meiryo UI" w:eastAsia="Meiryo UI" w:hAnsi="Meiryo UI" w:cs="Meiryo UI" w:hint="eastAsia"/>
          <w:sz w:val="28"/>
          <w:szCs w:val="24"/>
        </w:rPr>
        <w:t>この</w:t>
      </w:r>
      <w:r w:rsidR="001B288B">
        <w:rPr>
          <w:rFonts w:ascii="Meiryo UI" w:eastAsia="Meiryo UI" w:hAnsi="Meiryo UI" w:cs="Meiryo UI" w:hint="eastAsia"/>
          <w:sz w:val="28"/>
          <w:szCs w:val="24"/>
        </w:rPr>
        <w:t>よ</w:t>
      </w:r>
      <w:r w:rsidR="002A3914">
        <w:rPr>
          <w:rFonts w:ascii="Meiryo UI" w:eastAsia="Meiryo UI" w:hAnsi="Meiryo UI" w:cs="Meiryo UI" w:hint="eastAsia"/>
          <w:sz w:val="28"/>
          <w:szCs w:val="24"/>
        </w:rPr>
        <w:t>い流れを確かなものとするため、</w:t>
      </w:r>
      <w:r w:rsidR="009A4023">
        <w:rPr>
          <w:rFonts w:ascii="Meiryo UI" w:eastAsia="Meiryo UI" w:hAnsi="Meiryo UI" w:cs="Meiryo UI" w:hint="eastAsia"/>
          <w:sz w:val="28"/>
          <w:szCs w:val="24"/>
        </w:rPr>
        <w:t>引き続き、</w:t>
      </w:r>
      <w:r w:rsidR="000452C5">
        <w:rPr>
          <w:rFonts w:ascii="Meiryo UI" w:eastAsia="Meiryo UI" w:hAnsi="Meiryo UI" w:cs="Meiryo UI" w:hint="eastAsia"/>
          <w:sz w:val="28"/>
          <w:szCs w:val="24"/>
        </w:rPr>
        <w:t>急増する外国人観光客に対する受入環境の整備、</w:t>
      </w:r>
      <w:r w:rsidR="0010168D">
        <w:rPr>
          <w:rFonts w:ascii="Meiryo UI" w:eastAsia="Meiryo UI" w:hAnsi="Meiryo UI" w:cs="Meiryo UI" w:hint="eastAsia"/>
          <w:sz w:val="28"/>
          <w:szCs w:val="24"/>
        </w:rPr>
        <w:t>鉄道や道路ネットワークなど</w:t>
      </w:r>
      <w:r w:rsidR="00BA623F">
        <w:rPr>
          <w:rFonts w:ascii="Meiryo UI" w:eastAsia="Meiryo UI" w:hAnsi="Meiryo UI" w:cs="Meiryo UI" w:hint="eastAsia"/>
          <w:sz w:val="28"/>
          <w:szCs w:val="24"/>
        </w:rPr>
        <w:t>都市インフラの充実や防災・減災対策</w:t>
      </w:r>
      <w:r w:rsidR="00343BC8">
        <w:rPr>
          <w:rFonts w:ascii="Meiryo UI" w:eastAsia="Meiryo UI" w:hAnsi="Meiryo UI" w:cs="Meiryo UI" w:hint="eastAsia"/>
          <w:sz w:val="28"/>
          <w:szCs w:val="24"/>
        </w:rPr>
        <w:t>の強化</w:t>
      </w:r>
      <w:r w:rsidR="0010168D">
        <w:rPr>
          <w:rFonts w:ascii="Meiryo UI" w:eastAsia="Meiryo UI" w:hAnsi="Meiryo UI" w:cs="Meiryo UI" w:hint="eastAsia"/>
          <w:sz w:val="28"/>
          <w:szCs w:val="24"/>
        </w:rPr>
        <w:t>を進めるとともに</w:t>
      </w:r>
      <w:r w:rsidR="00BA623F">
        <w:rPr>
          <w:rFonts w:ascii="Meiryo UI" w:eastAsia="Meiryo UI" w:hAnsi="Meiryo UI" w:cs="Meiryo UI" w:hint="eastAsia"/>
          <w:sz w:val="28"/>
          <w:szCs w:val="24"/>
        </w:rPr>
        <w:t>、</w:t>
      </w:r>
      <w:r w:rsidR="007B22BF">
        <w:rPr>
          <w:rFonts w:ascii="Meiryo UI" w:eastAsia="Meiryo UI" w:hAnsi="Meiryo UI" w:cs="Meiryo UI" w:hint="eastAsia"/>
          <w:sz w:val="28"/>
          <w:szCs w:val="24"/>
        </w:rPr>
        <w:t>大阪の成長戦略に基づき、</w:t>
      </w:r>
      <w:r w:rsidR="006E31E6">
        <w:rPr>
          <w:rFonts w:ascii="Meiryo UI" w:eastAsia="Meiryo UI" w:hAnsi="Meiryo UI" w:cs="Meiryo UI" w:hint="eastAsia"/>
          <w:sz w:val="28"/>
          <w:szCs w:val="24"/>
        </w:rPr>
        <w:t>ライフサイエンスや新エネルギーなど</w:t>
      </w:r>
      <w:r w:rsidR="00075DFA">
        <w:rPr>
          <w:rFonts w:ascii="Meiryo UI" w:eastAsia="Meiryo UI" w:hAnsi="Meiryo UI" w:cs="Meiryo UI" w:hint="eastAsia"/>
          <w:sz w:val="28"/>
          <w:szCs w:val="24"/>
        </w:rPr>
        <w:t>強みを有する分野での</w:t>
      </w:r>
      <w:r w:rsidR="006E31E6">
        <w:rPr>
          <w:rFonts w:ascii="Meiryo UI" w:eastAsia="Meiryo UI" w:hAnsi="Meiryo UI" w:cs="Meiryo UI" w:hint="eastAsia"/>
          <w:sz w:val="28"/>
          <w:szCs w:val="24"/>
        </w:rPr>
        <w:t>成長促進や特区の</w:t>
      </w:r>
      <w:r w:rsidR="00660CED">
        <w:rPr>
          <w:rFonts w:ascii="Meiryo UI" w:eastAsia="Meiryo UI" w:hAnsi="Meiryo UI" w:cs="Meiryo UI" w:hint="eastAsia"/>
          <w:sz w:val="28"/>
          <w:szCs w:val="24"/>
        </w:rPr>
        <w:t>活用による国際競争力の強化などにより</w:t>
      </w:r>
      <w:r w:rsidR="00343BC8">
        <w:rPr>
          <w:rFonts w:ascii="Meiryo UI" w:eastAsia="Meiryo UI" w:hAnsi="Meiryo UI" w:cs="Meiryo UI" w:hint="eastAsia"/>
          <w:sz w:val="28"/>
          <w:szCs w:val="24"/>
        </w:rPr>
        <w:t>、産業を活性化させる</w:t>
      </w:r>
      <w:r w:rsidR="000D03F7">
        <w:rPr>
          <w:rFonts w:ascii="Meiryo UI" w:eastAsia="Meiryo UI" w:hAnsi="Meiryo UI" w:cs="Meiryo UI" w:hint="eastAsia"/>
          <w:sz w:val="28"/>
          <w:szCs w:val="24"/>
        </w:rPr>
        <w:t>ことが重要で</w:t>
      </w:r>
      <w:r w:rsidR="00B87859">
        <w:rPr>
          <w:rFonts w:ascii="Meiryo UI" w:eastAsia="Meiryo UI" w:hAnsi="Meiryo UI" w:cs="Meiryo UI" w:hint="eastAsia"/>
          <w:sz w:val="28"/>
          <w:szCs w:val="24"/>
        </w:rPr>
        <w:t>ある。</w:t>
      </w:r>
    </w:p>
    <w:p w:rsidR="00B87859" w:rsidRPr="00075DFA" w:rsidRDefault="00B87859" w:rsidP="007B22BF">
      <w:pPr>
        <w:spacing w:line="400" w:lineRule="exact"/>
        <w:ind w:left="280" w:hangingChars="100" w:hanging="280"/>
        <w:rPr>
          <w:rFonts w:ascii="Meiryo UI" w:eastAsia="Meiryo UI" w:hAnsi="Meiryo UI" w:cs="Meiryo UI"/>
          <w:sz w:val="28"/>
          <w:szCs w:val="24"/>
        </w:rPr>
      </w:pPr>
    </w:p>
    <w:p w:rsidR="0016673A" w:rsidRDefault="00B87859" w:rsidP="007B22BF">
      <w:pPr>
        <w:spacing w:line="400" w:lineRule="exact"/>
        <w:ind w:left="280" w:hangingChars="100" w:hanging="280"/>
        <w:rPr>
          <w:rFonts w:ascii="Meiryo UI" w:eastAsia="Meiryo UI" w:hAnsi="Meiryo UI" w:cs="Meiryo UI"/>
          <w:sz w:val="28"/>
          <w:szCs w:val="24"/>
        </w:rPr>
      </w:pPr>
      <w:r>
        <w:rPr>
          <w:rFonts w:ascii="Meiryo UI" w:eastAsia="Meiryo UI" w:hAnsi="Meiryo UI" w:cs="Meiryo UI" w:hint="eastAsia"/>
          <w:sz w:val="28"/>
          <w:szCs w:val="24"/>
        </w:rPr>
        <w:t>○</w:t>
      </w:r>
      <w:r w:rsidR="009A4023">
        <w:rPr>
          <w:rFonts w:ascii="Meiryo UI" w:eastAsia="Meiryo UI" w:hAnsi="Meiryo UI" w:cs="Meiryo UI" w:hint="eastAsia"/>
          <w:sz w:val="28"/>
          <w:szCs w:val="24"/>
        </w:rPr>
        <w:t>一方で</w:t>
      </w:r>
      <w:r>
        <w:rPr>
          <w:rFonts w:ascii="Meiryo UI" w:eastAsia="Meiryo UI" w:hAnsi="Meiryo UI" w:cs="Meiryo UI" w:hint="eastAsia"/>
          <w:sz w:val="28"/>
          <w:szCs w:val="24"/>
        </w:rPr>
        <w:t>、</w:t>
      </w:r>
      <w:r w:rsidR="001B288B">
        <w:rPr>
          <w:rFonts w:ascii="Meiryo UI" w:eastAsia="Meiryo UI" w:hAnsi="Meiryo UI" w:cs="Meiryo UI" w:hint="eastAsia"/>
          <w:sz w:val="28"/>
          <w:szCs w:val="24"/>
        </w:rPr>
        <w:t>子どもの貧困や児童虐待は喫緊の課題である。</w:t>
      </w:r>
      <w:r w:rsidR="000452C5">
        <w:rPr>
          <w:rFonts w:ascii="Meiryo UI" w:eastAsia="Meiryo UI" w:hAnsi="Meiryo UI" w:cs="Meiryo UI" w:hint="eastAsia"/>
          <w:sz w:val="28"/>
          <w:szCs w:val="24"/>
        </w:rPr>
        <w:t>子どもの貧困については、平成28年度に実施した実態調査に基づく具体的な取組みの検討が必要である。また、介護や子育ての人材不足への対応、</w:t>
      </w:r>
      <w:r w:rsidR="00E605C5">
        <w:rPr>
          <w:rFonts w:ascii="Meiryo UI" w:eastAsia="Meiryo UI" w:hAnsi="Meiryo UI" w:cs="Meiryo UI" w:hint="eastAsia"/>
          <w:sz w:val="28"/>
          <w:szCs w:val="24"/>
        </w:rPr>
        <w:t>課題を抱えた子どもたちへの支援など子育て・教育環境の整備</w:t>
      </w:r>
      <w:r w:rsidR="00DF5407">
        <w:rPr>
          <w:rFonts w:ascii="Meiryo UI" w:eastAsia="Meiryo UI" w:hAnsi="Meiryo UI" w:cs="Meiryo UI" w:hint="eastAsia"/>
          <w:sz w:val="28"/>
          <w:szCs w:val="24"/>
        </w:rPr>
        <w:t>を進めるとともに</w:t>
      </w:r>
      <w:r w:rsidR="00FC595D">
        <w:rPr>
          <w:rFonts w:ascii="Meiryo UI" w:eastAsia="Meiryo UI" w:hAnsi="Meiryo UI" w:cs="Meiryo UI" w:hint="eastAsia"/>
          <w:sz w:val="28"/>
          <w:szCs w:val="24"/>
        </w:rPr>
        <w:t>、豊かな暮らしの基礎となる府民の健康増進など、安全・安心にも万全を期していく</w:t>
      </w:r>
      <w:r w:rsidR="000D03F7">
        <w:rPr>
          <w:rFonts w:ascii="Meiryo UI" w:eastAsia="Meiryo UI" w:hAnsi="Meiryo UI" w:cs="Meiryo UI" w:hint="eastAsia"/>
          <w:sz w:val="28"/>
          <w:szCs w:val="24"/>
        </w:rPr>
        <w:t>ことが求められている</w:t>
      </w:r>
      <w:r w:rsidR="006806FA">
        <w:rPr>
          <w:rFonts w:ascii="Meiryo UI" w:eastAsia="Meiryo UI" w:hAnsi="Meiryo UI" w:cs="Meiryo UI" w:hint="eastAsia"/>
          <w:sz w:val="28"/>
          <w:szCs w:val="24"/>
        </w:rPr>
        <w:t>。</w:t>
      </w:r>
    </w:p>
    <w:p w:rsidR="0016673A" w:rsidRPr="000D03F7" w:rsidRDefault="0016673A" w:rsidP="007B22BF">
      <w:pPr>
        <w:spacing w:line="400" w:lineRule="exact"/>
        <w:rPr>
          <w:rFonts w:ascii="Meiryo UI" w:eastAsia="Meiryo UI" w:hAnsi="Meiryo UI" w:cs="Meiryo UI"/>
          <w:sz w:val="28"/>
          <w:szCs w:val="24"/>
        </w:rPr>
      </w:pPr>
    </w:p>
    <w:p w:rsidR="00FD33EE" w:rsidRDefault="006D306C" w:rsidP="007B22BF">
      <w:pPr>
        <w:spacing w:line="400" w:lineRule="exact"/>
        <w:ind w:left="280" w:hangingChars="100" w:hanging="280"/>
        <w:rPr>
          <w:rFonts w:ascii="Meiryo UI" w:eastAsia="Meiryo UI" w:hAnsi="Meiryo UI" w:cs="Meiryo UI"/>
          <w:sz w:val="28"/>
          <w:szCs w:val="24"/>
        </w:rPr>
      </w:pPr>
      <w:r>
        <w:rPr>
          <w:rFonts w:ascii="Meiryo UI" w:eastAsia="Meiryo UI" w:hAnsi="Meiryo UI" w:cs="Meiryo UI" w:hint="eastAsia"/>
          <w:sz w:val="28"/>
          <w:szCs w:val="24"/>
        </w:rPr>
        <w:t>○</w:t>
      </w:r>
      <w:r w:rsidR="00FD33EE">
        <w:rPr>
          <w:rFonts w:ascii="Meiryo UI" w:eastAsia="Meiryo UI" w:hAnsi="Meiryo UI" w:cs="Meiryo UI" w:hint="eastAsia"/>
          <w:sz w:val="28"/>
          <w:szCs w:val="24"/>
        </w:rPr>
        <w:t>平成29年度は、</w:t>
      </w:r>
      <w:r w:rsidR="006806FA">
        <w:rPr>
          <w:rFonts w:ascii="Meiryo UI" w:eastAsia="Meiryo UI" w:hAnsi="Meiryo UI" w:cs="Meiryo UI" w:hint="eastAsia"/>
          <w:sz w:val="28"/>
          <w:szCs w:val="24"/>
        </w:rPr>
        <w:t>2020年コングレス、2025年万博、IRの誘致などオール大阪で、大阪の魅力に磨きをかけていく重要な年。実現に向けて、全庁的</w:t>
      </w:r>
      <w:r w:rsidR="00280622">
        <w:rPr>
          <w:rFonts w:ascii="Meiryo UI" w:eastAsia="Meiryo UI" w:hAnsi="Meiryo UI" w:cs="Meiryo UI" w:hint="eastAsia"/>
          <w:sz w:val="28"/>
          <w:szCs w:val="24"/>
        </w:rPr>
        <w:t>に</w:t>
      </w:r>
      <w:r w:rsidR="006806FA">
        <w:rPr>
          <w:rFonts w:ascii="Meiryo UI" w:eastAsia="Meiryo UI" w:hAnsi="Meiryo UI" w:cs="Meiryo UI" w:hint="eastAsia"/>
          <w:sz w:val="28"/>
          <w:szCs w:val="24"/>
        </w:rPr>
        <w:t>推進</w:t>
      </w:r>
      <w:r w:rsidR="00280622">
        <w:rPr>
          <w:rFonts w:ascii="Meiryo UI" w:eastAsia="Meiryo UI" w:hAnsi="Meiryo UI" w:cs="Meiryo UI" w:hint="eastAsia"/>
          <w:sz w:val="28"/>
          <w:szCs w:val="24"/>
        </w:rPr>
        <w:t>する</w:t>
      </w:r>
      <w:r w:rsidR="006806FA">
        <w:rPr>
          <w:rFonts w:ascii="Meiryo UI" w:eastAsia="Meiryo UI" w:hAnsi="Meiryo UI" w:cs="Meiryo UI" w:hint="eastAsia"/>
          <w:sz w:val="28"/>
          <w:szCs w:val="24"/>
        </w:rPr>
        <w:t>こと。</w:t>
      </w:r>
    </w:p>
    <w:p w:rsidR="00FD33EE" w:rsidRPr="00280622" w:rsidRDefault="00FD33EE" w:rsidP="007B22BF">
      <w:pPr>
        <w:spacing w:line="400" w:lineRule="exact"/>
        <w:ind w:left="280" w:hangingChars="100" w:hanging="280"/>
        <w:rPr>
          <w:rFonts w:ascii="Meiryo UI" w:eastAsia="Meiryo UI" w:hAnsi="Meiryo UI" w:cs="Meiryo UI"/>
          <w:sz w:val="28"/>
          <w:szCs w:val="24"/>
        </w:rPr>
      </w:pPr>
    </w:p>
    <w:p w:rsidR="00727777" w:rsidRPr="00C20819" w:rsidRDefault="00B87859" w:rsidP="007B22BF">
      <w:pPr>
        <w:pStyle w:val="a5"/>
        <w:numPr>
          <w:ilvl w:val="0"/>
          <w:numId w:val="1"/>
        </w:numPr>
        <w:spacing w:line="400" w:lineRule="exact"/>
        <w:ind w:leftChars="0"/>
        <w:rPr>
          <w:rFonts w:ascii="Meiryo UI" w:eastAsia="Meiryo UI" w:hAnsi="Meiryo UI" w:cs="Meiryo UI"/>
          <w:sz w:val="28"/>
          <w:szCs w:val="24"/>
        </w:rPr>
      </w:pPr>
      <w:r>
        <w:rPr>
          <w:rFonts w:ascii="Meiryo UI" w:eastAsia="Meiryo UI" w:hAnsi="Meiryo UI" w:cs="Meiryo UI" w:hint="eastAsia"/>
          <w:sz w:val="28"/>
          <w:szCs w:val="24"/>
        </w:rPr>
        <w:t>各部局長は、</w:t>
      </w:r>
      <w:r w:rsidR="001058BA" w:rsidRPr="00C20819">
        <w:rPr>
          <w:rFonts w:ascii="Meiryo UI" w:eastAsia="Meiryo UI" w:hAnsi="Meiryo UI" w:cs="Meiryo UI" w:hint="eastAsia"/>
          <w:sz w:val="28"/>
          <w:szCs w:val="24"/>
        </w:rPr>
        <w:t>厳しい本府財政状況</w:t>
      </w:r>
      <w:r w:rsidR="00B13861" w:rsidRPr="00C20819">
        <w:rPr>
          <w:rFonts w:ascii="Meiryo UI" w:eastAsia="Meiryo UI" w:hAnsi="Meiryo UI" w:cs="Meiryo UI" w:hint="eastAsia"/>
          <w:sz w:val="28"/>
          <w:szCs w:val="24"/>
        </w:rPr>
        <w:t>を鑑み、</w:t>
      </w:r>
      <w:r w:rsidR="0010168D">
        <w:rPr>
          <w:rFonts w:ascii="Meiryo UI" w:eastAsia="Meiryo UI" w:hAnsi="Meiryo UI" w:cs="Meiryo UI" w:hint="eastAsia"/>
          <w:sz w:val="28"/>
          <w:szCs w:val="24"/>
        </w:rPr>
        <w:t>自らのマネジメントのもと、</w:t>
      </w:r>
      <w:r>
        <w:rPr>
          <w:rFonts w:ascii="Meiryo UI" w:eastAsia="Meiryo UI" w:hAnsi="Meiryo UI" w:cs="Meiryo UI" w:hint="eastAsia"/>
          <w:sz w:val="28"/>
          <w:szCs w:val="24"/>
        </w:rPr>
        <w:t>PDCAサイクルを意識するとともに、創意工夫を凝ら</w:t>
      </w:r>
      <w:r w:rsidR="0010168D">
        <w:rPr>
          <w:rFonts w:ascii="Meiryo UI" w:eastAsia="Meiryo UI" w:hAnsi="Meiryo UI" w:cs="Meiryo UI" w:hint="eastAsia"/>
          <w:sz w:val="28"/>
          <w:szCs w:val="24"/>
        </w:rPr>
        <w:t>して、運営を行うこと</w:t>
      </w:r>
      <w:r>
        <w:rPr>
          <w:rFonts w:ascii="Meiryo UI" w:eastAsia="Meiryo UI" w:hAnsi="Meiryo UI" w:cs="Meiryo UI" w:hint="eastAsia"/>
          <w:sz w:val="28"/>
          <w:szCs w:val="24"/>
        </w:rPr>
        <w:t>。</w:t>
      </w:r>
    </w:p>
    <w:p w:rsidR="00C20819" w:rsidRPr="00C20819" w:rsidRDefault="006954AB" w:rsidP="007B22BF">
      <w:pPr>
        <w:pStyle w:val="a5"/>
        <w:spacing w:line="400" w:lineRule="exact"/>
        <w:ind w:leftChars="0" w:left="360"/>
        <w:rPr>
          <w:rFonts w:ascii="Meiryo UI" w:eastAsia="Meiryo UI" w:hAnsi="Meiryo UI" w:cs="Meiryo UI"/>
          <w:sz w:val="28"/>
          <w:szCs w:val="24"/>
        </w:rPr>
      </w:pPr>
      <w:r>
        <w:rPr>
          <w:rFonts w:ascii="Meiryo UI" w:eastAsia="Meiryo UI" w:hAnsi="Meiryo UI" w:cs="Meiryo UI" w:hint="eastAsia"/>
          <w:sz w:val="28"/>
          <w:szCs w:val="24"/>
        </w:rPr>
        <w:t>更に</w:t>
      </w:r>
      <w:r w:rsidR="00343BC8">
        <w:rPr>
          <w:rFonts w:ascii="Meiryo UI" w:eastAsia="Meiryo UI" w:hAnsi="Meiryo UI" w:cs="Meiryo UI" w:hint="eastAsia"/>
          <w:sz w:val="28"/>
          <w:szCs w:val="24"/>
        </w:rPr>
        <w:t>、</w:t>
      </w:r>
      <w:r w:rsidR="00C20819">
        <w:rPr>
          <w:rFonts w:ascii="Meiryo UI" w:eastAsia="Meiryo UI" w:hAnsi="Meiryo UI" w:cs="Meiryo UI" w:hint="eastAsia"/>
          <w:sz w:val="28"/>
          <w:szCs w:val="24"/>
        </w:rPr>
        <w:t>「組織力」</w:t>
      </w:r>
      <w:r w:rsidR="00280622">
        <w:rPr>
          <w:rFonts w:ascii="Meiryo UI" w:eastAsia="Meiryo UI" w:hAnsi="Meiryo UI" w:cs="Meiryo UI" w:hint="eastAsia"/>
          <w:sz w:val="28"/>
          <w:szCs w:val="24"/>
        </w:rPr>
        <w:t>の</w:t>
      </w:r>
      <w:r w:rsidR="00C20819">
        <w:rPr>
          <w:rFonts w:ascii="Meiryo UI" w:eastAsia="Meiryo UI" w:hAnsi="Meiryo UI" w:cs="Meiryo UI" w:hint="eastAsia"/>
          <w:sz w:val="28"/>
          <w:szCs w:val="24"/>
        </w:rPr>
        <w:t>強化</w:t>
      </w:r>
      <w:r w:rsidR="00280622">
        <w:rPr>
          <w:rFonts w:ascii="Meiryo UI" w:eastAsia="Meiryo UI" w:hAnsi="Meiryo UI" w:cs="Meiryo UI" w:hint="eastAsia"/>
          <w:sz w:val="28"/>
          <w:szCs w:val="24"/>
        </w:rPr>
        <w:t>や</w:t>
      </w:r>
      <w:r w:rsidR="00C20819">
        <w:rPr>
          <w:rFonts w:ascii="Meiryo UI" w:eastAsia="Meiryo UI" w:hAnsi="Meiryo UI" w:cs="Meiryo UI" w:hint="eastAsia"/>
          <w:sz w:val="28"/>
          <w:szCs w:val="24"/>
        </w:rPr>
        <w:t>所属間の連携を</w:t>
      </w:r>
      <w:r w:rsidR="00660CED">
        <w:rPr>
          <w:rFonts w:ascii="Meiryo UI" w:eastAsia="Meiryo UI" w:hAnsi="Meiryo UI" w:cs="Meiryo UI" w:hint="eastAsia"/>
          <w:sz w:val="28"/>
          <w:szCs w:val="24"/>
        </w:rPr>
        <w:t>図り</w:t>
      </w:r>
      <w:r w:rsidR="00C20819">
        <w:rPr>
          <w:rFonts w:ascii="Meiryo UI" w:eastAsia="Meiryo UI" w:hAnsi="Meiryo UI" w:cs="Meiryo UI" w:hint="eastAsia"/>
          <w:sz w:val="28"/>
          <w:szCs w:val="24"/>
        </w:rPr>
        <w:t>、府庁全体が「一枚岩」になって、</w:t>
      </w:r>
      <w:r w:rsidR="00FB4CC2">
        <w:rPr>
          <w:rFonts w:ascii="Meiryo UI" w:eastAsia="Meiryo UI" w:hAnsi="Meiryo UI" w:cs="Meiryo UI" w:hint="eastAsia"/>
          <w:sz w:val="28"/>
          <w:szCs w:val="24"/>
        </w:rPr>
        <w:t>積極果敢に取</w:t>
      </w:r>
      <w:bookmarkStart w:id="0" w:name="_GoBack"/>
      <w:bookmarkEnd w:id="0"/>
      <w:r w:rsidR="00E32D05">
        <w:rPr>
          <w:rFonts w:ascii="Meiryo UI" w:eastAsia="Meiryo UI" w:hAnsi="Meiryo UI" w:cs="Meiryo UI" w:hint="eastAsia"/>
          <w:sz w:val="28"/>
          <w:szCs w:val="24"/>
        </w:rPr>
        <w:t>組むこと</w:t>
      </w:r>
      <w:r w:rsidR="00C20819">
        <w:rPr>
          <w:rFonts w:ascii="Meiryo UI" w:eastAsia="Meiryo UI" w:hAnsi="Meiryo UI" w:cs="Meiryo UI" w:hint="eastAsia"/>
          <w:sz w:val="28"/>
          <w:szCs w:val="24"/>
        </w:rPr>
        <w:t>。</w:t>
      </w:r>
    </w:p>
    <w:sectPr w:rsidR="00C20819" w:rsidRPr="00C20819" w:rsidSect="00D94FD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69" w:rsidRDefault="00613B69" w:rsidP="00BB4C10">
      <w:r>
        <w:separator/>
      </w:r>
    </w:p>
  </w:endnote>
  <w:endnote w:type="continuationSeparator" w:id="0">
    <w:p w:rsidR="00613B69" w:rsidRDefault="00613B69" w:rsidP="00BB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69" w:rsidRDefault="00613B69" w:rsidP="00BB4C10">
      <w:r>
        <w:separator/>
      </w:r>
    </w:p>
  </w:footnote>
  <w:footnote w:type="continuationSeparator" w:id="0">
    <w:p w:rsidR="00613B69" w:rsidRDefault="00613B69" w:rsidP="00BB4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9A"/>
    <w:multiLevelType w:val="hybridMultilevel"/>
    <w:tmpl w:val="3A9494DA"/>
    <w:lvl w:ilvl="0" w:tplc="FB9C14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27"/>
    <w:rsid w:val="00003E6F"/>
    <w:rsid w:val="00014391"/>
    <w:rsid w:val="000169FF"/>
    <w:rsid w:val="00026E30"/>
    <w:rsid w:val="000447E5"/>
    <w:rsid w:val="000452C5"/>
    <w:rsid w:val="00065705"/>
    <w:rsid w:val="00075DFA"/>
    <w:rsid w:val="000C399C"/>
    <w:rsid w:val="000D03F7"/>
    <w:rsid w:val="000D7221"/>
    <w:rsid w:val="000E45DD"/>
    <w:rsid w:val="0010168D"/>
    <w:rsid w:val="001058BA"/>
    <w:rsid w:val="001075E5"/>
    <w:rsid w:val="00114AA3"/>
    <w:rsid w:val="00131648"/>
    <w:rsid w:val="0016673A"/>
    <w:rsid w:val="00177F90"/>
    <w:rsid w:val="00180613"/>
    <w:rsid w:val="00193FF7"/>
    <w:rsid w:val="001B288B"/>
    <w:rsid w:val="001B7F9D"/>
    <w:rsid w:val="001D2DB3"/>
    <w:rsid w:val="001D6039"/>
    <w:rsid w:val="001D7E38"/>
    <w:rsid w:val="001F074B"/>
    <w:rsid w:val="002229EE"/>
    <w:rsid w:val="00250520"/>
    <w:rsid w:val="00261F6B"/>
    <w:rsid w:val="00280622"/>
    <w:rsid w:val="00286077"/>
    <w:rsid w:val="00286725"/>
    <w:rsid w:val="002A3914"/>
    <w:rsid w:val="002B2A8F"/>
    <w:rsid w:val="002C3D10"/>
    <w:rsid w:val="002C681C"/>
    <w:rsid w:val="00343BC8"/>
    <w:rsid w:val="00366CB0"/>
    <w:rsid w:val="00372D81"/>
    <w:rsid w:val="00373412"/>
    <w:rsid w:val="00390C7B"/>
    <w:rsid w:val="00396447"/>
    <w:rsid w:val="003B0900"/>
    <w:rsid w:val="003B3391"/>
    <w:rsid w:val="003D653F"/>
    <w:rsid w:val="003E7449"/>
    <w:rsid w:val="00416A1C"/>
    <w:rsid w:val="004322FA"/>
    <w:rsid w:val="00443EBA"/>
    <w:rsid w:val="00472E6D"/>
    <w:rsid w:val="00495EDD"/>
    <w:rsid w:val="004B63EB"/>
    <w:rsid w:val="004D2322"/>
    <w:rsid w:val="00503974"/>
    <w:rsid w:val="00512EB0"/>
    <w:rsid w:val="00520BA7"/>
    <w:rsid w:val="00547100"/>
    <w:rsid w:val="00547E3D"/>
    <w:rsid w:val="00553660"/>
    <w:rsid w:val="00556137"/>
    <w:rsid w:val="005C403A"/>
    <w:rsid w:val="005D3E39"/>
    <w:rsid w:val="005F3F90"/>
    <w:rsid w:val="00600686"/>
    <w:rsid w:val="00613B69"/>
    <w:rsid w:val="00653F34"/>
    <w:rsid w:val="00660CED"/>
    <w:rsid w:val="00666781"/>
    <w:rsid w:val="00677DB9"/>
    <w:rsid w:val="006806FA"/>
    <w:rsid w:val="006954AB"/>
    <w:rsid w:val="006D306C"/>
    <w:rsid w:val="006E31E6"/>
    <w:rsid w:val="00717D7D"/>
    <w:rsid w:val="00727777"/>
    <w:rsid w:val="00744400"/>
    <w:rsid w:val="007615AF"/>
    <w:rsid w:val="00765DE4"/>
    <w:rsid w:val="00785251"/>
    <w:rsid w:val="007911B1"/>
    <w:rsid w:val="007A26BC"/>
    <w:rsid w:val="007B22BF"/>
    <w:rsid w:val="007C2709"/>
    <w:rsid w:val="007F3FC4"/>
    <w:rsid w:val="008241A1"/>
    <w:rsid w:val="0089202F"/>
    <w:rsid w:val="008B7C0E"/>
    <w:rsid w:val="008C40C6"/>
    <w:rsid w:val="008E7C22"/>
    <w:rsid w:val="00925B43"/>
    <w:rsid w:val="00927577"/>
    <w:rsid w:val="00936ECC"/>
    <w:rsid w:val="0094321C"/>
    <w:rsid w:val="00977737"/>
    <w:rsid w:val="009A4023"/>
    <w:rsid w:val="009C0511"/>
    <w:rsid w:val="009C544A"/>
    <w:rsid w:val="009E36F4"/>
    <w:rsid w:val="009E6C53"/>
    <w:rsid w:val="00A2403D"/>
    <w:rsid w:val="00A64602"/>
    <w:rsid w:val="00AB7B83"/>
    <w:rsid w:val="00AC34ED"/>
    <w:rsid w:val="00AF2375"/>
    <w:rsid w:val="00AF61CD"/>
    <w:rsid w:val="00B04246"/>
    <w:rsid w:val="00B13861"/>
    <w:rsid w:val="00B3171C"/>
    <w:rsid w:val="00B35F96"/>
    <w:rsid w:val="00B50720"/>
    <w:rsid w:val="00B577CA"/>
    <w:rsid w:val="00B62D27"/>
    <w:rsid w:val="00B87859"/>
    <w:rsid w:val="00B90A54"/>
    <w:rsid w:val="00BA107E"/>
    <w:rsid w:val="00BA623F"/>
    <w:rsid w:val="00BB4C10"/>
    <w:rsid w:val="00BE3153"/>
    <w:rsid w:val="00BE32D3"/>
    <w:rsid w:val="00C1029C"/>
    <w:rsid w:val="00C20819"/>
    <w:rsid w:val="00C465EE"/>
    <w:rsid w:val="00C71FC9"/>
    <w:rsid w:val="00C81164"/>
    <w:rsid w:val="00C84408"/>
    <w:rsid w:val="00C8502A"/>
    <w:rsid w:val="00C905E9"/>
    <w:rsid w:val="00CC445F"/>
    <w:rsid w:val="00CC5312"/>
    <w:rsid w:val="00CF777F"/>
    <w:rsid w:val="00D129D7"/>
    <w:rsid w:val="00D2541F"/>
    <w:rsid w:val="00D309A5"/>
    <w:rsid w:val="00D54C11"/>
    <w:rsid w:val="00D637FF"/>
    <w:rsid w:val="00D6399E"/>
    <w:rsid w:val="00D94FD3"/>
    <w:rsid w:val="00D96EF4"/>
    <w:rsid w:val="00D96F88"/>
    <w:rsid w:val="00DA072B"/>
    <w:rsid w:val="00DB17A5"/>
    <w:rsid w:val="00DD6B8C"/>
    <w:rsid w:val="00DD7F36"/>
    <w:rsid w:val="00DF4384"/>
    <w:rsid w:val="00DF5407"/>
    <w:rsid w:val="00E32D05"/>
    <w:rsid w:val="00E37411"/>
    <w:rsid w:val="00E605C5"/>
    <w:rsid w:val="00E81A4B"/>
    <w:rsid w:val="00E8721A"/>
    <w:rsid w:val="00E91070"/>
    <w:rsid w:val="00EB4E65"/>
    <w:rsid w:val="00EB5446"/>
    <w:rsid w:val="00ED76A4"/>
    <w:rsid w:val="00EF046B"/>
    <w:rsid w:val="00F4283D"/>
    <w:rsid w:val="00F65CCE"/>
    <w:rsid w:val="00F769DB"/>
    <w:rsid w:val="00F77D10"/>
    <w:rsid w:val="00F97B41"/>
    <w:rsid w:val="00FA64ED"/>
    <w:rsid w:val="00FB4CC2"/>
    <w:rsid w:val="00FC1EEE"/>
    <w:rsid w:val="00FC595D"/>
    <w:rsid w:val="00FD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C53"/>
    <w:rPr>
      <w:rFonts w:asciiTheme="majorHAnsi" w:eastAsiaTheme="majorEastAsia" w:hAnsiTheme="majorHAnsi" w:cstheme="majorBidi"/>
      <w:sz w:val="18"/>
      <w:szCs w:val="18"/>
    </w:rPr>
  </w:style>
  <w:style w:type="paragraph" w:styleId="a5">
    <w:name w:val="List Paragraph"/>
    <w:basedOn w:val="a"/>
    <w:uiPriority w:val="34"/>
    <w:qFormat/>
    <w:rsid w:val="00065705"/>
    <w:pPr>
      <w:ind w:leftChars="400" w:left="840"/>
    </w:pPr>
  </w:style>
  <w:style w:type="paragraph" w:styleId="a6">
    <w:name w:val="header"/>
    <w:basedOn w:val="a"/>
    <w:link w:val="a7"/>
    <w:uiPriority w:val="99"/>
    <w:unhideWhenUsed/>
    <w:rsid w:val="00BB4C10"/>
    <w:pPr>
      <w:tabs>
        <w:tab w:val="center" w:pos="4252"/>
        <w:tab w:val="right" w:pos="8504"/>
      </w:tabs>
      <w:snapToGrid w:val="0"/>
    </w:pPr>
  </w:style>
  <w:style w:type="character" w:customStyle="1" w:styleId="a7">
    <w:name w:val="ヘッダー (文字)"/>
    <w:basedOn w:val="a0"/>
    <w:link w:val="a6"/>
    <w:uiPriority w:val="99"/>
    <w:rsid w:val="00BB4C10"/>
  </w:style>
  <w:style w:type="paragraph" w:styleId="a8">
    <w:name w:val="footer"/>
    <w:basedOn w:val="a"/>
    <w:link w:val="a9"/>
    <w:uiPriority w:val="99"/>
    <w:unhideWhenUsed/>
    <w:rsid w:val="00BB4C10"/>
    <w:pPr>
      <w:tabs>
        <w:tab w:val="center" w:pos="4252"/>
        <w:tab w:val="right" w:pos="8504"/>
      </w:tabs>
      <w:snapToGrid w:val="0"/>
    </w:pPr>
  </w:style>
  <w:style w:type="character" w:customStyle="1" w:styleId="a9">
    <w:name w:val="フッター (文字)"/>
    <w:basedOn w:val="a0"/>
    <w:link w:val="a8"/>
    <w:uiPriority w:val="99"/>
    <w:rsid w:val="00BB4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C53"/>
    <w:rPr>
      <w:rFonts w:asciiTheme="majorHAnsi" w:eastAsiaTheme="majorEastAsia" w:hAnsiTheme="majorHAnsi" w:cstheme="majorBidi"/>
      <w:sz w:val="18"/>
      <w:szCs w:val="18"/>
    </w:rPr>
  </w:style>
  <w:style w:type="paragraph" w:styleId="a5">
    <w:name w:val="List Paragraph"/>
    <w:basedOn w:val="a"/>
    <w:uiPriority w:val="34"/>
    <w:qFormat/>
    <w:rsid w:val="00065705"/>
    <w:pPr>
      <w:ind w:leftChars="400" w:left="840"/>
    </w:pPr>
  </w:style>
  <w:style w:type="paragraph" w:styleId="a6">
    <w:name w:val="header"/>
    <w:basedOn w:val="a"/>
    <w:link w:val="a7"/>
    <w:uiPriority w:val="99"/>
    <w:unhideWhenUsed/>
    <w:rsid w:val="00BB4C10"/>
    <w:pPr>
      <w:tabs>
        <w:tab w:val="center" w:pos="4252"/>
        <w:tab w:val="right" w:pos="8504"/>
      </w:tabs>
      <w:snapToGrid w:val="0"/>
    </w:pPr>
  </w:style>
  <w:style w:type="character" w:customStyle="1" w:styleId="a7">
    <w:name w:val="ヘッダー (文字)"/>
    <w:basedOn w:val="a0"/>
    <w:link w:val="a6"/>
    <w:uiPriority w:val="99"/>
    <w:rsid w:val="00BB4C10"/>
  </w:style>
  <w:style w:type="paragraph" w:styleId="a8">
    <w:name w:val="footer"/>
    <w:basedOn w:val="a"/>
    <w:link w:val="a9"/>
    <w:uiPriority w:val="99"/>
    <w:unhideWhenUsed/>
    <w:rsid w:val="00BB4C10"/>
    <w:pPr>
      <w:tabs>
        <w:tab w:val="center" w:pos="4252"/>
        <w:tab w:val="right" w:pos="8504"/>
      </w:tabs>
      <w:snapToGrid w:val="0"/>
    </w:pPr>
  </w:style>
  <w:style w:type="character" w:customStyle="1" w:styleId="a9">
    <w:name w:val="フッター (文字)"/>
    <w:basedOn w:val="a0"/>
    <w:link w:val="a8"/>
    <w:uiPriority w:val="99"/>
    <w:rsid w:val="00BB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5192-F762-4FED-8950-FD7AF927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2017-05-18T04:24:00Z</cp:lastPrinted>
  <dcterms:created xsi:type="dcterms:W3CDTF">2017-05-18T04:14:00Z</dcterms:created>
  <dcterms:modified xsi:type="dcterms:W3CDTF">2017-05-23T07:27:00Z</dcterms:modified>
</cp:coreProperties>
</file>