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第８回「民都・大阪」フィランソロピー会議</w:t>
      </w:r>
    </w:p>
    <w:p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DD5A61" w:rsidRPr="00DD5A61" w:rsidRDefault="00DD5A61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日時：令和２年７月22日（水）</w:t>
      </w:r>
      <w:bookmarkStart w:id="0" w:name="_GoBack"/>
      <w:bookmarkEnd w:id="0"/>
    </w:p>
    <w:p w:rsidR="00DD5A61" w:rsidRPr="00DD5A61" w:rsidRDefault="00DD5A61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10時～11時</w:t>
      </w:r>
      <w:r w:rsidR="005D6726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5D6726" w:rsidRDefault="00DD5A61" w:rsidP="005D672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場所：</w:t>
      </w:r>
      <w:r w:rsidRPr="005D6726">
        <w:rPr>
          <w:rFonts w:ascii="ＭＳ 明朝" w:eastAsia="ＭＳ 明朝" w:hAnsi="ＭＳ 明朝" w:hint="eastAsia"/>
          <w:sz w:val="22"/>
        </w:rPr>
        <w:t>大阪市役所</w:t>
      </w:r>
      <w:r w:rsidR="005D6726">
        <w:rPr>
          <w:rFonts w:ascii="ＭＳ 明朝" w:eastAsia="ＭＳ 明朝" w:hAnsi="ＭＳ 明朝" w:hint="eastAsia"/>
          <w:sz w:val="22"/>
        </w:rPr>
        <w:t xml:space="preserve">７階　　　　</w:t>
      </w:r>
    </w:p>
    <w:p w:rsidR="00DD5A61" w:rsidRDefault="005D6726" w:rsidP="005D672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5D6726">
        <w:rPr>
          <w:rFonts w:ascii="ＭＳ 明朝" w:eastAsia="ＭＳ 明朝" w:hAnsi="ＭＳ 明朝" w:hint="eastAsia"/>
          <w:sz w:val="22"/>
        </w:rPr>
        <w:t xml:space="preserve">　大阪市会</w:t>
      </w:r>
      <w:r w:rsidR="00DD5A61" w:rsidRPr="005D6726">
        <w:rPr>
          <w:rFonts w:ascii="ＭＳ 明朝" w:eastAsia="ＭＳ 明朝" w:hAnsi="ＭＳ 明朝" w:hint="eastAsia"/>
          <w:sz w:val="22"/>
        </w:rPr>
        <w:t>第６委員会室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D6726" w:rsidRDefault="005D6726" w:rsidP="005D6726">
      <w:pPr>
        <w:autoSpaceDE w:val="0"/>
        <w:autoSpaceDN w:val="0"/>
        <w:ind w:right="110"/>
        <w:jc w:val="right"/>
        <w:rPr>
          <w:rFonts w:ascii="ＭＳ 明朝" w:eastAsia="ＭＳ 明朝" w:hAnsi="ＭＳ 明朝" w:hint="eastAsia"/>
          <w:sz w:val="22"/>
        </w:rPr>
      </w:pPr>
      <w:r w:rsidRPr="005D672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WEB</w:t>
      </w:r>
      <w:r w:rsidRPr="005D6726">
        <w:rPr>
          <w:rFonts w:ascii="ＭＳ 明朝" w:eastAsia="ＭＳ 明朝" w:hAnsi="ＭＳ 明朝"/>
          <w:sz w:val="22"/>
        </w:rPr>
        <w:t>開催形式で開催）</w:t>
      </w:r>
    </w:p>
    <w:p w:rsidR="00DD5A61" w:rsidRDefault="00DD5A61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DC6878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 w:rsidRPr="00DD5A61">
        <w:rPr>
          <w:rFonts w:ascii="ＭＳ 明朝" w:eastAsia="ＭＳ 明朝" w:hAnsi="ＭＳ 明朝" w:hint="eastAsia"/>
          <w:sz w:val="26"/>
          <w:szCs w:val="26"/>
        </w:rPr>
        <w:t>(1)</w:t>
      </w:r>
      <w:r>
        <w:rPr>
          <w:rFonts w:ascii="ＭＳ 明朝" w:eastAsia="ＭＳ 明朝" w:hAnsi="ＭＳ 明朝" w:hint="eastAsia"/>
          <w:sz w:val="26"/>
          <w:szCs w:val="26"/>
        </w:rPr>
        <w:t xml:space="preserve">  </w:t>
      </w:r>
      <w:r w:rsidRPr="00DD5A61">
        <w:rPr>
          <w:rFonts w:ascii="ＭＳ 明朝" w:eastAsia="ＭＳ 明朝" w:hAnsi="ＭＳ 明朝" w:hint="eastAsia"/>
          <w:sz w:val="26"/>
          <w:szCs w:val="26"/>
        </w:rPr>
        <w:t>「民都・大阪」フィランソロピー会議のメンバーの選任に</w:t>
      </w:r>
      <w:r>
        <w:rPr>
          <w:rFonts w:ascii="ＭＳ 明朝" w:eastAsia="ＭＳ 明朝" w:hAnsi="ＭＳ 明朝" w:hint="eastAsia"/>
          <w:sz w:val="26"/>
          <w:szCs w:val="26"/>
        </w:rPr>
        <w:t>ついて</w:t>
      </w:r>
    </w:p>
    <w:p w:rsidR="00DD5A61" w:rsidRPr="00DC6878" w:rsidRDefault="00DD5A61" w:rsidP="00DC6878">
      <w:pPr>
        <w:autoSpaceDE w:val="0"/>
        <w:autoSpaceDN w:val="0"/>
        <w:ind w:right="-2" w:firstLineChars="3150" w:firstLine="8190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 w:rsidRPr="00DC6878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資料１</w:t>
      </w: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(2)  </w:t>
      </w:r>
      <w:r w:rsidRPr="00DD5A61">
        <w:rPr>
          <w:rFonts w:ascii="ＭＳ 明朝" w:eastAsia="ＭＳ 明朝" w:hAnsi="ＭＳ 明朝" w:hint="eastAsia"/>
          <w:sz w:val="26"/>
          <w:szCs w:val="26"/>
        </w:rPr>
        <w:t>会議規約の改正について</w:t>
      </w:r>
      <w:r w:rsidR="00B550CC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DC6878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="00DC6878" w:rsidRPr="00DC6878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資料２</w:t>
      </w: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533FCB" w:rsidRDefault="00533FCB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C6878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(3)  </w:t>
      </w:r>
      <w:r w:rsidRPr="00DD5A61">
        <w:rPr>
          <w:rFonts w:ascii="ＭＳ 明朝" w:eastAsia="ＭＳ 明朝" w:hAnsi="ＭＳ 明朝" w:hint="eastAsia"/>
          <w:sz w:val="26"/>
          <w:szCs w:val="26"/>
        </w:rPr>
        <w:t>非営利セクターを取り巻く法人格の縦割りの現状について</w:t>
      </w: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533FCB" w:rsidRDefault="00533FCB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(4)  </w:t>
      </w:r>
      <w:r w:rsidRPr="00DD5A61">
        <w:rPr>
          <w:rFonts w:ascii="ＭＳ 明朝" w:eastAsia="ＭＳ 明朝" w:hAnsi="ＭＳ 明朝"/>
          <w:sz w:val="26"/>
          <w:szCs w:val="26"/>
        </w:rPr>
        <w:t>フィランソロピー大会について</w:t>
      </w: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Pr="00DD5A61" w:rsidRDefault="00C9546D" w:rsidP="00C9546D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693420</wp:posOffset>
                </wp:positionV>
                <wp:extent cx="572452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6D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C9546D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配布</w:t>
                            </w: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C9546D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民都・大阪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フィランソロピー会議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メンバー名簿（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案）</w:t>
                            </w:r>
                          </w:p>
                          <w:p w:rsidR="00C9546D" w:rsidRPr="00C9546D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「民都・大阪」フィランソロピー会議規約（改正案）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99.55pt;margin-top:54.6pt;width:450.7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" fillcolor="white [3201]" strokecolor="black [3213]" strokeweight="1pt">
                <v:stroke dashstyle="3 1"/>
                <v:textbox>
                  <w:txbxContent>
                    <w:p w:rsidR="00C9546D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</w:p>
                    <w:p w:rsidR="00C9546D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【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配布</w:t>
                      </w: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資料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】</w:t>
                      </w:r>
                    </w:p>
                    <w:p w:rsidR="00C9546D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資料１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民都・大阪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フィランソロピー会議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メンバー名簿（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案）</w:t>
                      </w:r>
                    </w:p>
                    <w:p w:rsidR="00C9546D" w:rsidRPr="00C9546D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資料２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「民都・大阪」フィランソロピー会議規約（改正案）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D5A61" w:rsidRPr="00DD5A61" w:rsidSect="00C954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8" w:rsidRDefault="00DC6878" w:rsidP="00DC6878">
      <w:r>
        <w:separator/>
      </w:r>
    </w:p>
  </w:endnote>
  <w:endnote w:type="continuationSeparator" w:id="0">
    <w:p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8" w:rsidRDefault="00DC6878" w:rsidP="00DC6878">
      <w:r>
        <w:separator/>
      </w:r>
    </w:p>
  </w:footnote>
  <w:footnote w:type="continuationSeparator" w:id="0">
    <w:p w:rsidR="00DC6878" w:rsidRDefault="00DC6878" w:rsidP="00DC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22580E"/>
    <w:rsid w:val="00533FCB"/>
    <w:rsid w:val="005D6726"/>
    <w:rsid w:val="008E4A93"/>
    <w:rsid w:val="00B550CC"/>
    <w:rsid w:val="00C9546D"/>
    <w:rsid w:val="00D34B8D"/>
    <w:rsid w:val="00DC6878"/>
    <w:rsid w:val="00DD5A61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FF0327"/>
  <w15:chartTrackingRefBased/>
  <w15:docId w15:val="{D87202E0-916E-4B0E-8ADD-4305BB1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清</dc:creator>
  <cp:keywords/>
  <dc:description/>
  <cp:lastModifiedBy>西山　清</cp:lastModifiedBy>
  <cp:revision>7</cp:revision>
  <dcterms:created xsi:type="dcterms:W3CDTF">2020-07-06T06:25:00Z</dcterms:created>
  <dcterms:modified xsi:type="dcterms:W3CDTF">2020-07-15T00:33:00Z</dcterms:modified>
</cp:coreProperties>
</file>