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B65" w:rsidRPr="00FF7D33" w:rsidRDefault="007A5B65" w:rsidP="007A5B65">
      <w:pPr>
        <w:ind w:firstLineChars="100" w:firstLine="384"/>
        <w:jc w:val="center"/>
        <w:rPr>
          <w:rFonts w:asciiTheme="minorEastAsia" w:eastAsiaTheme="minorEastAsia" w:hAnsiTheme="minorEastAsia"/>
          <w:spacing w:val="52"/>
          <w:kern w:val="0"/>
          <w:sz w:val="28"/>
          <w:szCs w:val="28"/>
        </w:rPr>
      </w:pPr>
      <w:r w:rsidRPr="00FF7D33">
        <w:rPr>
          <w:rFonts w:asciiTheme="minorEastAsia" w:eastAsiaTheme="minorEastAsia" w:hAnsiTheme="minorEastAsia" w:hint="eastAsia"/>
          <w:spacing w:val="52"/>
          <w:kern w:val="0"/>
          <w:sz w:val="28"/>
          <w:szCs w:val="28"/>
        </w:rPr>
        <w:t>新設分割計画書について</w:t>
      </w:r>
    </w:p>
    <w:p w:rsidR="007A5B65" w:rsidRPr="00FF7D33" w:rsidRDefault="007A5B65" w:rsidP="00516918">
      <w:pPr>
        <w:ind w:firstLineChars="100" w:firstLine="210"/>
        <w:jc w:val="left"/>
        <w:rPr>
          <w:rFonts w:asciiTheme="minorEastAsia" w:eastAsiaTheme="minorEastAsia" w:hAnsiTheme="minorEastAsia"/>
          <w:szCs w:val="21"/>
        </w:rPr>
      </w:pPr>
    </w:p>
    <w:p w:rsidR="007A5B65" w:rsidRPr="00FF7D33" w:rsidRDefault="007A5B65" w:rsidP="00516918">
      <w:pPr>
        <w:ind w:firstLineChars="100" w:firstLine="210"/>
        <w:jc w:val="left"/>
        <w:rPr>
          <w:rFonts w:asciiTheme="minorEastAsia" w:eastAsiaTheme="minorEastAsia" w:hAnsiTheme="minorEastAsia"/>
          <w:szCs w:val="21"/>
        </w:rPr>
      </w:pPr>
      <w:r w:rsidRPr="00FF7D33">
        <w:rPr>
          <w:rFonts w:asciiTheme="minorEastAsia" w:eastAsiaTheme="minorEastAsia" w:hAnsiTheme="minorEastAsia" w:hint="eastAsia"/>
          <w:szCs w:val="21"/>
        </w:rPr>
        <w:t>医療法</w:t>
      </w:r>
      <w:r w:rsidR="00B70C7E">
        <w:rPr>
          <w:rFonts w:asciiTheme="minorEastAsia" w:eastAsiaTheme="minorEastAsia" w:hAnsiTheme="minorEastAsia" w:hint="eastAsia"/>
          <w:szCs w:val="21"/>
        </w:rPr>
        <w:t>第六十一条および</w:t>
      </w:r>
      <w:r w:rsidRPr="00FF7D33">
        <w:rPr>
          <w:rFonts w:asciiTheme="minorEastAsia" w:eastAsiaTheme="minorEastAsia" w:hAnsiTheme="minorEastAsia" w:hint="eastAsia"/>
          <w:szCs w:val="21"/>
        </w:rPr>
        <w:t>第六十一条の二に基づき必要事項を記載の上、新設分割計画書を</w:t>
      </w:r>
      <w:r w:rsidR="004C3ADA">
        <w:rPr>
          <w:rFonts w:asciiTheme="minorEastAsia" w:eastAsiaTheme="minorEastAsia" w:hAnsiTheme="minorEastAsia" w:hint="eastAsia"/>
          <w:szCs w:val="21"/>
        </w:rPr>
        <w:t>任意の様式にて作成し、</w:t>
      </w:r>
      <w:r w:rsidR="00B70C7E">
        <w:rPr>
          <w:rFonts w:asciiTheme="minorEastAsia" w:eastAsiaTheme="minorEastAsia" w:hAnsiTheme="minorEastAsia" w:hint="eastAsia"/>
          <w:szCs w:val="21"/>
        </w:rPr>
        <w:t>写しを</w:t>
      </w:r>
      <w:r w:rsidR="004C3ADA">
        <w:rPr>
          <w:rFonts w:asciiTheme="minorEastAsia" w:eastAsiaTheme="minorEastAsia" w:hAnsiTheme="minorEastAsia" w:hint="eastAsia"/>
          <w:szCs w:val="21"/>
        </w:rPr>
        <w:t>ご提出ください</w:t>
      </w:r>
      <w:r w:rsidRPr="00FF7D33">
        <w:rPr>
          <w:rFonts w:asciiTheme="minorEastAsia" w:eastAsiaTheme="minorEastAsia" w:hAnsiTheme="minorEastAsia" w:hint="eastAsia"/>
          <w:szCs w:val="21"/>
        </w:rPr>
        <w:t>。</w:t>
      </w:r>
    </w:p>
    <w:p w:rsidR="007A5B65" w:rsidRDefault="007A5B65" w:rsidP="00516918">
      <w:pPr>
        <w:ind w:firstLineChars="100" w:firstLine="210"/>
        <w:jc w:val="left"/>
        <w:rPr>
          <w:rFonts w:asciiTheme="minorEastAsia" w:eastAsiaTheme="minorEastAsia" w:hAnsiTheme="minorEastAsia"/>
          <w:szCs w:val="21"/>
        </w:rPr>
      </w:pPr>
    </w:p>
    <w:p w:rsidR="009132D2" w:rsidRDefault="009132D2" w:rsidP="009132D2">
      <w:pPr>
        <w:ind w:firstLineChars="100" w:firstLine="210"/>
        <w:jc w:val="left"/>
        <w:rPr>
          <w:rFonts w:asciiTheme="minorEastAsia" w:eastAsiaTheme="minorEastAsia" w:hAnsiTheme="minorEastAsia"/>
          <w:szCs w:val="21"/>
        </w:rPr>
      </w:pPr>
      <w:r w:rsidRPr="009132D2">
        <w:rPr>
          <w:rFonts w:asciiTheme="minorEastAsia" w:eastAsiaTheme="minorEastAsia" w:hAnsiTheme="minorEastAsia" w:hint="eastAsia"/>
          <w:szCs w:val="21"/>
        </w:rPr>
        <w:t>医療法</w:t>
      </w:r>
      <w:r w:rsidRPr="009132D2">
        <w:rPr>
          <w:rFonts w:asciiTheme="minorEastAsia" w:eastAsiaTheme="minorEastAsia" w:hAnsiTheme="minorEastAsia" w:hint="eastAsia"/>
          <w:szCs w:val="21"/>
        </w:rPr>
        <w:t xml:space="preserve">第六十一条　</w:t>
      </w:r>
    </w:p>
    <w:p w:rsidR="009132D2" w:rsidRPr="009132D2" w:rsidRDefault="009132D2" w:rsidP="009132D2">
      <w:pPr>
        <w:ind w:leftChars="100" w:left="210"/>
        <w:jc w:val="left"/>
        <w:rPr>
          <w:rFonts w:asciiTheme="minorEastAsia" w:eastAsiaTheme="minorEastAsia" w:hAnsiTheme="minorEastAsia" w:hint="eastAsia"/>
          <w:szCs w:val="21"/>
        </w:rPr>
      </w:pPr>
      <w:r w:rsidRPr="009132D2">
        <w:rPr>
          <w:rFonts w:asciiTheme="minorEastAsia" w:eastAsiaTheme="minorEastAsia" w:hAnsiTheme="minorEastAsia" w:hint="eastAsia"/>
          <w:szCs w:val="21"/>
        </w:rPr>
        <w:t>一又は二以上の医療法人は、新設分割(一又は二以上の医療法人がその事業に関して有する権利義務の全部又は一部を分割により設立する医療法人に承継させることをいう。以下この目において同じ。)をすることができる。この場合においては、新設分割計画を作成しなければならない。</w:t>
      </w:r>
    </w:p>
    <w:p w:rsidR="009132D2" w:rsidRDefault="009132D2" w:rsidP="009132D2">
      <w:pPr>
        <w:ind w:firstLineChars="100" w:firstLine="210"/>
        <w:jc w:val="left"/>
        <w:rPr>
          <w:rFonts w:asciiTheme="minorEastAsia" w:eastAsiaTheme="minorEastAsia" w:hAnsiTheme="minorEastAsia"/>
          <w:szCs w:val="21"/>
        </w:rPr>
      </w:pPr>
      <w:r w:rsidRPr="009132D2">
        <w:rPr>
          <w:rFonts w:asciiTheme="minorEastAsia" w:eastAsiaTheme="minorEastAsia" w:hAnsiTheme="minorEastAsia" w:hint="eastAsia"/>
          <w:szCs w:val="21"/>
        </w:rPr>
        <w:t>２</w:t>
      </w:r>
      <w:bookmarkStart w:id="0" w:name="_GoBack"/>
      <w:bookmarkEnd w:id="0"/>
      <w:r w:rsidRPr="009132D2">
        <w:rPr>
          <w:rFonts w:asciiTheme="minorEastAsia" w:eastAsiaTheme="minorEastAsia" w:hAnsiTheme="minorEastAsia" w:hint="eastAsia"/>
          <w:szCs w:val="21"/>
        </w:rPr>
        <w:t xml:space="preserve">　二以上の医療法人が共同して新設分割をする場合には、当該二以上の医療法人は、共同して新設分割計画を作成しなければならない。</w:t>
      </w:r>
    </w:p>
    <w:p w:rsidR="009132D2" w:rsidRPr="00FF7D33" w:rsidRDefault="009132D2" w:rsidP="00516918">
      <w:pPr>
        <w:ind w:firstLineChars="100" w:firstLine="210"/>
        <w:jc w:val="left"/>
        <w:rPr>
          <w:rFonts w:asciiTheme="minorEastAsia" w:eastAsiaTheme="minorEastAsia" w:hAnsiTheme="minorEastAsia" w:hint="eastAsia"/>
          <w:szCs w:val="21"/>
        </w:rPr>
      </w:pPr>
    </w:p>
    <w:p w:rsidR="007A5B65" w:rsidRPr="00FF7D33" w:rsidRDefault="007A5B65" w:rsidP="007A5B65">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医療法第六十一条の二</w:t>
      </w:r>
    </w:p>
    <w:p w:rsidR="007A5B65" w:rsidRPr="00FF7D33" w:rsidRDefault="007A5B65" w:rsidP="007A5B65">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第六十一条の二　一又は二以上の医療法人が新設分割をする場合には、新設分割計画において、次に掲げる事項を定めなければならない。</w:t>
      </w:r>
    </w:p>
    <w:p w:rsidR="007A5B65" w:rsidRPr="00FF7D33" w:rsidRDefault="007A5B65" w:rsidP="007A5B65">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一　新設分割により設立する医療法人（以下この目において「新設分割設立医療法人」という。）の目的、名称及び主たる事務所の所在地</w:t>
      </w:r>
    </w:p>
    <w:p w:rsidR="007A5B65" w:rsidRPr="00FF7D33" w:rsidRDefault="007A5B65" w:rsidP="007A5B65">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二　新設分割設立医療法人の定款又は寄附行為で定める事項</w:t>
      </w:r>
    </w:p>
    <w:p w:rsidR="007A5B65" w:rsidRPr="00FF7D33" w:rsidRDefault="007A5B65" w:rsidP="00F72E6E">
      <w:pPr>
        <w:ind w:leftChars="100" w:left="610" w:hangingChars="200" w:hanging="4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三　新設分割設立医療法人が新設分割により新設分割をする医療法人（以下この目において「新設分割医療法人」という。）から承継する資産、債務、雇用契約その他の権利義務に関する事項</w:t>
      </w:r>
    </w:p>
    <w:p w:rsidR="007A5B65" w:rsidRPr="00FF7D33" w:rsidRDefault="007A5B65" w:rsidP="007A5B65">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四　前三号に掲げる事項のほか、厚生労働省令</w:t>
      </w:r>
      <w:r w:rsidR="00FF7D33" w:rsidRPr="00FF7D33">
        <w:rPr>
          <w:rFonts w:asciiTheme="minorEastAsia" w:eastAsiaTheme="minorEastAsia" w:hAnsiTheme="minorEastAsia" w:hint="eastAsia"/>
          <w:sz w:val="20"/>
          <w:szCs w:val="21"/>
        </w:rPr>
        <w:t>（※）</w:t>
      </w:r>
      <w:r w:rsidRPr="00FF7D33">
        <w:rPr>
          <w:rFonts w:asciiTheme="minorEastAsia" w:eastAsiaTheme="minorEastAsia" w:hAnsiTheme="minorEastAsia" w:hint="eastAsia"/>
          <w:sz w:val="20"/>
          <w:szCs w:val="21"/>
        </w:rPr>
        <w:t>で定める事項</w:t>
      </w:r>
    </w:p>
    <w:p w:rsidR="00FF7D33" w:rsidRPr="00FF7D33" w:rsidRDefault="00FF7D33" w:rsidP="007A5B65">
      <w:pPr>
        <w:ind w:firstLineChars="100" w:firstLine="200"/>
        <w:jc w:val="left"/>
        <w:rPr>
          <w:rFonts w:asciiTheme="minorEastAsia" w:eastAsiaTheme="minorEastAsia" w:hAnsiTheme="minorEastAsia"/>
          <w:sz w:val="20"/>
          <w:szCs w:val="21"/>
        </w:rPr>
      </w:pPr>
    </w:p>
    <w:p w:rsidR="00FF7D33" w:rsidRPr="00FF7D33" w:rsidRDefault="00FF7D33" w:rsidP="00F72E6E">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※医療法第六十一条の二第四号の厚生労働省令で定める事項</w:t>
      </w:r>
    </w:p>
    <w:p w:rsidR="00FF7D33" w:rsidRPr="00FF7D33" w:rsidRDefault="00FF7D33" w:rsidP="00F72E6E">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第三十五条の十　法第六十一条の二第四号の厚生労働省令で定める事項は、次に掲げるものとする。</w:t>
      </w:r>
    </w:p>
    <w:p w:rsidR="00FF7D33" w:rsidRPr="00FF7D33" w:rsidRDefault="00FF7D33" w:rsidP="00F72E6E">
      <w:pPr>
        <w:ind w:leftChars="102" w:left="614" w:hangingChars="200" w:hanging="4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一　新設分割医療法人(法第六十一条の二第三号に規定する新設分割医療法人をいう。)及び新設分割設立医療法人(同条第一号に規定する新設分割設立医療法人をいう。)の新設分割(法第六十一条第一項に規定する新設分割をいう。次条において同じ。)後二年間の事業計画又はその要旨</w:t>
      </w:r>
    </w:p>
    <w:p w:rsidR="00FF7D33" w:rsidRPr="00FF7D33" w:rsidRDefault="00FF7D33" w:rsidP="00F72E6E">
      <w:pPr>
        <w:ind w:firstLineChars="100" w:firstLine="200"/>
        <w:jc w:val="left"/>
        <w:rPr>
          <w:rFonts w:asciiTheme="minorEastAsia" w:eastAsiaTheme="minorEastAsia" w:hAnsiTheme="minorEastAsia"/>
          <w:sz w:val="20"/>
          <w:szCs w:val="21"/>
        </w:rPr>
      </w:pPr>
      <w:r w:rsidRPr="00FF7D33">
        <w:rPr>
          <w:rFonts w:asciiTheme="minorEastAsia" w:eastAsiaTheme="minorEastAsia" w:hAnsiTheme="minorEastAsia" w:hint="eastAsia"/>
          <w:sz w:val="20"/>
          <w:szCs w:val="21"/>
        </w:rPr>
        <w:t>二　新設分割がその効力を生ずる日</w:t>
      </w:r>
    </w:p>
    <w:sectPr w:rsidR="00FF7D33" w:rsidRPr="00FF7D33" w:rsidSect="007A5B65">
      <w:pgSz w:w="16838" w:h="11906" w:orient="landscape"/>
      <w:pgMar w:top="1361" w:right="1134" w:bottom="136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C7" w:rsidRDefault="00925BC7" w:rsidP="009D2E7E">
      <w:r>
        <w:separator/>
      </w:r>
    </w:p>
  </w:endnote>
  <w:endnote w:type="continuationSeparator" w:id="0">
    <w:p w:rsidR="00925BC7" w:rsidRDefault="00925BC7" w:rsidP="009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C7" w:rsidRDefault="00925BC7" w:rsidP="009D2E7E">
      <w:r>
        <w:separator/>
      </w:r>
    </w:p>
  </w:footnote>
  <w:footnote w:type="continuationSeparator" w:id="0">
    <w:p w:rsidR="00925BC7" w:rsidRDefault="00925BC7" w:rsidP="009D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 w15:restartNumberingAfterBreak="0">
    <w:nsid w:val="41A9297C"/>
    <w:multiLevelType w:val="hybridMultilevel"/>
    <w:tmpl w:val="81681BBA"/>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771D2D"/>
    <w:multiLevelType w:val="hybridMultilevel"/>
    <w:tmpl w:val="15048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7426E"/>
    <w:multiLevelType w:val="hybridMultilevel"/>
    <w:tmpl w:val="D578EC34"/>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AB61A07"/>
    <w:multiLevelType w:val="hybridMultilevel"/>
    <w:tmpl w:val="8D94E5D6"/>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7"/>
    <w:rsid w:val="0005209C"/>
    <w:rsid w:val="00067E0A"/>
    <w:rsid w:val="00072B34"/>
    <w:rsid w:val="000B26B8"/>
    <w:rsid w:val="00101CA2"/>
    <w:rsid w:val="00111E52"/>
    <w:rsid w:val="00136D65"/>
    <w:rsid w:val="00147746"/>
    <w:rsid w:val="00157DB8"/>
    <w:rsid w:val="00183AB3"/>
    <w:rsid w:val="0019411F"/>
    <w:rsid w:val="001B6D4D"/>
    <w:rsid w:val="00204AF2"/>
    <w:rsid w:val="0020512B"/>
    <w:rsid w:val="002213CE"/>
    <w:rsid w:val="002578C1"/>
    <w:rsid w:val="00270DE1"/>
    <w:rsid w:val="002B0AC0"/>
    <w:rsid w:val="002E6F48"/>
    <w:rsid w:val="002F0560"/>
    <w:rsid w:val="00303A8F"/>
    <w:rsid w:val="003179D4"/>
    <w:rsid w:val="003230D7"/>
    <w:rsid w:val="0032616C"/>
    <w:rsid w:val="003574A0"/>
    <w:rsid w:val="003937CA"/>
    <w:rsid w:val="003B41B7"/>
    <w:rsid w:val="003D7D39"/>
    <w:rsid w:val="004105DB"/>
    <w:rsid w:val="00415664"/>
    <w:rsid w:val="00430A9D"/>
    <w:rsid w:val="004434BD"/>
    <w:rsid w:val="00490357"/>
    <w:rsid w:val="004C3ADA"/>
    <w:rsid w:val="004D5452"/>
    <w:rsid w:val="004E38BF"/>
    <w:rsid w:val="00516918"/>
    <w:rsid w:val="00517B52"/>
    <w:rsid w:val="00531A07"/>
    <w:rsid w:val="005415D6"/>
    <w:rsid w:val="00556A78"/>
    <w:rsid w:val="005667F7"/>
    <w:rsid w:val="005A6DCF"/>
    <w:rsid w:val="006611C1"/>
    <w:rsid w:val="006A4FD3"/>
    <w:rsid w:val="006E50A9"/>
    <w:rsid w:val="00733721"/>
    <w:rsid w:val="00761025"/>
    <w:rsid w:val="0079793F"/>
    <w:rsid w:val="007A5B65"/>
    <w:rsid w:val="007B17A3"/>
    <w:rsid w:val="007D32FE"/>
    <w:rsid w:val="00870134"/>
    <w:rsid w:val="008A76EE"/>
    <w:rsid w:val="008B4663"/>
    <w:rsid w:val="009132D2"/>
    <w:rsid w:val="0091447A"/>
    <w:rsid w:val="00923351"/>
    <w:rsid w:val="00925BC7"/>
    <w:rsid w:val="009268BE"/>
    <w:rsid w:val="00931B82"/>
    <w:rsid w:val="009626C2"/>
    <w:rsid w:val="00992116"/>
    <w:rsid w:val="009964BE"/>
    <w:rsid w:val="009D2E7E"/>
    <w:rsid w:val="00A83120"/>
    <w:rsid w:val="00A91FBF"/>
    <w:rsid w:val="00AD01FD"/>
    <w:rsid w:val="00AD16B6"/>
    <w:rsid w:val="00B4764C"/>
    <w:rsid w:val="00B70C7E"/>
    <w:rsid w:val="00B926D9"/>
    <w:rsid w:val="00BD6E5D"/>
    <w:rsid w:val="00BE0ABD"/>
    <w:rsid w:val="00C10737"/>
    <w:rsid w:val="00C10E4B"/>
    <w:rsid w:val="00C34379"/>
    <w:rsid w:val="00C95EC5"/>
    <w:rsid w:val="00CD665B"/>
    <w:rsid w:val="00D20FA0"/>
    <w:rsid w:val="00D236FB"/>
    <w:rsid w:val="00D6226E"/>
    <w:rsid w:val="00D95546"/>
    <w:rsid w:val="00DB7227"/>
    <w:rsid w:val="00DE0736"/>
    <w:rsid w:val="00E06781"/>
    <w:rsid w:val="00E16193"/>
    <w:rsid w:val="00E7189B"/>
    <w:rsid w:val="00E85F5C"/>
    <w:rsid w:val="00EB4E6D"/>
    <w:rsid w:val="00F72E6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69799FAB"/>
  <w15:docId w15:val="{F5D48C91-814A-497F-B69E-DB7D2297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0737"/>
    <w:pPr>
      <w:jc w:val="center"/>
    </w:pPr>
    <w:rPr>
      <w:rFonts w:ascii="ＭＳ 明朝"/>
      <w:sz w:val="24"/>
    </w:rPr>
  </w:style>
  <w:style w:type="character" w:customStyle="1" w:styleId="a4">
    <w:name w:val="記 (文字)"/>
    <w:basedOn w:val="a0"/>
    <w:link w:val="a3"/>
    <w:rsid w:val="00C10737"/>
    <w:rPr>
      <w:rFonts w:ascii="ＭＳ 明朝" w:eastAsia="ＭＳ 明朝" w:hAnsi="Century" w:cs="Times New Roman"/>
      <w:sz w:val="24"/>
      <w:szCs w:val="24"/>
    </w:rPr>
  </w:style>
  <w:style w:type="paragraph" w:styleId="a5">
    <w:name w:val="header"/>
    <w:basedOn w:val="a"/>
    <w:link w:val="a6"/>
    <w:uiPriority w:val="99"/>
    <w:unhideWhenUsed/>
    <w:rsid w:val="009D2E7E"/>
    <w:pPr>
      <w:tabs>
        <w:tab w:val="center" w:pos="4252"/>
        <w:tab w:val="right" w:pos="8504"/>
      </w:tabs>
      <w:snapToGrid w:val="0"/>
    </w:pPr>
  </w:style>
  <w:style w:type="character" w:customStyle="1" w:styleId="a6">
    <w:name w:val="ヘッダー (文字)"/>
    <w:basedOn w:val="a0"/>
    <w:link w:val="a5"/>
    <w:uiPriority w:val="99"/>
    <w:rsid w:val="009D2E7E"/>
    <w:rPr>
      <w:rFonts w:ascii="Century" w:eastAsia="ＭＳ 明朝" w:hAnsi="Century" w:cs="Times New Roman"/>
      <w:szCs w:val="24"/>
    </w:rPr>
  </w:style>
  <w:style w:type="paragraph" w:styleId="a7">
    <w:name w:val="footer"/>
    <w:basedOn w:val="a"/>
    <w:link w:val="a8"/>
    <w:uiPriority w:val="99"/>
    <w:unhideWhenUsed/>
    <w:rsid w:val="009D2E7E"/>
    <w:pPr>
      <w:tabs>
        <w:tab w:val="center" w:pos="4252"/>
        <w:tab w:val="right" w:pos="8504"/>
      </w:tabs>
      <w:snapToGrid w:val="0"/>
    </w:pPr>
  </w:style>
  <w:style w:type="character" w:customStyle="1" w:styleId="a8">
    <w:name w:val="フッター (文字)"/>
    <w:basedOn w:val="a0"/>
    <w:link w:val="a7"/>
    <w:uiPriority w:val="99"/>
    <w:rsid w:val="009D2E7E"/>
    <w:rPr>
      <w:rFonts w:ascii="Century" w:eastAsia="ＭＳ 明朝" w:hAnsi="Century" w:cs="Times New Roman"/>
      <w:szCs w:val="24"/>
    </w:rPr>
  </w:style>
  <w:style w:type="table" w:styleId="a9">
    <w:name w:val="Table Grid"/>
    <w:basedOn w:val="a1"/>
    <w:uiPriority w:val="59"/>
    <w:rsid w:val="00BE0A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ABD"/>
    <w:pPr>
      <w:ind w:leftChars="400" w:left="840"/>
    </w:pPr>
    <w:rPr>
      <w:rFonts w:asciiTheme="minorHAnsi" w:eastAsiaTheme="minorEastAsia" w:hAnsiTheme="minorHAnsi" w:cstheme="minorBidi"/>
      <w:szCs w:val="22"/>
    </w:rPr>
  </w:style>
  <w:style w:type="paragraph" w:styleId="ab">
    <w:name w:val="Balloon Text"/>
    <w:basedOn w:val="a"/>
    <w:link w:val="ac"/>
    <w:uiPriority w:val="99"/>
    <w:semiHidden/>
    <w:unhideWhenUsed/>
    <w:rsid w:val="00931B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1B82"/>
    <w:rPr>
      <w:rFonts w:asciiTheme="majorHAnsi" w:eastAsiaTheme="majorEastAsia" w:hAnsiTheme="majorHAnsi" w:cstheme="majorBidi"/>
      <w:sz w:val="18"/>
      <w:szCs w:val="18"/>
    </w:rPr>
  </w:style>
  <w:style w:type="paragraph" w:styleId="Web">
    <w:name w:val="Normal (Web)"/>
    <w:basedOn w:val="a"/>
    <w:uiPriority w:val="99"/>
    <w:unhideWhenUsed/>
    <w:rsid w:val="00FF7D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5943">
      <w:bodyDiv w:val="1"/>
      <w:marLeft w:val="0"/>
      <w:marRight w:val="0"/>
      <w:marTop w:val="0"/>
      <w:marBottom w:val="0"/>
      <w:divBdr>
        <w:top w:val="none" w:sz="0" w:space="0" w:color="auto"/>
        <w:left w:val="none" w:sz="0" w:space="0" w:color="auto"/>
        <w:bottom w:val="none" w:sz="0" w:space="0" w:color="auto"/>
        <w:right w:val="none" w:sz="0" w:space="0" w:color="auto"/>
      </w:divBdr>
    </w:div>
    <w:div w:id="20075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5983-318C-4F3C-863A-762B1ACE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2023-03-06T12:10:00Z</cp:lastPrinted>
  <dcterms:created xsi:type="dcterms:W3CDTF">2023-03-09T11:10:00Z</dcterms:created>
  <dcterms:modified xsi:type="dcterms:W3CDTF">2023-03-28T01:05:00Z</dcterms:modified>
</cp:coreProperties>
</file>