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73" w:rsidRPr="00DF6F3F" w:rsidRDefault="00407B58" w:rsidP="00555A32">
      <w:pPr>
        <w:jc w:val="center"/>
      </w:pPr>
      <w:r w:rsidRPr="00DF6F3F">
        <w:rPr>
          <w:rFonts w:hint="eastAsia"/>
        </w:rPr>
        <w:t>子育て施設木のぬくもり推進事業の募集に関する</w:t>
      </w:r>
      <w:r w:rsidRPr="00DF6F3F">
        <w:rPr>
          <w:rFonts w:hint="eastAsia"/>
        </w:rPr>
        <w:t>Q</w:t>
      </w:r>
      <w:r w:rsidRPr="00DF6F3F">
        <w:rPr>
          <w:rFonts w:hint="eastAsia"/>
        </w:rPr>
        <w:t>＆</w:t>
      </w:r>
      <w:r w:rsidR="00C222A3" w:rsidRPr="00DF6F3F">
        <w:rPr>
          <w:rFonts w:hint="eastAsia"/>
        </w:rPr>
        <w:t>A</w:t>
      </w:r>
    </w:p>
    <w:p w:rsidR="00407B58" w:rsidRPr="00F87A15" w:rsidRDefault="00407B58"/>
    <w:p w:rsidR="003607E6" w:rsidRDefault="003607E6"/>
    <w:p w:rsidR="00407B58" w:rsidRPr="00555A32" w:rsidRDefault="00407B58">
      <w:pPr>
        <w:rPr>
          <w:b/>
        </w:rPr>
      </w:pPr>
      <w:r w:rsidRPr="00555A32">
        <w:rPr>
          <w:rFonts w:hint="eastAsia"/>
          <w:b/>
        </w:rPr>
        <w:t>【補助対象について】</w:t>
      </w:r>
    </w:p>
    <w:p w:rsidR="00407B58" w:rsidRDefault="00407B58" w:rsidP="00555A32">
      <w:pPr>
        <w:ind w:leftChars="100" w:left="630" w:hangingChars="200" w:hanging="420"/>
      </w:pPr>
      <w:r>
        <w:rPr>
          <w:rFonts w:hint="eastAsia"/>
        </w:rPr>
        <w:t>Q</w:t>
      </w:r>
      <w:r>
        <w:rPr>
          <w:rFonts w:hint="eastAsia"/>
        </w:rPr>
        <w:t xml:space="preserve">　「子どもが日常的に利用する</w:t>
      </w:r>
      <w:r w:rsidR="00555A32">
        <w:rPr>
          <w:rFonts w:hint="eastAsia"/>
        </w:rPr>
        <w:t>場所</w:t>
      </w:r>
      <w:r>
        <w:rPr>
          <w:rFonts w:hint="eastAsia"/>
        </w:rPr>
        <w:t>」</w:t>
      </w:r>
      <w:r w:rsidR="00555A32">
        <w:rPr>
          <w:rFonts w:hint="eastAsia"/>
        </w:rPr>
        <w:t>で、床・壁など内装の木質化と一体的に整備する造り付けの戸棚などは補助対象経費として認められるか</w:t>
      </w:r>
    </w:p>
    <w:p w:rsidR="00CA25D4" w:rsidRDefault="00CA25D4" w:rsidP="00555A32">
      <w:pPr>
        <w:ind w:leftChars="100" w:left="630" w:hangingChars="200" w:hanging="420"/>
      </w:pPr>
      <w:r>
        <w:rPr>
          <w:rFonts w:hint="eastAsia"/>
        </w:rPr>
        <w:t>A</w:t>
      </w:r>
      <w:r>
        <w:rPr>
          <w:rFonts w:hint="eastAsia"/>
        </w:rPr>
        <w:t xml:space="preserve">　</w:t>
      </w:r>
      <w:r w:rsidR="008A4112">
        <w:rPr>
          <w:rFonts w:hint="eastAsia"/>
        </w:rPr>
        <w:t>造り付けの戸棚などは対象となります。ただし、</w:t>
      </w:r>
      <w:r>
        <w:rPr>
          <w:rFonts w:hint="eastAsia"/>
        </w:rPr>
        <w:t>補助対象となるものは、子どもが直接触れることができ、かつ主たる利用者が子どもであるものです。造り付けの戸棚で</w:t>
      </w:r>
      <w:r w:rsidR="00555A32">
        <w:rPr>
          <w:rFonts w:hint="eastAsia"/>
        </w:rPr>
        <w:t>も</w:t>
      </w:r>
      <w:r>
        <w:rPr>
          <w:rFonts w:hint="eastAsia"/>
        </w:rPr>
        <w:t>手の届かないものや、触れることができても主たる利用者が職員であるものは対象となりません。</w:t>
      </w:r>
    </w:p>
    <w:p w:rsidR="00CA25D4" w:rsidRDefault="00CA25D4" w:rsidP="00CA25D4">
      <w:pPr>
        <w:ind w:left="210" w:hangingChars="100" w:hanging="210"/>
      </w:pPr>
    </w:p>
    <w:p w:rsidR="00CA25D4" w:rsidRDefault="00CA25D4" w:rsidP="00555A32">
      <w:pPr>
        <w:ind w:leftChars="100" w:left="210"/>
      </w:pPr>
      <w:r>
        <w:rPr>
          <w:rFonts w:hint="eastAsia"/>
        </w:rPr>
        <w:t>Q</w:t>
      </w:r>
      <w:r>
        <w:rPr>
          <w:rFonts w:hint="eastAsia"/>
        </w:rPr>
        <w:t xml:space="preserve">　他の補助金と重複して利用することは可能か</w:t>
      </w:r>
    </w:p>
    <w:p w:rsidR="00CA25D4" w:rsidRDefault="00CA25D4" w:rsidP="00555A32">
      <w:pPr>
        <w:ind w:leftChars="100" w:left="420" w:hangingChars="100" w:hanging="210"/>
      </w:pPr>
      <w:r>
        <w:rPr>
          <w:rFonts w:hint="eastAsia"/>
        </w:rPr>
        <w:t>A</w:t>
      </w:r>
      <w:r>
        <w:rPr>
          <w:rFonts w:hint="eastAsia"/>
        </w:rPr>
        <w:t xml:space="preserve">　補助金の重複はできません。ただし、建物の新築工事に</w:t>
      </w:r>
      <w:r w:rsidR="00555A32">
        <w:rPr>
          <w:rFonts w:hint="eastAsia"/>
        </w:rPr>
        <w:t>他</w:t>
      </w:r>
      <w:r>
        <w:rPr>
          <w:rFonts w:hint="eastAsia"/>
        </w:rPr>
        <w:t>の補助金を活用し、別工事（別契約）として、おおさか材を使用した内装等の木質化工事を行う場合</w:t>
      </w:r>
      <w:r w:rsidR="00555A32">
        <w:rPr>
          <w:rFonts w:hint="eastAsia"/>
        </w:rPr>
        <w:t>に</w:t>
      </w:r>
      <w:r>
        <w:rPr>
          <w:rFonts w:hint="eastAsia"/>
        </w:rPr>
        <w:t>は、当補助金を利用することは可能です。</w:t>
      </w:r>
    </w:p>
    <w:p w:rsidR="00CA25D4" w:rsidRDefault="00CA25D4" w:rsidP="00CA25D4">
      <w:pPr>
        <w:ind w:left="210" w:hangingChars="100" w:hanging="210"/>
      </w:pPr>
    </w:p>
    <w:p w:rsidR="003607E6" w:rsidRDefault="003607E6" w:rsidP="003607E6">
      <w:pPr>
        <w:ind w:left="630" w:hangingChars="300" w:hanging="630"/>
      </w:pPr>
      <w:r>
        <w:rPr>
          <w:rFonts w:hint="eastAsia"/>
        </w:rPr>
        <w:t xml:space="preserve">　</w:t>
      </w:r>
      <w:r>
        <w:rPr>
          <w:rFonts w:hint="eastAsia"/>
        </w:rPr>
        <w:t>Q</w:t>
      </w:r>
      <w:r>
        <w:rPr>
          <w:rFonts w:hint="eastAsia"/>
        </w:rPr>
        <w:t xml:space="preserve">　木質化する各場所の面積１㎡当たり</w:t>
      </w:r>
      <w:r w:rsidR="004411E3">
        <w:rPr>
          <w:rFonts w:hint="eastAsia"/>
        </w:rPr>
        <w:t>の</w:t>
      </w:r>
      <w:r>
        <w:rPr>
          <w:rFonts w:hint="eastAsia"/>
        </w:rPr>
        <w:t>おおさか材の使用量はどのように算出すればよいか</w:t>
      </w:r>
    </w:p>
    <w:p w:rsidR="003607E6" w:rsidRDefault="003607E6" w:rsidP="00CA25D4">
      <w:pPr>
        <w:ind w:left="210" w:hangingChars="100" w:hanging="210"/>
      </w:pPr>
      <w:r>
        <w:rPr>
          <w:rFonts w:hint="eastAsia"/>
        </w:rPr>
        <w:t xml:space="preserve">　</w:t>
      </w:r>
      <w:r>
        <w:rPr>
          <w:rFonts w:hint="eastAsia"/>
        </w:rPr>
        <w:t>A</w:t>
      </w:r>
      <w:r>
        <w:rPr>
          <w:rFonts w:hint="eastAsia"/>
        </w:rPr>
        <w:t xml:space="preserve">　木質化する</w:t>
      </w:r>
      <w:r w:rsidR="004411E3">
        <w:rPr>
          <w:rFonts w:hint="eastAsia"/>
        </w:rPr>
        <w:t>空間</w:t>
      </w:r>
      <w:r>
        <w:rPr>
          <w:rFonts w:hint="eastAsia"/>
        </w:rPr>
        <w:t>に使用するおおさか材の量を</w:t>
      </w:r>
      <w:r w:rsidR="009F02A8">
        <w:rPr>
          <w:rFonts w:hint="eastAsia"/>
        </w:rPr>
        <w:t>、そ</w:t>
      </w:r>
      <w:r>
        <w:rPr>
          <w:rFonts w:hint="eastAsia"/>
        </w:rPr>
        <w:t>の</w:t>
      </w:r>
      <w:r w:rsidR="009F02A8">
        <w:rPr>
          <w:rFonts w:hint="eastAsia"/>
        </w:rPr>
        <w:t>空間の</w:t>
      </w:r>
      <w:r>
        <w:rPr>
          <w:rFonts w:hint="eastAsia"/>
        </w:rPr>
        <w:t>床面積</w:t>
      </w:r>
      <w:r w:rsidR="009F02A8">
        <w:rPr>
          <w:rFonts w:hint="eastAsia"/>
        </w:rPr>
        <w:t>で割って算出します。</w:t>
      </w:r>
    </w:p>
    <w:p w:rsidR="009F02A8" w:rsidRDefault="009F02A8" w:rsidP="00CA25D4">
      <w:pPr>
        <w:ind w:left="210" w:hangingChars="100" w:hanging="210"/>
      </w:pPr>
      <w:r>
        <w:rPr>
          <w:rFonts w:hint="eastAsia"/>
        </w:rPr>
        <w:t xml:space="preserve">　　　壁を木質化する場合でも、床面積を使用します。</w:t>
      </w:r>
    </w:p>
    <w:p w:rsidR="004411E3" w:rsidRDefault="004411E3" w:rsidP="00CA25D4">
      <w:pPr>
        <w:ind w:left="210" w:hangingChars="100" w:hanging="210"/>
      </w:pPr>
      <w:r>
        <w:rPr>
          <w:rFonts w:hint="eastAsia"/>
        </w:rPr>
        <w:t xml:space="preserve">　　　例）床面積</w:t>
      </w:r>
      <w:r w:rsidR="00485DD3">
        <w:rPr>
          <w:rFonts w:hint="eastAsia"/>
        </w:rPr>
        <w:t>100</w:t>
      </w:r>
      <w:r>
        <w:rPr>
          <w:rFonts w:hint="eastAsia"/>
        </w:rPr>
        <w:t>㎡の部屋の床・壁の木質化に、</w:t>
      </w:r>
      <w:r w:rsidR="00485DD3">
        <w:rPr>
          <w:rFonts w:hint="eastAsia"/>
        </w:rPr>
        <w:t>1</w:t>
      </w:r>
      <w:r>
        <w:rPr>
          <w:rFonts w:hint="eastAsia"/>
        </w:rPr>
        <w:t>㎥のおおさか材を使用する場合</w:t>
      </w:r>
    </w:p>
    <w:p w:rsidR="004411E3" w:rsidRDefault="004411E3" w:rsidP="00CA25D4">
      <w:pPr>
        <w:ind w:left="210" w:hangingChars="100" w:hanging="210"/>
      </w:pPr>
      <w:r>
        <w:rPr>
          <w:rFonts w:hint="eastAsia"/>
        </w:rPr>
        <w:t xml:space="preserve">　　　　　　</w:t>
      </w:r>
      <w:r w:rsidR="00485DD3">
        <w:rPr>
          <w:rFonts w:hint="eastAsia"/>
        </w:rPr>
        <w:t>1</w:t>
      </w:r>
      <w:r>
        <w:rPr>
          <w:rFonts w:hint="eastAsia"/>
        </w:rPr>
        <w:t xml:space="preserve">㎥　÷　</w:t>
      </w:r>
      <w:r w:rsidR="00485DD3">
        <w:rPr>
          <w:rFonts w:hint="eastAsia"/>
        </w:rPr>
        <w:t>100</w:t>
      </w:r>
      <w:r>
        <w:rPr>
          <w:rFonts w:hint="eastAsia"/>
        </w:rPr>
        <w:t xml:space="preserve">㎡　</w:t>
      </w:r>
      <w:r w:rsidR="00902884">
        <w:rPr>
          <w:rFonts w:hint="eastAsia"/>
        </w:rPr>
        <w:t>=0.01</w:t>
      </w:r>
      <w:r>
        <w:rPr>
          <w:rFonts w:hint="eastAsia"/>
        </w:rPr>
        <w:t>㎥／㎡</w:t>
      </w:r>
    </w:p>
    <w:p w:rsidR="009F02A8" w:rsidRPr="00555A32" w:rsidRDefault="009F02A8" w:rsidP="00CA25D4">
      <w:pPr>
        <w:ind w:left="210" w:hangingChars="100" w:hanging="210"/>
      </w:pPr>
    </w:p>
    <w:p w:rsidR="00CA25D4" w:rsidRDefault="00CA25D4" w:rsidP="00555A32">
      <w:pPr>
        <w:ind w:leftChars="100" w:left="210"/>
      </w:pPr>
      <w:r>
        <w:rPr>
          <w:rFonts w:hint="eastAsia"/>
        </w:rPr>
        <w:t>Q</w:t>
      </w:r>
      <w:r>
        <w:rPr>
          <w:rFonts w:hint="eastAsia"/>
        </w:rPr>
        <w:t xml:space="preserve">　ロフトの面積はどのように算出すればよいか</w:t>
      </w:r>
    </w:p>
    <w:p w:rsidR="00CA25D4" w:rsidRDefault="00CA25D4" w:rsidP="00555A32">
      <w:pPr>
        <w:ind w:leftChars="100" w:left="420" w:hangingChars="100" w:hanging="210"/>
      </w:pPr>
      <w:r>
        <w:rPr>
          <w:rFonts w:hint="eastAsia"/>
        </w:rPr>
        <w:t>A</w:t>
      </w:r>
      <w:r>
        <w:rPr>
          <w:rFonts w:hint="eastAsia"/>
        </w:rPr>
        <w:t xml:space="preserve">　ロフト</w:t>
      </w:r>
      <w:r w:rsidR="00FB0720">
        <w:rPr>
          <w:rFonts w:hint="eastAsia"/>
        </w:rPr>
        <w:t>を上から見たときに、占有する面積を計上してください。１㎡あたり</w:t>
      </w:r>
      <w:r w:rsidR="00FB0720">
        <w:rPr>
          <w:rFonts w:hint="eastAsia"/>
        </w:rPr>
        <w:t>0</w:t>
      </w:r>
      <w:r>
        <w:rPr>
          <w:rFonts w:hint="eastAsia"/>
        </w:rPr>
        <w:t>.</w:t>
      </w:r>
      <w:r w:rsidR="00434480">
        <w:rPr>
          <w:rFonts w:hint="eastAsia"/>
        </w:rPr>
        <w:t>01</w:t>
      </w:r>
      <w:r>
        <w:rPr>
          <w:rFonts w:hint="eastAsia"/>
        </w:rPr>
        <w:t>㎥以上という基準を超えていることが明らかな場合は、概算面積で差し支えありません。</w:t>
      </w:r>
    </w:p>
    <w:p w:rsidR="00CA25D4" w:rsidRDefault="00CA25D4" w:rsidP="00CA25D4">
      <w:pPr>
        <w:ind w:left="210" w:hangingChars="100" w:hanging="210"/>
      </w:pPr>
    </w:p>
    <w:p w:rsidR="00CA25D4" w:rsidRDefault="00555A32" w:rsidP="00555A32">
      <w:pPr>
        <w:ind w:left="211" w:hangingChars="100" w:hanging="211"/>
        <w:rPr>
          <w:b/>
        </w:rPr>
      </w:pPr>
      <w:r w:rsidRPr="00555A32">
        <w:rPr>
          <w:rFonts w:hint="eastAsia"/>
          <w:b/>
        </w:rPr>
        <w:t>【おおさか材の調達について】</w:t>
      </w:r>
    </w:p>
    <w:p w:rsidR="00555A32" w:rsidRDefault="00555A32" w:rsidP="00555A32">
      <w:pPr>
        <w:ind w:leftChars="100" w:left="210"/>
      </w:pPr>
      <w:r>
        <w:rPr>
          <w:rFonts w:hint="eastAsia"/>
        </w:rPr>
        <w:t>Q</w:t>
      </w:r>
      <w:r>
        <w:rPr>
          <w:rFonts w:hint="eastAsia"/>
        </w:rPr>
        <w:t xml:space="preserve">　おおさか材はどこで調達できるのか</w:t>
      </w:r>
    </w:p>
    <w:p w:rsidR="00555A32" w:rsidRDefault="00555A32" w:rsidP="00555A32">
      <w:pPr>
        <w:ind w:leftChars="100" w:left="630" w:hangingChars="200" w:hanging="420"/>
      </w:pPr>
      <w:r>
        <w:rPr>
          <w:rFonts w:hint="eastAsia"/>
        </w:rPr>
        <w:t>A</w:t>
      </w:r>
      <w:r>
        <w:rPr>
          <w:rFonts w:hint="eastAsia"/>
        </w:rPr>
        <w:t xml:space="preserve">　おおさか材は、大阪府に登録された認定事業者がおおさか材としての証明を行ったものです。おおさか材認証制度や認定事業者については、下記ホームページでご確認下さい。</w:t>
      </w:r>
    </w:p>
    <w:p w:rsidR="00555A32" w:rsidRDefault="009944C2" w:rsidP="00555A32">
      <w:pPr>
        <w:ind w:leftChars="100" w:left="210" w:firstLineChars="200" w:firstLine="420"/>
      </w:pPr>
      <w:hyperlink r:id="rId7" w:history="1">
        <w:r w:rsidR="00555A32" w:rsidRPr="00560B5F">
          <w:rPr>
            <w:rStyle w:val="a3"/>
          </w:rPr>
          <w:t>http://www.pref.osaka.lg.jp/midori/midori/certificationsystem.html</w:t>
        </w:r>
      </w:hyperlink>
    </w:p>
    <w:p w:rsidR="00555A32" w:rsidRDefault="00555A32" w:rsidP="00555A32">
      <w:pPr>
        <w:ind w:leftChars="100" w:left="210"/>
      </w:pPr>
    </w:p>
    <w:p w:rsidR="004411E3" w:rsidRDefault="004411E3" w:rsidP="00555A32">
      <w:pPr>
        <w:ind w:leftChars="100" w:left="210"/>
      </w:pPr>
    </w:p>
    <w:p w:rsidR="004411E3" w:rsidRDefault="004411E3" w:rsidP="00555A32">
      <w:pPr>
        <w:ind w:leftChars="100" w:left="210"/>
      </w:pPr>
    </w:p>
    <w:p w:rsidR="00555A32" w:rsidRDefault="00555A32" w:rsidP="00555A32">
      <w:pPr>
        <w:ind w:leftChars="100" w:left="210"/>
      </w:pPr>
      <w:r>
        <w:rPr>
          <w:rFonts w:hint="eastAsia"/>
        </w:rPr>
        <w:lastRenderedPageBreak/>
        <w:t>Q</w:t>
      </w:r>
      <w:r>
        <w:rPr>
          <w:rFonts w:hint="eastAsia"/>
        </w:rPr>
        <w:t xml:space="preserve">　大阪府で、特定の建築業者を紹介してくれるのか</w:t>
      </w:r>
    </w:p>
    <w:p w:rsidR="008A4112" w:rsidRDefault="00555A32" w:rsidP="00555A32">
      <w:pPr>
        <w:ind w:leftChars="100" w:left="630" w:hangingChars="200" w:hanging="420"/>
      </w:pPr>
      <w:r>
        <w:rPr>
          <w:rFonts w:hint="eastAsia"/>
        </w:rPr>
        <w:t>A</w:t>
      </w:r>
      <w:r>
        <w:rPr>
          <w:rFonts w:hint="eastAsia"/>
        </w:rPr>
        <w:t xml:space="preserve">　内装等の工事を請け負う特定の業者はご紹介していませんので、ご自身で選択してください。</w:t>
      </w:r>
      <w:r w:rsidR="008A4112">
        <w:rPr>
          <w:rFonts w:hint="eastAsia"/>
        </w:rPr>
        <w:t>なお、</w:t>
      </w:r>
      <w:r w:rsidR="004E50B0">
        <w:rPr>
          <w:rFonts w:hint="eastAsia"/>
        </w:rPr>
        <w:t>地域の子育て関連施設等の木造・木質化の相談窓口として、床</w:t>
      </w:r>
      <w:r w:rsidR="008A4112">
        <w:rPr>
          <w:rFonts w:hint="eastAsia"/>
        </w:rPr>
        <w:t>や壁など内装の木質化を促進する「木のぬくもりネット」活動に取組む工務店又は設計士</w:t>
      </w:r>
      <w:r w:rsidR="004E50B0">
        <w:rPr>
          <w:rFonts w:hint="eastAsia"/>
        </w:rPr>
        <w:t>の方々に、大阪府にサポーター登録していただいております。詳細は、下記ホームページでご確認下さい。</w:t>
      </w:r>
    </w:p>
    <w:p w:rsidR="008A4112" w:rsidRDefault="009944C2" w:rsidP="008A4112">
      <w:pPr>
        <w:ind w:leftChars="300" w:left="630"/>
      </w:pPr>
      <w:hyperlink r:id="rId8" w:history="1">
        <w:r w:rsidR="008A4112" w:rsidRPr="00560B5F">
          <w:rPr>
            <w:rStyle w:val="a3"/>
          </w:rPr>
          <w:t>http://www.pref.osaka.lg.jp/midori/midori/supporter_seminor.html</w:t>
        </w:r>
      </w:hyperlink>
    </w:p>
    <w:p w:rsidR="008A4112" w:rsidRDefault="008A4112" w:rsidP="00555A32">
      <w:pPr>
        <w:ind w:leftChars="100" w:left="630" w:hangingChars="200" w:hanging="420"/>
      </w:pPr>
    </w:p>
    <w:p w:rsidR="004E50B0" w:rsidRPr="00DF6F3F" w:rsidRDefault="004E50B0" w:rsidP="004E50B0">
      <w:pPr>
        <w:ind w:leftChars="100" w:left="632" w:hangingChars="200" w:hanging="422"/>
        <w:rPr>
          <w:b/>
        </w:rPr>
      </w:pPr>
      <w:r w:rsidRPr="00DF6F3F">
        <w:rPr>
          <w:rFonts w:hint="eastAsia"/>
          <w:b/>
        </w:rPr>
        <w:t>【</w:t>
      </w:r>
      <w:r w:rsidR="00E1514E" w:rsidRPr="00DF6F3F">
        <w:rPr>
          <w:rFonts w:hint="eastAsia"/>
          <w:b/>
        </w:rPr>
        <w:t>対象事業の認定</w:t>
      </w:r>
      <w:r w:rsidRPr="00DF6F3F">
        <w:rPr>
          <w:rFonts w:hint="eastAsia"/>
          <w:b/>
        </w:rPr>
        <w:t>について】</w:t>
      </w:r>
    </w:p>
    <w:p w:rsidR="004E50B0" w:rsidRPr="00DF6F3F" w:rsidRDefault="004E50B0" w:rsidP="00555A32">
      <w:pPr>
        <w:ind w:leftChars="100" w:left="630" w:hangingChars="200" w:hanging="420"/>
      </w:pPr>
      <w:r w:rsidRPr="00DF6F3F">
        <w:rPr>
          <w:rFonts w:hint="eastAsia"/>
        </w:rPr>
        <w:t xml:space="preserve">　</w:t>
      </w:r>
      <w:r w:rsidRPr="00DF6F3F">
        <w:rPr>
          <w:rFonts w:hint="eastAsia"/>
        </w:rPr>
        <w:t>Q</w:t>
      </w:r>
      <w:r w:rsidRPr="00DF6F3F">
        <w:rPr>
          <w:rFonts w:hint="eastAsia"/>
        </w:rPr>
        <w:t xml:space="preserve">　応募すれば必ず補助金はもらえるか</w:t>
      </w:r>
    </w:p>
    <w:p w:rsidR="00E1514E" w:rsidRPr="00DF6F3F" w:rsidRDefault="004E50B0"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w:t>
      </w:r>
      <w:r w:rsidR="00E1514E" w:rsidRPr="00DF6F3F">
        <w:rPr>
          <w:rFonts w:hint="eastAsia"/>
        </w:rPr>
        <w:t>提出された事業実施計画書の内容を審査し、事業実施主体からのヒアリングを実施し、順次、対象事業を認定することになります。また、審査において要件を満たさない場合は不認定となりますので、ご了承下さい。</w:t>
      </w:r>
    </w:p>
    <w:p w:rsidR="004E50B0" w:rsidRPr="00DF6F3F" w:rsidRDefault="004E50B0" w:rsidP="00555A32">
      <w:pPr>
        <w:ind w:leftChars="100" w:left="630" w:hangingChars="200" w:hanging="420"/>
      </w:pPr>
    </w:p>
    <w:p w:rsidR="004E50B0" w:rsidRDefault="004E50B0" w:rsidP="00555A32">
      <w:pPr>
        <w:ind w:leftChars="100" w:left="630" w:hangingChars="200" w:hanging="420"/>
      </w:pPr>
      <w:r>
        <w:rPr>
          <w:rFonts w:hint="eastAsia"/>
        </w:rPr>
        <w:t xml:space="preserve">　</w:t>
      </w:r>
      <w:r>
        <w:rPr>
          <w:rFonts w:hint="eastAsia"/>
        </w:rPr>
        <w:t>Q</w:t>
      </w:r>
      <w:r>
        <w:rPr>
          <w:rFonts w:hint="eastAsia"/>
        </w:rPr>
        <w:t xml:space="preserve">　</w:t>
      </w:r>
      <w:r w:rsidR="000F44DD">
        <w:rPr>
          <w:rFonts w:hint="eastAsia"/>
        </w:rPr>
        <w:t>木育活動やおおさか材の</w:t>
      </w:r>
      <w:r w:rsidR="000F44DD">
        <w:rPr>
          <w:rFonts w:hint="eastAsia"/>
        </w:rPr>
        <w:t>PR</w:t>
      </w:r>
      <w:r w:rsidR="000F44DD">
        <w:rPr>
          <w:rFonts w:hint="eastAsia"/>
        </w:rPr>
        <w:t>はどのようなことをすればいいのか</w:t>
      </w:r>
    </w:p>
    <w:p w:rsidR="000F44DD" w:rsidRDefault="000F44DD" w:rsidP="000F44DD">
      <w:pPr>
        <w:ind w:leftChars="100" w:left="840" w:hangingChars="300" w:hanging="630"/>
      </w:pPr>
      <w:r>
        <w:rPr>
          <w:rFonts w:hint="eastAsia"/>
        </w:rPr>
        <w:t xml:space="preserve">　</w:t>
      </w:r>
      <w:r>
        <w:rPr>
          <w:rFonts w:hint="eastAsia"/>
        </w:rPr>
        <w:t>A</w:t>
      </w:r>
      <w:r>
        <w:rPr>
          <w:rFonts w:hint="eastAsia"/>
        </w:rPr>
        <w:t xml:space="preserve">　ホームページへの掲載や看板の設置、園だより等の配布物への掲載は必要最小限　の</w:t>
      </w:r>
      <w:r>
        <w:rPr>
          <w:rFonts w:hint="eastAsia"/>
        </w:rPr>
        <w:t>PR</w:t>
      </w:r>
      <w:r>
        <w:rPr>
          <w:rFonts w:hint="eastAsia"/>
        </w:rPr>
        <w:t>です。これらに加えて、下記視点を踏まえた創意工夫による活動や</w:t>
      </w:r>
      <w:r>
        <w:rPr>
          <w:rFonts w:hint="eastAsia"/>
        </w:rPr>
        <w:t>PR</w:t>
      </w:r>
      <w:r>
        <w:rPr>
          <w:rFonts w:hint="eastAsia"/>
        </w:rPr>
        <w:t>を検討し、計画下さい。</w:t>
      </w:r>
    </w:p>
    <w:p w:rsidR="000F44DD" w:rsidRDefault="000F44DD" w:rsidP="000F44DD">
      <w:pPr>
        <w:ind w:leftChars="100" w:left="840" w:hangingChars="300" w:hanging="630"/>
      </w:pPr>
      <w:r>
        <w:rPr>
          <w:rFonts w:hint="eastAsia"/>
        </w:rPr>
        <w:t xml:space="preserve">　　　　・森林の役割や大切さ等について理解を深める活動</w:t>
      </w:r>
    </w:p>
    <w:p w:rsidR="000F44DD" w:rsidRDefault="000F44DD" w:rsidP="000F44DD">
      <w:pPr>
        <w:ind w:leftChars="100" w:left="840" w:hangingChars="300" w:hanging="630"/>
      </w:pPr>
      <w:r>
        <w:rPr>
          <w:rFonts w:hint="eastAsia"/>
        </w:rPr>
        <w:t xml:space="preserve">　　　　・おおさか材を利用する意義や効果等について理解を深める活動</w:t>
      </w:r>
    </w:p>
    <w:p w:rsidR="000F44DD" w:rsidRDefault="000F44DD" w:rsidP="000F44DD">
      <w:pPr>
        <w:ind w:leftChars="100" w:left="840" w:hangingChars="300" w:hanging="630"/>
      </w:pPr>
      <w:r>
        <w:rPr>
          <w:rFonts w:hint="eastAsia"/>
        </w:rPr>
        <w:t xml:space="preserve">　　　　・園児及びその保護者への伝え方が具体的に示されているか</w:t>
      </w:r>
    </w:p>
    <w:p w:rsidR="000F44DD" w:rsidRDefault="000F44DD" w:rsidP="000F44DD">
      <w:pPr>
        <w:ind w:leftChars="100" w:left="840" w:hangingChars="300" w:hanging="630"/>
      </w:pPr>
      <w:r>
        <w:rPr>
          <w:rFonts w:hint="eastAsia"/>
        </w:rPr>
        <w:t xml:space="preserve">　　　　・一過性ではなく、継続的かつ実効性が認められる活動</w:t>
      </w:r>
    </w:p>
    <w:p w:rsidR="00DF6F3F" w:rsidRDefault="00DF6F3F" w:rsidP="00DF6F3F">
      <w:pPr>
        <w:widowControl/>
        <w:jc w:val="left"/>
      </w:pPr>
    </w:p>
    <w:p w:rsidR="000F44DD" w:rsidRDefault="000F44DD" w:rsidP="00DF6F3F">
      <w:pPr>
        <w:widowControl/>
        <w:jc w:val="left"/>
        <w:rPr>
          <w:b/>
        </w:rPr>
      </w:pPr>
      <w:r w:rsidRPr="000F44DD">
        <w:rPr>
          <w:rFonts w:hint="eastAsia"/>
          <w:b/>
        </w:rPr>
        <w:t>【申請について】</w:t>
      </w:r>
    </w:p>
    <w:p w:rsidR="000F44DD" w:rsidRDefault="000F44DD" w:rsidP="000F44DD">
      <w:pPr>
        <w:ind w:leftChars="100" w:left="842" w:hangingChars="300" w:hanging="632"/>
      </w:pPr>
      <w:r>
        <w:rPr>
          <w:rFonts w:hint="eastAsia"/>
          <w:b/>
        </w:rPr>
        <w:t xml:space="preserve">　</w:t>
      </w:r>
      <w:r>
        <w:rPr>
          <w:rFonts w:hint="eastAsia"/>
        </w:rPr>
        <w:t>Q</w:t>
      </w:r>
      <w:r>
        <w:rPr>
          <w:rFonts w:hint="eastAsia"/>
        </w:rPr>
        <w:t xml:space="preserve">　複数の施設を経営しているが、今回、複数の施設を同時に申請することは可能か</w:t>
      </w:r>
    </w:p>
    <w:p w:rsidR="000F44DD" w:rsidRPr="00F87A15" w:rsidRDefault="000F44DD" w:rsidP="000F44DD">
      <w:pPr>
        <w:ind w:leftChars="100" w:left="840" w:hangingChars="300" w:hanging="630"/>
        <w:rPr>
          <w:color w:val="FF0000"/>
        </w:rPr>
      </w:pPr>
      <w:r>
        <w:rPr>
          <w:rFonts w:hint="eastAsia"/>
        </w:rPr>
        <w:t xml:space="preserve">　</w:t>
      </w:r>
      <w:r>
        <w:rPr>
          <w:rFonts w:hint="eastAsia"/>
        </w:rPr>
        <w:t>A</w:t>
      </w:r>
      <w:r>
        <w:rPr>
          <w:rFonts w:hint="eastAsia"/>
        </w:rPr>
        <w:t xml:space="preserve">　申請は可能です。</w:t>
      </w:r>
    </w:p>
    <w:p w:rsidR="00B3395D" w:rsidRDefault="00B3395D" w:rsidP="00DD122D"/>
    <w:p w:rsidR="00B3395D" w:rsidRDefault="00B3395D" w:rsidP="000F44DD">
      <w:pPr>
        <w:ind w:leftChars="100" w:left="840" w:hangingChars="300" w:hanging="630"/>
      </w:pPr>
      <w:r>
        <w:rPr>
          <w:rFonts w:hint="eastAsia"/>
        </w:rPr>
        <w:t xml:space="preserve">　</w:t>
      </w:r>
      <w:r>
        <w:rPr>
          <w:rFonts w:hint="eastAsia"/>
        </w:rPr>
        <w:t>Q</w:t>
      </w:r>
      <w:r>
        <w:rPr>
          <w:rFonts w:hint="eastAsia"/>
        </w:rPr>
        <w:t xml:space="preserve">　補助金の申請額はどのようにして決めればいいか</w:t>
      </w:r>
    </w:p>
    <w:p w:rsidR="00B3395D" w:rsidRDefault="00B3395D" w:rsidP="000F44DD">
      <w:pPr>
        <w:ind w:leftChars="100" w:left="840" w:hangingChars="300" w:hanging="630"/>
      </w:pPr>
      <w:r>
        <w:rPr>
          <w:rFonts w:hint="eastAsia"/>
        </w:rPr>
        <w:t xml:space="preserve">　</w:t>
      </w:r>
      <w:r>
        <w:rPr>
          <w:rFonts w:hint="eastAsia"/>
        </w:rPr>
        <w:t>A</w:t>
      </w:r>
      <w:r>
        <w:rPr>
          <w:rFonts w:hint="eastAsia"/>
        </w:rPr>
        <w:t xml:space="preserve">　申請しようとする補助金の額は、施工業者等からの見積もりなど、根拠のある金額を提示して下さい。また、見積書の写しを実施計画書に添付してください。３者見積もりが必要といった制限はありませんが、金額が異常に高いなど、申請額に疑義が生じた場合には、詳細を確認することがあります。</w:t>
      </w:r>
    </w:p>
    <w:p w:rsidR="00B3395D" w:rsidRDefault="00B3395D" w:rsidP="000F44DD">
      <w:pPr>
        <w:ind w:leftChars="100" w:left="840" w:hangingChars="300" w:hanging="630"/>
      </w:pPr>
      <w:r>
        <w:rPr>
          <w:rFonts w:hint="eastAsia"/>
        </w:rPr>
        <w:t xml:space="preserve">　</w:t>
      </w:r>
    </w:p>
    <w:p w:rsidR="00B3395D" w:rsidRDefault="00B3395D" w:rsidP="000F44DD">
      <w:pPr>
        <w:ind w:leftChars="100" w:left="840" w:hangingChars="300" w:hanging="630"/>
      </w:pPr>
      <w:r>
        <w:rPr>
          <w:rFonts w:hint="eastAsia"/>
        </w:rPr>
        <w:t xml:space="preserve">　</w:t>
      </w:r>
      <w:r>
        <w:rPr>
          <w:rFonts w:hint="eastAsia"/>
        </w:rPr>
        <w:t>Q</w:t>
      </w:r>
      <w:r>
        <w:rPr>
          <w:rFonts w:hint="eastAsia"/>
        </w:rPr>
        <w:t xml:space="preserve">　消費税相当分は補助対象に含めるのか</w:t>
      </w:r>
    </w:p>
    <w:p w:rsidR="00B3395D" w:rsidRDefault="00B3395D" w:rsidP="000F44DD">
      <w:pPr>
        <w:ind w:leftChars="100" w:left="840" w:hangingChars="300" w:hanging="630"/>
      </w:pPr>
      <w:r>
        <w:rPr>
          <w:rFonts w:hint="eastAsia"/>
        </w:rPr>
        <w:t xml:space="preserve">　</w:t>
      </w:r>
      <w:r>
        <w:rPr>
          <w:rFonts w:hint="eastAsia"/>
        </w:rPr>
        <w:t>A</w:t>
      </w:r>
      <w:r>
        <w:rPr>
          <w:rFonts w:hint="eastAsia"/>
        </w:rPr>
        <w:t xml:space="preserve">　補助対象経費に消費税相当分は含めないでください。</w:t>
      </w:r>
    </w:p>
    <w:p w:rsidR="00D21D78" w:rsidRPr="00D21D78" w:rsidRDefault="00D21D78" w:rsidP="000F44DD">
      <w:pPr>
        <w:ind w:leftChars="100" w:left="840" w:hangingChars="300" w:hanging="630"/>
      </w:pPr>
    </w:p>
    <w:p w:rsidR="00B3395D" w:rsidRPr="00DF6F3F" w:rsidRDefault="00B3395D" w:rsidP="00B3395D">
      <w:pPr>
        <w:ind w:leftChars="100" w:left="842" w:hangingChars="300" w:hanging="632"/>
        <w:rPr>
          <w:b/>
        </w:rPr>
      </w:pPr>
      <w:r w:rsidRPr="00DF6F3F">
        <w:rPr>
          <w:rFonts w:hint="eastAsia"/>
          <w:b/>
        </w:rPr>
        <w:lastRenderedPageBreak/>
        <w:t>【事業の実施について】</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w:t>
      </w:r>
      <w:r w:rsidR="00076DE6" w:rsidRPr="00DF6F3F">
        <w:rPr>
          <w:rFonts w:hint="eastAsia"/>
        </w:rPr>
        <w:t>対象事業に認定</w:t>
      </w:r>
      <w:r w:rsidRPr="00DF6F3F">
        <w:rPr>
          <w:rFonts w:hint="eastAsia"/>
        </w:rPr>
        <w:t>されれば、工事に着手してよいか</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対象事業として</w:t>
      </w:r>
      <w:r w:rsidR="00076DE6" w:rsidRPr="00DF6F3F">
        <w:rPr>
          <w:rFonts w:hint="eastAsia"/>
        </w:rPr>
        <w:t>認定</w:t>
      </w:r>
      <w:r w:rsidRPr="00DF6F3F">
        <w:rPr>
          <w:rFonts w:hint="eastAsia"/>
        </w:rPr>
        <w:t>した場合は、その旨事業計画者に通知します。その通知後</w:t>
      </w:r>
      <w:r w:rsidR="00290851" w:rsidRPr="00DF6F3F">
        <w:rPr>
          <w:rFonts w:hint="eastAsia"/>
        </w:rPr>
        <w:t>３０</w:t>
      </w:r>
      <w:r w:rsidRPr="00DF6F3F">
        <w:rPr>
          <w:rFonts w:hint="eastAsia"/>
        </w:rPr>
        <w:t>日以内に、要領第</w:t>
      </w:r>
      <w:r w:rsidR="00076DE6" w:rsidRPr="00DF6F3F">
        <w:rPr>
          <w:rFonts w:hint="eastAsia"/>
        </w:rPr>
        <w:t>７</w:t>
      </w:r>
      <w:r w:rsidRPr="00DF6F3F">
        <w:rPr>
          <w:rFonts w:hint="eastAsia"/>
        </w:rPr>
        <w:t>に記載の各農と緑の総合事務所に、補助金の交付申請をしていただき、大阪府から補助金交付の決定が通知されてから着手してください。交付決定前に着手した行為については補助対象外となりますのでご注意ください。</w:t>
      </w:r>
    </w:p>
    <w:p w:rsidR="00B3395D" w:rsidRPr="00DF6F3F" w:rsidRDefault="00B3395D" w:rsidP="000F44DD">
      <w:pPr>
        <w:ind w:leftChars="100" w:left="840" w:hangingChars="300" w:hanging="630"/>
      </w:pP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工事が終わった後はどうすればよいか</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工事等が完了した後に、請負業者への支払いが完了した時点で事業完了となります。実績報告書を大阪府に提出後、職員が施設に赴いて完了検査（現地確認）を行います。その際には、銀行の振込み関連書類など、相手方への支払いに関する書類も確認します。</w:t>
      </w:r>
    </w:p>
    <w:p w:rsidR="006E7D2B" w:rsidRPr="00DF6F3F" w:rsidRDefault="006E7D2B">
      <w:pPr>
        <w:widowControl/>
        <w:jc w:val="left"/>
      </w:pP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事業完了後、やらなければならないことは</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事業の効果を確認するため、事業を実施した翌年度から３年間は、</w:t>
      </w:r>
      <w:r w:rsidRPr="00DF6F3F">
        <w:rPr>
          <w:rFonts w:hint="eastAsia"/>
        </w:rPr>
        <w:t>PR</w:t>
      </w:r>
      <w:r w:rsidRPr="00DF6F3F">
        <w:rPr>
          <w:rFonts w:hint="eastAsia"/>
        </w:rPr>
        <w:t>の実施状況等に関する報告の義務があります。平成</w:t>
      </w:r>
      <w:r w:rsidR="009944C2">
        <w:rPr>
          <w:rFonts w:hint="eastAsia"/>
        </w:rPr>
        <w:t>３０</w:t>
      </w:r>
      <w:r w:rsidRPr="00DF6F3F">
        <w:rPr>
          <w:rFonts w:hint="eastAsia"/>
        </w:rPr>
        <w:t>年度に事業を実施した場合は、平成</w:t>
      </w:r>
      <w:r w:rsidR="009944C2">
        <w:rPr>
          <w:rFonts w:hint="eastAsia"/>
        </w:rPr>
        <w:t>３１</w:t>
      </w:r>
      <w:r w:rsidRPr="00DF6F3F">
        <w:rPr>
          <w:rFonts w:hint="eastAsia"/>
        </w:rPr>
        <w:t>年度の</w:t>
      </w:r>
      <w:r w:rsidRPr="00DF6F3F">
        <w:rPr>
          <w:rFonts w:hint="eastAsia"/>
        </w:rPr>
        <w:t>PR</w:t>
      </w:r>
      <w:r w:rsidRPr="00DF6F3F">
        <w:rPr>
          <w:rFonts w:hint="eastAsia"/>
        </w:rPr>
        <w:t>内容等を平成</w:t>
      </w:r>
      <w:r w:rsidR="009944C2">
        <w:rPr>
          <w:rFonts w:hint="eastAsia"/>
        </w:rPr>
        <w:t>３２</w:t>
      </w:r>
      <w:bookmarkStart w:id="0" w:name="_GoBack"/>
      <w:bookmarkEnd w:id="0"/>
      <w:r w:rsidRPr="00DF6F3F">
        <w:rPr>
          <w:rFonts w:hint="eastAsia"/>
        </w:rPr>
        <w:t>年５月末日までに報告していただきます。</w:t>
      </w:r>
    </w:p>
    <w:sectPr w:rsidR="00B3395D" w:rsidRPr="00DF6F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5F" w:rsidRDefault="005F1C5F" w:rsidP="00076DE6">
      <w:r>
        <w:separator/>
      </w:r>
    </w:p>
  </w:endnote>
  <w:endnote w:type="continuationSeparator" w:id="0">
    <w:p w:rsidR="005F1C5F" w:rsidRDefault="005F1C5F" w:rsidP="000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5F" w:rsidRDefault="005F1C5F" w:rsidP="00076DE6">
      <w:r>
        <w:separator/>
      </w:r>
    </w:p>
  </w:footnote>
  <w:footnote w:type="continuationSeparator" w:id="0">
    <w:p w:rsidR="005F1C5F" w:rsidRDefault="005F1C5F" w:rsidP="0007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29"/>
    <w:rsid w:val="00006A0A"/>
    <w:rsid w:val="00076DE6"/>
    <w:rsid w:val="000B21D0"/>
    <w:rsid w:val="000F44DD"/>
    <w:rsid w:val="00290851"/>
    <w:rsid w:val="002D4B60"/>
    <w:rsid w:val="003607E6"/>
    <w:rsid w:val="00407B58"/>
    <w:rsid w:val="00434480"/>
    <w:rsid w:val="004411E3"/>
    <w:rsid w:val="00485DD3"/>
    <w:rsid w:val="004E50B0"/>
    <w:rsid w:val="004E6D25"/>
    <w:rsid w:val="00555A32"/>
    <w:rsid w:val="005F1C5F"/>
    <w:rsid w:val="006E7D2B"/>
    <w:rsid w:val="008A03DB"/>
    <w:rsid w:val="008A4112"/>
    <w:rsid w:val="008A4F29"/>
    <w:rsid w:val="00902884"/>
    <w:rsid w:val="009944C2"/>
    <w:rsid w:val="009D4B21"/>
    <w:rsid w:val="009F02A8"/>
    <w:rsid w:val="00A60421"/>
    <w:rsid w:val="00B010B0"/>
    <w:rsid w:val="00B3395D"/>
    <w:rsid w:val="00C222A3"/>
    <w:rsid w:val="00CA25D4"/>
    <w:rsid w:val="00CB2971"/>
    <w:rsid w:val="00D21D78"/>
    <w:rsid w:val="00D56EF5"/>
    <w:rsid w:val="00DD122D"/>
    <w:rsid w:val="00DF6F3F"/>
    <w:rsid w:val="00E13673"/>
    <w:rsid w:val="00E1514E"/>
    <w:rsid w:val="00F87A15"/>
    <w:rsid w:val="00FB0720"/>
    <w:rsid w:val="00FE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A32"/>
    <w:rPr>
      <w:color w:val="0000FF" w:themeColor="hyperlink"/>
      <w:u w:val="single"/>
    </w:rPr>
  </w:style>
  <w:style w:type="character" w:styleId="a4">
    <w:name w:val="FollowedHyperlink"/>
    <w:basedOn w:val="a0"/>
    <w:uiPriority w:val="99"/>
    <w:semiHidden/>
    <w:unhideWhenUsed/>
    <w:rsid w:val="004E50B0"/>
    <w:rPr>
      <w:color w:val="800080" w:themeColor="followedHyperlink"/>
      <w:u w:val="single"/>
    </w:rPr>
  </w:style>
  <w:style w:type="paragraph" w:styleId="a5">
    <w:name w:val="Balloon Text"/>
    <w:basedOn w:val="a"/>
    <w:link w:val="a6"/>
    <w:uiPriority w:val="99"/>
    <w:semiHidden/>
    <w:unhideWhenUsed/>
    <w:rsid w:val="00FE35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5D"/>
    <w:rPr>
      <w:rFonts w:asciiTheme="majorHAnsi" w:eastAsiaTheme="majorEastAsia" w:hAnsiTheme="majorHAnsi" w:cstheme="majorBidi"/>
      <w:sz w:val="18"/>
      <w:szCs w:val="18"/>
    </w:rPr>
  </w:style>
  <w:style w:type="paragraph" w:styleId="a7">
    <w:name w:val="header"/>
    <w:basedOn w:val="a"/>
    <w:link w:val="a8"/>
    <w:uiPriority w:val="99"/>
    <w:unhideWhenUsed/>
    <w:rsid w:val="00076DE6"/>
    <w:pPr>
      <w:tabs>
        <w:tab w:val="center" w:pos="4252"/>
        <w:tab w:val="right" w:pos="8504"/>
      </w:tabs>
      <w:snapToGrid w:val="0"/>
    </w:pPr>
  </w:style>
  <w:style w:type="character" w:customStyle="1" w:styleId="a8">
    <w:name w:val="ヘッダー (文字)"/>
    <w:basedOn w:val="a0"/>
    <w:link w:val="a7"/>
    <w:uiPriority w:val="99"/>
    <w:rsid w:val="00076DE6"/>
  </w:style>
  <w:style w:type="paragraph" w:styleId="a9">
    <w:name w:val="footer"/>
    <w:basedOn w:val="a"/>
    <w:link w:val="aa"/>
    <w:uiPriority w:val="99"/>
    <w:unhideWhenUsed/>
    <w:rsid w:val="00076DE6"/>
    <w:pPr>
      <w:tabs>
        <w:tab w:val="center" w:pos="4252"/>
        <w:tab w:val="right" w:pos="8504"/>
      </w:tabs>
      <w:snapToGrid w:val="0"/>
    </w:pPr>
  </w:style>
  <w:style w:type="character" w:customStyle="1" w:styleId="aa">
    <w:name w:val="フッター (文字)"/>
    <w:basedOn w:val="a0"/>
    <w:link w:val="a9"/>
    <w:uiPriority w:val="99"/>
    <w:rsid w:val="00076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A32"/>
    <w:rPr>
      <w:color w:val="0000FF" w:themeColor="hyperlink"/>
      <w:u w:val="single"/>
    </w:rPr>
  </w:style>
  <w:style w:type="character" w:styleId="a4">
    <w:name w:val="FollowedHyperlink"/>
    <w:basedOn w:val="a0"/>
    <w:uiPriority w:val="99"/>
    <w:semiHidden/>
    <w:unhideWhenUsed/>
    <w:rsid w:val="004E50B0"/>
    <w:rPr>
      <w:color w:val="800080" w:themeColor="followedHyperlink"/>
      <w:u w:val="single"/>
    </w:rPr>
  </w:style>
  <w:style w:type="paragraph" w:styleId="a5">
    <w:name w:val="Balloon Text"/>
    <w:basedOn w:val="a"/>
    <w:link w:val="a6"/>
    <w:uiPriority w:val="99"/>
    <w:semiHidden/>
    <w:unhideWhenUsed/>
    <w:rsid w:val="00FE35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5D"/>
    <w:rPr>
      <w:rFonts w:asciiTheme="majorHAnsi" w:eastAsiaTheme="majorEastAsia" w:hAnsiTheme="majorHAnsi" w:cstheme="majorBidi"/>
      <w:sz w:val="18"/>
      <w:szCs w:val="18"/>
    </w:rPr>
  </w:style>
  <w:style w:type="paragraph" w:styleId="a7">
    <w:name w:val="header"/>
    <w:basedOn w:val="a"/>
    <w:link w:val="a8"/>
    <w:uiPriority w:val="99"/>
    <w:unhideWhenUsed/>
    <w:rsid w:val="00076DE6"/>
    <w:pPr>
      <w:tabs>
        <w:tab w:val="center" w:pos="4252"/>
        <w:tab w:val="right" w:pos="8504"/>
      </w:tabs>
      <w:snapToGrid w:val="0"/>
    </w:pPr>
  </w:style>
  <w:style w:type="character" w:customStyle="1" w:styleId="a8">
    <w:name w:val="ヘッダー (文字)"/>
    <w:basedOn w:val="a0"/>
    <w:link w:val="a7"/>
    <w:uiPriority w:val="99"/>
    <w:rsid w:val="00076DE6"/>
  </w:style>
  <w:style w:type="paragraph" w:styleId="a9">
    <w:name w:val="footer"/>
    <w:basedOn w:val="a"/>
    <w:link w:val="aa"/>
    <w:uiPriority w:val="99"/>
    <w:unhideWhenUsed/>
    <w:rsid w:val="00076DE6"/>
    <w:pPr>
      <w:tabs>
        <w:tab w:val="center" w:pos="4252"/>
        <w:tab w:val="right" w:pos="8504"/>
      </w:tabs>
      <w:snapToGrid w:val="0"/>
    </w:pPr>
  </w:style>
  <w:style w:type="character" w:customStyle="1" w:styleId="aa">
    <w:name w:val="フッター (文字)"/>
    <w:basedOn w:val="a0"/>
    <w:link w:val="a9"/>
    <w:uiPriority w:val="99"/>
    <w:rsid w:val="0007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midori/midori/supporter_seminor.html" TargetMode="External"/><Relationship Id="rId3" Type="http://schemas.openxmlformats.org/officeDocument/2006/relationships/settings" Target="settings.xml"/><Relationship Id="rId7" Type="http://schemas.openxmlformats.org/officeDocument/2006/relationships/hyperlink" Target="http://www.pref.osaka.lg.jp/midori/midori/certificationsyste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青史</dc:creator>
  <cp:lastModifiedBy>澤田　浩幸</cp:lastModifiedBy>
  <cp:revision>6</cp:revision>
  <cp:lastPrinted>2017-04-10T07:41:00Z</cp:lastPrinted>
  <dcterms:created xsi:type="dcterms:W3CDTF">2017-04-07T10:31:00Z</dcterms:created>
  <dcterms:modified xsi:type="dcterms:W3CDTF">2018-03-28T06:57:00Z</dcterms:modified>
</cp:coreProperties>
</file>