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2F567E" w14:textId="59033D67" w:rsidR="00195E98" w:rsidRPr="00B242CD" w:rsidRDefault="00E27915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6F211E">
        <w:rPr>
          <w:noProof/>
        </w:rPr>
        <w:drawing>
          <wp:anchor distT="0" distB="0" distL="114300" distR="114300" simplePos="0" relativeHeight="251770880" behindDoc="0" locked="0" layoutInCell="1" allowOverlap="1" wp14:anchorId="42F7653E" wp14:editId="6C577746">
            <wp:simplePos x="0" y="0"/>
            <wp:positionH relativeFrom="column">
              <wp:posOffset>2525395</wp:posOffset>
            </wp:positionH>
            <wp:positionV relativeFrom="paragraph">
              <wp:posOffset>4612640</wp:posOffset>
            </wp:positionV>
            <wp:extent cx="818707" cy="1453222"/>
            <wp:effectExtent l="0" t="0" r="635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707" cy="1453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32981">
        <w:rPr>
          <w:rFonts w:asciiTheme="majorEastAsia" w:eastAsiaTheme="majorEastAsia" w:hAnsiTheme="majorEastAsia" w:hint="eastAsia"/>
          <w:b/>
          <w:noProof/>
          <w:color w:val="000000" w:themeColor="text1"/>
          <w:sz w:val="24"/>
          <w:szCs w:val="24"/>
          <w:u w:val="double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D9CEB1F" wp14:editId="6212AC05">
                <wp:simplePos x="0" y="0"/>
                <wp:positionH relativeFrom="margin">
                  <wp:posOffset>4196080</wp:posOffset>
                </wp:positionH>
                <wp:positionV relativeFrom="paragraph">
                  <wp:posOffset>4149090</wp:posOffset>
                </wp:positionV>
                <wp:extent cx="1562986" cy="350874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986" cy="3508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FDF5F1" w14:textId="7E81C455" w:rsidR="000D22ED" w:rsidRPr="0024706D" w:rsidRDefault="000D22ED" w:rsidP="000D22E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大阪府内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捕獲頭数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CEB1F" id="テキスト ボックス 10" o:spid="_x0000_s1027" type="#_x0000_t202" style="position:absolute;margin-left:330.4pt;margin-top:326.7pt;width:123.05pt;height:27.65pt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" filled="f" stroked="f" strokeweight=".5pt">
                <v:textbox>
                  <w:txbxContent>
                    <w:p w14:paraId="40FDF5F1" w14:textId="7E81C455" w:rsidR="000D22ED" w:rsidRPr="0024706D" w:rsidRDefault="000D22ED" w:rsidP="000D22ED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大阪府内</w:t>
                      </w:r>
                      <w:r>
                        <w:rPr>
                          <w:rFonts w:asciiTheme="majorEastAsia" w:eastAsiaTheme="majorEastAsia" w:hAnsiTheme="majorEastAsia"/>
                          <w:u w:val="single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捕獲頭数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F5E9E">
        <w:rPr>
          <w:rFonts w:asciiTheme="majorEastAsia" w:eastAsiaTheme="majorEastAsia" w:hAnsiTheme="majorEastAsia"/>
          <w:b/>
          <w:noProof/>
          <w:color w:val="000000" w:themeColor="text1"/>
          <w:sz w:val="24"/>
          <w:szCs w:val="24"/>
          <w:u w:val="doubl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C97AC49" wp14:editId="44E0831E">
                <wp:simplePos x="0" y="0"/>
                <wp:positionH relativeFrom="margin">
                  <wp:align>left</wp:align>
                </wp:positionH>
                <wp:positionV relativeFrom="paragraph">
                  <wp:posOffset>-1298</wp:posOffset>
                </wp:positionV>
                <wp:extent cx="6057239" cy="293426"/>
                <wp:effectExtent l="0" t="0" r="127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239" cy="29342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6C4521" w14:textId="484DF356" w:rsidR="00195E98" w:rsidRPr="0027146A" w:rsidRDefault="001232EC" w:rsidP="00195E9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7146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大阪府シカ</w:t>
                            </w:r>
                            <w:r w:rsidR="00195E98" w:rsidRPr="0027146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第二種鳥獣管理</w:t>
                            </w:r>
                            <w:r w:rsidRPr="0027146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計画（第５</w:t>
                            </w:r>
                            <w:r w:rsidR="00195E98" w:rsidRPr="0027146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期）</w:t>
                            </w:r>
                            <w:bookmarkStart w:id="0" w:name="_GoBack"/>
                            <w:bookmarkEnd w:id="0"/>
                            <w:r w:rsidR="00195E98" w:rsidRPr="0027146A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【</w:t>
                            </w:r>
                            <w:r w:rsidR="00195E98" w:rsidRPr="0027146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概要版</w:t>
                            </w:r>
                            <w:r w:rsidR="00195E98" w:rsidRPr="0027146A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97AC4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3" o:spid="_x0000_s1027" type="#_x0000_t202" style="position:absolute;margin-left:0;margin-top:-.1pt;width:476.95pt;height:23.1pt;z-index:2517145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" fillcolor="#d8d8d8 [2732]" stroked="f" strokeweight=".5pt">
                <v:textbox>
                  <w:txbxContent>
                    <w:p w14:paraId="6E6C4521" w14:textId="484DF356" w:rsidR="00195E98" w:rsidRPr="0027146A" w:rsidRDefault="001232EC" w:rsidP="00195E98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27146A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大阪府シカ</w:t>
                      </w:r>
                      <w:r w:rsidR="00195E98" w:rsidRPr="0027146A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第二種鳥獣管理</w:t>
                      </w:r>
                      <w:r w:rsidRPr="0027146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計画（第５</w:t>
                      </w:r>
                      <w:r w:rsidR="00195E98" w:rsidRPr="0027146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期）</w:t>
                      </w:r>
                      <w:bookmarkStart w:id="1" w:name="_GoBack"/>
                      <w:bookmarkEnd w:id="1"/>
                      <w:r w:rsidR="00195E98" w:rsidRPr="0027146A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4"/>
                        </w:rPr>
                        <w:t>【</w:t>
                      </w:r>
                      <w:r w:rsidR="00195E98" w:rsidRPr="0027146A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概要版</w:t>
                      </w:r>
                      <w:r w:rsidR="00195E98" w:rsidRPr="0027146A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4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13146">
        <w:rPr>
          <w:noProof/>
        </w:rPr>
        <w:drawing>
          <wp:anchor distT="0" distB="0" distL="114300" distR="114300" simplePos="0" relativeHeight="251787264" behindDoc="0" locked="0" layoutInCell="1" allowOverlap="1" wp14:anchorId="2771E73F" wp14:editId="09CE8AEC">
            <wp:simplePos x="0" y="0"/>
            <wp:positionH relativeFrom="margin">
              <wp:posOffset>211455</wp:posOffset>
            </wp:positionH>
            <wp:positionV relativeFrom="paragraph">
              <wp:posOffset>7355840</wp:posOffset>
            </wp:positionV>
            <wp:extent cx="2647950" cy="2317115"/>
            <wp:effectExtent l="0" t="0" r="0" b="6985"/>
            <wp:wrapTopAndBottom/>
            <wp:docPr id="44" name="図 4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C00-00002C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図 43">
                      <a:extLst>
                        <a:ext uri="{FF2B5EF4-FFF2-40B4-BE49-F238E27FC236}">
                          <a16:creationId xmlns:a16="http://schemas.microsoft.com/office/drawing/2014/main" id="{00000000-0008-0000-0C00-00002C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2317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3146" w:rsidRPr="00084E6C">
        <w:rPr>
          <w:rFonts w:asciiTheme="majorEastAsia" w:eastAsiaTheme="majorEastAsia" w:hAnsiTheme="majorEastAsia" w:hint="eastAsia"/>
          <w:noProof/>
        </w:rPr>
        <mc:AlternateContent>
          <mc:Choice Requires="wpg">
            <w:drawing>
              <wp:anchor distT="0" distB="0" distL="114300" distR="114300" simplePos="0" relativeHeight="251785216" behindDoc="0" locked="0" layoutInCell="1" allowOverlap="1" wp14:anchorId="388666D5" wp14:editId="16434838">
                <wp:simplePos x="0" y="0"/>
                <wp:positionH relativeFrom="column">
                  <wp:posOffset>3573780</wp:posOffset>
                </wp:positionH>
                <wp:positionV relativeFrom="paragraph">
                  <wp:posOffset>7374890</wp:posOffset>
                </wp:positionV>
                <wp:extent cx="2391410" cy="2209800"/>
                <wp:effectExtent l="0" t="0" r="8890" b="0"/>
                <wp:wrapNone/>
                <wp:docPr id="30" name="グループ化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1410" cy="2209800"/>
                          <a:chOff x="0" y="0"/>
                          <a:chExt cx="2489787" cy="2330450"/>
                        </a:xfrm>
                      </wpg:grpSpPr>
                      <pic:pic xmlns:pic="http://schemas.openxmlformats.org/drawingml/2006/picture">
                        <pic:nvPicPr>
                          <pic:cNvPr id="20" name="図 2">
                            <a:extLst>
                              <a:ext uri="{FF2B5EF4-FFF2-40B4-BE49-F238E27FC236}">
                                <a16:creationId xmlns:a16="http://schemas.microsoft.com/office/drawing/2014/main" id="{7DD28165-F855-4415-B095-7373E34C131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3132" y="0"/>
                            <a:ext cx="2446655" cy="23304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" name="図 3">
                            <a:extLst>
                              <a:ext uri="{FF2B5EF4-FFF2-40B4-BE49-F238E27FC236}">
                                <a16:creationId xmlns:a16="http://schemas.microsoft.com/office/drawing/2014/main" id="{C62AC186-F40E-45C7-A37B-6D3AE41AB1D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1112807"/>
                            <a:ext cx="490855" cy="10731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5578F5" id="グループ化 30" o:spid="_x0000_s1026" style="position:absolute;left:0;text-align:left;margin-left:281.4pt;margin-top:580.7pt;width:188.3pt;height:174pt;z-index:251785216;mso-width-relative:margin;mso-height-relative:margin" coordsize="24897,23304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" o:spid="_x0000_s1027" type="#_x0000_t75" style="position:absolute;left:431;width:24466;height:233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">
                  <v:imagedata r:id="rId11" o:title=""/>
                  <v:path arrowok="t"/>
                </v:shape>
                <v:shape id="図 3" o:spid="_x0000_s1028" type="#_x0000_t75" style="position:absolute;top:11128;width:4908;height:10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">
                  <v:imagedata r:id="rId12" o:title=""/>
                  <v:path arrowok="t"/>
                </v:shape>
              </v:group>
            </w:pict>
          </mc:Fallback>
        </mc:AlternateContent>
      </w:r>
      <w:r w:rsidR="00313146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DAD7334" wp14:editId="4BA605FB">
                <wp:simplePos x="0" y="0"/>
                <wp:positionH relativeFrom="column">
                  <wp:posOffset>3297554</wp:posOffset>
                </wp:positionH>
                <wp:positionV relativeFrom="paragraph">
                  <wp:posOffset>7108190</wp:posOffset>
                </wp:positionV>
                <wp:extent cx="2352675" cy="396240"/>
                <wp:effectExtent l="0" t="0" r="0" b="381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396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1A4344" w14:textId="2A0DD87E" w:rsidR="000D22ED" w:rsidRPr="0024706D" w:rsidRDefault="00313146" w:rsidP="000D22E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平成30年度</w:t>
                            </w:r>
                            <w:r w:rsidR="000D22ED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下層植生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>衰退度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D7334" id="テキスト ボックス 12" o:spid="_x0000_s1029" type="#_x0000_t202" style="position:absolute;margin-left:259.65pt;margin-top:559.7pt;width:185.25pt;height:31.2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" filled="f" stroked="f" strokeweight=".5pt">
                <v:textbox>
                  <w:txbxContent>
                    <w:p w14:paraId="3C1A4344" w14:textId="2A0DD87E" w:rsidR="000D22ED" w:rsidRPr="0024706D" w:rsidRDefault="00313146" w:rsidP="000D22ED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平成30年度</w:t>
                      </w:r>
                      <w:r w:rsidR="000D22ED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下層植生</w:t>
                      </w:r>
                      <w:r>
                        <w:rPr>
                          <w:rFonts w:asciiTheme="majorEastAsia" w:eastAsiaTheme="majorEastAsia" w:hAnsiTheme="majorEastAsia"/>
                          <w:u w:val="single"/>
                        </w:rPr>
                        <w:t>衰退度</w:t>
                      </w:r>
                    </w:p>
                  </w:txbxContent>
                </v:textbox>
              </v:shape>
            </w:pict>
          </mc:Fallback>
        </mc:AlternateContent>
      </w:r>
      <w:r w:rsidR="000D22ED" w:rsidRPr="006F3A70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5E716C6" wp14:editId="6035158B">
                <wp:simplePos x="0" y="0"/>
                <wp:positionH relativeFrom="margin">
                  <wp:posOffset>3226435</wp:posOffset>
                </wp:positionH>
                <wp:positionV relativeFrom="paragraph">
                  <wp:posOffset>6411595</wp:posOffset>
                </wp:positionV>
                <wp:extent cx="2841064" cy="797442"/>
                <wp:effectExtent l="0" t="0" r="0" b="31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1064" cy="7974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E8544F" w14:textId="018AEAFF" w:rsidR="000D22ED" w:rsidRPr="006F3A70" w:rsidRDefault="000D22ED" w:rsidP="000D22E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u w:val="single"/>
                              </w:rPr>
                            </w:pPr>
                            <w:r w:rsidRPr="006F3A70"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</w:rPr>
                              <w:t>◆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</w:rPr>
                              <w:t>森林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u w:val="single"/>
                              </w:rPr>
                              <w:t>の下層植生への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</w:rPr>
                              <w:t>被害</w:t>
                            </w:r>
                          </w:p>
                          <w:p w14:paraId="05F738F6" w14:textId="61585A89" w:rsidR="000D22ED" w:rsidRPr="000D22ED" w:rsidRDefault="000D22ED" w:rsidP="000D22ED">
                            <w:pPr>
                              <w:ind w:leftChars="100" w:left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シカの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生息密度の高い地域で、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br/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下層植生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の衰退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が進行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716C6" id="テキスト ボックス 11" o:spid="_x0000_s1030" type="#_x0000_t202" style="position:absolute;margin-left:254.05pt;margin-top:504.85pt;width:223.7pt;height:62.8pt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" filled="f" stroked="f" strokeweight=".5pt">
                <v:textbox>
                  <w:txbxContent>
                    <w:p w14:paraId="62E8544F" w14:textId="018AEAFF" w:rsidR="000D22ED" w:rsidRPr="006F3A70" w:rsidRDefault="000D22ED" w:rsidP="000D22ED">
                      <w:pPr>
                        <w:rPr>
                          <w:rFonts w:asciiTheme="majorEastAsia" w:eastAsiaTheme="majorEastAsia" w:hAnsiTheme="majorEastAsia"/>
                          <w:b/>
                          <w:u w:val="single"/>
                        </w:rPr>
                      </w:pPr>
                      <w:r w:rsidRPr="006F3A70">
                        <w:rPr>
                          <w:rFonts w:asciiTheme="majorEastAsia" w:eastAsiaTheme="majorEastAsia" w:hAnsiTheme="majorEastAsia" w:hint="eastAsia"/>
                          <w:b/>
                          <w:u w:val="single"/>
                        </w:rPr>
                        <w:t>◆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u w:val="single"/>
                        </w:rPr>
                        <w:t>森林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u w:val="single"/>
                        </w:rPr>
                        <w:t>の下層植生への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u w:val="single"/>
                        </w:rPr>
                        <w:t>被害</w:t>
                      </w:r>
                    </w:p>
                    <w:p w14:paraId="05F738F6" w14:textId="61585A89" w:rsidR="000D22ED" w:rsidRPr="000D22ED" w:rsidRDefault="000D22ED" w:rsidP="000D22ED">
                      <w:pPr>
                        <w:ind w:leftChars="100" w:left="21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シカの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生息密度の高い地域で、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br/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下層植生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の衰退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が進行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D22ED" w:rsidRPr="00332981">
        <w:rPr>
          <w:rFonts w:asciiTheme="majorEastAsia" w:eastAsiaTheme="majorEastAsia" w:hAnsiTheme="majorEastAsia" w:hint="eastAsia"/>
          <w:b/>
          <w:noProof/>
          <w:color w:val="000000" w:themeColor="text1"/>
          <w:sz w:val="24"/>
          <w:szCs w:val="24"/>
          <w:u w:val="doubl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F099EDF" wp14:editId="473AE429">
                <wp:simplePos x="0" y="0"/>
                <wp:positionH relativeFrom="margin">
                  <wp:posOffset>106045</wp:posOffset>
                </wp:positionH>
                <wp:positionV relativeFrom="paragraph">
                  <wp:posOffset>4137660</wp:posOffset>
                </wp:positionV>
                <wp:extent cx="1562986" cy="396240"/>
                <wp:effectExtent l="0" t="0" r="0" b="3810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986" cy="396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7B55B7" w14:textId="3E7D0394" w:rsidR="00332981" w:rsidRPr="0024706D" w:rsidRDefault="001232EC" w:rsidP="00332981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北部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>での推定生息密度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99EDF" id="テキスト ボックス 53" o:spid="_x0000_s1031" type="#_x0000_t202" style="position:absolute;margin-left:8.35pt;margin-top:325.8pt;width:123.05pt;height:31.2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" filled="f" stroked="f" strokeweight=".5pt">
                <v:textbox>
                  <w:txbxContent>
                    <w:p w14:paraId="697B55B7" w14:textId="3E7D0394" w:rsidR="00332981" w:rsidRPr="0024706D" w:rsidRDefault="001232EC" w:rsidP="00332981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北部</w:t>
                      </w:r>
                      <w:r>
                        <w:rPr>
                          <w:rFonts w:asciiTheme="majorEastAsia" w:eastAsiaTheme="majorEastAsia" w:hAnsiTheme="majorEastAsia"/>
                          <w:u w:val="single"/>
                        </w:rPr>
                        <w:t>での推定生息密度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D22ED" w:rsidRPr="00332981">
        <w:rPr>
          <w:rFonts w:asciiTheme="majorEastAsia" w:eastAsiaTheme="majorEastAsia" w:hAnsiTheme="majorEastAsia" w:hint="eastAsia"/>
          <w:b/>
          <w:noProof/>
          <w:color w:val="000000" w:themeColor="text1"/>
          <w:sz w:val="24"/>
          <w:szCs w:val="24"/>
          <w:u w:val="double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5D9A73C" wp14:editId="394FE637">
                <wp:simplePos x="0" y="0"/>
                <wp:positionH relativeFrom="margin">
                  <wp:posOffset>2252345</wp:posOffset>
                </wp:positionH>
                <wp:positionV relativeFrom="paragraph">
                  <wp:posOffset>4137660</wp:posOffset>
                </wp:positionV>
                <wp:extent cx="1562986" cy="396240"/>
                <wp:effectExtent l="0" t="0" r="0" b="381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986" cy="396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0E010C" w14:textId="3AF65488" w:rsidR="001232EC" w:rsidRPr="0024706D" w:rsidRDefault="001232EC" w:rsidP="001232E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中南部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>での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捕獲頭数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9A73C" id="テキスト ボックス 3" o:spid="_x0000_s1032" type="#_x0000_t202" style="position:absolute;margin-left:177.35pt;margin-top:325.8pt;width:123.05pt;height:31.2pt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" filled="f" stroked="f" strokeweight=".5pt">
                <v:textbox>
                  <w:txbxContent>
                    <w:p w14:paraId="7B0E010C" w14:textId="3AF65488" w:rsidR="001232EC" w:rsidRPr="0024706D" w:rsidRDefault="001232EC" w:rsidP="001232EC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中南部</w:t>
                      </w:r>
                      <w:r>
                        <w:rPr>
                          <w:rFonts w:asciiTheme="majorEastAsia" w:eastAsiaTheme="majorEastAsia" w:hAnsiTheme="majorEastAsia"/>
                          <w:u w:val="single"/>
                        </w:rPr>
                        <w:t>での</w:t>
                      </w:r>
                      <w:r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捕獲頭数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D22ED" w:rsidRPr="006F3A70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122BF86" wp14:editId="493FA658">
                <wp:simplePos x="0" y="0"/>
                <wp:positionH relativeFrom="margin">
                  <wp:posOffset>0</wp:posOffset>
                </wp:positionH>
                <wp:positionV relativeFrom="paragraph">
                  <wp:posOffset>6411595</wp:posOffset>
                </wp:positionV>
                <wp:extent cx="2841064" cy="797442"/>
                <wp:effectExtent l="0" t="0" r="0" b="3175"/>
                <wp:wrapNone/>
                <wp:docPr id="60" name="テキスト ボック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1064" cy="7974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1B7714" w14:textId="587FC611" w:rsidR="00F930FF" w:rsidRPr="006F3A70" w:rsidRDefault="00F930FF" w:rsidP="00F930FF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u w:val="single"/>
                              </w:rPr>
                            </w:pPr>
                            <w:r w:rsidRPr="006F3A70"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</w:rPr>
                              <w:t>◆</w:t>
                            </w:r>
                            <w:r w:rsidR="00DF166F"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</w:rPr>
                              <w:t>農業被害</w:t>
                            </w:r>
                          </w:p>
                          <w:p w14:paraId="24B43467" w14:textId="7231C7C5" w:rsidR="00F930FF" w:rsidRPr="00F930FF" w:rsidRDefault="00DF166F" w:rsidP="00F930FF">
                            <w:pPr>
                              <w:ind w:leftChars="100" w:left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農業被害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強度が「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大きい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又は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深刻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」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br/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である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地域が依然として存在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2BF86" id="テキスト ボックス 60" o:spid="_x0000_s1033" type="#_x0000_t202" style="position:absolute;margin-left:0;margin-top:504.85pt;width:223.7pt;height:62.8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" filled="f" stroked="f" strokeweight=".5pt">
                <v:textbox>
                  <w:txbxContent>
                    <w:p w14:paraId="5C1B7714" w14:textId="587FC611" w:rsidR="00F930FF" w:rsidRPr="006F3A70" w:rsidRDefault="00F930FF" w:rsidP="00F930FF">
                      <w:pPr>
                        <w:rPr>
                          <w:rFonts w:asciiTheme="majorEastAsia" w:eastAsiaTheme="majorEastAsia" w:hAnsiTheme="majorEastAsia"/>
                          <w:b/>
                          <w:u w:val="single"/>
                        </w:rPr>
                      </w:pPr>
                      <w:r w:rsidRPr="006F3A70">
                        <w:rPr>
                          <w:rFonts w:asciiTheme="majorEastAsia" w:eastAsiaTheme="majorEastAsia" w:hAnsiTheme="majorEastAsia" w:hint="eastAsia"/>
                          <w:b/>
                          <w:u w:val="single"/>
                        </w:rPr>
                        <w:t>◆</w:t>
                      </w:r>
                      <w:r w:rsidR="00DF166F">
                        <w:rPr>
                          <w:rFonts w:asciiTheme="majorEastAsia" w:eastAsiaTheme="majorEastAsia" w:hAnsiTheme="majorEastAsia" w:hint="eastAsia"/>
                          <w:b/>
                          <w:u w:val="single"/>
                        </w:rPr>
                        <w:t>農業被害</w:t>
                      </w:r>
                    </w:p>
                    <w:p w14:paraId="24B43467" w14:textId="7231C7C5" w:rsidR="00F930FF" w:rsidRPr="00F930FF" w:rsidRDefault="00DF166F" w:rsidP="00F930FF">
                      <w:pPr>
                        <w:ind w:leftChars="100" w:left="21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農業被害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強度が「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大きい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」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又は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「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深刻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」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br/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である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地域が依然として存在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D22ED" w:rsidRPr="006F211E">
        <w:rPr>
          <w:noProof/>
        </w:rPr>
        <w:drawing>
          <wp:anchor distT="0" distB="0" distL="114300" distR="114300" simplePos="0" relativeHeight="251766784" behindDoc="0" locked="0" layoutInCell="1" allowOverlap="1" wp14:anchorId="3A795E95" wp14:editId="29DD5A0F">
            <wp:simplePos x="0" y="0"/>
            <wp:positionH relativeFrom="margin">
              <wp:posOffset>0</wp:posOffset>
            </wp:positionH>
            <wp:positionV relativeFrom="paragraph">
              <wp:posOffset>4498975</wp:posOffset>
            </wp:positionV>
            <wp:extent cx="2314575" cy="180721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80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22ED" w:rsidRPr="00F5671C">
        <w:rPr>
          <w:noProof/>
        </w:rPr>
        <w:drawing>
          <wp:anchor distT="0" distB="0" distL="114300" distR="114300" simplePos="0" relativeHeight="251777024" behindDoc="0" locked="0" layoutInCell="1" allowOverlap="1" wp14:anchorId="25019AB6" wp14:editId="701F8552">
            <wp:simplePos x="0" y="0"/>
            <wp:positionH relativeFrom="margin">
              <wp:posOffset>3559577</wp:posOffset>
            </wp:positionH>
            <wp:positionV relativeFrom="paragraph">
              <wp:posOffset>4456917</wp:posOffset>
            </wp:positionV>
            <wp:extent cx="2400150" cy="1594884"/>
            <wp:effectExtent l="0" t="0" r="635" b="5715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552" cy="159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22ED" w:rsidRPr="000D22ED">
        <w:rPr>
          <w:noProof/>
        </w:rPr>
        <w:drawing>
          <wp:anchor distT="0" distB="0" distL="114300" distR="114300" simplePos="0" relativeHeight="251774976" behindDoc="0" locked="0" layoutInCell="1" allowOverlap="1" wp14:anchorId="13B4D95F" wp14:editId="0AA810BB">
            <wp:simplePos x="0" y="0"/>
            <wp:positionH relativeFrom="column">
              <wp:posOffset>102855</wp:posOffset>
            </wp:positionH>
            <wp:positionV relativeFrom="paragraph">
              <wp:posOffset>8442325</wp:posOffset>
            </wp:positionV>
            <wp:extent cx="722630" cy="1056640"/>
            <wp:effectExtent l="0" t="0" r="1270" b="0"/>
            <wp:wrapTopAndBottom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22ED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EBD768F" wp14:editId="5739C623">
                <wp:simplePos x="0" y="0"/>
                <wp:positionH relativeFrom="column">
                  <wp:posOffset>102235</wp:posOffset>
                </wp:positionH>
                <wp:positionV relativeFrom="paragraph">
                  <wp:posOffset>7110730</wp:posOffset>
                </wp:positionV>
                <wp:extent cx="1924050" cy="396240"/>
                <wp:effectExtent l="0" t="0" r="0" b="3810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396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E21D68" w14:textId="77777777" w:rsidR="00332981" w:rsidRPr="0024706D" w:rsidRDefault="00332981" w:rsidP="00332981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令和２年度の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>農業被害強度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D768F" id="テキスト ボックス 50" o:spid="_x0000_s1034" type="#_x0000_t202" style="position:absolute;margin-left:8.05pt;margin-top:559.9pt;width:151.5pt;height:31.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" filled="f" stroked="f" strokeweight=".5pt">
                <v:textbox>
                  <w:txbxContent>
                    <w:p w14:paraId="7BE21D68" w14:textId="77777777" w:rsidR="00332981" w:rsidRPr="0024706D" w:rsidRDefault="00332981" w:rsidP="00332981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令和２年度の</w:t>
                      </w:r>
                      <w:r>
                        <w:rPr>
                          <w:rFonts w:asciiTheme="majorEastAsia" w:eastAsiaTheme="majorEastAsia" w:hAnsiTheme="majorEastAsia"/>
                          <w:u w:val="single"/>
                        </w:rPr>
                        <w:t>農業被害強度</w:t>
                      </w:r>
                    </w:p>
                  </w:txbxContent>
                </v:textbox>
              </v:shape>
            </w:pict>
          </mc:Fallback>
        </mc:AlternateContent>
      </w:r>
      <w:r w:rsidR="00DF166F" w:rsidRPr="006F3A70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D290B8F" wp14:editId="797CCE6F">
                <wp:simplePos x="0" y="0"/>
                <wp:positionH relativeFrom="margin">
                  <wp:align>right</wp:align>
                </wp:positionH>
                <wp:positionV relativeFrom="paragraph">
                  <wp:posOffset>3191643</wp:posOffset>
                </wp:positionV>
                <wp:extent cx="2677234" cy="967105"/>
                <wp:effectExtent l="0" t="0" r="0" b="4445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7234" cy="967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324CBD" w14:textId="640F6A91" w:rsidR="00332981" w:rsidRPr="00673F35" w:rsidRDefault="001232EC" w:rsidP="00332981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</w:rPr>
                              <w:t>◆捕獲</w:t>
                            </w:r>
                            <w:r w:rsidRPr="00673F35"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</w:rPr>
                              <w:t>頭数</w:t>
                            </w:r>
                            <w:r w:rsidR="00E27915" w:rsidRPr="00673F35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（前期</w:t>
                            </w:r>
                            <w:r w:rsidR="00E27915" w:rsidRPr="00673F35"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>計画での目安</w:t>
                            </w:r>
                            <w:r w:rsidR="00E27915" w:rsidRPr="00673F35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：1,400</w:t>
                            </w:r>
                            <w:r w:rsidR="00E27915" w:rsidRPr="00673F35"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>頭</w:t>
                            </w:r>
                            <w:r w:rsidR="00E27915" w:rsidRPr="00673F35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）</w:t>
                            </w:r>
                          </w:p>
                          <w:p w14:paraId="09DE65BC" w14:textId="71688B9C" w:rsidR="00332981" w:rsidRPr="006F3A70" w:rsidRDefault="001232EC" w:rsidP="001232EC">
                            <w:pPr>
                              <w:ind w:leftChars="100" w:left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73F35">
                              <w:rPr>
                                <w:rFonts w:asciiTheme="majorEastAsia" w:eastAsiaTheme="majorEastAsia" w:hAnsiTheme="majorEastAsia" w:hint="eastAsia"/>
                              </w:rPr>
                              <w:t>有害捕獲</w:t>
                            </w:r>
                            <w:r w:rsidRPr="00673F35">
                              <w:rPr>
                                <w:rFonts w:asciiTheme="majorEastAsia" w:eastAsiaTheme="majorEastAsia" w:hAnsiTheme="majorEastAsia"/>
                              </w:rPr>
                              <w:t>は増加しているが、狩猟等を含めた捕獲数の合計の計画期平均では前々</w:t>
                            </w:r>
                            <w:r w:rsidRPr="00673F35">
                              <w:rPr>
                                <w:rFonts w:asciiTheme="majorEastAsia" w:eastAsiaTheme="majorEastAsia" w:hAnsiTheme="majorEastAsia" w:hint="eastAsia"/>
                              </w:rPr>
                              <w:t>期</w:t>
                            </w:r>
                            <w:r w:rsidRPr="00673F35">
                              <w:rPr>
                                <w:rFonts w:asciiTheme="majorEastAsia" w:eastAsiaTheme="majorEastAsia" w:hAnsiTheme="majorEastAsia"/>
                              </w:rPr>
                              <w:t>と同程度</w:t>
                            </w:r>
                            <w:r w:rsidR="00E27915" w:rsidRPr="00673F35">
                              <w:rPr>
                                <w:rFonts w:asciiTheme="majorEastAsia" w:eastAsiaTheme="majorEastAsia" w:hAnsiTheme="majorEastAsia" w:hint="eastAsia"/>
                              </w:rPr>
                              <w:t>（実績</w:t>
                            </w:r>
                            <w:r w:rsidR="00E27915" w:rsidRPr="00673F35">
                              <w:rPr>
                                <w:rFonts w:asciiTheme="majorEastAsia" w:eastAsiaTheme="majorEastAsia" w:hAnsiTheme="majorEastAsia"/>
                              </w:rPr>
                              <w:t>：</w:t>
                            </w:r>
                            <w:r w:rsidR="00550627">
                              <w:rPr>
                                <w:rFonts w:asciiTheme="majorEastAsia" w:eastAsiaTheme="majorEastAsia" w:hAnsiTheme="majorEastAsia"/>
                              </w:rPr>
                              <w:t>1,294</w:t>
                            </w:r>
                            <w:r w:rsidR="00E27915" w:rsidRPr="00673F35">
                              <w:rPr>
                                <w:rFonts w:asciiTheme="majorEastAsia" w:eastAsiaTheme="majorEastAsia" w:hAnsiTheme="majorEastAsia"/>
                              </w:rPr>
                              <w:t>頭</w:t>
                            </w:r>
                            <w:r w:rsidR="00E27915" w:rsidRPr="00673F35"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  <w:r w:rsidRPr="00673F35">
                              <w:rPr>
                                <w:rFonts w:asciiTheme="majorEastAsia" w:eastAsiaTheme="majorEastAsia" w:hAnsiTheme="major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90B8F" id="テキスト ボックス 40" o:spid="_x0000_s1035" type="#_x0000_t202" style="position:absolute;margin-left:159.6pt;margin-top:251.3pt;width:210.8pt;height:76.15pt;z-index:2517268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" filled="f" stroked="f" strokeweight=".5pt">
                <v:textbox>
                  <w:txbxContent>
                    <w:p w14:paraId="1C324CBD" w14:textId="640F6A91" w:rsidR="00332981" w:rsidRPr="00673F35" w:rsidRDefault="001232EC" w:rsidP="00332981">
                      <w:pPr>
                        <w:rPr>
                          <w:rFonts w:asciiTheme="majorEastAsia" w:eastAsiaTheme="majorEastAsia" w:hAnsiTheme="majorEastAsia"/>
                          <w:b/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u w:val="single"/>
                        </w:rPr>
                        <w:t>◆捕獲</w:t>
                      </w:r>
                      <w:r w:rsidRPr="00673F35">
                        <w:rPr>
                          <w:rFonts w:asciiTheme="majorEastAsia" w:eastAsiaTheme="majorEastAsia" w:hAnsiTheme="majorEastAsia" w:hint="eastAsia"/>
                          <w:b/>
                          <w:u w:val="single"/>
                        </w:rPr>
                        <w:t>頭数</w:t>
                      </w:r>
                      <w:r w:rsidR="00E27915" w:rsidRPr="00673F35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（前期</w:t>
                      </w:r>
                      <w:r w:rsidR="00E27915" w:rsidRPr="00673F35">
                        <w:rPr>
                          <w:rFonts w:asciiTheme="majorEastAsia" w:eastAsiaTheme="majorEastAsia" w:hAnsiTheme="majorEastAsia"/>
                          <w:u w:val="single"/>
                        </w:rPr>
                        <w:t>計画での目安</w:t>
                      </w:r>
                      <w:r w:rsidR="00E27915" w:rsidRPr="00673F35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：1,400</w:t>
                      </w:r>
                      <w:r w:rsidR="00E27915" w:rsidRPr="00673F35">
                        <w:rPr>
                          <w:rFonts w:asciiTheme="majorEastAsia" w:eastAsiaTheme="majorEastAsia" w:hAnsiTheme="majorEastAsia"/>
                          <w:u w:val="single"/>
                        </w:rPr>
                        <w:t>頭</w:t>
                      </w:r>
                      <w:r w:rsidR="00E27915" w:rsidRPr="00673F35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）</w:t>
                      </w:r>
                    </w:p>
                    <w:p w14:paraId="09DE65BC" w14:textId="71688B9C" w:rsidR="00332981" w:rsidRPr="006F3A70" w:rsidRDefault="001232EC" w:rsidP="001232EC">
                      <w:pPr>
                        <w:ind w:leftChars="100" w:left="210"/>
                        <w:rPr>
                          <w:rFonts w:asciiTheme="majorEastAsia" w:eastAsiaTheme="majorEastAsia" w:hAnsiTheme="majorEastAsia"/>
                        </w:rPr>
                      </w:pPr>
                      <w:r w:rsidRPr="00673F35">
                        <w:rPr>
                          <w:rFonts w:asciiTheme="majorEastAsia" w:eastAsiaTheme="majorEastAsia" w:hAnsiTheme="majorEastAsia" w:hint="eastAsia"/>
                        </w:rPr>
                        <w:t>有害捕獲</w:t>
                      </w:r>
                      <w:r w:rsidRPr="00673F35">
                        <w:rPr>
                          <w:rFonts w:asciiTheme="majorEastAsia" w:eastAsiaTheme="majorEastAsia" w:hAnsiTheme="majorEastAsia"/>
                        </w:rPr>
                        <w:t>は増加しているが、狩猟等を含めた捕獲数の合計の計画期平均では前々</w:t>
                      </w:r>
                      <w:r w:rsidRPr="00673F35">
                        <w:rPr>
                          <w:rFonts w:asciiTheme="majorEastAsia" w:eastAsiaTheme="majorEastAsia" w:hAnsiTheme="majorEastAsia" w:hint="eastAsia"/>
                        </w:rPr>
                        <w:t>期</w:t>
                      </w:r>
                      <w:r w:rsidRPr="00673F35">
                        <w:rPr>
                          <w:rFonts w:asciiTheme="majorEastAsia" w:eastAsiaTheme="majorEastAsia" w:hAnsiTheme="majorEastAsia"/>
                        </w:rPr>
                        <w:t>と同程度</w:t>
                      </w:r>
                      <w:r w:rsidR="00E27915" w:rsidRPr="00673F35">
                        <w:rPr>
                          <w:rFonts w:asciiTheme="majorEastAsia" w:eastAsiaTheme="majorEastAsia" w:hAnsiTheme="majorEastAsia" w:hint="eastAsia"/>
                        </w:rPr>
                        <w:t>（実績</w:t>
                      </w:r>
                      <w:r w:rsidR="00E27915" w:rsidRPr="00673F35">
                        <w:rPr>
                          <w:rFonts w:asciiTheme="majorEastAsia" w:eastAsiaTheme="majorEastAsia" w:hAnsiTheme="majorEastAsia"/>
                        </w:rPr>
                        <w:t>：</w:t>
                      </w:r>
                      <w:r w:rsidR="00550627">
                        <w:rPr>
                          <w:rFonts w:asciiTheme="majorEastAsia" w:eastAsiaTheme="majorEastAsia" w:hAnsiTheme="majorEastAsia"/>
                        </w:rPr>
                        <w:t>1,294</w:t>
                      </w:r>
                      <w:r w:rsidR="00E27915" w:rsidRPr="00673F35">
                        <w:rPr>
                          <w:rFonts w:asciiTheme="majorEastAsia" w:eastAsiaTheme="majorEastAsia" w:hAnsiTheme="majorEastAsia"/>
                        </w:rPr>
                        <w:t>頭</w:t>
                      </w:r>
                      <w:r w:rsidR="00E27915" w:rsidRPr="00673F35">
                        <w:rPr>
                          <w:rFonts w:asciiTheme="majorEastAsia" w:eastAsiaTheme="majorEastAsia" w:hAnsiTheme="majorEastAsia" w:hint="eastAsia"/>
                        </w:rPr>
                        <w:t>）</w:t>
                      </w:r>
                      <w:r w:rsidRPr="00673F35">
                        <w:rPr>
                          <w:rFonts w:asciiTheme="majorEastAsia" w:eastAsiaTheme="majorEastAsia" w:hAnsiTheme="majorEastAsia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232EC" w:rsidRPr="006F3A70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43CF696" wp14:editId="5BFB156D">
                <wp:simplePos x="0" y="0"/>
                <wp:positionH relativeFrom="margin">
                  <wp:posOffset>0</wp:posOffset>
                </wp:positionH>
                <wp:positionV relativeFrom="paragraph">
                  <wp:posOffset>3193415</wp:posOffset>
                </wp:positionV>
                <wp:extent cx="3193576" cy="819510"/>
                <wp:effectExtent l="0" t="0" r="0" b="0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3576" cy="819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A3FFAD" w14:textId="5692AEF9" w:rsidR="00332981" w:rsidRPr="006F3A70" w:rsidRDefault="00332981" w:rsidP="00332981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u w:val="single"/>
                              </w:rPr>
                            </w:pPr>
                            <w:r w:rsidRPr="006F3A70"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</w:rPr>
                              <w:t>◆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</w:rPr>
                              <w:t>生息</w:t>
                            </w:r>
                            <w:r w:rsidR="001232EC"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</w:rPr>
                              <w:t>状況</w:t>
                            </w:r>
                          </w:p>
                          <w:p w14:paraId="535D4803" w14:textId="6AC26FD8" w:rsidR="00332981" w:rsidRPr="00332981" w:rsidRDefault="001232EC" w:rsidP="00332981">
                            <w:pPr>
                              <w:ind w:leftChars="100" w:left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生息密度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は同程度で推移。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br/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近年は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中南部地域での目撃情報等が増えている。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CF696" id="テキスト ボックス 49" o:spid="_x0000_s1036" type="#_x0000_t202" style="position:absolute;margin-left:0;margin-top:251.45pt;width:251.45pt;height:64.5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" filled="f" stroked="f" strokeweight=".5pt">
                <v:textbox>
                  <w:txbxContent>
                    <w:p w14:paraId="01A3FFAD" w14:textId="5692AEF9" w:rsidR="00332981" w:rsidRPr="006F3A70" w:rsidRDefault="00332981" w:rsidP="00332981">
                      <w:pPr>
                        <w:rPr>
                          <w:rFonts w:asciiTheme="majorEastAsia" w:eastAsiaTheme="majorEastAsia" w:hAnsiTheme="majorEastAsia"/>
                          <w:b/>
                          <w:u w:val="single"/>
                        </w:rPr>
                      </w:pPr>
                      <w:r w:rsidRPr="006F3A70">
                        <w:rPr>
                          <w:rFonts w:asciiTheme="majorEastAsia" w:eastAsiaTheme="majorEastAsia" w:hAnsiTheme="majorEastAsia" w:hint="eastAsia"/>
                          <w:b/>
                          <w:u w:val="single"/>
                        </w:rPr>
                        <w:t>◆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u w:val="single"/>
                        </w:rPr>
                        <w:t>生息</w:t>
                      </w:r>
                      <w:r w:rsidR="001232EC">
                        <w:rPr>
                          <w:rFonts w:asciiTheme="majorEastAsia" w:eastAsiaTheme="majorEastAsia" w:hAnsiTheme="majorEastAsia" w:hint="eastAsia"/>
                          <w:b/>
                          <w:u w:val="single"/>
                        </w:rPr>
                        <w:t>状況</w:t>
                      </w:r>
                    </w:p>
                    <w:p w14:paraId="535D4803" w14:textId="6AC26FD8" w:rsidR="00332981" w:rsidRPr="00332981" w:rsidRDefault="001232EC" w:rsidP="00332981">
                      <w:pPr>
                        <w:ind w:leftChars="100" w:left="21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生息密度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は同程度で推移。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br/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近年は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中南部地域での目撃情報等が増えている。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232EC">
        <w:rPr>
          <w:rFonts w:asciiTheme="majorEastAsia" w:eastAsiaTheme="majorEastAsia" w:hAnsiTheme="majorEastAsia"/>
          <w:b/>
          <w:noProof/>
          <w:color w:val="000000" w:themeColor="text1"/>
          <w:sz w:val="24"/>
          <w:szCs w:val="24"/>
          <w:u w:val="doubl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CF722E6" wp14:editId="723F12BB">
                <wp:simplePos x="0" y="0"/>
                <wp:positionH relativeFrom="margin">
                  <wp:align>left</wp:align>
                </wp:positionH>
                <wp:positionV relativeFrom="paragraph">
                  <wp:posOffset>2968359</wp:posOffset>
                </wp:positionV>
                <wp:extent cx="6038850" cy="6709794"/>
                <wp:effectExtent l="0" t="0" r="19050" b="1524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67097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962FCE" w14:textId="68B88789" w:rsidR="00195E98" w:rsidRPr="00347F29" w:rsidRDefault="00195E98" w:rsidP="00195E9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  <w:u w:val="doub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  <w:u w:val="double"/>
                              </w:rPr>
                              <w:t>５. 前計画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  <w:u w:val="double"/>
                              </w:rPr>
                              <w:t>の評価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  <w:u w:val="double"/>
                              </w:rPr>
                              <w:t>と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  <w:u w:val="double"/>
                              </w:rPr>
                              <w:t>課題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722E6" id="テキスト ボックス 38" o:spid="_x0000_s1037" type="#_x0000_t202" style="position:absolute;margin-left:0;margin-top:233.75pt;width:475.5pt;height:528.35pt;z-index:2517248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" fillcolor="white [3201]" strokeweight=".5pt">
                <v:textbox>
                  <w:txbxContent>
                    <w:p w14:paraId="7E962FCE" w14:textId="68B88789" w:rsidR="00195E98" w:rsidRPr="00347F29" w:rsidRDefault="00195E98" w:rsidP="00195E98">
                      <w:pP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2"/>
                          <w:u w:val="doub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  <w:u w:val="double"/>
                        </w:rPr>
                        <w:t>５. 前計画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2"/>
                          <w:u w:val="double"/>
                        </w:rPr>
                        <w:t>の評価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  <w:u w:val="double"/>
                        </w:rPr>
                        <w:t>と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2"/>
                          <w:u w:val="double"/>
                        </w:rPr>
                        <w:t>課題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232EC">
        <w:rPr>
          <w:rFonts w:asciiTheme="majorEastAsia" w:eastAsiaTheme="majorEastAsia" w:hAnsiTheme="majorEastAsia"/>
          <w:b/>
          <w:noProof/>
          <w:color w:val="000000" w:themeColor="text1"/>
          <w:sz w:val="24"/>
          <w:szCs w:val="24"/>
          <w:u w:val="doubl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A531735" wp14:editId="32F6FB2B">
                <wp:simplePos x="0" y="0"/>
                <wp:positionH relativeFrom="margin">
                  <wp:posOffset>0</wp:posOffset>
                </wp:positionH>
                <wp:positionV relativeFrom="paragraph">
                  <wp:posOffset>2181225</wp:posOffset>
                </wp:positionV>
                <wp:extent cx="1914525" cy="719455"/>
                <wp:effectExtent l="0" t="0" r="28575" b="23495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719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ABDC78" w14:textId="49B5BFD7" w:rsidR="00195E98" w:rsidRPr="00347F29" w:rsidRDefault="00195E98" w:rsidP="00195E9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  <w:u w:val="doub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  <w:u w:val="double"/>
                              </w:rPr>
                              <w:t>２. 管理すべき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  <w:u w:val="double"/>
                              </w:rPr>
                              <w:t>鳥獣の種類</w:t>
                            </w:r>
                          </w:p>
                          <w:p w14:paraId="7C84BC72" w14:textId="7DE49FBA" w:rsidR="00195E98" w:rsidRPr="00195E98" w:rsidRDefault="008115D3" w:rsidP="00195E98">
                            <w:pPr>
                              <w:ind w:leftChars="50" w:left="105" w:rightChars="50" w:right="105" w:firstLineChars="50" w:firstLine="105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ニホンジカ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31735" id="テキスト ボックス 35" o:spid="_x0000_s1038" type="#_x0000_t202" style="position:absolute;margin-left:0;margin-top:171.75pt;width:150.75pt;height:56.6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" fillcolor="white [3201]" strokeweight=".5pt">
                <v:textbox>
                  <w:txbxContent>
                    <w:p w14:paraId="13ABDC78" w14:textId="49B5BFD7" w:rsidR="00195E98" w:rsidRPr="00347F29" w:rsidRDefault="00195E98" w:rsidP="00195E98">
                      <w:pP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2"/>
                          <w:u w:val="doub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  <w:u w:val="double"/>
                        </w:rPr>
                        <w:t>２. 管理すべき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2"/>
                          <w:u w:val="double"/>
                        </w:rPr>
                        <w:t>鳥獣の種類</w:t>
                      </w:r>
                    </w:p>
                    <w:p w14:paraId="7C84BC72" w14:textId="7DE49FBA" w:rsidR="00195E98" w:rsidRPr="00195E98" w:rsidRDefault="008115D3" w:rsidP="00195E98">
                      <w:pPr>
                        <w:ind w:leftChars="50" w:left="105" w:rightChars="50" w:right="105" w:firstLineChars="50" w:firstLine="105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ニホンジカ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232EC">
        <w:rPr>
          <w:rFonts w:asciiTheme="majorEastAsia" w:eastAsiaTheme="majorEastAsia" w:hAnsiTheme="majorEastAsia"/>
          <w:b/>
          <w:noProof/>
          <w:color w:val="000000" w:themeColor="text1"/>
          <w:sz w:val="24"/>
          <w:szCs w:val="24"/>
          <w:u w:val="doubl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A7F7755" wp14:editId="6C5FD18D">
                <wp:simplePos x="0" y="0"/>
                <wp:positionH relativeFrom="margin">
                  <wp:posOffset>2063750</wp:posOffset>
                </wp:positionH>
                <wp:positionV relativeFrom="paragraph">
                  <wp:posOffset>2181225</wp:posOffset>
                </wp:positionV>
                <wp:extent cx="1838325" cy="719455"/>
                <wp:effectExtent l="0" t="0" r="28575" b="23495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719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C821AC" w14:textId="1F44C89D" w:rsidR="00195E98" w:rsidRPr="00347F29" w:rsidRDefault="00195E98" w:rsidP="00195E9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  <w:u w:val="doub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  <w:u w:val="double"/>
                              </w:rPr>
                              <w:t>３. 計画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  <w:u w:val="double"/>
                              </w:rPr>
                              <w:t>の期間</w:t>
                            </w:r>
                          </w:p>
                          <w:p w14:paraId="03C0BB4C" w14:textId="5FA3F28F" w:rsidR="00195E98" w:rsidRDefault="00195E98" w:rsidP="00195E98">
                            <w:pPr>
                              <w:ind w:leftChars="50" w:left="105" w:rightChars="50" w:right="105" w:firstLineChars="50" w:firstLine="105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令和４年４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月１日から</w:t>
                            </w:r>
                          </w:p>
                          <w:p w14:paraId="2F9D530F" w14:textId="115F9D47" w:rsidR="00195E98" w:rsidRPr="00195E98" w:rsidRDefault="00195E98" w:rsidP="00195E98">
                            <w:pPr>
                              <w:ind w:leftChars="50" w:left="105" w:rightChars="50" w:right="105" w:firstLineChars="50" w:firstLine="105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令和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９年３月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31日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F7755" id="テキスト ボックス 36" o:spid="_x0000_s1039" type="#_x0000_t202" style="position:absolute;margin-left:162.5pt;margin-top:171.75pt;width:144.75pt;height:56.6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" fillcolor="white [3201]" strokeweight=".5pt">
                <v:textbox>
                  <w:txbxContent>
                    <w:p w14:paraId="67C821AC" w14:textId="1F44C89D" w:rsidR="00195E98" w:rsidRPr="00347F29" w:rsidRDefault="00195E98" w:rsidP="00195E98">
                      <w:pP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2"/>
                          <w:u w:val="doub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  <w:u w:val="double"/>
                        </w:rPr>
                        <w:t>３. 計画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2"/>
                          <w:u w:val="double"/>
                        </w:rPr>
                        <w:t>の期間</w:t>
                      </w:r>
                    </w:p>
                    <w:p w14:paraId="03C0BB4C" w14:textId="5FA3F28F" w:rsidR="00195E98" w:rsidRDefault="00195E98" w:rsidP="00195E98">
                      <w:pPr>
                        <w:ind w:leftChars="50" w:left="105" w:rightChars="50" w:right="105" w:firstLineChars="50" w:firstLine="105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令和４年４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月１日から</w:t>
                      </w:r>
                    </w:p>
                    <w:p w14:paraId="2F9D530F" w14:textId="115F9D47" w:rsidR="00195E98" w:rsidRPr="00195E98" w:rsidRDefault="00195E98" w:rsidP="00195E98">
                      <w:pPr>
                        <w:ind w:leftChars="50" w:left="105" w:rightChars="50" w:right="105" w:firstLineChars="50" w:firstLine="105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令和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９年３月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31日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まで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232EC">
        <w:rPr>
          <w:rFonts w:asciiTheme="majorEastAsia" w:eastAsiaTheme="majorEastAsia" w:hAnsiTheme="majorEastAsia"/>
          <w:b/>
          <w:noProof/>
          <w:color w:val="000000" w:themeColor="text1"/>
          <w:sz w:val="24"/>
          <w:szCs w:val="24"/>
          <w:u w:val="doubl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A3824D7" wp14:editId="2CD7C2FB">
                <wp:simplePos x="0" y="0"/>
                <wp:positionH relativeFrom="margin">
                  <wp:posOffset>4008120</wp:posOffset>
                </wp:positionH>
                <wp:positionV relativeFrom="paragraph">
                  <wp:posOffset>2181698</wp:posOffset>
                </wp:positionV>
                <wp:extent cx="2029460" cy="719455"/>
                <wp:effectExtent l="0" t="0" r="27940" b="23495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9460" cy="719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C8C86F" w14:textId="01B7CFCF" w:rsidR="00195E98" w:rsidRPr="00347F29" w:rsidRDefault="00195E98" w:rsidP="00195E9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  <w:u w:val="doub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  <w:u w:val="double"/>
                              </w:rPr>
                              <w:t>４. 管理が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  <w:u w:val="double"/>
                              </w:rPr>
                              <w:t>行われるべき区域</w:t>
                            </w:r>
                          </w:p>
                          <w:p w14:paraId="36BE19F9" w14:textId="158072AB" w:rsidR="00195E98" w:rsidRPr="00195E98" w:rsidRDefault="00195E98" w:rsidP="00195E98">
                            <w:pPr>
                              <w:ind w:leftChars="50" w:left="105" w:rightChars="50" w:right="105" w:firstLineChars="50" w:firstLine="105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大阪府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全域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824D7" id="テキスト ボックス 37" o:spid="_x0000_s1040" type="#_x0000_t202" style="position:absolute;margin-left:315.6pt;margin-top:171.8pt;width:159.8pt;height:56.6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" fillcolor="white [3201]" strokeweight=".5pt">
                <v:textbox>
                  <w:txbxContent>
                    <w:p w14:paraId="49C8C86F" w14:textId="01B7CFCF" w:rsidR="00195E98" w:rsidRPr="00347F29" w:rsidRDefault="00195E98" w:rsidP="00195E98">
                      <w:pP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2"/>
                          <w:u w:val="doub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  <w:u w:val="double"/>
                        </w:rPr>
                        <w:t>４. 管理が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2"/>
                          <w:u w:val="double"/>
                        </w:rPr>
                        <w:t>行われるべき区域</w:t>
                      </w:r>
                    </w:p>
                    <w:p w14:paraId="36BE19F9" w14:textId="158072AB" w:rsidR="00195E98" w:rsidRPr="00195E98" w:rsidRDefault="00195E98" w:rsidP="00195E98">
                      <w:pPr>
                        <w:ind w:leftChars="50" w:left="105" w:rightChars="50" w:right="105" w:firstLineChars="50" w:firstLine="105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大阪府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全域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232EC">
        <w:rPr>
          <w:rFonts w:asciiTheme="majorEastAsia" w:eastAsiaTheme="majorEastAsia" w:hAnsiTheme="majorEastAsia"/>
          <w:b/>
          <w:noProof/>
          <w:color w:val="000000" w:themeColor="text1"/>
          <w:sz w:val="24"/>
          <w:szCs w:val="24"/>
          <w:u w:val="doubl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92065D4" wp14:editId="56E410B6">
                <wp:simplePos x="0" y="0"/>
                <wp:positionH relativeFrom="margin">
                  <wp:align>right</wp:align>
                </wp:positionH>
                <wp:positionV relativeFrom="paragraph">
                  <wp:posOffset>310219</wp:posOffset>
                </wp:positionV>
                <wp:extent cx="6038850" cy="1818167"/>
                <wp:effectExtent l="0" t="0" r="19050" b="10795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18181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2A4D8C" w14:textId="77777777" w:rsidR="00195E98" w:rsidRPr="00347F29" w:rsidRDefault="00195E98" w:rsidP="00195E9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  <w:u w:val="doub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  <w:u w:val="double"/>
                              </w:rPr>
                              <w:t xml:space="preserve">１. </w:t>
                            </w:r>
                            <w:r w:rsidRPr="00347F2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  <w:u w:val="double"/>
                              </w:rPr>
                              <w:t>計画策定の目的及び背景</w:t>
                            </w:r>
                          </w:p>
                          <w:p w14:paraId="7CEDB0B3" w14:textId="07A72178" w:rsidR="00195E98" w:rsidRPr="00673F35" w:rsidRDefault="001232EC" w:rsidP="00195E98">
                            <w:pPr>
                              <w:ind w:leftChars="50" w:left="105" w:rightChars="50" w:right="105" w:firstLineChars="50" w:firstLine="105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73F35">
                              <w:rPr>
                                <w:rFonts w:asciiTheme="majorEastAsia" w:eastAsiaTheme="majorEastAsia" w:hAnsiTheme="majorEastAsia" w:hint="eastAsia"/>
                              </w:rPr>
                              <w:t>農林業被害の健全な発展及び人とシカの永続的な共存を図るため、平成14年度からシカ保護管理計画（第１期、第２期、第３期）、平成27年５月29日からはシカ第二種鳥獣管理計画（第３期、第４期）として計画を策定し、有害鳥獣捕獲の実施や防護柵の設置、生息環境の整備等の被害対策に努めてきた結果、平成14年度と比べて農林業被害は減少したが、依然として農業被害が深刻であると感じている農家がある。また、従来シカが生息していなかった淀川以南の中南部地域</w:t>
                            </w:r>
                            <w:r w:rsidR="00D80649" w:rsidRPr="00673F35">
                              <w:rPr>
                                <w:rFonts w:asciiTheme="majorEastAsia" w:eastAsiaTheme="majorEastAsia" w:hAnsiTheme="majorEastAsia" w:hint="eastAsia"/>
                              </w:rPr>
                              <w:t>（特に</w:t>
                            </w:r>
                            <w:r w:rsidR="00D80649" w:rsidRPr="00673F35">
                              <w:rPr>
                                <w:rFonts w:asciiTheme="majorEastAsia" w:eastAsiaTheme="majorEastAsia" w:hAnsiTheme="majorEastAsia"/>
                              </w:rPr>
                              <w:t>南河内・泉州地域</w:t>
                            </w:r>
                            <w:r w:rsidR="00D80649" w:rsidRPr="00673F35"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  <w:r w:rsidRPr="00673F35">
                              <w:rPr>
                                <w:rFonts w:asciiTheme="majorEastAsia" w:eastAsiaTheme="majorEastAsia" w:hAnsiTheme="majorEastAsia" w:hint="eastAsia"/>
                              </w:rPr>
                              <w:t>では、近年、近隣府県から進入した個体の目撃や捕獲の報告が相次いでいる。このため、第４期計画に引き続き第５期計画を策定し、総合的なシカ対策を講じる。</w:t>
                            </w:r>
                          </w:p>
                          <w:p w14:paraId="2C8129E6" w14:textId="169C59B6" w:rsidR="00195E98" w:rsidRPr="00195E98" w:rsidRDefault="00195E98" w:rsidP="00195E9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065D4" id="テキスト ボックス 34" o:spid="_x0000_s1041" type="#_x0000_t202" style="position:absolute;margin-left:424.3pt;margin-top:24.45pt;width:475.5pt;height:143.15pt;z-index:2517166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" fillcolor="white [3201]" strokeweight=".5pt">
                <v:textbox>
                  <w:txbxContent>
                    <w:p w14:paraId="072A4D8C" w14:textId="77777777" w:rsidR="00195E98" w:rsidRPr="00347F29" w:rsidRDefault="00195E98" w:rsidP="00195E98">
                      <w:pP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2"/>
                          <w:u w:val="doub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  <w:u w:val="double"/>
                        </w:rPr>
                        <w:t xml:space="preserve">１. </w:t>
                      </w:r>
                      <w:r w:rsidRPr="00347F29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  <w:u w:val="double"/>
                        </w:rPr>
                        <w:t>計画策定の目的及び背景</w:t>
                      </w:r>
                    </w:p>
                    <w:p w14:paraId="7CEDB0B3" w14:textId="07A72178" w:rsidR="00195E98" w:rsidRPr="00673F35" w:rsidRDefault="001232EC" w:rsidP="00195E98">
                      <w:pPr>
                        <w:ind w:leftChars="50" w:left="105" w:rightChars="50" w:right="105" w:firstLineChars="50" w:firstLine="105"/>
                        <w:rPr>
                          <w:rFonts w:asciiTheme="majorEastAsia" w:eastAsiaTheme="majorEastAsia" w:hAnsiTheme="majorEastAsia"/>
                        </w:rPr>
                      </w:pPr>
                      <w:r w:rsidRPr="00673F35">
                        <w:rPr>
                          <w:rFonts w:asciiTheme="majorEastAsia" w:eastAsiaTheme="majorEastAsia" w:hAnsiTheme="majorEastAsia" w:hint="eastAsia"/>
                        </w:rPr>
                        <w:t>農林業被害の健全な発展及び人とシカの永続的な共存を図るため、平成14年度からシカ保護管理計画（第１期、第２期、第３期）、平成27年５月29日からはシカ第二種鳥獣管理計画（第３期、第４期）として計画を策定し、有害鳥獣捕獲の実施や防護柵の設置、生息環境の整備等の被害対策に努めてきた結果、平成14年度と比べて農林業被害は減少したが、依然として農業被害が深刻であると感じている農家がある。また、従来シカが生息していなかった淀川以南の中南部地域</w:t>
                      </w:r>
                      <w:r w:rsidR="00D80649" w:rsidRPr="00673F35">
                        <w:rPr>
                          <w:rFonts w:asciiTheme="majorEastAsia" w:eastAsiaTheme="majorEastAsia" w:hAnsiTheme="majorEastAsia" w:hint="eastAsia"/>
                        </w:rPr>
                        <w:t>（特に</w:t>
                      </w:r>
                      <w:r w:rsidR="00D80649" w:rsidRPr="00673F35">
                        <w:rPr>
                          <w:rFonts w:asciiTheme="majorEastAsia" w:eastAsiaTheme="majorEastAsia" w:hAnsiTheme="majorEastAsia"/>
                        </w:rPr>
                        <w:t>南河内・泉州地域</w:t>
                      </w:r>
                      <w:r w:rsidR="00D80649" w:rsidRPr="00673F35">
                        <w:rPr>
                          <w:rFonts w:asciiTheme="majorEastAsia" w:eastAsiaTheme="majorEastAsia" w:hAnsiTheme="majorEastAsia" w:hint="eastAsia"/>
                        </w:rPr>
                        <w:t>）</w:t>
                      </w:r>
                      <w:r w:rsidRPr="00673F35">
                        <w:rPr>
                          <w:rFonts w:asciiTheme="majorEastAsia" w:eastAsiaTheme="majorEastAsia" w:hAnsiTheme="majorEastAsia" w:hint="eastAsia"/>
                        </w:rPr>
                        <w:t>では、近年、近隣府県から進入した個体の目撃や捕獲の報告が相次いでいる。このため、第４期計画に引き続き第５期計画を策定し、総合的なシカ対策を講じる。</w:t>
                      </w:r>
                    </w:p>
                    <w:p w14:paraId="2C8129E6" w14:textId="169C59B6" w:rsidR="00195E98" w:rsidRPr="00195E98" w:rsidRDefault="00195E98" w:rsidP="00195E98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4"/>
                          <w:u w:val="doub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95E98">
        <w:rPr>
          <w:rFonts w:asciiTheme="majorEastAsia" w:eastAsiaTheme="majorEastAsia" w:hAnsiTheme="majorEastAsia"/>
          <w:b/>
          <w:color w:val="000000" w:themeColor="text1"/>
          <w:sz w:val="24"/>
          <w:szCs w:val="24"/>
          <w:u w:val="double"/>
        </w:rPr>
        <w:br w:type="page"/>
      </w:r>
    </w:p>
    <w:p w14:paraId="4C0157BE" w14:textId="61814728" w:rsidR="00195E98" w:rsidRDefault="008C02B9">
      <w:pPr>
        <w:widowControl/>
        <w:jc w:val="left"/>
        <w:rPr>
          <w:rFonts w:asciiTheme="majorEastAsia" w:eastAsiaTheme="majorEastAsia" w:hAnsiTheme="majorEastAsia"/>
          <w:b/>
          <w:color w:val="000000" w:themeColor="text1"/>
          <w:sz w:val="24"/>
          <w:szCs w:val="24"/>
          <w:u w:val="double"/>
        </w:rPr>
      </w:pPr>
      <w:r>
        <w:rPr>
          <w:rFonts w:asciiTheme="majorEastAsia" w:eastAsiaTheme="majorEastAsia" w:hAnsiTheme="majorEastAsia"/>
          <w:b/>
          <w:noProof/>
          <w:color w:val="000000" w:themeColor="text1"/>
          <w:sz w:val="24"/>
          <w:szCs w:val="24"/>
          <w:u w:val="double"/>
        </w:rPr>
        <w:lastRenderedPageBreak/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1AB5BEA" wp14:editId="3793B6A1">
                <wp:simplePos x="0" y="0"/>
                <wp:positionH relativeFrom="margin">
                  <wp:align>left</wp:align>
                </wp:positionH>
                <wp:positionV relativeFrom="paragraph">
                  <wp:posOffset>2774315</wp:posOffset>
                </wp:positionV>
                <wp:extent cx="6038850" cy="3733800"/>
                <wp:effectExtent l="0" t="0" r="19050" b="19050"/>
                <wp:wrapNone/>
                <wp:docPr id="62" name="テキスト ボック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3733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22FAFC" w14:textId="77777777" w:rsidR="00553AB0" w:rsidRPr="00347F29" w:rsidRDefault="00553AB0" w:rsidP="00553AB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  <w:u w:val="double"/>
                              </w:rPr>
                            </w:pPr>
                            <w:r w:rsidRPr="00347F2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  <w:u w:val="double"/>
                              </w:rPr>
                              <w:t>７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  <w:u w:val="double"/>
                              </w:rPr>
                              <w:t xml:space="preserve">. </w:t>
                            </w:r>
                            <w:r w:rsidRPr="00347F2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  <w:u w:val="double"/>
                              </w:rPr>
                              <w:t>数の調整に関する事項</w:t>
                            </w:r>
                          </w:p>
                          <w:p w14:paraId="440395F9" w14:textId="77777777" w:rsidR="00553AB0" w:rsidRPr="00DC384B" w:rsidRDefault="00553AB0" w:rsidP="00553AB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u w:val="single"/>
                              </w:rPr>
                            </w:pPr>
                            <w:r w:rsidRPr="00DC384B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u w:val="single"/>
                              </w:rPr>
                              <w:t>◆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u w:val="single"/>
                              </w:rPr>
                              <w:t>個体数管理の目標</w:t>
                            </w:r>
                          </w:p>
                          <w:tbl>
                            <w:tblPr>
                              <w:tblStyle w:val="a3"/>
                              <w:tblW w:w="9077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410"/>
                              <w:gridCol w:w="3260"/>
                              <w:gridCol w:w="3407"/>
                            </w:tblGrid>
                            <w:tr w:rsidR="008C2F84" w14:paraId="723B332D" w14:textId="77777777" w:rsidTr="00862B32">
                              <w:tc>
                                <w:tcPr>
                                  <w:tcW w:w="2410" w:type="dxa"/>
                                </w:tcPr>
                                <w:p w14:paraId="42B7E7B7" w14:textId="3D181A90" w:rsidR="008C2F84" w:rsidRDefault="008C2F84" w:rsidP="008C2F84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地区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14:paraId="6F987449" w14:textId="0156E6AA" w:rsidR="008C2F84" w:rsidRDefault="008C2F84" w:rsidP="00AB1777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673F35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短期目標</w:t>
                                  </w:r>
                                  <w:r w:rsidR="00AB1777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　</w:t>
                                  </w:r>
                                  <w:r w:rsidRPr="00673F35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（令和８年度まで）</w:t>
                                  </w:r>
                                </w:p>
                              </w:tc>
                              <w:tc>
                                <w:tcPr>
                                  <w:tcW w:w="3407" w:type="dxa"/>
                                </w:tcPr>
                                <w:p w14:paraId="54220922" w14:textId="4BFFDB2A" w:rsidR="008C2F84" w:rsidRDefault="008C2F84" w:rsidP="00AB1777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673F35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長期目標</w:t>
                                  </w:r>
                                  <w:r w:rsidR="00AB1777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　</w:t>
                                  </w:r>
                                  <w:r w:rsidR="00862B32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（令和18</w:t>
                                  </w:r>
                                  <w:r w:rsidRPr="00673F35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年度まで）</w:t>
                                  </w:r>
                                </w:p>
                              </w:tc>
                            </w:tr>
                            <w:tr w:rsidR="00AB1777" w14:paraId="27CAB654" w14:textId="77777777" w:rsidTr="00862B32">
                              <w:tc>
                                <w:tcPr>
                                  <w:tcW w:w="2410" w:type="dxa"/>
                                </w:tcPr>
                                <w:p w14:paraId="63F2535D" w14:textId="0B9171A7" w:rsidR="00AB1777" w:rsidRDefault="00AB1777" w:rsidP="00AB1777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北部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t>地域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14:paraId="772EC7D3" w14:textId="2D06C720" w:rsidR="00AB1777" w:rsidRDefault="00AB1777" w:rsidP="00AB1777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推定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t>平均生息密度を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10頭/km2</w:t>
                                  </w:r>
                                  <w:r w:rsidR="00862B32">
                                    <w:rPr>
                                      <w:rFonts w:asciiTheme="majorEastAsia" w:eastAsiaTheme="majorEastAsia" w:hAnsiTheme="majorEastAsia"/>
                                    </w:rPr>
                                    <w:br/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以下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t>にする</w:t>
                                  </w:r>
                                </w:p>
                                <w:p w14:paraId="45C0712A" w14:textId="33E958FE" w:rsidR="00AB1777" w:rsidRDefault="00862B32" w:rsidP="00AB1777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（</w:t>
                                  </w:r>
                                  <w:r w:rsidR="00AB1777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※捕獲目標：1,550頭/年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3407" w:type="dxa"/>
                                </w:tcPr>
                                <w:p w14:paraId="019B1C33" w14:textId="26F4CC75" w:rsidR="00AB1777" w:rsidRDefault="00AB1777" w:rsidP="00AB1777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推定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t>生息密度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が10頭/km2以上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t>の地域をなくす</w:t>
                                  </w:r>
                                </w:p>
                              </w:tc>
                            </w:tr>
                            <w:tr w:rsidR="00AB1777" w14:paraId="0C9FC646" w14:textId="77777777" w:rsidTr="008C02B9">
                              <w:trPr>
                                <w:trHeight w:val="485"/>
                              </w:trPr>
                              <w:tc>
                                <w:tcPr>
                                  <w:tcW w:w="2410" w:type="dxa"/>
                                </w:tcPr>
                                <w:p w14:paraId="26C180A5" w14:textId="7258BE24" w:rsidR="00AB1777" w:rsidRDefault="00AB1777" w:rsidP="008C02B9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中南部地域</w:t>
                                  </w:r>
                                </w:p>
                              </w:tc>
                              <w:tc>
                                <w:tcPr>
                                  <w:tcW w:w="6667" w:type="dxa"/>
                                  <w:gridSpan w:val="2"/>
                                </w:tcPr>
                                <w:p w14:paraId="219CA48A" w14:textId="177CB8D5" w:rsidR="00AB1777" w:rsidRDefault="00E7050C" w:rsidP="008C02B9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市町村の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t>シカへの意識を高めるとともに、</w:t>
                                  </w:r>
                                  <w:r w:rsidR="008C02B9" w:rsidRPr="00673F35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モニタリング調査</w:t>
                                  </w:r>
                                  <w:r w:rsidR="008C02B9" w:rsidRPr="00673F35">
                                    <w:rPr>
                                      <w:rFonts w:asciiTheme="majorEastAsia" w:eastAsiaTheme="majorEastAsia" w:hAnsiTheme="majorEastAsia"/>
                                    </w:rPr>
                                    <w:t>により状況把握</w:t>
                                  </w:r>
                                  <w:r w:rsidR="008C02B9" w:rsidRPr="00673F35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に</w:t>
                                  </w:r>
                                  <w:r w:rsidR="008C02B9" w:rsidRPr="00673F35">
                                    <w:rPr>
                                      <w:rFonts w:asciiTheme="majorEastAsia" w:eastAsiaTheme="majorEastAsia" w:hAnsiTheme="majorEastAsia"/>
                                    </w:rPr>
                                    <w:t>努め、</w:t>
                                  </w:r>
                                  <w:r w:rsidR="008C02B9" w:rsidRPr="00673F35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確認された</w:t>
                                  </w:r>
                                  <w:r w:rsidR="008C02B9" w:rsidRPr="00673F35">
                                    <w:rPr>
                                      <w:rFonts w:asciiTheme="majorEastAsia" w:eastAsiaTheme="majorEastAsia" w:hAnsiTheme="majorEastAsia"/>
                                    </w:rPr>
                                    <w:t>個体を捕獲することにより、</w:t>
                                  </w:r>
                                  <w:r w:rsidR="008C02B9" w:rsidRPr="00673F35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隣接府県からの進入個体の</w:t>
                                  </w:r>
                                  <w:r w:rsidR="008C02B9" w:rsidRPr="00673F35">
                                    <w:rPr>
                                      <w:rFonts w:asciiTheme="majorEastAsia" w:eastAsiaTheme="majorEastAsia" w:hAnsiTheme="majorEastAsia"/>
                                    </w:rPr>
                                    <w:t>地域への</w:t>
                                  </w:r>
                                  <w:r w:rsidR="008C02B9" w:rsidRPr="00673F35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定着を防止する。</w:t>
                                  </w:r>
                                </w:p>
                              </w:tc>
                            </w:tr>
                          </w:tbl>
                          <w:p w14:paraId="2A3943DD" w14:textId="68870B1D" w:rsidR="00AB1777" w:rsidRPr="00A311B5" w:rsidRDefault="00AB1777" w:rsidP="00AB1777">
                            <w:pPr>
                              <w:spacing w:line="140" w:lineRule="atLeast"/>
                              <w:ind w:leftChars="50" w:left="105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311B5">
                              <w:rPr>
                                <w:rFonts w:asciiTheme="majorEastAsia" w:eastAsiaTheme="majorEastAsia" w:hAnsiTheme="majorEastAsia" w:hint="eastAsia"/>
                              </w:rPr>
                              <w:t>※捕獲目標はモニタリング調査の結果を踏まえ、適宜見直しを行う。</w:t>
                            </w:r>
                          </w:p>
                          <w:p w14:paraId="22BBA12B" w14:textId="77777777" w:rsidR="00553AB0" w:rsidRPr="00673F35" w:rsidRDefault="00553AB0" w:rsidP="00553AB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u w:val="single"/>
                              </w:rPr>
                            </w:pPr>
                            <w:r w:rsidRPr="00673F3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u w:val="single"/>
                              </w:rPr>
                              <w:t>◆捕獲推進のための規制緩和</w:t>
                            </w:r>
                          </w:p>
                          <w:p w14:paraId="06D13B77" w14:textId="7AF1460E" w:rsidR="00D80649" w:rsidRPr="00673F35" w:rsidRDefault="00553AB0" w:rsidP="00D80649">
                            <w:pPr>
                              <w:ind w:leftChars="50" w:left="105" w:firstLineChars="50" w:firstLine="105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73F35">
                              <w:rPr>
                                <w:rFonts w:asciiTheme="majorEastAsia" w:eastAsiaTheme="majorEastAsia" w:hAnsiTheme="majorEastAsia" w:hint="eastAsia"/>
                              </w:rPr>
                              <w:t>管理の目標を達成するため、鳥獣保護管理法に定められた捕獲に関する規制について、</w:t>
                            </w:r>
                            <w:r w:rsidR="00067BB8">
                              <w:rPr>
                                <w:rFonts w:asciiTheme="majorEastAsia" w:eastAsiaTheme="majorEastAsia" w:hAnsiTheme="majorEastAsia" w:hint="eastAsia"/>
                              </w:rPr>
                              <w:t>以下のとおり</w:t>
                            </w:r>
                            <w:r w:rsidR="00605C26" w:rsidRPr="00673F35">
                              <w:rPr>
                                <w:rFonts w:asciiTheme="majorEastAsia" w:eastAsiaTheme="majorEastAsia" w:hAnsiTheme="majorEastAsia" w:hint="eastAsia"/>
                              </w:rPr>
                              <w:t>シカ</w:t>
                            </w:r>
                            <w:r w:rsidR="00605C26" w:rsidRPr="00673F35">
                              <w:rPr>
                                <w:rFonts w:asciiTheme="majorEastAsia" w:eastAsiaTheme="majorEastAsia" w:hAnsiTheme="majorEastAsia"/>
                              </w:rPr>
                              <w:t>を捕獲する場合</w:t>
                            </w:r>
                            <w:r w:rsidR="00067BB8">
                              <w:rPr>
                                <w:rFonts w:asciiTheme="majorEastAsia" w:eastAsiaTheme="majorEastAsia" w:hAnsiTheme="majorEastAsia" w:hint="eastAsia"/>
                              </w:rPr>
                              <w:t>の緩和措置を</w:t>
                            </w:r>
                            <w:r w:rsidR="00605C26" w:rsidRPr="00673F35">
                              <w:rPr>
                                <w:rFonts w:asciiTheme="majorEastAsia" w:eastAsiaTheme="majorEastAsia" w:hAnsiTheme="majorEastAsia" w:hint="eastAsia"/>
                              </w:rPr>
                              <w:t>継続する。</w:t>
                            </w:r>
                          </w:p>
                          <w:p w14:paraId="25E97A48" w14:textId="732A82E6" w:rsidR="00605C26" w:rsidRPr="00673F35" w:rsidRDefault="00605C26" w:rsidP="00673F35">
                            <w:pPr>
                              <w:ind w:leftChars="100" w:left="3402" w:hangingChars="1520" w:hanging="3192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73F35">
                              <w:rPr>
                                <w:rFonts w:asciiTheme="majorEastAsia" w:eastAsiaTheme="majorEastAsia" w:hAnsiTheme="majorEastAsia" w:hint="eastAsia"/>
                              </w:rPr>
                              <w:t>〇</w:t>
                            </w:r>
                            <w:r w:rsidRPr="00673F35">
                              <w:rPr>
                                <w:rFonts w:asciiTheme="majorEastAsia" w:eastAsiaTheme="majorEastAsia" w:hAnsiTheme="majorEastAsia"/>
                              </w:rPr>
                              <w:t>狩猟期間の</w:t>
                            </w:r>
                            <w:r w:rsidRPr="00673F35">
                              <w:rPr>
                                <w:rFonts w:asciiTheme="majorEastAsia" w:eastAsiaTheme="majorEastAsia" w:hAnsiTheme="majorEastAsia" w:hint="eastAsia"/>
                              </w:rPr>
                              <w:t>1カ月</w:t>
                            </w:r>
                            <w:r w:rsidRPr="00673F35">
                              <w:rPr>
                                <w:rFonts w:asciiTheme="majorEastAsia" w:eastAsiaTheme="majorEastAsia" w:hAnsiTheme="majorEastAsia"/>
                              </w:rPr>
                              <w:t>延長</w:t>
                            </w:r>
                            <w:r w:rsidR="00C55434" w:rsidRPr="00673F35">
                              <w:rPr>
                                <w:rFonts w:asciiTheme="majorEastAsia" w:eastAsiaTheme="majorEastAsia" w:hAnsiTheme="majorEastAsia"/>
                              </w:rPr>
                              <w:tab/>
                            </w:r>
                            <w:r w:rsidRPr="00673F35">
                              <w:rPr>
                                <w:rFonts w:asciiTheme="majorEastAsia" w:eastAsiaTheme="majorEastAsia" w:hAnsiTheme="majorEastAsia"/>
                              </w:rPr>
                              <w:t>：</w:t>
                            </w:r>
                            <w:r w:rsidRPr="00673F35">
                              <w:rPr>
                                <w:rFonts w:asciiTheme="majorEastAsia" w:eastAsiaTheme="majorEastAsia" w:hAnsiTheme="majorEastAsia" w:hint="eastAsia"/>
                              </w:rPr>
                              <w:t>11月</w:t>
                            </w:r>
                            <w:r w:rsidRPr="00673F35">
                              <w:rPr>
                                <w:rFonts w:asciiTheme="majorEastAsia" w:eastAsiaTheme="majorEastAsia" w:hAnsiTheme="majorEastAsia"/>
                              </w:rPr>
                              <w:t>15日から</w:t>
                            </w:r>
                            <w:r w:rsidRPr="00673F35">
                              <w:rPr>
                                <w:rFonts w:asciiTheme="majorEastAsia" w:eastAsiaTheme="majorEastAsia" w:hAnsiTheme="majorEastAsia" w:hint="eastAsia"/>
                              </w:rPr>
                              <w:t>翌年３月</w:t>
                            </w:r>
                            <w:r w:rsidRPr="00673F35">
                              <w:rPr>
                                <w:rFonts w:asciiTheme="majorEastAsia" w:eastAsiaTheme="majorEastAsia" w:hAnsiTheme="majorEastAsia"/>
                              </w:rPr>
                              <w:t>15日まで</w:t>
                            </w:r>
                            <w:r w:rsidR="00C55434" w:rsidRPr="00673F35">
                              <w:rPr>
                                <w:rFonts w:asciiTheme="majorEastAsia" w:eastAsiaTheme="majorEastAsia" w:hAnsiTheme="majorEastAsia"/>
                              </w:rPr>
                              <w:br/>
                            </w:r>
                            <w:r w:rsidRPr="00673F35">
                              <w:rPr>
                                <w:rFonts w:asciiTheme="majorEastAsia" w:eastAsiaTheme="majorEastAsia" w:hAnsiTheme="majorEastAsia" w:hint="eastAsia"/>
                              </w:rPr>
                              <w:t>（通常は</w:t>
                            </w:r>
                            <w:r w:rsidR="00E7050C" w:rsidRPr="00673F35">
                              <w:rPr>
                                <w:rFonts w:asciiTheme="majorEastAsia" w:eastAsiaTheme="majorEastAsia" w:hAnsiTheme="majorEastAsia" w:hint="eastAsia"/>
                              </w:rPr>
                              <w:t>11月</w:t>
                            </w:r>
                            <w:r w:rsidR="00E7050C" w:rsidRPr="00673F35">
                              <w:rPr>
                                <w:rFonts w:asciiTheme="majorEastAsia" w:eastAsiaTheme="majorEastAsia" w:hAnsiTheme="majorEastAsia"/>
                              </w:rPr>
                              <w:t>15日から</w:t>
                            </w:r>
                            <w:r w:rsidRPr="00673F35">
                              <w:rPr>
                                <w:rFonts w:asciiTheme="majorEastAsia" w:eastAsiaTheme="majorEastAsia" w:hAnsiTheme="majorEastAsia" w:hint="eastAsia"/>
                              </w:rPr>
                              <w:t>翌年２</w:t>
                            </w:r>
                            <w:r w:rsidRPr="00673F35">
                              <w:rPr>
                                <w:rFonts w:asciiTheme="majorEastAsia" w:eastAsiaTheme="majorEastAsia" w:hAnsiTheme="majorEastAsia"/>
                              </w:rPr>
                              <w:t>月15日まで</w:t>
                            </w:r>
                            <w:r w:rsidRPr="00673F35"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</w:p>
                          <w:p w14:paraId="0904E5F7" w14:textId="0AF3330F" w:rsidR="00605C26" w:rsidRPr="00AD5124" w:rsidRDefault="00605C26" w:rsidP="00605C26">
                            <w:pPr>
                              <w:ind w:leftChars="100" w:left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D5124">
                              <w:rPr>
                                <w:rFonts w:asciiTheme="majorEastAsia" w:eastAsiaTheme="majorEastAsia" w:hAnsiTheme="majorEastAsia" w:hint="eastAsia"/>
                              </w:rPr>
                              <w:t>〇</w:t>
                            </w:r>
                            <w:r w:rsidRPr="00AD5124">
                              <w:rPr>
                                <w:rFonts w:asciiTheme="majorEastAsia" w:eastAsiaTheme="majorEastAsia" w:hAnsiTheme="majorEastAsia"/>
                              </w:rPr>
                              <w:t>くくりわなの</w:t>
                            </w:r>
                            <w:r w:rsidRPr="00AD5124">
                              <w:rPr>
                                <w:rFonts w:asciiTheme="majorEastAsia" w:eastAsiaTheme="majorEastAsia" w:hAnsiTheme="majorEastAsia" w:hint="eastAsia"/>
                              </w:rPr>
                              <w:t>直径の</w:t>
                            </w:r>
                            <w:r w:rsidRPr="00AD5124">
                              <w:rPr>
                                <w:rFonts w:asciiTheme="majorEastAsia" w:eastAsiaTheme="majorEastAsia" w:hAnsiTheme="majorEastAsia"/>
                              </w:rPr>
                              <w:t>制限解除</w:t>
                            </w:r>
                            <w:r w:rsidR="00C55434" w:rsidRPr="00AD5124">
                              <w:rPr>
                                <w:rFonts w:asciiTheme="majorEastAsia" w:eastAsiaTheme="majorEastAsia" w:hAnsiTheme="majorEastAsia"/>
                              </w:rPr>
                              <w:tab/>
                            </w:r>
                            <w:r w:rsidRPr="00AD5124">
                              <w:rPr>
                                <w:rFonts w:asciiTheme="majorEastAsia" w:eastAsiaTheme="majorEastAsia" w:hAnsiTheme="majorEastAsia"/>
                              </w:rPr>
                              <w:t>：</w:t>
                            </w:r>
                            <w:r w:rsidRPr="00AD5124">
                              <w:rPr>
                                <w:rFonts w:asciiTheme="majorEastAsia" w:eastAsiaTheme="majorEastAsia" w:hAnsiTheme="majorEastAsia" w:hint="eastAsia"/>
                              </w:rPr>
                              <w:t>無制限（通常は12</w:t>
                            </w:r>
                            <w:r w:rsidR="00EC6404" w:rsidRPr="00AD5124">
                              <w:rPr>
                                <w:rFonts w:asciiTheme="majorEastAsia" w:eastAsiaTheme="majorEastAsia" w:hAnsiTheme="majorEastAsia" w:hint="eastAsia"/>
                              </w:rPr>
                              <w:t>ｃｍ以下</w:t>
                            </w:r>
                            <w:r w:rsidRPr="00AD5124"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</w:p>
                          <w:p w14:paraId="1322B116" w14:textId="7DDBB0E4" w:rsidR="00553AB0" w:rsidRPr="00673F35" w:rsidRDefault="00605C26" w:rsidP="00AB1777">
                            <w:pPr>
                              <w:ind w:leftChars="200" w:left="42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73F35">
                              <w:rPr>
                                <w:rFonts w:asciiTheme="majorEastAsia" w:eastAsiaTheme="majorEastAsia" w:hAnsiTheme="majorEastAsia" w:hint="eastAsia"/>
                              </w:rPr>
                              <w:t>※ツキノワグマの出没が確認された場合は、原則としてくくりわなの使用を控える。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B5BEA" id="テキスト ボックス 62" o:spid="_x0000_s1041" type="#_x0000_t202" style="position:absolute;margin-left:0;margin-top:218.45pt;width:475.5pt;height:294pt;z-index:2517565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" fillcolor="white [3201]" strokeweight=".5pt">
                <v:textbox>
                  <w:txbxContent>
                    <w:p w14:paraId="6722FAFC" w14:textId="77777777" w:rsidR="00553AB0" w:rsidRPr="00347F29" w:rsidRDefault="00553AB0" w:rsidP="00553AB0">
                      <w:pP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2"/>
                          <w:u w:val="double"/>
                        </w:rPr>
                      </w:pPr>
                      <w:r w:rsidRPr="00347F29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  <w:u w:val="double"/>
                        </w:rPr>
                        <w:t>７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  <w:u w:val="double"/>
                        </w:rPr>
                        <w:t xml:space="preserve">. </w:t>
                      </w:r>
                      <w:r w:rsidRPr="00347F29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  <w:u w:val="double"/>
                        </w:rPr>
                        <w:t>数の調整に関する事項</w:t>
                      </w:r>
                    </w:p>
                    <w:p w14:paraId="440395F9" w14:textId="77777777" w:rsidR="00553AB0" w:rsidRPr="00DC384B" w:rsidRDefault="00553AB0" w:rsidP="00553AB0">
                      <w:pPr>
                        <w:rPr>
                          <w:rFonts w:asciiTheme="majorEastAsia" w:eastAsiaTheme="majorEastAsia" w:hAnsiTheme="majorEastAsia"/>
                          <w:b/>
                          <w:sz w:val="22"/>
                          <w:u w:val="single"/>
                        </w:rPr>
                      </w:pPr>
                      <w:r w:rsidRPr="00DC384B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u w:val="single"/>
                        </w:rPr>
                        <w:t>◆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u w:val="single"/>
                        </w:rPr>
                        <w:t>個体数管理の目標</w:t>
                      </w:r>
                    </w:p>
                    <w:tbl>
                      <w:tblPr>
                        <w:tblStyle w:val="a3"/>
                        <w:tblW w:w="9077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2410"/>
                        <w:gridCol w:w="3260"/>
                        <w:gridCol w:w="3407"/>
                      </w:tblGrid>
                      <w:tr w:rsidR="008C2F84" w14:paraId="723B332D" w14:textId="77777777" w:rsidTr="00862B32">
                        <w:tc>
                          <w:tcPr>
                            <w:tcW w:w="2410" w:type="dxa"/>
                          </w:tcPr>
                          <w:p w14:paraId="42B7E7B7" w14:textId="3D181A90" w:rsidR="008C2F84" w:rsidRDefault="008C2F84" w:rsidP="008C2F84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地区</w:t>
                            </w:r>
                          </w:p>
                        </w:tc>
                        <w:tc>
                          <w:tcPr>
                            <w:tcW w:w="3260" w:type="dxa"/>
                          </w:tcPr>
                          <w:p w14:paraId="6F987449" w14:textId="0156E6AA" w:rsidR="008C2F84" w:rsidRDefault="008C2F84" w:rsidP="00AB1777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73F35">
                              <w:rPr>
                                <w:rFonts w:ascii="ＭＳ ゴシック" w:eastAsia="ＭＳ ゴシック" w:hAnsi="ＭＳ ゴシック" w:hint="eastAsia"/>
                              </w:rPr>
                              <w:t>短期目標</w:t>
                            </w:r>
                            <w:r w:rsidR="00AB1777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673F35">
                              <w:rPr>
                                <w:rFonts w:ascii="ＭＳ ゴシック" w:eastAsia="ＭＳ ゴシック" w:hAnsi="ＭＳ ゴシック" w:hint="eastAsia"/>
                              </w:rPr>
                              <w:t>（令和８年度まで）</w:t>
                            </w:r>
                          </w:p>
                        </w:tc>
                        <w:tc>
                          <w:tcPr>
                            <w:tcW w:w="3407" w:type="dxa"/>
                          </w:tcPr>
                          <w:p w14:paraId="54220922" w14:textId="4BFFDB2A" w:rsidR="008C2F84" w:rsidRDefault="008C2F84" w:rsidP="00AB1777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73F35">
                              <w:rPr>
                                <w:rFonts w:ascii="ＭＳ ゴシック" w:eastAsia="ＭＳ ゴシック" w:hAnsi="ＭＳ ゴシック" w:hint="eastAsia"/>
                              </w:rPr>
                              <w:t>長期目標</w:t>
                            </w:r>
                            <w:r w:rsidR="00AB1777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="00862B32">
                              <w:rPr>
                                <w:rFonts w:ascii="ＭＳ ゴシック" w:eastAsia="ＭＳ ゴシック" w:hAnsi="ＭＳ ゴシック" w:hint="eastAsia"/>
                              </w:rPr>
                              <w:t>（令和18</w:t>
                            </w:r>
                            <w:r w:rsidRPr="00673F35">
                              <w:rPr>
                                <w:rFonts w:ascii="ＭＳ ゴシック" w:eastAsia="ＭＳ ゴシック" w:hAnsi="ＭＳ ゴシック" w:hint="eastAsia"/>
                              </w:rPr>
                              <w:t>年度まで）</w:t>
                            </w:r>
                          </w:p>
                        </w:tc>
                      </w:tr>
                      <w:tr w:rsidR="00AB1777" w14:paraId="27CAB654" w14:textId="77777777" w:rsidTr="00862B32">
                        <w:tc>
                          <w:tcPr>
                            <w:tcW w:w="2410" w:type="dxa"/>
                          </w:tcPr>
                          <w:p w14:paraId="63F2535D" w14:textId="0B9171A7" w:rsidR="00AB1777" w:rsidRDefault="00AB1777" w:rsidP="00AB1777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北部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地域</w:t>
                            </w:r>
                          </w:p>
                        </w:tc>
                        <w:tc>
                          <w:tcPr>
                            <w:tcW w:w="3260" w:type="dxa"/>
                          </w:tcPr>
                          <w:p w14:paraId="772EC7D3" w14:textId="2D06C720" w:rsidR="00AB1777" w:rsidRDefault="00AB1777" w:rsidP="00AB1777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推定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平均生息密度を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10頭/km2</w:t>
                            </w:r>
                            <w:r w:rsidR="00862B32">
                              <w:rPr>
                                <w:rFonts w:asciiTheme="majorEastAsia" w:eastAsiaTheme="majorEastAsia" w:hAnsiTheme="majorEastAsia"/>
                              </w:rPr>
                              <w:br/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以下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にする</w:t>
                            </w:r>
                          </w:p>
                          <w:p w14:paraId="45C0712A" w14:textId="33E958FE" w:rsidR="00AB1777" w:rsidRDefault="00862B32" w:rsidP="00AB1777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（</w:t>
                            </w:r>
                            <w:r w:rsidR="00AB1777">
                              <w:rPr>
                                <w:rFonts w:asciiTheme="majorEastAsia" w:eastAsiaTheme="majorEastAsia" w:hAnsiTheme="majorEastAsia" w:hint="eastAsia"/>
                              </w:rPr>
                              <w:t>※捕獲目標：1,550頭/年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3407" w:type="dxa"/>
                          </w:tcPr>
                          <w:p w14:paraId="019B1C33" w14:textId="26F4CC75" w:rsidR="00AB1777" w:rsidRDefault="00AB1777" w:rsidP="00AB1777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推定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生息密度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が10頭/km2以上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の地域をなくす</w:t>
                            </w:r>
                          </w:p>
                        </w:tc>
                      </w:tr>
                      <w:tr w:rsidR="00AB1777" w14:paraId="0C9FC646" w14:textId="77777777" w:rsidTr="008C02B9">
                        <w:trPr>
                          <w:trHeight w:val="485"/>
                        </w:trPr>
                        <w:tc>
                          <w:tcPr>
                            <w:tcW w:w="2410" w:type="dxa"/>
                          </w:tcPr>
                          <w:p w14:paraId="26C180A5" w14:textId="7258BE24" w:rsidR="00AB1777" w:rsidRDefault="00AB1777" w:rsidP="008C02B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中南部地域</w:t>
                            </w:r>
                          </w:p>
                        </w:tc>
                        <w:tc>
                          <w:tcPr>
                            <w:tcW w:w="6667" w:type="dxa"/>
                            <w:gridSpan w:val="2"/>
                          </w:tcPr>
                          <w:p w14:paraId="219CA48A" w14:textId="177CB8D5" w:rsidR="00AB1777" w:rsidRDefault="00E7050C" w:rsidP="008C02B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市町村の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シカへの意識を高めるとともに、</w:t>
                            </w:r>
                            <w:r w:rsidR="008C02B9" w:rsidRPr="00673F35">
                              <w:rPr>
                                <w:rFonts w:asciiTheme="majorEastAsia" w:eastAsiaTheme="majorEastAsia" w:hAnsiTheme="majorEastAsia" w:hint="eastAsia"/>
                              </w:rPr>
                              <w:t>モニタリング調査</w:t>
                            </w:r>
                            <w:r w:rsidR="008C02B9" w:rsidRPr="00673F35">
                              <w:rPr>
                                <w:rFonts w:asciiTheme="majorEastAsia" w:eastAsiaTheme="majorEastAsia" w:hAnsiTheme="majorEastAsia"/>
                              </w:rPr>
                              <w:t>により状況把握</w:t>
                            </w:r>
                            <w:r w:rsidR="008C02B9" w:rsidRPr="00673F35">
                              <w:rPr>
                                <w:rFonts w:asciiTheme="majorEastAsia" w:eastAsiaTheme="majorEastAsia" w:hAnsiTheme="majorEastAsia" w:hint="eastAsia"/>
                              </w:rPr>
                              <w:t>に</w:t>
                            </w:r>
                            <w:r w:rsidR="008C02B9" w:rsidRPr="00673F35">
                              <w:rPr>
                                <w:rFonts w:asciiTheme="majorEastAsia" w:eastAsiaTheme="majorEastAsia" w:hAnsiTheme="majorEastAsia"/>
                              </w:rPr>
                              <w:t>努め、</w:t>
                            </w:r>
                            <w:r w:rsidR="008C02B9" w:rsidRPr="00673F35">
                              <w:rPr>
                                <w:rFonts w:asciiTheme="majorEastAsia" w:eastAsiaTheme="majorEastAsia" w:hAnsiTheme="majorEastAsia" w:hint="eastAsia"/>
                              </w:rPr>
                              <w:t>確認された</w:t>
                            </w:r>
                            <w:r w:rsidR="008C02B9" w:rsidRPr="00673F35">
                              <w:rPr>
                                <w:rFonts w:asciiTheme="majorEastAsia" w:eastAsiaTheme="majorEastAsia" w:hAnsiTheme="majorEastAsia"/>
                              </w:rPr>
                              <w:t>個体を捕獲することにより、</w:t>
                            </w:r>
                            <w:r w:rsidR="008C02B9" w:rsidRPr="00673F35">
                              <w:rPr>
                                <w:rFonts w:asciiTheme="majorEastAsia" w:eastAsiaTheme="majorEastAsia" w:hAnsiTheme="majorEastAsia" w:hint="eastAsia"/>
                              </w:rPr>
                              <w:t>隣接府県からの進入個体の</w:t>
                            </w:r>
                            <w:r w:rsidR="008C02B9" w:rsidRPr="00673F35">
                              <w:rPr>
                                <w:rFonts w:asciiTheme="majorEastAsia" w:eastAsiaTheme="majorEastAsia" w:hAnsiTheme="majorEastAsia"/>
                              </w:rPr>
                              <w:t>地域への</w:t>
                            </w:r>
                            <w:r w:rsidR="008C02B9" w:rsidRPr="00673F35">
                              <w:rPr>
                                <w:rFonts w:asciiTheme="majorEastAsia" w:eastAsiaTheme="majorEastAsia" w:hAnsiTheme="majorEastAsia" w:hint="eastAsia"/>
                              </w:rPr>
                              <w:t>定着を防止する。</w:t>
                            </w:r>
                          </w:p>
                        </w:tc>
                      </w:tr>
                    </w:tbl>
                    <w:p w14:paraId="2A3943DD" w14:textId="68870B1D" w:rsidR="00AB1777" w:rsidRPr="00A311B5" w:rsidRDefault="00AB1777" w:rsidP="00AB1777">
                      <w:pPr>
                        <w:spacing w:line="140" w:lineRule="atLeast"/>
                        <w:ind w:leftChars="50" w:left="105"/>
                        <w:rPr>
                          <w:rFonts w:asciiTheme="majorEastAsia" w:eastAsiaTheme="majorEastAsia" w:hAnsiTheme="majorEastAsia"/>
                        </w:rPr>
                      </w:pPr>
                      <w:r w:rsidRPr="00A311B5">
                        <w:rPr>
                          <w:rFonts w:asciiTheme="majorEastAsia" w:eastAsiaTheme="majorEastAsia" w:hAnsiTheme="majorEastAsia" w:hint="eastAsia"/>
                        </w:rPr>
                        <w:t>※捕獲目標はモニタリング調査の結果を踏まえ、適宜見直しを行う。</w:t>
                      </w:r>
                    </w:p>
                    <w:p w14:paraId="22BBA12B" w14:textId="77777777" w:rsidR="00553AB0" w:rsidRPr="00673F35" w:rsidRDefault="00553AB0" w:rsidP="00553AB0">
                      <w:pPr>
                        <w:rPr>
                          <w:rFonts w:asciiTheme="majorEastAsia" w:eastAsiaTheme="majorEastAsia" w:hAnsiTheme="majorEastAsia"/>
                          <w:b/>
                          <w:sz w:val="22"/>
                          <w:u w:val="single"/>
                        </w:rPr>
                      </w:pPr>
                      <w:r w:rsidRPr="00673F3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u w:val="single"/>
                        </w:rPr>
                        <w:t>◆捕獲推進のための規制緩和</w:t>
                      </w:r>
                    </w:p>
                    <w:p w14:paraId="06D13B77" w14:textId="7AF1460E" w:rsidR="00D80649" w:rsidRPr="00673F35" w:rsidRDefault="00553AB0" w:rsidP="00D80649">
                      <w:pPr>
                        <w:ind w:leftChars="50" w:left="105" w:firstLineChars="50" w:firstLine="105"/>
                        <w:rPr>
                          <w:rFonts w:asciiTheme="majorEastAsia" w:eastAsiaTheme="majorEastAsia" w:hAnsiTheme="majorEastAsia"/>
                        </w:rPr>
                      </w:pPr>
                      <w:r w:rsidRPr="00673F35">
                        <w:rPr>
                          <w:rFonts w:asciiTheme="majorEastAsia" w:eastAsiaTheme="majorEastAsia" w:hAnsiTheme="majorEastAsia" w:hint="eastAsia"/>
                        </w:rPr>
                        <w:t>管理の目標を達成するため、鳥獣保護管理法に定められた捕獲に関する規制について、</w:t>
                      </w:r>
                      <w:r w:rsidR="00067BB8">
                        <w:rPr>
                          <w:rFonts w:asciiTheme="majorEastAsia" w:eastAsiaTheme="majorEastAsia" w:hAnsiTheme="majorEastAsia" w:hint="eastAsia"/>
                        </w:rPr>
                        <w:t>以下のとおり</w:t>
                      </w:r>
                      <w:r w:rsidR="00605C26" w:rsidRPr="00673F35">
                        <w:rPr>
                          <w:rFonts w:asciiTheme="majorEastAsia" w:eastAsiaTheme="majorEastAsia" w:hAnsiTheme="majorEastAsia" w:hint="eastAsia"/>
                        </w:rPr>
                        <w:t>シカ</w:t>
                      </w:r>
                      <w:r w:rsidR="00605C26" w:rsidRPr="00673F35">
                        <w:rPr>
                          <w:rFonts w:asciiTheme="majorEastAsia" w:eastAsiaTheme="majorEastAsia" w:hAnsiTheme="majorEastAsia"/>
                        </w:rPr>
                        <w:t>を捕獲する場合</w:t>
                      </w:r>
                      <w:r w:rsidR="00067BB8">
                        <w:rPr>
                          <w:rFonts w:asciiTheme="majorEastAsia" w:eastAsiaTheme="majorEastAsia" w:hAnsiTheme="majorEastAsia" w:hint="eastAsia"/>
                        </w:rPr>
                        <w:t>の緩和措置を</w:t>
                      </w:r>
                      <w:r w:rsidR="00605C26" w:rsidRPr="00673F35">
                        <w:rPr>
                          <w:rFonts w:asciiTheme="majorEastAsia" w:eastAsiaTheme="majorEastAsia" w:hAnsiTheme="majorEastAsia" w:hint="eastAsia"/>
                        </w:rPr>
                        <w:t>継続する。</w:t>
                      </w:r>
                    </w:p>
                    <w:p w14:paraId="25E97A48" w14:textId="732A82E6" w:rsidR="00605C26" w:rsidRPr="00673F35" w:rsidRDefault="00605C26" w:rsidP="00673F35">
                      <w:pPr>
                        <w:ind w:leftChars="100" w:left="3402" w:hangingChars="1520" w:hanging="3192"/>
                        <w:rPr>
                          <w:rFonts w:asciiTheme="majorEastAsia" w:eastAsiaTheme="majorEastAsia" w:hAnsiTheme="majorEastAsia"/>
                        </w:rPr>
                      </w:pPr>
                      <w:r w:rsidRPr="00673F35">
                        <w:rPr>
                          <w:rFonts w:asciiTheme="majorEastAsia" w:eastAsiaTheme="majorEastAsia" w:hAnsiTheme="majorEastAsia" w:hint="eastAsia"/>
                        </w:rPr>
                        <w:t>〇</w:t>
                      </w:r>
                      <w:r w:rsidRPr="00673F35">
                        <w:rPr>
                          <w:rFonts w:asciiTheme="majorEastAsia" w:eastAsiaTheme="majorEastAsia" w:hAnsiTheme="majorEastAsia"/>
                        </w:rPr>
                        <w:t>狩猟期間の</w:t>
                      </w:r>
                      <w:r w:rsidRPr="00673F35">
                        <w:rPr>
                          <w:rFonts w:asciiTheme="majorEastAsia" w:eastAsiaTheme="majorEastAsia" w:hAnsiTheme="majorEastAsia" w:hint="eastAsia"/>
                        </w:rPr>
                        <w:t>1カ月</w:t>
                      </w:r>
                      <w:r w:rsidRPr="00673F35">
                        <w:rPr>
                          <w:rFonts w:asciiTheme="majorEastAsia" w:eastAsiaTheme="majorEastAsia" w:hAnsiTheme="majorEastAsia"/>
                        </w:rPr>
                        <w:t>延長</w:t>
                      </w:r>
                      <w:r w:rsidR="00C55434" w:rsidRPr="00673F35">
                        <w:rPr>
                          <w:rFonts w:asciiTheme="majorEastAsia" w:eastAsiaTheme="majorEastAsia" w:hAnsiTheme="majorEastAsia"/>
                        </w:rPr>
                        <w:tab/>
                      </w:r>
                      <w:r w:rsidRPr="00673F35">
                        <w:rPr>
                          <w:rFonts w:asciiTheme="majorEastAsia" w:eastAsiaTheme="majorEastAsia" w:hAnsiTheme="majorEastAsia"/>
                        </w:rPr>
                        <w:t>：</w:t>
                      </w:r>
                      <w:r w:rsidRPr="00673F35">
                        <w:rPr>
                          <w:rFonts w:asciiTheme="majorEastAsia" w:eastAsiaTheme="majorEastAsia" w:hAnsiTheme="majorEastAsia" w:hint="eastAsia"/>
                        </w:rPr>
                        <w:t>11月</w:t>
                      </w:r>
                      <w:r w:rsidRPr="00673F35">
                        <w:rPr>
                          <w:rFonts w:asciiTheme="majorEastAsia" w:eastAsiaTheme="majorEastAsia" w:hAnsiTheme="majorEastAsia"/>
                        </w:rPr>
                        <w:t>15日から</w:t>
                      </w:r>
                      <w:r w:rsidRPr="00673F35">
                        <w:rPr>
                          <w:rFonts w:asciiTheme="majorEastAsia" w:eastAsiaTheme="majorEastAsia" w:hAnsiTheme="majorEastAsia" w:hint="eastAsia"/>
                        </w:rPr>
                        <w:t>翌年３月</w:t>
                      </w:r>
                      <w:r w:rsidRPr="00673F35">
                        <w:rPr>
                          <w:rFonts w:asciiTheme="majorEastAsia" w:eastAsiaTheme="majorEastAsia" w:hAnsiTheme="majorEastAsia"/>
                        </w:rPr>
                        <w:t>15日まで</w:t>
                      </w:r>
                      <w:r w:rsidR="00C55434" w:rsidRPr="00673F35">
                        <w:rPr>
                          <w:rFonts w:asciiTheme="majorEastAsia" w:eastAsiaTheme="majorEastAsia" w:hAnsiTheme="majorEastAsia"/>
                        </w:rPr>
                        <w:br/>
                      </w:r>
                      <w:r w:rsidRPr="00673F35">
                        <w:rPr>
                          <w:rFonts w:asciiTheme="majorEastAsia" w:eastAsiaTheme="majorEastAsia" w:hAnsiTheme="majorEastAsia" w:hint="eastAsia"/>
                        </w:rPr>
                        <w:t>（通常は</w:t>
                      </w:r>
                      <w:r w:rsidR="00E7050C" w:rsidRPr="00673F35">
                        <w:rPr>
                          <w:rFonts w:asciiTheme="majorEastAsia" w:eastAsiaTheme="majorEastAsia" w:hAnsiTheme="majorEastAsia" w:hint="eastAsia"/>
                        </w:rPr>
                        <w:t>11月</w:t>
                      </w:r>
                      <w:r w:rsidR="00E7050C" w:rsidRPr="00673F35">
                        <w:rPr>
                          <w:rFonts w:asciiTheme="majorEastAsia" w:eastAsiaTheme="majorEastAsia" w:hAnsiTheme="majorEastAsia"/>
                        </w:rPr>
                        <w:t>15日から</w:t>
                      </w:r>
                      <w:r w:rsidRPr="00673F35">
                        <w:rPr>
                          <w:rFonts w:asciiTheme="majorEastAsia" w:eastAsiaTheme="majorEastAsia" w:hAnsiTheme="majorEastAsia" w:hint="eastAsia"/>
                        </w:rPr>
                        <w:t>翌年２</w:t>
                      </w:r>
                      <w:r w:rsidRPr="00673F35">
                        <w:rPr>
                          <w:rFonts w:asciiTheme="majorEastAsia" w:eastAsiaTheme="majorEastAsia" w:hAnsiTheme="majorEastAsia"/>
                        </w:rPr>
                        <w:t>月15日まで</w:t>
                      </w:r>
                      <w:r w:rsidRPr="00673F35">
                        <w:rPr>
                          <w:rFonts w:asciiTheme="majorEastAsia" w:eastAsiaTheme="majorEastAsia" w:hAnsiTheme="majorEastAsia" w:hint="eastAsia"/>
                        </w:rPr>
                        <w:t>）</w:t>
                      </w:r>
                    </w:p>
                    <w:p w14:paraId="0904E5F7" w14:textId="0AF3330F" w:rsidR="00605C26" w:rsidRPr="00AD5124" w:rsidRDefault="00605C26" w:rsidP="00605C26">
                      <w:pPr>
                        <w:ind w:leftChars="100" w:left="210"/>
                        <w:rPr>
                          <w:rFonts w:asciiTheme="majorEastAsia" w:eastAsiaTheme="majorEastAsia" w:hAnsiTheme="majorEastAsia"/>
                        </w:rPr>
                      </w:pPr>
                      <w:r w:rsidRPr="00AD5124">
                        <w:rPr>
                          <w:rFonts w:asciiTheme="majorEastAsia" w:eastAsiaTheme="majorEastAsia" w:hAnsiTheme="majorEastAsia" w:hint="eastAsia"/>
                        </w:rPr>
                        <w:t>〇</w:t>
                      </w:r>
                      <w:r w:rsidRPr="00AD5124">
                        <w:rPr>
                          <w:rFonts w:asciiTheme="majorEastAsia" w:eastAsiaTheme="majorEastAsia" w:hAnsiTheme="majorEastAsia"/>
                        </w:rPr>
                        <w:t>くくりわなの</w:t>
                      </w:r>
                      <w:r w:rsidRPr="00AD5124">
                        <w:rPr>
                          <w:rFonts w:asciiTheme="majorEastAsia" w:eastAsiaTheme="majorEastAsia" w:hAnsiTheme="majorEastAsia" w:hint="eastAsia"/>
                        </w:rPr>
                        <w:t>直径の</w:t>
                      </w:r>
                      <w:r w:rsidRPr="00AD5124">
                        <w:rPr>
                          <w:rFonts w:asciiTheme="majorEastAsia" w:eastAsiaTheme="majorEastAsia" w:hAnsiTheme="majorEastAsia"/>
                        </w:rPr>
                        <w:t>制限解除</w:t>
                      </w:r>
                      <w:r w:rsidR="00C55434" w:rsidRPr="00AD5124">
                        <w:rPr>
                          <w:rFonts w:asciiTheme="majorEastAsia" w:eastAsiaTheme="majorEastAsia" w:hAnsiTheme="majorEastAsia"/>
                        </w:rPr>
                        <w:tab/>
                      </w:r>
                      <w:r w:rsidRPr="00AD5124">
                        <w:rPr>
                          <w:rFonts w:asciiTheme="majorEastAsia" w:eastAsiaTheme="majorEastAsia" w:hAnsiTheme="majorEastAsia"/>
                        </w:rPr>
                        <w:t>：</w:t>
                      </w:r>
                      <w:r w:rsidRPr="00AD5124">
                        <w:rPr>
                          <w:rFonts w:asciiTheme="majorEastAsia" w:eastAsiaTheme="majorEastAsia" w:hAnsiTheme="majorEastAsia" w:hint="eastAsia"/>
                        </w:rPr>
                        <w:t>無制限（通常は12</w:t>
                      </w:r>
                      <w:r w:rsidR="00EC6404" w:rsidRPr="00AD5124">
                        <w:rPr>
                          <w:rFonts w:asciiTheme="majorEastAsia" w:eastAsiaTheme="majorEastAsia" w:hAnsiTheme="majorEastAsia" w:hint="eastAsia"/>
                        </w:rPr>
                        <w:t>ｃｍ以下</w:t>
                      </w:r>
                      <w:r w:rsidRPr="00AD5124">
                        <w:rPr>
                          <w:rFonts w:asciiTheme="majorEastAsia" w:eastAsiaTheme="majorEastAsia" w:hAnsiTheme="majorEastAsia" w:hint="eastAsia"/>
                        </w:rPr>
                        <w:t>）</w:t>
                      </w:r>
                    </w:p>
                    <w:p w14:paraId="1322B116" w14:textId="7DDBB0E4" w:rsidR="00553AB0" w:rsidRPr="00673F35" w:rsidRDefault="00605C26" w:rsidP="00AB1777">
                      <w:pPr>
                        <w:ind w:leftChars="200" w:left="420"/>
                        <w:rPr>
                          <w:rFonts w:asciiTheme="majorEastAsia" w:eastAsiaTheme="majorEastAsia" w:hAnsiTheme="majorEastAsia"/>
                        </w:rPr>
                      </w:pPr>
                      <w:r w:rsidRPr="00673F35">
                        <w:rPr>
                          <w:rFonts w:asciiTheme="majorEastAsia" w:eastAsiaTheme="majorEastAsia" w:hAnsiTheme="majorEastAsia" w:hint="eastAsia"/>
                        </w:rPr>
                        <w:t>※ツキノワグマの出没が確認された場合は、原則としてくくりわなの使用を控える。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color w:val="000000" w:themeColor="text1"/>
          <w:sz w:val="24"/>
          <w:szCs w:val="24"/>
          <w:u w:val="double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4E2766B" wp14:editId="537506FF">
                <wp:simplePos x="0" y="0"/>
                <wp:positionH relativeFrom="margin">
                  <wp:align>left</wp:align>
                </wp:positionH>
                <wp:positionV relativeFrom="paragraph">
                  <wp:posOffset>2541</wp:posOffset>
                </wp:positionV>
                <wp:extent cx="6038850" cy="2724150"/>
                <wp:effectExtent l="0" t="0" r="19050" b="19050"/>
                <wp:wrapNone/>
                <wp:docPr id="61" name="テキスト ボック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2724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E29D9E" w14:textId="65B65400" w:rsidR="00553AB0" w:rsidRDefault="00553AB0" w:rsidP="00553AB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  <w:u w:val="doub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  <w:u w:val="double"/>
                              </w:rPr>
                              <w:t>６. 管理の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  <w:u w:val="double"/>
                              </w:rPr>
                              <w:t>目標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405"/>
                              <w:gridCol w:w="3331"/>
                              <w:gridCol w:w="3331"/>
                            </w:tblGrid>
                            <w:tr w:rsidR="00673F35" w:rsidRPr="00673F35" w14:paraId="2D4ADFF9" w14:textId="77777777" w:rsidTr="00F31785">
                              <w:tc>
                                <w:tcPr>
                                  <w:tcW w:w="2405" w:type="dxa"/>
                                  <w:tcBorders>
                                    <w:bottom w:val="single" w:sz="4" w:space="0" w:color="auto"/>
                                    <w:tl2br w:val="single" w:sz="4" w:space="0" w:color="auto"/>
                                  </w:tcBorders>
                                </w:tcPr>
                                <w:p w14:paraId="08A487DE" w14:textId="77777777" w:rsidR="00F31785" w:rsidRPr="00673F35" w:rsidRDefault="00F31785" w:rsidP="00F31785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46374244" w14:textId="32B2A233" w:rsidR="00F31785" w:rsidRPr="00673F35" w:rsidRDefault="00F31785" w:rsidP="00AB1777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673F35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短期目標</w:t>
                                  </w:r>
                                  <w:r w:rsidR="00AB1777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　</w:t>
                                  </w:r>
                                  <w:r w:rsidRPr="00673F35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（令和８年度まで）</w:t>
                                  </w:r>
                                </w:p>
                              </w:tc>
                              <w:tc>
                                <w:tcPr>
                                  <w:tcW w:w="333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06BD7555" w14:textId="1228CAFA" w:rsidR="00F31785" w:rsidRPr="00673F35" w:rsidRDefault="00F31785" w:rsidP="00AB1777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673F35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長期目標</w:t>
                                  </w:r>
                                  <w:r w:rsidR="00AB1777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　</w:t>
                                  </w:r>
                                  <w:r w:rsidR="00862B32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（令和18</w:t>
                                  </w:r>
                                  <w:r w:rsidRPr="00673F35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年度まで）</w:t>
                                  </w:r>
                                </w:p>
                              </w:tc>
                            </w:tr>
                            <w:tr w:rsidR="00673F35" w:rsidRPr="00673F35" w14:paraId="20BBC963" w14:textId="77777777" w:rsidTr="00F31785">
                              <w:trPr>
                                <w:trHeight w:val="315"/>
                              </w:trPr>
                              <w:tc>
                                <w:tcPr>
                                  <w:tcW w:w="2405" w:type="dxa"/>
                                  <w:tcBorders>
                                    <w:bottom w:val="dotted" w:sz="4" w:space="0" w:color="auto"/>
                                  </w:tcBorders>
                                </w:tcPr>
                                <w:p w14:paraId="2C7F1FBC" w14:textId="77777777" w:rsidR="00F31785" w:rsidRPr="00673F35" w:rsidRDefault="00F31785" w:rsidP="00F31785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673F35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農林業被害の軽減</w:t>
                                  </w:r>
                                </w:p>
                              </w:tc>
                              <w:tc>
                                <w:tcPr>
                                  <w:tcW w:w="3331" w:type="dxa"/>
                                  <w:tcBorders>
                                    <w:bottom w:val="dotted" w:sz="4" w:space="0" w:color="auto"/>
                                  </w:tcBorders>
                                </w:tcPr>
                                <w:p w14:paraId="23F145B1" w14:textId="77777777" w:rsidR="00F31785" w:rsidRPr="00673F35" w:rsidRDefault="00F31785" w:rsidP="00F31785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1" w:type="dxa"/>
                                  <w:tcBorders>
                                    <w:bottom w:val="dotted" w:sz="4" w:space="0" w:color="auto"/>
                                  </w:tcBorders>
                                </w:tcPr>
                                <w:p w14:paraId="7A0B5B55" w14:textId="77777777" w:rsidR="00F31785" w:rsidRPr="00673F35" w:rsidRDefault="00F31785" w:rsidP="00F31785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</w:tc>
                            </w:tr>
                            <w:tr w:rsidR="00673F35" w:rsidRPr="00673F35" w14:paraId="029065C4" w14:textId="77777777" w:rsidTr="00F31785">
                              <w:trPr>
                                <w:trHeight w:val="540"/>
                              </w:trPr>
                              <w:tc>
                                <w:tcPr>
                                  <w:tcW w:w="2405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14:paraId="5F299808" w14:textId="77777777" w:rsidR="00F31785" w:rsidRPr="00673F35" w:rsidRDefault="00F31785" w:rsidP="00F31785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673F35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（農業被害）</w:t>
                                  </w:r>
                                </w:p>
                              </w:tc>
                              <w:tc>
                                <w:tcPr>
                                  <w:tcW w:w="3331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14:paraId="59BA462B" w14:textId="77777777" w:rsidR="00F31785" w:rsidRPr="00673F35" w:rsidRDefault="00F31785" w:rsidP="00F31785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673F35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農業被害金額を第４期計画期間から２割減少させる</w:t>
                                  </w:r>
                                </w:p>
                              </w:tc>
                              <w:tc>
                                <w:tcPr>
                                  <w:tcW w:w="3331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14:paraId="5A22C29A" w14:textId="51E1689F" w:rsidR="00F31785" w:rsidRPr="00673F35" w:rsidRDefault="00D80649" w:rsidP="00E27915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673F35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農業被害アンケート</w:t>
                                  </w:r>
                                  <w:r w:rsidR="00F810E3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における</w:t>
                                  </w:r>
                                  <w:r w:rsidR="00F31785" w:rsidRPr="00673F35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農業被害</w:t>
                                  </w:r>
                                  <w:r w:rsidRPr="00673F35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強度</w:t>
                                  </w:r>
                                  <w:r w:rsidR="00F31785" w:rsidRPr="00673F35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が</w:t>
                                  </w:r>
                                  <w:r w:rsidRPr="00673F35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「</w:t>
                                  </w:r>
                                  <w:r w:rsidR="00F31785" w:rsidRPr="00673F35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大きい</w:t>
                                  </w:r>
                                  <w:r w:rsidRPr="00673F35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」又は</w:t>
                                  </w:r>
                                  <w:r w:rsidRPr="00673F35">
                                    <w:rPr>
                                      <w:rFonts w:ascii="ＭＳ ゴシック" w:eastAsia="ＭＳ ゴシック" w:hAnsi="ＭＳ ゴシック"/>
                                    </w:rPr>
                                    <w:t>「</w:t>
                                  </w:r>
                                  <w:r w:rsidR="00F31785" w:rsidRPr="00673F35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深刻</w:t>
                                  </w:r>
                                  <w:r w:rsidRPr="00673F35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」</w:t>
                                  </w:r>
                                  <w:r w:rsidR="00F810E3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である</w:t>
                                  </w:r>
                                  <w:r w:rsidR="00F810E3">
                                    <w:rPr>
                                      <w:rFonts w:ascii="ＭＳ ゴシック" w:eastAsia="ＭＳ ゴシック" w:hAnsi="ＭＳ ゴシック"/>
                                    </w:rPr>
                                    <w:t>地域をなくす</w:t>
                                  </w:r>
                                </w:p>
                              </w:tc>
                            </w:tr>
                            <w:tr w:rsidR="00673F35" w:rsidRPr="00673F35" w14:paraId="51B2EC21" w14:textId="77777777" w:rsidTr="00F31785">
                              <w:trPr>
                                <w:trHeight w:val="358"/>
                              </w:trPr>
                              <w:tc>
                                <w:tcPr>
                                  <w:tcW w:w="2405" w:type="dxa"/>
                                  <w:tcBorders>
                                    <w:top w:val="dotted" w:sz="4" w:space="0" w:color="auto"/>
                                  </w:tcBorders>
                                </w:tcPr>
                                <w:p w14:paraId="789CBF2E" w14:textId="77777777" w:rsidR="00F31785" w:rsidRPr="00673F35" w:rsidRDefault="00F31785" w:rsidP="00F31785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673F35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（林業被害）</w:t>
                                  </w:r>
                                </w:p>
                              </w:tc>
                              <w:tc>
                                <w:tcPr>
                                  <w:tcW w:w="6662" w:type="dxa"/>
                                  <w:gridSpan w:val="2"/>
                                  <w:tcBorders>
                                    <w:top w:val="dotted" w:sz="4" w:space="0" w:color="auto"/>
                                  </w:tcBorders>
                                </w:tcPr>
                                <w:p w14:paraId="305F43A5" w14:textId="57C04057" w:rsidR="00F31785" w:rsidRPr="00673F35" w:rsidRDefault="00F31785" w:rsidP="00C345DC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673F35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新規植栽地</w:t>
                                  </w:r>
                                  <w:r w:rsidR="00C345DC" w:rsidRPr="00673F35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において</w:t>
                                  </w:r>
                                  <w:r w:rsidRPr="00673F35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、森林復旧に影響を与えるような林業被害を発生させない</w:t>
                                  </w:r>
                                </w:p>
                              </w:tc>
                            </w:tr>
                            <w:tr w:rsidR="00673F35" w:rsidRPr="00673F35" w14:paraId="578AE47A" w14:textId="77777777" w:rsidTr="00F31785">
                              <w:tc>
                                <w:tcPr>
                                  <w:tcW w:w="2405" w:type="dxa"/>
                                </w:tcPr>
                                <w:p w14:paraId="66CFFDEF" w14:textId="3B78987A" w:rsidR="00F31785" w:rsidRPr="00673F35" w:rsidRDefault="00F31785" w:rsidP="00F31785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673F35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森林の下層植生への</w:t>
                                  </w:r>
                                  <w:r w:rsidRPr="00673F35">
                                    <w:rPr>
                                      <w:rFonts w:ascii="ＭＳ ゴシック" w:eastAsia="ＭＳ ゴシック" w:hAnsi="ＭＳ ゴシック"/>
                                    </w:rPr>
                                    <w:br/>
                                  </w:r>
                                  <w:r w:rsidRPr="00673F35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被害の軽減</w:t>
                                  </w:r>
                                </w:p>
                              </w:tc>
                              <w:tc>
                                <w:tcPr>
                                  <w:tcW w:w="3331" w:type="dxa"/>
                                </w:tcPr>
                                <w:p w14:paraId="544DB528" w14:textId="73544529" w:rsidR="00F31785" w:rsidRPr="00673F35" w:rsidRDefault="00F31785" w:rsidP="00F31785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673F35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下層植生の衰退度２の地域を</w:t>
                                  </w:r>
                                  <w:r w:rsidRPr="00673F35">
                                    <w:rPr>
                                      <w:rFonts w:ascii="ＭＳ ゴシック" w:eastAsia="ＭＳ ゴシック" w:hAnsi="ＭＳ ゴシック"/>
                                    </w:rPr>
                                    <w:br/>
                                  </w:r>
                                  <w:r w:rsidRPr="00673F35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衰退度１にする</w:t>
                                  </w:r>
                                </w:p>
                              </w:tc>
                              <w:tc>
                                <w:tcPr>
                                  <w:tcW w:w="3331" w:type="dxa"/>
                                </w:tcPr>
                                <w:p w14:paraId="442B989F" w14:textId="477F6B6D" w:rsidR="00F31785" w:rsidRPr="00673F35" w:rsidRDefault="00F31785" w:rsidP="00D80649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673F35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下層植生の衰退度</w:t>
                                  </w:r>
                                  <w:r w:rsidR="00D80649" w:rsidRPr="00673F35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を各調査地点</w:t>
                                  </w:r>
                                  <w:r w:rsidR="00D80649" w:rsidRPr="00673F35">
                                    <w:rPr>
                                      <w:rFonts w:ascii="ＭＳ ゴシック" w:eastAsia="ＭＳ ゴシック" w:hAnsi="ＭＳ ゴシック"/>
                                    </w:rPr>
                                    <w:t>において</w:t>
                                  </w:r>
                                  <w:r w:rsidR="00D80649" w:rsidRPr="00673F35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1ランク以上</w:t>
                                  </w:r>
                                  <w:r w:rsidR="00D80649" w:rsidRPr="00673F35">
                                    <w:rPr>
                                      <w:rFonts w:ascii="ＭＳ ゴシック" w:eastAsia="ＭＳ ゴシック" w:hAnsi="ＭＳ ゴシック"/>
                                    </w:rPr>
                                    <w:t>低下させる</w:t>
                                  </w:r>
                                </w:p>
                              </w:tc>
                            </w:tr>
                            <w:tr w:rsidR="00673F35" w:rsidRPr="00673F35" w14:paraId="53B95491" w14:textId="77777777" w:rsidTr="00F31785">
                              <w:trPr>
                                <w:trHeight w:val="402"/>
                              </w:trPr>
                              <w:tc>
                                <w:tcPr>
                                  <w:tcW w:w="2405" w:type="dxa"/>
                                </w:tcPr>
                                <w:p w14:paraId="066BF890" w14:textId="77777777" w:rsidR="00F31785" w:rsidRPr="00673F35" w:rsidRDefault="00F31785" w:rsidP="00F31785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673F35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生息分布域の拡大防止</w:t>
                                  </w:r>
                                </w:p>
                              </w:tc>
                              <w:tc>
                                <w:tcPr>
                                  <w:tcW w:w="6662" w:type="dxa"/>
                                  <w:gridSpan w:val="2"/>
                                </w:tcPr>
                                <w:p w14:paraId="772B506D" w14:textId="448569EE" w:rsidR="00F31785" w:rsidRPr="00673F35" w:rsidRDefault="00F31785" w:rsidP="009E73F9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673F35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隣接府県から</w:t>
                                  </w:r>
                                  <w:r w:rsidR="009E73F9" w:rsidRPr="00673F35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中南部地域（特に南河内・泉州地域）</w:t>
                                  </w:r>
                                  <w:r w:rsidR="00C345DC" w:rsidRPr="00673F35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へ</w:t>
                                  </w:r>
                                  <w:r w:rsidRPr="00673F35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進入した個体</w:t>
                                  </w:r>
                                  <w:r w:rsidR="00C345DC" w:rsidRPr="00673F35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が</w:t>
                                  </w:r>
                                  <w:r w:rsidRPr="00673F35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定着</w:t>
                                  </w:r>
                                  <w:r w:rsidR="00C345DC" w:rsidRPr="00673F35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する</w:t>
                                  </w:r>
                                  <w:r w:rsidR="00C345DC" w:rsidRPr="00673F35">
                                    <w:rPr>
                                      <w:rFonts w:ascii="ＭＳ ゴシック" w:eastAsia="ＭＳ ゴシック" w:hAnsi="ＭＳ ゴシック"/>
                                    </w:rPr>
                                    <w:t>ことを</w:t>
                                  </w:r>
                                  <w:r w:rsidRPr="00673F35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防止する</w:t>
                                  </w:r>
                                </w:p>
                              </w:tc>
                            </w:tr>
                          </w:tbl>
                          <w:p w14:paraId="1EC174EB" w14:textId="77777777" w:rsidR="00F31785" w:rsidRPr="00F31785" w:rsidRDefault="00F31785" w:rsidP="00F317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2766B" id="テキスト ボックス 61" o:spid="_x0000_s1042" type="#_x0000_t202" style="position:absolute;margin-left:0;margin-top:.2pt;width:475.5pt;height:214.5pt;z-index:2517473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" fillcolor="white [3201]" strokeweight=".5pt">
                <v:textbox>
                  <w:txbxContent>
                    <w:p w14:paraId="3EE29D9E" w14:textId="65B65400" w:rsidR="00553AB0" w:rsidRDefault="00553AB0" w:rsidP="00553AB0">
                      <w:pP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2"/>
                          <w:u w:val="doub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  <w:u w:val="double"/>
                        </w:rPr>
                        <w:t>６. 管理の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2"/>
                          <w:u w:val="double"/>
                        </w:rPr>
                        <w:t>目標</w:t>
                      </w:r>
                    </w:p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405"/>
                        <w:gridCol w:w="3331"/>
                        <w:gridCol w:w="3331"/>
                      </w:tblGrid>
                      <w:tr w:rsidR="00673F35" w:rsidRPr="00673F35" w14:paraId="2D4ADFF9" w14:textId="77777777" w:rsidTr="00F31785">
                        <w:tc>
                          <w:tcPr>
                            <w:tcW w:w="2405" w:type="dxa"/>
                            <w:tcBorders>
                              <w:bottom w:val="single" w:sz="4" w:space="0" w:color="auto"/>
                              <w:tl2br w:val="single" w:sz="4" w:space="0" w:color="auto"/>
                            </w:tcBorders>
                          </w:tcPr>
                          <w:p w14:paraId="08A487DE" w14:textId="77777777" w:rsidR="00F31785" w:rsidRPr="00673F35" w:rsidRDefault="00F31785" w:rsidP="00F3178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c>
                        <w:tc>
                          <w:tcPr>
                            <w:tcW w:w="3331" w:type="dxa"/>
                            <w:tcBorders>
                              <w:bottom w:val="single" w:sz="4" w:space="0" w:color="auto"/>
                            </w:tcBorders>
                          </w:tcPr>
                          <w:p w14:paraId="46374244" w14:textId="32B2A233" w:rsidR="00F31785" w:rsidRPr="00673F35" w:rsidRDefault="00F31785" w:rsidP="00AB177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73F35">
                              <w:rPr>
                                <w:rFonts w:ascii="ＭＳ ゴシック" w:eastAsia="ＭＳ ゴシック" w:hAnsi="ＭＳ ゴシック" w:hint="eastAsia"/>
                              </w:rPr>
                              <w:t>短期目標</w:t>
                            </w:r>
                            <w:r w:rsidR="00AB1777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673F35">
                              <w:rPr>
                                <w:rFonts w:ascii="ＭＳ ゴシック" w:eastAsia="ＭＳ ゴシック" w:hAnsi="ＭＳ ゴシック" w:hint="eastAsia"/>
                              </w:rPr>
                              <w:t>（令和８年度まで）</w:t>
                            </w:r>
                          </w:p>
                        </w:tc>
                        <w:tc>
                          <w:tcPr>
                            <w:tcW w:w="3331" w:type="dxa"/>
                            <w:tcBorders>
                              <w:bottom w:val="single" w:sz="4" w:space="0" w:color="auto"/>
                            </w:tcBorders>
                          </w:tcPr>
                          <w:p w14:paraId="06BD7555" w14:textId="1228CAFA" w:rsidR="00F31785" w:rsidRPr="00673F35" w:rsidRDefault="00F31785" w:rsidP="00AB177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73F35">
                              <w:rPr>
                                <w:rFonts w:ascii="ＭＳ ゴシック" w:eastAsia="ＭＳ ゴシック" w:hAnsi="ＭＳ ゴシック" w:hint="eastAsia"/>
                              </w:rPr>
                              <w:t>長期目標</w:t>
                            </w:r>
                            <w:r w:rsidR="00AB1777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="00862B32">
                              <w:rPr>
                                <w:rFonts w:ascii="ＭＳ ゴシック" w:eastAsia="ＭＳ ゴシック" w:hAnsi="ＭＳ ゴシック" w:hint="eastAsia"/>
                              </w:rPr>
                              <w:t>（令和18</w:t>
                            </w:r>
                            <w:r w:rsidRPr="00673F35">
                              <w:rPr>
                                <w:rFonts w:ascii="ＭＳ ゴシック" w:eastAsia="ＭＳ ゴシック" w:hAnsi="ＭＳ ゴシック" w:hint="eastAsia"/>
                              </w:rPr>
                              <w:t>年度まで）</w:t>
                            </w:r>
                          </w:p>
                        </w:tc>
                      </w:tr>
                      <w:tr w:rsidR="00673F35" w:rsidRPr="00673F35" w14:paraId="20BBC963" w14:textId="77777777" w:rsidTr="00F31785">
                        <w:trPr>
                          <w:trHeight w:val="315"/>
                        </w:trPr>
                        <w:tc>
                          <w:tcPr>
                            <w:tcW w:w="2405" w:type="dxa"/>
                            <w:tcBorders>
                              <w:bottom w:val="dotted" w:sz="4" w:space="0" w:color="auto"/>
                            </w:tcBorders>
                          </w:tcPr>
                          <w:p w14:paraId="2C7F1FBC" w14:textId="77777777" w:rsidR="00F31785" w:rsidRPr="00673F35" w:rsidRDefault="00F31785" w:rsidP="00F3178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73F35">
                              <w:rPr>
                                <w:rFonts w:ascii="ＭＳ ゴシック" w:eastAsia="ＭＳ ゴシック" w:hAnsi="ＭＳ ゴシック" w:hint="eastAsia"/>
                              </w:rPr>
                              <w:t>農林業被害の軽減</w:t>
                            </w:r>
                          </w:p>
                        </w:tc>
                        <w:tc>
                          <w:tcPr>
                            <w:tcW w:w="3331" w:type="dxa"/>
                            <w:tcBorders>
                              <w:bottom w:val="dotted" w:sz="4" w:space="0" w:color="auto"/>
                            </w:tcBorders>
                          </w:tcPr>
                          <w:p w14:paraId="23F145B1" w14:textId="77777777" w:rsidR="00F31785" w:rsidRPr="00673F35" w:rsidRDefault="00F31785" w:rsidP="00F3178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c>
                        <w:tc>
                          <w:tcPr>
                            <w:tcW w:w="3331" w:type="dxa"/>
                            <w:tcBorders>
                              <w:bottom w:val="dotted" w:sz="4" w:space="0" w:color="auto"/>
                            </w:tcBorders>
                          </w:tcPr>
                          <w:p w14:paraId="7A0B5B55" w14:textId="77777777" w:rsidR="00F31785" w:rsidRPr="00673F35" w:rsidRDefault="00F31785" w:rsidP="00F3178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c>
                      </w:tr>
                      <w:tr w:rsidR="00673F35" w:rsidRPr="00673F35" w14:paraId="029065C4" w14:textId="77777777" w:rsidTr="00F31785">
                        <w:trPr>
                          <w:trHeight w:val="540"/>
                        </w:trPr>
                        <w:tc>
                          <w:tcPr>
                            <w:tcW w:w="2405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14:paraId="5F299808" w14:textId="77777777" w:rsidR="00F31785" w:rsidRPr="00673F35" w:rsidRDefault="00F31785" w:rsidP="00F3178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73F35">
                              <w:rPr>
                                <w:rFonts w:ascii="ＭＳ ゴシック" w:eastAsia="ＭＳ ゴシック" w:hAnsi="ＭＳ ゴシック" w:hint="eastAsia"/>
                              </w:rPr>
                              <w:t>（農業被害）</w:t>
                            </w:r>
                          </w:p>
                        </w:tc>
                        <w:tc>
                          <w:tcPr>
                            <w:tcW w:w="3331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14:paraId="59BA462B" w14:textId="77777777" w:rsidR="00F31785" w:rsidRPr="00673F35" w:rsidRDefault="00F31785" w:rsidP="00F3178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73F35">
                              <w:rPr>
                                <w:rFonts w:ascii="ＭＳ ゴシック" w:eastAsia="ＭＳ ゴシック" w:hAnsi="ＭＳ ゴシック" w:hint="eastAsia"/>
                              </w:rPr>
                              <w:t>農業被害金額を第４期計画期間から２割減少させる</w:t>
                            </w:r>
                          </w:p>
                        </w:tc>
                        <w:tc>
                          <w:tcPr>
                            <w:tcW w:w="3331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14:paraId="5A22C29A" w14:textId="51E1689F" w:rsidR="00F31785" w:rsidRPr="00673F35" w:rsidRDefault="00D80649" w:rsidP="00E2791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73F35">
                              <w:rPr>
                                <w:rFonts w:ascii="ＭＳ ゴシック" w:eastAsia="ＭＳ ゴシック" w:hAnsi="ＭＳ ゴシック" w:hint="eastAsia"/>
                              </w:rPr>
                              <w:t>農業被害アンケート</w:t>
                            </w:r>
                            <w:r w:rsidR="00F810E3">
                              <w:rPr>
                                <w:rFonts w:ascii="ＭＳ ゴシック" w:eastAsia="ＭＳ ゴシック" w:hAnsi="ＭＳ ゴシック" w:hint="eastAsia"/>
                              </w:rPr>
                              <w:t>における</w:t>
                            </w:r>
                            <w:r w:rsidR="00F31785" w:rsidRPr="00673F35">
                              <w:rPr>
                                <w:rFonts w:ascii="ＭＳ ゴシック" w:eastAsia="ＭＳ ゴシック" w:hAnsi="ＭＳ ゴシック" w:hint="eastAsia"/>
                              </w:rPr>
                              <w:t>農業被害</w:t>
                            </w:r>
                            <w:r w:rsidRPr="00673F35">
                              <w:rPr>
                                <w:rFonts w:ascii="ＭＳ ゴシック" w:eastAsia="ＭＳ ゴシック" w:hAnsi="ＭＳ ゴシック" w:hint="eastAsia"/>
                              </w:rPr>
                              <w:t>強度</w:t>
                            </w:r>
                            <w:r w:rsidR="00F31785" w:rsidRPr="00673F35">
                              <w:rPr>
                                <w:rFonts w:ascii="ＭＳ ゴシック" w:eastAsia="ＭＳ ゴシック" w:hAnsi="ＭＳ ゴシック" w:hint="eastAsia"/>
                              </w:rPr>
                              <w:t>が</w:t>
                            </w:r>
                            <w:r w:rsidRPr="00673F35">
                              <w:rPr>
                                <w:rFonts w:ascii="ＭＳ ゴシック" w:eastAsia="ＭＳ ゴシック" w:hAnsi="ＭＳ ゴシック" w:hint="eastAsia"/>
                              </w:rPr>
                              <w:t>「</w:t>
                            </w:r>
                            <w:r w:rsidR="00F31785" w:rsidRPr="00673F35">
                              <w:rPr>
                                <w:rFonts w:ascii="ＭＳ ゴシック" w:eastAsia="ＭＳ ゴシック" w:hAnsi="ＭＳ ゴシック" w:hint="eastAsia"/>
                              </w:rPr>
                              <w:t>大きい</w:t>
                            </w:r>
                            <w:r w:rsidRPr="00673F35">
                              <w:rPr>
                                <w:rFonts w:ascii="ＭＳ ゴシック" w:eastAsia="ＭＳ ゴシック" w:hAnsi="ＭＳ ゴシック" w:hint="eastAsia"/>
                              </w:rPr>
                              <w:t>」又は</w:t>
                            </w:r>
                            <w:r w:rsidRPr="00673F35">
                              <w:rPr>
                                <w:rFonts w:ascii="ＭＳ ゴシック" w:eastAsia="ＭＳ ゴシック" w:hAnsi="ＭＳ ゴシック"/>
                              </w:rPr>
                              <w:t>「</w:t>
                            </w:r>
                            <w:r w:rsidR="00F31785" w:rsidRPr="00673F35">
                              <w:rPr>
                                <w:rFonts w:ascii="ＭＳ ゴシック" w:eastAsia="ＭＳ ゴシック" w:hAnsi="ＭＳ ゴシック" w:hint="eastAsia"/>
                              </w:rPr>
                              <w:t>深刻</w:t>
                            </w:r>
                            <w:r w:rsidRPr="00673F35">
                              <w:rPr>
                                <w:rFonts w:ascii="ＭＳ ゴシック" w:eastAsia="ＭＳ ゴシック" w:hAnsi="ＭＳ ゴシック" w:hint="eastAsia"/>
                              </w:rPr>
                              <w:t>」</w:t>
                            </w:r>
                            <w:r w:rsidR="00F810E3">
                              <w:rPr>
                                <w:rFonts w:ascii="ＭＳ ゴシック" w:eastAsia="ＭＳ ゴシック" w:hAnsi="ＭＳ ゴシック" w:hint="eastAsia"/>
                              </w:rPr>
                              <w:t>である</w:t>
                            </w:r>
                            <w:r w:rsidR="00F810E3">
                              <w:rPr>
                                <w:rFonts w:ascii="ＭＳ ゴシック" w:eastAsia="ＭＳ ゴシック" w:hAnsi="ＭＳ ゴシック"/>
                              </w:rPr>
                              <w:t>地域をなくす</w:t>
                            </w:r>
                          </w:p>
                        </w:tc>
                      </w:tr>
                      <w:tr w:rsidR="00673F35" w:rsidRPr="00673F35" w14:paraId="51B2EC21" w14:textId="77777777" w:rsidTr="00F31785">
                        <w:trPr>
                          <w:trHeight w:val="358"/>
                        </w:trPr>
                        <w:tc>
                          <w:tcPr>
                            <w:tcW w:w="2405" w:type="dxa"/>
                            <w:tcBorders>
                              <w:top w:val="dotted" w:sz="4" w:space="0" w:color="auto"/>
                            </w:tcBorders>
                          </w:tcPr>
                          <w:p w14:paraId="789CBF2E" w14:textId="77777777" w:rsidR="00F31785" w:rsidRPr="00673F35" w:rsidRDefault="00F31785" w:rsidP="00F3178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73F35">
                              <w:rPr>
                                <w:rFonts w:ascii="ＭＳ ゴシック" w:eastAsia="ＭＳ ゴシック" w:hAnsi="ＭＳ ゴシック" w:hint="eastAsia"/>
                              </w:rPr>
                              <w:t>（林業被害）</w:t>
                            </w:r>
                          </w:p>
                        </w:tc>
                        <w:tc>
                          <w:tcPr>
                            <w:tcW w:w="6662" w:type="dxa"/>
                            <w:gridSpan w:val="2"/>
                            <w:tcBorders>
                              <w:top w:val="dotted" w:sz="4" w:space="0" w:color="auto"/>
                            </w:tcBorders>
                          </w:tcPr>
                          <w:p w14:paraId="305F43A5" w14:textId="57C04057" w:rsidR="00F31785" w:rsidRPr="00673F35" w:rsidRDefault="00F31785" w:rsidP="00C345D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73F35">
                              <w:rPr>
                                <w:rFonts w:ascii="ＭＳ ゴシック" w:eastAsia="ＭＳ ゴシック" w:hAnsi="ＭＳ ゴシック" w:hint="eastAsia"/>
                              </w:rPr>
                              <w:t>新規植栽地</w:t>
                            </w:r>
                            <w:r w:rsidR="00C345DC" w:rsidRPr="00673F35">
                              <w:rPr>
                                <w:rFonts w:ascii="ＭＳ ゴシック" w:eastAsia="ＭＳ ゴシック" w:hAnsi="ＭＳ ゴシック" w:hint="eastAsia"/>
                              </w:rPr>
                              <w:t>において</w:t>
                            </w:r>
                            <w:r w:rsidRPr="00673F35">
                              <w:rPr>
                                <w:rFonts w:ascii="ＭＳ ゴシック" w:eastAsia="ＭＳ ゴシック" w:hAnsi="ＭＳ ゴシック" w:hint="eastAsia"/>
                              </w:rPr>
                              <w:t>、森林復旧に影響を与えるような林業被害を発生させない</w:t>
                            </w:r>
                          </w:p>
                        </w:tc>
                      </w:tr>
                      <w:tr w:rsidR="00673F35" w:rsidRPr="00673F35" w14:paraId="578AE47A" w14:textId="77777777" w:rsidTr="00F31785">
                        <w:tc>
                          <w:tcPr>
                            <w:tcW w:w="2405" w:type="dxa"/>
                          </w:tcPr>
                          <w:p w14:paraId="66CFFDEF" w14:textId="3B78987A" w:rsidR="00F31785" w:rsidRPr="00673F35" w:rsidRDefault="00F31785" w:rsidP="00F3178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73F35">
                              <w:rPr>
                                <w:rFonts w:ascii="ＭＳ ゴシック" w:eastAsia="ＭＳ ゴシック" w:hAnsi="ＭＳ ゴシック" w:hint="eastAsia"/>
                              </w:rPr>
                              <w:t>森林の下層植生への</w:t>
                            </w:r>
                            <w:r w:rsidRPr="00673F35">
                              <w:rPr>
                                <w:rFonts w:ascii="ＭＳ ゴシック" w:eastAsia="ＭＳ ゴシック" w:hAnsi="ＭＳ ゴシック"/>
                              </w:rPr>
                              <w:br/>
                            </w:r>
                            <w:r w:rsidRPr="00673F35">
                              <w:rPr>
                                <w:rFonts w:ascii="ＭＳ ゴシック" w:eastAsia="ＭＳ ゴシック" w:hAnsi="ＭＳ ゴシック" w:hint="eastAsia"/>
                              </w:rPr>
                              <w:t>被害の軽減</w:t>
                            </w:r>
                          </w:p>
                        </w:tc>
                        <w:tc>
                          <w:tcPr>
                            <w:tcW w:w="3331" w:type="dxa"/>
                          </w:tcPr>
                          <w:p w14:paraId="544DB528" w14:textId="73544529" w:rsidR="00F31785" w:rsidRPr="00673F35" w:rsidRDefault="00F31785" w:rsidP="00F3178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73F35">
                              <w:rPr>
                                <w:rFonts w:ascii="ＭＳ ゴシック" w:eastAsia="ＭＳ ゴシック" w:hAnsi="ＭＳ ゴシック" w:hint="eastAsia"/>
                              </w:rPr>
                              <w:t>下層植生の衰退度２の地域を</w:t>
                            </w:r>
                            <w:r w:rsidRPr="00673F35">
                              <w:rPr>
                                <w:rFonts w:ascii="ＭＳ ゴシック" w:eastAsia="ＭＳ ゴシック" w:hAnsi="ＭＳ ゴシック"/>
                              </w:rPr>
                              <w:br/>
                            </w:r>
                            <w:r w:rsidRPr="00673F35">
                              <w:rPr>
                                <w:rFonts w:ascii="ＭＳ ゴシック" w:eastAsia="ＭＳ ゴシック" w:hAnsi="ＭＳ ゴシック" w:hint="eastAsia"/>
                              </w:rPr>
                              <w:t>衰退度１にする</w:t>
                            </w:r>
                          </w:p>
                        </w:tc>
                        <w:tc>
                          <w:tcPr>
                            <w:tcW w:w="3331" w:type="dxa"/>
                          </w:tcPr>
                          <w:p w14:paraId="442B989F" w14:textId="477F6B6D" w:rsidR="00F31785" w:rsidRPr="00673F35" w:rsidRDefault="00F31785" w:rsidP="00D80649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73F35">
                              <w:rPr>
                                <w:rFonts w:ascii="ＭＳ ゴシック" w:eastAsia="ＭＳ ゴシック" w:hAnsi="ＭＳ ゴシック" w:hint="eastAsia"/>
                              </w:rPr>
                              <w:t>下層植生の衰退度</w:t>
                            </w:r>
                            <w:r w:rsidR="00D80649" w:rsidRPr="00673F35">
                              <w:rPr>
                                <w:rFonts w:ascii="ＭＳ ゴシック" w:eastAsia="ＭＳ ゴシック" w:hAnsi="ＭＳ ゴシック" w:hint="eastAsia"/>
                              </w:rPr>
                              <w:t>を各調査地点</w:t>
                            </w:r>
                            <w:r w:rsidR="00D80649" w:rsidRPr="00673F35">
                              <w:rPr>
                                <w:rFonts w:ascii="ＭＳ ゴシック" w:eastAsia="ＭＳ ゴシック" w:hAnsi="ＭＳ ゴシック"/>
                              </w:rPr>
                              <w:t>において</w:t>
                            </w:r>
                            <w:r w:rsidR="00D80649" w:rsidRPr="00673F35">
                              <w:rPr>
                                <w:rFonts w:ascii="ＭＳ ゴシック" w:eastAsia="ＭＳ ゴシック" w:hAnsi="ＭＳ ゴシック" w:hint="eastAsia"/>
                              </w:rPr>
                              <w:t>1ランク以上</w:t>
                            </w:r>
                            <w:r w:rsidR="00D80649" w:rsidRPr="00673F35">
                              <w:rPr>
                                <w:rFonts w:ascii="ＭＳ ゴシック" w:eastAsia="ＭＳ ゴシック" w:hAnsi="ＭＳ ゴシック"/>
                              </w:rPr>
                              <w:t>低下させる</w:t>
                            </w:r>
                          </w:p>
                        </w:tc>
                      </w:tr>
                      <w:tr w:rsidR="00673F35" w:rsidRPr="00673F35" w14:paraId="53B95491" w14:textId="77777777" w:rsidTr="00F31785">
                        <w:trPr>
                          <w:trHeight w:val="402"/>
                        </w:trPr>
                        <w:tc>
                          <w:tcPr>
                            <w:tcW w:w="2405" w:type="dxa"/>
                          </w:tcPr>
                          <w:p w14:paraId="066BF890" w14:textId="77777777" w:rsidR="00F31785" w:rsidRPr="00673F35" w:rsidRDefault="00F31785" w:rsidP="00F3178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73F35">
                              <w:rPr>
                                <w:rFonts w:ascii="ＭＳ ゴシック" w:eastAsia="ＭＳ ゴシック" w:hAnsi="ＭＳ ゴシック" w:hint="eastAsia"/>
                              </w:rPr>
                              <w:t>生息分布域の拡大防止</w:t>
                            </w:r>
                          </w:p>
                        </w:tc>
                        <w:tc>
                          <w:tcPr>
                            <w:tcW w:w="6662" w:type="dxa"/>
                            <w:gridSpan w:val="2"/>
                          </w:tcPr>
                          <w:p w14:paraId="772B506D" w14:textId="448569EE" w:rsidR="00F31785" w:rsidRPr="00673F35" w:rsidRDefault="00F31785" w:rsidP="009E73F9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73F35">
                              <w:rPr>
                                <w:rFonts w:ascii="ＭＳ ゴシック" w:eastAsia="ＭＳ ゴシック" w:hAnsi="ＭＳ ゴシック" w:hint="eastAsia"/>
                              </w:rPr>
                              <w:t>隣接府県から</w:t>
                            </w:r>
                            <w:r w:rsidR="009E73F9" w:rsidRPr="00673F35">
                              <w:rPr>
                                <w:rFonts w:ascii="ＭＳ ゴシック" w:eastAsia="ＭＳ ゴシック" w:hAnsi="ＭＳ ゴシック" w:hint="eastAsia"/>
                              </w:rPr>
                              <w:t>中南部地域（特に南河内・泉州地域）</w:t>
                            </w:r>
                            <w:r w:rsidR="00C345DC" w:rsidRPr="00673F35">
                              <w:rPr>
                                <w:rFonts w:ascii="ＭＳ ゴシック" w:eastAsia="ＭＳ ゴシック" w:hAnsi="ＭＳ ゴシック" w:hint="eastAsia"/>
                              </w:rPr>
                              <w:t>へ</w:t>
                            </w:r>
                            <w:r w:rsidRPr="00673F35">
                              <w:rPr>
                                <w:rFonts w:ascii="ＭＳ ゴシック" w:eastAsia="ＭＳ ゴシック" w:hAnsi="ＭＳ ゴシック" w:hint="eastAsia"/>
                              </w:rPr>
                              <w:t>進入した個体</w:t>
                            </w:r>
                            <w:r w:rsidR="00C345DC" w:rsidRPr="00673F35">
                              <w:rPr>
                                <w:rFonts w:ascii="ＭＳ ゴシック" w:eastAsia="ＭＳ ゴシック" w:hAnsi="ＭＳ ゴシック" w:hint="eastAsia"/>
                              </w:rPr>
                              <w:t>が</w:t>
                            </w:r>
                            <w:r w:rsidRPr="00673F35">
                              <w:rPr>
                                <w:rFonts w:ascii="ＭＳ ゴシック" w:eastAsia="ＭＳ ゴシック" w:hAnsi="ＭＳ ゴシック" w:hint="eastAsia"/>
                              </w:rPr>
                              <w:t>定着</w:t>
                            </w:r>
                            <w:r w:rsidR="00C345DC" w:rsidRPr="00673F35">
                              <w:rPr>
                                <w:rFonts w:ascii="ＭＳ ゴシック" w:eastAsia="ＭＳ ゴシック" w:hAnsi="ＭＳ ゴシック" w:hint="eastAsia"/>
                              </w:rPr>
                              <w:t>する</w:t>
                            </w:r>
                            <w:r w:rsidR="00C345DC" w:rsidRPr="00673F35">
                              <w:rPr>
                                <w:rFonts w:ascii="ＭＳ ゴシック" w:eastAsia="ＭＳ ゴシック" w:hAnsi="ＭＳ ゴシック"/>
                              </w:rPr>
                              <w:t>ことを</w:t>
                            </w:r>
                            <w:r w:rsidRPr="00673F35">
                              <w:rPr>
                                <w:rFonts w:ascii="ＭＳ ゴシック" w:eastAsia="ＭＳ ゴシック" w:hAnsi="ＭＳ ゴシック" w:hint="eastAsia"/>
                              </w:rPr>
                              <w:t>防止する</w:t>
                            </w:r>
                          </w:p>
                        </w:tc>
                      </w:tr>
                    </w:tbl>
                    <w:p w14:paraId="1EC174EB" w14:textId="77777777" w:rsidR="00F31785" w:rsidRPr="00F31785" w:rsidRDefault="00F31785" w:rsidP="00F31785"/>
                  </w:txbxContent>
                </v:textbox>
                <w10:wrap anchorx="margin"/>
              </v:shape>
            </w:pict>
          </mc:Fallback>
        </mc:AlternateContent>
      </w:r>
      <w:r w:rsidR="00673F35">
        <w:rPr>
          <w:rFonts w:asciiTheme="majorEastAsia" w:eastAsiaTheme="majorEastAsia" w:hAnsiTheme="majorEastAsia"/>
          <w:b/>
          <w:noProof/>
          <w:color w:val="000000" w:themeColor="text1"/>
          <w:sz w:val="24"/>
          <w:szCs w:val="24"/>
          <w:u w:val="double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13467DF" wp14:editId="4574FF74">
                <wp:simplePos x="0" y="0"/>
                <wp:positionH relativeFrom="margin">
                  <wp:posOffset>0</wp:posOffset>
                </wp:positionH>
                <wp:positionV relativeFrom="paragraph">
                  <wp:posOffset>6555740</wp:posOffset>
                </wp:positionV>
                <wp:extent cx="6038850" cy="738480"/>
                <wp:effectExtent l="0" t="0" r="19050" b="24130"/>
                <wp:wrapNone/>
                <wp:docPr id="63" name="テキスト ボック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738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C36C70" w14:textId="2072011B" w:rsidR="00B12BBA" w:rsidRDefault="00B12BBA" w:rsidP="00B12BB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  <w:u w:val="doub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  <w:u w:val="double"/>
                              </w:rPr>
                              <w:t xml:space="preserve">８. </w:t>
                            </w:r>
                            <w:r w:rsidR="00B323A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  <w:u w:val="double"/>
                              </w:rPr>
                              <w:t>環境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  <w:u w:val="double"/>
                              </w:rPr>
                              <w:t>管理に関する事項</w:t>
                            </w:r>
                          </w:p>
                          <w:p w14:paraId="275EFCBA" w14:textId="509C15E3" w:rsidR="00B12BBA" w:rsidRPr="00553AB0" w:rsidRDefault="00F31785" w:rsidP="00B12BBA">
                            <w:pPr>
                              <w:ind w:leftChars="50" w:left="105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31785">
                              <w:rPr>
                                <w:rFonts w:asciiTheme="majorEastAsia" w:eastAsiaTheme="majorEastAsia" w:hAnsiTheme="majorEastAsia" w:hint="eastAsia"/>
                              </w:rPr>
                              <w:t>シカを農地や集落へ誘引する環境（耕作放棄地の草地化・林縁部の藪化）及びシカの餌資源を増加させる人工的な環境（風倒木被害地の放置による草地化等）を抑制する環境管理を推進する。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467DF" id="テキスト ボックス 63" o:spid="_x0000_s1044" type="#_x0000_t202" style="position:absolute;margin-left:0;margin-top:516.2pt;width:475.5pt;height:58.15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" fillcolor="white [3201]" strokeweight=".5pt">
                <v:textbox>
                  <w:txbxContent>
                    <w:p w14:paraId="04C36C70" w14:textId="2072011B" w:rsidR="00B12BBA" w:rsidRDefault="00B12BBA" w:rsidP="00B12BBA">
                      <w:pP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2"/>
                          <w:u w:val="doub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  <w:u w:val="double"/>
                        </w:rPr>
                        <w:t xml:space="preserve">８. </w:t>
                      </w:r>
                      <w:r w:rsidR="00B323A9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  <w:u w:val="double"/>
                        </w:rPr>
                        <w:t>環境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2"/>
                          <w:u w:val="double"/>
                        </w:rPr>
                        <w:t>管理に関する事項</w:t>
                      </w:r>
                    </w:p>
                    <w:p w14:paraId="275EFCBA" w14:textId="509C15E3" w:rsidR="00B12BBA" w:rsidRPr="00553AB0" w:rsidRDefault="00F31785" w:rsidP="00B12BBA">
                      <w:pPr>
                        <w:ind w:leftChars="50" w:left="105"/>
                        <w:rPr>
                          <w:rFonts w:asciiTheme="majorEastAsia" w:eastAsiaTheme="majorEastAsia" w:hAnsiTheme="majorEastAsia"/>
                        </w:rPr>
                      </w:pPr>
                      <w:r w:rsidRPr="00F31785">
                        <w:rPr>
                          <w:rFonts w:asciiTheme="majorEastAsia" w:eastAsiaTheme="majorEastAsia" w:hAnsiTheme="majorEastAsia" w:hint="eastAsia"/>
                        </w:rPr>
                        <w:t>シカを農地や集落へ誘引する環境（耕作放棄地の草地化・林縁部の藪化）及びシカの餌資源を増加させる人工的な環境（風倒木被害地の放置による草地化等）を抑制する環境管理を推進する。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31ED3">
        <w:rPr>
          <w:rFonts w:asciiTheme="majorEastAsia" w:eastAsiaTheme="majorEastAsia" w:hAnsiTheme="majorEastAsia"/>
          <w:b/>
          <w:noProof/>
          <w:color w:val="000000" w:themeColor="text1"/>
          <w:sz w:val="24"/>
          <w:szCs w:val="24"/>
          <w:u w:val="double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F7FBB0C" wp14:editId="0C3502C0">
                <wp:simplePos x="0" y="0"/>
                <wp:positionH relativeFrom="margin">
                  <wp:posOffset>2962275</wp:posOffset>
                </wp:positionH>
                <wp:positionV relativeFrom="paragraph">
                  <wp:posOffset>8754110</wp:posOffset>
                </wp:positionV>
                <wp:extent cx="3085106" cy="922020"/>
                <wp:effectExtent l="0" t="0" r="20320" b="11430"/>
                <wp:wrapNone/>
                <wp:docPr id="66" name="テキスト ボック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5106" cy="922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093510" w14:textId="0BCBD965" w:rsidR="00B12BBA" w:rsidRDefault="00B12BBA" w:rsidP="00B12BB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  <w:u w:val="doub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  <w:u w:val="double"/>
                              </w:rPr>
                              <w:t>11. その他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  <w:u w:val="double"/>
                              </w:rPr>
                              <w:t>管理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  <w:u w:val="double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  <w:u w:val="double"/>
                              </w:rPr>
                              <w:t>ために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  <w:u w:val="double"/>
                              </w:rPr>
                              <w:t>必要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  <w:u w:val="double"/>
                              </w:rPr>
                              <w:t>な事項</w:t>
                            </w:r>
                          </w:p>
                          <w:p w14:paraId="2C45AB96" w14:textId="18C686DA" w:rsidR="00B12BBA" w:rsidRPr="00553AB0" w:rsidRDefault="00B12BBA" w:rsidP="00B12BBA">
                            <w:pPr>
                              <w:ind w:leftChars="50" w:left="105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12BBA">
                              <w:rPr>
                                <w:rFonts w:asciiTheme="majorEastAsia" w:eastAsiaTheme="majorEastAsia" w:hAnsiTheme="majorEastAsia" w:hint="eastAsia"/>
                              </w:rPr>
                              <w:t>動物由来感染症の発生動向の情報収集と捕獲従事者</w:t>
                            </w:r>
                            <w:r w:rsidR="004E2FD1">
                              <w:rPr>
                                <w:rFonts w:asciiTheme="majorEastAsia" w:eastAsiaTheme="majorEastAsia" w:hAnsiTheme="majorEastAsia" w:hint="eastAsia"/>
                              </w:rPr>
                              <w:t>や</w:t>
                            </w:r>
                            <w:r w:rsidR="004E2FD1">
                              <w:rPr>
                                <w:rFonts w:asciiTheme="majorEastAsia" w:eastAsiaTheme="majorEastAsia" w:hAnsiTheme="majorEastAsia"/>
                              </w:rPr>
                              <w:t>各種関係団体等</w:t>
                            </w:r>
                            <w:r w:rsidRPr="00B12BBA">
                              <w:rPr>
                                <w:rFonts w:asciiTheme="majorEastAsia" w:eastAsiaTheme="majorEastAsia" w:hAnsiTheme="majorEastAsia" w:hint="eastAsia"/>
                              </w:rPr>
                              <w:t>への注意喚起を行う。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FBB0C" id="テキスト ボックス 66" o:spid="_x0000_s1045" type="#_x0000_t202" style="position:absolute;margin-left:233.25pt;margin-top:689.3pt;width:242.9pt;height:72.6pt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" fillcolor="white [3201]" strokeweight=".5pt">
                <v:textbox>
                  <w:txbxContent>
                    <w:p w14:paraId="70093510" w14:textId="0BCBD965" w:rsidR="00B12BBA" w:rsidRDefault="00B12BBA" w:rsidP="00B12BBA">
                      <w:pP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2"/>
                          <w:u w:val="doub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  <w:u w:val="double"/>
                        </w:rPr>
                        <w:t>11. その他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2"/>
                          <w:u w:val="double"/>
                        </w:rPr>
                        <w:t>管理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  <w:u w:val="double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2"/>
                          <w:u w:val="double"/>
                        </w:rPr>
                        <w:t>ために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  <w:u w:val="double"/>
                        </w:rPr>
                        <w:t>必要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2"/>
                          <w:u w:val="double"/>
                        </w:rPr>
                        <w:t>な事項</w:t>
                      </w:r>
                    </w:p>
                    <w:p w14:paraId="2C45AB96" w14:textId="18C686DA" w:rsidR="00B12BBA" w:rsidRPr="00553AB0" w:rsidRDefault="00B12BBA" w:rsidP="00B12BBA">
                      <w:pPr>
                        <w:ind w:leftChars="50" w:left="105"/>
                        <w:rPr>
                          <w:rFonts w:asciiTheme="majorEastAsia" w:eastAsiaTheme="majorEastAsia" w:hAnsiTheme="majorEastAsia"/>
                        </w:rPr>
                      </w:pPr>
                      <w:r w:rsidRPr="00B12BBA">
                        <w:rPr>
                          <w:rFonts w:asciiTheme="majorEastAsia" w:eastAsiaTheme="majorEastAsia" w:hAnsiTheme="majorEastAsia" w:hint="eastAsia"/>
                        </w:rPr>
                        <w:t>動物由来感染症の発生動向の情報収集と捕獲従事者</w:t>
                      </w:r>
                      <w:r w:rsidR="004E2FD1">
                        <w:rPr>
                          <w:rFonts w:asciiTheme="majorEastAsia" w:eastAsiaTheme="majorEastAsia" w:hAnsiTheme="majorEastAsia" w:hint="eastAsia"/>
                        </w:rPr>
                        <w:t>や</w:t>
                      </w:r>
                      <w:r w:rsidR="004E2FD1">
                        <w:rPr>
                          <w:rFonts w:asciiTheme="majorEastAsia" w:eastAsiaTheme="majorEastAsia" w:hAnsiTheme="majorEastAsia"/>
                        </w:rPr>
                        <w:t>各種関係団体等</w:t>
                      </w:r>
                      <w:r w:rsidRPr="00B12BBA">
                        <w:rPr>
                          <w:rFonts w:asciiTheme="majorEastAsia" w:eastAsiaTheme="majorEastAsia" w:hAnsiTheme="majorEastAsia" w:hint="eastAsia"/>
                        </w:rPr>
                        <w:t>への注意喚起を行う。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31ED3">
        <w:rPr>
          <w:rFonts w:asciiTheme="majorEastAsia" w:eastAsiaTheme="majorEastAsia" w:hAnsiTheme="majorEastAsia"/>
          <w:b/>
          <w:noProof/>
          <w:color w:val="000000" w:themeColor="text1"/>
          <w:sz w:val="24"/>
          <w:szCs w:val="24"/>
          <w:u w:val="double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D8AB163" wp14:editId="24CD4328">
                <wp:simplePos x="0" y="0"/>
                <wp:positionH relativeFrom="margin">
                  <wp:align>left</wp:align>
                </wp:positionH>
                <wp:positionV relativeFrom="paragraph">
                  <wp:posOffset>8754689</wp:posOffset>
                </wp:positionV>
                <wp:extent cx="2891790" cy="922351"/>
                <wp:effectExtent l="0" t="0" r="22860" b="11430"/>
                <wp:wrapNone/>
                <wp:docPr id="65" name="テキスト ボック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1790" cy="9223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9DA8DA" w14:textId="7484D4ED" w:rsidR="00B12BBA" w:rsidRDefault="00B12BBA" w:rsidP="00B12BB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  <w:u w:val="doub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  <w:u w:val="double"/>
                              </w:rPr>
                              <w:t>10. モニタリング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  <w:u w:val="double"/>
                              </w:rPr>
                              <w:t>等の調査研究</w:t>
                            </w:r>
                          </w:p>
                          <w:p w14:paraId="58639B1F" w14:textId="3CBFA7DD" w:rsidR="00B12BBA" w:rsidRPr="00553AB0" w:rsidRDefault="000D22ED" w:rsidP="00B12BBA">
                            <w:pPr>
                              <w:ind w:leftChars="50" w:left="105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シカ</w:t>
                            </w:r>
                            <w:r w:rsidR="00B12BBA" w:rsidRPr="00B12BBA">
                              <w:rPr>
                                <w:rFonts w:asciiTheme="majorEastAsia" w:eastAsiaTheme="majorEastAsia" w:hAnsiTheme="majorEastAsia" w:hint="eastAsia"/>
                              </w:rPr>
                              <w:t>の生息状況や被害状況、及び被害対策の実施状況についてモニタリングし、管理計画の進捗状況の検討・評価に活用する。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AB163" id="テキスト ボックス 65" o:spid="_x0000_s1046" type="#_x0000_t202" style="position:absolute;margin-left:0;margin-top:689.35pt;width:227.7pt;height:72.65pt;z-index:2517626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" fillcolor="white [3201]" strokeweight=".5pt">
                <v:textbox>
                  <w:txbxContent>
                    <w:p w14:paraId="419DA8DA" w14:textId="7484D4ED" w:rsidR="00B12BBA" w:rsidRDefault="00B12BBA" w:rsidP="00B12BBA">
                      <w:pP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2"/>
                          <w:u w:val="doub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  <w:u w:val="double"/>
                        </w:rPr>
                        <w:t>10. モニタリング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2"/>
                          <w:u w:val="double"/>
                        </w:rPr>
                        <w:t>等の調査研究</w:t>
                      </w:r>
                    </w:p>
                    <w:p w14:paraId="58639B1F" w14:textId="3CBFA7DD" w:rsidR="00B12BBA" w:rsidRPr="00553AB0" w:rsidRDefault="000D22ED" w:rsidP="00B12BBA">
                      <w:pPr>
                        <w:ind w:leftChars="50" w:left="105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シカ</w:t>
                      </w:r>
                      <w:r w:rsidR="00B12BBA" w:rsidRPr="00B12BBA">
                        <w:rPr>
                          <w:rFonts w:asciiTheme="majorEastAsia" w:eastAsiaTheme="majorEastAsia" w:hAnsiTheme="majorEastAsia" w:hint="eastAsia"/>
                        </w:rPr>
                        <w:t>の生息状況や被害状況、及び被害対策の実施状況についてモニタリングし、管理計画の進捗状況の検討・評価に活用する。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13146">
        <w:rPr>
          <w:rFonts w:asciiTheme="majorEastAsia" w:eastAsiaTheme="majorEastAsia" w:hAnsiTheme="majorEastAsia"/>
          <w:b/>
          <w:noProof/>
          <w:color w:val="000000" w:themeColor="text1"/>
          <w:sz w:val="24"/>
          <w:szCs w:val="24"/>
          <w:u w:val="double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45C1E22" wp14:editId="5D511F92">
                <wp:simplePos x="0" y="0"/>
                <wp:positionH relativeFrom="margin">
                  <wp:posOffset>0</wp:posOffset>
                </wp:positionH>
                <wp:positionV relativeFrom="paragraph">
                  <wp:posOffset>7341235</wp:posOffset>
                </wp:positionV>
                <wp:extent cx="6038850" cy="1365250"/>
                <wp:effectExtent l="0" t="0" r="19050" b="25400"/>
                <wp:wrapNone/>
                <wp:docPr id="64" name="テキスト ボック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1365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C3DCB8" w14:textId="3A4FF21D" w:rsidR="00B12BBA" w:rsidRDefault="00B12BBA" w:rsidP="00B12BB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  <w:u w:val="doub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  <w:u w:val="double"/>
                              </w:rPr>
                              <w:t>９. 被害防除対策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  <w:u w:val="double"/>
                              </w:rPr>
                              <w:t>に関する事項</w:t>
                            </w:r>
                          </w:p>
                          <w:p w14:paraId="2BD05A8F" w14:textId="77777777" w:rsidR="00F31785" w:rsidRPr="009E2A51" w:rsidRDefault="00F31785" w:rsidP="00F31785">
                            <w:pPr>
                              <w:ind w:left="1701" w:hangingChars="810" w:hanging="1701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5671C">
                              <w:rPr>
                                <w:rFonts w:asciiTheme="majorEastAsia" w:eastAsiaTheme="majorEastAsia" w:hAnsiTheme="majorEastAsia" w:hint="eastAsia"/>
                              </w:rPr>
                              <w:t>（農業被害対策）</w:t>
                            </w:r>
                            <w:r w:rsidRPr="009E2A51">
                              <w:rPr>
                                <w:rFonts w:asciiTheme="majorEastAsia" w:eastAsiaTheme="majorEastAsia" w:hAnsiTheme="majorEastAsia" w:hint="eastAsia"/>
                              </w:rPr>
                              <w:t>防護柵の適切な設置・維持管理の方法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等</w:t>
                            </w:r>
                            <w:r w:rsidRPr="009E2A51">
                              <w:rPr>
                                <w:rFonts w:asciiTheme="majorEastAsia" w:eastAsiaTheme="majorEastAsia" w:hAnsiTheme="majorEastAsia" w:hint="eastAsia"/>
                              </w:rPr>
                              <w:t>の正しい被害防除技術や知識の普及啓発等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を行い、地域の被害防除対策への意識を高めることにより、農業被害アンケートにおいて、「防護柵の効果がない」の回答がなくなるようにする</w:t>
                            </w:r>
                            <w:r w:rsidRPr="009E2A51">
                              <w:rPr>
                                <w:rFonts w:asciiTheme="majorEastAsia" w:eastAsiaTheme="majorEastAsia" w:hAnsiTheme="majorEastAsia" w:hint="eastAsia"/>
                              </w:rPr>
                              <w:t>。</w:t>
                            </w:r>
                          </w:p>
                          <w:p w14:paraId="732EDB97" w14:textId="5102BC99" w:rsidR="00F31785" w:rsidRPr="009E2A51" w:rsidRDefault="00F31785" w:rsidP="00F31785">
                            <w:pPr>
                              <w:ind w:left="1701" w:hangingChars="810" w:hanging="1701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（森林</w:t>
                            </w:r>
                            <w:r w:rsidRPr="00F5671C">
                              <w:rPr>
                                <w:rFonts w:asciiTheme="majorEastAsia" w:eastAsiaTheme="majorEastAsia" w:hAnsiTheme="majorEastAsia" w:hint="eastAsia"/>
                              </w:rPr>
                              <w:t>被害対策）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新規植栽地</w:t>
                            </w:r>
                            <w:r w:rsidR="004E2FD1">
                              <w:rPr>
                                <w:rFonts w:asciiTheme="majorEastAsia" w:eastAsiaTheme="majorEastAsia" w:hAnsiTheme="majorEastAsia" w:hint="eastAsia"/>
                              </w:rPr>
                              <w:t>等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における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効果的な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防護柵やツリーシェルターの設置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等を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推進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する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とともに、適切な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除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間伐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実施等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により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森林生態系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保全する。</w:t>
                            </w:r>
                          </w:p>
                          <w:p w14:paraId="30F778E7" w14:textId="11F6812D" w:rsidR="00B12BBA" w:rsidRPr="00F31785" w:rsidRDefault="00B12BBA" w:rsidP="00F31785">
                            <w:pPr>
                              <w:ind w:leftChars="50" w:left="105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C1E22" id="テキスト ボックス 64" o:spid="_x0000_s1047" type="#_x0000_t202" style="position:absolute;margin-left:0;margin-top:578.05pt;width:475.5pt;height:107.5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" fillcolor="white [3201]" strokeweight=".5pt">
                <v:textbox>
                  <w:txbxContent>
                    <w:p w14:paraId="6CC3DCB8" w14:textId="3A4FF21D" w:rsidR="00B12BBA" w:rsidRDefault="00B12BBA" w:rsidP="00B12BBA">
                      <w:pP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2"/>
                          <w:u w:val="doub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  <w:u w:val="double"/>
                        </w:rPr>
                        <w:t>９. 被害防除対策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2"/>
                          <w:u w:val="double"/>
                        </w:rPr>
                        <w:t>に関する事項</w:t>
                      </w:r>
                    </w:p>
                    <w:p w14:paraId="2BD05A8F" w14:textId="77777777" w:rsidR="00F31785" w:rsidRPr="009E2A51" w:rsidRDefault="00F31785" w:rsidP="00F31785">
                      <w:pPr>
                        <w:ind w:left="1701" w:hangingChars="810" w:hanging="1701"/>
                        <w:rPr>
                          <w:rFonts w:asciiTheme="majorEastAsia" w:eastAsiaTheme="majorEastAsia" w:hAnsiTheme="majorEastAsia"/>
                        </w:rPr>
                      </w:pPr>
                      <w:r w:rsidRPr="00F5671C">
                        <w:rPr>
                          <w:rFonts w:asciiTheme="majorEastAsia" w:eastAsiaTheme="majorEastAsia" w:hAnsiTheme="majorEastAsia" w:hint="eastAsia"/>
                        </w:rPr>
                        <w:t>（農業被害対策）</w:t>
                      </w:r>
                      <w:r w:rsidRPr="009E2A51">
                        <w:rPr>
                          <w:rFonts w:asciiTheme="majorEastAsia" w:eastAsiaTheme="majorEastAsia" w:hAnsiTheme="majorEastAsia" w:hint="eastAsia"/>
                        </w:rPr>
                        <w:t>防護柵の適切な設置・維持管理の方法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等</w:t>
                      </w:r>
                      <w:r w:rsidRPr="009E2A51">
                        <w:rPr>
                          <w:rFonts w:asciiTheme="majorEastAsia" w:eastAsiaTheme="majorEastAsia" w:hAnsiTheme="majorEastAsia" w:hint="eastAsia"/>
                        </w:rPr>
                        <w:t>の正しい被害防除技術や知識の普及啓発等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を行い、地域の被害防除対策への意識を高めることにより、農業被害アンケートにおいて、「防護柵の効果がない」の回答がなくなるようにする</w:t>
                      </w:r>
                      <w:r w:rsidRPr="009E2A51">
                        <w:rPr>
                          <w:rFonts w:asciiTheme="majorEastAsia" w:eastAsiaTheme="majorEastAsia" w:hAnsiTheme="majorEastAsia" w:hint="eastAsia"/>
                        </w:rPr>
                        <w:t>。</w:t>
                      </w:r>
                    </w:p>
                    <w:p w14:paraId="732EDB97" w14:textId="5102BC99" w:rsidR="00F31785" w:rsidRPr="009E2A51" w:rsidRDefault="00F31785" w:rsidP="00F31785">
                      <w:pPr>
                        <w:ind w:left="1701" w:hangingChars="810" w:hanging="1701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（森林</w:t>
                      </w:r>
                      <w:r w:rsidRPr="00F5671C">
                        <w:rPr>
                          <w:rFonts w:asciiTheme="majorEastAsia" w:eastAsiaTheme="majorEastAsia" w:hAnsiTheme="majorEastAsia" w:hint="eastAsia"/>
                        </w:rPr>
                        <w:t>被害対策）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新規植栽地</w:t>
                      </w:r>
                      <w:r w:rsidR="004E2FD1">
                        <w:rPr>
                          <w:rFonts w:asciiTheme="majorEastAsia" w:eastAsiaTheme="majorEastAsia" w:hAnsiTheme="majorEastAsia" w:hint="eastAsia"/>
                        </w:rPr>
                        <w:t>等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における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効果的な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防護柵やツリーシェルターの設置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等を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推進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する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とともに、適切な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除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間伐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実施等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により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森林生態系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を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保全する。</w:t>
                      </w:r>
                    </w:p>
                    <w:p w14:paraId="30F778E7" w14:textId="11F6812D" w:rsidR="00B12BBA" w:rsidRPr="00F31785" w:rsidRDefault="00B12BBA" w:rsidP="00F31785">
                      <w:pPr>
                        <w:ind w:leftChars="50" w:left="105"/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95E98" w:rsidSect="008136B9">
      <w:pgSz w:w="11906" w:h="16838"/>
      <w:pgMar w:top="851" w:right="1274" w:bottom="709" w:left="1077" w:header="851" w:footer="992" w:gutter="0"/>
      <w:cols w:space="425"/>
      <w:docGrid w:type="lines" w:linePitch="3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E196F7" w14:textId="77777777" w:rsidR="000231DA" w:rsidRDefault="000231DA" w:rsidP="00EB21AA">
      <w:r>
        <w:separator/>
      </w:r>
    </w:p>
  </w:endnote>
  <w:endnote w:type="continuationSeparator" w:id="0">
    <w:p w14:paraId="6FEE7B21" w14:textId="77777777" w:rsidR="000231DA" w:rsidRDefault="000231DA" w:rsidP="00EB2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12B72" w14:textId="77777777" w:rsidR="000231DA" w:rsidRDefault="000231DA" w:rsidP="00EB21AA">
      <w:r>
        <w:separator/>
      </w:r>
    </w:p>
  </w:footnote>
  <w:footnote w:type="continuationSeparator" w:id="0">
    <w:p w14:paraId="386A4665" w14:textId="77777777" w:rsidR="000231DA" w:rsidRDefault="000231DA" w:rsidP="00EB21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9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76F"/>
    <w:rsid w:val="0000488A"/>
    <w:rsid w:val="000231DA"/>
    <w:rsid w:val="0003782C"/>
    <w:rsid w:val="00043F14"/>
    <w:rsid w:val="00046A52"/>
    <w:rsid w:val="00050174"/>
    <w:rsid w:val="000562EC"/>
    <w:rsid w:val="00067BB8"/>
    <w:rsid w:val="00091987"/>
    <w:rsid w:val="000925EC"/>
    <w:rsid w:val="000D22ED"/>
    <w:rsid w:val="000F3A95"/>
    <w:rsid w:val="00114764"/>
    <w:rsid w:val="001173B3"/>
    <w:rsid w:val="00120040"/>
    <w:rsid w:val="001232EC"/>
    <w:rsid w:val="0014682F"/>
    <w:rsid w:val="00195E98"/>
    <w:rsid w:val="001A1566"/>
    <w:rsid w:val="001E7C6C"/>
    <w:rsid w:val="00225195"/>
    <w:rsid w:val="0022780B"/>
    <w:rsid w:val="00230F88"/>
    <w:rsid w:val="00234DB1"/>
    <w:rsid w:val="0024641B"/>
    <w:rsid w:val="00257225"/>
    <w:rsid w:val="0026153F"/>
    <w:rsid w:val="0027146A"/>
    <w:rsid w:val="002822E3"/>
    <w:rsid w:val="002848CF"/>
    <w:rsid w:val="00285D4B"/>
    <w:rsid w:val="0029435D"/>
    <w:rsid w:val="002A5275"/>
    <w:rsid w:val="002B31F2"/>
    <w:rsid w:val="002C1777"/>
    <w:rsid w:val="002C3299"/>
    <w:rsid w:val="002F5E9E"/>
    <w:rsid w:val="003003E0"/>
    <w:rsid w:val="00313146"/>
    <w:rsid w:val="003144A0"/>
    <w:rsid w:val="00324801"/>
    <w:rsid w:val="00325A7C"/>
    <w:rsid w:val="00332981"/>
    <w:rsid w:val="00347F29"/>
    <w:rsid w:val="00371A89"/>
    <w:rsid w:val="003818D6"/>
    <w:rsid w:val="00382F9F"/>
    <w:rsid w:val="003A49B5"/>
    <w:rsid w:val="003D1D79"/>
    <w:rsid w:val="003E6602"/>
    <w:rsid w:val="00420A9B"/>
    <w:rsid w:val="00425021"/>
    <w:rsid w:val="00472FE1"/>
    <w:rsid w:val="00497B46"/>
    <w:rsid w:val="004D4236"/>
    <w:rsid w:val="004D4D22"/>
    <w:rsid w:val="004E2FD1"/>
    <w:rsid w:val="00513A06"/>
    <w:rsid w:val="00527A42"/>
    <w:rsid w:val="00536E86"/>
    <w:rsid w:val="00537FFE"/>
    <w:rsid w:val="00550627"/>
    <w:rsid w:val="00553AB0"/>
    <w:rsid w:val="00555758"/>
    <w:rsid w:val="005620C9"/>
    <w:rsid w:val="005634BC"/>
    <w:rsid w:val="0056361A"/>
    <w:rsid w:val="005D3103"/>
    <w:rsid w:val="00605C26"/>
    <w:rsid w:val="00605FFF"/>
    <w:rsid w:val="00645D97"/>
    <w:rsid w:val="00657B32"/>
    <w:rsid w:val="00662C12"/>
    <w:rsid w:val="00673F35"/>
    <w:rsid w:val="00680036"/>
    <w:rsid w:val="00694A46"/>
    <w:rsid w:val="006D287E"/>
    <w:rsid w:val="006E03B0"/>
    <w:rsid w:val="006E2987"/>
    <w:rsid w:val="006E6D52"/>
    <w:rsid w:val="006F3A70"/>
    <w:rsid w:val="00705D79"/>
    <w:rsid w:val="00780ABB"/>
    <w:rsid w:val="007A11FD"/>
    <w:rsid w:val="007A6EB9"/>
    <w:rsid w:val="007C076F"/>
    <w:rsid w:val="007C1BC4"/>
    <w:rsid w:val="007D5D51"/>
    <w:rsid w:val="007E0BDF"/>
    <w:rsid w:val="00810B0D"/>
    <w:rsid w:val="008115D3"/>
    <w:rsid w:val="008136B9"/>
    <w:rsid w:val="00837A75"/>
    <w:rsid w:val="00847033"/>
    <w:rsid w:val="00862B32"/>
    <w:rsid w:val="00881C5A"/>
    <w:rsid w:val="008834BB"/>
    <w:rsid w:val="008921F8"/>
    <w:rsid w:val="008B4318"/>
    <w:rsid w:val="008C02B9"/>
    <w:rsid w:val="008C2F84"/>
    <w:rsid w:val="008C6FEF"/>
    <w:rsid w:val="008E2B3B"/>
    <w:rsid w:val="008E451A"/>
    <w:rsid w:val="00907E33"/>
    <w:rsid w:val="0091707C"/>
    <w:rsid w:val="00922325"/>
    <w:rsid w:val="009311B8"/>
    <w:rsid w:val="00944178"/>
    <w:rsid w:val="00971019"/>
    <w:rsid w:val="00977E27"/>
    <w:rsid w:val="0098099D"/>
    <w:rsid w:val="00997CC1"/>
    <w:rsid w:val="009A0657"/>
    <w:rsid w:val="009D606A"/>
    <w:rsid w:val="009E73F9"/>
    <w:rsid w:val="009F06E5"/>
    <w:rsid w:val="00A32123"/>
    <w:rsid w:val="00A4128A"/>
    <w:rsid w:val="00A45C2C"/>
    <w:rsid w:val="00A613D2"/>
    <w:rsid w:val="00A7133E"/>
    <w:rsid w:val="00A82D20"/>
    <w:rsid w:val="00AA7018"/>
    <w:rsid w:val="00AB02C5"/>
    <w:rsid w:val="00AB1777"/>
    <w:rsid w:val="00AB3D89"/>
    <w:rsid w:val="00AB65F8"/>
    <w:rsid w:val="00AC45FC"/>
    <w:rsid w:val="00AC6B30"/>
    <w:rsid w:val="00AD5124"/>
    <w:rsid w:val="00AE0314"/>
    <w:rsid w:val="00AF5A19"/>
    <w:rsid w:val="00AF6FB9"/>
    <w:rsid w:val="00B12BBA"/>
    <w:rsid w:val="00B242CD"/>
    <w:rsid w:val="00B323A9"/>
    <w:rsid w:val="00B4332E"/>
    <w:rsid w:val="00B43BBF"/>
    <w:rsid w:val="00B444D2"/>
    <w:rsid w:val="00B71053"/>
    <w:rsid w:val="00B766A0"/>
    <w:rsid w:val="00B8486A"/>
    <w:rsid w:val="00B86EFF"/>
    <w:rsid w:val="00B91AB9"/>
    <w:rsid w:val="00B92416"/>
    <w:rsid w:val="00BC005C"/>
    <w:rsid w:val="00BE1D50"/>
    <w:rsid w:val="00BF4E71"/>
    <w:rsid w:val="00C00140"/>
    <w:rsid w:val="00C21073"/>
    <w:rsid w:val="00C31ED3"/>
    <w:rsid w:val="00C345DC"/>
    <w:rsid w:val="00C44E96"/>
    <w:rsid w:val="00C504EE"/>
    <w:rsid w:val="00C55434"/>
    <w:rsid w:val="00CC41C6"/>
    <w:rsid w:val="00CC73E3"/>
    <w:rsid w:val="00CD555E"/>
    <w:rsid w:val="00CF4B78"/>
    <w:rsid w:val="00D0148D"/>
    <w:rsid w:val="00D24D2A"/>
    <w:rsid w:val="00D479D3"/>
    <w:rsid w:val="00D61920"/>
    <w:rsid w:val="00D730EA"/>
    <w:rsid w:val="00D80649"/>
    <w:rsid w:val="00D83EF7"/>
    <w:rsid w:val="00D911CC"/>
    <w:rsid w:val="00D9248F"/>
    <w:rsid w:val="00D97C89"/>
    <w:rsid w:val="00DB1C2C"/>
    <w:rsid w:val="00DB4878"/>
    <w:rsid w:val="00DB7BCF"/>
    <w:rsid w:val="00DE31DA"/>
    <w:rsid w:val="00DE7CF3"/>
    <w:rsid w:val="00DF06F2"/>
    <w:rsid w:val="00DF166F"/>
    <w:rsid w:val="00E27915"/>
    <w:rsid w:val="00E566C2"/>
    <w:rsid w:val="00E56883"/>
    <w:rsid w:val="00E63D3F"/>
    <w:rsid w:val="00E7050C"/>
    <w:rsid w:val="00E8273C"/>
    <w:rsid w:val="00E9175B"/>
    <w:rsid w:val="00EB21AA"/>
    <w:rsid w:val="00EB4C7C"/>
    <w:rsid w:val="00EC6404"/>
    <w:rsid w:val="00ED3334"/>
    <w:rsid w:val="00EF1D63"/>
    <w:rsid w:val="00EF3E0F"/>
    <w:rsid w:val="00F0003B"/>
    <w:rsid w:val="00F134C9"/>
    <w:rsid w:val="00F25CCA"/>
    <w:rsid w:val="00F26AE7"/>
    <w:rsid w:val="00F31785"/>
    <w:rsid w:val="00F34B29"/>
    <w:rsid w:val="00F66B7E"/>
    <w:rsid w:val="00F810E3"/>
    <w:rsid w:val="00F877A4"/>
    <w:rsid w:val="00F90299"/>
    <w:rsid w:val="00F930FF"/>
    <w:rsid w:val="00FB3DE8"/>
    <w:rsid w:val="00FC1143"/>
    <w:rsid w:val="00FC49EA"/>
    <w:rsid w:val="00FE40B0"/>
    <w:rsid w:val="00FF027F"/>
    <w:rsid w:val="00FF0737"/>
    <w:rsid w:val="00FF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A2C2B39"/>
  <w15:docId w15:val="{29AADFF9-85EE-4466-B630-90D386B06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34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134C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B21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B21AA"/>
  </w:style>
  <w:style w:type="paragraph" w:styleId="a8">
    <w:name w:val="footer"/>
    <w:basedOn w:val="a"/>
    <w:link w:val="a9"/>
    <w:uiPriority w:val="99"/>
    <w:unhideWhenUsed/>
    <w:rsid w:val="00EB21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B21AA"/>
  </w:style>
  <w:style w:type="paragraph" w:styleId="Web">
    <w:name w:val="Normal (Web)"/>
    <w:basedOn w:val="a"/>
    <w:uiPriority w:val="99"/>
    <w:rsid w:val="00645D97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5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image" Target="media/image7.emf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F3569-AC7B-4A3E-8961-E5EAB264E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喜井　康文</dc:creator>
  <cp:lastModifiedBy>喜井　康文</cp:lastModifiedBy>
  <cp:revision>4</cp:revision>
  <cp:lastPrinted>2022-03-16T01:33:00Z</cp:lastPrinted>
  <dcterms:created xsi:type="dcterms:W3CDTF">2021-11-12T06:44:00Z</dcterms:created>
  <dcterms:modified xsi:type="dcterms:W3CDTF">2022-03-16T01:33:00Z</dcterms:modified>
</cp:coreProperties>
</file>