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0B7A" w14:textId="220D2B70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14:paraId="6CF3305E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8937976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14:paraId="2D33B260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5CA792AF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23B33637" w14:textId="7CE9FF80" w:rsidR="0027349C" w:rsidRPr="005467E2" w:rsidRDefault="00971A19" w:rsidP="004B63E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2025年大阪・関西万博に向けた取り組みについて</w:t>
            </w:r>
          </w:p>
        </w:tc>
      </w:tr>
      <w:tr w:rsidR="0027349C" w:rsidRPr="00862F16" w14:paraId="3A9B6F60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334ED0E9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1B151C9" w14:textId="2D3C2DB9" w:rsidR="0027349C" w:rsidRPr="00FB5DD3" w:rsidRDefault="0028019D" w:rsidP="00B27B3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971A19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A73C45">
              <w:rPr>
                <w:rFonts w:hAnsi="HG丸ｺﾞｼｯｸM-PRO" w:hint="eastAsia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A73C45">
              <w:rPr>
                <w:rFonts w:hAnsi="HG丸ｺﾞｼｯｸM-PRO" w:hint="eastAsia"/>
                <w:sz w:val="24"/>
                <w:szCs w:val="24"/>
              </w:rPr>
              <w:t>2９</w:t>
            </w:r>
            <w:r w:rsidRPr="00E103C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71A19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A73C45">
              <w:rPr>
                <w:rFonts w:hAnsi="HG丸ｺﾞｼｯｸM-PRO" w:hint="eastAsia"/>
                <w:sz w:val="24"/>
                <w:szCs w:val="24"/>
              </w:rPr>
              <w:t>1３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>時</w:t>
            </w:r>
            <w:r w:rsidR="00A73C45"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971A19">
              <w:rPr>
                <w:rFonts w:hAnsi="HG丸ｺﾞｼｯｸM-PRO" w:hint="eastAsia"/>
                <w:sz w:val="24"/>
                <w:szCs w:val="24"/>
              </w:rPr>
              <w:t>分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>～</w:t>
            </w:r>
            <w:r w:rsidR="00A73C45">
              <w:rPr>
                <w:rFonts w:hAnsi="HG丸ｺﾞｼｯｸM-PRO" w:hint="eastAsia"/>
                <w:sz w:val="24"/>
                <w:szCs w:val="24"/>
              </w:rPr>
              <w:t>1４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>時</w:t>
            </w:r>
            <w:r w:rsidR="00A73C45">
              <w:rPr>
                <w:rFonts w:hAnsi="HG丸ｺﾞｼｯｸM-PRO" w:hint="eastAsia"/>
                <w:sz w:val="24"/>
                <w:szCs w:val="24"/>
              </w:rPr>
              <w:t>００</w:t>
            </w:r>
            <w:r w:rsidRPr="0084135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14:paraId="2686B695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780C8A51" w14:textId="77777777"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4233A77" w14:textId="051488F2" w:rsidR="00D33628" w:rsidRPr="00FB5DD3" w:rsidRDefault="00971A19" w:rsidP="00B27B3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橋爪総合研究所</w:t>
            </w:r>
          </w:p>
        </w:tc>
      </w:tr>
      <w:tr w:rsidR="0027349C" w:rsidRPr="003048B5" w14:paraId="5625B50C" w14:textId="77777777" w:rsidTr="000D615B">
        <w:trPr>
          <w:trHeight w:val="2046"/>
        </w:trPr>
        <w:tc>
          <w:tcPr>
            <w:tcW w:w="1730" w:type="dxa"/>
            <w:vAlign w:val="center"/>
          </w:tcPr>
          <w:p w14:paraId="19173352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2A188551" w14:textId="77777777"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09BF3491" w14:textId="1090667C" w:rsidR="006558E1" w:rsidRDefault="00971A19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橋爪特別顧問</w:t>
            </w:r>
          </w:p>
          <w:p w14:paraId="547F7A73" w14:textId="77777777" w:rsidR="0028019D" w:rsidRDefault="0027349C" w:rsidP="00B27B30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770000A5" w14:textId="630FA567" w:rsidR="005038F0" w:rsidRPr="003048B5" w:rsidRDefault="00971A19" w:rsidP="00B27B3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万博推進局</w:t>
            </w:r>
            <w:r w:rsidR="005038F0">
              <w:rPr>
                <w:rFonts w:hAnsi="HG丸ｺﾞｼｯｸM-PRO" w:hint="eastAsia"/>
                <w:sz w:val="24"/>
                <w:szCs w:val="24"/>
              </w:rPr>
              <w:t>企画課長、渉外担当課長</w:t>
            </w:r>
          </w:p>
        </w:tc>
      </w:tr>
      <w:tr w:rsidR="0027349C" w:rsidRPr="003048B5" w14:paraId="34D6E294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7F9F77FB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23CAC43B" w14:textId="57838223" w:rsidR="0027349C" w:rsidRPr="00F00D90" w:rsidRDefault="005038F0" w:rsidP="002D211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大阪・関西万博に向けた現在の取組状況について説明</w:t>
            </w:r>
          </w:p>
        </w:tc>
      </w:tr>
      <w:tr w:rsidR="0027349C" w:rsidRPr="00A964F5" w14:paraId="05E0362E" w14:textId="77777777" w:rsidTr="005121B0">
        <w:trPr>
          <w:trHeight w:val="3595"/>
        </w:trPr>
        <w:tc>
          <w:tcPr>
            <w:tcW w:w="1730" w:type="dxa"/>
            <w:vAlign w:val="center"/>
          </w:tcPr>
          <w:p w14:paraId="32BF04C2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06A66BD9" w14:textId="4199525A" w:rsidR="00A73C45" w:rsidRPr="00A73C45" w:rsidRDefault="00A73C45" w:rsidP="00A73C45">
            <w:pPr>
              <w:rPr>
                <w:rFonts w:hAnsi="HG丸ｺﾞｼｯｸM-PRO"/>
                <w:sz w:val="24"/>
                <w:szCs w:val="24"/>
              </w:rPr>
            </w:pPr>
            <w:r w:rsidRPr="00A73C45">
              <w:rPr>
                <w:rFonts w:hAnsi="HG丸ｺﾞｼｯｸM-PRO" w:hint="eastAsia"/>
                <w:sz w:val="24"/>
                <w:szCs w:val="24"/>
              </w:rPr>
              <w:t>・全国的な盛り上がりのためには、オリンピックの聖火リレーのように、キャラバンとして全国を回ることが効果的。例えば、ミャクミャクが全国を回って、各地のゆるキャラとからむなど</w:t>
            </w:r>
          </w:p>
          <w:p w14:paraId="31F922EF" w14:textId="77777777" w:rsidR="00A73C45" w:rsidRPr="00A73C45" w:rsidRDefault="00A73C45" w:rsidP="00A73C45">
            <w:pPr>
              <w:rPr>
                <w:rFonts w:hAnsi="HG丸ｺﾞｼｯｸM-PRO"/>
                <w:sz w:val="24"/>
                <w:szCs w:val="24"/>
              </w:rPr>
            </w:pPr>
          </w:p>
          <w:p w14:paraId="28185E96" w14:textId="5C1C621F" w:rsidR="005121B0" w:rsidRPr="00A73C45" w:rsidRDefault="00A73C45" w:rsidP="004D1AB5">
            <w:pPr>
              <w:rPr>
                <w:rFonts w:hAnsi="HG丸ｺﾞｼｯｸM-PRO"/>
                <w:sz w:val="24"/>
                <w:szCs w:val="24"/>
              </w:rPr>
            </w:pPr>
            <w:r w:rsidRPr="00A73C45">
              <w:rPr>
                <w:rFonts w:hAnsi="HG丸ｺﾞｼｯｸM-PRO" w:hint="eastAsia"/>
                <w:sz w:val="24"/>
                <w:szCs w:val="24"/>
              </w:rPr>
              <w:t>・</w:t>
            </w:r>
            <w:r>
              <w:rPr>
                <w:rFonts w:hAnsi="HG丸ｺﾞｼｯｸM-PRO" w:hint="eastAsia"/>
                <w:sz w:val="24"/>
                <w:szCs w:val="24"/>
              </w:rPr>
              <w:t>各都道府県にとっては、</w:t>
            </w:r>
            <w:r w:rsidRPr="00A73C45">
              <w:rPr>
                <w:rFonts w:hAnsi="HG丸ｺﾞｼｯｸM-PRO" w:hint="eastAsia"/>
                <w:sz w:val="24"/>
                <w:szCs w:val="24"/>
              </w:rPr>
              <w:t>万博会場内で直接</w:t>
            </w:r>
            <w:r>
              <w:rPr>
                <w:rFonts w:hAnsi="HG丸ｺﾞｼｯｸM-PRO" w:hint="eastAsia"/>
                <w:sz w:val="24"/>
                <w:szCs w:val="24"/>
              </w:rPr>
              <w:t>自分の地域</w:t>
            </w:r>
            <w:r w:rsidRPr="00A73C45">
              <w:rPr>
                <w:rFonts w:hAnsi="HG丸ｺﾞｼｯｸM-PRO" w:hint="eastAsia"/>
                <w:sz w:val="24"/>
                <w:szCs w:val="24"/>
              </w:rPr>
              <w:t>のPR</w:t>
            </w:r>
            <w:r>
              <w:rPr>
                <w:rFonts w:hAnsi="HG丸ｺﾞｼｯｸM-PRO" w:hint="eastAsia"/>
                <w:sz w:val="24"/>
                <w:szCs w:val="24"/>
              </w:rPr>
              <w:t>が</w:t>
            </w:r>
            <w:r w:rsidRPr="00A73C45">
              <w:rPr>
                <w:rFonts w:hAnsi="HG丸ｺﾞｼｯｸM-PRO" w:hint="eastAsia"/>
                <w:sz w:val="24"/>
                <w:szCs w:val="24"/>
              </w:rPr>
              <w:t>できるのは２・３日かもしれないが、万博期間を通して各県で関連イベント</w:t>
            </w:r>
            <w:r>
              <w:rPr>
                <w:rFonts w:hAnsi="HG丸ｺﾞｼｯｸM-PRO" w:hint="eastAsia"/>
                <w:sz w:val="24"/>
                <w:szCs w:val="24"/>
              </w:rPr>
              <w:t>（●●博や○○EXPOなど）</w:t>
            </w:r>
            <w:r w:rsidRPr="00A73C45">
              <w:rPr>
                <w:rFonts w:hAnsi="HG丸ｺﾞｼｯｸM-PRO" w:hint="eastAsia"/>
                <w:sz w:val="24"/>
                <w:szCs w:val="24"/>
              </w:rPr>
              <w:t>が開催されていれば、各県と万博をつなぎ、万博会場⇔各県で人の移動を</w:t>
            </w:r>
            <w:r>
              <w:rPr>
                <w:rFonts w:hAnsi="HG丸ｺﾞｼｯｸM-PRO" w:hint="eastAsia"/>
                <w:sz w:val="24"/>
                <w:szCs w:val="24"/>
              </w:rPr>
              <w:t>促すことにつながる</w:t>
            </w:r>
            <w:r w:rsidRPr="00A73C45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27265D90" w14:textId="081EFE8F" w:rsidR="004D1AB5" w:rsidRPr="004D1AB5" w:rsidRDefault="005121B0" w:rsidP="005121B0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など</w:t>
            </w:r>
          </w:p>
        </w:tc>
      </w:tr>
      <w:tr w:rsidR="0027349C" w:rsidRPr="003048B5" w14:paraId="3CE9B4BA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058B4686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B1D44EA" w14:textId="696CA5BC" w:rsidR="0027349C" w:rsidRPr="003048B5" w:rsidRDefault="005121B0" w:rsidP="00B10F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特別顧問のご意見を踏まえ、引き続き、取り組みを進める</w:t>
            </w:r>
          </w:p>
        </w:tc>
      </w:tr>
      <w:tr w:rsidR="0027349C" w:rsidRPr="003048B5" w14:paraId="66BD591E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CC716BD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2CC04254" w14:textId="2DC455B5" w:rsidR="00D33628" w:rsidRPr="006558E1" w:rsidRDefault="00A73C45" w:rsidP="0001523E">
            <w:pPr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color w:val="000000" w:themeColor="text1"/>
              </w:rPr>
              <w:t>全国知事会資料</w:t>
            </w:r>
          </w:p>
        </w:tc>
      </w:tr>
      <w:tr w:rsidR="002F66BC" w:rsidRPr="003048B5" w14:paraId="496858BE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0910D47B" w14:textId="77777777"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65B41A78" w14:textId="77777777"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0BB69FA3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4321411F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DCC22C4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4B5EB79B" w14:textId="77777777"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7816DA06" w14:textId="77777777"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C14F6" w14:textId="77777777" w:rsidR="001A4952" w:rsidRDefault="001A4952" w:rsidP="00394441">
      <w:r>
        <w:separator/>
      </w:r>
    </w:p>
  </w:endnote>
  <w:endnote w:type="continuationSeparator" w:id="0">
    <w:p w14:paraId="6BE16321" w14:textId="77777777" w:rsidR="001A4952" w:rsidRDefault="001A495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18253DC6" w14:textId="3662902F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319" w:rsidRPr="00847319">
          <w:rPr>
            <w:noProof/>
            <w:lang w:val="ja-JP"/>
          </w:rPr>
          <w:t>1</w:t>
        </w:r>
        <w:r>
          <w:fldChar w:fldCharType="end"/>
        </w:r>
      </w:p>
    </w:sdtContent>
  </w:sdt>
  <w:p w14:paraId="67BF9D4F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70F5" w14:textId="77777777" w:rsidR="001A4952" w:rsidRDefault="001A4952" w:rsidP="00394441">
      <w:r>
        <w:separator/>
      </w:r>
    </w:p>
  </w:footnote>
  <w:footnote w:type="continuationSeparator" w:id="0">
    <w:p w14:paraId="7B4BF5C5" w14:textId="77777777" w:rsidR="001A4952" w:rsidRDefault="001A4952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5A71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A1CF2"/>
    <w:rsid w:val="001A27F9"/>
    <w:rsid w:val="001A293B"/>
    <w:rsid w:val="001A4101"/>
    <w:rsid w:val="001A4952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EE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0EE2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1AB5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38F0"/>
    <w:rsid w:val="0050486A"/>
    <w:rsid w:val="00506256"/>
    <w:rsid w:val="00506762"/>
    <w:rsid w:val="00506F4E"/>
    <w:rsid w:val="00507664"/>
    <w:rsid w:val="005121B0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B6FE3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3C43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1A1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3C45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4E0A"/>
    <w:rsid w:val="00AB52F7"/>
    <w:rsid w:val="00AB5AEB"/>
    <w:rsid w:val="00AB7606"/>
    <w:rsid w:val="00AC054B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B30"/>
    <w:rsid w:val="00B30399"/>
    <w:rsid w:val="00B30538"/>
    <w:rsid w:val="00B3097C"/>
    <w:rsid w:val="00B36F0A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F3B8E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4D1AB5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BE0E-1CAE-450B-95F5-48052CA6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岸良　将史</dc:creator>
  <cp:lastModifiedBy>川崎　泰稔</cp:lastModifiedBy>
  <cp:revision>2</cp:revision>
  <cp:lastPrinted>2022-05-12T06:42:00Z</cp:lastPrinted>
  <dcterms:created xsi:type="dcterms:W3CDTF">2022-08-01T02:34:00Z</dcterms:created>
  <dcterms:modified xsi:type="dcterms:W3CDTF">2022-08-01T02:34:00Z</dcterms:modified>
</cp:coreProperties>
</file>