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9E2783" w:rsidP="002779A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</w:t>
            </w:r>
            <w:r w:rsidR="002C1390">
              <w:rPr>
                <w:rFonts w:hAnsi="HG丸ｺﾞｼｯｸM-PRO" w:hint="eastAsia"/>
                <w:sz w:val="24"/>
                <w:szCs w:val="24"/>
              </w:rPr>
              <w:t>３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C1390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 w:hint="eastAsia"/>
                <w:sz w:val="24"/>
                <w:szCs w:val="24"/>
              </w:rPr>
              <w:t>時００分～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1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９</w:t>
            </w:r>
            <w:r>
              <w:rPr>
                <w:rFonts w:hAnsi="HG丸ｺﾞｼｯｸM-PRO" w:hint="eastAsia"/>
                <w:sz w:val="24"/>
                <w:szCs w:val="24"/>
              </w:rPr>
              <w:t>時００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FB5DD3" w:rsidRDefault="0047798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株式会社ＳＤオフィス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477981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澤田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394D38" w:rsidRDefault="005149E9" w:rsidP="00394D3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F2A5A">
              <w:rPr>
                <w:rFonts w:hAnsi="HG丸ｺﾞｼｯｸM-PRO" w:hint="eastAsia"/>
                <w:sz w:val="24"/>
                <w:szCs w:val="24"/>
              </w:rPr>
              <w:t>企画室政策課</w:t>
            </w:r>
          </w:p>
          <w:p w:rsidR="005149E9" w:rsidRPr="00FB5DD3" w:rsidRDefault="008D354B" w:rsidP="00394D3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参事・課長補佐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D7703" w:rsidRDefault="002C1390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国際博覧会の大阪誘致に関して</w:t>
            </w:r>
          </w:p>
          <w:p w:rsidR="009E2783" w:rsidRPr="002D7703" w:rsidRDefault="003F2A5A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2D7703">
              <w:rPr>
                <w:rFonts w:hAnsi="HG丸ｺﾞｼｯｸM-PRO" w:hint="eastAsia"/>
                <w:sz w:val="24"/>
                <w:szCs w:val="24"/>
              </w:rPr>
              <w:t>テーマについて</w:t>
            </w:r>
          </w:p>
          <w:p w:rsidR="009E2783" w:rsidRPr="002D7703" w:rsidRDefault="00EF2DEB" w:rsidP="00EF2DEB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2D7703">
              <w:rPr>
                <w:rFonts w:hAnsi="HG丸ｺﾞｼｯｸM-PRO" w:hint="eastAsia"/>
                <w:sz w:val="24"/>
                <w:szCs w:val="24"/>
              </w:rPr>
              <w:t>テーマゾーン</w:t>
            </w:r>
            <w:r w:rsidR="003F2A5A" w:rsidRPr="002D7703">
              <w:rPr>
                <w:rFonts w:hAnsi="HG丸ｺﾞｼｯｸM-PRO" w:hint="eastAsia"/>
                <w:sz w:val="24"/>
                <w:szCs w:val="24"/>
              </w:rPr>
              <w:t>ついて</w:t>
            </w:r>
          </w:p>
        </w:tc>
      </w:tr>
      <w:tr w:rsidR="005149E9" w:rsidRPr="00FB5DD3" w:rsidTr="002D7703">
        <w:trPr>
          <w:trHeight w:val="27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149E9" w:rsidRPr="002D7703" w:rsidRDefault="00F20A92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国際博覧会の理念のもとに大阪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に</w:t>
            </w:r>
            <w:r>
              <w:rPr>
                <w:rFonts w:hAnsi="HG丸ｺﾞｼｯｸM-PRO" w:hint="eastAsia"/>
                <w:sz w:val="24"/>
                <w:szCs w:val="24"/>
              </w:rPr>
              <w:t>しかできないことをアピールできないと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いけ</w:t>
            </w:r>
            <w:r>
              <w:rPr>
                <w:rFonts w:hAnsi="HG丸ｺﾞｼｯｸM-PRO" w:hint="eastAsia"/>
                <w:sz w:val="24"/>
                <w:szCs w:val="24"/>
              </w:rPr>
              <w:t>ない。</w:t>
            </w:r>
          </w:p>
          <w:p w:rsidR="00454870" w:rsidRPr="002D7703" w:rsidRDefault="00F20A92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広義的に捉えられるテーマを</w:t>
            </w:r>
            <w:r w:rsidR="006A1EDE">
              <w:rPr>
                <w:rFonts w:hAnsi="HG丸ｺﾞｼｯｸM-PRO" w:hint="eastAsia"/>
                <w:sz w:val="24"/>
                <w:szCs w:val="24"/>
              </w:rPr>
              <w:t>設定し、発展途上国にとっても参加できるものにするべき。</w:t>
            </w:r>
          </w:p>
          <w:p w:rsidR="00454870" w:rsidRPr="002D7703" w:rsidRDefault="006A1EDE" w:rsidP="00EF2DEB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サブテーマごとに割って、それぞれに問題を提起し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、その</w:t>
            </w:r>
            <w:r>
              <w:rPr>
                <w:rFonts w:hAnsi="HG丸ｺﾞｼｯｸM-PRO" w:hint="eastAsia"/>
                <w:sz w:val="24"/>
                <w:szCs w:val="24"/>
              </w:rPr>
              <w:t>解決策を各パビリオンで見せるのはどうか。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 w:rsidR="002D7703">
              <w:rPr>
                <w:rFonts w:hAnsi="HG丸ｺﾞｼｯｸM-PRO" w:hint="eastAsia"/>
                <w:sz w:val="24"/>
                <w:szCs w:val="24"/>
              </w:rPr>
              <w:t>に、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基本構想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779A7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390"/>
    <w:rsid w:val="002C1697"/>
    <w:rsid w:val="002C6366"/>
    <w:rsid w:val="002D37A3"/>
    <w:rsid w:val="002D770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4D38"/>
    <w:rsid w:val="003957A6"/>
    <w:rsid w:val="00397DE9"/>
    <w:rsid w:val="003A2B52"/>
    <w:rsid w:val="003A33FB"/>
    <w:rsid w:val="003A69D2"/>
    <w:rsid w:val="003B173A"/>
    <w:rsid w:val="003B26C7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2A5A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32C0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1EDE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2DEB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20A92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B98C4C-981C-4442-A4EB-9FCC5DCF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2014-07-10T00:50:00Z</cp:lastPrinted>
  <dcterms:created xsi:type="dcterms:W3CDTF">2016-04-14T23:58:00Z</dcterms:created>
  <dcterms:modified xsi:type="dcterms:W3CDTF">2016-04-15T03:04:00Z</dcterms:modified>
</cp:coreProperties>
</file>