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E" w:rsidRPr="00C76BB5" w:rsidRDefault="00C76BB5" w:rsidP="00C76BB5">
      <w:pPr>
        <w:jc w:val="right"/>
        <w:rPr>
          <w:rFonts w:hint="eastAsia"/>
          <w:sz w:val="28"/>
          <w:bdr w:val="single" w:sz="4" w:space="0" w:color="auto"/>
        </w:rPr>
      </w:pPr>
      <w:r w:rsidRPr="00C76BB5">
        <w:rPr>
          <w:rFonts w:hint="eastAsia"/>
          <w:sz w:val="28"/>
          <w:bdr w:val="single" w:sz="4" w:space="0" w:color="auto"/>
        </w:rPr>
        <w:t>資料</w:t>
      </w:r>
      <w:r w:rsidRPr="00C76BB5">
        <w:rPr>
          <w:rFonts w:hint="eastAsia"/>
          <w:sz w:val="28"/>
          <w:bdr w:val="single" w:sz="4" w:space="0" w:color="auto"/>
        </w:rPr>
        <w:t>1</w:t>
      </w:r>
    </w:p>
    <w:p w:rsidR="00C76BB5" w:rsidRDefault="00C76BB5" w:rsidP="0024790E">
      <w:pPr>
        <w:jc w:val="left"/>
        <w:rPr>
          <w:rFonts w:hint="eastAsia"/>
          <w:sz w:val="24"/>
        </w:rPr>
      </w:pPr>
      <w:bookmarkStart w:id="0" w:name="_GoBack"/>
      <w:bookmarkEnd w:id="0"/>
    </w:p>
    <w:p w:rsidR="00C76BB5" w:rsidRPr="0024790E" w:rsidRDefault="00C76BB5" w:rsidP="0024790E">
      <w:pPr>
        <w:jc w:val="left"/>
        <w:rPr>
          <w:sz w:val="24"/>
        </w:rPr>
      </w:pPr>
    </w:p>
    <w:p w:rsidR="00D152BE" w:rsidRPr="0024790E" w:rsidRDefault="0024790E" w:rsidP="0024790E">
      <w:pPr>
        <w:jc w:val="center"/>
        <w:rPr>
          <w:sz w:val="28"/>
        </w:rPr>
      </w:pPr>
      <w:r w:rsidRPr="0024790E">
        <w:rPr>
          <w:rFonts w:hint="eastAsia"/>
          <w:sz w:val="28"/>
        </w:rPr>
        <w:t>アートを活かした障がい者の就労支援事業企画部会</w:t>
      </w:r>
      <w:r w:rsidRPr="0024790E">
        <w:rPr>
          <w:rFonts w:hint="eastAsia"/>
          <w:sz w:val="28"/>
        </w:rPr>
        <w:t xml:space="preserve"> </w:t>
      </w:r>
      <w:r w:rsidRPr="0024790E">
        <w:rPr>
          <w:rFonts w:hint="eastAsia"/>
          <w:sz w:val="28"/>
        </w:rPr>
        <w:t>委員名簿</w:t>
      </w:r>
    </w:p>
    <w:p w:rsidR="0024790E" w:rsidRDefault="0024790E">
      <w:pPr>
        <w:rPr>
          <w:sz w:val="24"/>
          <w:szCs w:val="24"/>
        </w:rPr>
      </w:pPr>
    </w:p>
    <w:p w:rsidR="0024790E" w:rsidRPr="0024790E" w:rsidRDefault="0024790E">
      <w:pPr>
        <w:rPr>
          <w:sz w:val="24"/>
          <w:szCs w:val="24"/>
        </w:rPr>
      </w:pPr>
    </w:p>
    <w:p w:rsidR="0024790E" w:rsidRPr="0024790E" w:rsidRDefault="0024790E" w:rsidP="0024790E">
      <w:pPr>
        <w:jc w:val="right"/>
        <w:rPr>
          <w:szCs w:val="24"/>
        </w:rPr>
      </w:pPr>
      <w:r w:rsidRPr="0024790E">
        <w:rPr>
          <w:rFonts w:hint="eastAsia"/>
          <w:szCs w:val="24"/>
        </w:rPr>
        <w:t>（平成</w:t>
      </w:r>
      <w:r w:rsidRPr="0024790E">
        <w:rPr>
          <w:rFonts w:hint="eastAsia"/>
          <w:szCs w:val="24"/>
        </w:rPr>
        <w:t>26</w:t>
      </w:r>
      <w:r w:rsidRPr="0024790E">
        <w:rPr>
          <w:rFonts w:hint="eastAsia"/>
          <w:szCs w:val="24"/>
        </w:rPr>
        <w:t>年</w:t>
      </w:r>
      <w:r w:rsidRPr="0024790E">
        <w:rPr>
          <w:rFonts w:hint="eastAsia"/>
          <w:szCs w:val="24"/>
        </w:rPr>
        <w:t>7</w:t>
      </w:r>
      <w:r w:rsidRPr="0024790E">
        <w:rPr>
          <w:rFonts w:hint="eastAsia"/>
          <w:szCs w:val="24"/>
        </w:rPr>
        <w:t>月</w:t>
      </w:r>
      <w:r w:rsidR="00C76BB5">
        <w:rPr>
          <w:rFonts w:hint="eastAsia"/>
          <w:szCs w:val="24"/>
        </w:rPr>
        <w:t>30</w:t>
      </w:r>
      <w:r w:rsidRPr="0024790E">
        <w:rPr>
          <w:rFonts w:hint="eastAsia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949"/>
      </w:tblGrid>
      <w:tr w:rsidR="0024790E" w:rsidRPr="0024790E" w:rsidTr="0024790E">
        <w:trPr>
          <w:trHeight w:val="480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bookmarkStart w:id="1" w:name="RANGE!B1:D9"/>
            <w:r w:rsidRPr="0024790E">
              <w:rPr>
                <w:rFonts w:hint="eastAsia"/>
                <w:sz w:val="24"/>
                <w:szCs w:val="24"/>
              </w:rPr>
              <w:t>氏　名</w:t>
            </w:r>
            <w:bookmarkEnd w:id="1"/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社会福祉法人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素王会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植木　啓子</w:t>
            </w:r>
          </w:p>
        </w:tc>
        <w:tc>
          <w:tcPr>
            <w:tcW w:w="4962" w:type="dxa"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大阪市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経済戦略局文化部文化課</w:t>
            </w:r>
            <w:r w:rsidRPr="0024790E">
              <w:rPr>
                <w:rFonts w:hint="eastAsia"/>
                <w:sz w:val="24"/>
                <w:szCs w:val="24"/>
              </w:rPr>
              <w:br/>
            </w:r>
            <w:r w:rsidRPr="0024790E">
              <w:rPr>
                <w:rFonts w:hint="eastAsia"/>
                <w:sz w:val="24"/>
                <w:szCs w:val="24"/>
              </w:rPr>
              <w:t>（新美術館整備担当）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主任学芸員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川井田　祥子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公立大学法人大阪市立大学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都市研究プラザ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特任講師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佐々木　雅幸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同志社大学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経済学部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特別客員教授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高市　純行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毎日新聞社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総合事業局文化事業部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部長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藤田　光司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（元　社会福祉法人大阪手をつなぐ育成会）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（理事長）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藤原　明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りそな総合研究所株式会社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リーナルビジネス部長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山口　孝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ギャラリーヤマグチ　クンストバウ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</w:p>
        </w:tc>
      </w:tr>
    </w:tbl>
    <w:p w:rsidR="0024790E" w:rsidRPr="0024790E" w:rsidRDefault="0024790E">
      <w:pPr>
        <w:rPr>
          <w:sz w:val="24"/>
          <w:szCs w:val="24"/>
        </w:rPr>
      </w:pPr>
    </w:p>
    <w:sectPr w:rsidR="0024790E" w:rsidRPr="00247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E"/>
    <w:rsid w:val="0024790E"/>
    <w:rsid w:val="00C76BB5"/>
    <w:rsid w:val="00D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大阪府庁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dcterms:created xsi:type="dcterms:W3CDTF">2014-07-10T09:55:00Z</dcterms:created>
  <dcterms:modified xsi:type="dcterms:W3CDTF">2014-07-22T02:55:00Z</dcterms:modified>
</cp:coreProperties>
</file>