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5F3F40" w:rsidRDefault="005F3F40" w:rsidP="005F3F4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栄養教諭</w:t>
      </w:r>
      <w:r w:rsidR="00656F85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を中心とした食育の事例紹介</w:t>
      </w:r>
    </w:p>
    <w:p w:rsidR="003C0425" w:rsidRDefault="003C0425" w:rsidP="005F3F40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727"/>
      </w:tblGrid>
      <w:tr w:rsidR="005F3F40" w:rsidRPr="006C7974" w:rsidTr="00BA0FA1">
        <w:trPr>
          <w:trHeight w:val="6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0" w:rsidRPr="006C7974" w:rsidRDefault="005F3F40" w:rsidP="006C7974">
            <w:pPr>
              <w:pStyle w:val="ac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79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40" w:rsidRPr="006C7974" w:rsidRDefault="00C75040" w:rsidP="00F40F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大阪府立富田林支援</w:t>
            </w:r>
            <w:r w:rsidR="00BA0FA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</w:t>
            </w:r>
          </w:p>
        </w:tc>
      </w:tr>
      <w:tr w:rsidR="005F3F40" w:rsidRPr="00C75040" w:rsidTr="006C7974">
        <w:trPr>
          <w:trHeight w:val="11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0" w:rsidRPr="006C7974" w:rsidRDefault="005F3F40" w:rsidP="006C7974">
            <w:pPr>
              <w:pStyle w:val="ac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79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タイトル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0" w:rsidRPr="006C7974" w:rsidRDefault="0044636E" w:rsidP="003C04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給食週間にむけて</w:t>
            </w:r>
            <w:r w:rsidR="00C750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全校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での</w:t>
            </w:r>
            <w:r w:rsidR="00C750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食育かるた制作と中学部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での</w:t>
            </w:r>
            <w:r w:rsidR="003C04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食育</w:t>
            </w:r>
            <w:r w:rsidR="00C750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部集会</w:t>
            </w:r>
          </w:p>
        </w:tc>
      </w:tr>
      <w:tr w:rsidR="005F3F40" w:rsidRPr="006C7974" w:rsidTr="006C7974">
        <w:trPr>
          <w:trHeight w:val="12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0" w:rsidRPr="006C7974" w:rsidRDefault="005F3F40" w:rsidP="006C7974">
            <w:pPr>
              <w:pStyle w:val="ac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79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時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0" w:rsidRPr="00C75040" w:rsidRDefault="00C75040" w:rsidP="00726F6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504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かるた制作</w:t>
            </w:r>
            <w:r w:rsidR="00E165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【２学期</w:t>
            </w:r>
            <w:r w:rsidR="00726F6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】、</w:t>
            </w:r>
            <w:r w:rsidR="00E165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実施【</w:t>
            </w:r>
            <w:r w:rsidRPr="00C7504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３学期</w:t>
            </w:r>
            <w:r w:rsidR="00E165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】</w:t>
            </w:r>
          </w:p>
          <w:p w:rsidR="00C75040" w:rsidRPr="006C7974" w:rsidRDefault="00726F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中学部は</w:t>
            </w:r>
            <w:r w:rsidR="00CE7E7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食育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部集会を実施【</w:t>
            </w:r>
            <w:r w:rsidR="00C75040" w:rsidRPr="00C7504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平成３１年１月９日１３：１０～１４：３０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】</w:t>
            </w:r>
          </w:p>
        </w:tc>
      </w:tr>
      <w:tr w:rsidR="005F3F40" w:rsidRPr="006C7974" w:rsidTr="00BA0FA1">
        <w:trPr>
          <w:trHeight w:val="4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0" w:rsidRPr="006C7974" w:rsidRDefault="005F3F40" w:rsidP="006C7974">
            <w:pPr>
              <w:pStyle w:val="ac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79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　容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F73" w:rsidRDefault="00461F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A0FA1" w:rsidRDefault="00BA0F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【活動内容】</w:t>
            </w:r>
          </w:p>
          <w:p w:rsidR="00BA0FA1" w:rsidRDefault="00BA0F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</w:t>
            </w:r>
            <w:r w:rsidR="00461F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食育かるたは、小学部・高等部の</w:t>
            </w:r>
            <w:r w:rsidR="00893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学年ごとに</w:t>
            </w:r>
            <w:r w:rsidR="00F40F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作成、</w:t>
            </w:r>
            <w:r w:rsidR="00C750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活用。</w:t>
            </w:r>
          </w:p>
          <w:p w:rsidR="00BA0FA1" w:rsidRDefault="00BA0F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</w:t>
            </w:r>
            <w:r w:rsidR="00C750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中学部食育部集会では、「食に関する体験学習」として保健部が</w:t>
            </w:r>
          </w:p>
          <w:p w:rsidR="00C75040" w:rsidRDefault="00F40F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中心となり「</w:t>
            </w:r>
            <w:r w:rsidR="00C750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食育かるた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  <w:r w:rsidR="00893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="00C750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お箸で豆つかみ大会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  <w:r w:rsidR="00893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="00C750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バター作り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</w:p>
          <w:p w:rsidR="00C75040" w:rsidRDefault="00C750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を学年</w:t>
            </w:r>
            <w:r w:rsidR="00F40F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</w:t>
            </w:r>
            <w:r w:rsidR="00F40F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C75040" w:rsidRDefault="0089307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・「</w:t>
            </w:r>
            <w:r w:rsidR="00F40F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食育</w:t>
            </w:r>
            <w:r w:rsidR="00C750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かるた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  <w:r w:rsidR="00C750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は、</w:t>
            </w:r>
            <w:r w:rsidR="00F40F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各学年</w:t>
            </w:r>
            <w:r w:rsidR="00C750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の発達段階に応じた方法で実施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</w:t>
            </w:r>
            <w:r w:rsidR="00C750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C75040" w:rsidRDefault="00E165C4" w:rsidP="00C75040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93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・「お箸で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豆つかみ</w:t>
            </w:r>
            <w:r w:rsidR="00893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大会」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は、数種類のお箸、</w:t>
            </w:r>
            <w:r w:rsidR="00C750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スプーンを準備し全員が参加体験できるようにした。</w:t>
            </w:r>
          </w:p>
          <w:p w:rsidR="00BA0FA1" w:rsidRPr="006C7974" w:rsidRDefault="00A80314" w:rsidP="00707C5A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93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バター作り</w:t>
            </w:r>
            <w:r w:rsidR="00893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」は、クラスごとに全員で協力して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生クリームからバターを作り上げる体験をした。　</w:t>
            </w:r>
          </w:p>
          <w:p w:rsidR="005F3F40" w:rsidRDefault="005F3F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57"/>
            </w:tblGrid>
            <w:tr w:rsidR="00BA0FA1" w:rsidRPr="001C53E0" w:rsidTr="0058137A">
              <w:trPr>
                <w:trHeight w:val="2879"/>
                <w:jc w:val="center"/>
              </w:trPr>
              <w:tc>
                <w:tcPr>
                  <w:tcW w:w="6857" w:type="dxa"/>
                  <w:shd w:val="clear" w:color="auto" w:fill="auto"/>
                </w:tcPr>
                <w:p w:rsidR="00BA0FA1" w:rsidRPr="001C53E0" w:rsidRDefault="00726F6B" w:rsidP="00726F6B">
                  <w:pPr>
                    <w:tabs>
                      <w:tab w:val="center" w:pos="3320"/>
                    </w:tabs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-4445</wp:posOffset>
                        </wp:positionH>
                        <wp:positionV relativeFrom="paragraph">
                          <wp:posOffset>189230</wp:posOffset>
                        </wp:positionV>
                        <wp:extent cx="1981200" cy="1609725"/>
                        <wp:effectExtent l="0" t="0" r="0" b="9525"/>
                        <wp:wrapTight wrapText="bothSides">
                          <wp:wrapPolygon edited="0">
                            <wp:start x="0" y="0"/>
                            <wp:lineTo x="0" y="21472"/>
                            <wp:lineTo x="21392" y="21472"/>
                            <wp:lineTo x="21392" y="0"/>
                            <wp:lineTo x="0" y="0"/>
                          </wp:wrapPolygon>
                        </wp:wrapTight>
                        <wp:docPr id="5" name="図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7216" behindDoc="1" locked="0" layoutInCell="1" allowOverlap="1">
                        <wp:simplePos x="0" y="0"/>
                        <wp:positionH relativeFrom="column">
                          <wp:posOffset>2043430</wp:posOffset>
                        </wp:positionH>
                        <wp:positionV relativeFrom="paragraph">
                          <wp:posOffset>-121285</wp:posOffset>
                        </wp:positionV>
                        <wp:extent cx="2243455" cy="1798320"/>
                        <wp:effectExtent l="0" t="0" r="0" b="0"/>
                        <wp:wrapTight wrapText="bothSides">
                          <wp:wrapPolygon edited="0">
                            <wp:start x="3118" y="0"/>
                            <wp:lineTo x="1834" y="915"/>
                            <wp:lineTo x="183" y="2975"/>
                            <wp:lineTo x="183" y="7780"/>
                            <wp:lineTo x="917" y="11441"/>
                            <wp:lineTo x="917" y="18763"/>
                            <wp:lineTo x="1467" y="21051"/>
                            <wp:lineTo x="1651" y="21280"/>
                            <wp:lineTo x="19442" y="21280"/>
                            <wp:lineTo x="19625" y="21051"/>
                            <wp:lineTo x="20175" y="19220"/>
                            <wp:lineTo x="20175" y="11441"/>
                            <wp:lineTo x="21276" y="7780"/>
                            <wp:lineTo x="21276" y="2975"/>
                            <wp:lineTo x="19625" y="915"/>
                            <wp:lineTo x="18341" y="0"/>
                            <wp:lineTo x="3118" y="0"/>
                          </wp:wrapPolygon>
                        </wp:wrapTight>
                        <wp:docPr id="4" name="図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3455" cy="1798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E44B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BA0FA1" w:rsidRDefault="00BA0F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A0FA1" w:rsidRDefault="00BA0F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="00F40F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児童・生徒の感想（体験して思ったこと）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:rsidR="00BA0FA1" w:rsidRDefault="00BA0FA1" w:rsidP="00A80314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</w:t>
            </w:r>
            <w:r w:rsidR="00A803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かるたは、自分たちで作ったので興味をもって</w:t>
            </w:r>
            <w:r w:rsidR="00893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楽しみながら勉強</w:t>
            </w:r>
            <w:r w:rsidR="00A803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することができた。</w:t>
            </w:r>
          </w:p>
          <w:p w:rsidR="00BA0FA1" w:rsidRDefault="00BA0F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</w:t>
            </w:r>
            <w:r w:rsidR="00A803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バターがこんなふうにできて</w:t>
            </w:r>
            <w:r w:rsidR="00581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A803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おもしろい。</w:t>
            </w:r>
          </w:p>
          <w:p w:rsidR="00A80314" w:rsidRPr="00A80314" w:rsidRDefault="005813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</w:t>
            </w:r>
            <w:r w:rsidR="00A803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おいしかった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BA0FA1" w:rsidRDefault="00BA0F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</w:t>
            </w:r>
            <w:r w:rsidR="00A803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豆つかみ</w:t>
            </w:r>
            <w:r w:rsidR="00581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A803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がんばった。</w:t>
            </w:r>
          </w:p>
          <w:p w:rsidR="00BA0FA1" w:rsidRDefault="00BA0F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【教</w:t>
            </w:r>
            <w:r w:rsidR="00581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員の感想】</w:t>
            </w:r>
          </w:p>
          <w:p w:rsidR="00BA0FA1" w:rsidRDefault="00BA0F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</w:t>
            </w:r>
            <w:r w:rsidR="00A803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豆つかみは、生徒</w:t>
            </w:r>
            <w:r w:rsidR="003C04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の個性</w:t>
            </w:r>
            <w:r w:rsidR="00A803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に応じた対応ができてよかった。</w:t>
            </w:r>
          </w:p>
          <w:p w:rsidR="00BA0FA1" w:rsidRDefault="00BA0F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</w:t>
            </w:r>
            <w:r w:rsidR="00A803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バターがこん</w:t>
            </w:r>
            <w:r w:rsidR="003C04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</w:t>
            </w:r>
            <w:r w:rsidR="00A803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ふうにできるのは、興味深かった。</w:t>
            </w:r>
          </w:p>
          <w:p w:rsidR="003C0425" w:rsidRPr="00BA0FA1" w:rsidRDefault="00BA0FA1" w:rsidP="00A803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</w:t>
            </w:r>
            <w:r w:rsidR="00A803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かるたは、発達段階に応じて</w:t>
            </w:r>
            <w:r w:rsidR="00893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活用することが</w:t>
            </w:r>
            <w:r w:rsidR="00A803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できたのでよかった。</w:t>
            </w:r>
          </w:p>
        </w:tc>
      </w:tr>
    </w:tbl>
    <w:p w:rsidR="005F3F40" w:rsidRPr="005F3F40" w:rsidRDefault="005F3F40" w:rsidP="00707C5A">
      <w:pPr>
        <w:spacing w:line="360" w:lineRule="auto"/>
        <w:rPr>
          <w:kern w:val="0"/>
        </w:rPr>
      </w:pPr>
    </w:p>
    <w:sectPr w:rsidR="005F3F40" w:rsidRPr="005F3F40" w:rsidSect="0058137A">
      <w:headerReference w:type="default" r:id="rId10"/>
      <w:pgSz w:w="11906" w:h="16838" w:code="9"/>
      <w:pgMar w:top="1418" w:right="1418" w:bottom="993" w:left="1418" w:header="851" w:footer="992" w:gutter="0"/>
      <w:pgNumType w:start="2"/>
      <w:cols w:space="425"/>
      <w:docGrid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E4" w:rsidRDefault="00031AE4">
      <w:r>
        <w:separator/>
      </w:r>
    </w:p>
  </w:endnote>
  <w:endnote w:type="continuationSeparator" w:id="0">
    <w:p w:rsidR="00031AE4" w:rsidRDefault="0003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E4" w:rsidRDefault="00031AE4">
      <w:r>
        <w:separator/>
      </w:r>
    </w:p>
  </w:footnote>
  <w:footnote w:type="continuationSeparator" w:id="0">
    <w:p w:rsidR="00031AE4" w:rsidRDefault="00031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55F" w:rsidRDefault="00ED055F" w:rsidP="00200A7D">
    <w:pPr>
      <w:pStyle w:val="a8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A0C"/>
    <w:multiLevelType w:val="hybridMultilevel"/>
    <w:tmpl w:val="25D0196E"/>
    <w:lvl w:ilvl="0" w:tplc="F78EA688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7EF7F7E"/>
    <w:multiLevelType w:val="hybridMultilevel"/>
    <w:tmpl w:val="5B880622"/>
    <w:lvl w:ilvl="0" w:tplc="47E68EA8">
      <w:start w:val="2"/>
      <w:numFmt w:val="bullet"/>
      <w:lvlText w:val="※"/>
      <w:lvlJc w:val="left"/>
      <w:pPr>
        <w:tabs>
          <w:tab w:val="num" w:pos="6660"/>
        </w:tabs>
        <w:ind w:left="6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</w:abstractNum>
  <w:abstractNum w:abstractNumId="2" w15:restartNumberingAfterBreak="0">
    <w:nsid w:val="360D5A93"/>
    <w:multiLevelType w:val="hybridMultilevel"/>
    <w:tmpl w:val="B882F9EC"/>
    <w:lvl w:ilvl="0" w:tplc="6EE24A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6044336"/>
    <w:multiLevelType w:val="hybridMultilevel"/>
    <w:tmpl w:val="7F66C898"/>
    <w:lvl w:ilvl="0" w:tplc="448889F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8E5350"/>
    <w:multiLevelType w:val="hybridMultilevel"/>
    <w:tmpl w:val="456CAEA4"/>
    <w:lvl w:ilvl="0" w:tplc="11C2BCB6">
      <w:start w:val="2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AB"/>
    <w:rsid w:val="00000DF8"/>
    <w:rsid w:val="000161F8"/>
    <w:rsid w:val="00031AE4"/>
    <w:rsid w:val="000820C8"/>
    <w:rsid w:val="00086AE6"/>
    <w:rsid w:val="000B327D"/>
    <w:rsid w:val="000D6918"/>
    <w:rsid w:val="00114F8F"/>
    <w:rsid w:val="00121A72"/>
    <w:rsid w:val="001555D8"/>
    <w:rsid w:val="00193C15"/>
    <w:rsid w:val="00195DAB"/>
    <w:rsid w:val="001A0268"/>
    <w:rsid w:val="001A1E43"/>
    <w:rsid w:val="001B5A81"/>
    <w:rsid w:val="001C53E0"/>
    <w:rsid w:val="001C7CD9"/>
    <w:rsid w:val="001E3F6D"/>
    <w:rsid w:val="001F16AA"/>
    <w:rsid w:val="00200A7D"/>
    <w:rsid w:val="0020279B"/>
    <w:rsid w:val="0020507F"/>
    <w:rsid w:val="002311AF"/>
    <w:rsid w:val="002350DF"/>
    <w:rsid w:val="00240B83"/>
    <w:rsid w:val="00254CFB"/>
    <w:rsid w:val="0026050F"/>
    <w:rsid w:val="00261EC5"/>
    <w:rsid w:val="00262B69"/>
    <w:rsid w:val="00272636"/>
    <w:rsid w:val="002753A7"/>
    <w:rsid w:val="002763B9"/>
    <w:rsid w:val="0028728E"/>
    <w:rsid w:val="002B177D"/>
    <w:rsid w:val="002E0F85"/>
    <w:rsid w:val="00304D6A"/>
    <w:rsid w:val="00314CA0"/>
    <w:rsid w:val="003228EC"/>
    <w:rsid w:val="003356BF"/>
    <w:rsid w:val="00343117"/>
    <w:rsid w:val="00343532"/>
    <w:rsid w:val="00343597"/>
    <w:rsid w:val="00361BA5"/>
    <w:rsid w:val="00363488"/>
    <w:rsid w:val="00387F4C"/>
    <w:rsid w:val="003A7545"/>
    <w:rsid w:val="003C0425"/>
    <w:rsid w:val="003F69B6"/>
    <w:rsid w:val="0041505D"/>
    <w:rsid w:val="00417D77"/>
    <w:rsid w:val="004208C0"/>
    <w:rsid w:val="0044636E"/>
    <w:rsid w:val="0044747A"/>
    <w:rsid w:val="00450FFB"/>
    <w:rsid w:val="00461F73"/>
    <w:rsid w:val="0047690A"/>
    <w:rsid w:val="00481710"/>
    <w:rsid w:val="00496C5C"/>
    <w:rsid w:val="004B0A82"/>
    <w:rsid w:val="004B5E0E"/>
    <w:rsid w:val="004C2DE1"/>
    <w:rsid w:val="004D4645"/>
    <w:rsid w:val="004F6A9C"/>
    <w:rsid w:val="00505DE8"/>
    <w:rsid w:val="005061D8"/>
    <w:rsid w:val="0051268C"/>
    <w:rsid w:val="00514123"/>
    <w:rsid w:val="005218EB"/>
    <w:rsid w:val="0053224B"/>
    <w:rsid w:val="005430DF"/>
    <w:rsid w:val="005436FB"/>
    <w:rsid w:val="00543FA4"/>
    <w:rsid w:val="00551E0E"/>
    <w:rsid w:val="00572090"/>
    <w:rsid w:val="0058137A"/>
    <w:rsid w:val="005814D7"/>
    <w:rsid w:val="005875FE"/>
    <w:rsid w:val="005A23B1"/>
    <w:rsid w:val="005D3964"/>
    <w:rsid w:val="005E2352"/>
    <w:rsid w:val="005F1039"/>
    <w:rsid w:val="005F3F40"/>
    <w:rsid w:val="0060117E"/>
    <w:rsid w:val="00603B43"/>
    <w:rsid w:val="00604E1A"/>
    <w:rsid w:val="00613BAC"/>
    <w:rsid w:val="006207AB"/>
    <w:rsid w:val="00622119"/>
    <w:rsid w:val="0062482D"/>
    <w:rsid w:val="00646F72"/>
    <w:rsid w:val="00656F85"/>
    <w:rsid w:val="00661DAE"/>
    <w:rsid w:val="006830B6"/>
    <w:rsid w:val="006879E3"/>
    <w:rsid w:val="00687A12"/>
    <w:rsid w:val="00687D07"/>
    <w:rsid w:val="00695A91"/>
    <w:rsid w:val="006A227C"/>
    <w:rsid w:val="006A2597"/>
    <w:rsid w:val="006A2B82"/>
    <w:rsid w:val="006C3538"/>
    <w:rsid w:val="006C7974"/>
    <w:rsid w:val="006E6069"/>
    <w:rsid w:val="00707C5A"/>
    <w:rsid w:val="00725221"/>
    <w:rsid w:val="00726F6B"/>
    <w:rsid w:val="00733405"/>
    <w:rsid w:val="00734334"/>
    <w:rsid w:val="0073695C"/>
    <w:rsid w:val="00743508"/>
    <w:rsid w:val="00745ACC"/>
    <w:rsid w:val="007654C7"/>
    <w:rsid w:val="00794246"/>
    <w:rsid w:val="00794C74"/>
    <w:rsid w:val="00795B1F"/>
    <w:rsid w:val="007960CE"/>
    <w:rsid w:val="00796D3D"/>
    <w:rsid w:val="007C31A1"/>
    <w:rsid w:val="007D1265"/>
    <w:rsid w:val="007D7B5B"/>
    <w:rsid w:val="007E1830"/>
    <w:rsid w:val="007E2E93"/>
    <w:rsid w:val="0083134D"/>
    <w:rsid w:val="008338B1"/>
    <w:rsid w:val="00837517"/>
    <w:rsid w:val="00837D57"/>
    <w:rsid w:val="008519F0"/>
    <w:rsid w:val="00851F0F"/>
    <w:rsid w:val="00865216"/>
    <w:rsid w:val="00870F12"/>
    <w:rsid w:val="008737C8"/>
    <w:rsid w:val="0089307F"/>
    <w:rsid w:val="008B46A6"/>
    <w:rsid w:val="008C7485"/>
    <w:rsid w:val="008D0953"/>
    <w:rsid w:val="008E1644"/>
    <w:rsid w:val="008E44B5"/>
    <w:rsid w:val="008F1484"/>
    <w:rsid w:val="008F7B61"/>
    <w:rsid w:val="00910E96"/>
    <w:rsid w:val="00911A03"/>
    <w:rsid w:val="009158F1"/>
    <w:rsid w:val="00922FFD"/>
    <w:rsid w:val="00934098"/>
    <w:rsid w:val="0097529C"/>
    <w:rsid w:val="00983805"/>
    <w:rsid w:val="009A5DC5"/>
    <w:rsid w:val="009B18F2"/>
    <w:rsid w:val="009E12E2"/>
    <w:rsid w:val="009E1CEA"/>
    <w:rsid w:val="009E43D4"/>
    <w:rsid w:val="009F5EB7"/>
    <w:rsid w:val="00A37043"/>
    <w:rsid w:val="00A37C63"/>
    <w:rsid w:val="00A77E77"/>
    <w:rsid w:val="00A80314"/>
    <w:rsid w:val="00A81A0D"/>
    <w:rsid w:val="00A82903"/>
    <w:rsid w:val="00A96117"/>
    <w:rsid w:val="00AB2B97"/>
    <w:rsid w:val="00AB7D8D"/>
    <w:rsid w:val="00AC6180"/>
    <w:rsid w:val="00AD1A28"/>
    <w:rsid w:val="00AE0F5D"/>
    <w:rsid w:val="00B007B4"/>
    <w:rsid w:val="00B01F91"/>
    <w:rsid w:val="00B046F2"/>
    <w:rsid w:val="00B170C4"/>
    <w:rsid w:val="00B17672"/>
    <w:rsid w:val="00B2709B"/>
    <w:rsid w:val="00B3778F"/>
    <w:rsid w:val="00B40923"/>
    <w:rsid w:val="00B50E5E"/>
    <w:rsid w:val="00B60193"/>
    <w:rsid w:val="00B624D2"/>
    <w:rsid w:val="00B87D85"/>
    <w:rsid w:val="00B900EA"/>
    <w:rsid w:val="00B95B59"/>
    <w:rsid w:val="00BA0FA1"/>
    <w:rsid w:val="00BC3BE4"/>
    <w:rsid w:val="00BE7CF9"/>
    <w:rsid w:val="00BF5136"/>
    <w:rsid w:val="00C078B4"/>
    <w:rsid w:val="00C2328F"/>
    <w:rsid w:val="00C42579"/>
    <w:rsid w:val="00C441E4"/>
    <w:rsid w:val="00C60869"/>
    <w:rsid w:val="00C75040"/>
    <w:rsid w:val="00C77253"/>
    <w:rsid w:val="00C809B5"/>
    <w:rsid w:val="00C80BA5"/>
    <w:rsid w:val="00C944E9"/>
    <w:rsid w:val="00CA50A1"/>
    <w:rsid w:val="00CB15BE"/>
    <w:rsid w:val="00CB186F"/>
    <w:rsid w:val="00CB3505"/>
    <w:rsid w:val="00CE615F"/>
    <w:rsid w:val="00CE7E78"/>
    <w:rsid w:val="00D47A8F"/>
    <w:rsid w:val="00D529DA"/>
    <w:rsid w:val="00D64034"/>
    <w:rsid w:val="00D71C2A"/>
    <w:rsid w:val="00D8624B"/>
    <w:rsid w:val="00D97D4D"/>
    <w:rsid w:val="00DA0FFF"/>
    <w:rsid w:val="00DA4705"/>
    <w:rsid w:val="00DA71FF"/>
    <w:rsid w:val="00DA7B2F"/>
    <w:rsid w:val="00DB1B9A"/>
    <w:rsid w:val="00DC24CA"/>
    <w:rsid w:val="00DD1C69"/>
    <w:rsid w:val="00DD4658"/>
    <w:rsid w:val="00DD75D7"/>
    <w:rsid w:val="00DE4D86"/>
    <w:rsid w:val="00DF1CB1"/>
    <w:rsid w:val="00DF3F37"/>
    <w:rsid w:val="00E165C4"/>
    <w:rsid w:val="00E43E50"/>
    <w:rsid w:val="00E47CDC"/>
    <w:rsid w:val="00E53CC4"/>
    <w:rsid w:val="00E56F33"/>
    <w:rsid w:val="00E76D1C"/>
    <w:rsid w:val="00E81870"/>
    <w:rsid w:val="00E822D2"/>
    <w:rsid w:val="00EC4F71"/>
    <w:rsid w:val="00ED055F"/>
    <w:rsid w:val="00ED5579"/>
    <w:rsid w:val="00EE1AE3"/>
    <w:rsid w:val="00EE50EC"/>
    <w:rsid w:val="00EE6F1D"/>
    <w:rsid w:val="00F20C5A"/>
    <w:rsid w:val="00F3069F"/>
    <w:rsid w:val="00F40F7E"/>
    <w:rsid w:val="00F50C55"/>
    <w:rsid w:val="00F70038"/>
    <w:rsid w:val="00F93019"/>
    <w:rsid w:val="00FE1B28"/>
    <w:rsid w:val="00FE5D26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0657A6CB"/>
  <w15:docId w15:val="{BF55B61E-7AB3-40B6-A848-812E9ECE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F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2709B"/>
  </w:style>
  <w:style w:type="table" w:styleId="a4">
    <w:name w:val="Table Grid"/>
    <w:basedOn w:val="a1"/>
    <w:uiPriority w:val="59"/>
    <w:rsid w:val="00B270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572090"/>
    <w:pPr>
      <w:jc w:val="center"/>
    </w:pPr>
  </w:style>
  <w:style w:type="paragraph" w:styleId="a6">
    <w:name w:val="Closing"/>
    <w:basedOn w:val="a"/>
    <w:rsid w:val="00572090"/>
    <w:pPr>
      <w:jc w:val="right"/>
    </w:pPr>
  </w:style>
  <w:style w:type="paragraph" w:styleId="a7">
    <w:name w:val="Balloon Text"/>
    <w:basedOn w:val="a"/>
    <w:semiHidden/>
    <w:rsid w:val="006C353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EC4F7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C4F7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EC4F71"/>
  </w:style>
  <w:style w:type="character" w:styleId="ab">
    <w:name w:val="Hyperlink"/>
    <w:rsid w:val="0062211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F3F40"/>
    <w:pPr>
      <w:ind w:leftChars="400" w:left="840"/>
    </w:pPr>
    <w:rPr>
      <w:rFonts w:ascii="Century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6715-0FF3-4E2B-9A65-2953929F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教委保第　　　号</vt:lpstr>
      <vt:lpstr>教委保第　　　号　</vt:lpstr>
    </vt:vector>
  </TitlesOfParts>
  <Company>大阪府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教委保第　　　号</dc:title>
  <dc:subject/>
  <dc:creator>職員端末機１３年度９月調達</dc:creator>
  <cp:keywords/>
  <cp:lastModifiedBy>能阿彌　勝</cp:lastModifiedBy>
  <cp:revision>12</cp:revision>
  <cp:lastPrinted>2019-04-05T08:25:00Z</cp:lastPrinted>
  <dcterms:created xsi:type="dcterms:W3CDTF">2019-03-28T02:15:00Z</dcterms:created>
  <dcterms:modified xsi:type="dcterms:W3CDTF">2020-02-28T05:27:00Z</dcterms:modified>
</cp:coreProperties>
</file>