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D47492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東大阪市</w:t>
                            </w:r>
                            <w:r w:rsidR="00B40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森河内小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C33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平成３１年３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1C33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１３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D47492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東大阪市</w:t>
                      </w:r>
                      <w:r w:rsidR="00B400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森河内小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1C330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平成３１年３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1C330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１３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1C3308" w:rsidP="00D42A18">
      <w:pPr>
        <w:spacing w:after="240"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東大阪市立森河内小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E3679">
        <w:rPr>
          <w:rFonts w:ascii="HG丸ｺﾞｼｯｸM-PRO" w:eastAsia="HG丸ｺﾞｼｯｸM-PRO" w:hAnsi="HG丸ｺﾞｼｯｸM-PRO" w:hint="eastAsia"/>
          <w:sz w:val="24"/>
          <w:szCs w:val="24"/>
        </w:rPr>
        <w:t>当日は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同校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111CD">
        <w:rPr>
          <w:rFonts w:ascii="HG丸ｺﾞｼｯｸM-PRO" w:eastAsia="HG丸ｺﾞｼｯｸM-PRO" w:hAnsi="HG丸ｺﾞｼｯｸM-PRO" w:hint="eastAsia"/>
          <w:sz w:val="24"/>
          <w:szCs w:val="24"/>
        </w:rPr>
        <w:t>年生のクラスで、</w:t>
      </w:r>
      <w:r w:rsidR="006E3679">
        <w:rPr>
          <w:rFonts w:ascii="HG丸ｺﾞｼｯｸM-PRO" w:eastAsia="HG丸ｺﾞｼｯｸM-PRO" w:hAnsi="HG丸ｺﾞｼｯｸM-PRO" w:hint="eastAsia"/>
          <w:sz w:val="24"/>
          <w:szCs w:val="24"/>
        </w:rPr>
        <w:t>担任</w:t>
      </w:r>
      <w:r w:rsidR="001111CD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指導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栄養</w:t>
      </w:r>
      <w:r w:rsidR="006E3679">
        <w:rPr>
          <w:rFonts w:ascii="HG丸ｺﾞｼｯｸM-PRO" w:eastAsia="HG丸ｺﾞｼｯｸM-PRO" w:hAnsi="HG丸ｺﾞｼｯｸM-PRO" w:hint="eastAsia"/>
          <w:sz w:val="24"/>
          <w:szCs w:val="24"/>
        </w:rPr>
        <w:t>教諭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国語科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「おばあちゃんに聞いたよ」</w:t>
      </w:r>
      <w:r w:rsidR="006E67D3"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F4724"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5F472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行われました。</w:t>
      </w:r>
    </w:p>
    <w:p w:rsidR="00FD7934" w:rsidRDefault="00FD7934" w:rsidP="005E1628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</w:t>
      </w:r>
      <w:r w:rsidR="0040179E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授業の取組み</w:t>
      </w:r>
    </w:p>
    <w:p w:rsidR="001F248D" w:rsidRDefault="002F02BE" w:rsidP="006E67D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A29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10795</wp:posOffset>
            </wp:positionV>
            <wp:extent cx="1500505" cy="1242695"/>
            <wp:effectExtent l="19050" t="19050" r="23495" b="146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310" t="11994"/>
                    <a:stretch/>
                  </pic:blipFill>
                  <pic:spPr bwMode="auto">
                    <a:xfrm>
                      <a:off x="0" y="0"/>
                      <a:ext cx="1500505" cy="12426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子どもたちが</w:t>
      </w:r>
      <w:r w:rsidR="00BA6748">
        <w:rPr>
          <w:rFonts w:ascii="HG丸ｺﾞｼｯｸM-PRO" w:eastAsia="HG丸ｺﾞｼｯｸM-PRO" w:hAnsi="HG丸ｺﾞｼｯｸM-PRO" w:hint="eastAsia"/>
          <w:sz w:val="24"/>
          <w:szCs w:val="24"/>
        </w:rPr>
        <w:t>地域の人と活動した昔遊び大会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振り返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りでは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、「けん玉」「お手玉」「まりつき」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たくさん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の昔遊びの名前が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出てきました。</w:t>
      </w:r>
      <w:r w:rsidR="00616669">
        <w:rPr>
          <w:rFonts w:ascii="HG丸ｺﾞｼｯｸM-PRO" w:eastAsia="HG丸ｺﾞｼｯｸM-PRO" w:hAnsi="HG丸ｺﾞｼｯｸM-PRO" w:hint="eastAsia"/>
          <w:sz w:val="24"/>
          <w:szCs w:val="24"/>
        </w:rPr>
        <w:t>この日は、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その中の１つの</w:t>
      </w:r>
      <w:r w:rsidR="000270D5">
        <w:rPr>
          <w:rFonts w:ascii="HG丸ｺﾞｼｯｸM-PRO" w:eastAsia="HG丸ｺﾞｼｯｸM-PRO" w:hAnsi="HG丸ｺﾞｼｯｸM-PRO" w:hint="eastAsia"/>
          <w:sz w:val="24"/>
          <w:szCs w:val="24"/>
        </w:rPr>
        <w:t>「まりつき」で歌ったわらべ歌「あんたがたどこさ」</w:t>
      </w:r>
      <w:r w:rsidR="0061666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50DF1">
        <w:rPr>
          <w:rFonts w:ascii="HG丸ｺﾞｼｯｸM-PRO" w:eastAsia="HG丸ｺﾞｼｯｸM-PRO" w:hAnsi="HG丸ｺﾞｼｯｸM-PRO" w:hint="eastAsia"/>
          <w:sz w:val="24"/>
          <w:szCs w:val="24"/>
        </w:rPr>
        <w:t>歌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に合わせながら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上手に手</w:t>
      </w:r>
      <w:r w:rsidR="00616669">
        <w:rPr>
          <w:rFonts w:ascii="HG丸ｺﾞｼｯｸM-PRO" w:eastAsia="HG丸ｺﾞｼｯｸM-PRO" w:hAnsi="HG丸ｺﾞｼｯｸM-PRO" w:hint="eastAsia"/>
          <w:sz w:val="24"/>
          <w:szCs w:val="24"/>
        </w:rPr>
        <w:t>遊び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16669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いました。</w:t>
      </w:r>
    </w:p>
    <w:p w:rsidR="0022257D" w:rsidRDefault="002F02BE" w:rsidP="006E67D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59055</wp:posOffset>
            </wp:positionV>
            <wp:extent cx="1156970" cy="1252855"/>
            <wp:effectExtent l="19050" t="19050" r="24130" b="2349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討議会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745" t="4358" r="9025"/>
                    <a:stretch/>
                  </pic:blipFill>
                  <pic:spPr bwMode="auto">
                    <a:xfrm>
                      <a:off x="0" y="0"/>
                      <a:ext cx="1156970" cy="12528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その後、教科書に載ってい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42A18" w:rsidRPr="00D42A1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十二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支」や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「春の七草」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の文をみんなで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言葉のリズムを楽しみながら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音読し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D3126" w:rsidRDefault="00D42A18" w:rsidP="006E67D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の後に、</w:t>
      </w:r>
      <w:r w:rsidR="002F02BE">
        <w:rPr>
          <w:rFonts w:ascii="HG丸ｺﾞｼｯｸM-PRO" w:eastAsia="HG丸ｺﾞｼｯｸM-PRO" w:hAnsi="HG丸ｺﾞｼｯｸM-PRO" w:hint="eastAsia"/>
          <w:sz w:val="24"/>
          <w:szCs w:val="24"/>
        </w:rPr>
        <w:t>担任が「七草がゆを食べた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ことがある</w:t>
      </w:r>
      <w:r w:rsidR="002F02BE">
        <w:rPr>
          <w:rFonts w:ascii="HG丸ｺﾞｼｯｸM-PRO" w:eastAsia="HG丸ｺﾞｼｯｸM-PRO" w:hAnsi="HG丸ｺﾞｼｯｸM-PRO" w:hint="eastAsia"/>
          <w:sz w:val="24"/>
          <w:szCs w:val="24"/>
        </w:rPr>
        <w:t>人」と聞くと、数人の子どもが「1月7日に食べた」と手を挙げていました。</w:t>
      </w:r>
    </w:p>
    <w:p w:rsidR="002F02BE" w:rsidRDefault="002F02BE" w:rsidP="006E67D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「どうして1月なのに春の七草</w:t>
      </w:r>
      <w:r w:rsidR="00DF747A">
        <w:rPr>
          <w:rFonts w:ascii="HG丸ｺﾞｼｯｸM-PRO" w:eastAsia="HG丸ｺﾞｼｯｸM-PRO" w:hAnsi="HG丸ｺﾞｼｯｸM-PRO" w:hint="eastAsia"/>
          <w:sz w:val="24"/>
          <w:szCs w:val="24"/>
        </w:rPr>
        <w:t>と言うの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DF747A">
        <w:rPr>
          <w:rFonts w:ascii="HG丸ｺﾞｼｯｸM-PRO" w:eastAsia="HG丸ｺﾞｼｯｸM-PRO" w:hAnsi="HG丸ｺﾞｼｯｸM-PRO" w:hint="eastAsia"/>
          <w:sz w:val="24"/>
          <w:szCs w:val="24"/>
        </w:rPr>
        <w:t>担任が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聞くと、子どもたちは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「わからない」「どうしてだろう」と困ってい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たが、担任から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「食べ物に詳しい先生に聞いてみよう」と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いう言葉を聞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いて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、一斉に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指導栄養教諭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の方に体を向けて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話を聞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く姿勢を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りました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E67D3" w:rsidRDefault="00DF747A" w:rsidP="005065D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F8511DF" wp14:editId="0F0B8ED0">
            <wp:simplePos x="0" y="0"/>
            <wp:positionH relativeFrom="column">
              <wp:posOffset>5172710</wp:posOffset>
            </wp:positionH>
            <wp:positionV relativeFrom="paragraph">
              <wp:posOffset>192405</wp:posOffset>
            </wp:positionV>
            <wp:extent cx="1598930" cy="1199515"/>
            <wp:effectExtent l="19050" t="19050" r="20320" b="1968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19951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指導栄養教諭から、</w:t>
      </w:r>
      <w:r w:rsidR="0024443B">
        <w:rPr>
          <w:rFonts w:ascii="HG丸ｺﾞｼｯｸM-PRO" w:eastAsia="HG丸ｺﾞｼｯｸM-PRO" w:hAnsi="HG丸ｺﾞｼｯｸM-PRO" w:hint="eastAsia"/>
          <w:sz w:val="24"/>
          <w:szCs w:val="24"/>
        </w:rPr>
        <w:t>「七草の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4443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月頃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に咲くけど</w:t>
      </w:r>
      <w:r w:rsidR="0024443B">
        <w:rPr>
          <w:rFonts w:ascii="HG丸ｺﾞｼｯｸM-PRO" w:eastAsia="HG丸ｺﾞｼｯｸM-PRO" w:hAnsi="HG丸ｺﾞｼｯｸM-PRO" w:hint="eastAsia"/>
          <w:sz w:val="24"/>
          <w:szCs w:val="24"/>
        </w:rPr>
        <w:t>、芽が出始め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るのは1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月頃</w:t>
      </w:r>
      <w:r w:rsidR="005065DB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七草がゆ</w:t>
      </w:r>
      <w:r w:rsidR="00D42A1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その芽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を食べているのです」</w:t>
      </w:r>
      <w:r w:rsidR="005065DB">
        <w:rPr>
          <w:rFonts w:ascii="HG丸ｺﾞｼｯｸM-PRO" w:eastAsia="HG丸ｺﾞｼｯｸM-PRO" w:hAnsi="HG丸ｺﾞｼｯｸM-PRO" w:hint="eastAsia"/>
          <w:sz w:val="24"/>
          <w:szCs w:val="24"/>
        </w:rPr>
        <w:t>と新芽の時期が春の始まりであることを伝える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と、「そうなんや」と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みんな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驚いていました。さらに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60C0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どうして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七草がゆ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を食べるのか</w:t>
      </w:r>
      <w:r w:rsidR="00760C0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その理由をみんなで考え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になり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、子どもたち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「病気にならないため」「栄養がいっぱいあるから」</w:t>
      </w:r>
      <w:r w:rsidR="005065DB">
        <w:rPr>
          <w:rFonts w:ascii="HG丸ｺﾞｼｯｸM-PRO" w:eastAsia="HG丸ｺﾞｼｯｸM-PRO" w:hAnsi="HG丸ｺﾞｼｯｸM-PRO" w:hint="eastAsia"/>
          <w:sz w:val="24"/>
          <w:szCs w:val="24"/>
        </w:rPr>
        <w:t>「体に優しいから」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5065DB">
        <w:rPr>
          <w:rFonts w:ascii="HG丸ｺﾞｼｯｸM-PRO" w:eastAsia="HG丸ｺﾞｼｯｸM-PRO" w:hAnsi="HG丸ｺﾞｼｯｸM-PRO" w:hint="eastAsia"/>
          <w:sz w:val="24"/>
          <w:szCs w:val="24"/>
        </w:rPr>
        <w:t>たくさんの</w:t>
      </w:r>
      <w:r w:rsidR="0022257D">
        <w:rPr>
          <w:rFonts w:ascii="HG丸ｺﾞｼｯｸM-PRO" w:eastAsia="HG丸ｺﾞｼｯｸM-PRO" w:hAnsi="HG丸ｺﾞｼｯｸM-PRO" w:hint="eastAsia"/>
          <w:sz w:val="24"/>
          <w:szCs w:val="24"/>
        </w:rPr>
        <w:t>理由を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予想して</w:t>
      </w:r>
      <w:r w:rsidR="00A45C10">
        <w:rPr>
          <w:rFonts w:ascii="HG丸ｺﾞｼｯｸM-PRO" w:eastAsia="HG丸ｺﾞｼｯｸM-PRO" w:hAnsi="HG丸ｺﾞｼｯｸM-PRO" w:hint="eastAsia"/>
          <w:sz w:val="24"/>
          <w:szCs w:val="24"/>
        </w:rPr>
        <w:t>答えていました。</w:t>
      </w:r>
    </w:p>
    <w:p w:rsidR="00174198" w:rsidRPr="00A24C5A" w:rsidRDefault="00C3663C" w:rsidP="00174198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97155</wp:posOffset>
            </wp:positionV>
            <wp:extent cx="1672046" cy="1254034"/>
            <wp:effectExtent l="19050" t="19050" r="23495" b="22860"/>
            <wp:wrapTight wrapText="bothSides">
              <wp:wrapPolygon edited="0">
                <wp:start x="-246" y="-328"/>
                <wp:lineTo x="-246" y="21666"/>
                <wp:lineTo x="21657" y="21666"/>
                <wp:lineTo x="21657" y="-328"/>
                <wp:lineTo x="-246" y="-328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9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46" cy="12540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065DB">
        <w:rPr>
          <w:rFonts w:ascii="HG丸ｺﾞｼｯｸM-PRO" w:eastAsia="HG丸ｺﾞｼｯｸM-PRO" w:hAnsi="HG丸ｺﾞｼｯｸM-PRO" w:hint="eastAsia"/>
          <w:sz w:val="24"/>
          <w:szCs w:val="24"/>
        </w:rPr>
        <w:t>最後</w:t>
      </w:r>
      <w:r w:rsidR="00760C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振り返り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60C02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E95DD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1月なのにどうして春</w:t>
      </w:r>
      <w:r w:rsidR="005065DB">
        <w:rPr>
          <w:rFonts w:ascii="HG丸ｺﾞｼｯｸM-PRO" w:eastAsia="HG丸ｺﾞｼｯｸM-PRO" w:hAnsi="HG丸ｺﾞｼｯｸM-PRO" w:hint="eastAsia"/>
          <w:sz w:val="24"/>
          <w:szCs w:val="24"/>
        </w:rPr>
        <w:t>の七草というのか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わかった」「どうして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七草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がゆ</w:t>
      </w:r>
      <w:r w:rsidR="005D3126">
        <w:rPr>
          <w:rFonts w:ascii="HG丸ｺﾞｼｯｸM-PRO" w:eastAsia="HG丸ｺﾞｼｯｸM-PRO" w:hAnsi="HG丸ｺﾞｼｯｸM-PRO" w:hint="eastAsia"/>
          <w:sz w:val="24"/>
          <w:szCs w:val="24"/>
        </w:rPr>
        <w:t>を食べるのか理由がわかった」</w:t>
      </w:r>
      <w:r w:rsidR="00174198">
        <w:rPr>
          <w:rFonts w:ascii="HG丸ｺﾞｼｯｸM-PRO" w:eastAsia="HG丸ｺﾞｼｯｸM-PRO" w:hAnsi="HG丸ｺﾞｼｯｸM-PRO" w:hint="eastAsia"/>
          <w:sz w:val="24"/>
          <w:szCs w:val="24"/>
        </w:rPr>
        <w:t>「家に帰ったら話したい」</w:t>
      </w:r>
      <w:r w:rsidR="00760C02">
        <w:rPr>
          <w:rFonts w:ascii="HG丸ｺﾞｼｯｸM-PRO" w:eastAsia="HG丸ｺﾞｼｯｸM-PRO" w:hAnsi="HG丸ｺﾞｼｯｸM-PRO" w:hint="eastAsia"/>
          <w:sz w:val="24"/>
          <w:szCs w:val="24"/>
        </w:rPr>
        <w:t>という感想が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見られ</w:t>
      </w:r>
      <w:r w:rsidR="00760C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4198">
        <w:rPr>
          <w:rFonts w:ascii="HG丸ｺﾞｼｯｸM-PRO" w:eastAsia="HG丸ｺﾞｼｯｸM-PRO" w:hAnsi="HG丸ｺﾞｼｯｸM-PRO" w:hint="eastAsia"/>
          <w:sz w:val="24"/>
          <w:szCs w:val="24"/>
        </w:rPr>
        <w:t>国語科の授業を通して、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「七草がゆ」が</w:t>
      </w:r>
      <w:r w:rsidR="00760C02">
        <w:rPr>
          <w:rFonts w:ascii="HG丸ｺﾞｼｯｸM-PRO" w:eastAsia="HG丸ｺﾞｼｯｸM-PRO" w:hAnsi="HG丸ｺﾞｼｯｸM-PRO" w:hint="eastAsia"/>
          <w:sz w:val="24"/>
          <w:szCs w:val="24"/>
        </w:rPr>
        <w:t>季節にちなんだ料理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であることを理解すること</w:t>
      </w:r>
      <w:r w:rsidR="00174198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できた授業となりました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174198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270D5"/>
    <w:rsid w:val="0003750E"/>
    <w:rsid w:val="000408FE"/>
    <w:rsid w:val="0007109E"/>
    <w:rsid w:val="000D3885"/>
    <w:rsid w:val="0010030F"/>
    <w:rsid w:val="001111CD"/>
    <w:rsid w:val="001343AC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373C0"/>
    <w:rsid w:val="0024443B"/>
    <w:rsid w:val="00252578"/>
    <w:rsid w:val="00291398"/>
    <w:rsid w:val="002A29A2"/>
    <w:rsid w:val="002B0881"/>
    <w:rsid w:val="002C57FD"/>
    <w:rsid w:val="002F02BE"/>
    <w:rsid w:val="002F5492"/>
    <w:rsid w:val="002F7192"/>
    <w:rsid w:val="00315466"/>
    <w:rsid w:val="0034286E"/>
    <w:rsid w:val="00354386"/>
    <w:rsid w:val="00360780"/>
    <w:rsid w:val="00363802"/>
    <w:rsid w:val="0037277D"/>
    <w:rsid w:val="00373B42"/>
    <w:rsid w:val="00375394"/>
    <w:rsid w:val="00391567"/>
    <w:rsid w:val="003B2EC7"/>
    <w:rsid w:val="003B7E1D"/>
    <w:rsid w:val="003C0BE4"/>
    <w:rsid w:val="003C4516"/>
    <w:rsid w:val="003D6CBE"/>
    <w:rsid w:val="003E0A51"/>
    <w:rsid w:val="003F1F2F"/>
    <w:rsid w:val="003F630E"/>
    <w:rsid w:val="0040179E"/>
    <w:rsid w:val="00413DD8"/>
    <w:rsid w:val="00447081"/>
    <w:rsid w:val="00465778"/>
    <w:rsid w:val="00472413"/>
    <w:rsid w:val="00472BE8"/>
    <w:rsid w:val="004805DC"/>
    <w:rsid w:val="00482748"/>
    <w:rsid w:val="00491A30"/>
    <w:rsid w:val="004A1D2D"/>
    <w:rsid w:val="004C2556"/>
    <w:rsid w:val="004E20BE"/>
    <w:rsid w:val="005065DB"/>
    <w:rsid w:val="0051552F"/>
    <w:rsid w:val="00532326"/>
    <w:rsid w:val="00542512"/>
    <w:rsid w:val="00544080"/>
    <w:rsid w:val="00551132"/>
    <w:rsid w:val="00571DFA"/>
    <w:rsid w:val="005756EB"/>
    <w:rsid w:val="00575ED6"/>
    <w:rsid w:val="005A2D6A"/>
    <w:rsid w:val="005B18B4"/>
    <w:rsid w:val="005B47F5"/>
    <w:rsid w:val="005D3126"/>
    <w:rsid w:val="005D6BBC"/>
    <w:rsid w:val="005E1628"/>
    <w:rsid w:val="005F4724"/>
    <w:rsid w:val="006042BC"/>
    <w:rsid w:val="00616669"/>
    <w:rsid w:val="00626533"/>
    <w:rsid w:val="0063359F"/>
    <w:rsid w:val="006363AE"/>
    <w:rsid w:val="00641214"/>
    <w:rsid w:val="00653185"/>
    <w:rsid w:val="0066107A"/>
    <w:rsid w:val="00662801"/>
    <w:rsid w:val="00667F03"/>
    <w:rsid w:val="006A0E16"/>
    <w:rsid w:val="006A391B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F6C20"/>
    <w:rsid w:val="0081256D"/>
    <w:rsid w:val="00813F29"/>
    <w:rsid w:val="0082067E"/>
    <w:rsid w:val="00820DCF"/>
    <w:rsid w:val="00844DA2"/>
    <w:rsid w:val="00891840"/>
    <w:rsid w:val="00891FC3"/>
    <w:rsid w:val="008B47DD"/>
    <w:rsid w:val="008C78C3"/>
    <w:rsid w:val="008D7F42"/>
    <w:rsid w:val="008E04BE"/>
    <w:rsid w:val="008E0DBC"/>
    <w:rsid w:val="008E54AE"/>
    <w:rsid w:val="008F0F4A"/>
    <w:rsid w:val="00915046"/>
    <w:rsid w:val="00936ABD"/>
    <w:rsid w:val="00946D80"/>
    <w:rsid w:val="00970F31"/>
    <w:rsid w:val="0098794B"/>
    <w:rsid w:val="009928DD"/>
    <w:rsid w:val="009D07A5"/>
    <w:rsid w:val="009E5641"/>
    <w:rsid w:val="00A24C5A"/>
    <w:rsid w:val="00A35CE8"/>
    <w:rsid w:val="00A45452"/>
    <w:rsid w:val="00A45C10"/>
    <w:rsid w:val="00A46502"/>
    <w:rsid w:val="00A9125E"/>
    <w:rsid w:val="00A93EFA"/>
    <w:rsid w:val="00AA29CA"/>
    <w:rsid w:val="00AA7080"/>
    <w:rsid w:val="00AC2BCB"/>
    <w:rsid w:val="00AE6FCC"/>
    <w:rsid w:val="00AF6BFA"/>
    <w:rsid w:val="00B13AC8"/>
    <w:rsid w:val="00B400C5"/>
    <w:rsid w:val="00B560D6"/>
    <w:rsid w:val="00B65515"/>
    <w:rsid w:val="00B84459"/>
    <w:rsid w:val="00BA6748"/>
    <w:rsid w:val="00BD645E"/>
    <w:rsid w:val="00C12AED"/>
    <w:rsid w:val="00C3663C"/>
    <w:rsid w:val="00C44367"/>
    <w:rsid w:val="00C456F9"/>
    <w:rsid w:val="00C47EE3"/>
    <w:rsid w:val="00C54C27"/>
    <w:rsid w:val="00C57635"/>
    <w:rsid w:val="00C700A6"/>
    <w:rsid w:val="00C7361D"/>
    <w:rsid w:val="00CD0755"/>
    <w:rsid w:val="00CD3DC7"/>
    <w:rsid w:val="00D14F0D"/>
    <w:rsid w:val="00D20C5F"/>
    <w:rsid w:val="00D24301"/>
    <w:rsid w:val="00D342F6"/>
    <w:rsid w:val="00D42A18"/>
    <w:rsid w:val="00D4674A"/>
    <w:rsid w:val="00D472AC"/>
    <w:rsid w:val="00D47492"/>
    <w:rsid w:val="00D7725C"/>
    <w:rsid w:val="00DF747A"/>
    <w:rsid w:val="00E055B8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2276"/>
    <w:rsid w:val="00E95DD3"/>
    <w:rsid w:val="00EB5409"/>
    <w:rsid w:val="00EB5B34"/>
    <w:rsid w:val="00EE1984"/>
    <w:rsid w:val="00EF244F"/>
    <w:rsid w:val="00F04137"/>
    <w:rsid w:val="00F070DB"/>
    <w:rsid w:val="00F30A13"/>
    <w:rsid w:val="00F569C2"/>
    <w:rsid w:val="00F605D5"/>
    <w:rsid w:val="00F66362"/>
    <w:rsid w:val="00F75412"/>
    <w:rsid w:val="00F869E2"/>
    <w:rsid w:val="00F91A45"/>
    <w:rsid w:val="00FA1855"/>
    <w:rsid w:val="00FA3F9E"/>
    <w:rsid w:val="00FB1E80"/>
    <w:rsid w:val="00FB74A1"/>
    <w:rsid w:val="00FD793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081D3550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23</cp:revision>
  <cp:lastPrinted>2018-12-19T05:02:00Z</cp:lastPrinted>
  <dcterms:created xsi:type="dcterms:W3CDTF">2019-02-20T02:15:00Z</dcterms:created>
  <dcterms:modified xsi:type="dcterms:W3CDTF">2019-03-26T02:01:00Z</dcterms:modified>
</cp:coreProperties>
</file>