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76C3" w14:textId="77777777" w:rsidR="00855DBD" w:rsidRDefault="00855DBD">
      <w:pPr>
        <w:spacing w:line="280" w:lineRule="exact"/>
        <w:jc w:val="right"/>
        <w:rPr>
          <w:rFonts w:ascii="Meiryo UI" w:eastAsia="Meiryo UI" w:hAnsi="Meiryo UI"/>
          <w:color w:val="FF0000"/>
        </w:rPr>
      </w:pPr>
    </w:p>
    <w:p w14:paraId="6A3FF27A" w14:textId="49FE2D9F" w:rsidR="00855DBD" w:rsidRDefault="004D0B6D">
      <w:pPr>
        <w:spacing w:line="280" w:lineRule="exact"/>
        <w:jc w:val="right"/>
        <w:rPr>
          <w:rFonts w:ascii="Meiryo UI" w:eastAsia="Meiryo UI" w:hAnsi="Meiryo UI"/>
        </w:rPr>
      </w:pPr>
      <w:r>
        <w:rPr>
          <w:rFonts w:ascii="Meiryo UI" w:eastAsia="Meiryo UI" w:hAnsi="Meiryo UI"/>
          <w:b/>
          <w:noProof/>
          <w:spacing w:val="-8"/>
          <w:sz w:val="32"/>
          <w:szCs w:val="32"/>
        </w:rPr>
        <w:drawing>
          <wp:anchor distT="0" distB="0" distL="114300" distR="114300" simplePos="0" relativeHeight="251671552" behindDoc="0" locked="0" layoutInCell="1" allowOverlap="1" wp14:anchorId="2C8D2858" wp14:editId="3E51793B">
            <wp:simplePos x="0" y="0"/>
            <wp:positionH relativeFrom="margin">
              <wp:posOffset>85725</wp:posOffset>
            </wp:positionH>
            <wp:positionV relativeFrom="paragraph">
              <wp:posOffset>0</wp:posOffset>
            </wp:positionV>
            <wp:extent cx="1050290" cy="371475"/>
            <wp:effectExtent l="0" t="0" r="0" b="9525"/>
            <wp:wrapThrough wrapText="bothSides">
              <wp:wrapPolygon edited="0">
                <wp:start x="1959" y="0"/>
                <wp:lineTo x="0" y="4431"/>
                <wp:lineTo x="0" y="21046"/>
                <wp:lineTo x="21156" y="21046"/>
                <wp:lineTo x="21156" y="1108"/>
                <wp:lineTo x="5485" y="0"/>
                <wp:lineTo x="1959" y="0"/>
              </wp:wrapPolygon>
            </wp:wrapThrough>
            <wp:docPr id="206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29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UI" w:eastAsia="Meiryo UI" w:hAnsi="Meiryo UI" w:hint="eastAsia"/>
        </w:rPr>
        <w:t>令和</w:t>
      </w:r>
      <w:r w:rsidR="002C1F18">
        <w:rPr>
          <w:rFonts w:ascii="Meiryo UI" w:eastAsia="Meiryo UI" w:hAnsi="Meiryo UI" w:hint="eastAsia"/>
        </w:rPr>
        <w:t>６</w:t>
      </w:r>
      <w:r>
        <w:rPr>
          <w:rFonts w:ascii="Meiryo UI" w:eastAsia="Meiryo UI" w:hAnsi="Meiryo UI" w:hint="eastAsia"/>
        </w:rPr>
        <w:t>年</w:t>
      </w:r>
      <w:r w:rsidR="00E46A81">
        <w:rPr>
          <w:rFonts w:ascii="Meiryo UI" w:eastAsia="Meiryo UI" w:hAnsi="Meiryo UI" w:hint="eastAsia"/>
        </w:rPr>
        <w:t>4</w:t>
      </w:r>
      <w:r>
        <w:rPr>
          <w:rFonts w:ascii="Meiryo UI" w:eastAsia="Meiryo UI" w:hAnsi="Meiryo UI" w:hint="eastAsia"/>
        </w:rPr>
        <w:t>月</w:t>
      </w:r>
      <w:r w:rsidR="00E46A81">
        <w:rPr>
          <w:rFonts w:ascii="Meiryo UI" w:eastAsia="Meiryo UI" w:hAnsi="Meiryo UI" w:hint="eastAsia"/>
        </w:rPr>
        <w:t>1</w:t>
      </w:r>
      <w:r>
        <w:rPr>
          <w:rFonts w:ascii="Meiryo UI" w:eastAsia="Meiryo UI" w:hAnsi="Meiryo UI" w:hint="eastAsia"/>
        </w:rPr>
        <w:t>日　　　　　　　　　　　　　　　　　　　　　　　　　　　　　　　　　　　　　　　　　　　　　　　大阪府制度融資</w:t>
      </w:r>
    </w:p>
    <w:p w14:paraId="324611C8" w14:textId="77777777" w:rsidR="00855DBD" w:rsidRDefault="004D0B6D">
      <w:pPr>
        <w:jc w:val="left"/>
        <w:rPr>
          <w:rFonts w:ascii="Meiryo UI" w:eastAsia="Meiryo UI" w:hAnsi="Meiryo UI"/>
          <w:color w:val="FF0000"/>
        </w:rPr>
      </w:pPr>
      <w:r>
        <w:rPr>
          <w:noProof/>
        </w:rPr>
        <mc:AlternateContent>
          <mc:Choice Requires="wps">
            <w:drawing>
              <wp:anchor distT="0" distB="0" distL="114300" distR="114300" simplePos="0" relativeHeight="251679744" behindDoc="0" locked="0" layoutInCell="1" allowOverlap="1" wp14:anchorId="56A4AE4A" wp14:editId="0EB6C085">
                <wp:simplePos x="0" y="0"/>
                <wp:positionH relativeFrom="margin">
                  <wp:align>right</wp:align>
                </wp:positionH>
                <wp:positionV relativeFrom="paragraph">
                  <wp:posOffset>66675</wp:posOffset>
                </wp:positionV>
                <wp:extent cx="6134100" cy="609600"/>
                <wp:effectExtent l="0" t="0" r="19050" b="26670"/>
                <wp:wrapNone/>
                <wp:docPr id="2" name="角丸四角形 2"/>
                <wp:cNvGraphicFramePr/>
                <a:graphic xmlns:a="http://schemas.openxmlformats.org/drawingml/2006/main">
                  <a:graphicData uri="http://schemas.microsoft.com/office/word/2010/wordprocessingShape">
                    <wps:wsp>
                      <wps:cNvSpPr/>
                      <wps:spPr>
                        <a:xfrm>
                          <a:off x="0" y="0"/>
                          <a:ext cx="6134100" cy="609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829C4F" w14:textId="4DB9E21C" w:rsidR="00855DBD" w:rsidRDefault="004D0B6D">
                            <w:pPr>
                              <w:spacing w:line="580" w:lineRule="exact"/>
                              <w:jc w:val="center"/>
                              <w:rPr>
                                <w:rFonts w:ascii="ＭＳ ゴシック" w:eastAsia="ＭＳ ゴシック" w:hAnsi="ＭＳ ゴシック"/>
                                <w:b/>
                                <w:color w:val="000000" w:themeColor="text1"/>
                                <w:spacing w:val="-8"/>
                                <w:sz w:val="44"/>
                                <w:szCs w:val="56"/>
                              </w:rPr>
                            </w:pPr>
                            <w:r>
                              <w:rPr>
                                <w:rFonts w:ascii="ＭＳ ゴシック" w:eastAsia="ＭＳ ゴシック" w:hAnsi="ＭＳ ゴシック" w:hint="eastAsia"/>
                                <w:b/>
                                <w:color w:val="000000" w:themeColor="text1"/>
                                <w:spacing w:val="-8"/>
                                <w:sz w:val="44"/>
                                <w:szCs w:val="56"/>
                              </w:rPr>
                              <w:t>新型</w:t>
                            </w:r>
                            <w:r>
                              <w:rPr>
                                <w:rFonts w:ascii="ＭＳ ゴシック" w:eastAsia="ＭＳ ゴシック" w:hAnsi="ＭＳ ゴシック"/>
                                <w:b/>
                                <w:color w:val="000000" w:themeColor="text1"/>
                                <w:spacing w:val="-8"/>
                                <w:sz w:val="44"/>
                                <w:szCs w:val="56"/>
                              </w:rPr>
                              <w:t>コロナウイルス</w:t>
                            </w:r>
                            <w:r>
                              <w:rPr>
                                <w:rFonts w:ascii="ＭＳ ゴシック" w:eastAsia="ＭＳ ゴシック" w:hAnsi="ＭＳ ゴシック" w:hint="eastAsia"/>
                                <w:b/>
                                <w:color w:val="000000" w:themeColor="text1"/>
                                <w:spacing w:val="-8"/>
                                <w:sz w:val="44"/>
                                <w:szCs w:val="56"/>
                              </w:rPr>
                              <w:t>感染症</w:t>
                            </w:r>
                            <w:r w:rsidR="001A52DF">
                              <w:rPr>
                                <w:rFonts w:ascii="ＭＳ ゴシック" w:eastAsia="ＭＳ ゴシック" w:hAnsi="ＭＳ ゴシック" w:hint="eastAsia"/>
                                <w:b/>
                                <w:color w:val="000000" w:themeColor="text1"/>
                                <w:spacing w:val="-8"/>
                                <w:sz w:val="44"/>
                                <w:szCs w:val="56"/>
                              </w:rPr>
                              <w:t>等</w:t>
                            </w:r>
                            <w:r>
                              <w:rPr>
                                <w:rFonts w:ascii="ＭＳ ゴシック" w:eastAsia="ＭＳ ゴシック" w:hAnsi="ＭＳ ゴシック" w:hint="eastAsia"/>
                                <w:b/>
                                <w:color w:val="000000" w:themeColor="text1"/>
                                <w:spacing w:val="-8"/>
                                <w:sz w:val="44"/>
                                <w:szCs w:val="56"/>
                              </w:rPr>
                              <w:t>関連融資</w:t>
                            </w:r>
                            <w:r>
                              <w:rPr>
                                <w:rFonts w:ascii="ＭＳ ゴシック" w:eastAsia="ＭＳ ゴシック" w:hAnsi="ＭＳ ゴシック"/>
                                <w:b/>
                                <w:color w:val="000000" w:themeColor="text1"/>
                                <w:spacing w:val="-8"/>
                                <w:sz w:val="44"/>
                                <w:szCs w:val="56"/>
                              </w:rPr>
                              <w:t>のご案内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4AE4A" id="角丸四角形 2" o:spid="_x0000_s1026" style="position:absolute;margin-left:431.8pt;margin-top:5.25pt;width:483pt;height:48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" fillcolor="white [3201]" strokecolor="black [3213]" strokeweight="1pt">
                <v:stroke joinstyle="miter"/>
                <v:textbox inset=",0,,0">
                  <w:txbxContent>
                    <w:p w14:paraId="31829C4F" w14:textId="4DB9E21C" w:rsidR="00855DBD" w:rsidRDefault="004D0B6D">
                      <w:pPr>
                        <w:spacing w:line="580" w:lineRule="exact"/>
                        <w:jc w:val="center"/>
                        <w:rPr>
                          <w:rFonts w:ascii="ＭＳ ゴシック" w:eastAsia="ＭＳ ゴシック" w:hAnsi="ＭＳ ゴシック"/>
                          <w:b/>
                          <w:color w:val="000000" w:themeColor="text1"/>
                          <w:spacing w:val="-8"/>
                          <w:sz w:val="44"/>
                          <w:szCs w:val="56"/>
                        </w:rPr>
                      </w:pPr>
                      <w:r>
                        <w:rPr>
                          <w:rFonts w:ascii="ＭＳ ゴシック" w:eastAsia="ＭＳ ゴシック" w:hAnsi="ＭＳ ゴシック" w:hint="eastAsia"/>
                          <w:b/>
                          <w:color w:val="000000" w:themeColor="text1"/>
                          <w:spacing w:val="-8"/>
                          <w:sz w:val="44"/>
                          <w:szCs w:val="56"/>
                        </w:rPr>
                        <w:t>新型</w:t>
                      </w:r>
                      <w:r>
                        <w:rPr>
                          <w:rFonts w:ascii="ＭＳ ゴシック" w:eastAsia="ＭＳ ゴシック" w:hAnsi="ＭＳ ゴシック"/>
                          <w:b/>
                          <w:color w:val="000000" w:themeColor="text1"/>
                          <w:spacing w:val="-8"/>
                          <w:sz w:val="44"/>
                          <w:szCs w:val="56"/>
                        </w:rPr>
                        <w:t>コロナウイルス</w:t>
                      </w:r>
                      <w:r>
                        <w:rPr>
                          <w:rFonts w:ascii="ＭＳ ゴシック" w:eastAsia="ＭＳ ゴシック" w:hAnsi="ＭＳ ゴシック" w:hint="eastAsia"/>
                          <w:b/>
                          <w:color w:val="000000" w:themeColor="text1"/>
                          <w:spacing w:val="-8"/>
                          <w:sz w:val="44"/>
                          <w:szCs w:val="56"/>
                        </w:rPr>
                        <w:t>感染症</w:t>
                      </w:r>
                      <w:r w:rsidR="001A52DF">
                        <w:rPr>
                          <w:rFonts w:ascii="ＭＳ ゴシック" w:eastAsia="ＭＳ ゴシック" w:hAnsi="ＭＳ ゴシック" w:hint="eastAsia"/>
                          <w:b/>
                          <w:color w:val="000000" w:themeColor="text1"/>
                          <w:spacing w:val="-8"/>
                          <w:sz w:val="44"/>
                          <w:szCs w:val="56"/>
                        </w:rPr>
                        <w:t>等</w:t>
                      </w:r>
                      <w:r>
                        <w:rPr>
                          <w:rFonts w:ascii="ＭＳ ゴシック" w:eastAsia="ＭＳ ゴシック" w:hAnsi="ＭＳ ゴシック" w:hint="eastAsia"/>
                          <w:b/>
                          <w:color w:val="000000" w:themeColor="text1"/>
                          <w:spacing w:val="-8"/>
                          <w:sz w:val="44"/>
                          <w:szCs w:val="56"/>
                        </w:rPr>
                        <w:t>関連融資</w:t>
                      </w:r>
                      <w:r>
                        <w:rPr>
                          <w:rFonts w:ascii="ＭＳ ゴシック" w:eastAsia="ＭＳ ゴシック" w:hAnsi="ＭＳ ゴシック"/>
                          <w:b/>
                          <w:color w:val="000000" w:themeColor="text1"/>
                          <w:spacing w:val="-8"/>
                          <w:sz w:val="44"/>
                          <w:szCs w:val="56"/>
                        </w:rPr>
                        <w:t>のご案内</w:t>
                      </w:r>
                    </w:p>
                  </w:txbxContent>
                </v:textbox>
                <w10:wrap anchorx="margin"/>
              </v:roundrect>
            </w:pict>
          </mc:Fallback>
        </mc:AlternateContent>
      </w:r>
    </w:p>
    <w:p w14:paraId="4524E8DE" w14:textId="77777777" w:rsidR="00855DBD" w:rsidRDefault="00855DBD">
      <w:pPr>
        <w:jc w:val="left"/>
        <w:rPr>
          <w:rFonts w:ascii="Meiryo UI" w:eastAsia="Meiryo UI" w:hAnsi="Meiryo UI"/>
          <w:color w:val="FF0000"/>
        </w:rPr>
      </w:pPr>
    </w:p>
    <w:p w14:paraId="340663DE" w14:textId="77777777" w:rsidR="00855DBD" w:rsidRDefault="00855DBD">
      <w:pPr>
        <w:jc w:val="left"/>
        <w:rPr>
          <w:rFonts w:ascii="Meiryo UI" w:eastAsia="Meiryo UI" w:hAnsi="Meiryo UI"/>
          <w:color w:val="FF0000"/>
        </w:rPr>
      </w:pPr>
    </w:p>
    <w:p w14:paraId="7431FF9B" w14:textId="77777777" w:rsidR="00855DBD" w:rsidRDefault="00855DBD">
      <w:pPr>
        <w:snapToGrid w:val="0"/>
        <w:spacing w:line="240" w:lineRule="exact"/>
        <w:ind w:leftChars="100" w:left="210" w:firstLineChars="100" w:firstLine="281"/>
        <w:jc w:val="left"/>
        <w:rPr>
          <w:rFonts w:ascii="ＭＳ ゴシック" w:eastAsia="ＭＳ ゴシック" w:hAnsi="ＭＳ ゴシック"/>
          <w:b/>
          <w:sz w:val="28"/>
        </w:rPr>
      </w:pPr>
    </w:p>
    <w:p w14:paraId="3D27D3D8" w14:textId="76680290" w:rsidR="00855DBD" w:rsidRDefault="004D0B6D">
      <w:pPr>
        <w:snapToGrid w:val="0"/>
        <w:ind w:leftChars="100" w:left="210" w:firstLineChars="100" w:firstLine="281"/>
        <w:jc w:val="left"/>
        <w:rPr>
          <w:rFonts w:ascii="ＭＳ ゴシック" w:eastAsia="ＭＳ ゴシック" w:hAnsi="ＭＳ ゴシック"/>
          <w:b/>
          <w:sz w:val="28"/>
        </w:rPr>
      </w:pPr>
      <w:r>
        <w:rPr>
          <w:rFonts w:ascii="ＭＳ ゴシック" w:eastAsia="ＭＳ ゴシック" w:hAnsi="ＭＳ ゴシック" w:hint="eastAsia"/>
          <w:b/>
          <w:sz w:val="28"/>
        </w:rPr>
        <w:t>新型コロナウイルス感染症等</w:t>
      </w:r>
      <w:r w:rsidR="00553495">
        <w:rPr>
          <w:rFonts w:ascii="ＭＳ ゴシック" w:eastAsia="ＭＳ ゴシック" w:hAnsi="ＭＳ ゴシック" w:hint="eastAsia"/>
          <w:b/>
          <w:sz w:val="28"/>
        </w:rPr>
        <w:t>（新型コロナウイルス感染症、</w:t>
      </w:r>
      <w:r w:rsidR="008B6A1E">
        <w:rPr>
          <w:rFonts w:ascii="ＭＳ ゴシック" w:eastAsia="ＭＳ ゴシック" w:hAnsi="ＭＳ ゴシック" w:hint="eastAsia"/>
          <w:b/>
          <w:sz w:val="28"/>
        </w:rPr>
        <w:t>原油価格・</w:t>
      </w:r>
      <w:r w:rsidR="00553495">
        <w:rPr>
          <w:rFonts w:ascii="ＭＳ ゴシック" w:eastAsia="ＭＳ ゴシック" w:hAnsi="ＭＳ ゴシック" w:hint="eastAsia"/>
          <w:b/>
          <w:sz w:val="28"/>
        </w:rPr>
        <w:t>物価高騰、令和６年能登半島地震</w:t>
      </w:r>
      <w:r w:rsidR="008B6A1E">
        <w:rPr>
          <w:rFonts w:ascii="ＭＳ ゴシック" w:eastAsia="ＭＳ ゴシック" w:hAnsi="ＭＳ ゴシック" w:hint="eastAsia"/>
          <w:b/>
          <w:sz w:val="28"/>
        </w:rPr>
        <w:t>等</w:t>
      </w:r>
      <w:r w:rsidR="00553495">
        <w:rPr>
          <w:rFonts w:ascii="ＭＳ ゴシック" w:eastAsia="ＭＳ ゴシック" w:hAnsi="ＭＳ ゴシック" w:hint="eastAsia"/>
          <w:b/>
          <w:sz w:val="28"/>
        </w:rPr>
        <w:t>）</w:t>
      </w:r>
      <w:r>
        <w:rPr>
          <w:rFonts w:ascii="ＭＳ ゴシック" w:eastAsia="ＭＳ ゴシック" w:hAnsi="ＭＳ ゴシック" w:hint="eastAsia"/>
          <w:b/>
          <w:sz w:val="28"/>
        </w:rPr>
        <w:t>により経営に影響を受けている府内中小企業者の皆さまを支援する融資</w:t>
      </w:r>
      <w:r>
        <w:rPr>
          <w:rFonts w:ascii="ＭＳ ゴシック" w:eastAsia="ＭＳ ゴシック" w:hAnsi="ＭＳ ゴシック" w:hint="eastAsia"/>
          <w:b/>
          <w:color w:val="000000" w:themeColor="text1"/>
          <w:sz w:val="28"/>
        </w:rPr>
        <w:t>制度を実施</w:t>
      </w:r>
      <w:r>
        <w:rPr>
          <w:rFonts w:ascii="ＭＳ ゴシック" w:eastAsia="ＭＳ ゴシック" w:hAnsi="ＭＳ ゴシック" w:hint="eastAsia"/>
          <w:b/>
          <w:sz w:val="28"/>
        </w:rPr>
        <w:t>しています。</w:t>
      </w:r>
    </w:p>
    <w:p w14:paraId="3BF6ED18" w14:textId="77777777" w:rsidR="00855DBD" w:rsidRDefault="004D0B6D">
      <w:pPr>
        <w:wordWrap w:val="0"/>
        <w:snapToGrid w:val="0"/>
        <w:spacing w:line="340" w:lineRule="exact"/>
        <w:ind w:leftChars="100" w:left="210" w:firstLineChars="200" w:firstLine="361"/>
        <w:jc w:val="right"/>
        <w:rPr>
          <w:rFonts w:ascii="ＭＳ ゴシック" w:eastAsia="ＭＳ ゴシック" w:hAnsi="ＭＳ ゴシック"/>
          <w:b/>
          <w:sz w:val="18"/>
        </w:rPr>
      </w:pPr>
      <w:r>
        <w:rPr>
          <w:rFonts w:ascii="ＭＳ ゴシック" w:eastAsia="ＭＳ ゴシック" w:hAnsi="ＭＳ ゴシック" w:hint="eastAsia"/>
          <w:b/>
          <w:sz w:val="18"/>
        </w:rPr>
        <w:t xml:space="preserve">※ご利用にあたっては、金融機関及び保証協会の審査があり、ご希望に添えない場合があります。　</w:t>
      </w:r>
    </w:p>
    <w:p w14:paraId="0AF29394" w14:textId="77777777" w:rsidR="00855DBD" w:rsidRDefault="00855DBD">
      <w:pPr>
        <w:snapToGrid w:val="0"/>
        <w:ind w:leftChars="100" w:left="210" w:firstLineChars="200" w:firstLine="361"/>
        <w:jc w:val="right"/>
        <w:rPr>
          <w:rFonts w:ascii="ＭＳ ゴシック" w:eastAsia="ＭＳ ゴシック" w:hAnsi="ＭＳ ゴシック"/>
          <w:b/>
          <w:sz w:val="18"/>
        </w:rPr>
      </w:pPr>
    </w:p>
    <w:tbl>
      <w:tblPr>
        <w:tblStyle w:val="a3"/>
        <w:tblW w:w="9923"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43"/>
        <w:gridCol w:w="2377"/>
        <w:gridCol w:w="1069"/>
        <w:gridCol w:w="1707"/>
        <w:gridCol w:w="1134"/>
        <w:gridCol w:w="1396"/>
        <w:gridCol w:w="1297"/>
      </w:tblGrid>
      <w:tr w:rsidR="00855DBD" w14:paraId="016BF575" w14:textId="77777777" w:rsidTr="00E62499">
        <w:trPr>
          <w:trHeight w:val="231"/>
        </w:trPr>
        <w:tc>
          <w:tcPr>
            <w:tcW w:w="9923" w:type="dxa"/>
            <w:gridSpan w:val="7"/>
            <w:tcBorders>
              <w:top w:val="nil"/>
              <w:left w:val="nil"/>
              <w:right w:val="nil"/>
            </w:tcBorders>
            <w:shd w:val="clear" w:color="auto" w:fill="auto"/>
            <w:vAlign w:val="center"/>
          </w:tcPr>
          <w:p w14:paraId="171450C9" w14:textId="77777777" w:rsidR="00855DBD" w:rsidRDefault="004D0B6D">
            <w:pPr>
              <w:snapToGrid w:val="0"/>
              <w:rPr>
                <w:rFonts w:ascii="ＭＳ ゴシック" w:eastAsia="ＭＳ ゴシック" w:hAnsi="ＭＳ ゴシック"/>
                <w:szCs w:val="21"/>
              </w:rPr>
            </w:pPr>
            <w:r>
              <w:rPr>
                <w:rFonts w:ascii="ＭＳ ゴシック" w:eastAsia="ＭＳ ゴシック" w:hAnsi="ＭＳ ゴシック" w:hint="eastAsia"/>
                <w:szCs w:val="21"/>
              </w:rPr>
              <w:t>以下、制度比較を参考に詳細をご確認ください。</w:t>
            </w:r>
          </w:p>
        </w:tc>
      </w:tr>
      <w:tr w:rsidR="00855DBD" w14:paraId="2D69CC3B" w14:textId="77777777" w:rsidTr="00E57C61">
        <w:tc>
          <w:tcPr>
            <w:tcW w:w="943" w:type="dxa"/>
            <w:shd w:val="clear" w:color="auto" w:fill="000000" w:themeFill="text1"/>
          </w:tcPr>
          <w:p w14:paraId="25B43317" w14:textId="77777777" w:rsidR="00855DBD" w:rsidRDefault="004D0B6D">
            <w:pPr>
              <w:snapToGrid w:val="0"/>
              <w:spacing w:line="2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メニュー</w:t>
            </w:r>
          </w:p>
        </w:tc>
        <w:tc>
          <w:tcPr>
            <w:tcW w:w="2377" w:type="dxa"/>
            <w:shd w:val="clear" w:color="auto" w:fill="000000" w:themeFill="text1"/>
          </w:tcPr>
          <w:p w14:paraId="0D18CBEE" w14:textId="77777777" w:rsidR="00855DBD" w:rsidRDefault="004D0B6D">
            <w:pPr>
              <w:snapToGrid w:val="0"/>
              <w:spacing w:line="2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融資限度額</w:t>
            </w:r>
          </w:p>
        </w:tc>
        <w:tc>
          <w:tcPr>
            <w:tcW w:w="1069" w:type="dxa"/>
            <w:shd w:val="clear" w:color="auto" w:fill="000000" w:themeFill="text1"/>
          </w:tcPr>
          <w:p w14:paraId="0B542EE3" w14:textId="77777777" w:rsidR="00855DBD" w:rsidRDefault="004D0B6D">
            <w:pPr>
              <w:snapToGrid w:val="0"/>
              <w:spacing w:line="2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金利</w:t>
            </w:r>
          </w:p>
        </w:tc>
        <w:tc>
          <w:tcPr>
            <w:tcW w:w="1707" w:type="dxa"/>
            <w:shd w:val="clear" w:color="auto" w:fill="000000" w:themeFill="text1"/>
          </w:tcPr>
          <w:p w14:paraId="379765E3" w14:textId="77777777" w:rsidR="00855DBD" w:rsidRDefault="004D0B6D">
            <w:pPr>
              <w:snapToGrid w:val="0"/>
              <w:spacing w:line="2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保証枠</w:t>
            </w:r>
          </w:p>
        </w:tc>
        <w:tc>
          <w:tcPr>
            <w:tcW w:w="1134" w:type="dxa"/>
            <w:shd w:val="clear" w:color="auto" w:fill="000000" w:themeFill="text1"/>
          </w:tcPr>
          <w:p w14:paraId="462C8620" w14:textId="77777777" w:rsidR="00855DBD" w:rsidRDefault="004D0B6D">
            <w:pPr>
              <w:snapToGrid w:val="0"/>
              <w:spacing w:line="2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保証料補助</w:t>
            </w:r>
          </w:p>
        </w:tc>
        <w:tc>
          <w:tcPr>
            <w:tcW w:w="1396" w:type="dxa"/>
            <w:shd w:val="clear" w:color="auto" w:fill="000000" w:themeFill="text1"/>
          </w:tcPr>
          <w:p w14:paraId="352254E3" w14:textId="77777777" w:rsidR="00855DBD" w:rsidRDefault="004D0B6D">
            <w:pPr>
              <w:snapToGrid w:val="0"/>
              <w:spacing w:line="2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保証料</w:t>
            </w:r>
          </w:p>
        </w:tc>
        <w:tc>
          <w:tcPr>
            <w:tcW w:w="1297" w:type="dxa"/>
            <w:shd w:val="clear" w:color="auto" w:fill="000000" w:themeFill="text1"/>
          </w:tcPr>
          <w:p w14:paraId="011F6B73" w14:textId="77777777" w:rsidR="00855DBD" w:rsidRDefault="004D0B6D">
            <w:pPr>
              <w:snapToGrid w:val="0"/>
              <w:spacing w:line="280" w:lineRule="exact"/>
              <w:jc w:val="center"/>
              <w:rPr>
                <w:rFonts w:ascii="ＭＳ ゴシック" w:eastAsia="ＭＳ ゴシック" w:hAnsi="ＭＳ ゴシック"/>
                <w:b/>
                <w:sz w:val="18"/>
              </w:rPr>
            </w:pPr>
            <w:r>
              <w:rPr>
                <w:rFonts w:ascii="ＭＳ ゴシック" w:eastAsia="ＭＳ ゴシック" w:hAnsi="ＭＳ ゴシック" w:hint="eastAsia"/>
                <w:b/>
                <w:sz w:val="18"/>
              </w:rPr>
              <w:t>融資期間</w:t>
            </w:r>
          </w:p>
        </w:tc>
      </w:tr>
      <w:tr w:rsidR="00855DBD" w14:paraId="3A0FE70C" w14:textId="77777777" w:rsidTr="00E57C61">
        <w:tc>
          <w:tcPr>
            <w:tcW w:w="943" w:type="dxa"/>
            <w:vAlign w:val="center"/>
          </w:tcPr>
          <w:p w14:paraId="4ECCC8C7"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①</w:t>
            </w:r>
          </w:p>
        </w:tc>
        <w:tc>
          <w:tcPr>
            <w:tcW w:w="2377" w:type="dxa"/>
            <w:vAlign w:val="center"/>
          </w:tcPr>
          <w:p w14:paraId="213F5B5D" w14:textId="77777777" w:rsidR="00855DBD" w:rsidRDefault="004D0B6D">
            <w:pPr>
              <w:snapToGrid w:val="0"/>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１億円</w:t>
            </w:r>
          </w:p>
        </w:tc>
        <w:tc>
          <w:tcPr>
            <w:tcW w:w="1069" w:type="dxa"/>
            <w:vMerge w:val="restart"/>
            <w:vAlign w:val="center"/>
          </w:tcPr>
          <w:p w14:paraId="16A0D182"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１．２％</w:t>
            </w:r>
          </w:p>
          <w:p w14:paraId="32923015"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(固定)</w:t>
            </w:r>
          </w:p>
          <w:p w14:paraId="2D4B76E3" w14:textId="77777777" w:rsidR="00855DBD" w:rsidRDefault="00855DBD">
            <w:pPr>
              <w:snapToGrid w:val="0"/>
              <w:spacing w:line="280" w:lineRule="exact"/>
              <w:jc w:val="center"/>
              <w:rPr>
                <w:rFonts w:ascii="ＭＳ ゴシック" w:eastAsia="ＭＳ ゴシック" w:hAnsi="ＭＳ ゴシック"/>
                <w:sz w:val="18"/>
              </w:rPr>
            </w:pPr>
          </w:p>
        </w:tc>
        <w:tc>
          <w:tcPr>
            <w:tcW w:w="1707" w:type="dxa"/>
            <w:vAlign w:val="center"/>
          </w:tcPr>
          <w:p w14:paraId="431CB376" w14:textId="77777777" w:rsidR="00855DBD" w:rsidRDefault="004D0B6D" w:rsidP="00E57C61">
            <w:pPr>
              <w:snapToGrid w:val="0"/>
              <w:spacing w:line="220" w:lineRule="exact"/>
              <w:rPr>
                <w:rFonts w:ascii="ＭＳ ゴシック" w:eastAsia="ＭＳ ゴシック" w:hAnsi="ＭＳ ゴシック"/>
                <w:sz w:val="18"/>
              </w:rPr>
            </w:pPr>
            <w:r>
              <w:rPr>
                <w:rFonts w:ascii="ＭＳ ゴシック" w:eastAsia="ＭＳ ゴシック" w:hAnsi="ＭＳ ゴシック" w:hint="eastAsia"/>
                <w:sz w:val="18"/>
              </w:rPr>
              <w:t>・SN保証枠</w:t>
            </w:r>
          </w:p>
          <w:p w14:paraId="24223640" w14:textId="77777777" w:rsidR="00855DBD" w:rsidRDefault="004D0B6D" w:rsidP="00E57C61">
            <w:pPr>
              <w:snapToGrid w:val="0"/>
              <w:spacing w:line="220" w:lineRule="exact"/>
              <w:rPr>
                <w:rFonts w:ascii="ＭＳ ゴシック" w:eastAsia="ＭＳ ゴシック" w:hAnsi="ＭＳ ゴシック"/>
                <w:sz w:val="18"/>
              </w:rPr>
            </w:pPr>
            <w:r>
              <w:rPr>
                <w:rFonts w:ascii="ＭＳ ゴシック" w:eastAsia="ＭＳ ゴシック" w:hAnsi="ＭＳ ゴシック" w:hint="eastAsia"/>
                <w:sz w:val="18"/>
              </w:rPr>
              <w:t>・一般枠</w:t>
            </w:r>
          </w:p>
          <w:p w14:paraId="3F1D9D45" w14:textId="4456EE67" w:rsidR="00E57C61" w:rsidRDefault="00E57C61" w:rsidP="00E57C61">
            <w:pPr>
              <w:snapToGrid w:val="0"/>
              <w:spacing w:line="220" w:lineRule="exact"/>
              <w:rPr>
                <w:rFonts w:ascii="ＭＳ ゴシック" w:eastAsia="ＭＳ ゴシック" w:hAnsi="ＭＳ ゴシック"/>
                <w:sz w:val="18"/>
              </w:rPr>
            </w:pPr>
            <w:r w:rsidRPr="000E5E04">
              <w:rPr>
                <w:rFonts w:ascii="ＭＳ ゴシック" w:eastAsia="ＭＳ ゴシック" w:hAnsi="ＭＳ ゴシック" w:hint="eastAsia"/>
                <w:color w:val="000000" w:themeColor="text1"/>
                <w:sz w:val="18"/>
              </w:rPr>
              <w:t>・災害関係特例枠</w:t>
            </w:r>
          </w:p>
        </w:tc>
        <w:tc>
          <w:tcPr>
            <w:tcW w:w="1134" w:type="dxa"/>
            <w:vAlign w:val="center"/>
          </w:tcPr>
          <w:p w14:paraId="6E272D04" w14:textId="77777777" w:rsidR="00855DBD" w:rsidRDefault="004D0B6D">
            <w:pPr>
              <w:snapToGrid w:val="0"/>
              <w:spacing w:line="280" w:lineRule="exact"/>
              <w:jc w:val="center"/>
              <w:rPr>
                <w:rFonts w:ascii="ＭＳ ゴシック" w:eastAsia="ＭＳ ゴシック" w:hAnsi="ＭＳ ゴシック"/>
                <w:b/>
                <w:sz w:val="18"/>
                <w:u w:val="single"/>
              </w:rPr>
            </w:pPr>
            <w:r>
              <w:rPr>
                <w:rFonts w:ascii="ＭＳ ゴシック" w:eastAsia="ＭＳ ゴシック" w:hAnsi="ＭＳ ゴシック" w:hint="eastAsia"/>
                <w:b/>
                <w:sz w:val="18"/>
                <w:u w:val="single"/>
              </w:rPr>
              <w:t>あり</w:t>
            </w:r>
          </w:p>
        </w:tc>
        <w:tc>
          <w:tcPr>
            <w:tcW w:w="1396" w:type="dxa"/>
            <w:vAlign w:val="center"/>
          </w:tcPr>
          <w:p w14:paraId="6FF6E132"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実質０．２％</w:t>
            </w:r>
          </w:p>
          <w:p w14:paraId="6D2A26FC"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又は 協会所定</w:t>
            </w:r>
          </w:p>
        </w:tc>
        <w:tc>
          <w:tcPr>
            <w:tcW w:w="1297" w:type="dxa"/>
            <w:vAlign w:val="center"/>
          </w:tcPr>
          <w:p w14:paraId="05267A13"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１０年以内</w:t>
            </w:r>
          </w:p>
          <w:p w14:paraId="3025ED5D"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pacing w:val="2"/>
                <w:w w:val="85"/>
                <w:kern w:val="0"/>
                <w:sz w:val="18"/>
                <w:fitText w:val="1080" w:id="-1322613248"/>
              </w:rPr>
              <w:t>(据置５年以内</w:t>
            </w:r>
            <w:r>
              <w:rPr>
                <w:rFonts w:ascii="ＭＳ ゴシック" w:eastAsia="ＭＳ ゴシック" w:hAnsi="ＭＳ ゴシック" w:hint="eastAsia"/>
                <w:spacing w:val="-9"/>
                <w:w w:val="85"/>
                <w:kern w:val="0"/>
                <w:sz w:val="18"/>
                <w:fitText w:val="1080" w:id="-1322613248"/>
              </w:rPr>
              <w:t>)</w:t>
            </w:r>
          </w:p>
        </w:tc>
      </w:tr>
      <w:tr w:rsidR="00855DBD" w14:paraId="43E87281" w14:textId="77777777" w:rsidTr="00E57C61">
        <w:trPr>
          <w:trHeight w:val="279"/>
        </w:trPr>
        <w:tc>
          <w:tcPr>
            <w:tcW w:w="943" w:type="dxa"/>
            <w:vAlign w:val="center"/>
          </w:tcPr>
          <w:p w14:paraId="0F1F7E2C"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②</w:t>
            </w:r>
          </w:p>
        </w:tc>
        <w:tc>
          <w:tcPr>
            <w:tcW w:w="2377" w:type="dxa"/>
            <w:vAlign w:val="center"/>
          </w:tcPr>
          <w:p w14:paraId="4638040C" w14:textId="77777777" w:rsidR="00855DBD" w:rsidRDefault="004D0B6D" w:rsidP="00E57C61">
            <w:pPr>
              <w:snapToGrid w:val="0"/>
              <w:spacing w:line="-220" w:lineRule="auto"/>
              <w:jc w:val="left"/>
              <w:rPr>
                <w:rFonts w:ascii="ＭＳ ゴシック" w:eastAsia="ＭＳ ゴシック" w:hAnsi="ＭＳ ゴシック"/>
                <w:sz w:val="18"/>
              </w:rPr>
            </w:pPr>
            <w:r>
              <w:rPr>
                <w:rFonts w:ascii="ＭＳ ゴシック" w:eastAsia="ＭＳ ゴシック" w:hAnsi="ＭＳ ゴシック" w:hint="eastAsia"/>
                <w:sz w:val="18"/>
              </w:rPr>
              <w:t>２億円</w:t>
            </w:r>
          </w:p>
          <w:p w14:paraId="6E0024B0" w14:textId="77777777" w:rsidR="00855DBD" w:rsidRDefault="004D0B6D" w:rsidP="00E57C61">
            <w:pPr>
              <w:snapToGrid w:val="0"/>
              <w:spacing w:line="-220" w:lineRule="auto"/>
              <w:jc w:val="left"/>
              <w:rPr>
                <w:rFonts w:ascii="ＭＳ ゴシック" w:eastAsia="ＭＳ ゴシック" w:hAnsi="ＭＳ ゴシック"/>
                <w:sz w:val="18"/>
              </w:rPr>
            </w:pPr>
            <w:r w:rsidRPr="00E57C61">
              <w:rPr>
                <w:rFonts w:ascii="ＭＳ ゴシック" w:eastAsia="ＭＳ ゴシック" w:hAnsi="ＭＳ ゴシック" w:hint="eastAsia"/>
                <w:spacing w:val="1"/>
                <w:w w:val="92"/>
                <w:kern w:val="0"/>
                <w:sz w:val="18"/>
                <w:fitText w:val="2160" w:id="-1548025856"/>
              </w:rPr>
              <w:t>(うち無担保８，０００万円</w:t>
            </w:r>
            <w:r w:rsidRPr="00E57C61">
              <w:rPr>
                <w:rFonts w:ascii="ＭＳ ゴシック" w:eastAsia="ＭＳ ゴシック" w:hAnsi="ＭＳ ゴシック" w:hint="eastAsia"/>
                <w:spacing w:val="-3"/>
                <w:w w:val="92"/>
                <w:kern w:val="0"/>
                <w:sz w:val="18"/>
                <w:fitText w:val="2160" w:id="-1548025856"/>
              </w:rPr>
              <w:t>)</w:t>
            </w:r>
          </w:p>
        </w:tc>
        <w:tc>
          <w:tcPr>
            <w:tcW w:w="1069" w:type="dxa"/>
            <w:vMerge/>
            <w:vAlign w:val="center"/>
          </w:tcPr>
          <w:p w14:paraId="168C5619" w14:textId="77777777" w:rsidR="00855DBD" w:rsidRDefault="00855DBD">
            <w:pPr>
              <w:snapToGrid w:val="0"/>
              <w:spacing w:line="280" w:lineRule="exact"/>
              <w:jc w:val="center"/>
              <w:rPr>
                <w:rFonts w:ascii="ＭＳ ゴシック" w:eastAsia="ＭＳ ゴシック" w:hAnsi="ＭＳ ゴシック"/>
                <w:sz w:val="18"/>
              </w:rPr>
            </w:pPr>
          </w:p>
        </w:tc>
        <w:tc>
          <w:tcPr>
            <w:tcW w:w="1707" w:type="dxa"/>
            <w:vAlign w:val="center"/>
          </w:tcPr>
          <w:p w14:paraId="20CFAEC3" w14:textId="77777777" w:rsidR="00855DBD" w:rsidRDefault="004D0B6D" w:rsidP="00E57C61">
            <w:pPr>
              <w:snapToGrid w:val="0"/>
              <w:spacing w:line="-220" w:lineRule="auto"/>
              <w:jc w:val="left"/>
              <w:rPr>
                <w:rFonts w:ascii="ＭＳ ゴシック" w:eastAsia="ＭＳ ゴシック" w:hAnsi="ＭＳ ゴシック"/>
                <w:sz w:val="18"/>
              </w:rPr>
            </w:pPr>
            <w:r>
              <w:rPr>
                <w:rFonts w:ascii="ＭＳ ゴシック" w:eastAsia="ＭＳ ゴシック" w:hAnsi="ＭＳ ゴシック" w:hint="eastAsia"/>
                <w:sz w:val="18"/>
              </w:rPr>
              <w:t>・一般枠</w:t>
            </w:r>
          </w:p>
          <w:p w14:paraId="5A7032B9" w14:textId="77777777" w:rsidR="00855DBD" w:rsidRDefault="004D0B6D" w:rsidP="00E57C61">
            <w:pPr>
              <w:snapToGrid w:val="0"/>
              <w:spacing w:line="-220" w:lineRule="auto"/>
              <w:ind w:firstLineChars="100" w:firstLine="180"/>
              <w:jc w:val="left"/>
              <w:rPr>
                <w:rFonts w:ascii="ＭＳ ゴシック" w:eastAsia="ＭＳ ゴシック" w:hAnsi="ＭＳ ゴシック"/>
                <w:sz w:val="18"/>
              </w:rPr>
            </w:pPr>
            <w:r>
              <w:rPr>
                <w:rFonts w:ascii="ＭＳ ゴシック" w:eastAsia="ＭＳ ゴシック" w:hAnsi="ＭＳ ゴシック" w:hint="eastAsia"/>
                <w:sz w:val="18"/>
              </w:rPr>
              <w:t>（別枠）</w:t>
            </w:r>
          </w:p>
        </w:tc>
        <w:tc>
          <w:tcPr>
            <w:tcW w:w="1134" w:type="dxa"/>
            <w:vAlign w:val="center"/>
          </w:tcPr>
          <w:p w14:paraId="1D56D2C7" w14:textId="77777777" w:rsidR="00855DBD" w:rsidRDefault="004D0B6D">
            <w:pPr>
              <w:snapToGrid w:val="0"/>
              <w:spacing w:line="280" w:lineRule="exact"/>
              <w:jc w:val="center"/>
              <w:rPr>
                <w:rFonts w:ascii="ＭＳ ゴシック" w:eastAsia="ＭＳ ゴシック" w:hAnsi="ＭＳ ゴシック"/>
                <w:b/>
                <w:sz w:val="18"/>
                <w:u w:val="single"/>
              </w:rPr>
            </w:pPr>
            <w:r>
              <w:rPr>
                <w:rFonts w:ascii="ＭＳ ゴシック" w:eastAsia="ＭＳ ゴシック" w:hAnsi="ＭＳ ゴシック" w:hint="eastAsia"/>
                <w:b/>
                <w:sz w:val="18"/>
                <w:u w:val="single"/>
              </w:rPr>
              <w:t>あり</w:t>
            </w:r>
          </w:p>
        </w:tc>
        <w:tc>
          <w:tcPr>
            <w:tcW w:w="1396" w:type="dxa"/>
            <w:vAlign w:val="center"/>
          </w:tcPr>
          <w:p w14:paraId="26E0E187"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実質０．２％</w:t>
            </w:r>
          </w:p>
        </w:tc>
        <w:tc>
          <w:tcPr>
            <w:tcW w:w="1297" w:type="dxa"/>
            <w:vAlign w:val="center"/>
          </w:tcPr>
          <w:p w14:paraId="1C38CB97" w14:textId="77777777" w:rsidR="00855DBD" w:rsidRDefault="004D0B6D">
            <w:pPr>
              <w:snapToGrid w:val="0"/>
              <w:spacing w:line="280" w:lineRule="exact"/>
              <w:jc w:val="center"/>
              <w:rPr>
                <w:rFonts w:ascii="ＭＳ ゴシック" w:eastAsia="ＭＳ ゴシック" w:hAnsi="ＭＳ ゴシック"/>
                <w:sz w:val="18"/>
              </w:rPr>
            </w:pPr>
            <w:r>
              <w:rPr>
                <w:rFonts w:ascii="ＭＳ ゴシック" w:eastAsia="ＭＳ ゴシック" w:hAnsi="ＭＳ ゴシック" w:hint="eastAsia"/>
                <w:sz w:val="18"/>
              </w:rPr>
              <w:t>１５年以内</w:t>
            </w:r>
          </w:p>
          <w:p w14:paraId="49E727A3" w14:textId="77777777" w:rsidR="00855DBD" w:rsidRDefault="004D0B6D">
            <w:pPr>
              <w:snapToGrid w:val="0"/>
              <w:spacing w:line="280" w:lineRule="exact"/>
              <w:jc w:val="center"/>
              <w:rPr>
                <w:rFonts w:ascii="ＭＳ ゴシック" w:eastAsia="ＭＳ ゴシック" w:hAnsi="ＭＳ ゴシック"/>
                <w:sz w:val="18"/>
              </w:rPr>
            </w:pPr>
            <w:r w:rsidRPr="00751682">
              <w:rPr>
                <w:rFonts w:ascii="ＭＳ ゴシック" w:eastAsia="ＭＳ ゴシック" w:hAnsi="ＭＳ ゴシック" w:hint="eastAsia"/>
                <w:w w:val="85"/>
                <w:kern w:val="0"/>
                <w:sz w:val="18"/>
                <w:fitText w:val="1080" w:id="-1322613246"/>
              </w:rPr>
              <w:t>(据置５年以内</w:t>
            </w:r>
            <w:r w:rsidRPr="00751682">
              <w:rPr>
                <w:rFonts w:ascii="ＭＳ ゴシック" w:eastAsia="ＭＳ ゴシック" w:hAnsi="ＭＳ ゴシック" w:hint="eastAsia"/>
                <w:spacing w:val="16"/>
                <w:w w:val="85"/>
                <w:kern w:val="0"/>
                <w:sz w:val="18"/>
                <w:fitText w:val="1080" w:id="-1322613246"/>
              </w:rPr>
              <w:t>)</w:t>
            </w:r>
          </w:p>
        </w:tc>
      </w:tr>
    </w:tbl>
    <w:p w14:paraId="477D93FB" w14:textId="77777777" w:rsidR="00855DBD" w:rsidRDefault="00855DBD">
      <w:pPr>
        <w:snapToGrid w:val="0"/>
        <w:spacing w:line="60" w:lineRule="exact"/>
        <w:jc w:val="left"/>
        <w:rPr>
          <w:rFonts w:ascii="ＭＳ ゴシック" w:eastAsia="ＭＳ ゴシック" w:hAnsi="ＭＳ ゴシック"/>
          <w:b/>
          <w:sz w:val="28"/>
        </w:rPr>
      </w:pPr>
    </w:p>
    <w:p w14:paraId="37A2EB36" w14:textId="77777777" w:rsidR="00855DBD" w:rsidRDefault="00855DBD">
      <w:pPr>
        <w:adjustRightInd w:val="0"/>
        <w:snapToGrid w:val="0"/>
        <w:spacing w:line="200" w:lineRule="exact"/>
        <w:jc w:val="left"/>
        <w:rPr>
          <w:rFonts w:ascii="ＭＳ ゴシック" w:eastAsia="ＭＳ ゴシック" w:hAnsi="ＭＳ ゴシック"/>
          <w:b/>
          <w:color w:val="FF0000"/>
          <w:sz w:val="22"/>
          <w:u w:val="single"/>
        </w:rPr>
      </w:pPr>
    </w:p>
    <w:tbl>
      <w:tblPr>
        <w:tblStyle w:val="a3"/>
        <w:tblW w:w="10015" w:type="dxa"/>
        <w:tblInd w:w="-5" w:type="dxa"/>
        <w:tblLayout w:type="fixed"/>
        <w:tblLook w:val="04A0" w:firstRow="1" w:lastRow="0" w:firstColumn="1" w:lastColumn="0" w:noHBand="0" w:noVBand="1"/>
      </w:tblPr>
      <w:tblGrid>
        <w:gridCol w:w="1134"/>
        <w:gridCol w:w="350"/>
        <w:gridCol w:w="501"/>
        <w:gridCol w:w="283"/>
        <w:gridCol w:w="567"/>
        <w:gridCol w:w="1079"/>
        <w:gridCol w:w="1331"/>
        <w:gridCol w:w="156"/>
        <w:gridCol w:w="978"/>
        <w:gridCol w:w="1418"/>
        <w:gridCol w:w="992"/>
        <w:gridCol w:w="1134"/>
        <w:gridCol w:w="92"/>
      </w:tblGrid>
      <w:tr w:rsidR="00855DBD" w14:paraId="57821A57" w14:textId="77777777" w:rsidTr="00E62499">
        <w:trPr>
          <w:gridAfter w:val="1"/>
          <w:wAfter w:w="92" w:type="dxa"/>
          <w:trHeight w:val="297"/>
        </w:trPr>
        <w:tc>
          <w:tcPr>
            <w:tcW w:w="9923" w:type="dxa"/>
            <w:gridSpan w:val="1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64DF1E46" w14:textId="77777777" w:rsidR="00751682" w:rsidRPr="00751682" w:rsidRDefault="004D0B6D">
            <w:pPr>
              <w:snapToGrid w:val="0"/>
              <w:spacing w:line="360" w:lineRule="exact"/>
              <w:ind w:rightChars="30" w:right="63" w:firstLineChars="100" w:firstLine="268"/>
              <w:jc w:val="left"/>
              <w:rPr>
                <w:rFonts w:ascii="Meiryo UI" w:eastAsia="Meiryo UI" w:hAnsi="Meiryo UI"/>
                <w:b/>
                <w:color w:val="FFFFFF" w:themeColor="background1"/>
                <w:spacing w:val="-6"/>
                <w:sz w:val="28"/>
                <w:szCs w:val="21"/>
              </w:rPr>
            </w:pPr>
            <w:r>
              <w:rPr>
                <w:rFonts w:ascii="Meiryo UI" w:eastAsia="Meiryo UI" w:hAnsi="Meiryo UI" w:hint="eastAsia"/>
                <w:b/>
                <w:color w:val="FFFFFF" w:themeColor="background1"/>
                <w:spacing w:val="-6"/>
                <w:sz w:val="28"/>
                <w:szCs w:val="21"/>
              </w:rPr>
              <w:t>①　新型コロナウイルス感染症等伴走支援型資金</w:t>
            </w:r>
            <w:r w:rsidR="00751682">
              <w:rPr>
                <w:rFonts w:ascii="Meiryo UI" w:eastAsia="Meiryo UI" w:hAnsi="Meiryo UI" w:hint="eastAsia"/>
                <w:b/>
                <w:color w:val="FFFFFF" w:themeColor="background1"/>
                <w:spacing w:val="-6"/>
                <w:sz w:val="28"/>
                <w:szCs w:val="21"/>
              </w:rPr>
              <w:t xml:space="preserve">　</w:t>
            </w:r>
          </w:p>
          <w:p w14:paraId="00264718" w14:textId="18696D55" w:rsidR="00855DBD" w:rsidRPr="00751682" w:rsidRDefault="00751682" w:rsidP="00751682">
            <w:pPr>
              <w:snapToGrid w:val="0"/>
              <w:spacing w:line="360" w:lineRule="exact"/>
              <w:ind w:rightChars="30" w:right="63" w:firstLineChars="700" w:firstLine="1176"/>
              <w:jc w:val="left"/>
              <w:rPr>
                <w:rFonts w:ascii="Meiryo UI" w:eastAsia="Meiryo UI" w:hAnsi="Meiryo UI"/>
                <w:b/>
                <w:color w:val="FF0000"/>
                <w:spacing w:val="-6"/>
                <w:szCs w:val="21"/>
              </w:rPr>
            </w:pPr>
            <w:r w:rsidRPr="00751682">
              <w:rPr>
                <w:rFonts w:ascii="Meiryo UI" w:eastAsia="Meiryo UI" w:hAnsi="Meiryo UI" w:hint="eastAsia"/>
                <w:b/>
                <w:color w:val="FFFFFF" w:themeColor="background1"/>
                <w:spacing w:val="-6"/>
                <w:sz w:val="18"/>
                <w:szCs w:val="12"/>
              </w:rPr>
              <w:t>※</w:t>
            </w:r>
            <w:r w:rsidR="007F7994">
              <w:rPr>
                <w:rFonts w:ascii="Meiryo UI" w:eastAsia="Meiryo UI" w:hAnsi="Meiryo UI" w:hint="eastAsia"/>
                <w:b/>
                <w:color w:val="FFFFFF" w:themeColor="background1"/>
                <w:spacing w:val="-6"/>
                <w:sz w:val="18"/>
                <w:szCs w:val="12"/>
              </w:rPr>
              <w:t>国の保証制度にあわせ、</w:t>
            </w:r>
            <w:r w:rsidRPr="00751682">
              <w:rPr>
                <w:rFonts w:ascii="Meiryo UI" w:eastAsia="Meiryo UI" w:hAnsi="Meiryo UI" w:hint="eastAsia"/>
                <w:b/>
                <w:color w:val="FFFFFF" w:themeColor="background1"/>
                <w:spacing w:val="-6"/>
                <w:sz w:val="18"/>
                <w:szCs w:val="12"/>
              </w:rPr>
              <w:t>令和6年6月30日受付</w:t>
            </w:r>
            <w:r w:rsidR="007F7994">
              <w:rPr>
                <w:rFonts w:ascii="Meiryo UI" w:eastAsia="Meiryo UI" w:hAnsi="Meiryo UI" w:hint="eastAsia"/>
                <w:b/>
                <w:color w:val="FFFFFF" w:themeColor="background1"/>
                <w:spacing w:val="-6"/>
                <w:sz w:val="18"/>
                <w:szCs w:val="12"/>
              </w:rPr>
              <w:t>分</w:t>
            </w:r>
            <w:r w:rsidRPr="00751682">
              <w:rPr>
                <w:rFonts w:ascii="Meiryo UI" w:eastAsia="Meiryo UI" w:hAnsi="Meiryo UI" w:hint="eastAsia"/>
                <w:b/>
                <w:color w:val="FFFFFF" w:themeColor="background1"/>
                <w:spacing w:val="-6"/>
                <w:sz w:val="18"/>
                <w:szCs w:val="12"/>
              </w:rPr>
              <w:t>までで取り扱い</w:t>
            </w:r>
            <w:r w:rsidR="007F7994">
              <w:rPr>
                <w:rFonts w:ascii="Meiryo UI" w:eastAsia="Meiryo UI" w:hAnsi="Meiryo UI" w:hint="eastAsia"/>
                <w:b/>
                <w:color w:val="FFFFFF" w:themeColor="background1"/>
                <w:spacing w:val="-6"/>
                <w:sz w:val="18"/>
                <w:szCs w:val="12"/>
              </w:rPr>
              <w:t>を</w:t>
            </w:r>
            <w:r w:rsidRPr="00751682">
              <w:rPr>
                <w:rFonts w:ascii="Meiryo UI" w:eastAsia="Meiryo UI" w:hAnsi="Meiryo UI" w:hint="eastAsia"/>
                <w:b/>
                <w:color w:val="FFFFFF" w:themeColor="background1"/>
                <w:spacing w:val="-6"/>
                <w:sz w:val="18"/>
                <w:szCs w:val="12"/>
              </w:rPr>
              <w:t>終了</w:t>
            </w:r>
            <w:r w:rsidR="007F7994">
              <w:rPr>
                <w:rFonts w:ascii="Meiryo UI" w:eastAsia="Meiryo UI" w:hAnsi="Meiryo UI" w:hint="eastAsia"/>
                <w:b/>
                <w:color w:val="FFFFFF" w:themeColor="background1"/>
                <w:spacing w:val="-6"/>
                <w:sz w:val="18"/>
                <w:szCs w:val="12"/>
              </w:rPr>
              <w:t>予定</w:t>
            </w:r>
          </w:p>
        </w:tc>
      </w:tr>
      <w:tr w:rsidR="00855DBD" w14:paraId="6BA1AFB8" w14:textId="77777777" w:rsidTr="00E60308">
        <w:trPr>
          <w:gridAfter w:val="1"/>
          <w:wAfter w:w="92" w:type="dxa"/>
          <w:trHeight w:val="213"/>
        </w:trPr>
        <w:tc>
          <w:tcPr>
            <w:tcW w:w="1134" w:type="dxa"/>
            <w:vMerge w:val="restart"/>
            <w:tcBorders>
              <w:top w:val="single" w:sz="4" w:space="0" w:color="00B050"/>
              <w:left w:val="single" w:sz="4" w:space="0" w:color="00B050"/>
              <w:right w:val="single" w:sz="4" w:space="0" w:color="00B050"/>
            </w:tcBorders>
            <w:shd w:val="clear" w:color="auto" w:fill="000000" w:themeFill="text1"/>
            <w:vAlign w:val="center"/>
          </w:tcPr>
          <w:p w14:paraId="35396568" w14:textId="77777777" w:rsidR="00855DBD" w:rsidRDefault="004D0B6D">
            <w:pPr>
              <w:snapToGrid w:val="0"/>
              <w:spacing w:line="240" w:lineRule="exact"/>
              <w:jc w:val="center"/>
              <w:rPr>
                <w:rFonts w:ascii="Meiryo UI" w:eastAsia="Meiryo UI" w:hAnsi="Meiryo UI"/>
                <w:b/>
                <w:color w:val="FFFFFF" w:themeColor="background1"/>
                <w:kern w:val="0"/>
                <w:sz w:val="20"/>
                <w:szCs w:val="16"/>
              </w:rPr>
            </w:pPr>
            <w:r>
              <w:rPr>
                <w:rFonts w:ascii="Meiryo UI" w:eastAsia="Meiryo UI" w:hAnsi="Meiryo UI" w:hint="eastAsia"/>
                <w:b/>
                <w:color w:val="FFFFFF" w:themeColor="background1"/>
                <w:spacing w:val="200"/>
                <w:kern w:val="0"/>
                <w:sz w:val="20"/>
                <w:szCs w:val="16"/>
                <w:fitText w:val="800" w:id="-1408508414"/>
              </w:rPr>
              <w:t>融</w:t>
            </w:r>
            <w:r>
              <w:rPr>
                <w:rFonts w:ascii="Meiryo UI" w:eastAsia="Meiryo UI" w:hAnsi="Meiryo UI" w:hint="eastAsia"/>
                <w:b/>
                <w:color w:val="FFFFFF" w:themeColor="background1"/>
                <w:kern w:val="0"/>
                <w:sz w:val="20"/>
                <w:szCs w:val="16"/>
                <w:fitText w:val="800" w:id="-1408508414"/>
              </w:rPr>
              <w:t>資</w:t>
            </w:r>
          </w:p>
          <w:p w14:paraId="75F41AEC" w14:textId="77777777" w:rsidR="00855DBD" w:rsidRDefault="004D0B6D">
            <w:pPr>
              <w:snapToGrid w:val="0"/>
              <w:spacing w:line="240" w:lineRule="exact"/>
              <w:jc w:val="center"/>
              <w:rPr>
                <w:rFonts w:ascii="Meiryo UI" w:eastAsia="Meiryo UI" w:hAnsi="Meiryo UI"/>
                <w:b/>
                <w:color w:val="FFFFFF" w:themeColor="background1"/>
                <w:sz w:val="16"/>
                <w:szCs w:val="16"/>
              </w:rPr>
            </w:pPr>
            <w:r w:rsidRPr="007F7994">
              <w:rPr>
                <w:rFonts w:ascii="Meiryo UI" w:eastAsia="Meiryo UI" w:hAnsi="Meiryo UI" w:hint="eastAsia"/>
                <w:b/>
                <w:color w:val="FFFFFF" w:themeColor="background1"/>
                <w:spacing w:val="50"/>
                <w:kern w:val="0"/>
                <w:sz w:val="20"/>
                <w:szCs w:val="16"/>
                <w:fitText w:val="800" w:id="-1408508413"/>
              </w:rPr>
              <w:t>対象</w:t>
            </w:r>
            <w:r w:rsidRPr="007F7994">
              <w:rPr>
                <w:rFonts w:ascii="Meiryo UI" w:eastAsia="Meiryo UI" w:hAnsi="Meiryo UI" w:hint="eastAsia"/>
                <w:b/>
                <w:color w:val="FFFFFF" w:themeColor="background1"/>
                <w:kern w:val="0"/>
                <w:sz w:val="20"/>
                <w:szCs w:val="16"/>
                <w:fitText w:val="800" w:id="-1408508413"/>
              </w:rPr>
              <w:t>者</w:t>
            </w:r>
          </w:p>
        </w:tc>
        <w:tc>
          <w:tcPr>
            <w:tcW w:w="6663" w:type="dxa"/>
            <w:gridSpan w:val="9"/>
            <w:tcBorders>
              <w:top w:val="nil"/>
              <w:left w:val="single" w:sz="4" w:space="0" w:color="00B050"/>
              <w:bottom w:val="single" w:sz="4" w:space="0" w:color="00B050"/>
              <w:right w:val="single" w:sz="4" w:space="0" w:color="00B050"/>
            </w:tcBorders>
            <w:vAlign w:val="center"/>
          </w:tcPr>
          <w:p w14:paraId="30B9CF43" w14:textId="4D4B4D3C" w:rsidR="00855DBD" w:rsidRDefault="004D0B6D">
            <w:pPr>
              <w:snapToGrid w:val="0"/>
              <w:ind w:rightChars="30" w:right="63"/>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府内で事業を営んでおり、経営行動計画書を作成し、金融機関の継続的な伴走支援を受けることができる方で、下記（１）～</w:t>
            </w:r>
            <w:r w:rsidRPr="00FE4AC4">
              <w:rPr>
                <w:rFonts w:ascii="Meiryo UI" w:eastAsia="Meiryo UI" w:hAnsi="Meiryo UI" w:hint="eastAsia"/>
                <w:color w:val="000000" w:themeColor="text1"/>
                <w:sz w:val="16"/>
                <w:szCs w:val="16"/>
              </w:rPr>
              <w:t>（</w:t>
            </w:r>
            <w:r w:rsidR="00C91B92" w:rsidRPr="00FE4AC4">
              <w:rPr>
                <w:rFonts w:ascii="Meiryo UI" w:eastAsia="Meiryo UI" w:hAnsi="Meiryo UI" w:hint="eastAsia"/>
                <w:color w:val="000000" w:themeColor="text1"/>
                <w:sz w:val="16"/>
                <w:szCs w:val="16"/>
              </w:rPr>
              <w:t>４</w:t>
            </w:r>
            <w:r w:rsidRPr="00FE4AC4">
              <w:rPr>
                <w:rFonts w:ascii="Meiryo UI" w:eastAsia="Meiryo UI" w:hAnsi="Meiryo UI" w:hint="eastAsia"/>
                <w:color w:val="000000" w:themeColor="text1"/>
                <w:sz w:val="16"/>
                <w:szCs w:val="16"/>
              </w:rPr>
              <w:t>）の</w:t>
            </w:r>
            <w:r>
              <w:rPr>
                <w:rFonts w:ascii="Meiryo UI" w:eastAsia="Meiryo UI" w:hAnsi="Meiryo UI" w:hint="eastAsia"/>
                <w:color w:val="000000" w:themeColor="text1"/>
                <w:sz w:val="16"/>
                <w:szCs w:val="16"/>
              </w:rPr>
              <w:t>いずれかに該当するもの</w:t>
            </w:r>
          </w:p>
        </w:tc>
        <w:tc>
          <w:tcPr>
            <w:tcW w:w="992" w:type="dxa"/>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63511D2C" w14:textId="0FEA5B02" w:rsidR="00855DBD" w:rsidRDefault="004D0B6D">
            <w:pPr>
              <w:snapToGrid w:val="0"/>
              <w:spacing w:line="160" w:lineRule="exact"/>
              <w:ind w:rightChars="30" w:right="63"/>
              <w:jc w:val="center"/>
              <w:rPr>
                <w:rFonts w:ascii="Meiryo UI" w:eastAsia="Meiryo UI" w:hAnsi="Meiryo UI"/>
                <w:color w:val="FFFFFF" w:themeColor="background1"/>
                <w:sz w:val="16"/>
                <w:szCs w:val="16"/>
              </w:rPr>
            </w:pPr>
            <w:r>
              <w:rPr>
                <w:rFonts w:ascii="Meiryo UI" w:eastAsia="Meiryo UI" w:hAnsi="Meiryo UI" w:hint="eastAsia"/>
                <w:color w:val="FFFFFF" w:themeColor="background1"/>
                <w:sz w:val="14"/>
                <w:szCs w:val="16"/>
              </w:rPr>
              <w:t>市町村</w:t>
            </w:r>
            <w:r w:rsidR="00FE4AC4">
              <w:rPr>
                <w:rFonts w:ascii="Meiryo UI" w:eastAsia="Meiryo UI" w:hAnsi="Meiryo UI" w:hint="eastAsia"/>
                <w:color w:val="FFFFFF" w:themeColor="background1"/>
                <w:sz w:val="14"/>
                <w:szCs w:val="16"/>
              </w:rPr>
              <w:t>長</w:t>
            </w:r>
            <w:r>
              <w:rPr>
                <w:rFonts w:ascii="Meiryo UI" w:eastAsia="Meiryo UI" w:hAnsi="Meiryo UI" w:hint="eastAsia"/>
                <w:color w:val="FFFFFF" w:themeColor="background1"/>
                <w:sz w:val="14"/>
                <w:szCs w:val="16"/>
              </w:rPr>
              <w:t>の認定書</w:t>
            </w:r>
          </w:p>
        </w:tc>
        <w:tc>
          <w:tcPr>
            <w:tcW w:w="1134" w:type="dxa"/>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39D9070A" w14:textId="77777777" w:rsidR="00855DBD" w:rsidRDefault="004D0B6D">
            <w:pPr>
              <w:snapToGrid w:val="0"/>
              <w:spacing w:line="160" w:lineRule="exact"/>
              <w:ind w:rightChars="30" w:right="63" w:firstLineChars="100" w:firstLine="140"/>
              <w:rPr>
                <w:rFonts w:ascii="Meiryo UI" w:eastAsia="Meiryo UI" w:hAnsi="Meiryo UI"/>
                <w:color w:val="FFFFFF" w:themeColor="background1"/>
                <w:sz w:val="14"/>
                <w:szCs w:val="16"/>
              </w:rPr>
            </w:pPr>
            <w:r>
              <w:rPr>
                <w:rFonts w:ascii="Meiryo UI" w:eastAsia="Meiryo UI" w:hAnsi="Meiryo UI" w:hint="eastAsia"/>
                <w:color w:val="FFFFFF" w:themeColor="background1"/>
                <w:sz w:val="14"/>
                <w:szCs w:val="16"/>
              </w:rPr>
              <w:t>売上減少</w:t>
            </w:r>
          </w:p>
          <w:p w14:paraId="55EFCD3E" w14:textId="77777777" w:rsidR="00855DBD" w:rsidRDefault="004D0B6D">
            <w:pPr>
              <w:snapToGrid w:val="0"/>
              <w:spacing w:line="160" w:lineRule="exact"/>
              <w:ind w:rightChars="30" w:right="63"/>
              <w:rPr>
                <w:rFonts w:ascii="Meiryo UI" w:eastAsia="Meiryo UI" w:hAnsi="Meiryo UI"/>
                <w:color w:val="FFFFFF" w:themeColor="background1"/>
                <w:sz w:val="16"/>
                <w:szCs w:val="16"/>
              </w:rPr>
            </w:pPr>
            <w:r>
              <w:rPr>
                <w:rFonts w:ascii="Meiryo UI" w:eastAsia="Meiryo UI" w:hAnsi="Meiryo UI" w:hint="eastAsia"/>
                <w:color w:val="FFFFFF" w:themeColor="background1"/>
                <w:sz w:val="14"/>
                <w:szCs w:val="16"/>
              </w:rPr>
              <w:t>要件確認書等</w:t>
            </w:r>
          </w:p>
        </w:tc>
      </w:tr>
      <w:tr w:rsidR="00855DBD" w14:paraId="34879466" w14:textId="77777777" w:rsidTr="00E60308">
        <w:trPr>
          <w:gridAfter w:val="1"/>
          <w:wAfter w:w="92" w:type="dxa"/>
          <w:trHeight w:val="340"/>
        </w:trPr>
        <w:tc>
          <w:tcPr>
            <w:tcW w:w="1134" w:type="dxa"/>
            <w:vMerge/>
            <w:tcBorders>
              <w:left w:val="single" w:sz="4" w:space="0" w:color="00B050"/>
              <w:right w:val="single" w:sz="4" w:space="0" w:color="00B050"/>
            </w:tcBorders>
            <w:shd w:val="clear" w:color="auto" w:fill="000000" w:themeFill="text1"/>
            <w:vAlign w:val="center"/>
          </w:tcPr>
          <w:p w14:paraId="34DF0AC6"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val="restart"/>
            <w:tcBorders>
              <w:top w:val="single" w:sz="4" w:space="0" w:color="00B050"/>
              <w:left w:val="single" w:sz="4" w:space="0" w:color="00B050"/>
              <w:right w:val="single" w:sz="4" w:space="0" w:color="00B050"/>
            </w:tcBorders>
            <w:vAlign w:val="center"/>
          </w:tcPr>
          <w:p w14:paraId="6BAD1B2E" w14:textId="77777777" w:rsidR="00855DBD" w:rsidRDefault="004D0B6D">
            <w:pPr>
              <w:snapToGrid w:val="0"/>
              <w:spacing w:line="240" w:lineRule="exact"/>
              <w:ind w:rightChars="30" w:right="63"/>
              <w:jc w:val="center"/>
              <w:rPr>
                <w:rFonts w:ascii="Meiryo UI" w:eastAsia="Meiryo UI" w:hAnsi="Meiryo UI"/>
                <w:color w:val="000000" w:themeColor="text1"/>
                <w:sz w:val="16"/>
              </w:rPr>
            </w:pPr>
            <w:r>
              <w:rPr>
                <w:rFonts w:ascii="Meiryo UI" w:eastAsia="Meiryo UI" w:hAnsi="Meiryo UI" w:hint="eastAsia"/>
                <w:color w:val="000000" w:themeColor="text1"/>
                <w:sz w:val="16"/>
              </w:rPr>
              <w:t>SN</w:t>
            </w:r>
          </w:p>
          <w:p w14:paraId="6AF897F6" w14:textId="77777777" w:rsidR="00855DBD" w:rsidRDefault="004D0B6D">
            <w:pPr>
              <w:snapToGrid w:val="0"/>
              <w:spacing w:line="240" w:lineRule="exact"/>
              <w:ind w:rightChars="30" w:right="63"/>
              <w:jc w:val="center"/>
              <w:rPr>
                <w:rFonts w:ascii="Meiryo UI" w:eastAsia="Meiryo UI" w:hAnsi="Meiryo UI"/>
                <w:color w:val="000000" w:themeColor="text1"/>
                <w:sz w:val="16"/>
              </w:rPr>
            </w:pPr>
            <w:r>
              <w:rPr>
                <w:rFonts w:ascii="Meiryo UI" w:eastAsia="Meiryo UI" w:hAnsi="Meiryo UI" w:hint="eastAsia"/>
                <w:color w:val="000000" w:themeColor="text1"/>
                <w:sz w:val="16"/>
              </w:rPr>
              <w:t>保証枠</w:t>
            </w:r>
          </w:p>
        </w:tc>
        <w:tc>
          <w:tcPr>
            <w:tcW w:w="5812" w:type="dxa"/>
            <w:gridSpan w:val="7"/>
            <w:tcBorders>
              <w:top w:val="single" w:sz="4" w:space="0" w:color="00B050"/>
              <w:left w:val="single" w:sz="4" w:space="0" w:color="00B050"/>
              <w:bottom w:val="single" w:sz="4" w:space="0" w:color="00B050"/>
              <w:right w:val="single" w:sz="4" w:space="0" w:color="00B050"/>
            </w:tcBorders>
            <w:vAlign w:val="center"/>
          </w:tcPr>
          <w:p w14:paraId="5DEABA11" w14:textId="5DB26E43" w:rsidR="00855DBD" w:rsidRDefault="004D0B6D">
            <w:pPr>
              <w:snapToGrid w:val="0"/>
              <w:spacing w:line="240" w:lineRule="exact"/>
              <w:ind w:rightChars="30" w:right="63"/>
              <w:jc w:val="left"/>
              <w:rPr>
                <w:rFonts w:ascii="Meiryo UI" w:eastAsia="Meiryo UI" w:hAnsi="Meiryo UI"/>
                <w:color w:val="000000" w:themeColor="text1"/>
                <w:sz w:val="16"/>
              </w:rPr>
            </w:pPr>
            <w:r>
              <w:rPr>
                <w:rFonts w:ascii="Meiryo UI" w:eastAsia="Meiryo UI" w:hAnsi="Meiryo UI"/>
                <w:color w:val="000000" w:themeColor="text1"/>
                <w:sz w:val="16"/>
              </w:rPr>
              <w:t>（</w:t>
            </w:r>
            <w:r>
              <w:rPr>
                <w:rFonts w:ascii="Meiryo UI" w:eastAsia="Meiryo UI" w:hAnsi="Meiryo UI" w:hint="eastAsia"/>
                <w:color w:val="000000" w:themeColor="text1"/>
                <w:sz w:val="16"/>
              </w:rPr>
              <w:t>１</w:t>
            </w:r>
            <w:r>
              <w:rPr>
                <w:rFonts w:ascii="Meiryo UI" w:eastAsia="Meiryo UI" w:hAnsi="Meiryo UI"/>
                <w:color w:val="000000" w:themeColor="text1"/>
                <w:sz w:val="16"/>
              </w:rPr>
              <w:t>）</w:t>
            </w:r>
            <w:r>
              <w:rPr>
                <w:rFonts w:ascii="Meiryo UI" w:eastAsia="Meiryo UI" w:hAnsi="Meiryo UI" w:hint="eastAsia"/>
                <w:color w:val="000000" w:themeColor="text1"/>
                <w:spacing w:val="-6"/>
                <w:sz w:val="16"/>
                <w:szCs w:val="21"/>
              </w:rPr>
              <w:t>セーフティネット保証４号認定を取得した方</w:t>
            </w:r>
          </w:p>
        </w:tc>
        <w:tc>
          <w:tcPr>
            <w:tcW w:w="992" w:type="dxa"/>
            <w:tcBorders>
              <w:top w:val="single" w:sz="4" w:space="0" w:color="00B050"/>
              <w:left w:val="single" w:sz="4" w:space="0" w:color="00B050"/>
              <w:bottom w:val="single" w:sz="4" w:space="0" w:color="00B050"/>
              <w:right w:val="single" w:sz="4" w:space="0" w:color="00B050"/>
            </w:tcBorders>
            <w:vAlign w:val="center"/>
          </w:tcPr>
          <w:p w14:paraId="10F10834" w14:textId="77777777" w:rsidR="00855DBD" w:rsidRDefault="004D0B6D">
            <w:pPr>
              <w:snapToGrid w:val="0"/>
              <w:spacing w:line="240" w:lineRule="exact"/>
              <w:ind w:rightChars="30" w:right="63"/>
              <w:jc w:val="center"/>
              <w:rPr>
                <w:rFonts w:ascii="Meiryo UI" w:eastAsia="Meiryo UI" w:hAnsi="Meiryo UI"/>
                <w:b/>
                <w:color w:val="000000" w:themeColor="text1"/>
                <w:spacing w:val="-6"/>
                <w:sz w:val="18"/>
                <w:szCs w:val="21"/>
                <w:u w:val="single"/>
                <w:shd w:val="pct15" w:color="auto" w:fill="FFFFFF"/>
              </w:rPr>
            </w:pPr>
            <w:r>
              <w:rPr>
                <w:rFonts w:ascii="Meiryo UI" w:eastAsia="Meiryo UI" w:hAnsi="Meiryo UI"/>
                <w:b/>
                <w:color w:val="000000" w:themeColor="text1"/>
                <w:spacing w:val="-6"/>
                <w:sz w:val="18"/>
                <w:szCs w:val="21"/>
                <w:u w:val="single"/>
              </w:rPr>
              <w:t>必要</w:t>
            </w:r>
          </w:p>
        </w:tc>
        <w:tc>
          <w:tcPr>
            <w:tcW w:w="1134" w:type="dxa"/>
            <w:tcBorders>
              <w:top w:val="single" w:sz="4" w:space="0" w:color="00B050"/>
              <w:left w:val="single" w:sz="4" w:space="0" w:color="00B050"/>
              <w:bottom w:val="single" w:sz="4" w:space="0" w:color="00B050"/>
              <w:right w:val="single" w:sz="4" w:space="0" w:color="00B050"/>
            </w:tcBorders>
            <w:vAlign w:val="center"/>
          </w:tcPr>
          <w:p w14:paraId="09D46732" w14:textId="77777777" w:rsidR="00855DBD" w:rsidRDefault="004D0B6D">
            <w:pPr>
              <w:snapToGrid w:val="0"/>
              <w:spacing w:line="240" w:lineRule="exact"/>
              <w:ind w:rightChars="30" w:right="63"/>
              <w:jc w:val="center"/>
              <w:rPr>
                <w:rFonts w:ascii="Meiryo UI" w:eastAsia="Meiryo UI" w:hAnsi="Meiryo UI"/>
                <w:color w:val="000000" w:themeColor="text1"/>
                <w:spacing w:val="-6"/>
                <w:sz w:val="18"/>
                <w:szCs w:val="21"/>
              </w:rPr>
            </w:pPr>
            <w:r>
              <w:rPr>
                <w:rFonts w:ascii="Meiryo UI" w:eastAsia="Meiryo UI" w:hAnsi="Meiryo UI" w:hint="eastAsia"/>
                <w:color w:val="000000" w:themeColor="text1"/>
                <w:spacing w:val="-6"/>
                <w:sz w:val="18"/>
                <w:szCs w:val="21"/>
              </w:rPr>
              <w:t>不要</w:t>
            </w:r>
          </w:p>
        </w:tc>
      </w:tr>
      <w:tr w:rsidR="00855DBD" w14:paraId="2AA00346" w14:textId="77777777" w:rsidTr="00E60308">
        <w:trPr>
          <w:gridAfter w:val="1"/>
          <w:wAfter w:w="92" w:type="dxa"/>
          <w:trHeight w:val="340"/>
        </w:trPr>
        <w:tc>
          <w:tcPr>
            <w:tcW w:w="1134" w:type="dxa"/>
            <w:vMerge/>
            <w:tcBorders>
              <w:left w:val="single" w:sz="4" w:space="0" w:color="00B050"/>
              <w:right w:val="single" w:sz="4" w:space="0" w:color="00B050"/>
            </w:tcBorders>
            <w:shd w:val="clear" w:color="auto" w:fill="000000" w:themeFill="text1"/>
            <w:vAlign w:val="center"/>
          </w:tcPr>
          <w:p w14:paraId="5054DF7A"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tcBorders>
              <w:left w:val="single" w:sz="4" w:space="0" w:color="00B050"/>
              <w:bottom w:val="single" w:sz="4" w:space="0" w:color="00B050"/>
              <w:right w:val="single" w:sz="4" w:space="0" w:color="00B050"/>
            </w:tcBorders>
            <w:vAlign w:val="center"/>
          </w:tcPr>
          <w:p w14:paraId="630E1DAA" w14:textId="77777777" w:rsidR="00855DBD" w:rsidRDefault="00855DBD">
            <w:pPr>
              <w:snapToGrid w:val="0"/>
              <w:spacing w:line="240" w:lineRule="exact"/>
              <w:ind w:rightChars="30" w:right="63"/>
              <w:jc w:val="center"/>
              <w:rPr>
                <w:rFonts w:ascii="Meiryo UI" w:eastAsia="Meiryo UI" w:hAnsi="Meiryo UI"/>
                <w:color w:val="000000" w:themeColor="text1"/>
                <w:spacing w:val="-6"/>
                <w:sz w:val="16"/>
                <w:szCs w:val="21"/>
              </w:rPr>
            </w:pPr>
          </w:p>
        </w:tc>
        <w:tc>
          <w:tcPr>
            <w:tcW w:w="5812" w:type="dxa"/>
            <w:gridSpan w:val="7"/>
            <w:tcBorders>
              <w:top w:val="single" w:sz="4" w:space="0" w:color="00B050"/>
              <w:left w:val="single" w:sz="4" w:space="0" w:color="00B050"/>
              <w:bottom w:val="single" w:sz="4" w:space="0" w:color="00B050"/>
              <w:right w:val="single" w:sz="4" w:space="0" w:color="00B050"/>
            </w:tcBorders>
            <w:vAlign w:val="center"/>
          </w:tcPr>
          <w:p w14:paraId="2F94F480" w14:textId="77777777" w:rsidR="00855DBD" w:rsidRDefault="004D0B6D">
            <w:pPr>
              <w:snapToGrid w:val="0"/>
              <w:spacing w:line="240" w:lineRule="exact"/>
              <w:ind w:rightChars="30" w:right="63"/>
              <w:jc w:val="left"/>
              <w:rPr>
                <w:rFonts w:ascii="Meiryo UI" w:eastAsia="Meiryo UI" w:hAnsi="Meiryo UI"/>
                <w:color w:val="000000" w:themeColor="text1"/>
                <w:spacing w:val="-6"/>
                <w:sz w:val="16"/>
                <w:szCs w:val="21"/>
              </w:rPr>
            </w:pPr>
            <w:r>
              <w:rPr>
                <w:rFonts w:ascii="Meiryo UI" w:eastAsia="Meiryo UI" w:hAnsi="Meiryo UI"/>
                <w:color w:val="000000" w:themeColor="text1"/>
                <w:sz w:val="16"/>
              </w:rPr>
              <w:t>（</w:t>
            </w:r>
            <w:r>
              <w:rPr>
                <w:rFonts w:ascii="Meiryo UI" w:eastAsia="Meiryo UI" w:hAnsi="Meiryo UI" w:hint="eastAsia"/>
                <w:color w:val="000000" w:themeColor="text1"/>
                <w:sz w:val="16"/>
              </w:rPr>
              <w:t>２</w:t>
            </w:r>
            <w:r>
              <w:rPr>
                <w:rFonts w:ascii="Meiryo UI" w:eastAsia="Meiryo UI" w:hAnsi="Meiryo UI"/>
                <w:color w:val="000000" w:themeColor="text1"/>
                <w:sz w:val="16"/>
              </w:rPr>
              <w:t>）</w:t>
            </w:r>
            <w:r>
              <w:rPr>
                <w:rFonts w:ascii="Meiryo UI" w:eastAsia="Meiryo UI" w:hAnsi="Meiryo UI" w:hint="eastAsia"/>
                <w:color w:val="000000" w:themeColor="text1"/>
                <w:spacing w:val="-6"/>
                <w:sz w:val="16"/>
                <w:szCs w:val="21"/>
              </w:rPr>
              <w:t>セーフティネット保証５号</w:t>
            </w:r>
            <w:r>
              <w:rPr>
                <w:rFonts w:ascii="Meiryo UI" w:eastAsia="Meiryo UI" w:hAnsi="Meiryo UI"/>
                <w:color w:val="000000" w:themeColor="text1"/>
                <w:spacing w:val="-6"/>
                <w:sz w:val="16"/>
                <w:szCs w:val="21"/>
              </w:rPr>
              <w:t>認定を取得した</w:t>
            </w:r>
            <w:r>
              <w:rPr>
                <w:rFonts w:ascii="Meiryo UI" w:eastAsia="Meiryo UI" w:hAnsi="Meiryo UI" w:hint="eastAsia"/>
                <w:color w:val="000000" w:themeColor="text1"/>
                <w:spacing w:val="-6"/>
                <w:sz w:val="16"/>
                <w:szCs w:val="21"/>
              </w:rPr>
              <w:t>方</w:t>
            </w:r>
          </w:p>
        </w:tc>
        <w:tc>
          <w:tcPr>
            <w:tcW w:w="992" w:type="dxa"/>
            <w:tcBorders>
              <w:top w:val="single" w:sz="4" w:space="0" w:color="00B050"/>
              <w:left w:val="single" w:sz="4" w:space="0" w:color="00B050"/>
              <w:bottom w:val="single" w:sz="4" w:space="0" w:color="00B050"/>
              <w:right w:val="single" w:sz="4" w:space="0" w:color="00B050"/>
            </w:tcBorders>
            <w:vAlign w:val="center"/>
          </w:tcPr>
          <w:p w14:paraId="0074A201" w14:textId="77777777" w:rsidR="00855DBD" w:rsidRDefault="004D0B6D">
            <w:pPr>
              <w:snapToGrid w:val="0"/>
              <w:spacing w:line="360" w:lineRule="exact"/>
              <w:ind w:rightChars="30" w:right="63"/>
              <w:jc w:val="center"/>
              <w:rPr>
                <w:rFonts w:ascii="Meiryo UI" w:eastAsia="Meiryo UI" w:hAnsi="Meiryo UI"/>
                <w:b/>
                <w:color w:val="000000" w:themeColor="text1"/>
                <w:spacing w:val="-6"/>
                <w:sz w:val="18"/>
                <w:szCs w:val="21"/>
                <w:u w:val="single"/>
              </w:rPr>
            </w:pPr>
            <w:r>
              <w:rPr>
                <w:rFonts w:ascii="Meiryo UI" w:eastAsia="Meiryo UI" w:hAnsi="Meiryo UI"/>
                <w:b/>
                <w:color w:val="000000" w:themeColor="text1"/>
                <w:spacing w:val="-6"/>
                <w:sz w:val="18"/>
                <w:szCs w:val="21"/>
                <w:u w:val="single"/>
              </w:rPr>
              <w:t>必要</w:t>
            </w:r>
          </w:p>
        </w:tc>
        <w:tc>
          <w:tcPr>
            <w:tcW w:w="1134" w:type="dxa"/>
            <w:tcBorders>
              <w:top w:val="single" w:sz="4" w:space="0" w:color="00B050"/>
              <w:left w:val="single" w:sz="4" w:space="0" w:color="00B050"/>
              <w:bottom w:val="single" w:sz="4" w:space="0" w:color="00B050"/>
              <w:right w:val="single" w:sz="4" w:space="0" w:color="00B050"/>
            </w:tcBorders>
            <w:vAlign w:val="center"/>
          </w:tcPr>
          <w:p w14:paraId="1577A921" w14:textId="77777777" w:rsidR="00855DBD" w:rsidRDefault="004D0B6D">
            <w:pPr>
              <w:snapToGrid w:val="0"/>
              <w:spacing w:line="360" w:lineRule="exact"/>
              <w:ind w:rightChars="30" w:right="63"/>
              <w:jc w:val="center"/>
              <w:rPr>
                <w:rFonts w:ascii="Meiryo UI" w:eastAsia="Meiryo UI" w:hAnsi="Meiryo UI"/>
                <w:color w:val="000000" w:themeColor="text1"/>
                <w:spacing w:val="-6"/>
                <w:sz w:val="18"/>
                <w:szCs w:val="21"/>
              </w:rPr>
            </w:pPr>
            <w:r>
              <w:rPr>
                <w:rFonts w:ascii="Meiryo UI" w:eastAsia="Meiryo UI" w:hAnsi="Meiryo UI" w:hint="eastAsia"/>
                <w:color w:val="000000" w:themeColor="text1"/>
                <w:spacing w:val="-6"/>
                <w:sz w:val="18"/>
                <w:szCs w:val="21"/>
              </w:rPr>
              <w:t>不要</w:t>
            </w:r>
          </w:p>
        </w:tc>
      </w:tr>
      <w:tr w:rsidR="00855DBD" w14:paraId="1527E5D3" w14:textId="77777777" w:rsidTr="00E60308">
        <w:trPr>
          <w:gridAfter w:val="1"/>
          <w:wAfter w:w="92" w:type="dxa"/>
          <w:trHeight w:val="197"/>
        </w:trPr>
        <w:tc>
          <w:tcPr>
            <w:tcW w:w="1134" w:type="dxa"/>
            <w:vMerge/>
            <w:tcBorders>
              <w:left w:val="single" w:sz="4" w:space="0" w:color="00B050"/>
              <w:right w:val="single" w:sz="4" w:space="0" w:color="00B050"/>
            </w:tcBorders>
            <w:shd w:val="clear" w:color="auto" w:fill="000000" w:themeFill="text1"/>
            <w:vAlign w:val="center"/>
          </w:tcPr>
          <w:p w14:paraId="57AA60D1"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val="restart"/>
            <w:tcBorders>
              <w:top w:val="single" w:sz="4" w:space="0" w:color="00B050"/>
              <w:left w:val="single" w:sz="4" w:space="0" w:color="00B050"/>
              <w:right w:val="single" w:sz="4" w:space="0" w:color="00B050"/>
            </w:tcBorders>
            <w:vAlign w:val="center"/>
          </w:tcPr>
          <w:p w14:paraId="3E5125F4" w14:textId="77777777" w:rsidR="00855DBD" w:rsidRDefault="004D0B6D">
            <w:pPr>
              <w:snapToGrid w:val="0"/>
              <w:spacing w:line="240" w:lineRule="exact"/>
              <w:ind w:rightChars="30" w:right="63"/>
              <w:jc w:val="center"/>
              <w:rPr>
                <w:rFonts w:ascii="Meiryo UI" w:eastAsia="Meiryo UI" w:hAnsi="Meiryo UI"/>
                <w:color w:val="000000" w:themeColor="text1"/>
                <w:spacing w:val="-6"/>
                <w:sz w:val="16"/>
                <w:szCs w:val="21"/>
              </w:rPr>
            </w:pPr>
            <w:r>
              <w:rPr>
                <w:rFonts w:ascii="Meiryo UI" w:eastAsia="Meiryo UI" w:hAnsi="Meiryo UI" w:hint="eastAsia"/>
                <w:color w:val="000000" w:themeColor="text1"/>
                <w:spacing w:val="-6"/>
                <w:sz w:val="16"/>
                <w:szCs w:val="21"/>
              </w:rPr>
              <w:t>一般枠</w:t>
            </w:r>
          </w:p>
        </w:tc>
        <w:tc>
          <w:tcPr>
            <w:tcW w:w="5812" w:type="dxa"/>
            <w:gridSpan w:val="7"/>
            <w:tcBorders>
              <w:top w:val="single" w:sz="4" w:space="0" w:color="00B050"/>
              <w:left w:val="single" w:sz="4" w:space="0" w:color="00B050"/>
              <w:bottom w:val="single" w:sz="4" w:space="0" w:color="00B050"/>
              <w:right w:val="single" w:sz="4" w:space="0" w:color="00B050"/>
            </w:tcBorders>
            <w:vAlign w:val="center"/>
          </w:tcPr>
          <w:p w14:paraId="4A29D2B6" w14:textId="77777777" w:rsidR="00855DBD" w:rsidRDefault="004D0B6D">
            <w:pPr>
              <w:snapToGrid w:val="0"/>
              <w:spacing w:line="240" w:lineRule="exact"/>
              <w:jc w:val="left"/>
              <w:rPr>
                <w:rFonts w:ascii="Meiryo UI" w:eastAsia="Meiryo UI" w:hAnsi="Meiryo UI"/>
                <w:color w:val="000000" w:themeColor="text1"/>
                <w:spacing w:val="-6"/>
                <w:sz w:val="16"/>
                <w:szCs w:val="21"/>
              </w:rPr>
            </w:pPr>
            <w:r>
              <w:rPr>
                <w:rFonts w:ascii="Meiryo UI" w:eastAsia="Meiryo UI" w:hAnsi="Meiryo UI"/>
                <w:color w:val="000000" w:themeColor="text1"/>
                <w:kern w:val="0"/>
                <w:sz w:val="16"/>
                <w:fitText w:val="480" w:id="-1548023808"/>
              </w:rPr>
              <w:t>（</w:t>
            </w:r>
            <w:r>
              <w:rPr>
                <w:rFonts w:ascii="Meiryo UI" w:eastAsia="Meiryo UI" w:hAnsi="Meiryo UI" w:hint="eastAsia"/>
                <w:color w:val="000000" w:themeColor="text1"/>
                <w:kern w:val="0"/>
                <w:sz w:val="16"/>
                <w:fitText w:val="480" w:id="-1548023808"/>
              </w:rPr>
              <w:t>３</w:t>
            </w:r>
            <w:r>
              <w:rPr>
                <w:rFonts w:ascii="Meiryo UI" w:eastAsia="Meiryo UI" w:hAnsi="Meiryo UI"/>
                <w:color w:val="000000" w:themeColor="text1"/>
                <w:kern w:val="0"/>
                <w:sz w:val="16"/>
                <w:fitText w:val="480" w:id="-1548023808"/>
              </w:rPr>
              <w:t>）</w:t>
            </w:r>
            <w:r>
              <w:rPr>
                <w:rFonts w:ascii="Meiryo UI" w:eastAsia="Meiryo UI" w:hAnsi="Meiryo UI" w:hint="eastAsia"/>
                <w:color w:val="000000" w:themeColor="text1"/>
                <w:spacing w:val="-6"/>
                <w:sz w:val="16"/>
                <w:szCs w:val="21"/>
              </w:rPr>
              <w:t>(イ</w:t>
            </w:r>
            <w:r>
              <w:rPr>
                <w:rFonts w:ascii="Meiryo UI" w:eastAsia="Meiryo UI" w:hAnsi="Meiryo UI"/>
                <w:color w:val="000000" w:themeColor="text1"/>
                <w:spacing w:val="-6"/>
                <w:sz w:val="16"/>
                <w:szCs w:val="21"/>
              </w:rPr>
              <w:t>)または</w:t>
            </w:r>
            <w:r>
              <w:rPr>
                <w:rFonts w:ascii="Meiryo UI" w:eastAsia="Meiryo UI" w:hAnsi="Meiryo UI" w:hint="eastAsia"/>
                <w:color w:val="000000" w:themeColor="text1"/>
                <w:spacing w:val="-6"/>
                <w:sz w:val="16"/>
                <w:szCs w:val="21"/>
              </w:rPr>
              <w:t>(ロ</w:t>
            </w:r>
            <w:r>
              <w:rPr>
                <w:rFonts w:ascii="Meiryo UI" w:eastAsia="Meiryo UI" w:hAnsi="Meiryo UI"/>
                <w:color w:val="000000" w:themeColor="text1"/>
                <w:spacing w:val="-6"/>
                <w:sz w:val="16"/>
                <w:szCs w:val="21"/>
              </w:rPr>
              <w:t>)</w:t>
            </w:r>
            <w:r>
              <w:rPr>
                <w:rFonts w:ascii="Meiryo UI" w:eastAsia="Meiryo UI" w:hAnsi="Meiryo UI" w:hint="eastAsia"/>
                <w:color w:val="000000" w:themeColor="text1"/>
                <w:spacing w:val="-6"/>
                <w:sz w:val="16"/>
                <w:szCs w:val="21"/>
              </w:rPr>
              <w:t>に該当する方</w:t>
            </w:r>
          </w:p>
        </w:tc>
        <w:tc>
          <w:tcPr>
            <w:tcW w:w="992" w:type="dxa"/>
            <w:vMerge w:val="restart"/>
            <w:tcBorders>
              <w:top w:val="single" w:sz="4" w:space="0" w:color="00B050"/>
              <w:left w:val="single" w:sz="4" w:space="0" w:color="00B050"/>
              <w:bottom w:val="single" w:sz="4" w:space="0" w:color="00B050"/>
              <w:right w:val="single" w:sz="4" w:space="0" w:color="00B050"/>
            </w:tcBorders>
            <w:vAlign w:val="center"/>
          </w:tcPr>
          <w:p w14:paraId="41857E7D" w14:textId="77777777" w:rsidR="00855DBD" w:rsidRDefault="004D0B6D">
            <w:pPr>
              <w:snapToGrid w:val="0"/>
              <w:spacing w:line="360" w:lineRule="exact"/>
              <w:ind w:rightChars="30" w:right="63"/>
              <w:jc w:val="center"/>
              <w:rPr>
                <w:rFonts w:ascii="Meiryo UI" w:eastAsia="Meiryo UI" w:hAnsi="Meiryo UI"/>
                <w:spacing w:val="-6"/>
                <w:sz w:val="18"/>
                <w:szCs w:val="21"/>
              </w:rPr>
            </w:pPr>
            <w:r>
              <w:rPr>
                <w:rFonts w:ascii="Meiryo UI" w:eastAsia="Meiryo UI" w:hAnsi="Meiryo UI" w:hint="eastAsia"/>
                <w:spacing w:val="-6"/>
                <w:sz w:val="18"/>
                <w:szCs w:val="21"/>
              </w:rPr>
              <w:t>不要</w:t>
            </w:r>
          </w:p>
        </w:tc>
        <w:tc>
          <w:tcPr>
            <w:tcW w:w="1134" w:type="dxa"/>
            <w:vMerge w:val="restart"/>
            <w:tcBorders>
              <w:top w:val="single" w:sz="4" w:space="0" w:color="00B050"/>
              <w:left w:val="single" w:sz="4" w:space="0" w:color="00B050"/>
              <w:bottom w:val="single" w:sz="4" w:space="0" w:color="00B050"/>
              <w:right w:val="single" w:sz="4" w:space="0" w:color="00B050"/>
            </w:tcBorders>
            <w:vAlign w:val="center"/>
          </w:tcPr>
          <w:p w14:paraId="39524A3E" w14:textId="77777777" w:rsidR="00855DBD" w:rsidRDefault="004D0B6D">
            <w:pPr>
              <w:snapToGrid w:val="0"/>
              <w:spacing w:line="360" w:lineRule="exact"/>
              <w:ind w:rightChars="30" w:right="63"/>
              <w:jc w:val="center"/>
              <w:rPr>
                <w:rFonts w:ascii="Meiryo UI" w:eastAsia="Meiryo UI" w:hAnsi="Meiryo UI"/>
                <w:b/>
                <w:spacing w:val="-6"/>
                <w:sz w:val="18"/>
                <w:szCs w:val="18"/>
                <w:u w:val="single"/>
              </w:rPr>
            </w:pPr>
            <w:r>
              <w:rPr>
                <w:rFonts w:ascii="Meiryo UI" w:eastAsia="Meiryo UI" w:hAnsi="Meiryo UI" w:hint="eastAsia"/>
                <w:b/>
                <w:spacing w:val="-6"/>
                <w:sz w:val="18"/>
                <w:szCs w:val="18"/>
                <w:u w:val="single"/>
              </w:rPr>
              <w:t>必要</w:t>
            </w:r>
          </w:p>
          <w:p w14:paraId="24F6F548" w14:textId="77777777" w:rsidR="00855DBD" w:rsidRDefault="004D0B6D">
            <w:pPr>
              <w:snapToGrid w:val="0"/>
              <w:ind w:rightChars="30" w:right="63"/>
              <w:jc w:val="center"/>
              <w:rPr>
                <w:rFonts w:ascii="Meiryo UI" w:eastAsia="Meiryo UI" w:hAnsi="Meiryo UI"/>
                <w:spacing w:val="-6"/>
                <w:sz w:val="12"/>
                <w:szCs w:val="12"/>
              </w:rPr>
            </w:pPr>
            <w:r>
              <w:rPr>
                <w:rFonts w:ascii="Meiryo UI" w:eastAsia="Meiryo UI" w:hAnsi="Meiryo UI" w:hint="eastAsia"/>
                <w:spacing w:val="-6"/>
                <w:sz w:val="12"/>
                <w:szCs w:val="12"/>
              </w:rPr>
              <w:t>（売上高減少</w:t>
            </w:r>
          </w:p>
          <w:p w14:paraId="312C8CF2" w14:textId="77777777" w:rsidR="00855DBD" w:rsidRDefault="004D0B6D">
            <w:pPr>
              <w:snapToGrid w:val="0"/>
              <w:ind w:rightChars="30" w:right="63"/>
              <w:jc w:val="center"/>
              <w:rPr>
                <w:rFonts w:ascii="Meiryo UI" w:eastAsia="Meiryo UI" w:hAnsi="Meiryo UI"/>
                <w:spacing w:val="-6"/>
                <w:sz w:val="12"/>
                <w:szCs w:val="12"/>
              </w:rPr>
            </w:pPr>
            <w:r>
              <w:rPr>
                <w:rFonts w:ascii="Meiryo UI" w:eastAsia="Meiryo UI" w:hAnsi="Meiryo UI" w:hint="eastAsia"/>
                <w:spacing w:val="-6"/>
                <w:sz w:val="12"/>
                <w:szCs w:val="12"/>
              </w:rPr>
              <w:t>要件確認書）</w:t>
            </w:r>
          </w:p>
        </w:tc>
      </w:tr>
      <w:tr w:rsidR="00855DBD" w14:paraId="2C5F95FD" w14:textId="77777777" w:rsidTr="00E60308">
        <w:trPr>
          <w:gridAfter w:val="1"/>
          <w:wAfter w:w="92" w:type="dxa"/>
          <w:trHeight w:val="329"/>
        </w:trPr>
        <w:tc>
          <w:tcPr>
            <w:tcW w:w="1134" w:type="dxa"/>
            <w:vMerge/>
            <w:tcBorders>
              <w:left w:val="single" w:sz="4" w:space="0" w:color="00B050"/>
              <w:right w:val="single" w:sz="4" w:space="0" w:color="00B050"/>
            </w:tcBorders>
            <w:shd w:val="clear" w:color="auto" w:fill="000000" w:themeFill="text1"/>
            <w:vAlign w:val="center"/>
          </w:tcPr>
          <w:p w14:paraId="36A89530"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tcBorders>
              <w:left w:val="single" w:sz="4" w:space="0" w:color="00B050"/>
              <w:right w:val="single" w:sz="4" w:space="0" w:color="00B050"/>
            </w:tcBorders>
            <w:vAlign w:val="center"/>
          </w:tcPr>
          <w:p w14:paraId="7C701B7D" w14:textId="77777777" w:rsidR="00855DBD" w:rsidRDefault="00855DBD">
            <w:pPr>
              <w:snapToGrid w:val="0"/>
              <w:spacing w:line="240" w:lineRule="exact"/>
              <w:ind w:rightChars="30" w:right="63"/>
              <w:jc w:val="center"/>
              <w:rPr>
                <w:rFonts w:ascii="Meiryo UI" w:eastAsia="Meiryo UI" w:hAnsi="Meiryo UI"/>
                <w:color w:val="000000" w:themeColor="text1"/>
                <w:spacing w:val="-6"/>
                <w:sz w:val="16"/>
                <w:szCs w:val="21"/>
              </w:rPr>
            </w:pPr>
          </w:p>
        </w:tc>
        <w:tc>
          <w:tcPr>
            <w:tcW w:w="283" w:type="dxa"/>
            <w:tcBorders>
              <w:top w:val="single" w:sz="4" w:space="0" w:color="00B050"/>
              <w:left w:val="single" w:sz="4" w:space="0" w:color="00B050"/>
              <w:bottom w:val="single" w:sz="4" w:space="0" w:color="00B050"/>
              <w:right w:val="single" w:sz="4" w:space="0" w:color="00B050"/>
            </w:tcBorders>
            <w:vAlign w:val="center"/>
          </w:tcPr>
          <w:p w14:paraId="73DB8E6E" w14:textId="77777777" w:rsidR="00855DBD" w:rsidRDefault="004D0B6D">
            <w:pPr>
              <w:snapToGrid w:val="0"/>
              <w:spacing w:line="240" w:lineRule="exact"/>
              <w:jc w:val="center"/>
              <w:rPr>
                <w:rFonts w:ascii="Meiryo UI" w:eastAsia="Meiryo UI" w:hAnsi="Meiryo UI"/>
                <w:color w:val="000000" w:themeColor="text1"/>
                <w:kern w:val="0"/>
                <w:sz w:val="16"/>
              </w:rPr>
            </w:pPr>
            <w:r>
              <w:rPr>
                <w:rFonts w:ascii="Meiryo UI" w:eastAsia="Meiryo UI" w:hAnsi="Meiryo UI" w:hint="eastAsia"/>
                <w:color w:val="000000" w:themeColor="text1"/>
                <w:kern w:val="0"/>
                <w:sz w:val="16"/>
              </w:rPr>
              <w:t>イ</w:t>
            </w:r>
          </w:p>
        </w:tc>
        <w:tc>
          <w:tcPr>
            <w:tcW w:w="5529" w:type="dxa"/>
            <w:gridSpan w:val="6"/>
            <w:tcBorders>
              <w:top w:val="single" w:sz="4" w:space="0" w:color="00B050"/>
              <w:left w:val="single" w:sz="4" w:space="0" w:color="00B050"/>
              <w:bottom w:val="single" w:sz="4" w:space="0" w:color="00B050"/>
              <w:right w:val="single" w:sz="4" w:space="0" w:color="00B050"/>
            </w:tcBorders>
            <w:vAlign w:val="center"/>
          </w:tcPr>
          <w:p w14:paraId="48F41443" w14:textId="77777777" w:rsidR="00855DBD" w:rsidRDefault="004D0B6D">
            <w:pPr>
              <w:snapToGrid w:val="0"/>
              <w:spacing w:line="240" w:lineRule="exact"/>
              <w:rPr>
                <w:rFonts w:ascii="Meiryo UI" w:eastAsia="Meiryo UI" w:hAnsi="Meiryo UI"/>
                <w:color w:val="000000" w:themeColor="text1"/>
                <w:kern w:val="0"/>
                <w:sz w:val="16"/>
              </w:rPr>
            </w:pPr>
            <w:r>
              <w:rPr>
                <w:rFonts w:ascii="Meiryo UI" w:eastAsia="Meiryo UI" w:hAnsi="Meiryo UI" w:hint="eastAsia"/>
                <w:color w:val="000000" w:themeColor="text1"/>
                <w:kern w:val="0"/>
                <w:sz w:val="16"/>
              </w:rPr>
              <w:t>最近１カ月間の売上高が前年同月の売上</w:t>
            </w:r>
            <w:r>
              <w:rPr>
                <w:rFonts w:ascii="Meiryo UI" w:eastAsia="Meiryo UI" w:hAnsi="Meiryo UI" w:hint="eastAsia"/>
                <w:kern w:val="0"/>
                <w:sz w:val="16"/>
              </w:rPr>
              <w:t>高と比較して５％</w:t>
            </w:r>
            <w:r>
              <w:rPr>
                <w:rFonts w:ascii="Meiryo UI" w:eastAsia="Meiryo UI" w:hAnsi="Meiryo UI" w:hint="eastAsia"/>
                <w:color w:val="000000" w:themeColor="text1"/>
                <w:kern w:val="0"/>
                <w:sz w:val="16"/>
              </w:rPr>
              <w:t>以上減少しているもの</w:t>
            </w:r>
          </w:p>
        </w:tc>
        <w:tc>
          <w:tcPr>
            <w:tcW w:w="992" w:type="dxa"/>
            <w:vMerge/>
            <w:tcBorders>
              <w:left w:val="single" w:sz="4" w:space="0" w:color="00B050"/>
              <w:bottom w:val="single" w:sz="4" w:space="0" w:color="00B050"/>
              <w:right w:val="single" w:sz="4" w:space="0" w:color="00B050"/>
            </w:tcBorders>
            <w:vAlign w:val="center"/>
          </w:tcPr>
          <w:p w14:paraId="56BA2362" w14:textId="77777777" w:rsidR="00855DBD" w:rsidRDefault="00855DBD">
            <w:pPr>
              <w:snapToGrid w:val="0"/>
              <w:spacing w:line="360" w:lineRule="exact"/>
              <w:ind w:rightChars="30" w:right="63"/>
              <w:jc w:val="center"/>
              <w:rPr>
                <w:rFonts w:ascii="Meiryo UI" w:eastAsia="Meiryo UI" w:hAnsi="Meiryo UI"/>
                <w:spacing w:val="-6"/>
                <w:sz w:val="18"/>
                <w:szCs w:val="21"/>
              </w:rPr>
            </w:pPr>
          </w:p>
        </w:tc>
        <w:tc>
          <w:tcPr>
            <w:tcW w:w="1134" w:type="dxa"/>
            <w:vMerge/>
            <w:tcBorders>
              <w:left w:val="single" w:sz="4" w:space="0" w:color="00B050"/>
              <w:bottom w:val="single" w:sz="4" w:space="0" w:color="00B050"/>
              <w:right w:val="single" w:sz="4" w:space="0" w:color="00B050"/>
            </w:tcBorders>
            <w:vAlign w:val="center"/>
          </w:tcPr>
          <w:p w14:paraId="3DEC46A9" w14:textId="77777777" w:rsidR="00855DBD" w:rsidRDefault="00855DBD">
            <w:pPr>
              <w:snapToGrid w:val="0"/>
              <w:spacing w:line="360" w:lineRule="exact"/>
              <w:ind w:rightChars="30" w:right="63"/>
              <w:jc w:val="center"/>
              <w:rPr>
                <w:rFonts w:ascii="Meiryo UI" w:eastAsia="Meiryo UI" w:hAnsi="Meiryo UI"/>
                <w:b/>
                <w:spacing w:val="-6"/>
                <w:sz w:val="18"/>
                <w:szCs w:val="21"/>
                <w:u w:val="single"/>
              </w:rPr>
            </w:pPr>
          </w:p>
        </w:tc>
      </w:tr>
      <w:tr w:rsidR="00855DBD" w14:paraId="01D8DB39" w14:textId="77777777" w:rsidTr="00E60308">
        <w:trPr>
          <w:gridAfter w:val="1"/>
          <w:wAfter w:w="92" w:type="dxa"/>
          <w:trHeight w:val="358"/>
        </w:trPr>
        <w:tc>
          <w:tcPr>
            <w:tcW w:w="1134" w:type="dxa"/>
            <w:vMerge/>
            <w:tcBorders>
              <w:left w:val="single" w:sz="4" w:space="0" w:color="00B050"/>
              <w:right w:val="single" w:sz="4" w:space="0" w:color="00B050"/>
            </w:tcBorders>
            <w:shd w:val="clear" w:color="auto" w:fill="000000" w:themeFill="text1"/>
            <w:vAlign w:val="center"/>
          </w:tcPr>
          <w:p w14:paraId="6A09E785"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tcBorders>
              <w:left w:val="single" w:sz="4" w:space="0" w:color="00B050"/>
              <w:right w:val="single" w:sz="4" w:space="0" w:color="00B050"/>
            </w:tcBorders>
            <w:vAlign w:val="center"/>
          </w:tcPr>
          <w:p w14:paraId="1903C6A4" w14:textId="77777777" w:rsidR="00855DBD" w:rsidRDefault="00855DBD">
            <w:pPr>
              <w:snapToGrid w:val="0"/>
              <w:spacing w:line="240" w:lineRule="exact"/>
              <w:ind w:rightChars="30" w:right="63"/>
              <w:jc w:val="center"/>
              <w:rPr>
                <w:rFonts w:ascii="Meiryo UI" w:eastAsia="Meiryo UI" w:hAnsi="Meiryo UI"/>
                <w:color w:val="000000" w:themeColor="text1"/>
                <w:spacing w:val="-6"/>
                <w:sz w:val="16"/>
                <w:szCs w:val="21"/>
              </w:rPr>
            </w:pPr>
          </w:p>
        </w:tc>
        <w:tc>
          <w:tcPr>
            <w:tcW w:w="283" w:type="dxa"/>
            <w:vMerge w:val="restart"/>
            <w:tcBorders>
              <w:top w:val="single" w:sz="4" w:space="0" w:color="00B050"/>
              <w:left w:val="single" w:sz="4" w:space="0" w:color="00B050"/>
              <w:right w:val="single" w:sz="4" w:space="0" w:color="00B050"/>
            </w:tcBorders>
            <w:vAlign w:val="center"/>
          </w:tcPr>
          <w:p w14:paraId="40E83594" w14:textId="77777777" w:rsidR="00855DBD" w:rsidRDefault="004D0B6D">
            <w:pPr>
              <w:snapToGrid w:val="0"/>
              <w:spacing w:line="240" w:lineRule="exact"/>
              <w:jc w:val="center"/>
              <w:rPr>
                <w:rFonts w:ascii="Meiryo UI" w:eastAsia="Meiryo UI" w:hAnsi="Meiryo UI"/>
                <w:kern w:val="0"/>
                <w:sz w:val="16"/>
              </w:rPr>
            </w:pPr>
            <w:r>
              <w:rPr>
                <w:rFonts w:ascii="Meiryo UI" w:eastAsia="Meiryo UI" w:hAnsi="Meiryo UI" w:hint="eastAsia"/>
                <w:kern w:val="0"/>
                <w:sz w:val="16"/>
              </w:rPr>
              <w:t>ロ</w:t>
            </w:r>
          </w:p>
        </w:tc>
        <w:tc>
          <w:tcPr>
            <w:tcW w:w="5529" w:type="dxa"/>
            <w:gridSpan w:val="6"/>
            <w:tcBorders>
              <w:top w:val="single" w:sz="4" w:space="0" w:color="00B050"/>
              <w:left w:val="single" w:sz="4" w:space="0" w:color="00B050"/>
              <w:bottom w:val="single" w:sz="4" w:space="0" w:color="00B050"/>
              <w:right w:val="single" w:sz="4" w:space="0" w:color="00B050"/>
            </w:tcBorders>
            <w:vAlign w:val="center"/>
          </w:tcPr>
          <w:p w14:paraId="275C4ADB" w14:textId="77777777" w:rsidR="00855DBD" w:rsidRDefault="004D0B6D">
            <w:pPr>
              <w:snapToGrid w:val="0"/>
              <w:spacing w:line="240" w:lineRule="exact"/>
              <w:jc w:val="left"/>
              <w:rPr>
                <w:rFonts w:ascii="Meiryo UI" w:eastAsia="Meiryo UI" w:hAnsi="Meiryo UI"/>
                <w:kern w:val="0"/>
                <w:sz w:val="16"/>
              </w:rPr>
            </w:pPr>
            <w:r>
              <w:rPr>
                <w:rFonts w:ascii="Meiryo UI" w:eastAsia="Meiryo UI" w:hAnsi="Meiryo UI" w:hint="eastAsia"/>
                <w:kern w:val="0"/>
                <w:sz w:val="16"/>
              </w:rPr>
              <w:t>a最近</w:t>
            </w:r>
            <w:r>
              <w:rPr>
                <w:rFonts w:ascii="Meiryo UI" w:eastAsia="Meiryo UI" w:hAnsi="Meiryo UI" w:hint="eastAsia"/>
                <w:color w:val="000000" w:themeColor="text1"/>
                <w:kern w:val="0"/>
                <w:sz w:val="16"/>
              </w:rPr>
              <w:t>１カ月</w:t>
            </w:r>
            <w:r>
              <w:rPr>
                <w:rFonts w:ascii="Meiryo UI" w:eastAsia="Meiryo UI" w:hAnsi="Meiryo UI" w:hint="eastAsia"/>
                <w:kern w:val="0"/>
                <w:sz w:val="16"/>
              </w:rPr>
              <w:t>の売上高総利益率が前年同月の売上高総利益率と比較して５％</w:t>
            </w:r>
          </w:p>
          <w:p w14:paraId="1AB0701A" w14:textId="77777777" w:rsidR="00855DBD" w:rsidRDefault="004D0B6D">
            <w:pPr>
              <w:snapToGrid w:val="0"/>
              <w:spacing w:line="240" w:lineRule="exact"/>
              <w:ind w:firstLineChars="100" w:firstLine="160"/>
              <w:jc w:val="left"/>
              <w:rPr>
                <w:rFonts w:ascii="Meiryo UI" w:eastAsia="Meiryo UI" w:hAnsi="Meiryo UI"/>
                <w:kern w:val="0"/>
                <w:sz w:val="16"/>
              </w:rPr>
            </w:pPr>
            <w:r>
              <w:rPr>
                <w:rFonts w:ascii="Meiryo UI" w:eastAsia="Meiryo UI" w:hAnsi="Meiryo UI" w:hint="eastAsia"/>
                <w:kern w:val="0"/>
                <w:sz w:val="16"/>
              </w:rPr>
              <w:t>以上減少</w:t>
            </w:r>
          </w:p>
        </w:tc>
        <w:tc>
          <w:tcPr>
            <w:tcW w:w="992" w:type="dxa"/>
            <w:vMerge w:val="restart"/>
            <w:tcBorders>
              <w:top w:val="single" w:sz="4" w:space="0" w:color="00B050"/>
              <w:left w:val="single" w:sz="4" w:space="0" w:color="00B050"/>
              <w:right w:val="single" w:sz="4" w:space="0" w:color="00B050"/>
            </w:tcBorders>
            <w:vAlign w:val="center"/>
          </w:tcPr>
          <w:p w14:paraId="7DC9664A" w14:textId="77777777" w:rsidR="00855DBD" w:rsidRDefault="004D0B6D">
            <w:pPr>
              <w:snapToGrid w:val="0"/>
              <w:spacing w:line="360" w:lineRule="exact"/>
              <w:ind w:rightChars="30" w:right="63"/>
              <w:jc w:val="center"/>
              <w:rPr>
                <w:rFonts w:ascii="Meiryo UI" w:eastAsia="Meiryo UI" w:hAnsi="Meiryo UI"/>
                <w:spacing w:val="-6"/>
                <w:sz w:val="18"/>
                <w:szCs w:val="21"/>
              </w:rPr>
            </w:pPr>
            <w:r>
              <w:rPr>
                <w:rFonts w:ascii="Meiryo UI" w:eastAsia="Meiryo UI" w:hAnsi="Meiryo UI" w:hint="eastAsia"/>
                <w:spacing w:val="-6"/>
                <w:sz w:val="18"/>
                <w:szCs w:val="21"/>
              </w:rPr>
              <w:t>不要</w:t>
            </w:r>
          </w:p>
        </w:tc>
        <w:tc>
          <w:tcPr>
            <w:tcW w:w="1134" w:type="dxa"/>
            <w:vMerge w:val="restart"/>
            <w:tcBorders>
              <w:top w:val="single" w:sz="4" w:space="0" w:color="00B050"/>
              <w:left w:val="single" w:sz="4" w:space="0" w:color="00B050"/>
              <w:right w:val="single" w:sz="4" w:space="0" w:color="00B050"/>
            </w:tcBorders>
            <w:vAlign w:val="center"/>
          </w:tcPr>
          <w:p w14:paraId="326624B6" w14:textId="77777777" w:rsidR="00855DBD" w:rsidRDefault="004D0B6D">
            <w:pPr>
              <w:snapToGrid w:val="0"/>
              <w:spacing w:line="360" w:lineRule="exact"/>
              <w:ind w:rightChars="30" w:right="63"/>
              <w:jc w:val="center"/>
              <w:rPr>
                <w:rFonts w:ascii="Meiryo UI" w:eastAsia="Meiryo UI" w:hAnsi="Meiryo UI"/>
                <w:b/>
                <w:spacing w:val="-6"/>
                <w:sz w:val="18"/>
                <w:szCs w:val="18"/>
                <w:u w:val="single"/>
              </w:rPr>
            </w:pPr>
            <w:r>
              <w:rPr>
                <w:rFonts w:ascii="Meiryo UI" w:eastAsia="Meiryo UI" w:hAnsi="Meiryo UI" w:hint="eastAsia"/>
                <w:b/>
                <w:spacing w:val="-6"/>
                <w:sz w:val="18"/>
                <w:szCs w:val="18"/>
                <w:u w:val="single"/>
              </w:rPr>
              <w:t>必要</w:t>
            </w:r>
          </w:p>
          <w:p w14:paraId="139B2F77" w14:textId="77777777" w:rsidR="00855DBD" w:rsidRDefault="004D0B6D">
            <w:pPr>
              <w:snapToGrid w:val="0"/>
              <w:ind w:rightChars="30" w:right="63" w:firstLineChars="100" w:firstLine="108"/>
              <w:rPr>
                <w:rFonts w:ascii="Meiryo UI" w:eastAsia="Meiryo UI" w:hAnsi="Meiryo UI"/>
                <w:spacing w:val="-6"/>
                <w:sz w:val="12"/>
                <w:szCs w:val="12"/>
              </w:rPr>
            </w:pPr>
            <w:r>
              <w:rPr>
                <w:rFonts w:ascii="Meiryo UI" w:eastAsia="Meiryo UI" w:hAnsi="Meiryo UI" w:hint="eastAsia"/>
                <w:spacing w:val="-6"/>
                <w:sz w:val="12"/>
                <w:szCs w:val="12"/>
              </w:rPr>
              <w:t>（売上高</w:t>
            </w:r>
          </w:p>
          <w:p w14:paraId="4378976F" w14:textId="77777777" w:rsidR="00855DBD" w:rsidRDefault="004D0B6D">
            <w:pPr>
              <w:snapToGrid w:val="0"/>
              <w:ind w:rightChars="30" w:right="63" w:firstLineChars="100" w:firstLine="108"/>
              <w:rPr>
                <w:rFonts w:ascii="Meiryo UI" w:eastAsia="Meiryo UI" w:hAnsi="Meiryo UI"/>
                <w:spacing w:val="-6"/>
                <w:sz w:val="12"/>
                <w:szCs w:val="12"/>
              </w:rPr>
            </w:pPr>
            <w:r>
              <w:rPr>
                <w:rFonts w:ascii="Meiryo UI" w:eastAsia="Meiryo UI" w:hAnsi="Meiryo UI" w:hint="eastAsia"/>
                <w:spacing w:val="-6"/>
                <w:sz w:val="12"/>
                <w:szCs w:val="12"/>
              </w:rPr>
              <w:t>総利益率減少</w:t>
            </w:r>
          </w:p>
          <w:p w14:paraId="045667CD" w14:textId="77777777" w:rsidR="00855DBD" w:rsidRDefault="004D0B6D">
            <w:pPr>
              <w:snapToGrid w:val="0"/>
              <w:ind w:rightChars="30" w:right="63" w:firstLineChars="150" w:firstLine="162"/>
              <w:rPr>
                <w:rFonts w:ascii="Meiryo UI" w:eastAsia="Meiryo UI" w:hAnsi="Meiryo UI"/>
                <w:spacing w:val="-6"/>
                <w:sz w:val="18"/>
                <w:szCs w:val="21"/>
              </w:rPr>
            </w:pPr>
            <w:r>
              <w:rPr>
                <w:rFonts w:ascii="Meiryo UI" w:eastAsia="Meiryo UI" w:hAnsi="Meiryo UI" w:hint="eastAsia"/>
                <w:spacing w:val="-6"/>
                <w:sz w:val="12"/>
                <w:szCs w:val="12"/>
              </w:rPr>
              <w:t>要件確認書）</w:t>
            </w:r>
          </w:p>
        </w:tc>
      </w:tr>
      <w:tr w:rsidR="00855DBD" w14:paraId="2A400ECD" w14:textId="77777777" w:rsidTr="00E60308">
        <w:trPr>
          <w:gridAfter w:val="1"/>
          <w:wAfter w:w="92" w:type="dxa"/>
          <w:trHeight w:val="357"/>
        </w:trPr>
        <w:tc>
          <w:tcPr>
            <w:tcW w:w="1134" w:type="dxa"/>
            <w:vMerge/>
            <w:tcBorders>
              <w:left w:val="single" w:sz="4" w:space="0" w:color="00B050"/>
              <w:right w:val="single" w:sz="4" w:space="0" w:color="00B050"/>
            </w:tcBorders>
            <w:shd w:val="clear" w:color="auto" w:fill="000000" w:themeFill="text1"/>
            <w:vAlign w:val="center"/>
          </w:tcPr>
          <w:p w14:paraId="775ED293"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tcBorders>
              <w:left w:val="single" w:sz="4" w:space="0" w:color="00B050"/>
              <w:right w:val="single" w:sz="4" w:space="0" w:color="00B050"/>
            </w:tcBorders>
            <w:vAlign w:val="center"/>
          </w:tcPr>
          <w:p w14:paraId="0BC14C71" w14:textId="77777777" w:rsidR="00855DBD" w:rsidRDefault="00855DBD">
            <w:pPr>
              <w:snapToGrid w:val="0"/>
              <w:spacing w:line="240" w:lineRule="exact"/>
              <w:ind w:rightChars="30" w:right="63"/>
              <w:jc w:val="center"/>
              <w:rPr>
                <w:rFonts w:ascii="Meiryo UI" w:eastAsia="Meiryo UI" w:hAnsi="Meiryo UI"/>
                <w:color w:val="000000" w:themeColor="text1"/>
                <w:spacing w:val="-6"/>
                <w:sz w:val="16"/>
                <w:szCs w:val="21"/>
              </w:rPr>
            </w:pPr>
          </w:p>
        </w:tc>
        <w:tc>
          <w:tcPr>
            <w:tcW w:w="283" w:type="dxa"/>
            <w:vMerge/>
            <w:tcBorders>
              <w:left w:val="single" w:sz="4" w:space="0" w:color="00B050"/>
              <w:right w:val="single" w:sz="4" w:space="0" w:color="00B050"/>
            </w:tcBorders>
            <w:vAlign w:val="center"/>
          </w:tcPr>
          <w:p w14:paraId="119E38FC" w14:textId="77777777" w:rsidR="00855DBD" w:rsidRDefault="00855DBD">
            <w:pPr>
              <w:snapToGrid w:val="0"/>
              <w:spacing w:line="240" w:lineRule="exact"/>
              <w:jc w:val="center"/>
              <w:rPr>
                <w:rFonts w:ascii="Meiryo UI" w:eastAsia="Meiryo UI" w:hAnsi="Meiryo UI"/>
                <w:kern w:val="0"/>
                <w:sz w:val="16"/>
              </w:rPr>
            </w:pPr>
          </w:p>
        </w:tc>
        <w:tc>
          <w:tcPr>
            <w:tcW w:w="5529" w:type="dxa"/>
            <w:gridSpan w:val="6"/>
            <w:tcBorders>
              <w:top w:val="single" w:sz="4" w:space="0" w:color="00B050"/>
              <w:left w:val="single" w:sz="4" w:space="0" w:color="00B050"/>
              <w:bottom w:val="single" w:sz="4" w:space="0" w:color="00B050"/>
              <w:right w:val="single" w:sz="4" w:space="0" w:color="00B050"/>
            </w:tcBorders>
            <w:vAlign w:val="center"/>
          </w:tcPr>
          <w:p w14:paraId="7DFCDC48" w14:textId="77777777" w:rsidR="00855DBD" w:rsidRDefault="004D0B6D">
            <w:pPr>
              <w:snapToGrid w:val="0"/>
              <w:spacing w:line="240" w:lineRule="exact"/>
              <w:jc w:val="left"/>
              <w:rPr>
                <w:rFonts w:ascii="Meiryo UI" w:eastAsia="Meiryo UI" w:hAnsi="Meiryo UI"/>
                <w:kern w:val="0"/>
                <w:sz w:val="16"/>
              </w:rPr>
            </w:pPr>
            <w:r>
              <w:rPr>
                <w:rFonts w:ascii="Meiryo UI" w:eastAsia="Meiryo UI" w:hAnsi="Meiryo UI" w:hint="eastAsia"/>
                <w:kern w:val="0"/>
                <w:sz w:val="16"/>
              </w:rPr>
              <w:t>b最近</w:t>
            </w:r>
            <w:r>
              <w:rPr>
                <w:rFonts w:ascii="Meiryo UI" w:eastAsia="Meiryo UI" w:hAnsi="Meiryo UI" w:hint="eastAsia"/>
                <w:color w:val="000000" w:themeColor="text1"/>
                <w:kern w:val="0"/>
                <w:sz w:val="16"/>
              </w:rPr>
              <w:t>１カ月</w:t>
            </w:r>
            <w:r>
              <w:rPr>
                <w:rFonts w:ascii="Meiryo UI" w:eastAsia="Meiryo UI" w:hAnsi="Meiryo UI" w:hint="eastAsia"/>
                <w:kern w:val="0"/>
                <w:sz w:val="16"/>
              </w:rPr>
              <w:t>の売上高総利益率が直近決算の売上高総利益率と比較して５％</w:t>
            </w:r>
          </w:p>
          <w:p w14:paraId="689BB3F5" w14:textId="77777777" w:rsidR="00855DBD" w:rsidRDefault="004D0B6D">
            <w:pPr>
              <w:snapToGrid w:val="0"/>
              <w:spacing w:line="240" w:lineRule="exact"/>
              <w:ind w:firstLineChars="100" w:firstLine="160"/>
              <w:jc w:val="left"/>
              <w:rPr>
                <w:rFonts w:ascii="Meiryo UI" w:eastAsia="Meiryo UI" w:hAnsi="Meiryo UI"/>
                <w:kern w:val="0"/>
                <w:sz w:val="16"/>
              </w:rPr>
            </w:pPr>
            <w:r>
              <w:rPr>
                <w:rFonts w:ascii="Meiryo UI" w:eastAsia="Meiryo UI" w:hAnsi="Meiryo UI" w:hint="eastAsia"/>
                <w:kern w:val="0"/>
                <w:sz w:val="16"/>
              </w:rPr>
              <w:t>以上減少</w:t>
            </w:r>
          </w:p>
        </w:tc>
        <w:tc>
          <w:tcPr>
            <w:tcW w:w="992" w:type="dxa"/>
            <w:vMerge/>
            <w:tcBorders>
              <w:left w:val="single" w:sz="4" w:space="0" w:color="00B050"/>
              <w:right w:val="single" w:sz="4" w:space="0" w:color="00B050"/>
            </w:tcBorders>
            <w:vAlign w:val="center"/>
          </w:tcPr>
          <w:p w14:paraId="3853BD4F" w14:textId="77777777" w:rsidR="00855DBD" w:rsidRDefault="00855DBD">
            <w:pPr>
              <w:snapToGrid w:val="0"/>
              <w:spacing w:line="360" w:lineRule="exact"/>
              <w:ind w:rightChars="30" w:right="63"/>
              <w:jc w:val="center"/>
              <w:rPr>
                <w:rFonts w:ascii="Meiryo UI" w:eastAsia="Meiryo UI" w:hAnsi="Meiryo UI"/>
                <w:spacing w:val="-6"/>
                <w:sz w:val="18"/>
                <w:szCs w:val="21"/>
              </w:rPr>
            </w:pPr>
          </w:p>
        </w:tc>
        <w:tc>
          <w:tcPr>
            <w:tcW w:w="1134" w:type="dxa"/>
            <w:vMerge/>
            <w:tcBorders>
              <w:left w:val="single" w:sz="4" w:space="0" w:color="00B050"/>
              <w:right w:val="single" w:sz="4" w:space="0" w:color="00B050"/>
            </w:tcBorders>
            <w:vAlign w:val="center"/>
          </w:tcPr>
          <w:p w14:paraId="7F924A79" w14:textId="77777777" w:rsidR="00855DBD" w:rsidRDefault="00855DBD">
            <w:pPr>
              <w:snapToGrid w:val="0"/>
              <w:spacing w:line="360" w:lineRule="exact"/>
              <w:ind w:rightChars="30" w:right="63"/>
              <w:jc w:val="center"/>
              <w:rPr>
                <w:rFonts w:ascii="Meiryo UI" w:eastAsia="Meiryo UI" w:hAnsi="Meiryo UI"/>
                <w:b/>
                <w:spacing w:val="-6"/>
                <w:sz w:val="18"/>
                <w:szCs w:val="18"/>
                <w:u w:val="single"/>
              </w:rPr>
            </w:pPr>
          </w:p>
        </w:tc>
      </w:tr>
      <w:tr w:rsidR="00855DBD" w14:paraId="3F1A96B9" w14:textId="77777777" w:rsidTr="00E60308">
        <w:trPr>
          <w:gridAfter w:val="1"/>
          <w:wAfter w:w="92" w:type="dxa"/>
          <w:trHeight w:val="357"/>
        </w:trPr>
        <w:tc>
          <w:tcPr>
            <w:tcW w:w="1134" w:type="dxa"/>
            <w:vMerge/>
            <w:tcBorders>
              <w:left w:val="single" w:sz="4" w:space="0" w:color="00B050"/>
              <w:right w:val="single" w:sz="4" w:space="0" w:color="00B050"/>
            </w:tcBorders>
            <w:shd w:val="clear" w:color="auto" w:fill="000000" w:themeFill="text1"/>
            <w:vAlign w:val="center"/>
          </w:tcPr>
          <w:p w14:paraId="76849846"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tcBorders>
              <w:left w:val="single" w:sz="4" w:space="0" w:color="00B050"/>
              <w:right w:val="single" w:sz="4" w:space="0" w:color="00B050"/>
            </w:tcBorders>
            <w:vAlign w:val="center"/>
          </w:tcPr>
          <w:p w14:paraId="57D2B269" w14:textId="77777777" w:rsidR="00855DBD" w:rsidRDefault="00855DBD">
            <w:pPr>
              <w:snapToGrid w:val="0"/>
              <w:spacing w:line="240" w:lineRule="exact"/>
              <w:ind w:rightChars="30" w:right="63"/>
              <w:jc w:val="center"/>
              <w:rPr>
                <w:rFonts w:ascii="Meiryo UI" w:eastAsia="Meiryo UI" w:hAnsi="Meiryo UI"/>
                <w:color w:val="000000" w:themeColor="text1"/>
                <w:spacing w:val="-6"/>
                <w:sz w:val="16"/>
                <w:szCs w:val="21"/>
              </w:rPr>
            </w:pPr>
          </w:p>
        </w:tc>
        <w:tc>
          <w:tcPr>
            <w:tcW w:w="283" w:type="dxa"/>
            <w:vMerge/>
            <w:tcBorders>
              <w:left w:val="single" w:sz="4" w:space="0" w:color="00B050"/>
              <w:right w:val="single" w:sz="4" w:space="0" w:color="00B050"/>
            </w:tcBorders>
            <w:vAlign w:val="center"/>
          </w:tcPr>
          <w:p w14:paraId="49133F16" w14:textId="77777777" w:rsidR="00855DBD" w:rsidRDefault="00855DBD">
            <w:pPr>
              <w:snapToGrid w:val="0"/>
              <w:spacing w:line="240" w:lineRule="exact"/>
              <w:jc w:val="center"/>
              <w:rPr>
                <w:rFonts w:ascii="Meiryo UI" w:eastAsia="Meiryo UI" w:hAnsi="Meiryo UI"/>
                <w:kern w:val="0"/>
                <w:sz w:val="16"/>
              </w:rPr>
            </w:pPr>
          </w:p>
        </w:tc>
        <w:tc>
          <w:tcPr>
            <w:tcW w:w="5529" w:type="dxa"/>
            <w:gridSpan w:val="6"/>
            <w:tcBorders>
              <w:top w:val="single" w:sz="4" w:space="0" w:color="00B050"/>
              <w:left w:val="single" w:sz="4" w:space="0" w:color="00B050"/>
              <w:bottom w:val="single" w:sz="4" w:space="0" w:color="00B050"/>
              <w:right w:val="single" w:sz="4" w:space="0" w:color="00B050"/>
            </w:tcBorders>
            <w:vAlign w:val="center"/>
          </w:tcPr>
          <w:p w14:paraId="0267F9C6" w14:textId="77777777" w:rsidR="00855DBD" w:rsidRDefault="004D0B6D">
            <w:pPr>
              <w:snapToGrid w:val="0"/>
              <w:spacing w:line="240" w:lineRule="exact"/>
              <w:jc w:val="left"/>
              <w:rPr>
                <w:rFonts w:ascii="Meiryo UI" w:eastAsia="Meiryo UI" w:hAnsi="Meiryo UI"/>
                <w:kern w:val="0"/>
                <w:sz w:val="16"/>
              </w:rPr>
            </w:pPr>
            <w:r>
              <w:rPr>
                <w:rFonts w:ascii="Meiryo UI" w:eastAsia="Meiryo UI" w:hAnsi="Meiryo UI" w:hint="eastAsia"/>
                <w:kern w:val="0"/>
                <w:sz w:val="16"/>
              </w:rPr>
              <w:t>c直近決算の売上高総利益率が直近決算前期の売上高総利益率と比較して</w:t>
            </w:r>
          </w:p>
          <w:p w14:paraId="69E5DF0B" w14:textId="77777777" w:rsidR="00855DBD" w:rsidRDefault="004D0B6D">
            <w:pPr>
              <w:snapToGrid w:val="0"/>
              <w:spacing w:line="240" w:lineRule="exact"/>
              <w:ind w:firstLineChars="100" w:firstLine="160"/>
              <w:jc w:val="left"/>
              <w:rPr>
                <w:rFonts w:ascii="Meiryo UI" w:eastAsia="Meiryo UI" w:hAnsi="Meiryo UI"/>
                <w:kern w:val="0"/>
                <w:sz w:val="16"/>
              </w:rPr>
            </w:pPr>
            <w:r>
              <w:rPr>
                <w:rFonts w:ascii="Meiryo UI" w:eastAsia="Meiryo UI" w:hAnsi="Meiryo UI" w:hint="eastAsia"/>
                <w:kern w:val="0"/>
                <w:sz w:val="16"/>
              </w:rPr>
              <w:t>５％以上減少</w:t>
            </w:r>
          </w:p>
        </w:tc>
        <w:tc>
          <w:tcPr>
            <w:tcW w:w="992" w:type="dxa"/>
            <w:vMerge/>
            <w:tcBorders>
              <w:left w:val="single" w:sz="4" w:space="0" w:color="00B050"/>
              <w:bottom w:val="single" w:sz="4" w:space="0" w:color="00B050"/>
              <w:right w:val="single" w:sz="4" w:space="0" w:color="00B050"/>
            </w:tcBorders>
            <w:vAlign w:val="center"/>
          </w:tcPr>
          <w:p w14:paraId="32AA9918" w14:textId="77777777" w:rsidR="00855DBD" w:rsidRDefault="00855DBD">
            <w:pPr>
              <w:snapToGrid w:val="0"/>
              <w:spacing w:line="360" w:lineRule="exact"/>
              <w:ind w:rightChars="30" w:right="63"/>
              <w:jc w:val="center"/>
              <w:rPr>
                <w:rFonts w:ascii="Meiryo UI" w:eastAsia="Meiryo UI" w:hAnsi="Meiryo UI"/>
                <w:spacing w:val="-6"/>
                <w:sz w:val="18"/>
                <w:szCs w:val="21"/>
              </w:rPr>
            </w:pPr>
          </w:p>
        </w:tc>
        <w:tc>
          <w:tcPr>
            <w:tcW w:w="1134" w:type="dxa"/>
            <w:vMerge/>
            <w:tcBorders>
              <w:left w:val="single" w:sz="4" w:space="0" w:color="00B050"/>
              <w:bottom w:val="single" w:sz="4" w:space="0" w:color="00B050"/>
              <w:right w:val="single" w:sz="4" w:space="0" w:color="00B050"/>
            </w:tcBorders>
            <w:vAlign w:val="center"/>
          </w:tcPr>
          <w:p w14:paraId="55BFEE02" w14:textId="77777777" w:rsidR="00855DBD" w:rsidRDefault="00855DBD">
            <w:pPr>
              <w:snapToGrid w:val="0"/>
              <w:spacing w:line="360" w:lineRule="exact"/>
              <w:ind w:rightChars="30" w:right="63"/>
              <w:jc w:val="center"/>
              <w:rPr>
                <w:rFonts w:ascii="Meiryo UI" w:eastAsia="Meiryo UI" w:hAnsi="Meiryo UI"/>
                <w:b/>
                <w:spacing w:val="-6"/>
                <w:sz w:val="18"/>
                <w:szCs w:val="18"/>
                <w:u w:val="single"/>
              </w:rPr>
            </w:pPr>
          </w:p>
        </w:tc>
      </w:tr>
      <w:tr w:rsidR="00855DBD" w14:paraId="5DD8A63A" w14:textId="77777777" w:rsidTr="00E60308">
        <w:trPr>
          <w:gridAfter w:val="1"/>
          <w:wAfter w:w="92" w:type="dxa"/>
          <w:trHeight w:val="358"/>
        </w:trPr>
        <w:tc>
          <w:tcPr>
            <w:tcW w:w="1134" w:type="dxa"/>
            <w:vMerge/>
            <w:tcBorders>
              <w:left w:val="single" w:sz="4" w:space="0" w:color="00B050"/>
              <w:right w:val="single" w:sz="4" w:space="0" w:color="00B050"/>
            </w:tcBorders>
            <w:shd w:val="clear" w:color="auto" w:fill="000000" w:themeFill="text1"/>
            <w:vAlign w:val="center"/>
          </w:tcPr>
          <w:p w14:paraId="7A15026F"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tcBorders>
              <w:left w:val="single" w:sz="4" w:space="0" w:color="00B050"/>
              <w:right w:val="single" w:sz="4" w:space="0" w:color="00B050"/>
            </w:tcBorders>
            <w:vAlign w:val="center"/>
          </w:tcPr>
          <w:p w14:paraId="130B4441" w14:textId="77777777" w:rsidR="00855DBD" w:rsidRDefault="00855DBD">
            <w:pPr>
              <w:snapToGrid w:val="0"/>
              <w:spacing w:line="240" w:lineRule="exact"/>
              <w:ind w:rightChars="30" w:right="63"/>
              <w:jc w:val="center"/>
              <w:rPr>
                <w:rFonts w:ascii="Meiryo UI" w:eastAsia="Meiryo UI" w:hAnsi="Meiryo UI"/>
                <w:color w:val="000000" w:themeColor="text1"/>
                <w:spacing w:val="-6"/>
                <w:sz w:val="16"/>
                <w:szCs w:val="21"/>
              </w:rPr>
            </w:pPr>
          </w:p>
        </w:tc>
        <w:tc>
          <w:tcPr>
            <w:tcW w:w="283" w:type="dxa"/>
            <w:vMerge/>
            <w:tcBorders>
              <w:left w:val="single" w:sz="4" w:space="0" w:color="00B050"/>
              <w:right w:val="single" w:sz="4" w:space="0" w:color="00B050"/>
            </w:tcBorders>
            <w:vAlign w:val="center"/>
          </w:tcPr>
          <w:p w14:paraId="324622B1" w14:textId="77777777" w:rsidR="00855DBD" w:rsidRDefault="00855DBD">
            <w:pPr>
              <w:snapToGrid w:val="0"/>
              <w:spacing w:line="240" w:lineRule="exact"/>
              <w:jc w:val="left"/>
              <w:rPr>
                <w:rFonts w:ascii="Meiryo UI" w:eastAsia="Meiryo UI" w:hAnsi="Meiryo UI"/>
                <w:kern w:val="0"/>
                <w:sz w:val="16"/>
              </w:rPr>
            </w:pPr>
          </w:p>
        </w:tc>
        <w:tc>
          <w:tcPr>
            <w:tcW w:w="5529" w:type="dxa"/>
            <w:gridSpan w:val="6"/>
            <w:tcBorders>
              <w:top w:val="single" w:sz="4" w:space="0" w:color="00B050"/>
              <w:left w:val="single" w:sz="4" w:space="0" w:color="00B050"/>
              <w:bottom w:val="single" w:sz="4" w:space="0" w:color="00B050"/>
              <w:right w:val="single" w:sz="4" w:space="0" w:color="00B050"/>
            </w:tcBorders>
            <w:vAlign w:val="center"/>
          </w:tcPr>
          <w:p w14:paraId="47ADB92A" w14:textId="77777777" w:rsidR="00855DBD" w:rsidRDefault="004D0B6D">
            <w:pPr>
              <w:snapToGrid w:val="0"/>
              <w:spacing w:line="240" w:lineRule="exact"/>
              <w:jc w:val="left"/>
              <w:rPr>
                <w:rFonts w:ascii="Meiryo UI" w:eastAsia="Meiryo UI" w:hAnsi="Meiryo UI"/>
                <w:kern w:val="0"/>
                <w:sz w:val="16"/>
              </w:rPr>
            </w:pPr>
            <w:r>
              <w:rPr>
                <w:rFonts w:ascii="Meiryo UI" w:eastAsia="Meiryo UI" w:hAnsi="Meiryo UI" w:hint="eastAsia"/>
                <w:kern w:val="0"/>
                <w:sz w:val="16"/>
              </w:rPr>
              <w:t>d最近</w:t>
            </w:r>
            <w:r>
              <w:rPr>
                <w:rFonts w:ascii="Meiryo UI" w:eastAsia="Meiryo UI" w:hAnsi="Meiryo UI" w:hint="eastAsia"/>
                <w:color w:val="000000" w:themeColor="text1"/>
                <w:kern w:val="0"/>
                <w:sz w:val="16"/>
              </w:rPr>
              <w:t>１カ月</w:t>
            </w:r>
            <w:r>
              <w:rPr>
                <w:rFonts w:ascii="Meiryo UI" w:eastAsia="Meiryo UI" w:hAnsi="Meiryo UI" w:hint="eastAsia"/>
                <w:kern w:val="0"/>
                <w:sz w:val="16"/>
              </w:rPr>
              <w:t>間の売上高営業利益率が前年同月の売上高営業利益率と比較し</w:t>
            </w:r>
          </w:p>
          <w:p w14:paraId="6EA56A6E" w14:textId="77777777" w:rsidR="00855DBD" w:rsidRDefault="004D0B6D">
            <w:pPr>
              <w:snapToGrid w:val="0"/>
              <w:spacing w:line="240" w:lineRule="exact"/>
              <w:ind w:firstLineChars="100" w:firstLine="160"/>
              <w:jc w:val="left"/>
              <w:rPr>
                <w:rFonts w:ascii="Meiryo UI" w:eastAsia="Meiryo UI" w:hAnsi="Meiryo UI"/>
                <w:kern w:val="0"/>
                <w:sz w:val="16"/>
              </w:rPr>
            </w:pPr>
            <w:r>
              <w:rPr>
                <w:rFonts w:ascii="Meiryo UI" w:eastAsia="Meiryo UI" w:hAnsi="Meiryo UI" w:hint="eastAsia"/>
                <w:kern w:val="0"/>
                <w:sz w:val="16"/>
              </w:rPr>
              <w:t>て５％以上減少</w:t>
            </w:r>
          </w:p>
        </w:tc>
        <w:tc>
          <w:tcPr>
            <w:tcW w:w="992" w:type="dxa"/>
            <w:vMerge w:val="restart"/>
            <w:tcBorders>
              <w:top w:val="single" w:sz="4" w:space="0" w:color="00B050"/>
              <w:left w:val="single" w:sz="4" w:space="0" w:color="00B050"/>
              <w:right w:val="single" w:sz="4" w:space="0" w:color="00B050"/>
            </w:tcBorders>
            <w:vAlign w:val="center"/>
          </w:tcPr>
          <w:p w14:paraId="5AF0E68F" w14:textId="77777777" w:rsidR="00855DBD" w:rsidRDefault="004D0B6D">
            <w:pPr>
              <w:snapToGrid w:val="0"/>
              <w:spacing w:line="360" w:lineRule="exact"/>
              <w:ind w:rightChars="30" w:right="63"/>
              <w:jc w:val="center"/>
              <w:rPr>
                <w:rFonts w:ascii="Meiryo UI" w:eastAsia="Meiryo UI" w:hAnsi="Meiryo UI"/>
                <w:spacing w:val="-6"/>
                <w:sz w:val="18"/>
                <w:szCs w:val="21"/>
              </w:rPr>
            </w:pPr>
            <w:r>
              <w:rPr>
                <w:rFonts w:ascii="Meiryo UI" w:eastAsia="Meiryo UI" w:hAnsi="Meiryo UI" w:hint="eastAsia"/>
                <w:spacing w:val="-6"/>
                <w:sz w:val="18"/>
                <w:szCs w:val="21"/>
              </w:rPr>
              <w:t>不要</w:t>
            </w:r>
          </w:p>
        </w:tc>
        <w:tc>
          <w:tcPr>
            <w:tcW w:w="1134" w:type="dxa"/>
            <w:vMerge w:val="restart"/>
            <w:tcBorders>
              <w:top w:val="single" w:sz="4" w:space="0" w:color="00B050"/>
              <w:left w:val="single" w:sz="4" w:space="0" w:color="00B050"/>
              <w:right w:val="single" w:sz="4" w:space="0" w:color="00B050"/>
            </w:tcBorders>
            <w:vAlign w:val="center"/>
          </w:tcPr>
          <w:p w14:paraId="66C9EBAA" w14:textId="77777777" w:rsidR="00855DBD" w:rsidRDefault="004D0B6D">
            <w:pPr>
              <w:snapToGrid w:val="0"/>
              <w:spacing w:line="360" w:lineRule="exact"/>
              <w:ind w:rightChars="30" w:right="63"/>
              <w:jc w:val="center"/>
              <w:rPr>
                <w:rFonts w:ascii="Meiryo UI" w:eastAsia="Meiryo UI" w:hAnsi="Meiryo UI"/>
                <w:b/>
                <w:spacing w:val="-6"/>
                <w:sz w:val="18"/>
                <w:szCs w:val="18"/>
                <w:u w:val="single"/>
              </w:rPr>
            </w:pPr>
            <w:r>
              <w:rPr>
                <w:rFonts w:ascii="Meiryo UI" w:eastAsia="Meiryo UI" w:hAnsi="Meiryo UI" w:hint="eastAsia"/>
                <w:b/>
                <w:spacing w:val="-6"/>
                <w:sz w:val="18"/>
                <w:szCs w:val="18"/>
                <w:u w:val="single"/>
              </w:rPr>
              <w:t>必要</w:t>
            </w:r>
          </w:p>
          <w:p w14:paraId="6B62D24A" w14:textId="77777777" w:rsidR="00855DBD" w:rsidRDefault="004D0B6D">
            <w:pPr>
              <w:snapToGrid w:val="0"/>
              <w:ind w:rightChars="30" w:right="63" w:firstLineChars="50" w:firstLine="54"/>
              <w:rPr>
                <w:rFonts w:ascii="Meiryo UI" w:eastAsia="Meiryo UI" w:hAnsi="Meiryo UI"/>
                <w:spacing w:val="-6"/>
                <w:sz w:val="12"/>
                <w:szCs w:val="12"/>
              </w:rPr>
            </w:pPr>
            <w:r>
              <w:rPr>
                <w:rFonts w:ascii="Meiryo UI" w:eastAsia="Meiryo UI" w:hAnsi="Meiryo UI" w:hint="eastAsia"/>
                <w:spacing w:val="-6"/>
                <w:sz w:val="12"/>
                <w:szCs w:val="12"/>
              </w:rPr>
              <w:t>（売上高営業</w:t>
            </w:r>
          </w:p>
          <w:p w14:paraId="492A528C" w14:textId="77777777" w:rsidR="00855DBD" w:rsidRDefault="004D0B6D">
            <w:pPr>
              <w:snapToGrid w:val="0"/>
              <w:ind w:rightChars="30" w:right="63" w:firstLineChars="150" w:firstLine="162"/>
              <w:rPr>
                <w:rFonts w:ascii="Meiryo UI" w:eastAsia="Meiryo UI" w:hAnsi="Meiryo UI"/>
                <w:spacing w:val="-6"/>
                <w:sz w:val="12"/>
                <w:szCs w:val="12"/>
              </w:rPr>
            </w:pPr>
            <w:r>
              <w:rPr>
                <w:rFonts w:ascii="Meiryo UI" w:eastAsia="Meiryo UI" w:hAnsi="Meiryo UI" w:hint="eastAsia"/>
                <w:spacing w:val="-6"/>
                <w:sz w:val="12"/>
                <w:szCs w:val="12"/>
              </w:rPr>
              <w:t>利益率減少</w:t>
            </w:r>
          </w:p>
          <w:p w14:paraId="77ADB3D3" w14:textId="77777777" w:rsidR="00855DBD" w:rsidRDefault="004D0B6D">
            <w:pPr>
              <w:snapToGrid w:val="0"/>
              <w:ind w:rightChars="30" w:right="63" w:firstLineChars="150" w:firstLine="162"/>
              <w:rPr>
                <w:rFonts w:ascii="Meiryo UI" w:eastAsia="Meiryo UI" w:hAnsi="Meiryo UI"/>
                <w:spacing w:val="-6"/>
                <w:sz w:val="18"/>
                <w:szCs w:val="21"/>
              </w:rPr>
            </w:pPr>
            <w:r>
              <w:rPr>
                <w:rFonts w:ascii="Meiryo UI" w:eastAsia="Meiryo UI" w:hAnsi="Meiryo UI" w:hint="eastAsia"/>
                <w:spacing w:val="-6"/>
                <w:sz w:val="12"/>
                <w:szCs w:val="12"/>
              </w:rPr>
              <w:t>要件確認書）</w:t>
            </w:r>
          </w:p>
        </w:tc>
      </w:tr>
      <w:tr w:rsidR="00855DBD" w14:paraId="672F5837" w14:textId="77777777" w:rsidTr="00E60308">
        <w:trPr>
          <w:gridAfter w:val="1"/>
          <w:wAfter w:w="92" w:type="dxa"/>
          <w:trHeight w:val="357"/>
        </w:trPr>
        <w:tc>
          <w:tcPr>
            <w:tcW w:w="1134" w:type="dxa"/>
            <w:vMerge/>
            <w:tcBorders>
              <w:left w:val="single" w:sz="4" w:space="0" w:color="00B050"/>
              <w:right w:val="single" w:sz="4" w:space="0" w:color="00B050"/>
            </w:tcBorders>
            <w:shd w:val="clear" w:color="auto" w:fill="000000" w:themeFill="text1"/>
            <w:vAlign w:val="center"/>
          </w:tcPr>
          <w:p w14:paraId="5B6DF395"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tcBorders>
              <w:left w:val="single" w:sz="4" w:space="0" w:color="00B050"/>
              <w:right w:val="single" w:sz="4" w:space="0" w:color="00B050"/>
            </w:tcBorders>
            <w:vAlign w:val="center"/>
          </w:tcPr>
          <w:p w14:paraId="24268647" w14:textId="77777777" w:rsidR="00855DBD" w:rsidRDefault="00855DBD">
            <w:pPr>
              <w:snapToGrid w:val="0"/>
              <w:spacing w:line="240" w:lineRule="exact"/>
              <w:ind w:rightChars="30" w:right="63"/>
              <w:jc w:val="center"/>
              <w:rPr>
                <w:rFonts w:ascii="Meiryo UI" w:eastAsia="Meiryo UI" w:hAnsi="Meiryo UI"/>
                <w:color w:val="000000" w:themeColor="text1"/>
                <w:spacing w:val="-6"/>
                <w:sz w:val="16"/>
                <w:szCs w:val="21"/>
              </w:rPr>
            </w:pPr>
          </w:p>
        </w:tc>
        <w:tc>
          <w:tcPr>
            <w:tcW w:w="283" w:type="dxa"/>
            <w:vMerge/>
            <w:tcBorders>
              <w:left w:val="single" w:sz="4" w:space="0" w:color="00B050"/>
              <w:right w:val="single" w:sz="4" w:space="0" w:color="00B050"/>
            </w:tcBorders>
            <w:vAlign w:val="center"/>
          </w:tcPr>
          <w:p w14:paraId="74FA21E3" w14:textId="77777777" w:rsidR="00855DBD" w:rsidRDefault="00855DBD">
            <w:pPr>
              <w:snapToGrid w:val="0"/>
              <w:spacing w:line="240" w:lineRule="exact"/>
              <w:jc w:val="left"/>
              <w:rPr>
                <w:rFonts w:ascii="Meiryo UI" w:eastAsia="Meiryo UI" w:hAnsi="Meiryo UI"/>
                <w:kern w:val="0"/>
                <w:sz w:val="16"/>
              </w:rPr>
            </w:pPr>
          </w:p>
        </w:tc>
        <w:tc>
          <w:tcPr>
            <w:tcW w:w="5529" w:type="dxa"/>
            <w:gridSpan w:val="6"/>
            <w:tcBorders>
              <w:top w:val="single" w:sz="4" w:space="0" w:color="00B050"/>
              <w:left w:val="single" w:sz="4" w:space="0" w:color="00B050"/>
              <w:bottom w:val="single" w:sz="4" w:space="0" w:color="00B050"/>
              <w:right w:val="single" w:sz="4" w:space="0" w:color="00B050"/>
            </w:tcBorders>
            <w:vAlign w:val="center"/>
          </w:tcPr>
          <w:p w14:paraId="3AF30856" w14:textId="77777777" w:rsidR="00855DBD" w:rsidRDefault="004D0B6D">
            <w:pPr>
              <w:snapToGrid w:val="0"/>
              <w:spacing w:line="240" w:lineRule="exact"/>
              <w:jc w:val="left"/>
              <w:rPr>
                <w:rFonts w:ascii="Meiryo UI" w:eastAsia="Meiryo UI" w:hAnsi="Meiryo UI"/>
                <w:kern w:val="0"/>
                <w:sz w:val="16"/>
              </w:rPr>
            </w:pPr>
            <w:r>
              <w:rPr>
                <w:rFonts w:ascii="Meiryo UI" w:eastAsia="Meiryo UI" w:hAnsi="Meiryo UI" w:hint="eastAsia"/>
                <w:kern w:val="0"/>
                <w:sz w:val="16"/>
              </w:rPr>
              <w:t>e最近</w:t>
            </w:r>
            <w:r>
              <w:rPr>
                <w:rFonts w:ascii="Meiryo UI" w:eastAsia="Meiryo UI" w:hAnsi="Meiryo UI" w:hint="eastAsia"/>
                <w:color w:val="000000" w:themeColor="text1"/>
                <w:kern w:val="0"/>
                <w:sz w:val="16"/>
              </w:rPr>
              <w:t>１カ月</w:t>
            </w:r>
            <w:r>
              <w:rPr>
                <w:rFonts w:ascii="Meiryo UI" w:eastAsia="Meiryo UI" w:hAnsi="Meiryo UI" w:hint="eastAsia"/>
                <w:kern w:val="0"/>
                <w:sz w:val="16"/>
              </w:rPr>
              <w:t>間の売上高営業利益率が直近決算の売上高営業利益率と比較し</w:t>
            </w:r>
          </w:p>
          <w:p w14:paraId="1893A349" w14:textId="77777777" w:rsidR="00855DBD" w:rsidRDefault="004D0B6D">
            <w:pPr>
              <w:snapToGrid w:val="0"/>
              <w:spacing w:line="240" w:lineRule="exact"/>
              <w:ind w:firstLineChars="100" w:firstLine="160"/>
              <w:jc w:val="left"/>
              <w:rPr>
                <w:rFonts w:ascii="Meiryo UI" w:eastAsia="Meiryo UI" w:hAnsi="Meiryo UI"/>
                <w:kern w:val="0"/>
                <w:sz w:val="16"/>
              </w:rPr>
            </w:pPr>
            <w:r>
              <w:rPr>
                <w:rFonts w:ascii="Meiryo UI" w:eastAsia="Meiryo UI" w:hAnsi="Meiryo UI" w:hint="eastAsia"/>
                <w:kern w:val="0"/>
                <w:sz w:val="16"/>
              </w:rPr>
              <w:t>て５％以上減少</w:t>
            </w:r>
          </w:p>
        </w:tc>
        <w:tc>
          <w:tcPr>
            <w:tcW w:w="992" w:type="dxa"/>
            <w:vMerge/>
            <w:tcBorders>
              <w:left w:val="single" w:sz="4" w:space="0" w:color="00B050"/>
              <w:right w:val="single" w:sz="4" w:space="0" w:color="00B050"/>
            </w:tcBorders>
            <w:vAlign w:val="center"/>
          </w:tcPr>
          <w:p w14:paraId="72EBEB67" w14:textId="77777777" w:rsidR="00855DBD" w:rsidRDefault="00855DBD">
            <w:pPr>
              <w:snapToGrid w:val="0"/>
              <w:spacing w:line="360" w:lineRule="exact"/>
              <w:ind w:rightChars="30" w:right="63"/>
              <w:jc w:val="center"/>
              <w:rPr>
                <w:rFonts w:ascii="Meiryo UI" w:eastAsia="Meiryo UI" w:hAnsi="Meiryo UI"/>
                <w:spacing w:val="-6"/>
                <w:sz w:val="18"/>
                <w:szCs w:val="21"/>
              </w:rPr>
            </w:pPr>
          </w:p>
        </w:tc>
        <w:tc>
          <w:tcPr>
            <w:tcW w:w="1134" w:type="dxa"/>
            <w:vMerge/>
            <w:tcBorders>
              <w:left w:val="single" w:sz="4" w:space="0" w:color="00B050"/>
              <w:right w:val="single" w:sz="4" w:space="0" w:color="00B050"/>
            </w:tcBorders>
            <w:vAlign w:val="center"/>
          </w:tcPr>
          <w:p w14:paraId="5FB2BDFC" w14:textId="77777777" w:rsidR="00855DBD" w:rsidRDefault="00855DBD">
            <w:pPr>
              <w:snapToGrid w:val="0"/>
              <w:spacing w:line="360" w:lineRule="exact"/>
              <w:ind w:rightChars="30" w:right="63"/>
              <w:jc w:val="center"/>
              <w:rPr>
                <w:rFonts w:ascii="Meiryo UI" w:eastAsia="Meiryo UI" w:hAnsi="Meiryo UI"/>
                <w:b/>
                <w:spacing w:val="-6"/>
                <w:sz w:val="18"/>
                <w:szCs w:val="18"/>
                <w:u w:val="single"/>
              </w:rPr>
            </w:pPr>
          </w:p>
        </w:tc>
      </w:tr>
      <w:tr w:rsidR="00855DBD" w14:paraId="3E541070" w14:textId="77777777" w:rsidTr="00E60308">
        <w:trPr>
          <w:gridAfter w:val="1"/>
          <w:wAfter w:w="92" w:type="dxa"/>
          <w:trHeight w:val="357"/>
        </w:trPr>
        <w:tc>
          <w:tcPr>
            <w:tcW w:w="1134" w:type="dxa"/>
            <w:vMerge/>
            <w:tcBorders>
              <w:left w:val="single" w:sz="4" w:space="0" w:color="00B050"/>
              <w:bottom w:val="single" w:sz="4" w:space="0" w:color="00B050"/>
              <w:right w:val="single" w:sz="4" w:space="0" w:color="00B050"/>
            </w:tcBorders>
            <w:shd w:val="clear" w:color="auto" w:fill="000000" w:themeFill="text1"/>
            <w:vAlign w:val="center"/>
          </w:tcPr>
          <w:p w14:paraId="1E5836DC" w14:textId="77777777" w:rsidR="00855DBD" w:rsidRDefault="00855DBD">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vMerge/>
            <w:tcBorders>
              <w:left w:val="single" w:sz="4" w:space="0" w:color="00B050"/>
              <w:bottom w:val="single" w:sz="4" w:space="0" w:color="00B050"/>
              <w:right w:val="single" w:sz="4" w:space="0" w:color="00B050"/>
            </w:tcBorders>
            <w:vAlign w:val="center"/>
          </w:tcPr>
          <w:p w14:paraId="393D5995" w14:textId="77777777" w:rsidR="00855DBD" w:rsidRDefault="00855DBD">
            <w:pPr>
              <w:snapToGrid w:val="0"/>
              <w:spacing w:line="240" w:lineRule="exact"/>
              <w:ind w:rightChars="30" w:right="63"/>
              <w:jc w:val="center"/>
              <w:rPr>
                <w:rFonts w:ascii="Meiryo UI" w:eastAsia="Meiryo UI" w:hAnsi="Meiryo UI"/>
                <w:color w:val="000000" w:themeColor="text1"/>
                <w:spacing w:val="-6"/>
                <w:sz w:val="16"/>
                <w:szCs w:val="21"/>
              </w:rPr>
            </w:pPr>
          </w:p>
        </w:tc>
        <w:tc>
          <w:tcPr>
            <w:tcW w:w="283" w:type="dxa"/>
            <w:vMerge/>
            <w:tcBorders>
              <w:left w:val="single" w:sz="4" w:space="0" w:color="00B050"/>
              <w:bottom w:val="single" w:sz="4" w:space="0" w:color="00B050"/>
              <w:right w:val="single" w:sz="4" w:space="0" w:color="00B050"/>
            </w:tcBorders>
            <w:vAlign w:val="center"/>
          </w:tcPr>
          <w:p w14:paraId="01A283CC" w14:textId="77777777" w:rsidR="00855DBD" w:rsidRDefault="00855DBD">
            <w:pPr>
              <w:snapToGrid w:val="0"/>
              <w:spacing w:line="240" w:lineRule="exact"/>
              <w:jc w:val="left"/>
              <w:rPr>
                <w:rFonts w:ascii="Meiryo UI" w:eastAsia="Meiryo UI" w:hAnsi="Meiryo UI"/>
                <w:kern w:val="0"/>
                <w:sz w:val="16"/>
              </w:rPr>
            </w:pPr>
          </w:p>
        </w:tc>
        <w:tc>
          <w:tcPr>
            <w:tcW w:w="5529" w:type="dxa"/>
            <w:gridSpan w:val="6"/>
            <w:tcBorders>
              <w:top w:val="single" w:sz="4" w:space="0" w:color="00B050"/>
              <w:left w:val="single" w:sz="4" w:space="0" w:color="00B050"/>
              <w:bottom w:val="single" w:sz="4" w:space="0" w:color="00B050"/>
              <w:right w:val="single" w:sz="4" w:space="0" w:color="00B050"/>
            </w:tcBorders>
            <w:vAlign w:val="center"/>
          </w:tcPr>
          <w:p w14:paraId="52A6D458" w14:textId="77777777" w:rsidR="00855DBD" w:rsidRDefault="004D0B6D">
            <w:pPr>
              <w:snapToGrid w:val="0"/>
              <w:spacing w:line="240" w:lineRule="exact"/>
              <w:ind w:left="160" w:hangingChars="100" w:hanging="160"/>
              <w:jc w:val="left"/>
              <w:rPr>
                <w:rFonts w:ascii="Meiryo UI" w:eastAsia="Meiryo UI" w:hAnsi="Meiryo UI"/>
                <w:kern w:val="0"/>
                <w:sz w:val="16"/>
              </w:rPr>
            </w:pPr>
            <w:r>
              <w:rPr>
                <w:rFonts w:ascii="Meiryo UI" w:eastAsia="Meiryo UI" w:hAnsi="Meiryo UI" w:hint="eastAsia"/>
                <w:kern w:val="0"/>
                <w:sz w:val="16"/>
              </w:rPr>
              <w:t>f直近決算の売上高営業利益率が直近決算前期の売上高営業利益率と比較して５％以上減少</w:t>
            </w:r>
          </w:p>
        </w:tc>
        <w:tc>
          <w:tcPr>
            <w:tcW w:w="992" w:type="dxa"/>
            <w:vMerge/>
            <w:tcBorders>
              <w:left w:val="single" w:sz="4" w:space="0" w:color="00B050"/>
              <w:bottom w:val="single" w:sz="4" w:space="0" w:color="00B050"/>
              <w:right w:val="single" w:sz="4" w:space="0" w:color="00B050"/>
            </w:tcBorders>
            <w:vAlign w:val="center"/>
          </w:tcPr>
          <w:p w14:paraId="652D0664" w14:textId="77777777" w:rsidR="00855DBD" w:rsidRDefault="00855DBD">
            <w:pPr>
              <w:snapToGrid w:val="0"/>
              <w:spacing w:line="360" w:lineRule="exact"/>
              <w:ind w:rightChars="30" w:right="63"/>
              <w:jc w:val="center"/>
              <w:rPr>
                <w:rFonts w:ascii="Meiryo UI" w:eastAsia="Meiryo UI" w:hAnsi="Meiryo UI"/>
                <w:spacing w:val="-6"/>
                <w:sz w:val="18"/>
                <w:szCs w:val="21"/>
              </w:rPr>
            </w:pPr>
          </w:p>
        </w:tc>
        <w:tc>
          <w:tcPr>
            <w:tcW w:w="1134" w:type="dxa"/>
            <w:vMerge/>
            <w:tcBorders>
              <w:left w:val="single" w:sz="4" w:space="0" w:color="00B050"/>
              <w:bottom w:val="single" w:sz="4" w:space="0" w:color="00B050"/>
              <w:right w:val="single" w:sz="4" w:space="0" w:color="00B050"/>
            </w:tcBorders>
            <w:vAlign w:val="center"/>
          </w:tcPr>
          <w:p w14:paraId="0B5B0824" w14:textId="77777777" w:rsidR="00855DBD" w:rsidRDefault="00855DBD">
            <w:pPr>
              <w:snapToGrid w:val="0"/>
              <w:spacing w:line="360" w:lineRule="exact"/>
              <w:ind w:rightChars="30" w:right="63"/>
              <w:jc w:val="center"/>
              <w:rPr>
                <w:rFonts w:ascii="Meiryo UI" w:eastAsia="Meiryo UI" w:hAnsi="Meiryo UI"/>
                <w:b/>
                <w:spacing w:val="-6"/>
                <w:sz w:val="18"/>
                <w:szCs w:val="18"/>
                <w:u w:val="single"/>
              </w:rPr>
            </w:pPr>
          </w:p>
        </w:tc>
      </w:tr>
      <w:tr w:rsidR="002C1F18" w14:paraId="62ADE2B2" w14:textId="77777777" w:rsidTr="00E60308">
        <w:trPr>
          <w:gridAfter w:val="1"/>
          <w:wAfter w:w="92" w:type="dxa"/>
          <w:trHeight w:val="357"/>
        </w:trPr>
        <w:tc>
          <w:tcPr>
            <w:tcW w:w="1134" w:type="dxa"/>
            <w:tcBorders>
              <w:left w:val="single" w:sz="4" w:space="0" w:color="00B050"/>
              <w:bottom w:val="single" w:sz="4" w:space="0" w:color="00B050"/>
              <w:right w:val="single" w:sz="4" w:space="0" w:color="00B050"/>
            </w:tcBorders>
            <w:shd w:val="clear" w:color="auto" w:fill="000000" w:themeFill="text1"/>
            <w:vAlign w:val="center"/>
          </w:tcPr>
          <w:p w14:paraId="6EEB0897" w14:textId="77777777" w:rsidR="002C1F18" w:rsidRDefault="002C1F18">
            <w:pPr>
              <w:snapToGrid w:val="0"/>
              <w:spacing w:line="264" w:lineRule="auto"/>
              <w:ind w:firstLineChars="50" w:firstLine="100"/>
              <w:jc w:val="left"/>
              <w:rPr>
                <w:rFonts w:ascii="Meiryo UI" w:eastAsia="Meiryo UI" w:hAnsi="Meiryo UI"/>
                <w:b/>
                <w:color w:val="FFFFFF" w:themeColor="background1"/>
                <w:sz w:val="20"/>
                <w:szCs w:val="20"/>
              </w:rPr>
            </w:pPr>
          </w:p>
        </w:tc>
        <w:tc>
          <w:tcPr>
            <w:tcW w:w="851" w:type="dxa"/>
            <w:gridSpan w:val="2"/>
            <w:tcBorders>
              <w:left w:val="single" w:sz="4" w:space="0" w:color="00B050"/>
              <w:bottom w:val="single" w:sz="4" w:space="0" w:color="00B050"/>
              <w:right w:val="single" w:sz="4" w:space="0" w:color="00B050"/>
            </w:tcBorders>
            <w:vAlign w:val="center"/>
          </w:tcPr>
          <w:p w14:paraId="4EE930E5" w14:textId="27DF9FB0" w:rsidR="002C1F18" w:rsidRPr="000E5E04" w:rsidRDefault="002C1F18">
            <w:pPr>
              <w:snapToGrid w:val="0"/>
              <w:spacing w:line="240" w:lineRule="exact"/>
              <w:ind w:rightChars="30" w:right="63"/>
              <w:jc w:val="center"/>
              <w:rPr>
                <w:rFonts w:ascii="Meiryo UI" w:eastAsia="Meiryo UI" w:hAnsi="Meiryo UI"/>
                <w:color w:val="000000" w:themeColor="text1"/>
                <w:spacing w:val="-6"/>
                <w:sz w:val="15"/>
                <w:szCs w:val="15"/>
              </w:rPr>
            </w:pPr>
            <w:r w:rsidRPr="000E5E04">
              <w:rPr>
                <w:rFonts w:ascii="Meiryo UI" w:eastAsia="Meiryo UI" w:hAnsi="Meiryo UI" w:hint="eastAsia"/>
                <w:color w:val="000000" w:themeColor="text1"/>
                <w:spacing w:val="-6"/>
                <w:sz w:val="15"/>
                <w:szCs w:val="15"/>
              </w:rPr>
              <w:t>災害関係</w:t>
            </w:r>
          </w:p>
          <w:p w14:paraId="49B56FE2" w14:textId="7809133A" w:rsidR="002C1F18" w:rsidRPr="000E5E04" w:rsidRDefault="002C1F18">
            <w:pPr>
              <w:snapToGrid w:val="0"/>
              <w:spacing w:line="240" w:lineRule="exact"/>
              <w:ind w:rightChars="30" w:right="63"/>
              <w:jc w:val="center"/>
              <w:rPr>
                <w:rFonts w:ascii="Meiryo UI" w:eastAsia="Meiryo UI" w:hAnsi="Meiryo UI"/>
                <w:color w:val="000000" w:themeColor="text1"/>
                <w:spacing w:val="-6"/>
                <w:sz w:val="16"/>
                <w:szCs w:val="21"/>
              </w:rPr>
            </w:pPr>
            <w:r w:rsidRPr="000E5E04">
              <w:rPr>
                <w:rFonts w:ascii="Meiryo UI" w:eastAsia="Meiryo UI" w:hAnsi="Meiryo UI" w:hint="eastAsia"/>
                <w:color w:val="000000" w:themeColor="text1"/>
                <w:spacing w:val="-6"/>
                <w:sz w:val="15"/>
                <w:szCs w:val="15"/>
              </w:rPr>
              <w:t>特例枠</w:t>
            </w:r>
          </w:p>
        </w:tc>
        <w:tc>
          <w:tcPr>
            <w:tcW w:w="5812" w:type="dxa"/>
            <w:gridSpan w:val="7"/>
            <w:tcBorders>
              <w:left w:val="single" w:sz="4" w:space="0" w:color="00B050"/>
              <w:bottom w:val="single" w:sz="4" w:space="0" w:color="00B050"/>
              <w:right w:val="single" w:sz="4" w:space="0" w:color="00B050"/>
            </w:tcBorders>
            <w:vAlign w:val="center"/>
          </w:tcPr>
          <w:p w14:paraId="0C562143" w14:textId="6E3AEF9B" w:rsidR="002C1F18" w:rsidRPr="000E5E04" w:rsidRDefault="002C1F18" w:rsidP="002C1F18">
            <w:pPr>
              <w:snapToGrid w:val="0"/>
              <w:spacing w:line="240" w:lineRule="exact"/>
              <w:ind w:left="480" w:hangingChars="300" w:hanging="480"/>
              <w:jc w:val="left"/>
              <w:rPr>
                <w:rFonts w:ascii="Meiryo UI" w:eastAsia="Meiryo UI" w:hAnsi="Meiryo UI"/>
                <w:color w:val="000000" w:themeColor="text1"/>
                <w:kern w:val="0"/>
                <w:sz w:val="16"/>
              </w:rPr>
            </w:pPr>
            <w:r w:rsidRPr="000E5E04">
              <w:rPr>
                <w:rFonts w:ascii="Meiryo UI" w:eastAsia="Meiryo UI" w:hAnsi="Meiryo UI" w:hint="eastAsia"/>
                <w:color w:val="000000" w:themeColor="text1"/>
                <w:kern w:val="0"/>
                <w:sz w:val="16"/>
              </w:rPr>
              <w:t>（４）令和６年能登半島地震による激甚災害に係る罹災証明書</w:t>
            </w:r>
            <w:r w:rsidR="00C91B92" w:rsidRPr="000E5E04">
              <w:rPr>
                <w:rFonts w:ascii="Meiryo UI" w:eastAsia="Meiryo UI" w:hAnsi="Meiryo UI" w:hint="eastAsia"/>
                <w:color w:val="000000" w:themeColor="text1"/>
                <w:kern w:val="0"/>
                <w:sz w:val="16"/>
              </w:rPr>
              <w:t>の交付を受けた方</w:t>
            </w:r>
          </w:p>
        </w:tc>
        <w:tc>
          <w:tcPr>
            <w:tcW w:w="992" w:type="dxa"/>
            <w:tcBorders>
              <w:left w:val="single" w:sz="4" w:space="0" w:color="00B050"/>
              <w:bottom w:val="single" w:sz="4" w:space="0" w:color="00B050"/>
              <w:right w:val="single" w:sz="4" w:space="0" w:color="00B050"/>
            </w:tcBorders>
            <w:vAlign w:val="center"/>
          </w:tcPr>
          <w:p w14:paraId="5F46C6A7" w14:textId="1526E49C" w:rsidR="002C1F18" w:rsidRPr="000E5E04" w:rsidRDefault="00E60308">
            <w:pPr>
              <w:snapToGrid w:val="0"/>
              <w:spacing w:line="360" w:lineRule="exact"/>
              <w:ind w:rightChars="30" w:right="63"/>
              <w:jc w:val="center"/>
              <w:rPr>
                <w:rFonts w:ascii="Meiryo UI" w:eastAsia="Meiryo UI" w:hAnsi="Meiryo UI"/>
                <w:color w:val="000000" w:themeColor="text1"/>
                <w:spacing w:val="-6"/>
                <w:sz w:val="18"/>
                <w:szCs w:val="21"/>
              </w:rPr>
            </w:pPr>
            <w:r w:rsidRPr="000E5E04">
              <w:rPr>
                <w:rFonts w:ascii="Meiryo UI" w:eastAsia="Meiryo UI" w:hAnsi="Meiryo UI" w:hint="eastAsia"/>
                <w:color w:val="000000" w:themeColor="text1"/>
                <w:spacing w:val="-6"/>
                <w:sz w:val="18"/>
                <w:szCs w:val="21"/>
              </w:rPr>
              <w:t>不要(注)</w:t>
            </w:r>
          </w:p>
        </w:tc>
        <w:tc>
          <w:tcPr>
            <w:tcW w:w="1134" w:type="dxa"/>
            <w:tcBorders>
              <w:left w:val="single" w:sz="4" w:space="0" w:color="00B050"/>
              <w:bottom w:val="single" w:sz="4" w:space="0" w:color="00B050"/>
              <w:right w:val="single" w:sz="4" w:space="0" w:color="00B050"/>
            </w:tcBorders>
            <w:vAlign w:val="center"/>
          </w:tcPr>
          <w:p w14:paraId="393FE12A" w14:textId="44288E31" w:rsidR="002C1F18" w:rsidRPr="000E5E04" w:rsidRDefault="002C1F18">
            <w:pPr>
              <w:snapToGrid w:val="0"/>
              <w:spacing w:line="360" w:lineRule="exact"/>
              <w:ind w:rightChars="30" w:right="63"/>
              <w:jc w:val="center"/>
              <w:rPr>
                <w:rFonts w:ascii="Meiryo UI" w:eastAsia="Meiryo UI" w:hAnsi="Meiryo UI"/>
                <w:bCs/>
                <w:color w:val="000000" w:themeColor="text1"/>
                <w:spacing w:val="-6"/>
                <w:sz w:val="18"/>
                <w:szCs w:val="18"/>
              </w:rPr>
            </w:pPr>
            <w:r w:rsidRPr="000E5E04">
              <w:rPr>
                <w:rFonts w:ascii="Meiryo UI" w:eastAsia="Meiryo UI" w:hAnsi="Meiryo UI" w:hint="eastAsia"/>
                <w:bCs/>
                <w:color w:val="000000" w:themeColor="text1"/>
                <w:spacing w:val="-6"/>
                <w:sz w:val="18"/>
                <w:szCs w:val="18"/>
              </w:rPr>
              <w:t>不要</w:t>
            </w:r>
          </w:p>
        </w:tc>
      </w:tr>
      <w:tr w:rsidR="00855DBD" w14:paraId="616F9701" w14:textId="77777777" w:rsidTr="00E44CDB">
        <w:trPr>
          <w:gridAfter w:val="1"/>
          <w:wAfter w:w="92" w:type="dxa"/>
          <w:trHeight w:val="510"/>
        </w:trPr>
        <w:tc>
          <w:tcPr>
            <w:tcW w:w="1134" w:type="dxa"/>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3A077DD7" w14:textId="77777777" w:rsidR="00855DBD" w:rsidRDefault="004D0B6D">
            <w:pPr>
              <w:snapToGrid w:val="0"/>
              <w:spacing w:line="264" w:lineRule="auto"/>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spacing w:val="200"/>
                <w:kern w:val="0"/>
                <w:sz w:val="20"/>
                <w:szCs w:val="20"/>
                <w:fitText w:val="800" w:id="-1408508416"/>
              </w:rPr>
              <w:t>金</w:t>
            </w:r>
            <w:r>
              <w:rPr>
                <w:rFonts w:ascii="Meiryo UI" w:eastAsia="Meiryo UI" w:hAnsi="Meiryo UI" w:hint="eastAsia"/>
                <w:b/>
                <w:color w:val="FFFFFF" w:themeColor="background1"/>
                <w:kern w:val="0"/>
                <w:sz w:val="20"/>
                <w:szCs w:val="20"/>
                <w:fitText w:val="800" w:id="-1408508416"/>
              </w:rPr>
              <w:t>利</w:t>
            </w:r>
          </w:p>
        </w:tc>
        <w:tc>
          <w:tcPr>
            <w:tcW w:w="4111" w:type="dxa"/>
            <w:gridSpan w:val="6"/>
            <w:tcBorders>
              <w:top w:val="single" w:sz="4" w:space="0" w:color="00B050"/>
              <w:left w:val="single" w:sz="4" w:space="0" w:color="00B050"/>
              <w:bottom w:val="single" w:sz="4" w:space="0" w:color="00B050"/>
              <w:right w:val="single" w:sz="4" w:space="0" w:color="00B050"/>
            </w:tcBorders>
            <w:vAlign w:val="center"/>
          </w:tcPr>
          <w:p w14:paraId="4C738330" w14:textId="77777777" w:rsidR="00855DBD" w:rsidRDefault="004D0B6D">
            <w:pPr>
              <w:spacing w:line="280" w:lineRule="exact"/>
              <w:ind w:rightChars="100" w:right="210" w:firstLineChars="50" w:firstLine="80"/>
              <w:rPr>
                <w:rFonts w:ascii="Meiryo UI" w:eastAsia="Meiryo UI" w:hAnsi="Meiryo UI"/>
                <w:color w:val="000000" w:themeColor="text1"/>
                <w:sz w:val="16"/>
              </w:rPr>
            </w:pPr>
            <w:r>
              <w:rPr>
                <w:rFonts w:ascii="Meiryo UI" w:eastAsia="Meiryo UI" w:hAnsi="Meiryo UI" w:hint="eastAsia"/>
                <w:color w:val="000000" w:themeColor="text1"/>
                <w:sz w:val="16"/>
              </w:rPr>
              <w:t>年１．２％（固定）</w:t>
            </w:r>
          </w:p>
        </w:tc>
        <w:tc>
          <w:tcPr>
            <w:tcW w:w="1134"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067C995D" w14:textId="77777777" w:rsidR="00855DBD" w:rsidRDefault="004D0B6D">
            <w:pPr>
              <w:spacing w:line="280" w:lineRule="exact"/>
              <w:ind w:rightChars="100" w:right="210"/>
              <w:jc w:val="center"/>
              <w:rPr>
                <w:rFonts w:ascii="Meiryo UI" w:eastAsia="Meiryo UI" w:hAnsi="Meiryo UI"/>
                <w:color w:val="FFFFFF" w:themeColor="background1"/>
              </w:rPr>
            </w:pPr>
            <w:r>
              <w:rPr>
                <w:rFonts w:ascii="Meiryo UI" w:eastAsia="Meiryo UI" w:hAnsi="Meiryo UI" w:hint="eastAsia"/>
                <w:b/>
                <w:color w:val="FFFFFF" w:themeColor="background1"/>
                <w:kern w:val="0"/>
              </w:rPr>
              <w:t xml:space="preserve">  </w:t>
            </w:r>
            <w:r>
              <w:rPr>
                <w:rFonts w:ascii="Meiryo UI" w:eastAsia="Meiryo UI" w:hAnsi="Meiryo UI" w:hint="eastAsia"/>
                <w:b/>
                <w:color w:val="FFFFFF" w:themeColor="background1"/>
                <w:kern w:val="0"/>
                <w:fitText w:val="840" w:id="-1408508160"/>
              </w:rPr>
              <w:t>融資期間</w:t>
            </w:r>
          </w:p>
        </w:tc>
        <w:tc>
          <w:tcPr>
            <w:tcW w:w="3544" w:type="dxa"/>
            <w:gridSpan w:val="3"/>
            <w:tcBorders>
              <w:top w:val="single" w:sz="4" w:space="0" w:color="00B050"/>
              <w:left w:val="single" w:sz="4" w:space="0" w:color="00B050"/>
              <w:bottom w:val="single" w:sz="4" w:space="0" w:color="00B050"/>
              <w:right w:val="single" w:sz="4" w:space="0" w:color="00B050"/>
            </w:tcBorders>
            <w:vAlign w:val="center"/>
          </w:tcPr>
          <w:p w14:paraId="75143EDA" w14:textId="77777777" w:rsidR="00855DBD" w:rsidRDefault="004D0B6D">
            <w:pPr>
              <w:snapToGrid w:val="0"/>
              <w:spacing w:line="280" w:lineRule="exact"/>
              <w:ind w:firstLineChars="50" w:firstLine="80"/>
              <w:rPr>
                <w:rFonts w:ascii="Meiryo UI" w:eastAsia="Meiryo UI" w:hAnsi="Meiryo UI"/>
                <w:color w:val="000000" w:themeColor="text1"/>
                <w:sz w:val="16"/>
              </w:rPr>
            </w:pPr>
            <w:r>
              <w:rPr>
                <w:rFonts w:ascii="Meiryo UI" w:eastAsia="Meiryo UI" w:hAnsi="Meiryo UI" w:hint="eastAsia"/>
                <w:color w:val="000000" w:themeColor="text1"/>
                <w:sz w:val="16"/>
              </w:rPr>
              <w:t>１０年以内（据置５年以内）</w:t>
            </w:r>
          </w:p>
          <w:p w14:paraId="24BC28A2" w14:textId="77777777" w:rsidR="00855DBD" w:rsidRDefault="004D0B6D">
            <w:pPr>
              <w:snapToGrid w:val="0"/>
              <w:spacing w:line="280" w:lineRule="exact"/>
              <w:ind w:firstLineChars="50" w:firstLine="80"/>
              <w:rPr>
                <w:rFonts w:ascii="Meiryo UI" w:eastAsia="Meiryo UI" w:hAnsi="Meiryo UI"/>
                <w:color w:val="000000" w:themeColor="text1"/>
                <w:sz w:val="16"/>
              </w:rPr>
            </w:pPr>
            <w:r>
              <w:rPr>
                <w:rFonts w:ascii="Meiryo UI" w:eastAsia="Meiryo UI" w:hAnsi="Meiryo UI" w:hint="eastAsia"/>
                <w:color w:val="000000" w:themeColor="text1"/>
                <w:kern w:val="0"/>
                <w:sz w:val="16"/>
              </w:rPr>
              <w:t>（保証期間が</w:t>
            </w:r>
            <w:r>
              <w:rPr>
                <w:rFonts w:ascii="Meiryo UI" w:eastAsia="Meiryo UI" w:hAnsi="Meiryo UI"/>
                <w:color w:val="000000" w:themeColor="text1"/>
                <w:kern w:val="0"/>
                <w:sz w:val="16"/>
              </w:rPr>
              <w:t>１</w:t>
            </w:r>
            <w:r>
              <w:rPr>
                <w:rFonts w:ascii="Meiryo UI" w:eastAsia="Meiryo UI" w:hAnsi="Meiryo UI" w:hint="eastAsia"/>
                <w:color w:val="000000" w:themeColor="text1"/>
                <w:kern w:val="0"/>
                <w:sz w:val="16"/>
              </w:rPr>
              <w:t>年</w:t>
            </w:r>
            <w:r>
              <w:rPr>
                <w:rFonts w:ascii="Meiryo UI" w:eastAsia="Meiryo UI" w:hAnsi="Meiryo UI"/>
                <w:color w:val="000000" w:themeColor="text1"/>
                <w:kern w:val="0"/>
                <w:sz w:val="16"/>
              </w:rPr>
              <w:t>以内の場合は一括返済可</w:t>
            </w:r>
            <w:r>
              <w:rPr>
                <w:rFonts w:ascii="Meiryo UI" w:eastAsia="Meiryo UI" w:hAnsi="Meiryo UI" w:hint="eastAsia"/>
                <w:color w:val="000000" w:themeColor="text1"/>
                <w:kern w:val="0"/>
                <w:sz w:val="16"/>
              </w:rPr>
              <w:t>）</w:t>
            </w:r>
          </w:p>
        </w:tc>
      </w:tr>
      <w:tr w:rsidR="00855DBD" w14:paraId="6CA56EF2" w14:textId="77777777" w:rsidTr="00E44CDB">
        <w:trPr>
          <w:gridAfter w:val="1"/>
          <w:wAfter w:w="92" w:type="dxa"/>
          <w:trHeight w:val="363"/>
        </w:trPr>
        <w:tc>
          <w:tcPr>
            <w:tcW w:w="1134" w:type="dxa"/>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1100FE7F" w14:textId="77777777" w:rsidR="00855DBD" w:rsidRDefault="004D0B6D">
            <w:pPr>
              <w:snapToGrid w:val="0"/>
              <w:spacing w:line="264" w:lineRule="auto"/>
              <w:jc w:val="center"/>
              <w:rPr>
                <w:rFonts w:ascii="Meiryo UI" w:eastAsia="Meiryo UI" w:hAnsi="Meiryo UI"/>
                <w:b/>
                <w:color w:val="FFFFFF" w:themeColor="background1"/>
                <w:sz w:val="20"/>
                <w:szCs w:val="20"/>
              </w:rPr>
            </w:pPr>
            <w:r>
              <w:rPr>
                <w:rFonts w:ascii="Meiryo UI" w:eastAsia="Meiryo UI" w:hAnsi="Meiryo UI" w:hint="eastAsia"/>
                <w:b/>
                <w:color w:val="FFFFFF" w:themeColor="background1"/>
                <w:kern w:val="0"/>
                <w:sz w:val="20"/>
                <w:szCs w:val="20"/>
              </w:rPr>
              <w:t>資金使途</w:t>
            </w:r>
          </w:p>
        </w:tc>
        <w:tc>
          <w:tcPr>
            <w:tcW w:w="4111" w:type="dxa"/>
            <w:gridSpan w:val="6"/>
            <w:tcBorders>
              <w:top w:val="single" w:sz="4" w:space="0" w:color="00B050"/>
              <w:left w:val="single" w:sz="4" w:space="0" w:color="00B050"/>
              <w:bottom w:val="single" w:sz="4" w:space="0" w:color="00B050"/>
              <w:right w:val="single" w:sz="4" w:space="0" w:color="00B050"/>
            </w:tcBorders>
            <w:vAlign w:val="center"/>
          </w:tcPr>
          <w:p w14:paraId="389330FA" w14:textId="77777777" w:rsidR="00855DBD" w:rsidRDefault="004D0B6D">
            <w:pPr>
              <w:snapToGrid w:val="0"/>
              <w:spacing w:line="280" w:lineRule="exact"/>
              <w:ind w:firstLineChars="50" w:firstLine="80"/>
              <w:rPr>
                <w:rFonts w:ascii="Meiryo UI" w:eastAsia="Meiryo UI" w:hAnsi="Meiryo UI"/>
                <w:color w:val="000000" w:themeColor="text1"/>
                <w:sz w:val="16"/>
              </w:rPr>
            </w:pPr>
            <w:r>
              <w:rPr>
                <w:rFonts w:ascii="Meiryo UI" w:eastAsia="Meiryo UI" w:hAnsi="Meiryo UI" w:hint="eastAsia"/>
                <w:color w:val="000000" w:themeColor="text1"/>
                <w:sz w:val="16"/>
              </w:rPr>
              <w:t>運転資金・設備資金</w:t>
            </w:r>
          </w:p>
          <w:p w14:paraId="2948F64C" w14:textId="77777777" w:rsidR="00E44CDB" w:rsidRPr="007B641B" w:rsidRDefault="00E44CDB">
            <w:pPr>
              <w:snapToGrid w:val="0"/>
              <w:spacing w:line="280" w:lineRule="exact"/>
              <w:ind w:firstLineChars="50" w:firstLine="80"/>
              <w:rPr>
                <w:rFonts w:ascii="Meiryo UI" w:eastAsia="Meiryo UI" w:hAnsi="Meiryo UI"/>
                <w:color w:val="000000" w:themeColor="text1"/>
                <w:sz w:val="16"/>
              </w:rPr>
            </w:pPr>
            <w:r w:rsidRPr="007B641B">
              <w:rPr>
                <w:rFonts w:ascii="Meiryo UI" w:eastAsia="Meiryo UI" w:hAnsi="Meiryo UI" w:hint="eastAsia"/>
                <w:color w:val="000000" w:themeColor="text1"/>
                <w:sz w:val="16"/>
              </w:rPr>
              <w:t>※融資対象(1)のうち、新型コロナウイルス感染症により</w:t>
            </w:r>
          </w:p>
          <w:p w14:paraId="6E300EA6" w14:textId="10E92B5E" w:rsidR="00E44CDB" w:rsidRDefault="00E44CDB" w:rsidP="00E44CDB">
            <w:pPr>
              <w:snapToGrid w:val="0"/>
              <w:spacing w:line="280" w:lineRule="exact"/>
              <w:ind w:firstLineChars="150" w:firstLine="240"/>
              <w:rPr>
                <w:rFonts w:ascii="Meiryo UI" w:eastAsia="Meiryo UI" w:hAnsi="Meiryo UI"/>
                <w:color w:val="000000" w:themeColor="text1"/>
                <w:sz w:val="18"/>
              </w:rPr>
            </w:pPr>
            <w:r w:rsidRPr="007B641B">
              <w:rPr>
                <w:rFonts w:ascii="Meiryo UI" w:eastAsia="Meiryo UI" w:hAnsi="Meiryo UI" w:hint="eastAsia"/>
                <w:color w:val="000000" w:themeColor="text1"/>
                <w:sz w:val="16"/>
              </w:rPr>
              <w:t>SN４号認定を取得した方は、借換資金に限ります。</w:t>
            </w:r>
          </w:p>
        </w:tc>
        <w:tc>
          <w:tcPr>
            <w:tcW w:w="1134"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44AEDF34" w14:textId="77777777" w:rsidR="00855DBD" w:rsidRDefault="004D0B6D">
            <w:pPr>
              <w:snapToGrid w:val="0"/>
              <w:spacing w:line="280" w:lineRule="exact"/>
              <w:jc w:val="center"/>
              <w:rPr>
                <w:rFonts w:ascii="Meiryo UI" w:eastAsia="Meiryo UI" w:hAnsi="Meiryo UI"/>
                <w:color w:val="FFFFFF" w:themeColor="background1"/>
                <w:sz w:val="18"/>
              </w:rPr>
            </w:pPr>
            <w:r>
              <w:rPr>
                <w:rFonts w:ascii="Meiryo UI" w:eastAsia="Meiryo UI" w:hAnsi="Meiryo UI" w:hint="eastAsia"/>
                <w:b/>
                <w:color w:val="FFFFFF" w:themeColor="background1"/>
                <w:w w:val="80"/>
                <w:kern w:val="0"/>
                <w:fitText w:val="840" w:id="-1408507904"/>
              </w:rPr>
              <w:t>融資限度額</w:t>
            </w:r>
          </w:p>
        </w:tc>
        <w:tc>
          <w:tcPr>
            <w:tcW w:w="3544" w:type="dxa"/>
            <w:gridSpan w:val="3"/>
            <w:tcBorders>
              <w:top w:val="single" w:sz="4" w:space="0" w:color="00B050"/>
              <w:left w:val="single" w:sz="4" w:space="0" w:color="00B050"/>
              <w:bottom w:val="single" w:sz="4" w:space="0" w:color="00B050"/>
              <w:right w:val="single" w:sz="4" w:space="0" w:color="00B050"/>
            </w:tcBorders>
            <w:vAlign w:val="center"/>
          </w:tcPr>
          <w:p w14:paraId="03B5B31F" w14:textId="77777777" w:rsidR="00855DBD" w:rsidRDefault="004D0B6D">
            <w:pPr>
              <w:spacing w:line="280" w:lineRule="exact"/>
              <w:ind w:firstLineChars="50" w:firstLine="80"/>
              <w:rPr>
                <w:rFonts w:ascii="Meiryo UI" w:eastAsia="Meiryo UI" w:hAnsi="Meiryo UI"/>
                <w:color w:val="000000" w:themeColor="text1"/>
                <w:sz w:val="16"/>
                <w:szCs w:val="20"/>
              </w:rPr>
            </w:pPr>
            <w:r>
              <w:rPr>
                <w:rFonts w:ascii="Meiryo UI" w:eastAsia="Meiryo UI" w:hAnsi="Meiryo UI" w:hint="eastAsia"/>
                <w:color w:val="000000" w:themeColor="text1"/>
                <w:sz w:val="16"/>
                <w:szCs w:val="20"/>
              </w:rPr>
              <w:t xml:space="preserve">１億円 </w:t>
            </w:r>
          </w:p>
        </w:tc>
      </w:tr>
      <w:tr w:rsidR="00855DBD" w14:paraId="3D60BD35" w14:textId="77777777" w:rsidTr="00E62499">
        <w:trPr>
          <w:gridAfter w:val="1"/>
          <w:wAfter w:w="92" w:type="dxa"/>
        </w:trPr>
        <w:tc>
          <w:tcPr>
            <w:tcW w:w="1134" w:type="dxa"/>
            <w:vMerge w:val="restart"/>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219E2D15" w14:textId="77777777" w:rsidR="00855DBD" w:rsidRDefault="004D0B6D">
            <w:pPr>
              <w:snapToGrid w:val="0"/>
              <w:spacing w:line="240" w:lineRule="exact"/>
              <w:jc w:val="center"/>
              <w:rPr>
                <w:rFonts w:ascii="Meiryo UI" w:eastAsia="Meiryo UI" w:hAnsi="Meiryo UI"/>
                <w:b/>
                <w:color w:val="FFFFFF" w:themeColor="background1"/>
                <w:spacing w:val="1"/>
                <w:kern w:val="0"/>
                <w:sz w:val="20"/>
                <w:szCs w:val="20"/>
              </w:rPr>
            </w:pPr>
            <w:r>
              <w:rPr>
                <w:rFonts w:ascii="Meiryo UI" w:eastAsia="Meiryo UI" w:hAnsi="Meiryo UI" w:hint="eastAsia"/>
                <w:b/>
                <w:color w:val="FFFFFF" w:themeColor="background1"/>
                <w:spacing w:val="50"/>
                <w:kern w:val="0"/>
                <w:sz w:val="20"/>
                <w:szCs w:val="20"/>
                <w:fitText w:val="800" w:id="-1408508415"/>
              </w:rPr>
              <w:t>保証</w:t>
            </w:r>
            <w:r>
              <w:rPr>
                <w:rFonts w:ascii="Meiryo UI" w:eastAsia="Meiryo UI" w:hAnsi="Meiryo UI" w:hint="eastAsia"/>
                <w:b/>
                <w:color w:val="FFFFFF" w:themeColor="background1"/>
                <w:kern w:val="0"/>
                <w:sz w:val="20"/>
                <w:szCs w:val="20"/>
                <w:fitText w:val="800" w:id="-1408508415"/>
              </w:rPr>
              <w:t>料</w:t>
            </w:r>
          </w:p>
        </w:tc>
        <w:tc>
          <w:tcPr>
            <w:tcW w:w="1701" w:type="dxa"/>
            <w:gridSpan w:val="4"/>
            <w:tcBorders>
              <w:top w:val="single" w:sz="4" w:space="0" w:color="00B050"/>
              <w:left w:val="single" w:sz="4" w:space="0" w:color="00B050"/>
              <w:bottom w:val="single" w:sz="4" w:space="0" w:color="00B050"/>
              <w:right w:val="single" w:sz="4" w:space="0" w:color="00B050"/>
            </w:tcBorders>
            <w:vAlign w:val="center"/>
          </w:tcPr>
          <w:p w14:paraId="4C343926" w14:textId="77777777" w:rsidR="00855DBD" w:rsidRDefault="004D0B6D">
            <w:pPr>
              <w:snapToGrid w:val="0"/>
              <w:spacing w:afterLines="10" w:after="36" w:line="280" w:lineRule="exact"/>
              <w:ind w:firstLineChars="50" w:firstLine="8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融資対象者</w:t>
            </w:r>
          </w:p>
          <w:p w14:paraId="0A813B54" w14:textId="04CB584D" w:rsidR="00855DBD" w:rsidRDefault="004D0B6D">
            <w:pPr>
              <w:spacing w:line="280" w:lineRule="exact"/>
              <w:ind w:firstLineChars="50" w:firstLine="8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（１）(２)</w:t>
            </w:r>
            <w:r w:rsidR="00C91B92" w:rsidRPr="000E5E04">
              <w:rPr>
                <w:rFonts w:ascii="Meiryo UI" w:eastAsia="Meiryo UI" w:hAnsi="Meiryo UI" w:hint="eastAsia"/>
                <w:color w:val="000000" w:themeColor="text1"/>
                <w:sz w:val="16"/>
                <w:szCs w:val="16"/>
              </w:rPr>
              <w:t>（４）</w:t>
            </w:r>
          </w:p>
        </w:tc>
        <w:tc>
          <w:tcPr>
            <w:tcW w:w="7088" w:type="dxa"/>
            <w:gridSpan w:val="7"/>
            <w:tcBorders>
              <w:top w:val="single" w:sz="4" w:space="0" w:color="00B050"/>
              <w:left w:val="single" w:sz="4" w:space="0" w:color="00B050"/>
              <w:bottom w:val="single" w:sz="4" w:space="0" w:color="00B050"/>
              <w:right w:val="single" w:sz="4" w:space="0" w:color="00B050"/>
            </w:tcBorders>
            <w:vAlign w:val="center"/>
          </w:tcPr>
          <w:p w14:paraId="1ACDB4CC" w14:textId="77777777" w:rsidR="00855DBD" w:rsidRDefault="004D0B6D">
            <w:pPr>
              <w:snapToGrid w:val="0"/>
              <w:spacing w:afterLines="10" w:after="36" w:line="280" w:lineRule="exact"/>
              <w:rPr>
                <w:rFonts w:ascii="Meiryo UI" w:eastAsia="Meiryo UI" w:hAnsi="Meiryo UI"/>
                <w:color w:val="000000" w:themeColor="text1"/>
                <w:sz w:val="16"/>
                <w:szCs w:val="16"/>
                <w:u w:val="single"/>
              </w:rPr>
            </w:pPr>
            <w:r>
              <w:rPr>
                <w:rFonts w:ascii="Meiryo UI" w:eastAsia="Meiryo UI" w:hAnsi="Meiryo UI" w:hint="eastAsia"/>
                <w:color w:val="000000" w:themeColor="text1"/>
                <w:sz w:val="16"/>
                <w:szCs w:val="16"/>
                <w:u w:val="single"/>
              </w:rPr>
              <w:t>年０．２％(実質)</w:t>
            </w:r>
          </w:p>
          <w:p w14:paraId="609DC130" w14:textId="77777777" w:rsidR="00855DBD" w:rsidRDefault="004D0B6D">
            <w:pPr>
              <w:snapToGrid w:val="0"/>
              <w:spacing w:afterLines="10" w:after="36" w:line="280" w:lineRule="exact"/>
              <w:ind w:left="4" w:firstLineChars="150" w:firstLine="24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※本来の保証料は</w:t>
            </w:r>
            <w:r>
              <w:rPr>
                <w:rFonts w:ascii="Meiryo UI" w:eastAsia="Meiryo UI" w:hAnsi="Meiryo UI"/>
                <w:color w:val="000000" w:themeColor="text1"/>
                <w:sz w:val="16"/>
                <w:szCs w:val="16"/>
              </w:rPr>
              <w:t>年</w:t>
            </w:r>
            <w:r>
              <w:rPr>
                <w:rFonts w:ascii="Meiryo UI" w:eastAsia="Meiryo UI" w:hAnsi="Meiryo UI" w:hint="eastAsia"/>
                <w:color w:val="000000" w:themeColor="text1"/>
                <w:sz w:val="16"/>
                <w:szCs w:val="16"/>
              </w:rPr>
              <w:t>０．８５</w:t>
            </w:r>
            <w:r>
              <w:rPr>
                <w:rFonts w:ascii="Meiryo UI" w:eastAsia="Meiryo UI" w:hAnsi="Meiryo UI"/>
                <w:color w:val="000000" w:themeColor="text1"/>
                <w:sz w:val="16"/>
                <w:szCs w:val="16"/>
              </w:rPr>
              <w:t>%</w:t>
            </w:r>
            <w:r>
              <w:rPr>
                <w:rFonts w:ascii="Meiryo UI" w:eastAsia="Meiryo UI" w:hAnsi="Meiryo UI" w:hint="eastAsia"/>
                <w:color w:val="000000" w:themeColor="text1"/>
                <w:sz w:val="16"/>
                <w:szCs w:val="16"/>
              </w:rPr>
              <w:t>(経営者保証免除対応</w:t>
            </w:r>
            <w:r>
              <w:rPr>
                <w:rFonts w:ascii="Meiryo UI" w:eastAsia="Meiryo UI" w:hAnsi="Meiryo UI"/>
                <w:color w:val="000000" w:themeColor="text1"/>
                <w:sz w:val="16"/>
                <w:szCs w:val="16"/>
              </w:rPr>
              <w:t>を受ける場合は年</w:t>
            </w:r>
            <w:r>
              <w:rPr>
                <w:rFonts w:ascii="Meiryo UI" w:eastAsia="Meiryo UI" w:hAnsi="Meiryo UI" w:hint="eastAsia"/>
                <w:color w:val="000000" w:themeColor="text1"/>
                <w:sz w:val="16"/>
                <w:szCs w:val="16"/>
              </w:rPr>
              <w:t>１．０５</w:t>
            </w:r>
            <w:r>
              <w:rPr>
                <w:rFonts w:ascii="Meiryo UI" w:eastAsia="Meiryo UI" w:hAnsi="Meiryo UI"/>
                <w:color w:val="000000" w:themeColor="text1"/>
                <w:sz w:val="16"/>
                <w:szCs w:val="16"/>
              </w:rPr>
              <w:t>%</w:t>
            </w:r>
            <w:r>
              <w:rPr>
                <w:rFonts w:ascii="Meiryo UI" w:eastAsia="Meiryo UI" w:hAnsi="Meiryo UI" w:hint="eastAsia"/>
                <w:color w:val="000000" w:themeColor="text1"/>
                <w:sz w:val="16"/>
                <w:szCs w:val="16"/>
              </w:rPr>
              <w:t>)</w:t>
            </w:r>
          </w:p>
          <w:p w14:paraId="1F09286E" w14:textId="77777777" w:rsidR="00855DBD" w:rsidRDefault="004D0B6D">
            <w:pPr>
              <w:snapToGrid w:val="0"/>
              <w:spacing w:afterLines="10" w:after="36" w:line="280" w:lineRule="exact"/>
              <w:ind w:left="4" w:firstLineChars="250" w:firstLine="40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ですが、</w:t>
            </w:r>
            <w:r>
              <w:rPr>
                <w:rFonts w:ascii="Meiryo UI" w:eastAsia="Meiryo UI" w:hAnsi="Meiryo UI"/>
                <w:sz w:val="16"/>
                <w:szCs w:val="16"/>
              </w:rPr>
              <w:t>国</w:t>
            </w:r>
            <w:r>
              <w:rPr>
                <w:rFonts w:ascii="Meiryo UI" w:eastAsia="Meiryo UI" w:hAnsi="Meiryo UI" w:hint="eastAsia"/>
                <w:sz w:val="16"/>
                <w:szCs w:val="16"/>
              </w:rPr>
              <w:t>から</w:t>
            </w:r>
            <w:r>
              <w:rPr>
                <w:rFonts w:ascii="Meiryo UI" w:eastAsia="Meiryo UI" w:hAnsi="Meiryo UI"/>
                <w:sz w:val="16"/>
                <w:szCs w:val="16"/>
              </w:rPr>
              <w:t>の</w:t>
            </w:r>
            <w:r>
              <w:rPr>
                <w:rFonts w:ascii="Meiryo UI" w:eastAsia="Meiryo UI" w:hAnsi="Meiryo UI" w:hint="eastAsia"/>
                <w:sz w:val="16"/>
                <w:szCs w:val="16"/>
              </w:rPr>
              <w:t>保証料</w:t>
            </w:r>
            <w:r>
              <w:rPr>
                <w:rFonts w:ascii="Meiryo UI" w:eastAsia="Meiryo UI" w:hAnsi="Meiryo UI"/>
                <w:sz w:val="16"/>
                <w:szCs w:val="16"/>
              </w:rPr>
              <w:t>の一部</w:t>
            </w:r>
            <w:r>
              <w:rPr>
                <w:rFonts w:ascii="Meiryo UI" w:eastAsia="Meiryo UI" w:hAnsi="Meiryo UI" w:hint="eastAsia"/>
                <w:sz w:val="16"/>
                <w:szCs w:val="16"/>
              </w:rPr>
              <w:t>補助</w:t>
            </w:r>
            <w:r>
              <w:rPr>
                <w:rFonts w:ascii="Meiryo UI" w:eastAsia="Meiryo UI" w:hAnsi="Meiryo UI" w:hint="eastAsia"/>
                <w:color w:val="000000" w:themeColor="text1"/>
                <w:sz w:val="16"/>
                <w:szCs w:val="16"/>
              </w:rPr>
              <w:t>により</w:t>
            </w:r>
            <w:r>
              <w:rPr>
                <w:rFonts w:ascii="Meiryo UI" w:eastAsia="Meiryo UI" w:hAnsi="Meiryo UI"/>
                <w:color w:val="000000" w:themeColor="text1"/>
                <w:sz w:val="16"/>
                <w:szCs w:val="16"/>
                <w:u w:val="single"/>
              </w:rPr>
              <w:t>利用者負担は</w:t>
            </w:r>
            <w:r>
              <w:rPr>
                <w:rFonts w:ascii="Meiryo UI" w:eastAsia="Meiryo UI" w:hAnsi="Meiryo UI" w:hint="eastAsia"/>
                <w:color w:val="000000" w:themeColor="text1"/>
                <w:sz w:val="16"/>
                <w:szCs w:val="16"/>
                <w:u w:val="single"/>
              </w:rPr>
              <w:t>年０．２%</w:t>
            </w:r>
            <w:r>
              <w:rPr>
                <w:rFonts w:ascii="Meiryo UI" w:eastAsia="Meiryo UI" w:hAnsi="Meiryo UI"/>
                <w:color w:val="000000" w:themeColor="text1"/>
                <w:sz w:val="16"/>
                <w:szCs w:val="16"/>
              </w:rPr>
              <w:t>となります。</w:t>
            </w:r>
          </w:p>
        </w:tc>
      </w:tr>
      <w:tr w:rsidR="00855DBD" w14:paraId="7731CCAB" w14:textId="77777777" w:rsidTr="00E62499">
        <w:trPr>
          <w:gridAfter w:val="1"/>
          <w:wAfter w:w="92" w:type="dxa"/>
        </w:trPr>
        <w:tc>
          <w:tcPr>
            <w:tcW w:w="1134" w:type="dxa"/>
            <w:vMerge/>
            <w:tcBorders>
              <w:top w:val="single" w:sz="4" w:space="0" w:color="00B050"/>
              <w:left w:val="single" w:sz="4" w:space="0" w:color="00B050"/>
              <w:bottom w:val="single" w:sz="4" w:space="0" w:color="00B050"/>
              <w:right w:val="single" w:sz="4" w:space="0" w:color="00B050"/>
            </w:tcBorders>
            <w:shd w:val="clear" w:color="auto" w:fill="000000" w:themeFill="text1"/>
          </w:tcPr>
          <w:p w14:paraId="43476B67" w14:textId="77777777" w:rsidR="00855DBD" w:rsidRDefault="00855DBD">
            <w:pPr>
              <w:snapToGrid w:val="0"/>
              <w:spacing w:line="240" w:lineRule="exact"/>
              <w:jc w:val="center"/>
              <w:rPr>
                <w:rFonts w:ascii="Meiryo UI" w:eastAsia="Meiryo UI" w:hAnsi="Meiryo UI"/>
                <w:b/>
                <w:color w:val="FFFFFF" w:themeColor="background1"/>
                <w:sz w:val="20"/>
                <w:szCs w:val="20"/>
              </w:rPr>
            </w:pPr>
          </w:p>
        </w:tc>
        <w:tc>
          <w:tcPr>
            <w:tcW w:w="1701" w:type="dxa"/>
            <w:gridSpan w:val="4"/>
            <w:tcBorders>
              <w:top w:val="single" w:sz="4" w:space="0" w:color="00B050"/>
              <w:left w:val="single" w:sz="4" w:space="0" w:color="00B050"/>
              <w:bottom w:val="single" w:sz="4" w:space="0" w:color="00B050"/>
              <w:right w:val="single" w:sz="4" w:space="0" w:color="00B050"/>
            </w:tcBorders>
            <w:vAlign w:val="center"/>
          </w:tcPr>
          <w:p w14:paraId="25F01D65" w14:textId="77777777" w:rsidR="00855DBD" w:rsidRDefault="004D0B6D">
            <w:pPr>
              <w:snapToGrid w:val="0"/>
              <w:spacing w:afterLines="10" w:after="36" w:line="280" w:lineRule="exact"/>
              <w:ind w:firstLineChars="50" w:firstLine="8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融資対象者</w:t>
            </w:r>
          </w:p>
          <w:p w14:paraId="07A47068" w14:textId="77777777" w:rsidR="00855DBD" w:rsidRDefault="004D0B6D">
            <w:pPr>
              <w:spacing w:line="280" w:lineRule="exact"/>
              <w:ind w:rightChars="100" w:right="210" w:firstLineChars="50" w:firstLine="80"/>
              <w:rPr>
                <w:rFonts w:ascii="Meiryo UI" w:eastAsia="Meiryo UI" w:hAnsi="Meiryo UI"/>
                <w:sz w:val="16"/>
                <w:szCs w:val="16"/>
              </w:rPr>
            </w:pPr>
            <w:r>
              <w:rPr>
                <w:rFonts w:ascii="Meiryo UI" w:eastAsia="Meiryo UI" w:hAnsi="Meiryo UI" w:hint="eastAsia"/>
                <w:color w:val="000000" w:themeColor="text1"/>
                <w:sz w:val="16"/>
                <w:szCs w:val="16"/>
              </w:rPr>
              <w:t>（３）</w:t>
            </w:r>
          </w:p>
        </w:tc>
        <w:tc>
          <w:tcPr>
            <w:tcW w:w="7088" w:type="dxa"/>
            <w:gridSpan w:val="7"/>
            <w:tcBorders>
              <w:top w:val="single" w:sz="4" w:space="0" w:color="00B050"/>
              <w:left w:val="single" w:sz="4" w:space="0" w:color="00B050"/>
              <w:bottom w:val="single" w:sz="4" w:space="0" w:color="00B050"/>
              <w:right w:val="single" w:sz="4" w:space="0" w:color="00B050"/>
            </w:tcBorders>
            <w:vAlign w:val="center"/>
          </w:tcPr>
          <w:p w14:paraId="4A78E88C" w14:textId="77777777" w:rsidR="00855DBD" w:rsidRDefault="004D0B6D">
            <w:pPr>
              <w:snapToGrid w:val="0"/>
              <w:spacing w:afterLines="10" w:after="36" w:line="280" w:lineRule="exact"/>
              <w:rPr>
                <w:rFonts w:ascii="Meiryo UI" w:eastAsia="Meiryo UI" w:hAnsi="Meiryo UI"/>
                <w:color w:val="000000" w:themeColor="text1"/>
                <w:sz w:val="16"/>
                <w:szCs w:val="16"/>
                <w:u w:val="single"/>
              </w:rPr>
            </w:pPr>
            <w:r>
              <w:rPr>
                <w:rFonts w:ascii="Meiryo UI" w:eastAsia="Meiryo UI" w:hAnsi="Meiryo UI" w:hint="eastAsia"/>
                <w:color w:val="000000" w:themeColor="text1"/>
                <w:sz w:val="16"/>
                <w:szCs w:val="16"/>
                <w:u w:val="single"/>
              </w:rPr>
              <w:t>保証協会所定</w:t>
            </w:r>
          </w:p>
          <w:p w14:paraId="1B7E277E" w14:textId="77777777" w:rsidR="00855DBD" w:rsidRDefault="004D0B6D">
            <w:pPr>
              <w:snapToGrid w:val="0"/>
              <w:spacing w:afterLines="10" w:after="36" w:line="280" w:lineRule="exact"/>
              <w:ind w:firstLineChars="150" w:firstLine="24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※信用保証料</w:t>
            </w:r>
            <w:r>
              <w:rPr>
                <w:rFonts w:ascii="Meiryo UI" w:eastAsia="Meiryo UI" w:hAnsi="Meiryo UI"/>
                <w:color w:val="000000" w:themeColor="text1"/>
                <w:sz w:val="16"/>
                <w:szCs w:val="16"/>
              </w:rPr>
              <w:t>率区分ごとに国</w:t>
            </w:r>
            <w:r>
              <w:rPr>
                <w:rFonts w:ascii="Meiryo UI" w:eastAsia="Meiryo UI" w:hAnsi="Meiryo UI" w:hint="eastAsia"/>
                <w:color w:val="000000" w:themeColor="text1"/>
                <w:sz w:val="16"/>
                <w:szCs w:val="16"/>
              </w:rPr>
              <w:t>から</w:t>
            </w:r>
            <w:r>
              <w:rPr>
                <w:rFonts w:ascii="Meiryo UI" w:eastAsia="Meiryo UI" w:hAnsi="Meiryo UI"/>
                <w:color w:val="000000" w:themeColor="text1"/>
                <w:sz w:val="16"/>
                <w:szCs w:val="16"/>
              </w:rPr>
              <w:t>保証料</w:t>
            </w:r>
            <w:r>
              <w:rPr>
                <w:rFonts w:ascii="Meiryo UI" w:eastAsia="Meiryo UI" w:hAnsi="Meiryo UI" w:hint="eastAsia"/>
                <w:color w:val="000000" w:themeColor="text1"/>
                <w:sz w:val="16"/>
                <w:szCs w:val="16"/>
              </w:rPr>
              <w:t>の</w:t>
            </w:r>
            <w:r>
              <w:rPr>
                <w:rFonts w:ascii="Meiryo UI" w:eastAsia="Meiryo UI" w:hAnsi="Meiryo UI"/>
                <w:color w:val="000000" w:themeColor="text1"/>
                <w:sz w:val="16"/>
                <w:szCs w:val="16"/>
              </w:rPr>
              <w:t>一部補助があります。</w:t>
            </w:r>
          </w:p>
          <w:p w14:paraId="51BDBE13" w14:textId="77777777" w:rsidR="00855DBD" w:rsidRDefault="004D0B6D">
            <w:pPr>
              <w:snapToGrid w:val="0"/>
              <w:spacing w:afterLines="10" w:after="36" w:line="280" w:lineRule="exact"/>
              <w:ind w:firstLineChars="200" w:firstLine="32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lastRenderedPageBreak/>
              <w:t>（経営者保証免除対応</w:t>
            </w:r>
            <w:r>
              <w:rPr>
                <w:rFonts w:ascii="Meiryo UI" w:eastAsia="Meiryo UI" w:hAnsi="Meiryo UI"/>
                <w:color w:val="000000" w:themeColor="text1"/>
                <w:sz w:val="16"/>
                <w:szCs w:val="16"/>
              </w:rPr>
              <w:t>を受ける場合は年</w:t>
            </w:r>
            <w:r>
              <w:rPr>
                <w:rFonts w:ascii="Meiryo UI" w:eastAsia="Meiryo UI" w:hAnsi="Meiryo UI" w:hint="eastAsia"/>
                <w:color w:val="000000" w:themeColor="text1"/>
                <w:sz w:val="16"/>
                <w:szCs w:val="16"/>
              </w:rPr>
              <w:t>０．２％上乗せ</w:t>
            </w:r>
            <w:r>
              <w:rPr>
                <w:rFonts w:ascii="Meiryo UI" w:eastAsia="Meiryo UI" w:hAnsi="Meiryo UI"/>
                <w:color w:val="000000" w:themeColor="text1"/>
                <w:sz w:val="16"/>
                <w:szCs w:val="16"/>
              </w:rPr>
              <w:t>）</w:t>
            </w:r>
          </w:p>
        </w:tc>
      </w:tr>
      <w:tr w:rsidR="00855DBD" w14:paraId="1C5F9D40" w14:textId="77777777" w:rsidTr="00E60308">
        <w:trPr>
          <w:gridAfter w:val="1"/>
          <w:wAfter w:w="92" w:type="dxa"/>
          <w:trHeight w:val="617"/>
        </w:trPr>
        <w:tc>
          <w:tcPr>
            <w:tcW w:w="1134" w:type="dxa"/>
            <w:tcBorders>
              <w:top w:val="single" w:sz="4" w:space="0" w:color="00B050"/>
              <w:left w:val="single" w:sz="4" w:space="0" w:color="00B050"/>
              <w:bottom w:val="single" w:sz="4" w:space="0" w:color="00B050"/>
              <w:right w:val="single" w:sz="4" w:space="0" w:color="00B050"/>
            </w:tcBorders>
            <w:shd w:val="clear" w:color="auto" w:fill="000000" w:themeFill="text1"/>
          </w:tcPr>
          <w:p w14:paraId="4C85C04B" w14:textId="77777777" w:rsidR="00855DBD" w:rsidRDefault="004D0B6D">
            <w:pPr>
              <w:snapToGrid w:val="0"/>
              <w:spacing w:line="264" w:lineRule="auto"/>
              <w:rPr>
                <w:rFonts w:ascii="Meiryo UI" w:eastAsia="Meiryo UI" w:hAnsi="Meiryo UI"/>
                <w:b/>
                <w:color w:val="FFFFFF" w:themeColor="background1"/>
                <w:sz w:val="16"/>
                <w:szCs w:val="16"/>
              </w:rPr>
            </w:pPr>
            <w:r>
              <w:rPr>
                <w:rFonts w:ascii="Meiryo UI" w:eastAsia="Meiryo UI" w:hAnsi="Meiryo UI" w:hint="eastAsia"/>
                <w:b/>
                <w:color w:val="FFFFFF" w:themeColor="background1"/>
                <w:sz w:val="16"/>
                <w:szCs w:val="16"/>
              </w:rPr>
              <w:lastRenderedPageBreak/>
              <w:t>融資に関する相談・申込先</w:t>
            </w:r>
          </w:p>
        </w:tc>
        <w:tc>
          <w:tcPr>
            <w:tcW w:w="8789" w:type="dxa"/>
            <w:gridSpan w:val="11"/>
            <w:tcBorders>
              <w:top w:val="single" w:sz="4" w:space="0" w:color="00B050"/>
              <w:left w:val="single" w:sz="4" w:space="0" w:color="00B050"/>
              <w:bottom w:val="single" w:sz="4" w:space="0" w:color="00B050"/>
              <w:right w:val="single" w:sz="4" w:space="0" w:color="00B050"/>
            </w:tcBorders>
            <w:vAlign w:val="center"/>
          </w:tcPr>
          <w:p w14:paraId="422EE6F8" w14:textId="77777777" w:rsidR="00855DBD" w:rsidRDefault="004D0B6D">
            <w:pPr>
              <w:spacing w:line="280" w:lineRule="exact"/>
              <w:ind w:rightChars="100" w:right="210" w:firstLineChars="50" w:firstLine="80"/>
              <w:rPr>
                <w:rFonts w:ascii="Meiryo UI" w:eastAsia="Meiryo UI" w:hAnsi="Meiryo UI"/>
                <w:color w:val="000000" w:themeColor="text1"/>
                <w:sz w:val="16"/>
                <w:szCs w:val="16"/>
              </w:rPr>
            </w:pPr>
            <w:r>
              <w:rPr>
                <w:rFonts w:ascii="Meiryo UI" w:eastAsia="Meiryo UI" w:hAnsi="Meiryo UI" w:hint="eastAsia"/>
                <w:sz w:val="16"/>
                <w:szCs w:val="16"/>
              </w:rPr>
              <w:t>取扱金融機関一覧</w:t>
            </w:r>
            <w:r>
              <w:rPr>
                <w:rFonts w:ascii="Meiryo UI" w:eastAsia="Meiryo UI" w:hAnsi="Meiryo UI" w:hint="eastAsia"/>
                <w:sz w:val="16"/>
              </w:rPr>
              <w:t>(裏面)</w:t>
            </w:r>
            <w:r>
              <w:rPr>
                <w:rFonts w:ascii="Meiryo UI" w:eastAsia="Meiryo UI" w:hAnsi="Meiryo UI" w:hint="eastAsia"/>
                <w:sz w:val="16"/>
                <w:szCs w:val="16"/>
              </w:rPr>
              <w:t>をご参照ください</w:t>
            </w:r>
          </w:p>
        </w:tc>
      </w:tr>
      <w:tr w:rsidR="00E60308" w14:paraId="4EFD7189" w14:textId="77777777" w:rsidTr="00E60308">
        <w:trPr>
          <w:gridAfter w:val="1"/>
          <w:wAfter w:w="92" w:type="dxa"/>
          <w:trHeight w:val="276"/>
        </w:trPr>
        <w:tc>
          <w:tcPr>
            <w:tcW w:w="9923" w:type="dxa"/>
            <w:gridSpan w:val="12"/>
            <w:tcBorders>
              <w:top w:val="nil"/>
              <w:left w:val="nil"/>
              <w:bottom w:val="nil"/>
              <w:right w:val="nil"/>
            </w:tcBorders>
            <w:shd w:val="clear" w:color="auto" w:fill="auto"/>
          </w:tcPr>
          <w:p w14:paraId="3C0CB80C" w14:textId="2182FCC5" w:rsidR="00E60308" w:rsidRDefault="00E60308">
            <w:pPr>
              <w:spacing w:line="280" w:lineRule="exact"/>
              <w:ind w:rightChars="100" w:right="210" w:firstLineChars="50" w:firstLine="70"/>
              <w:rPr>
                <w:rFonts w:ascii="Meiryo UI" w:eastAsia="Meiryo UI" w:hAnsi="Meiryo UI"/>
                <w:sz w:val="16"/>
                <w:szCs w:val="16"/>
              </w:rPr>
            </w:pPr>
            <w:r w:rsidRPr="00E60308">
              <w:rPr>
                <w:rFonts w:ascii="Meiryo UI" w:eastAsia="Meiryo UI" w:hAnsi="Meiryo UI" w:hint="eastAsia"/>
                <w:sz w:val="14"/>
                <w:szCs w:val="14"/>
              </w:rPr>
              <w:t>(注)</w:t>
            </w:r>
            <w:r>
              <w:rPr>
                <w:rFonts w:ascii="Meiryo UI" w:eastAsia="Meiryo UI" w:hAnsi="Meiryo UI" w:hint="eastAsia"/>
                <w:sz w:val="14"/>
                <w:szCs w:val="14"/>
              </w:rPr>
              <w:t>市町村長の発行するセーフティネット認定書に代えて、罹災証明書が必要になります。</w:t>
            </w:r>
          </w:p>
        </w:tc>
      </w:tr>
      <w:tr w:rsidR="00855DBD" w14:paraId="4450A48A" w14:textId="77777777" w:rsidTr="00E60308">
        <w:trPr>
          <w:trHeight w:val="375"/>
        </w:trPr>
        <w:tc>
          <w:tcPr>
            <w:tcW w:w="10015" w:type="dxa"/>
            <w:gridSpan w:val="13"/>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7C0E1BE2" w14:textId="77777777" w:rsidR="00855DBD" w:rsidRDefault="004D0B6D">
            <w:pPr>
              <w:spacing w:line="320" w:lineRule="exact"/>
              <w:ind w:leftChars="100" w:left="210" w:right="284"/>
              <w:jc w:val="left"/>
              <w:rPr>
                <w:rFonts w:ascii="Meiryo UI" w:eastAsia="Meiryo UI" w:hAnsi="Meiryo UI"/>
                <w:color w:val="000000" w:themeColor="text1"/>
                <w:sz w:val="20"/>
                <w:szCs w:val="20"/>
              </w:rPr>
            </w:pPr>
            <w:r>
              <w:rPr>
                <w:rFonts w:ascii="Meiryo UI" w:eastAsia="Meiryo UI" w:hAnsi="Meiryo UI" w:hint="eastAsia"/>
                <w:b/>
                <w:color w:val="FFFFFF" w:themeColor="background1"/>
                <w:spacing w:val="-6"/>
                <w:sz w:val="28"/>
                <w:szCs w:val="21"/>
                <w:highlight w:val="black"/>
              </w:rPr>
              <w:t>②</w:t>
            </w:r>
            <w:r>
              <w:rPr>
                <w:rFonts w:ascii="Meiryo UI" w:eastAsia="Meiryo UI" w:hAnsi="Meiryo UI" w:hint="eastAsia"/>
                <w:b/>
                <w:color w:val="FFFFFF" w:themeColor="background1"/>
                <w:spacing w:val="-6"/>
                <w:sz w:val="28"/>
                <w:szCs w:val="21"/>
              </w:rPr>
              <w:t xml:space="preserve">　新型コロナウイルス感染症経営改善サポート資金</w:t>
            </w:r>
          </w:p>
        </w:tc>
      </w:tr>
      <w:tr w:rsidR="00855DBD" w14:paraId="54A0727E" w14:textId="77777777" w:rsidTr="00E60308">
        <w:tc>
          <w:tcPr>
            <w:tcW w:w="1484"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64C50A49" w14:textId="77777777" w:rsidR="00855DBD" w:rsidRDefault="004D0B6D">
            <w:pPr>
              <w:snapToGrid w:val="0"/>
              <w:spacing w:line="264" w:lineRule="auto"/>
              <w:rPr>
                <w:rFonts w:ascii="Meiryo UI" w:eastAsia="Meiryo UI" w:hAnsi="Meiryo UI"/>
                <w:b/>
                <w:color w:val="FFFFFF" w:themeColor="background1"/>
                <w:sz w:val="16"/>
              </w:rPr>
            </w:pPr>
            <w:r>
              <w:rPr>
                <w:rFonts w:ascii="Meiryo UI" w:eastAsia="Meiryo UI" w:hAnsi="Meiryo UI" w:hint="eastAsia"/>
                <w:b/>
                <w:color w:val="FFFFFF" w:themeColor="background1"/>
                <w:spacing w:val="13"/>
                <w:kern w:val="0"/>
                <w:fitText w:val="1155" w:id="-1548488442"/>
              </w:rPr>
              <w:t>融資対象</w:t>
            </w:r>
            <w:r>
              <w:rPr>
                <w:rFonts w:ascii="Meiryo UI" w:eastAsia="Meiryo UI" w:hAnsi="Meiryo UI" w:hint="eastAsia"/>
                <w:b/>
                <w:color w:val="FFFFFF" w:themeColor="background1"/>
                <w:spacing w:val="1"/>
                <w:kern w:val="0"/>
                <w:fitText w:val="1155" w:id="-1548488442"/>
              </w:rPr>
              <w:t>者</w:t>
            </w:r>
          </w:p>
        </w:tc>
        <w:tc>
          <w:tcPr>
            <w:tcW w:w="8531" w:type="dxa"/>
            <w:gridSpan w:val="11"/>
            <w:tcBorders>
              <w:top w:val="single" w:sz="4" w:space="0" w:color="00B050"/>
              <w:left w:val="single" w:sz="4" w:space="0" w:color="00B050"/>
              <w:bottom w:val="single" w:sz="4" w:space="0" w:color="00B050"/>
              <w:right w:val="single" w:sz="4" w:space="0" w:color="00B050"/>
            </w:tcBorders>
            <w:vAlign w:val="bottom"/>
          </w:tcPr>
          <w:p w14:paraId="76288FA6" w14:textId="77777777" w:rsidR="00855DBD" w:rsidRDefault="004D0B6D">
            <w:pPr>
              <w:spacing w:line="240" w:lineRule="exact"/>
              <w:ind w:leftChars="100" w:left="210" w:rightChars="100" w:right="210"/>
              <w:jc w:val="left"/>
              <w:rPr>
                <w:rFonts w:ascii="Meiryo UI" w:eastAsia="Meiryo UI" w:hAnsi="Meiryo UI"/>
                <w:sz w:val="16"/>
                <w:szCs w:val="20"/>
              </w:rPr>
            </w:pPr>
            <w:r>
              <w:rPr>
                <w:rFonts w:ascii="Meiryo UI" w:eastAsia="Meiryo UI" w:hAnsi="Meiryo UI" w:hint="eastAsia"/>
                <w:color w:val="000000" w:themeColor="text1"/>
                <w:sz w:val="16"/>
                <w:szCs w:val="20"/>
              </w:rPr>
              <w:t>府内で事業を営んでいる中小企業者で</w:t>
            </w:r>
            <w:r>
              <w:rPr>
                <w:rFonts w:ascii="Meiryo UI" w:eastAsia="Meiryo UI" w:hAnsi="Meiryo UI" w:hint="eastAsia"/>
                <w:sz w:val="16"/>
                <w:szCs w:val="20"/>
              </w:rPr>
              <w:t>経営サポート会議（※）等の検討により作成された事業再生計画に基づき事業</w:t>
            </w:r>
          </w:p>
          <w:p w14:paraId="0D1BBA2F" w14:textId="77777777" w:rsidR="00855DBD" w:rsidRDefault="004D0B6D">
            <w:pPr>
              <w:spacing w:line="240" w:lineRule="exact"/>
              <w:ind w:leftChars="100" w:left="210" w:rightChars="100" w:right="210"/>
              <w:jc w:val="left"/>
              <w:rPr>
                <w:rFonts w:ascii="Meiryo UI" w:eastAsia="Meiryo UI" w:hAnsi="Meiryo UI"/>
                <w:sz w:val="16"/>
                <w:szCs w:val="20"/>
              </w:rPr>
            </w:pPr>
            <w:r>
              <w:rPr>
                <w:rFonts w:ascii="Meiryo UI" w:eastAsia="Meiryo UI" w:hAnsi="Meiryo UI" w:hint="eastAsia"/>
                <w:sz w:val="16"/>
                <w:szCs w:val="20"/>
              </w:rPr>
              <w:t>再生に取り組む中小企業者</w:t>
            </w:r>
          </w:p>
          <w:p w14:paraId="7BC25FAF" w14:textId="77777777" w:rsidR="00855DBD" w:rsidRDefault="004D0B6D">
            <w:pPr>
              <w:spacing w:line="240" w:lineRule="exact"/>
              <w:ind w:firstLineChars="50" w:firstLine="80"/>
              <w:jc w:val="left"/>
              <w:rPr>
                <w:rFonts w:ascii="Meiryo UI" w:eastAsia="Meiryo UI" w:hAnsi="Meiryo UI"/>
                <w:sz w:val="16"/>
                <w:szCs w:val="20"/>
              </w:rPr>
            </w:pPr>
            <w:r>
              <w:rPr>
                <w:rFonts w:ascii="Meiryo UI" w:eastAsia="Meiryo UI" w:hAnsi="Meiryo UI" w:hint="eastAsia"/>
                <w:sz w:val="16"/>
                <w:szCs w:val="20"/>
              </w:rPr>
              <w:t>（※）金融機関と信用保証協会が一体となり、情報共有や事業再生計画への合意形成に向けた意見交換等を行うサポート</w:t>
            </w:r>
          </w:p>
          <w:p w14:paraId="6ADDA8C5" w14:textId="77777777" w:rsidR="00855DBD" w:rsidRDefault="004D0B6D">
            <w:pPr>
              <w:spacing w:line="240" w:lineRule="exact"/>
              <w:ind w:firstLineChars="350" w:firstLine="560"/>
              <w:jc w:val="left"/>
              <w:rPr>
                <w:rFonts w:ascii="Meiryo UI" w:eastAsia="Meiryo UI" w:hAnsi="Meiryo UI"/>
                <w:sz w:val="16"/>
                <w:szCs w:val="20"/>
              </w:rPr>
            </w:pPr>
            <w:r>
              <w:rPr>
                <w:rFonts w:ascii="Meiryo UI" w:eastAsia="Meiryo UI" w:hAnsi="Meiryo UI" w:hint="eastAsia"/>
                <w:sz w:val="16"/>
                <w:szCs w:val="20"/>
              </w:rPr>
              <w:t>体制（個別会議）のことです。</w:t>
            </w:r>
          </w:p>
        </w:tc>
      </w:tr>
      <w:tr w:rsidR="00855DBD" w14:paraId="4CEEFB3E" w14:textId="77777777" w:rsidTr="00E60308">
        <w:trPr>
          <w:trHeight w:val="526"/>
        </w:trPr>
        <w:tc>
          <w:tcPr>
            <w:tcW w:w="1484"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2A553F64" w14:textId="77777777" w:rsidR="00855DBD" w:rsidRDefault="004D0B6D">
            <w:pPr>
              <w:snapToGrid w:val="0"/>
              <w:spacing w:line="264" w:lineRule="auto"/>
              <w:jc w:val="center"/>
              <w:rPr>
                <w:rFonts w:ascii="Meiryo UI" w:eastAsia="Meiryo UI" w:hAnsi="Meiryo UI"/>
                <w:b/>
                <w:color w:val="FFFFFF" w:themeColor="background1"/>
              </w:rPr>
            </w:pPr>
            <w:r>
              <w:rPr>
                <w:rFonts w:ascii="Meiryo UI" w:eastAsia="Meiryo UI" w:hAnsi="Meiryo UI" w:hint="eastAsia"/>
                <w:b/>
                <w:color w:val="FFFFFF" w:themeColor="background1"/>
                <w:spacing w:val="315"/>
                <w:kern w:val="0"/>
                <w:fitText w:val="1050" w:id="-1550570496"/>
              </w:rPr>
              <w:t>金</w:t>
            </w:r>
            <w:r>
              <w:rPr>
                <w:rFonts w:ascii="Meiryo UI" w:eastAsia="Meiryo UI" w:hAnsi="Meiryo UI" w:hint="eastAsia"/>
                <w:b/>
                <w:color w:val="FFFFFF" w:themeColor="background1"/>
                <w:kern w:val="0"/>
                <w:fitText w:val="1050" w:id="-1550570496"/>
              </w:rPr>
              <w:t>利</w:t>
            </w:r>
          </w:p>
        </w:tc>
        <w:tc>
          <w:tcPr>
            <w:tcW w:w="2430" w:type="dxa"/>
            <w:gridSpan w:val="4"/>
            <w:tcBorders>
              <w:top w:val="single" w:sz="4" w:space="0" w:color="00B050"/>
              <w:left w:val="single" w:sz="4" w:space="0" w:color="00B050"/>
              <w:bottom w:val="single" w:sz="4" w:space="0" w:color="00B050"/>
              <w:right w:val="single" w:sz="4" w:space="0" w:color="00B050"/>
            </w:tcBorders>
            <w:vAlign w:val="center"/>
          </w:tcPr>
          <w:p w14:paraId="236D9D39" w14:textId="77777777" w:rsidR="00855DBD" w:rsidRDefault="004D0B6D">
            <w:pPr>
              <w:spacing w:line="240" w:lineRule="exact"/>
              <w:ind w:rightChars="100" w:right="210" w:firstLineChars="100" w:firstLine="160"/>
              <w:jc w:val="left"/>
              <w:rPr>
                <w:rFonts w:ascii="Meiryo UI" w:eastAsia="Meiryo UI" w:hAnsi="Meiryo UI"/>
                <w:color w:val="000000" w:themeColor="text1"/>
                <w:sz w:val="16"/>
              </w:rPr>
            </w:pPr>
            <w:r>
              <w:rPr>
                <w:rFonts w:ascii="Meiryo UI" w:eastAsia="Meiryo UI" w:hAnsi="Meiryo UI" w:hint="eastAsia"/>
                <w:color w:val="000000" w:themeColor="text1"/>
                <w:sz w:val="16"/>
              </w:rPr>
              <w:t>年１．２％（固定）</w:t>
            </w:r>
          </w:p>
        </w:tc>
        <w:tc>
          <w:tcPr>
            <w:tcW w:w="1487"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3F354888" w14:textId="77777777" w:rsidR="00855DBD" w:rsidRDefault="004D0B6D">
            <w:pPr>
              <w:snapToGrid w:val="0"/>
              <w:spacing w:line="264" w:lineRule="auto"/>
              <w:jc w:val="center"/>
              <w:rPr>
                <w:rFonts w:ascii="Meiryo UI" w:eastAsia="Meiryo UI" w:hAnsi="Meiryo UI"/>
                <w:color w:val="FFFFFF" w:themeColor="background1"/>
                <w:sz w:val="20"/>
              </w:rPr>
            </w:pPr>
            <w:r>
              <w:rPr>
                <w:rFonts w:ascii="Meiryo UI" w:eastAsia="Meiryo UI" w:hAnsi="Meiryo UI" w:hint="eastAsia"/>
                <w:b/>
                <w:color w:val="FFFFFF" w:themeColor="background1"/>
                <w:spacing w:val="41"/>
                <w:kern w:val="0"/>
                <w:sz w:val="20"/>
                <w:fitText w:val="1050" w:id="-2095402496"/>
              </w:rPr>
              <w:t>融資期</w:t>
            </w:r>
            <w:r>
              <w:rPr>
                <w:rFonts w:ascii="Meiryo UI" w:eastAsia="Meiryo UI" w:hAnsi="Meiryo UI" w:hint="eastAsia"/>
                <w:b/>
                <w:color w:val="FFFFFF" w:themeColor="background1"/>
                <w:spacing w:val="2"/>
                <w:kern w:val="0"/>
                <w:sz w:val="20"/>
                <w:fitText w:val="1050" w:id="-2095402496"/>
              </w:rPr>
              <w:t>間</w:t>
            </w:r>
          </w:p>
        </w:tc>
        <w:tc>
          <w:tcPr>
            <w:tcW w:w="4614" w:type="dxa"/>
            <w:gridSpan w:val="5"/>
            <w:tcBorders>
              <w:top w:val="single" w:sz="4" w:space="0" w:color="00B050"/>
              <w:left w:val="single" w:sz="4" w:space="0" w:color="00B050"/>
              <w:bottom w:val="single" w:sz="4" w:space="0" w:color="00B050"/>
              <w:right w:val="single" w:sz="4" w:space="0" w:color="00B050"/>
            </w:tcBorders>
            <w:vAlign w:val="center"/>
          </w:tcPr>
          <w:p w14:paraId="7A2C656A" w14:textId="77777777" w:rsidR="00855DBD" w:rsidRDefault="004D0B6D">
            <w:pPr>
              <w:snapToGrid w:val="0"/>
              <w:spacing w:line="240" w:lineRule="exact"/>
              <w:ind w:firstLineChars="100" w:firstLine="160"/>
              <w:jc w:val="left"/>
              <w:rPr>
                <w:rFonts w:ascii="Meiryo UI" w:eastAsia="Meiryo UI" w:hAnsi="Meiryo UI"/>
                <w:color w:val="000000" w:themeColor="text1"/>
                <w:sz w:val="16"/>
              </w:rPr>
            </w:pPr>
            <w:r>
              <w:rPr>
                <w:rFonts w:ascii="Meiryo UI" w:eastAsia="Meiryo UI" w:hAnsi="Meiryo UI" w:hint="eastAsia"/>
                <w:color w:val="000000" w:themeColor="text1"/>
                <w:sz w:val="16"/>
              </w:rPr>
              <w:t>１５年以内（据置５年以内）</w:t>
            </w:r>
          </w:p>
          <w:p w14:paraId="143B95D0" w14:textId="77777777" w:rsidR="00855DBD" w:rsidRDefault="004D0B6D">
            <w:pPr>
              <w:spacing w:line="240" w:lineRule="exact"/>
              <w:ind w:rightChars="100" w:right="210" w:firstLineChars="50" w:firstLine="80"/>
              <w:jc w:val="left"/>
              <w:rPr>
                <w:rFonts w:ascii="Meiryo UI" w:eastAsia="Meiryo UI" w:hAnsi="Meiryo UI"/>
                <w:color w:val="000000" w:themeColor="text1"/>
                <w:sz w:val="16"/>
              </w:rPr>
            </w:pPr>
            <w:r>
              <w:rPr>
                <w:rFonts w:ascii="Meiryo UI" w:eastAsia="Meiryo UI" w:hAnsi="Meiryo UI" w:hint="eastAsia"/>
                <w:color w:val="000000" w:themeColor="text1"/>
                <w:sz w:val="16"/>
              </w:rPr>
              <w:t>（保証期間</w:t>
            </w:r>
            <w:r>
              <w:rPr>
                <w:rFonts w:ascii="Meiryo UI" w:eastAsia="Meiryo UI" w:hAnsi="Meiryo UI"/>
                <w:color w:val="000000" w:themeColor="text1"/>
                <w:sz w:val="16"/>
              </w:rPr>
              <w:t>が１</w:t>
            </w:r>
            <w:r>
              <w:rPr>
                <w:rFonts w:ascii="Meiryo UI" w:eastAsia="Meiryo UI" w:hAnsi="Meiryo UI" w:hint="eastAsia"/>
                <w:color w:val="000000" w:themeColor="text1"/>
                <w:sz w:val="16"/>
              </w:rPr>
              <w:t>年</w:t>
            </w:r>
            <w:r>
              <w:rPr>
                <w:rFonts w:ascii="Meiryo UI" w:eastAsia="Meiryo UI" w:hAnsi="Meiryo UI"/>
                <w:color w:val="000000" w:themeColor="text1"/>
                <w:sz w:val="16"/>
              </w:rPr>
              <w:t>以内の場合は一括返済可</w:t>
            </w:r>
            <w:r>
              <w:rPr>
                <w:rFonts w:ascii="Meiryo UI" w:eastAsia="Meiryo UI" w:hAnsi="Meiryo UI" w:hint="eastAsia"/>
                <w:color w:val="000000" w:themeColor="text1"/>
                <w:sz w:val="16"/>
              </w:rPr>
              <w:t>）</w:t>
            </w:r>
          </w:p>
        </w:tc>
      </w:tr>
      <w:tr w:rsidR="00855DBD" w14:paraId="17341F57" w14:textId="77777777" w:rsidTr="00E60308">
        <w:tc>
          <w:tcPr>
            <w:tcW w:w="1484"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07295996" w14:textId="77777777" w:rsidR="00855DBD" w:rsidRDefault="004D0B6D">
            <w:pPr>
              <w:snapToGrid w:val="0"/>
              <w:spacing w:line="264" w:lineRule="auto"/>
              <w:jc w:val="center"/>
              <w:rPr>
                <w:rFonts w:ascii="Meiryo UI" w:eastAsia="Meiryo UI" w:hAnsi="Meiryo UI"/>
                <w:b/>
                <w:color w:val="FFFFFF" w:themeColor="background1"/>
              </w:rPr>
            </w:pPr>
            <w:r>
              <w:rPr>
                <w:rFonts w:ascii="Meiryo UI" w:eastAsia="Meiryo UI" w:hAnsi="Meiryo UI" w:hint="eastAsia"/>
                <w:b/>
                <w:color w:val="FFFFFF" w:themeColor="background1"/>
                <w:spacing w:val="35"/>
                <w:kern w:val="0"/>
                <w:fitText w:val="1050" w:id="-2095402495"/>
              </w:rPr>
              <w:t>資金使</w:t>
            </w:r>
            <w:r>
              <w:rPr>
                <w:rFonts w:ascii="Meiryo UI" w:eastAsia="Meiryo UI" w:hAnsi="Meiryo UI" w:hint="eastAsia"/>
                <w:b/>
                <w:color w:val="FFFFFF" w:themeColor="background1"/>
                <w:kern w:val="0"/>
                <w:fitText w:val="1050" w:id="-2095402495"/>
              </w:rPr>
              <w:t>途</w:t>
            </w:r>
          </w:p>
        </w:tc>
        <w:tc>
          <w:tcPr>
            <w:tcW w:w="2430" w:type="dxa"/>
            <w:gridSpan w:val="4"/>
            <w:tcBorders>
              <w:top w:val="single" w:sz="4" w:space="0" w:color="00B050"/>
              <w:left w:val="single" w:sz="4" w:space="0" w:color="00B050"/>
              <w:bottom w:val="single" w:sz="4" w:space="0" w:color="00B050"/>
              <w:right w:val="single" w:sz="4" w:space="0" w:color="00B050"/>
            </w:tcBorders>
            <w:vAlign w:val="center"/>
          </w:tcPr>
          <w:p w14:paraId="585E7DB9" w14:textId="77777777" w:rsidR="00855DBD" w:rsidRDefault="004D0B6D">
            <w:pPr>
              <w:snapToGrid w:val="0"/>
              <w:spacing w:line="264" w:lineRule="auto"/>
              <w:ind w:firstLineChars="100" w:firstLine="160"/>
              <w:jc w:val="left"/>
              <w:rPr>
                <w:rFonts w:ascii="Meiryo UI" w:eastAsia="Meiryo UI" w:hAnsi="Meiryo UI"/>
                <w:color w:val="000000" w:themeColor="text1"/>
                <w:sz w:val="16"/>
              </w:rPr>
            </w:pPr>
            <w:r>
              <w:rPr>
                <w:rFonts w:ascii="Meiryo UI" w:eastAsia="Meiryo UI" w:hAnsi="Meiryo UI" w:hint="eastAsia"/>
                <w:color w:val="000000" w:themeColor="text1"/>
                <w:sz w:val="16"/>
              </w:rPr>
              <w:t>運転資金・設備資金</w:t>
            </w:r>
          </w:p>
        </w:tc>
        <w:tc>
          <w:tcPr>
            <w:tcW w:w="1487"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3C09FED2" w14:textId="77777777" w:rsidR="00855DBD" w:rsidRDefault="004D0B6D">
            <w:pPr>
              <w:snapToGrid w:val="0"/>
              <w:spacing w:line="264" w:lineRule="auto"/>
              <w:jc w:val="center"/>
              <w:rPr>
                <w:rFonts w:ascii="Meiryo UI" w:eastAsia="Meiryo UI" w:hAnsi="Meiryo UI"/>
                <w:b/>
                <w:color w:val="FFFFFF" w:themeColor="background1"/>
                <w:sz w:val="20"/>
              </w:rPr>
            </w:pPr>
            <w:r>
              <w:rPr>
                <w:rFonts w:ascii="Meiryo UI" w:eastAsia="Meiryo UI" w:hAnsi="Meiryo UI" w:hint="eastAsia"/>
                <w:b/>
                <w:color w:val="FFFFFF" w:themeColor="background1"/>
                <w:spacing w:val="20"/>
                <w:kern w:val="0"/>
                <w:sz w:val="20"/>
                <w:fitText w:val="1080" w:id="-1548489472"/>
              </w:rPr>
              <w:t>融資限度</w:t>
            </w:r>
            <w:r>
              <w:rPr>
                <w:rFonts w:ascii="Meiryo UI" w:eastAsia="Meiryo UI" w:hAnsi="Meiryo UI" w:hint="eastAsia"/>
                <w:b/>
                <w:color w:val="FFFFFF" w:themeColor="background1"/>
                <w:spacing w:val="-40"/>
                <w:kern w:val="0"/>
                <w:sz w:val="20"/>
                <w:fitText w:val="1080" w:id="-1548489472"/>
              </w:rPr>
              <w:t>額</w:t>
            </w:r>
          </w:p>
        </w:tc>
        <w:tc>
          <w:tcPr>
            <w:tcW w:w="4614" w:type="dxa"/>
            <w:gridSpan w:val="5"/>
            <w:tcBorders>
              <w:top w:val="single" w:sz="4" w:space="0" w:color="00B050"/>
              <w:left w:val="single" w:sz="4" w:space="0" w:color="00B050"/>
              <w:bottom w:val="single" w:sz="4" w:space="0" w:color="00B050"/>
              <w:right w:val="single" w:sz="4" w:space="0" w:color="00B050"/>
            </w:tcBorders>
            <w:vAlign w:val="center"/>
          </w:tcPr>
          <w:p w14:paraId="6681853E" w14:textId="77777777" w:rsidR="00855DBD" w:rsidRDefault="004D0B6D">
            <w:pPr>
              <w:snapToGrid w:val="0"/>
              <w:spacing w:line="240" w:lineRule="exact"/>
              <w:ind w:firstLineChars="100" w:firstLine="160"/>
              <w:jc w:val="left"/>
              <w:rPr>
                <w:rFonts w:ascii="Meiryo UI" w:eastAsia="Meiryo UI" w:hAnsi="Meiryo UI"/>
                <w:color w:val="000000" w:themeColor="text1"/>
                <w:sz w:val="16"/>
              </w:rPr>
            </w:pPr>
            <w:r>
              <w:rPr>
                <w:rFonts w:ascii="Meiryo UI" w:eastAsia="Meiryo UI" w:hAnsi="Meiryo UI" w:hint="eastAsia"/>
                <w:color w:val="000000" w:themeColor="text1"/>
                <w:sz w:val="16"/>
              </w:rPr>
              <w:t>2億円（組合４億円）ただし無担保は原則8,000万円</w:t>
            </w:r>
          </w:p>
          <w:p w14:paraId="11E19C41" w14:textId="77777777" w:rsidR="00855DBD" w:rsidRDefault="004D0B6D">
            <w:pPr>
              <w:snapToGrid w:val="0"/>
              <w:spacing w:line="240" w:lineRule="exact"/>
              <w:ind w:firstLineChars="100" w:firstLine="160"/>
              <w:jc w:val="left"/>
              <w:rPr>
                <w:rFonts w:ascii="Meiryo UI" w:eastAsia="Meiryo UI" w:hAnsi="Meiryo UI"/>
                <w:color w:val="000000" w:themeColor="text1"/>
                <w:sz w:val="16"/>
              </w:rPr>
            </w:pPr>
            <w:r>
              <w:rPr>
                <w:rFonts w:ascii="Meiryo UI" w:eastAsia="Meiryo UI" w:hAnsi="Meiryo UI" w:hint="eastAsia"/>
                <w:color w:val="000000" w:themeColor="text1"/>
                <w:sz w:val="16"/>
              </w:rPr>
              <w:t>※一般保証枠とは別枠</w:t>
            </w:r>
          </w:p>
        </w:tc>
      </w:tr>
      <w:tr w:rsidR="00855DBD" w14:paraId="36959E91" w14:textId="77777777" w:rsidTr="00E60308">
        <w:tc>
          <w:tcPr>
            <w:tcW w:w="1484"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45A30926" w14:textId="77777777" w:rsidR="00855DBD" w:rsidRDefault="004D0B6D">
            <w:pPr>
              <w:snapToGrid w:val="0"/>
              <w:spacing w:line="264" w:lineRule="auto"/>
              <w:jc w:val="center"/>
              <w:rPr>
                <w:rFonts w:ascii="Meiryo UI" w:eastAsia="Meiryo UI" w:hAnsi="Meiryo UI"/>
                <w:b/>
                <w:color w:val="FFFFFF" w:themeColor="background1"/>
                <w:spacing w:val="1"/>
                <w:kern w:val="0"/>
              </w:rPr>
            </w:pPr>
            <w:r>
              <w:rPr>
                <w:rFonts w:ascii="Meiryo UI" w:eastAsia="Meiryo UI" w:hAnsi="Meiryo UI" w:hint="eastAsia"/>
                <w:b/>
                <w:color w:val="FFFFFF" w:themeColor="background1"/>
                <w:spacing w:val="105"/>
                <w:kern w:val="0"/>
                <w:fitText w:val="1050" w:id="-1580526080"/>
              </w:rPr>
              <w:t>保証</w:t>
            </w:r>
            <w:r>
              <w:rPr>
                <w:rFonts w:ascii="Meiryo UI" w:eastAsia="Meiryo UI" w:hAnsi="Meiryo UI" w:hint="eastAsia"/>
                <w:b/>
                <w:color w:val="FFFFFF" w:themeColor="background1"/>
                <w:kern w:val="0"/>
                <w:fitText w:val="1050" w:id="-1580526080"/>
              </w:rPr>
              <w:t>料</w:t>
            </w:r>
          </w:p>
        </w:tc>
        <w:tc>
          <w:tcPr>
            <w:tcW w:w="8531" w:type="dxa"/>
            <w:gridSpan w:val="11"/>
            <w:tcBorders>
              <w:top w:val="single" w:sz="4" w:space="0" w:color="00B050"/>
              <w:left w:val="single" w:sz="4" w:space="0" w:color="00B050"/>
              <w:bottom w:val="single" w:sz="4" w:space="0" w:color="00B050"/>
              <w:right w:val="single" w:sz="4" w:space="0" w:color="00B050"/>
            </w:tcBorders>
            <w:vAlign w:val="center"/>
          </w:tcPr>
          <w:p w14:paraId="1AA2C7A8" w14:textId="77777777" w:rsidR="00855DBD" w:rsidRDefault="004D0B6D">
            <w:pPr>
              <w:snapToGrid w:val="0"/>
              <w:spacing w:afterLines="10" w:after="36" w:line="240" w:lineRule="exact"/>
              <w:ind w:firstLineChars="100" w:firstLine="160"/>
              <w:jc w:val="left"/>
              <w:rPr>
                <w:rFonts w:ascii="Meiryo UI" w:eastAsia="Meiryo UI" w:hAnsi="Meiryo UI"/>
                <w:color w:val="000000" w:themeColor="text1"/>
                <w:sz w:val="16"/>
                <w:szCs w:val="20"/>
                <w:u w:val="single"/>
              </w:rPr>
            </w:pPr>
            <w:r>
              <w:rPr>
                <w:rFonts w:ascii="Meiryo UI" w:eastAsia="Meiryo UI" w:hAnsi="Meiryo UI" w:hint="eastAsia"/>
                <w:color w:val="000000" w:themeColor="text1"/>
                <w:sz w:val="16"/>
                <w:szCs w:val="20"/>
                <w:u w:val="single"/>
              </w:rPr>
              <w:t>年０．２％(実質)</w:t>
            </w:r>
          </w:p>
          <w:p w14:paraId="71D22B21" w14:textId="77777777" w:rsidR="00855DBD" w:rsidRDefault="004D0B6D">
            <w:pPr>
              <w:snapToGrid w:val="0"/>
              <w:spacing w:afterLines="10" w:after="36" w:line="240" w:lineRule="exact"/>
              <w:ind w:firstLineChars="100" w:firstLine="160"/>
              <w:jc w:val="left"/>
              <w:rPr>
                <w:rFonts w:ascii="Meiryo UI" w:eastAsia="Meiryo UI" w:hAnsi="Meiryo UI"/>
                <w:color w:val="000000" w:themeColor="text1"/>
                <w:sz w:val="16"/>
                <w:szCs w:val="20"/>
              </w:rPr>
            </w:pPr>
            <w:r>
              <w:rPr>
                <w:rFonts w:ascii="Meiryo UI" w:eastAsia="Meiryo UI" w:hAnsi="Meiryo UI" w:hint="eastAsia"/>
                <w:color w:val="000000" w:themeColor="text1"/>
                <w:sz w:val="16"/>
                <w:szCs w:val="20"/>
              </w:rPr>
              <w:t>※本来の保証料は</w:t>
            </w:r>
            <w:r>
              <w:rPr>
                <w:rFonts w:ascii="Meiryo UI" w:eastAsia="Meiryo UI" w:hAnsi="Meiryo UI"/>
                <w:color w:val="000000" w:themeColor="text1"/>
                <w:sz w:val="16"/>
                <w:szCs w:val="20"/>
              </w:rPr>
              <w:t>年</w:t>
            </w:r>
            <w:r>
              <w:rPr>
                <w:rFonts w:ascii="Meiryo UI" w:eastAsia="Meiryo UI" w:hAnsi="Meiryo UI" w:hint="eastAsia"/>
                <w:color w:val="000000" w:themeColor="text1"/>
                <w:sz w:val="16"/>
                <w:szCs w:val="20"/>
              </w:rPr>
              <w:t>０．８５</w:t>
            </w:r>
            <w:r>
              <w:rPr>
                <w:rFonts w:ascii="Meiryo UI" w:eastAsia="Meiryo UI" w:hAnsi="Meiryo UI"/>
                <w:color w:val="000000" w:themeColor="text1"/>
                <w:sz w:val="16"/>
                <w:szCs w:val="20"/>
              </w:rPr>
              <w:t>%</w:t>
            </w:r>
            <w:r>
              <w:rPr>
                <w:rFonts w:ascii="Meiryo UI" w:eastAsia="Meiryo UI" w:hAnsi="Meiryo UI" w:hint="eastAsia"/>
                <w:color w:val="000000" w:themeColor="text1"/>
                <w:sz w:val="16"/>
                <w:szCs w:val="20"/>
              </w:rPr>
              <w:t>(経営者保証免除対応</w:t>
            </w:r>
            <w:r>
              <w:rPr>
                <w:rFonts w:ascii="Meiryo UI" w:eastAsia="Meiryo UI" w:hAnsi="Meiryo UI"/>
                <w:color w:val="000000" w:themeColor="text1"/>
                <w:sz w:val="16"/>
                <w:szCs w:val="20"/>
              </w:rPr>
              <w:t>を受ける場合は年</w:t>
            </w:r>
            <w:r>
              <w:rPr>
                <w:rFonts w:ascii="Meiryo UI" w:eastAsia="Meiryo UI" w:hAnsi="Meiryo UI" w:hint="eastAsia"/>
                <w:color w:val="000000" w:themeColor="text1"/>
                <w:sz w:val="16"/>
                <w:szCs w:val="20"/>
              </w:rPr>
              <w:t>１．０５</w:t>
            </w:r>
            <w:r>
              <w:rPr>
                <w:rFonts w:ascii="Meiryo UI" w:eastAsia="Meiryo UI" w:hAnsi="Meiryo UI"/>
                <w:color w:val="000000" w:themeColor="text1"/>
                <w:sz w:val="16"/>
                <w:szCs w:val="20"/>
              </w:rPr>
              <w:t>%</w:t>
            </w:r>
            <w:r>
              <w:rPr>
                <w:rFonts w:ascii="Meiryo UI" w:eastAsia="Meiryo UI" w:hAnsi="Meiryo UI" w:hint="eastAsia"/>
                <w:color w:val="000000" w:themeColor="text1"/>
                <w:sz w:val="16"/>
                <w:szCs w:val="20"/>
              </w:rPr>
              <w:t>)</w:t>
            </w:r>
          </w:p>
          <w:p w14:paraId="26CD8C8C" w14:textId="77777777" w:rsidR="00855DBD" w:rsidRDefault="004D0B6D">
            <w:pPr>
              <w:spacing w:line="240" w:lineRule="exact"/>
              <w:ind w:rightChars="100" w:right="210" w:firstLineChars="200" w:firstLine="320"/>
              <w:jc w:val="left"/>
              <w:rPr>
                <w:rFonts w:ascii="Meiryo UI" w:eastAsia="Meiryo UI" w:hAnsi="Meiryo UI"/>
                <w:color w:val="000000" w:themeColor="text1"/>
                <w:sz w:val="16"/>
              </w:rPr>
            </w:pPr>
            <w:r>
              <w:rPr>
                <w:rFonts w:ascii="Meiryo UI" w:eastAsia="Meiryo UI" w:hAnsi="Meiryo UI" w:hint="eastAsia"/>
                <w:color w:val="000000" w:themeColor="text1"/>
                <w:sz w:val="16"/>
                <w:szCs w:val="20"/>
              </w:rPr>
              <w:t>ですが、</w:t>
            </w:r>
            <w:r>
              <w:rPr>
                <w:rFonts w:ascii="Meiryo UI" w:eastAsia="Meiryo UI" w:hAnsi="Meiryo UI"/>
                <w:color w:val="000000" w:themeColor="text1"/>
                <w:sz w:val="16"/>
                <w:szCs w:val="20"/>
              </w:rPr>
              <w:t>国</w:t>
            </w:r>
            <w:r>
              <w:rPr>
                <w:rFonts w:ascii="Meiryo UI" w:eastAsia="Meiryo UI" w:hAnsi="Meiryo UI" w:hint="eastAsia"/>
                <w:color w:val="000000" w:themeColor="text1"/>
                <w:sz w:val="16"/>
                <w:szCs w:val="20"/>
              </w:rPr>
              <w:t>から</w:t>
            </w:r>
            <w:r>
              <w:rPr>
                <w:rFonts w:ascii="Meiryo UI" w:eastAsia="Meiryo UI" w:hAnsi="Meiryo UI"/>
                <w:color w:val="000000" w:themeColor="text1"/>
                <w:sz w:val="16"/>
                <w:szCs w:val="20"/>
              </w:rPr>
              <w:t>の</w:t>
            </w:r>
            <w:r>
              <w:rPr>
                <w:rFonts w:ascii="Meiryo UI" w:eastAsia="Meiryo UI" w:hAnsi="Meiryo UI" w:hint="eastAsia"/>
                <w:color w:val="000000" w:themeColor="text1"/>
                <w:sz w:val="16"/>
                <w:szCs w:val="20"/>
              </w:rPr>
              <w:t>保証料</w:t>
            </w:r>
            <w:r>
              <w:rPr>
                <w:rFonts w:ascii="Meiryo UI" w:eastAsia="Meiryo UI" w:hAnsi="Meiryo UI"/>
                <w:color w:val="000000" w:themeColor="text1"/>
                <w:sz w:val="16"/>
                <w:szCs w:val="20"/>
              </w:rPr>
              <w:t>の一部</w:t>
            </w:r>
            <w:r>
              <w:rPr>
                <w:rFonts w:ascii="Meiryo UI" w:eastAsia="Meiryo UI" w:hAnsi="Meiryo UI" w:hint="eastAsia"/>
                <w:color w:val="000000" w:themeColor="text1"/>
                <w:sz w:val="16"/>
                <w:szCs w:val="20"/>
              </w:rPr>
              <w:t>補助により</w:t>
            </w:r>
            <w:r>
              <w:rPr>
                <w:rFonts w:ascii="Meiryo UI" w:eastAsia="Meiryo UI" w:hAnsi="Meiryo UI"/>
                <w:color w:val="000000" w:themeColor="text1"/>
                <w:sz w:val="16"/>
                <w:szCs w:val="20"/>
                <w:u w:val="single"/>
              </w:rPr>
              <w:t>利用者負担は</w:t>
            </w:r>
            <w:r>
              <w:rPr>
                <w:rFonts w:ascii="Meiryo UI" w:eastAsia="Meiryo UI" w:hAnsi="Meiryo UI" w:hint="eastAsia"/>
                <w:color w:val="000000" w:themeColor="text1"/>
                <w:sz w:val="16"/>
                <w:szCs w:val="20"/>
                <w:u w:val="single"/>
              </w:rPr>
              <w:t>年０．２%</w:t>
            </w:r>
            <w:r>
              <w:rPr>
                <w:rFonts w:ascii="Meiryo UI" w:eastAsia="Meiryo UI" w:hAnsi="Meiryo UI"/>
                <w:color w:val="000000" w:themeColor="text1"/>
                <w:sz w:val="16"/>
                <w:szCs w:val="20"/>
              </w:rPr>
              <w:t>となります。</w:t>
            </w:r>
          </w:p>
        </w:tc>
      </w:tr>
      <w:tr w:rsidR="00855DBD" w14:paraId="5E75FE89" w14:textId="77777777" w:rsidTr="00E60308">
        <w:trPr>
          <w:trHeight w:val="473"/>
        </w:trPr>
        <w:tc>
          <w:tcPr>
            <w:tcW w:w="1484" w:type="dxa"/>
            <w:gridSpan w:val="2"/>
            <w:tcBorders>
              <w:top w:val="single" w:sz="4" w:space="0" w:color="00B050"/>
              <w:left w:val="single" w:sz="4" w:space="0" w:color="00B050"/>
              <w:bottom w:val="single" w:sz="4" w:space="0" w:color="00B050"/>
              <w:right w:val="single" w:sz="4" w:space="0" w:color="00B050"/>
            </w:tcBorders>
            <w:shd w:val="clear" w:color="auto" w:fill="000000" w:themeFill="text1"/>
            <w:vAlign w:val="center"/>
          </w:tcPr>
          <w:p w14:paraId="24F0F3FF" w14:textId="77777777" w:rsidR="00855DBD" w:rsidRDefault="004D0B6D">
            <w:pPr>
              <w:snapToGrid w:val="0"/>
              <w:spacing w:line="264" w:lineRule="auto"/>
              <w:jc w:val="center"/>
              <w:rPr>
                <w:rFonts w:ascii="Meiryo UI" w:eastAsia="Meiryo UI" w:hAnsi="Meiryo UI"/>
                <w:b/>
                <w:color w:val="FFFFFF" w:themeColor="background1"/>
                <w:sz w:val="18"/>
              </w:rPr>
            </w:pPr>
            <w:r>
              <w:rPr>
                <w:rFonts w:ascii="Meiryo UI" w:eastAsia="Meiryo UI" w:hAnsi="Meiryo UI" w:hint="eastAsia"/>
                <w:b/>
                <w:color w:val="FFFFFF" w:themeColor="background1"/>
                <w:sz w:val="18"/>
              </w:rPr>
              <w:t>融資</w:t>
            </w:r>
            <w:r>
              <w:rPr>
                <w:rFonts w:ascii="Meiryo UI" w:eastAsia="Meiryo UI" w:hAnsi="Meiryo UI"/>
                <w:b/>
                <w:color w:val="FFFFFF" w:themeColor="background1"/>
                <w:sz w:val="18"/>
              </w:rPr>
              <w:t>に</w:t>
            </w:r>
            <w:r>
              <w:rPr>
                <w:rFonts w:ascii="Meiryo UI" w:eastAsia="Meiryo UI" w:hAnsi="Meiryo UI" w:hint="eastAsia"/>
                <w:b/>
                <w:color w:val="FFFFFF" w:themeColor="background1"/>
                <w:sz w:val="18"/>
              </w:rPr>
              <w:t>関する</w:t>
            </w:r>
          </w:p>
          <w:p w14:paraId="4ACD56E0" w14:textId="77777777" w:rsidR="00855DBD" w:rsidRDefault="004D0B6D">
            <w:pPr>
              <w:snapToGrid w:val="0"/>
              <w:spacing w:line="264" w:lineRule="auto"/>
              <w:jc w:val="center"/>
              <w:rPr>
                <w:rFonts w:ascii="Meiryo UI" w:eastAsia="Meiryo UI" w:hAnsi="Meiryo UI"/>
                <w:b/>
                <w:color w:val="000000" w:themeColor="text1"/>
              </w:rPr>
            </w:pPr>
            <w:r>
              <w:rPr>
                <w:rFonts w:ascii="Meiryo UI" w:eastAsia="Meiryo UI" w:hAnsi="Meiryo UI" w:hint="eastAsia"/>
                <w:b/>
                <w:color w:val="FFFFFF" w:themeColor="background1"/>
                <w:sz w:val="18"/>
              </w:rPr>
              <w:t>相談・申込先</w:t>
            </w:r>
          </w:p>
        </w:tc>
        <w:tc>
          <w:tcPr>
            <w:tcW w:w="8531" w:type="dxa"/>
            <w:gridSpan w:val="11"/>
            <w:tcBorders>
              <w:top w:val="single" w:sz="4" w:space="0" w:color="00B050"/>
              <w:left w:val="single" w:sz="4" w:space="0" w:color="00B050"/>
              <w:bottom w:val="single" w:sz="4" w:space="0" w:color="00B050"/>
              <w:right w:val="single" w:sz="4" w:space="0" w:color="00B050"/>
            </w:tcBorders>
            <w:vAlign w:val="center"/>
          </w:tcPr>
          <w:p w14:paraId="428AB607" w14:textId="77777777" w:rsidR="00855DBD" w:rsidRDefault="004D0B6D">
            <w:pPr>
              <w:spacing w:line="260" w:lineRule="exact"/>
              <w:ind w:leftChars="100" w:left="210" w:rightChars="100" w:right="210"/>
              <w:jc w:val="left"/>
              <w:rPr>
                <w:rFonts w:ascii="Meiryo UI" w:eastAsia="Meiryo UI" w:hAnsi="Meiryo UI"/>
                <w:sz w:val="16"/>
              </w:rPr>
            </w:pPr>
            <w:r>
              <w:rPr>
                <w:rFonts w:ascii="Meiryo UI" w:eastAsia="Meiryo UI" w:hAnsi="Meiryo UI" w:hint="eastAsia"/>
                <w:sz w:val="16"/>
              </w:rPr>
              <w:t>取扱金融機関一覧をご参照ください（下線が引かれている金融機関は除く）</w:t>
            </w:r>
          </w:p>
        </w:tc>
      </w:tr>
    </w:tbl>
    <w:p w14:paraId="6FB2BF5C" w14:textId="77777777" w:rsidR="00855DBD" w:rsidRDefault="00855DBD">
      <w:pPr>
        <w:snapToGrid w:val="0"/>
        <w:spacing w:line="120" w:lineRule="auto"/>
        <w:jc w:val="left"/>
        <w:rPr>
          <w:rFonts w:ascii="Meiryo UI" w:eastAsia="Meiryo UI" w:hAnsi="Meiryo UI"/>
        </w:rPr>
      </w:pPr>
    </w:p>
    <w:p w14:paraId="37641459" w14:textId="77777777" w:rsidR="00855DBD" w:rsidRDefault="00855DBD">
      <w:pPr>
        <w:snapToGrid w:val="0"/>
        <w:spacing w:line="120" w:lineRule="auto"/>
        <w:jc w:val="left"/>
        <w:rPr>
          <w:rFonts w:ascii="Meiryo UI" w:eastAsia="Meiryo UI" w:hAnsi="Meiryo UI"/>
        </w:rPr>
      </w:pPr>
    </w:p>
    <w:p w14:paraId="156D71C7" w14:textId="77777777" w:rsidR="00855DBD" w:rsidRDefault="00855DBD">
      <w:pPr>
        <w:snapToGrid w:val="0"/>
        <w:spacing w:line="120" w:lineRule="auto"/>
        <w:jc w:val="left"/>
        <w:rPr>
          <w:rFonts w:ascii="Meiryo UI" w:eastAsia="Meiryo UI" w:hAnsi="Meiryo UI"/>
        </w:rPr>
      </w:pPr>
    </w:p>
    <w:tbl>
      <w:tblPr>
        <w:tblStyle w:val="a3"/>
        <w:tblW w:w="5021" w:type="pct"/>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483"/>
        <w:gridCol w:w="8527"/>
      </w:tblGrid>
      <w:tr w:rsidR="00855DBD" w14:paraId="379002EC" w14:textId="77777777">
        <w:tc>
          <w:tcPr>
            <w:tcW w:w="5000" w:type="pct"/>
            <w:gridSpan w:val="2"/>
            <w:shd w:val="clear" w:color="auto" w:fill="000000" w:themeFill="text1"/>
            <w:vAlign w:val="center"/>
          </w:tcPr>
          <w:p w14:paraId="22B291CC" w14:textId="77777777" w:rsidR="00855DBD" w:rsidRDefault="004D0B6D">
            <w:pPr>
              <w:spacing w:line="400" w:lineRule="exact"/>
              <w:ind w:rightChars="100" w:right="210" w:firstLineChars="100" w:firstLine="280"/>
              <w:rPr>
                <w:rFonts w:ascii="Meiryo UI" w:eastAsia="Meiryo UI" w:hAnsi="Meiryo UI"/>
                <w:b/>
                <w:color w:val="FFFFFF" w:themeColor="background1"/>
                <w:sz w:val="24"/>
                <w:highlight w:val="black"/>
              </w:rPr>
            </w:pPr>
            <w:r>
              <w:rPr>
                <w:rFonts w:ascii="Meiryo UI" w:eastAsia="Meiryo UI" w:hAnsi="Meiryo UI" w:hint="eastAsia"/>
                <w:b/>
                <w:color w:val="FFFFFF" w:themeColor="background1"/>
                <w:sz w:val="28"/>
                <w:highlight w:val="black"/>
              </w:rPr>
              <w:t>取扱い金融機関一覧</w:t>
            </w:r>
          </w:p>
        </w:tc>
      </w:tr>
      <w:tr w:rsidR="00855DBD" w14:paraId="5DC38DB4" w14:textId="77777777">
        <w:trPr>
          <w:trHeight w:val="3261"/>
        </w:trPr>
        <w:tc>
          <w:tcPr>
            <w:tcW w:w="741" w:type="pct"/>
            <w:shd w:val="clear" w:color="auto" w:fill="000000" w:themeFill="text1"/>
            <w:vAlign w:val="center"/>
          </w:tcPr>
          <w:p w14:paraId="2ACCD9F9" w14:textId="77777777" w:rsidR="00855DBD" w:rsidRDefault="004D0B6D">
            <w:pPr>
              <w:snapToGrid w:val="0"/>
              <w:spacing w:line="24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融資</w:t>
            </w:r>
            <w:r>
              <w:rPr>
                <w:rFonts w:ascii="Meiryo UI" w:eastAsia="Meiryo UI" w:hAnsi="Meiryo UI"/>
                <w:b/>
                <w:color w:val="FFFFFF" w:themeColor="background1"/>
              </w:rPr>
              <w:t>に</w:t>
            </w:r>
            <w:r>
              <w:rPr>
                <w:rFonts w:ascii="Meiryo UI" w:eastAsia="Meiryo UI" w:hAnsi="Meiryo UI" w:hint="eastAsia"/>
                <w:b/>
                <w:color w:val="FFFFFF" w:themeColor="background1"/>
              </w:rPr>
              <w:t>関する</w:t>
            </w:r>
          </w:p>
          <w:p w14:paraId="0FD2EED1" w14:textId="77777777" w:rsidR="00855DBD" w:rsidRDefault="004D0B6D">
            <w:pPr>
              <w:snapToGrid w:val="0"/>
              <w:spacing w:line="240" w:lineRule="exact"/>
              <w:jc w:val="center"/>
              <w:rPr>
                <w:rFonts w:ascii="Meiryo UI" w:eastAsia="Meiryo UI" w:hAnsi="Meiryo UI"/>
                <w:b/>
                <w:color w:val="000000" w:themeColor="text1"/>
              </w:rPr>
            </w:pPr>
            <w:r>
              <w:rPr>
                <w:rFonts w:ascii="Meiryo UI" w:eastAsia="Meiryo UI" w:hAnsi="Meiryo UI" w:hint="eastAsia"/>
                <w:b/>
                <w:color w:val="FFFFFF" w:themeColor="background1"/>
              </w:rPr>
              <w:t>相談・申込先</w:t>
            </w:r>
          </w:p>
        </w:tc>
        <w:tc>
          <w:tcPr>
            <w:tcW w:w="4259" w:type="pct"/>
            <w:vAlign w:val="center"/>
          </w:tcPr>
          <w:p w14:paraId="2A2074BC" w14:textId="77777777" w:rsidR="00855DBD" w:rsidRDefault="004D0B6D">
            <w:pPr>
              <w:spacing w:line="240" w:lineRule="exact"/>
              <w:ind w:rightChars="100" w:right="210"/>
              <w:rPr>
                <w:rFonts w:ascii="Meiryo UI" w:eastAsia="Meiryo UI" w:hAnsi="Meiryo UI"/>
                <w:color w:val="000000" w:themeColor="text1"/>
                <w:sz w:val="16"/>
                <w:szCs w:val="16"/>
              </w:rPr>
            </w:pPr>
            <w:r>
              <w:rPr>
                <w:rFonts w:ascii="Meiryo UI" w:eastAsia="Meiryo UI" w:hAnsi="Meiryo UI" w:hint="eastAsia"/>
                <w:color w:val="000000" w:themeColor="text1"/>
                <w:spacing w:val="18"/>
                <w:kern w:val="0"/>
                <w:sz w:val="16"/>
                <w:szCs w:val="16"/>
                <w:fitText w:val="960" w:id="-1548493824"/>
              </w:rPr>
              <w:t>【都市銀行</w:t>
            </w:r>
            <w:r>
              <w:rPr>
                <w:rFonts w:ascii="Meiryo UI" w:eastAsia="Meiryo UI" w:hAnsi="Meiryo UI" w:hint="eastAsia"/>
                <w:color w:val="000000" w:themeColor="text1"/>
                <w:spacing w:val="-1"/>
                <w:kern w:val="0"/>
                <w:sz w:val="16"/>
                <w:szCs w:val="16"/>
                <w:fitText w:val="960" w:id="-1548493824"/>
              </w:rPr>
              <w:t>】</w:t>
            </w:r>
            <w:r>
              <w:rPr>
                <w:rFonts w:ascii="Meiryo UI" w:eastAsia="Meiryo UI" w:hAnsi="Meiryo UI" w:hint="eastAsia"/>
                <w:color w:val="000000" w:themeColor="text1"/>
                <w:sz w:val="16"/>
                <w:szCs w:val="16"/>
              </w:rPr>
              <w:t>みずほ銀行、三井住友銀行、三菱UFJ銀行、りそな銀行</w:t>
            </w:r>
          </w:p>
          <w:p w14:paraId="3A2B1B9A" w14:textId="77777777" w:rsidR="00855DBD" w:rsidRDefault="004D0B6D">
            <w:pPr>
              <w:spacing w:line="240" w:lineRule="exact"/>
              <w:ind w:rightChars="100" w:right="210"/>
              <w:rPr>
                <w:rFonts w:ascii="Meiryo UI" w:eastAsia="Meiryo UI" w:hAnsi="Meiryo UI"/>
                <w:color w:val="000000" w:themeColor="text1"/>
                <w:sz w:val="16"/>
                <w:szCs w:val="16"/>
              </w:rPr>
            </w:pPr>
            <w:r>
              <w:rPr>
                <w:rFonts w:ascii="Meiryo UI" w:eastAsia="Meiryo UI" w:hAnsi="Meiryo UI" w:hint="eastAsia"/>
                <w:color w:val="000000" w:themeColor="text1"/>
                <w:spacing w:val="18"/>
                <w:kern w:val="0"/>
                <w:sz w:val="16"/>
                <w:szCs w:val="16"/>
                <w:fitText w:val="960" w:id="-1548493823"/>
              </w:rPr>
              <w:t>【信託銀行</w:t>
            </w:r>
            <w:r>
              <w:rPr>
                <w:rFonts w:ascii="Meiryo UI" w:eastAsia="Meiryo UI" w:hAnsi="Meiryo UI" w:hint="eastAsia"/>
                <w:color w:val="000000" w:themeColor="text1"/>
                <w:spacing w:val="-1"/>
                <w:kern w:val="0"/>
                <w:sz w:val="16"/>
                <w:szCs w:val="16"/>
                <w:fitText w:val="960" w:id="-1548493823"/>
              </w:rPr>
              <w:t>】</w:t>
            </w:r>
            <w:r>
              <w:rPr>
                <w:rFonts w:ascii="Meiryo UI" w:eastAsia="Meiryo UI" w:hAnsi="Meiryo UI" w:hint="eastAsia"/>
                <w:color w:val="000000" w:themeColor="text1"/>
                <w:sz w:val="16"/>
                <w:szCs w:val="16"/>
              </w:rPr>
              <w:t>三井</w:t>
            </w:r>
            <w:r>
              <w:rPr>
                <w:rFonts w:ascii="Meiryo UI" w:eastAsia="Meiryo UI" w:hAnsi="Meiryo UI"/>
                <w:color w:val="000000" w:themeColor="text1"/>
                <w:sz w:val="16"/>
                <w:szCs w:val="16"/>
              </w:rPr>
              <w:t>住友信託銀行</w:t>
            </w:r>
          </w:p>
          <w:p w14:paraId="22CEAB7A" w14:textId="77777777" w:rsidR="00855DBD" w:rsidRPr="00476ADF" w:rsidRDefault="004D0B6D">
            <w:pPr>
              <w:spacing w:line="240" w:lineRule="exact"/>
              <w:ind w:rightChars="100" w:right="210"/>
              <w:rPr>
                <w:rFonts w:ascii="Meiryo UI" w:eastAsia="Meiryo UI" w:hAnsi="Meiryo UI"/>
                <w:color w:val="000000" w:themeColor="text1"/>
                <w:sz w:val="16"/>
                <w:szCs w:val="16"/>
              </w:rPr>
            </w:pPr>
            <w:r w:rsidRPr="00772E89">
              <w:rPr>
                <w:rFonts w:ascii="Meiryo UI" w:eastAsia="Meiryo UI" w:hAnsi="Meiryo UI" w:hint="eastAsia"/>
                <w:color w:val="000000" w:themeColor="text1"/>
                <w:spacing w:val="18"/>
                <w:kern w:val="0"/>
                <w:sz w:val="16"/>
                <w:szCs w:val="16"/>
                <w:fitText w:val="960" w:id="-1548493822"/>
              </w:rPr>
              <w:t>【地方銀行</w:t>
            </w:r>
            <w:r w:rsidRPr="00772E89">
              <w:rPr>
                <w:rFonts w:ascii="Meiryo UI" w:eastAsia="Meiryo UI" w:hAnsi="Meiryo UI" w:hint="eastAsia"/>
                <w:color w:val="000000" w:themeColor="text1"/>
                <w:spacing w:val="-1"/>
                <w:kern w:val="0"/>
                <w:sz w:val="16"/>
                <w:szCs w:val="16"/>
                <w:fitText w:val="960" w:id="-1548493822"/>
              </w:rPr>
              <w:t>】</w:t>
            </w:r>
            <w:r w:rsidRPr="00772E89">
              <w:rPr>
                <w:rFonts w:ascii="Meiryo UI" w:eastAsia="Meiryo UI" w:hAnsi="Meiryo UI" w:hint="eastAsia"/>
                <w:color w:val="000000" w:themeColor="text1"/>
                <w:kern w:val="0"/>
                <w:sz w:val="16"/>
                <w:szCs w:val="16"/>
                <w:u w:val="single"/>
              </w:rPr>
              <w:t>愛知銀行</w:t>
            </w:r>
            <w:r w:rsidRPr="00476ADF">
              <w:rPr>
                <w:rFonts w:ascii="Meiryo UI" w:eastAsia="Meiryo UI" w:hAnsi="Meiryo UI" w:hint="eastAsia"/>
                <w:color w:val="000000" w:themeColor="text1"/>
                <w:kern w:val="0"/>
                <w:sz w:val="16"/>
                <w:szCs w:val="16"/>
              </w:rPr>
              <w:t>、</w:t>
            </w:r>
            <w:r w:rsidRPr="00476ADF">
              <w:rPr>
                <w:rFonts w:ascii="Meiryo UI" w:eastAsia="Meiryo UI" w:hAnsi="Meiryo UI" w:hint="eastAsia"/>
                <w:color w:val="000000" w:themeColor="text1"/>
                <w:sz w:val="16"/>
                <w:szCs w:val="16"/>
              </w:rPr>
              <w:t>阿波銀行、池田泉州銀行、伊予銀行、愛媛</w:t>
            </w:r>
            <w:r w:rsidRPr="00476ADF">
              <w:rPr>
                <w:rFonts w:ascii="Meiryo UI" w:eastAsia="Meiryo UI" w:hAnsi="Meiryo UI"/>
                <w:color w:val="000000" w:themeColor="text1"/>
                <w:sz w:val="16"/>
                <w:szCs w:val="16"/>
              </w:rPr>
              <w:t>銀行、</w:t>
            </w:r>
            <w:r w:rsidRPr="00476ADF">
              <w:rPr>
                <w:rFonts w:ascii="Meiryo UI" w:eastAsia="Meiryo UI" w:hAnsi="Meiryo UI" w:hint="eastAsia"/>
                <w:color w:val="000000" w:themeColor="text1"/>
                <w:sz w:val="16"/>
                <w:szCs w:val="16"/>
              </w:rPr>
              <w:t>香川銀行、関西みらい銀行、紀陽銀行</w:t>
            </w:r>
          </w:p>
          <w:p w14:paraId="6D953A90" w14:textId="77777777" w:rsidR="00855DBD" w:rsidRPr="00476ADF" w:rsidRDefault="004D0B6D">
            <w:pPr>
              <w:spacing w:line="240" w:lineRule="exact"/>
              <w:ind w:rightChars="100" w:right="210" w:firstLineChars="650" w:firstLine="1040"/>
              <w:rPr>
                <w:rFonts w:ascii="Meiryo UI" w:eastAsia="Meiryo UI" w:hAnsi="Meiryo UI"/>
                <w:color w:val="000000" w:themeColor="text1"/>
                <w:sz w:val="16"/>
                <w:szCs w:val="16"/>
              </w:rPr>
            </w:pPr>
            <w:r w:rsidRPr="00476ADF">
              <w:rPr>
                <w:rFonts w:ascii="Meiryo UI" w:eastAsia="Meiryo UI" w:hAnsi="Meiryo UI" w:hint="eastAsia"/>
                <w:color w:val="000000" w:themeColor="text1"/>
                <w:sz w:val="16"/>
                <w:szCs w:val="16"/>
              </w:rPr>
              <w:t>京都銀行、高知銀行、滋賀銀行、四国銀行、静岡銀行、三十三銀行、但馬銀行、徳島大正銀行</w:t>
            </w:r>
          </w:p>
          <w:p w14:paraId="10F49EF3" w14:textId="77777777" w:rsidR="00855DBD" w:rsidRPr="00476ADF" w:rsidRDefault="004D0B6D">
            <w:pPr>
              <w:spacing w:line="240" w:lineRule="exact"/>
              <w:ind w:rightChars="100" w:right="210" w:firstLineChars="650" w:firstLine="1040"/>
              <w:rPr>
                <w:rFonts w:ascii="Meiryo UI" w:eastAsia="Meiryo UI" w:hAnsi="Meiryo UI"/>
                <w:color w:val="000000" w:themeColor="text1"/>
                <w:sz w:val="16"/>
                <w:szCs w:val="16"/>
              </w:rPr>
            </w:pPr>
            <w:r w:rsidRPr="00476ADF">
              <w:rPr>
                <w:rFonts w:ascii="Meiryo UI" w:eastAsia="Meiryo UI" w:hAnsi="Meiryo UI" w:hint="eastAsia"/>
                <w:color w:val="000000" w:themeColor="text1"/>
                <w:sz w:val="16"/>
                <w:szCs w:val="16"/>
              </w:rPr>
              <w:t>トマト銀行、富山第一銀行、名古屋銀行、南都銀行、百十四銀行、</w:t>
            </w:r>
            <w:r w:rsidRPr="00772E89">
              <w:rPr>
                <w:rFonts w:ascii="Meiryo UI" w:eastAsia="Meiryo UI" w:hAnsi="Meiryo UI" w:hint="eastAsia"/>
                <w:color w:val="000000" w:themeColor="text1"/>
                <w:sz w:val="16"/>
                <w:szCs w:val="16"/>
                <w:u w:val="single"/>
              </w:rPr>
              <w:t>福井</w:t>
            </w:r>
            <w:r w:rsidRPr="00772E89">
              <w:rPr>
                <w:rFonts w:ascii="Meiryo UI" w:eastAsia="Meiryo UI" w:hAnsi="Meiryo UI"/>
                <w:color w:val="000000" w:themeColor="text1"/>
                <w:sz w:val="16"/>
                <w:szCs w:val="16"/>
                <w:u w:val="single"/>
              </w:rPr>
              <w:t>銀行</w:t>
            </w:r>
            <w:r w:rsidRPr="00476ADF">
              <w:rPr>
                <w:rFonts w:ascii="Meiryo UI" w:eastAsia="Meiryo UI" w:hAnsi="Meiryo UI"/>
                <w:color w:val="000000" w:themeColor="text1"/>
                <w:sz w:val="16"/>
                <w:szCs w:val="16"/>
              </w:rPr>
              <w:t>、</w:t>
            </w:r>
            <w:r w:rsidRPr="00772E89">
              <w:rPr>
                <w:rFonts w:ascii="Meiryo UI" w:eastAsia="Meiryo UI" w:hAnsi="Meiryo UI" w:hint="eastAsia"/>
                <w:color w:val="000000" w:themeColor="text1"/>
                <w:sz w:val="16"/>
                <w:szCs w:val="16"/>
                <w:u w:val="single"/>
              </w:rPr>
              <w:t>福邦銀行</w:t>
            </w:r>
            <w:r w:rsidRPr="00476ADF">
              <w:rPr>
                <w:rFonts w:ascii="Meiryo UI" w:eastAsia="Meiryo UI" w:hAnsi="Meiryo UI" w:hint="eastAsia"/>
                <w:color w:val="000000" w:themeColor="text1"/>
                <w:sz w:val="16"/>
                <w:szCs w:val="16"/>
              </w:rPr>
              <w:t>、北陸銀行</w:t>
            </w:r>
          </w:p>
          <w:p w14:paraId="138294D7" w14:textId="77777777" w:rsidR="00855DBD" w:rsidRPr="00476ADF" w:rsidRDefault="004D0B6D">
            <w:pPr>
              <w:spacing w:line="240" w:lineRule="exact"/>
              <w:ind w:rightChars="100" w:right="210" w:firstLineChars="650" w:firstLine="1040"/>
              <w:rPr>
                <w:rFonts w:ascii="Meiryo UI" w:eastAsia="Meiryo UI" w:hAnsi="Meiryo UI"/>
                <w:color w:val="000000" w:themeColor="text1"/>
                <w:sz w:val="16"/>
                <w:szCs w:val="16"/>
              </w:rPr>
            </w:pPr>
            <w:r w:rsidRPr="00476ADF">
              <w:rPr>
                <w:rFonts w:ascii="Meiryo UI" w:eastAsia="Meiryo UI" w:hAnsi="Meiryo UI" w:hint="eastAsia"/>
                <w:color w:val="000000" w:themeColor="text1"/>
                <w:sz w:val="16"/>
                <w:szCs w:val="16"/>
              </w:rPr>
              <w:t>北國銀行、みなと銀行</w:t>
            </w:r>
          </w:p>
          <w:p w14:paraId="1394B74D" w14:textId="77777777" w:rsidR="00855DBD" w:rsidRDefault="004D0B6D">
            <w:pPr>
              <w:spacing w:line="240" w:lineRule="exact"/>
              <w:ind w:rightChars="100" w:right="210"/>
              <w:rPr>
                <w:rFonts w:ascii="Meiryo UI" w:eastAsia="Meiryo UI" w:hAnsi="Meiryo UI"/>
                <w:color w:val="000000" w:themeColor="text1"/>
                <w:sz w:val="16"/>
                <w:szCs w:val="16"/>
              </w:rPr>
            </w:pPr>
            <w:r>
              <w:rPr>
                <w:rFonts w:ascii="Meiryo UI" w:eastAsia="Meiryo UI" w:hAnsi="Meiryo UI" w:hint="eastAsia"/>
                <w:color w:val="000000" w:themeColor="text1"/>
                <w:spacing w:val="18"/>
                <w:kern w:val="0"/>
                <w:sz w:val="16"/>
                <w:szCs w:val="16"/>
                <w:fitText w:val="960" w:id="-1548493821"/>
              </w:rPr>
              <w:t>【信用金庫</w:t>
            </w:r>
            <w:r>
              <w:rPr>
                <w:rFonts w:ascii="Meiryo UI" w:eastAsia="Meiryo UI" w:hAnsi="Meiryo UI" w:hint="eastAsia"/>
                <w:color w:val="000000" w:themeColor="text1"/>
                <w:spacing w:val="-1"/>
                <w:kern w:val="0"/>
                <w:sz w:val="16"/>
                <w:szCs w:val="16"/>
                <w:fitText w:val="960" w:id="-1548493821"/>
              </w:rPr>
              <w:t>】</w:t>
            </w:r>
            <w:r>
              <w:rPr>
                <w:rFonts w:ascii="Meiryo UI" w:eastAsia="Meiryo UI" w:hAnsi="Meiryo UI" w:hint="eastAsia"/>
                <w:color w:val="000000" w:themeColor="text1"/>
                <w:sz w:val="16"/>
                <w:szCs w:val="16"/>
              </w:rPr>
              <w:t>尼崎信用金庫、永和信用金庫、大阪信用金庫、大阪厚生信用金庫、大阪シティ信用金庫</w:t>
            </w:r>
          </w:p>
          <w:p w14:paraId="4B48CB7B" w14:textId="77777777" w:rsidR="00855DBD" w:rsidRDefault="004D0B6D">
            <w:pPr>
              <w:spacing w:line="240" w:lineRule="exact"/>
              <w:ind w:rightChars="100" w:right="210" w:firstLineChars="650" w:firstLine="104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大阪商工信用金庫、北おおさか信用金庫、きのくに信用金庫、京都信用金庫、京都中央信用金庫</w:t>
            </w:r>
          </w:p>
          <w:p w14:paraId="42B3049A" w14:textId="77777777" w:rsidR="00855DBD" w:rsidRDefault="004D0B6D">
            <w:pPr>
              <w:spacing w:line="240" w:lineRule="exact"/>
              <w:ind w:rightChars="100" w:right="210" w:firstLineChars="650" w:firstLine="104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播州信用金庫、枚方信用金庫</w:t>
            </w:r>
          </w:p>
          <w:p w14:paraId="68C45665" w14:textId="77777777" w:rsidR="00855DBD" w:rsidRDefault="004D0B6D">
            <w:pPr>
              <w:spacing w:line="240" w:lineRule="exact"/>
              <w:ind w:rightChars="100" w:right="210"/>
              <w:rPr>
                <w:rFonts w:ascii="Meiryo UI" w:eastAsia="Meiryo UI" w:hAnsi="Meiryo UI"/>
                <w:color w:val="000000" w:themeColor="text1"/>
                <w:sz w:val="16"/>
                <w:szCs w:val="16"/>
              </w:rPr>
            </w:pPr>
            <w:r>
              <w:rPr>
                <w:rFonts w:ascii="Meiryo UI" w:eastAsia="Meiryo UI" w:hAnsi="Meiryo UI" w:hint="eastAsia"/>
                <w:color w:val="000000" w:themeColor="text1"/>
                <w:spacing w:val="18"/>
                <w:kern w:val="0"/>
                <w:sz w:val="16"/>
                <w:szCs w:val="16"/>
                <w:fitText w:val="960" w:id="-1548493566"/>
              </w:rPr>
              <w:t>【信用組合</w:t>
            </w:r>
            <w:r>
              <w:rPr>
                <w:rFonts w:ascii="Meiryo UI" w:eastAsia="Meiryo UI" w:hAnsi="Meiryo UI" w:hint="eastAsia"/>
                <w:color w:val="000000" w:themeColor="text1"/>
                <w:spacing w:val="-1"/>
                <w:kern w:val="0"/>
                <w:sz w:val="16"/>
                <w:szCs w:val="16"/>
                <w:fitText w:val="960" w:id="-1548493566"/>
              </w:rPr>
              <w:t>】</w:t>
            </w:r>
            <w:r>
              <w:rPr>
                <w:rFonts w:ascii="Meiryo UI" w:eastAsia="Meiryo UI" w:hAnsi="Meiryo UI" w:hint="eastAsia"/>
                <w:color w:val="000000" w:themeColor="text1"/>
                <w:sz w:val="16"/>
                <w:szCs w:val="16"/>
              </w:rPr>
              <w:t>大阪</w:t>
            </w:r>
            <w:r>
              <w:rPr>
                <w:rFonts w:ascii="Meiryo UI" w:eastAsia="Meiryo UI" w:hAnsi="Meiryo UI"/>
                <w:color w:val="000000" w:themeColor="text1"/>
                <w:sz w:val="16"/>
                <w:szCs w:val="16"/>
              </w:rPr>
              <w:t>協栄信用</w:t>
            </w:r>
            <w:r>
              <w:rPr>
                <w:rFonts w:ascii="Meiryo UI" w:eastAsia="Meiryo UI" w:hAnsi="Meiryo UI" w:hint="eastAsia"/>
                <w:color w:val="000000" w:themeColor="text1"/>
                <w:sz w:val="16"/>
                <w:szCs w:val="16"/>
              </w:rPr>
              <w:t>組合</w:t>
            </w:r>
            <w:r>
              <w:rPr>
                <w:rFonts w:ascii="Meiryo UI" w:eastAsia="Meiryo UI" w:hAnsi="Meiryo UI"/>
                <w:color w:val="000000" w:themeColor="text1"/>
                <w:sz w:val="16"/>
                <w:szCs w:val="16"/>
              </w:rPr>
              <w:t>、</w:t>
            </w:r>
            <w:r>
              <w:rPr>
                <w:rFonts w:ascii="Meiryo UI" w:eastAsia="Meiryo UI" w:hAnsi="Meiryo UI" w:hint="eastAsia"/>
                <w:color w:val="000000" w:themeColor="text1"/>
                <w:sz w:val="16"/>
                <w:szCs w:val="16"/>
              </w:rPr>
              <w:t>大阪貯蓄信用組合、近畿産業信用組合、成協信用組合、大同信用組合</w:t>
            </w:r>
          </w:p>
          <w:p w14:paraId="4F334159" w14:textId="77777777" w:rsidR="00855DBD" w:rsidRDefault="004D0B6D">
            <w:pPr>
              <w:spacing w:line="240" w:lineRule="exact"/>
              <w:ind w:rightChars="100" w:right="210" w:firstLineChars="650" w:firstLine="1040"/>
              <w:rPr>
                <w:rFonts w:ascii="Meiryo UI" w:eastAsia="Meiryo UI" w:hAnsi="Meiryo UI"/>
                <w:color w:val="000000" w:themeColor="text1"/>
                <w:sz w:val="16"/>
                <w:szCs w:val="16"/>
              </w:rPr>
            </w:pPr>
            <w:r>
              <w:rPr>
                <w:rFonts w:ascii="Meiryo UI" w:eastAsia="Meiryo UI" w:hAnsi="Meiryo UI" w:hint="eastAsia"/>
                <w:color w:val="000000" w:themeColor="text1"/>
                <w:sz w:val="16"/>
                <w:szCs w:val="16"/>
              </w:rPr>
              <w:t>中央信用組合、のぞみ信用組合、ミレ信用組合</w:t>
            </w:r>
          </w:p>
          <w:p w14:paraId="7C5ED94E" w14:textId="77777777" w:rsidR="00855DBD" w:rsidRDefault="004D0B6D">
            <w:pPr>
              <w:spacing w:line="240" w:lineRule="exact"/>
              <w:ind w:rightChars="100" w:right="210"/>
              <w:rPr>
                <w:rFonts w:ascii="Meiryo UI" w:eastAsia="Meiryo UI" w:hAnsi="Meiryo UI"/>
                <w:color w:val="000000" w:themeColor="text1"/>
                <w:sz w:val="15"/>
                <w:szCs w:val="15"/>
              </w:rPr>
            </w:pPr>
            <w:r>
              <w:rPr>
                <w:rFonts w:ascii="Meiryo UI" w:eastAsia="Meiryo UI" w:hAnsi="Meiryo UI" w:hint="eastAsia"/>
                <w:color w:val="000000" w:themeColor="text1"/>
                <w:spacing w:val="18"/>
                <w:kern w:val="0"/>
                <w:sz w:val="16"/>
                <w:szCs w:val="16"/>
                <w:fitText w:val="960" w:id="-1548493565"/>
              </w:rPr>
              <w:t>【政府系等</w:t>
            </w:r>
            <w:r>
              <w:rPr>
                <w:rFonts w:ascii="Meiryo UI" w:eastAsia="Meiryo UI" w:hAnsi="Meiryo UI" w:hint="eastAsia"/>
                <w:color w:val="000000" w:themeColor="text1"/>
                <w:spacing w:val="-1"/>
                <w:kern w:val="0"/>
                <w:sz w:val="16"/>
                <w:szCs w:val="16"/>
                <w:fitText w:val="960" w:id="-1548493565"/>
              </w:rPr>
              <w:t>】</w:t>
            </w:r>
            <w:r>
              <w:rPr>
                <w:rFonts w:ascii="Meiryo UI" w:eastAsia="Meiryo UI" w:hAnsi="Meiryo UI" w:hint="eastAsia"/>
                <w:color w:val="000000" w:themeColor="text1"/>
                <w:sz w:val="16"/>
                <w:szCs w:val="16"/>
              </w:rPr>
              <w:t>商工組合中央金庫、ＳＢＪ銀行</w:t>
            </w:r>
          </w:p>
        </w:tc>
      </w:tr>
    </w:tbl>
    <w:p w14:paraId="322022B6" w14:textId="77777777" w:rsidR="00855DBD" w:rsidRDefault="00855DBD">
      <w:pPr>
        <w:snapToGrid w:val="0"/>
        <w:spacing w:line="120" w:lineRule="auto"/>
        <w:jc w:val="left"/>
        <w:rPr>
          <w:rFonts w:ascii="Meiryo UI" w:eastAsia="Meiryo UI" w:hAnsi="Meiryo UI"/>
        </w:rPr>
      </w:pPr>
    </w:p>
    <w:p w14:paraId="15E05E50" w14:textId="77777777" w:rsidR="00855DBD" w:rsidRDefault="00855DBD">
      <w:pPr>
        <w:snapToGrid w:val="0"/>
        <w:spacing w:line="120" w:lineRule="auto"/>
        <w:jc w:val="left"/>
        <w:rPr>
          <w:rFonts w:ascii="Meiryo UI" w:eastAsia="Meiryo UI" w:hAnsi="Meiryo UI"/>
        </w:rPr>
      </w:pPr>
    </w:p>
    <w:p w14:paraId="5B8ECD65" w14:textId="77777777" w:rsidR="00855DBD" w:rsidRDefault="00855DBD">
      <w:pPr>
        <w:snapToGrid w:val="0"/>
        <w:spacing w:line="120" w:lineRule="auto"/>
        <w:jc w:val="left"/>
        <w:rPr>
          <w:rFonts w:ascii="Meiryo UI" w:eastAsia="Meiryo UI" w:hAnsi="Meiryo UI"/>
        </w:rPr>
      </w:pPr>
    </w:p>
    <w:tbl>
      <w:tblPr>
        <w:tblStyle w:val="a3"/>
        <w:tblW w:w="9766" w:type="dxa"/>
        <w:tblLook w:val="04A0" w:firstRow="1" w:lastRow="0" w:firstColumn="1" w:lastColumn="0" w:noHBand="0" w:noVBand="1"/>
      </w:tblPr>
      <w:tblGrid>
        <w:gridCol w:w="2395"/>
        <w:gridCol w:w="7371"/>
      </w:tblGrid>
      <w:tr w:rsidR="00855DBD" w14:paraId="62C66A90" w14:textId="77777777">
        <w:tc>
          <w:tcPr>
            <w:tcW w:w="9766" w:type="dxa"/>
            <w:gridSpan w:val="2"/>
            <w:tcBorders>
              <w:top w:val="double" w:sz="4" w:space="0" w:color="00B050"/>
              <w:left w:val="double" w:sz="4" w:space="0" w:color="00B050"/>
              <w:bottom w:val="double" w:sz="4" w:space="0" w:color="00B050"/>
              <w:right w:val="double" w:sz="4" w:space="0" w:color="00B050"/>
            </w:tcBorders>
            <w:vAlign w:val="center"/>
          </w:tcPr>
          <w:p w14:paraId="106A8D96" w14:textId="77777777" w:rsidR="00855DBD" w:rsidRDefault="004D0B6D">
            <w:pPr>
              <w:widowControl/>
              <w:spacing w:line="280" w:lineRule="exact"/>
              <w:jc w:val="left"/>
              <w:rPr>
                <w:rFonts w:ascii="Meiryo UI" w:eastAsia="Meiryo UI" w:hAnsi="Meiryo UI" w:cs="ＭＳ Ｐゴシック"/>
                <w:kern w:val="0"/>
                <w:sz w:val="20"/>
                <w:szCs w:val="20"/>
              </w:rPr>
            </w:pPr>
            <w:r>
              <w:rPr>
                <w:rFonts w:ascii="Meiryo UI" w:eastAsia="Meiryo UI" w:hAnsi="Meiryo UI" w:cs="ＭＳ Ｐゴシック" w:hint="eastAsia"/>
                <w:kern w:val="0"/>
                <w:sz w:val="24"/>
                <w:szCs w:val="24"/>
              </w:rPr>
              <w:t>セーフティネット保証に係る認定について</w:t>
            </w:r>
          </w:p>
        </w:tc>
      </w:tr>
      <w:tr w:rsidR="00855DBD" w14:paraId="70E768BF" w14:textId="77777777">
        <w:tc>
          <w:tcPr>
            <w:tcW w:w="9766" w:type="dxa"/>
            <w:gridSpan w:val="2"/>
            <w:tcBorders>
              <w:top w:val="double" w:sz="4" w:space="0" w:color="00B050"/>
              <w:left w:val="nil"/>
              <w:bottom w:val="single" w:sz="4" w:space="0" w:color="00B050"/>
              <w:right w:val="nil"/>
            </w:tcBorders>
            <w:vAlign w:val="center"/>
          </w:tcPr>
          <w:p w14:paraId="5651AA89" w14:textId="77777777" w:rsidR="00E60308" w:rsidRDefault="00E60308">
            <w:pPr>
              <w:widowControl/>
              <w:spacing w:line="240" w:lineRule="exact"/>
              <w:rPr>
                <w:rFonts w:ascii="Meiryo UI" w:eastAsia="Meiryo UI" w:hAnsi="Meiryo UI" w:cs="ＭＳ Ｐゴシック"/>
                <w:kern w:val="0"/>
                <w:sz w:val="18"/>
                <w:szCs w:val="18"/>
              </w:rPr>
            </w:pPr>
          </w:p>
          <w:p w14:paraId="35DC5858" w14:textId="0105CB37" w:rsidR="00855DBD" w:rsidRDefault="004D0B6D">
            <w:pPr>
              <w:widowControl/>
              <w:spacing w:line="240" w:lineRule="exact"/>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新型コロナウイルス感染症等伴走支援型資金をご利用いただくにあたり、①の(</w:t>
            </w:r>
            <w:r>
              <w:rPr>
                <w:rFonts w:ascii="Meiryo UI" w:eastAsia="Meiryo UI" w:hAnsi="Meiryo UI" w:cs="ＭＳ Ｐゴシック"/>
                <w:kern w:val="0"/>
                <w:sz w:val="18"/>
                <w:szCs w:val="18"/>
              </w:rPr>
              <w:t>3</w:t>
            </w:r>
            <w:r>
              <w:rPr>
                <w:rFonts w:ascii="Meiryo UI" w:eastAsia="Meiryo UI" w:hAnsi="Meiryo UI" w:cs="ＭＳ Ｐゴシック" w:hint="eastAsia"/>
                <w:kern w:val="0"/>
                <w:sz w:val="18"/>
                <w:szCs w:val="18"/>
              </w:rPr>
              <w:t>)</w:t>
            </w:r>
            <w:r w:rsidR="00E62499">
              <w:rPr>
                <w:rFonts w:ascii="Meiryo UI" w:eastAsia="Meiryo UI" w:hAnsi="Meiryo UI" w:cs="ＭＳ Ｐゴシック" w:hint="eastAsia"/>
                <w:kern w:val="0"/>
                <w:sz w:val="18"/>
                <w:szCs w:val="18"/>
              </w:rPr>
              <w:t>及び(4)</w:t>
            </w:r>
            <w:r>
              <w:rPr>
                <w:rFonts w:ascii="Meiryo UI" w:eastAsia="Meiryo UI" w:hAnsi="Meiryo UI" w:cs="ＭＳ Ｐゴシック" w:hint="eastAsia"/>
                <w:kern w:val="0"/>
                <w:sz w:val="18"/>
                <w:szCs w:val="18"/>
              </w:rPr>
              <w:t>を除き、市町村長の認定書が必要です。</w:t>
            </w:r>
          </w:p>
          <w:p w14:paraId="61360840" w14:textId="16083466" w:rsidR="00E60308" w:rsidRPr="00E60308" w:rsidRDefault="00E60308" w:rsidP="00E60308">
            <w:pPr>
              <w:widowControl/>
              <w:spacing w:line="240" w:lineRule="exact"/>
              <w:rPr>
                <w:rFonts w:ascii="Meiryo UI" w:eastAsia="Meiryo UI" w:hAnsi="Meiryo UI" w:cs="ＭＳ Ｐゴシック"/>
                <w:kern w:val="0"/>
                <w:sz w:val="18"/>
                <w:szCs w:val="18"/>
              </w:rPr>
            </w:pPr>
          </w:p>
        </w:tc>
      </w:tr>
      <w:tr w:rsidR="00855DBD" w14:paraId="7B914B5F" w14:textId="77777777">
        <w:tc>
          <w:tcPr>
            <w:tcW w:w="2395" w:type="dxa"/>
            <w:tcBorders>
              <w:top w:val="single" w:sz="4" w:space="0" w:color="00B050"/>
              <w:left w:val="single" w:sz="4" w:space="0" w:color="00B050"/>
              <w:bottom w:val="single" w:sz="4" w:space="0" w:color="00B050"/>
              <w:right w:val="single" w:sz="4" w:space="0" w:color="00B050"/>
            </w:tcBorders>
            <w:vAlign w:val="center"/>
          </w:tcPr>
          <w:p w14:paraId="78AA5DFF" w14:textId="77777777" w:rsidR="00855DBD" w:rsidRDefault="004D0B6D">
            <w:pPr>
              <w:widowControl/>
              <w:spacing w:line="240" w:lineRule="exact"/>
              <w:jc w:val="left"/>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①セーフティネット４号認定</w:t>
            </w:r>
            <w:r>
              <w:rPr>
                <w:rFonts w:ascii="Meiryo UI" w:eastAsia="Meiryo UI" w:hAnsi="Meiryo UI" w:cs="ＭＳ Ｐゴシック" w:hint="eastAsia"/>
                <w:kern w:val="0"/>
                <w:sz w:val="18"/>
                <w:szCs w:val="18"/>
              </w:rPr>
              <w:br/>
              <w:t>（法第２条第５項第４号）</w:t>
            </w:r>
          </w:p>
        </w:tc>
        <w:tc>
          <w:tcPr>
            <w:tcW w:w="7371" w:type="dxa"/>
            <w:tcBorders>
              <w:top w:val="single" w:sz="4" w:space="0" w:color="00B050"/>
              <w:left w:val="single" w:sz="4" w:space="0" w:color="00B050"/>
              <w:bottom w:val="single" w:sz="4" w:space="0" w:color="00B050"/>
              <w:right w:val="single" w:sz="4" w:space="0" w:color="00B050"/>
            </w:tcBorders>
            <w:vAlign w:val="center"/>
          </w:tcPr>
          <w:p w14:paraId="3AE4EE28" w14:textId="77777777" w:rsidR="00855DBD" w:rsidRDefault="004D0B6D">
            <w:pPr>
              <w:widowControl/>
              <w:spacing w:line="240" w:lineRule="exact"/>
              <w:jc w:val="left"/>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最近1カ月の売上高等が前年同期比で２０％以上減少し、かつ、その後２カ月を含む３カ月間の売上高等が前年同期比で２０％以上減少することが見込まれる方</w:t>
            </w:r>
          </w:p>
        </w:tc>
      </w:tr>
      <w:tr w:rsidR="00855DBD" w14:paraId="4DA43316" w14:textId="77777777">
        <w:tc>
          <w:tcPr>
            <w:tcW w:w="2395" w:type="dxa"/>
            <w:vMerge w:val="restart"/>
            <w:tcBorders>
              <w:top w:val="single" w:sz="4" w:space="0" w:color="00B050"/>
              <w:left w:val="single" w:sz="4" w:space="0" w:color="00B050"/>
              <w:right w:val="single" w:sz="4" w:space="0" w:color="00B050"/>
            </w:tcBorders>
            <w:vAlign w:val="center"/>
          </w:tcPr>
          <w:p w14:paraId="1005695C" w14:textId="77777777" w:rsidR="00855DBD" w:rsidRDefault="004D0B6D">
            <w:pPr>
              <w:widowControl/>
              <w:spacing w:line="240" w:lineRule="exact"/>
              <w:jc w:val="left"/>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② セーフティネット５号認定</w:t>
            </w:r>
            <w:r>
              <w:rPr>
                <w:rFonts w:ascii="Meiryo UI" w:eastAsia="Meiryo UI" w:hAnsi="Meiryo UI" w:cs="ＭＳ Ｐゴシック" w:hint="eastAsia"/>
                <w:kern w:val="0"/>
                <w:sz w:val="18"/>
                <w:szCs w:val="18"/>
              </w:rPr>
              <w:br/>
              <w:t>（法第２条第５項第５号）</w:t>
            </w:r>
          </w:p>
        </w:tc>
        <w:tc>
          <w:tcPr>
            <w:tcW w:w="7371" w:type="dxa"/>
            <w:tcBorders>
              <w:top w:val="single" w:sz="4" w:space="0" w:color="00B050"/>
              <w:left w:val="single" w:sz="4" w:space="0" w:color="00B050"/>
              <w:bottom w:val="single" w:sz="4" w:space="0" w:color="00B050"/>
              <w:right w:val="single" w:sz="4" w:space="0" w:color="00B050"/>
            </w:tcBorders>
            <w:vAlign w:val="center"/>
          </w:tcPr>
          <w:p w14:paraId="3AA7ACFD" w14:textId="77777777" w:rsidR="00855DBD" w:rsidRDefault="004D0B6D">
            <w:pPr>
              <w:widowControl/>
              <w:spacing w:line="240" w:lineRule="exact"/>
              <w:jc w:val="left"/>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国が指定する業種に属する事業を営んでおり、最近３カ月の売上高等が前年同期の売上高等に比して５％以上減少している方</w:t>
            </w:r>
          </w:p>
        </w:tc>
      </w:tr>
      <w:tr w:rsidR="00855DBD" w14:paraId="0A0F8816" w14:textId="77777777">
        <w:tc>
          <w:tcPr>
            <w:tcW w:w="2395" w:type="dxa"/>
            <w:vMerge/>
            <w:tcBorders>
              <w:left w:val="single" w:sz="4" w:space="0" w:color="00B050"/>
              <w:bottom w:val="single" w:sz="4" w:space="0" w:color="00B050"/>
              <w:right w:val="single" w:sz="4" w:space="0" w:color="00B050"/>
            </w:tcBorders>
            <w:vAlign w:val="center"/>
          </w:tcPr>
          <w:p w14:paraId="2F48B047" w14:textId="77777777" w:rsidR="00855DBD" w:rsidRDefault="00855DBD">
            <w:pPr>
              <w:widowControl/>
              <w:spacing w:line="240" w:lineRule="exact"/>
              <w:jc w:val="left"/>
              <w:rPr>
                <w:rFonts w:ascii="Meiryo UI" w:eastAsia="Meiryo UI" w:hAnsi="Meiryo UI" w:cs="ＭＳ Ｐゴシック"/>
                <w:kern w:val="0"/>
                <w:sz w:val="18"/>
                <w:szCs w:val="18"/>
              </w:rPr>
            </w:pPr>
          </w:p>
        </w:tc>
        <w:tc>
          <w:tcPr>
            <w:tcW w:w="7371" w:type="dxa"/>
            <w:tcBorders>
              <w:top w:val="single" w:sz="4" w:space="0" w:color="00B050"/>
              <w:left w:val="single" w:sz="4" w:space="0" w:color="00B050"/>
              <w:bottom w:val="single" w:sz="4" w:space="0" w:color="00B050"/>
              <w:right w:val="single" w:sz="4" w:space="0" w:color="00B050"/>
            </w:tcBorders>
            <w:vAlign w:val="center"/>
          </w:tcPr>
          <w:p w14:paraId="129F731B" w14:textId="77777777" w:rsidR="00855DBD" w:rsidRDefault="004D0B6D">
            <w:pPr>
              <w:widowControl/>
              <w:spacing w:line="240" w:lineRule="exact"/>
              <w:jc w:val="left"/>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国が指定する業種に属する事業を営んでおり、製品等原価のうち２０％以上を占める原油又は石油製品の仕入れ価格が２０％以上上昇しているにもかかわらず、製品等価格に転嫁できていない方</w:t>
            </w:r>
          </w:p>
        </w:tc>
      </w:tr>
    </w:tbl>
    <w:p w14:paraId="10E46D17" w14:textId="77777777" w:rsidR="00855DBD" w:rsidRDefault="00855DBD">
      <w:pPr>
        <w:widowControl/>
        <w:spacing w:line="240" w:lineRule="exact"/>
        <w:rPr>
          <w:rFonts w:ascii="Meiryo UI" w:eastAsia="Meiryo UI" w:hAnsi="Meiryo UI" w:cs="ＭＳ Ｐゴシック"/>
          <w:kern w:val="0"/>
          <w:sz w:val="18"/>
          <w:szCs w:val="18"/>
        </w:rPr>
      </w:pPr>
    </w:p>
    <w:p w14:paraId="2639CE91" w14:textId="77777777" w:rsidR="00855DBD" w:rsidRDefault="004D0B6D">
      <w:pPr>
        <w:widowControl/>
        <w:spacing w:line="240" w:lineRule="exact"/>
        <w:rPr>
          <w:rFonts w:ascii="Meiryo UI" w:eastAsia="Meiryo UI" w:hAnsi="Meiryo UI" w:cs="ＭＳ Ｐゴシック"/>
          <w:kern w:val="0"/>
          <w:sz w:val="18"/>
          <w:szCs w:val="18"/>
        </w:rPr>
      </w:pPr>
      <w:r>
        <w:rPr>
          <w:rFonts w:ascii="Meiryo UI" w:eastAsia="Meiryo UI" w:hAnsi="Meiryo UI" w:cs="ＭＳ Ｐゴシック" w:hint="eastAsia"/>
          <w:kern w:val="0"/>
          <w:sz w:val="18"/>
          <w:szCs w:val="18"/>
        </w:rPr>
        <w:t>＊ 業歴が１年１カ月未満でも、３カ月以上継続して事業を営んでいる場合、一定の要件を満たせば対象となります。</w:t>
      </w:r>
    </w:p>
    <w:p w14:paraId="12B667E5" w14:textId="77777777" w:rsidR="00855DBD" w:rsidRDefault="00855DBD">
      <w:pPr>
        <w:widowControl/>
        <w:spacing w:line="240" w:lineRule="exact"/>
        <w:rPr>
          <w:rFonts w:ascii="Meiryo UI" w:eastAsia="Meiryo UI" w:hAnsi="Meiryo UI" w:cs="ＭＳ Ｐゴシック"/>
          <w:kern w:val="0"/>
          <w:sz w:val="18"/>
          <w:szCs w:val="18"/>
        </w:rPr>
      </w:pPr>
    </w:p>
    <w:p w14:paraId="7ABC8026" w14:textId="77777777" w:rsidR="00855DBD" w:rsidRDefault="004D0B6D">
      <w:pPr>
        <w:spacing w:line="200" w:lineRule="exact"/>
        <w:jc w:val="left"/>
        <w:rPr>
          <w:rFonts w:ascii="Meiryo UI" w:eastAsia="Meiryo UI" w:hAnsi="Meiryo UI"/>
          <w:sz w:val="32"/>
          <w:szCs w:val="32"/>
        </w:rPr>
      </w:pPr>
      <w:r>
        <w:rPr>
          <w:noProof/>
        </w:rPr>
        <mc:AlternateContent>
          <mc:Choice Requires="wps">
            <w:drawing>
              <wp:anchor distT="0" distB="0" distL="114300" distR="114300" simplePos="0" relativeHeight="251673600" behindDoc="0" locked="0" layoutInCell="1" allowOverlap="1" wp14:anchorId="6F850A22" wp14:editId="5DE2B0A9">
                <wp:simplePos x="0" y="0"/>
                <wp:positionH relativeFrom="margin">
                  <wp:posOffset>-182245</wp:posOffset>
                </wp:positionH>
                <wp:positionV relativeFrom="paragraph">
                  <wp:posOffset>46517</wp:posOffset>
                </wp:positionV>
                <wp:extent cx="6553200" cy="34988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655320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AFCEC7" w14:textId="77777777" w:rsidR="00855DBD" w:rsidRDefault="004D0B6D">
                            <w:pPr>
                              <w:snapToGrid w:val="0"/>
                              <w:jc w:val="right"/>
                            </w:pPr>
                            <w:r>
                              <w:rPr>
                                <w:rFonts w:ascii="ＭＳ ゴシック" w:eastAsia="ＭＳ ゴシック" w:hAnsi="ＭＳ ゴシック" w:hint="eastAsia"/>
                                <w:b/>
                                <w:color w:val="000000" w:themeColor="text1"/>
                                <w:spacing w:val="-8"/>
                                <w:sz w:val="32"/>
                                <w:szCs w:val="32"/>
                              </w:rPr>
                              <w:t>大阪府 商工労働部 中小企業支援室 金融課</w:t>
                            </w:r>
                            <w:r>
                              <w:rPr>
                                <w:rFonts w:ascii="ＭＳ ゴシック" w:eastAsia="ＭＳ ゴシック" w:hAnsi="ＭＳ ゴシック" w:hint="eastAsia"/>
                                <w:b/>
                                <w:color w:val="000000" w:themeColor="text1"/>
                                <w:spacing w:val="-8"/>
                                <w:sz w:val="24"/>
                                <w:szCs w:val="24"/>
                              </w:rPr>
                              <w:t>（TEL 06-6210-9508）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50A22" id="正方形/長方形 28" o:spid="_x0000_s1027" style="position:absolute;margin-left:-14.35pt;margin-top:3.65pt;width:516pt;height:27.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" filled="f" stroked="f" strokeweight="1pt">
                <v:textbox>
                  <w:txbxContent>
                    <w:p w14:paraId="4DAFCEC7" w14:textId="77777777" w:rsidR="00855DBD" w:rsidRDefault="004D0B6D">
                      <w:pPr>
                        <w:snapToGrid w:val="0"/>
                        <w:jc w:val="right"/>
                      </w:pPr>
                      <w:r>
                        <w:rPr>
                          <w:rFonts w:ascii="ＭＳ ゴシック" w:eastAsia="ＭＳ ゴシック" w:hAnsi="ＭＳ ゴシック" w:hint="eastAsia"/>
                          <w:b/>
                          <w:color w:val="000000" w:themeColor="text1"/>
                          <w:spacing w:val="-8"/>
                          <w:sz w:val="32"/>
                          <w:szCs w:val="32"/>
                        </w:rPr>
                        <w:t>大阪府 商工労働部 中小企業支援室 金融課</w:t>
                      </w:r>
                      <w:r>
                        <w:rPr>
                          <w:rFonts w:ascii="ＭＳ ゴシック" w:eastAsia="ＭＳ ゴシック" w:hAnsi="ＭＳ ゴシック" w:hint="eastAsia"/>
                          <w:b/>
                          <w:color w:val="000000" w:themeColor="text1"/>
                          <w:spacing w:val="-8"/>
                          <w:sz w:val="24"/>
                          <w:szCs w:val="24"/>
                        </w:rPr>
                        <w:t>（TEL 06-6210-9508）</w:t>
                      </w:r>
                    </w:p>
                  </w:txbxContent>
                </v:textbox>
                <w10:wrap anchorx="margin"/>
              </v:rect>
            </w:pict>
          </mc:Fallback>
        </mc:AlternateContent>
      </w:r>
      <w:r>
        <w:rPr>
          <w:noProof/>
        </w:rPr>
        <mc:AlternateContent>
          <mc:Choice Requires="wps">
            <w:drawing>
              <wp:anchor distT="0" distB="0" distL="114300" distR="114300" simplePos="0" relativeHeight="251675648" behindDoc="0" locked="0" layoutInCell="1" allowOverlap="1" wp14:anchorId="5CA03C67" wp14:editId="0A3A22AC">
                <wp:simplePos x="0" y="0"/>
                <wp:positionH relativeFrom="margin">
                  <wp:align>left</wp:align>
                </wp:positionH>
                <wp:positionV relativeFrom="paragraph">
                  <wp:posOffset>71755</wp:posOffset>
                </wp:positionV>
                <wp:extent cx="6191250" cy="0"/>
                <wp:effectExtent l="0" t="19050" r="38100" b="38100"/>
                <wp:wrapNone/>
                <wp:docPr id="30" name="直線コネクタ 30"/>
                <wp:cNvGraphicFramePr/>
                <a:graphic xmlns:a="http://schemas.openxmlformats.org/drawingml/2006/main">
                  <a:graphicData uri="http://schemas.microsoft.com/office/word/2010/wordprocessingShape">
                    <wps:wsp>
                      <wps:cNvCnPr/>
                      <wps:spPr>
                        <a:xfrm>
                          <a:off x="0" y="0"/>
                          <a:ext cx="6191250" cy="0"/>
                        </a:xfrm>
                        <a:prstGeom prst="line">
                          <a:avLst/>
                        </a:prstGeom>
                        <a:noFill/>
                        <a:ln w="539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C102D" id="直線コネクタ 30" o:spid="_x0000_s1026" style="position:absolute;left:0;text-align:lef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5pt" to="48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" strokecolor="windowText" strokeweight="4.25pt">
                <w10:wrap anchorx="margin"/>
              </v:line>
            </w:pict>
          </mc:Fallback>
        </mc:AlternateContent>
      </w:r>
      <w:r>
        <w:rPr>
          <w:rFonts w:ascii="Meiryo UI" w:eastAsia="Meiryo UI" w:hAnsi="Meiryo UI"/>
          <w:noProof/>
        </w:rPr>
        <mc:AlternateContent>
          <mc:Choice Requires="wps">
            <w:drawing>
              <wp:anchor distT="0" distB="0" distL="114300" distR="114300" simplePos="0" relativeHeight="251657216" behindDoc="0" locked="0" layoutInCell="1" allowOverlap="1" wp14:anchorId="7350DF7F" wp14:editId="009B0221">
                <wp:simplePos x="0" y="0"/>
                <wp:positionH relativeFrom="margin">
                  <wp:posOffset>7634857</wp:posOffset>
                </wp:positionH>
                <wp:positionV relativeFrom="paragraph">
                  <wp:posOffset>1860098</wp:posOffset>
                </wp:positionV>
                <wp:extent cx="5727939" cy="1138687"/>
                <wp:effectExtent l="0" t="0" r="25400" b="23495"/>
                <wp:wrapNone/>
                <wp:docPr id="4" name="角丸四角形 4"/>
                <wp:cNvGraphicFramePr/>
                <a:graphic xmlns:a="http://schemas.openxmlformats.org/drawingml/2006/main">
                  <a:graphicData uri="http://schemas.microsoft.com/office/word/2010/wordprocessingShape">
                    <wps:wsp>
                      <wps:cNvSpPr/>
                      <wps:spPr>
                        <a:xfrm>
                          <a:off x="0" y="0"/>
                          <a:ext cx="5727939" cy="113868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DF8581" w14:textId="77777777" w:rsidR="00855DBD" w:rsidRDefault="004D0B6D">
                            <w:pPr>
                              <w:spacing w:line="580" w:lineRule="exact"/>
                              <w:jc w:val="center"/>
                              <w:rPr>
                                <w:rFonts w:ascii="ＭＳ ゴシック" w:eastAsia="ＭＳ ゴシック" w:hAnsi="ＭＳ ゴシック"/>
                                <w:b/>
                                <w:color w:val="000000" w:themeColor="text1"/>
                                <w:spacing w:val="-8"/>
                                <w:sz w:val="52"/>
                                <w:szCs w:val="56"/>
                              </w:rPr>
                            </w:pPr>
                            <w:r>
                              <w:rPr>
                                <w:rFonts w:ascii="ＭＳ ゴシック" w:eastAsia="ＭＳ ゴシック" w:hAnsi="ＭＳ ゴシック" w:hint="eastAsia"/>
                                <w:b/>
                                <w:color w:val="000000" w:themeColor="text1"/>
                                <w:spacing w:val="-8"/>
                                <w:sz w:val="52"/>
                                <w:szCs w:val="56"/>
                              </w:rPr>
                              <w:t>新型</w:t>
                            </w:r>
                            <w:r>
                              <w:rPr>
                                <w:rFonts w:ascii="ＭＳ ゴシック" w:eastAsia="ＭＳ ゴシック" w:hAnsi="ＭＳ ゴシック"/>
                                <w:b/>
                                <w:color w:val="000000" w:themeColor="text1"/>
                                <w:spacing w:val="-8"/>
                                <w:sz w:val="52"/>
                                <w:szCs w:val="56"/>
                              </w:rPr>
                              <w:t>コロナウイルス</w:t>
                            </w:r>
                            <w:r>
                              <w:rPr>
                                <w:rFonts w:ascii="ＭＳ ゴシック" w:eastAsia="ＭＳ ゴシック" w:hAnsi="ＭＳ ゴシック" w:hint="eastAsia"/>
                                <w:b/>
                                <w:color w:val="000000" w:themeColor="text1"/>
                                <w:spacing w:val="-8"/>
                                <w:sz w:val="52"/>
                                <w:szCs w:val="56"/>
                              </w:rPr>
                              <w:t>感染症</w:t>
                            </w:r>
                          </w:p>
                          <w:p w14:paraId="131171EB" w14:textId="77777777" w:rsidR="00855DBD" w:rsidRDefault="004D0B6D">
                            <w:pPr>
                              <w:spacing w:line="580" w:lineRule="exact"/>
                              <w:jc w:val="center"/>
                              <w:rPr>
                                <w:rFonts w:ascii="ＭＳ ゴシック" w:eastAsia="ＭＳ ゴシック" w:hAnsi="ＭＳ ゴシック"/>
                                <w:b/>
                                <w:color w:val="000000" w:themeColor="text1"/>
                                <w:spacing w:val="-8"/>
                                <w:sz w:val="52"/>
                                <w:szCs w:val="56"/>
                              </w:rPr>
                            </w:pPr>
                            <w:r>
                              <w:rPr>
                                <w:rFonts w:ascii="ＭＳ ゴシック" w:eastAsia="ＭＳ ゴシック" w:hAnsi="ＭＳ ゴシック" w:hint="eastAsia"/>
                                <w:b/>
                                <w:color w:val="000000" w:themeColor="text1"/>
                                <w:spacing w:val="-8"/>
                                <w:sz w:val="52"/>
                                <w:szCs w:val="56"/>
                              </w:rPr>
                              <w:t>経営改善サポート</w:t>
                            </w:r>
                            <w:r>
                              <w:rPr>
                                <w:rFonts w:ascii="ＭＳ ゴシック" w:eastAsia="ＭＳ ゴシック" w:hAnsi="ＭＳ ゴシック"/>
                                <w:b/>
                                <w:color w:val="000000" w:themeColor="text1"/>
                                <w:spacing w:val="-8"/>
                                <w:sz w:val="52"/>
                                <w:szCs w:val="56"/>
                              </w:rPr>
                              <w:t>資金</w:t>
                            </w:r>
                          </w:p>
                          <w:p w14:paraId="1F4C05DC" w14:textId="77777777" w:rsidR="00855DBD" w:rsidRDefault="00855DBD">
                            <w:pPr>
                              <w:spacing w:line="580" w:lineRule="exact"/>
                              <w:rPr>
                                <w:rFonts w:ascii="ＭＳ ゴシック" w:eastAsia="ＭＳ ゴシック" w:hAnsi="ＭＳ ゴシック"/>
                                <w:b/>
                                <w:color w:val="000000" w:themeColor="text1"/>
                                <w:spacing w:val="-8"/>
                                <w:sz w:val="52"/>
                                <w:szCs w:val="5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0DF7F" id="角丸四角形 4" o:spid="_x0000_s1028" style="position:absolute;margin-left:601.15pt;margin-top:146.45pt;width:451pt;height:89.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" fillcolor="white [3201]" strokecolor="black [3213]" strokeweight="1pt">
                <v:stroke joinstyle="miter"/>
                <v:textbox inset=",0,,0">
                  <w:txbxContent>
                    <w:p w14:paraId="4DDF8581" w14:textId="77777777" w:rsidR="00855DBD" w:rsidRDefault="004D0B6D">
                      <w:pPr>
                        <w:spacing w:line="580" w:lineRule="exact"/>
                        <w:jc w:val="center"/>
                        <w:rPr>
                          <w:rFonts w:ascii="ＭＳ ゴシック" w:eastAsia="ＭＳ ゴシック" w:hAnsi="ＭＳ ゴシック"/>
                          <w:b/>
                          <w:color w:val="000000" w:themeColor="text1"/>
                          <w:spacing w:val="-8"/>
                          <w:sz w:val="52"/>
                          <w:szCs w:val="56"/>
                        </w:rPr>
                      </w:pPr>
                      <w:r>
                        <w:rPr>
                          <w:rFonts w:ascii="ＭＳ ゴシック" w:eastAsia="ＭＳ ゴシック" w:hAnsi="ＭＳ ゴシック" w:hint="eastAsia"/>
                          <w:b/>
                          <w:color w:val="000000" w:themeColor="text1"/>
                          <w:spacing w:val="-8"/>
                          <w:sz w:val="52"/>
                          <w:szCs w:val="56"/>
                        </w:rPr>
                        <w:t>新型</w:t>
                      </w:r>
                      <w:r>
                        <w:rPr>
                          <w:rFonts w:ascii="ＭＳ ゴシック" w:eastAsia="ＭＳ ゴシック" w:hAnsi="ＭＳ ゴシック"/>
                          <w:b/>
                          <w:color w:val="000000" w:themeColor="text1"/>
                          <w:spacing w:val="-8"/>
                          <w:sz w:val="52"/>
                          <w:szCs w:val="56"/>
                        </w:rPr>
                        <w:t>コロナウイルス</w:t>
                      </w:r>
                      <w:r>
                        <w:rPr>
                          <w:rFonts w:ascii="ＭＳ ゴシック" w:eastAsia="ＭＳ ゴシック" w:hAnsi="ＭＳ ゴシック" w:hint="eastAsia"/>
                          <w:b/>
                          <w:color w:val="000000" w:themeColor="text1"/>
                          <w:spacing w:val="-8"/>
                          <w:sz w:val="52"/>
                          <w:szCs w:val="56"/>
                        </w:rPr>
                        <w:t>感染症</w:t>
                      </w:r>
                    </w:p>
                    <w:p w14:paraId="131171EB" w14:textId="77777777" w:rsidR="00855DBD" w:rsidRDefault="004D0B6D">
                      <w:pPr>
                        <w:spacing w:line="580" w:lineRule="exact"/>
                        <w:jc w:val="center"/>
                        <w:rPr>
                          <w:rFonts w:ascii="ＭＳ ゴシック" w:eastAsia="ＭＳ ゴシック" w:hAnsi="ＭＳ ゴシック"/>
                          <w:b/>
                          <w:color w:val="000000" w:themeColor="text1"/>
                          <w:spacing w:val="-8"/>
                          <w:sz w:val="52"/>
                          <w:szCs w:val="56"/>
                        </w:rPr>
                      </w:pPr>
                      <w:r>
                        <w:rPr>
                          <w:rFonts w:ascii="ＭＳ ゴシック" w:eastAsia="ＭＳ ゴシック" w:hAnsi="ＭＳ ゴシック" w:hint="eastAsia"/>
                          <w:b/>
                          <w:color w:val="000000" w:themeColor="text1"/>
                          <w:spacing w:val="-8"/>
                          <w:sz w:val="52"/>
                          <w:szCs w:val="56"/>
                        </w:rPr>
                        <w:t>経営改善サポート</w:t>
                      </w:r>
                      <w:r>
                        <w:rPr>
                          <w:rFonts w:ascii="ＭＳ ゴシック" w:eastAsia="ＭＳ ゴシック" w:hAnsi="ＭＳ ゴシック"/>
                          <w:b/>
                          <w:color w:val="000000" w:themeColor="text1"/>
                          <w:spacing w:val="-8"/>
                          <w:sz w:val="52"/>
                          <w:szCs w:val="56"/>
                        </w:rPr>
                        <w:t>資金</w:t>
                      </w:r>
                    </w:p>
                    <w:p w14:paraId="1F4C05DC" w14:textId="77777777" w:rsidR="00855DBD" w:rsidRDefault="00855DBD">
                      <w:pPr>
                        <w:spacing w:line="580" w:lineRule="exact"/>
                        <w:rPr>
                          <w:rFonts w:ascii="ＭＳ ゴシック" w:eastAsia="ＭＳ ゴシック" w:hAnsi="ＭＳ ゴシック"/>
                          <w:b/>
                          <w:color w:val="000000" w:themeColor="text1"/>
                          <w:spacing w:val="-8"/>
                          <w:sz w:val="52"/>
                          <w:szCs w:val="56"/>
                        </w:rPr>
                      </w:pPr>
                    </w:p>
                  </w:txbxContent>
                </v:textbox>
                <w10:wrap anchorx="margin"/>
              </v:roundrect>
            </w:pict>
          </mc:Fallback>
        </mc:AlternateContent>
      </w:r>
    </w:p>
    <w:sectPr w:rsidR="00855DBD" w:rsidSect="00E60308">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0F38" w14:textId="77777777" w:rsidR="0028444E" w:rsidRDefault="0028444E">
      <w:r>
        <w:separator/>
      </w:r>
    </w:p>
  </w:endnote>
  <w:endnote w:type="continuationSeparator" w:id="0">
    <w:p w14:paraId="2D68C663" w14:textId="77777777" w:rsidR="0028444E" w:rsidRDefault="0028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67BF" w14:textId="77777777" w:rsidR="0028444E" w:rsidRDefault="0028444E">
      <w:r>
        <w:separator/>
      </w:r>
    </w:p>
  </w:footnote>
  <w:footnote w:type="continuationSeparator" w:id="0">
    <w:p w14:paraId="4504CABB" w14:textId="77777777" w:rsidR="0028444E" w:rsidRDefault="00284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C0E54"/>
    <w:multiLevelType w:val="hybridMultilevel"/>
    <w:tmpl w:val="810C4098"/>
    <w:lvl w:ilvl="0" w:tplc="73D40964">
      <w:start w:val="1"/>
      <w:numFmt w:val="bullet"/>
      <w:lvlText w:val="※"/>
      <w:lvlJc w:val="left"/>
      <w:pPr>
        <w:ind w:left="1560" w:hanging="360"/>
      </w:pPr>
      <w:rPr>
        <w:rFonts w:ascii="Meiryo UI" w:eastAsia="Meiryo UI" w:hAnsi="Meiryo UI" w:cstheme="minorBidi" w:hint="eastAsia"/>
        <w:color w:val="FFFFFF" w:themeColor="background1"/>
        <w:sz w:val="18"/>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32534AEB"/>
    <w:multiLevelType w:val="hybridMultilevel"/>
    <w:tmpl w:val="5F5001C4"/>
    <w:lvl w:ilvl="0" w:tplc="170CAAAE">
      <w:start w:val="1"/>
      <w:numFmt w:val="bullet"/>
      <w:lvlText w:val="※"/>
      <w:lvlJc w:val="left"/>
      <w:pPr>
        <w:ind w:left="1200" w:hanging="360"/>
      </w:pPr>
      <w:rPr>
        <w:rFonts w:ascii="Meiryo UI" w:eastAsia="Meiryo UI" w:hAnsi="Meiryo UI" w:cstheme="minorBidi" w:hint="eastAsia"/>
        <w:color w:val="FFFFFF" w:themeColor="background1"/>
        <w:sz w:val="18"/>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BD"/>
    <w:rsid w:val="000E5E04"/>
    <w:rsid w:val="001A52DF"/>
    <w:rsid w:val="001E50A8"/>
    <w:rsid w:val="0028444E"/>
    <w:rsid w:val="002C1F18"/>
    <w:rsid w:val="00476ADF"/>
    <w:rsid w:val="004D0B6D"/>
    <w:rsid w:val="00553495"/>
    <w:rsid w:val="0072679D"/>
    <w:rsid w:val="00751682"/>
    <w:rsid w:val="00772E89"/>
    <w:rsid w:val="007B641B"/>
    <w:rsid w:val="007F7994"/>
    <w:rsid w:val="00855DBD"/>
    <w:rsid w:val="008B6A1E"/>
    <w:rsid w:val="009C7C01"/>
    <w:rsid w:val="00C91B92"/>
    <w:rsid w:val="00E44CDB"/>
    <w:rsid w:val="00E46A81"/>
    <w:rsid w:val="00E57C61"/>
    <w:rsid w:val="00E60308"/>
    <w:rsid w:val="00E62499"/>
    <w:rsid w:val="00ED12E2"/>
    <w:rsid w:val="00F025C3"/>
    <w:rsid w:val="00FE4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52F4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List Paragraph"/>
    <w:basedOn w:val="a"/>
    <w:uiPriority w:val="34"/>
    <w:qFormat/>
    <w:rsid w:val="007516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06215B-A411-49BC-8D2D-893B694C36CB}">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420FD-71C6-4271-A4BD-CF26B9DC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2024-01-22T05:34:00Z</dcterms:created>
  <dcterms:modified xsi:type="dcterms:W3CDTF">2024-03-26T02:20:00Z</dcterms:modified>
</cp:coreProperties>
</file>