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91" w:rsidRPr="00087D91" w:rsidRDefault="00087D91" w:rsidP="00087D91">
      <w:pPr>
        <w:jc w:val="center"/>
        <w:rPr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8"/>
      </w:tblGrid>
      <w:tr w:rsidR="00057250" w:rsidRPr="007E6290" w:rsidTr="00F30E27">
        <w:trPr>
          <w:trHeight w:val="3075"/>
        </w:trPr>
        <w:tc>
          <w:tcPr>
            <w:tcW w:w="9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250" w:rsidRPr="007E6290" w:rsidRDefault="00057250" w:rsidP="00F04967">
            <w:pPr>
              <w:jc w:val="right"/>
              <w:rPr>
                <w:rFonts w:asciiTheme="majorEastAsia" w:eastAsiaTheme="majorEastAsia" w:hAnsiTheme="majorEastAsia"/>
              </w:rPr>
            </w:pPr>
            <w:r w:rsidRPr="007E6290">
              <w:rPr>
                <w:rFonts w:asciiTheme="majorEastAsia" w:eastAsiaTheme="majorEastAsia" w:hAnsiTheme="majorEastAsia" w:hint="eastAsia"/>
                <w:bdr w:val="single" w:sz="4" w:space="0" w:color="auto"/>
              </w:rPr>
              <w:t>審査基準</w:t>
            </w:r>
          </w:p>
          <w:p w:rsidR="00057250" w:rsidRPr="00080D32" w:rsidRDefault="00057250" w:rsidP="00F04967">
            <w:pPr>
              <w:rPr>
                <w:rFonts w:asciiTheme="majorEastAsia" w:eastAsiaTheme="majorEastAsia" w:hAnsiTheme="majorEastAsia"/>
              </w:rPr>
            </w:pPr>
            <w:r w:rsidRPr="007E6290">
              <w:rPr>
                <w:rFonts w:asciiTheme="majorEastAsia" w:eastAsiaTheme="majorEastAsia" w:hAnsiTheme="majorEastAsia" w:hint="eastAsia"/>
              </w:rPr>
              <w:t xml:space="preserve">　●包括</w:t>
            </w:r>
            <w:r w:rsidRPr="00080D32">
              <w:rPr>
                <w:rFonts w:asciiTheme="majorEastAsia" w:eastAsiaTheme="majorEastAsia" w:hAnsiTheme="majorEastAsia" w:hint="eastAsia"/>
              </w:rPr>
              <w:t>議決</w:t>
            </w:r>
            <w:r w:rsidR="00883CC0" w:rsidRPr="00080D32">
              <w:rPr>
                <w:rFonts w:asciiTheme="majorEastAsia" w:eastAsiaTheme="majorEastAsia" w:hAnsiTheme="majorEastAsia" w:hint="eastAsia"/>
              </w:rPr>
              <w:t>15</w:t>
            </w:r>
          </w:p>
          <w:p w:rsidR="00057250" w:rsidRPr="00080D32" w:rsidRDefault="00057250" w:rsidP="00F04967">
            <w:pPr>
              <w:rPr>
                <w:rFonts w:asciiTheme="majorEastAsia" w:eastAsiaTheme="majorEastAsia" w:hAnsiTheme="majorEastAsia"/>
              </w:rPr>
            </w:pPr>
          </w:p>
          <w:p w:rsidR="00A33CFB" w:rsidRPr="00FB509E" w:rsidRDefault="00FB509E" w:rsidP="00A33CFB">
            <w:pPr>
              <w:jc w:val="center"/>
              <w:rPr>
                <w:rFonts w:asciiTheme="majorEastAsia" w:eastAsiaTheme="majorEastAsia" w:hAnsiTheme="majorEastAsia"/>
              </w:rPr>
            </w:pPr>
            <w:r w:rsidRPr="00FB509E">
              <w:rPr>
                <w:rFonts w:asciiTheme="majorEastAsia" w:eastAsiaTheme="majorEastAsia" w:hAnsiTheme="majorEastAsia" w:hint="eastAsia"/>
              </w:rPr>
              <w:t>開発審査会の議を経て許可した計画の変更の取扱いについて</w:t>
            </w:r>
          </w:p>
          <w:p w:rsidR="00A33CFB" w:rsidRPr="00080D32" w:rsidRDefault="00A33CFB" w:rsidP="00A33CF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B509E" w:rsidRPr="00FB509E" w:rsidRDefault="00AF0770" w:rsidP="00FB509E">
            <w:pPr>
              <w:rPr>
                <w:rFonts w:asciiTheme="majorEastAsia" w:eastAsiaTheme="majorEastAsia" w:hAnsiTheme="majorEastAsia"/>
              </w:rPr>
            </w:pPr>
            <w:r w:rsidRPr="00080D3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B509E" w:rsidRPr="00FB509E">
              <w:rPr>
                <w:rFonts w:asciiTheme="majorEastAsia" w:eastAsiaTheme="majorEastAsia" w:hAnsiTheme="majorEastAsia" w:hint="eastAsia"/>
              </w:rPr>
              <w:t xml:space="preserve">　開発審査会の議を経て許可したものについて、次に掲げる変更に係るものは、あらかじめ開発審査会の議を経たものとして取扱えるものとし、これに基づき知事が都市計画法（以下「法」という。）第35条の２の許可</w:t>
            </w:r>
            <w:r w:rsidR="007E0FFE">
              <w:rPr>
                <w:rFonts w:asciiTheme="majorEastAsia" w:eastAsiaTheme="majorEastAsia" w:hAnsiTheme="majorEastAsia" w:hint="eastAsia"/>
              </w:rPr>
              <w:t>を</w:t>
            </w:r>
            <w:r w:rsidR="00FB509E" w:rsidRPr="00FB509E">
              <w:rPr>
                <w:rFonts w:asciiTheme="majorEastAsia" w:eastAsiaTheme="majorEastAsia" w:hAnsiTheme="majorEastAsia" w:hint="eastAsia"/>
              </w:rPr>
              <w:t>した場合は、開発審査会に報告するものとする。</w:t>
            </w:r>
          </w:p>
          <w:p w:rsidR="00FB509E" w:rsidRPr="00FB509E" w:rsidRDefault="00FB509E" w:rsidP="00FB509E">
            <w:pPr>
              <w:rPr>
                <w:rFonts w:asciiTheme="majorEastAsia" w:eastAsiaTheme="majorEastAsia" w:hAnsiTheme="majorEastAsia"/>
              </w:rPr>
            </w:pPr>
            <w:r w:rsidRPr="00FB509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B509E" w:rsidRPr="00FB509E" w:rsidRDefault="00FB509E" w:rsidP="00FB509E">
            <w:pPr>
              <w:rPr>
                <w:rFonts w:asciiTheme="majorEastAsia" w:eastAsiaTheme="majorEastAsia" w:hAnsiTheme="majorEastAsia"/>
              </w:rPr>
            </w:pPr>
            <w:r w:rsidRPr="00FB509E">
              <w:rPr>
                <w:rFonts w:asciiTheme="majorEastAsia" w:eastAsiaTheme="majorEastAsia" w:hAnsiTheme="majorEastAsia" w:hint="eastAsia"/>
              </w:rPr>
              <w:t xml:space="preserve">　１　工区の変更</w:t>
            </w:r>
          </w:p>
          <w:p w:rsidR="00FB509E" w:rsidRPr="00FB509E" w:rsidRDefault="00FB509E" w:rsidP="00FB509E">
            <w:pPr>
              <w:rPr>
                <w:rFonts w:asciiTheme="majorEastAsia" w:eastAsiaTheme="majorEastAsia" w:hAnsiTheme="majorEastAsia"/>
              </w:rPr>
            </w:pPr>
            <w:r w:rsidRPr="00FB509E">
              <w:rPr>
                <w:rFonts w:asciiTheme="majorEastAsia" w:eastAsiaTheme="majorEastAsia" w:hAnsiTheme="majorEastAsia" w:hint="eastAsia"/>
              </w:rPr>
              <w:t xml:space="preserve">　２　開発行為に関する設計のうち、法第33条及び提案基準の技術基準に係る変更</w:t>
            </w:r>
          </w:p>
          <w:p w:rsidR="00FB509E" w:rsidRPr="00FB509E" w:rsidRDefault="00FB509E" w:rsidP="00FB509E">
            <w:pPr>
              <w:rPr>
                <w:rFonts w:asciiTheme="majorEastAsia" w:eastAsiaTheme="majorEastAsia" w:hAnsiTheme="majorEastAsia"/>
              </w:rPr>
            </w:pPr>
            <w:r w:rsidRPr="00FB509E">
              <w:rPr>
                <w:rFonts w:asciiTheme="majorEastAsia" w:eastAsiaTheme="majorEastAsia" w:hAnsiTheme="majorEastAsia" w:hint="eastAsia"/>
              </w:rPr>
              <w:t xml:space="preserve">　３　工事施行者の変更</w:t>
            </w:r>
          </w:p>
          <w:p w:rsidR="00FB509E" w:rsidRPr="00FB509E" w:rsidRDefault="00FB509E" w:rsidP="00FB509E">
            <w:pPr>
              <w:rPr>
                <w:rFonts w:asciiTheme="majorEastAsia" w:eastAsiaTheme="majorEastAsia" w:hAnsiTheme="majorEastAsia"/>
              </w:rPr>
            </w:pPr>
            <w:r w:rsidRPr="00FB509E">
              <w:rPr>
                <w:rFonts w:asciiTheme="majorEastAsia" w:eastAsiaTheme="majorEastAsia" w:hAnsiTheme="majorEastAsia" w:hint="eastAsia"/>
              </w:rPr>
              <w:t xml:space="preserve">　４　資金計画の変更</w:t>
            </w:r>
          </w:p>
          <w:p w:rsidR="00FB509E" w:rsidRPr="00FB509E" w:rsidRDefault="00FB509E" w:rsidP="00FB509E">
            <w:pPr>
              <w:rPr>
                <w:rFonts w:asciiTheme="majorEastAsia" w:eastAsiaTheme="majorEastAsia" w:hAnsiTheme="majorEastAsia"/>
              </w:rPr>
            </w:pPr>
          </w:p>
          <w:p w:rsidR="00FB509E" w:rsidRPr="00FB509E" w:rsidRDefault="00FB509E" w:rsidP="00FB509E">
            <w:pPr>
              <w:rPr>
                <w:rFonts w:asciiTheme="majorEastAsia" w:eastAsiaTheme="majorEastAsia" w:hAnsiTheme="majorEastAsia"/>
              </w:rPr>
            </w:pPr>
            <w:r w:rsidRPr="00FB509E">
              <w:rPr>
                <w:rFonts w:asciiTheme="majorEastAsia" w:eastAsiaTheme="majorEastAsia" w:hAnsiTheme="majorEastAsia" w:hint="eastAsia"/>
              </w:rPr>
              <w:t>（附則）</w:t>
            </w:r>
          </w:p>
          <w:p w:rsidR="00AB5BB4" w:rsidRPr="008421B2" w:rsidRDefault="00FB509E" w:rsidP="007E0FFE">
            <w:pPr>
              <w:autoSpaceDE w:val="0"/>
              <w:autoSpaceDN w:val="0"/>
              <w:spacing w:line="362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B509E">
              <w:rPr>
                <w:rFonts w:asciiTheme="majorEastAsia" w:eastAsiaTheme="majorEastAsia" w:hAnsiTheme="majorEastAsia" w:hint="eastAsia"/>
              </w:rPr>
              <w:t>この基準は、平成29</w:t>
            </w:r>
            <w:r w:rsidR="007E0FFE">
              <w:rPr>
                <w:rFonts w:asciiTheme="majorEastAsia" w:eastAsiaTheme="majorEastAsia" w:hAnsiTheme="majorEastAsia" w:hint="eastAsia"/>
              </w:rPr>
              <w:t>年4</w:t>
            </w:r>
            <w:r w:rsidRPr="00FB509E">
              <w:rPr>
                <w:rFonts w:asciiTheme="majorEastAsia" w:eastAsiaTheme="majorEastAsia" w:hAnsiTheme="majorEastAsia" w:hint="eastAsia"/>
              </w:rPr>
              <w:t>月</w:t>
            </w:r>
            <w:r w:rsidR="007E0FFE">
              <w:rPr>
                <w:rFonts w:asciiTheme="majorEastAsia" w:eastAsiaTheme="majorEastAsia" w:hAnsiTheme="majorEastAsia" w:hint="eastAsia"/>
              </w:rPr>
              <w:t>1日</w:t>
            </w:r>
            <w:r w:rsidRPr="00FB509E">
              <w:rPr>
                <w:rFonts w:asciiTheme="majorEastAsia" w:eastAsiaTheme="majorEastAsia" w:hAnsiTheme="majorEastAsia" w:hint="eastAsia"/>
              </w:rPr>
              <w:t>から施行する。</w:t>
            </w:r>
          </w:p>
        </w:tc>
      </w:tr>
    </w:tbl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Pr="003F5732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</w:p>
    <w:p w:rsidR="00F30E27" w:rsidRDefault="00F30E27" w:rsidP="008421B2">
      <w:pPr>
        <w:rPr>
          <w:sz w:val="22"/>
        </w:rPr>
      </w:pPr>
      <w:bookmarkStart w:id="0" w:name="_GoBack"/>
      <w:bookmarkEnd w:id="0"/>
    </w:p>
    <w:sectPr w:rsidR="00F30E27" w:rsidSect="00BF1F4C">
      <w:pgSz w:w="11906" w:h="16838"/>
      <w:pgMar w:top="1276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C5" w:rsidRDefault="00B645C5" w:rsidP="00BF1F4C">
      <w:r>
        <w:separator/>
      </w:r>
    </w:p>
  </w:endnote>
  <w:endnote w:type="continuationSeparator" w:id="0">
    <w:p w:rsidR="00B645C5" w:rsidRDefault="00B645C5" w:rsidP="00BF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C5" w:rsidRDefault="00B645C5" w:rsidP="00BF1F4C">
      <w:r>
        <w:separator/>
      </w:r>
    </w:p>
  </w:footnote>
  <w:footnote w:type="continuationSeparator" w:id="0">
    <w:p w:rsidR="00B645C5" w:rsidRDefault="00B645C5" w:rsidP="00BF1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78"/>
    <w:rsid w:val="00057250"/>
    <w:rsid w:val="00060C8C"/>
    <w:rsid w:val="00080D32"/>
    <w:rsid w:val="00087D91"/>
    <w:rsid w:val="000D2E07"/>
    <w:rsid w:val="00187663"/>
    <w:rsid w:val="001A357B"/>
    <w:rsid w:val="001C7855"/>
    <w:rsid w:val="002208A6"/>
    <w:rsid w:val="00275C8E"/>
    <w:rsid w:val="002B0B65"/>
    <w:rsid w:val="002C4876"/>
    <w:rsid w:val="00346A7A"/>
    <w:rsid w:val="00384742"/>
    <w:rsid w:val="00396EBF"/>
    <w:rsid w:val="003E4908"/>
    <w:rsid w:val="003F5732"/>
    <w:rsid w:val="00443794"/>
    <w:rsid w:val="00446434"/>
    <w:rsid w:val="00466095"/>
    <w:rsid w:val="004663A4"/>
    <w:rsid w:val="005048CB"/>
    <w:rsid w:val="0052287B"/>
    <w:rsid w:val="00594B24"/>
    <w:rsid w:val="005A564F"/>
    <w:rsid w:val="005E690E"/>
    <w:rsid w:val="005F3A63"/>
    <w:rsid w:val="00611A06"/>
    <w:rsid w:val="00687F74"/>
    <w:rsid w:val="00694FB9"/>
    <w:rsid w:val="006A246E"/>
    <w:rsid w:val="00733522"/>
    <w:rsid w:val="007D6AFD"/>
    <w:rsid w:val="007E0FFE"/>
    <w:rsid w:val="00816DB1"/>
    <w:rsid w:val="0083011C"/>
    <w:rsid w:val="008421B2"/>
    <w:rsid w:val="008776C0"/>
    <w:rsid w:val="00883CC0"/>
    <w:rsid w:val="008A0C52"/>
    <w:rsid w:val="008B6060"/>
    <w:rsid w:val="00902ED9"/>
    <w:rsid w:val="00904DF2"/>
    <w:rsid w:val="00961492"/>
    <w:rsid w:val="00973ECF"/>
    <w:rsid w:val="009958E1"/>
    <w:rsid w:val="009C5564"/>
    <w:rsid w:val="009E045E"/>
    <w:rsid w:val="009F067F"/>
    <w:rsid w:val="009F6ABA"/>
    <w:rsid w:val="00A17BC3"/>
    <w:rsid w:val="00A31D78"/>
    <w:rsid w:val="00A33CFB"/>
    <w:rsid w:val="00AB5BB4"/>
    <w:rsid w:val="00AE04D5"/>
    <w:rsid w:val="00AF0770"/>
    <w:rsid w:val="00B4304B"/>
    <w:rsid w:val="00B645C5"/>
    <w:rsid w:val="00B722D2"/>
    <w:rsid w:val="00BC4F7E"/>
    <w:rsid w:val="00BD5DAB"/>
    <w:rsid w:val="00BF1F4C"/>
    <w:rsid w:val="00C0470E"/>
    <w:rsid w:val="00C16AAF"/>
    <w:rsid w:val="00C84EB1"/>
    <w:rsid w:val="00C850ED"/>
    <w:rsid w:val="00CA73C0"/>
    <w:rsid w:val="00CF5A3E"/>
    <w:rsid w:val="00D06CC1"/>
    <w:rsid w:val="00D6593B"/>
    <w:rsid w:val="00D733A2"/>
    <w:rsid w:val="00D85DB3"/>
    <w:rsid w:val="00D86CF3"/>
    <w:rsid w:val="00D97A31"/>
    <w:rsid w:val="00DA34D4"/>
    <w:rsid w:val="00DB0CEE"/>
    <w:rsid w:val="00DD177B"/>
    <w:rsid w:val="00E66A61"/>
    <w:rsid w:val="00E849A9"/>
    <w:rsid w:val="00EA2216"/>
    <w:rsid w:val="00EF49DF"/>
    <w:rsid w:val="00F30E27"/>
    <w:rsid w:val="00F50D67"/>
    <w:rsid w:val="00FB509E"/>
    <w:rsid w:val="00FE01F8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F4C"/>
  </w:style>
  <w:style w:type="paragraph" w:styleId="a5">
    <w:name w:val="footer"/>
    <w:basedOn w:val="a"/>
    <w:link w:val="a6"/>
    <w:uiPriority w:val="99"/>
    <w:unhideWhenUsed/>
    <w:rsid w:val="00BF1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F4C"/>
  </w:style>
  <w:style w:type="paragraph" w:styleId="a5">
    <w:name w:val="footer"/>
    <w:basedOn w:val="a"/>
    <w:link w:val="a6"/>
    <w:uiPriority w:val="99"/>
    <w:unhideWhenUsed/>
    <w:rsid w:val="00BF1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扇田　賢志</dc:creator>
  <cp:lastModifiedBy>大阪府</cp:lastModifiedBy>
  <cp:revision>8</cp:revision>
  <cp:lastPrinted>2016-07-15T10:19:00Z</cp:lastPrinted>
  <dcterms:created xsi:type="dcterms:W3CDTF">2016-10-20T06:38:00Z</dcterms:created>
  <dcterms:modified xsi:type="dcterms:W3CDTF">2017-03-30T05:03:00Z</dcterms:modified>
</cp:coreProperties>
</file>