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C7A" w:rsidRPr="00763F21" w:rsidRDefault="00337C7A" w:rsidP="009F3F52">
      <w:pPr>
        <w:spacing w:line="240" w:lineRule="exact"/>
        <w:rPr>
          <w:rFonts w:ascii="ＭＳ 明朝" w:eastAsia="ＭＳ 明朝" w:hAnsi="ＭＳ 明朝" w:hint="eastAsia"/>
        </w:rPr>
      </w:pPr>
    </w:p>
    <w:tbl>
      <w:tblPr>
        <w:tblpPr w:leftFromText="142" w:rightFromText="142" w:vertAnchor="text" w:horzAnchor="margin" w:tblpXSpec="center" w:tblpY="-2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 w:type="dxa"/>
          <w:left w:w="85" w:type="dxa"/>
          <w:bottom w:w="28" w:type="dxa"/>
          <w:right w:w="85" w:type="dxa"/>
        </w:tblCellMar>
        <w:tblLook w:val="0000" w:firstRow="0" w:lastRow="0" w:firstColumn="0" w:lastColumn="0" w:noHBand="0" w:noVBand="0"/>
      </w:tblPr>
      <w:tblGrid>
        <w:gridCol w:w="8900"/>
      </w:tblGrid>
      <w:tr w:rsidR="00337C7A" w:rsidRPr="007B1E58" w:rsidTr="00643EEE">
        <w:trPr>
          <w:trHeight w:val="13094"/>
        </w:trPr>
        <w:tc>
          <w:tcPr>
            <w:tcW w:w="8900" w:type="dxa"/>
          </w:tcPr>
          <w:p w:rsidR="00337C7A" w:rsidRPr="007B1E58" w:rsidRDefault="00337C7A" w:rsidP="00F06B77">
            <w:pPr>
              <w:spacing w:line="300" w:lineRule="exact"/>
              <w:rPr>
                <w:rFonts w:ascii="ＭＳ 明朝" w:eastAsia="ＭＳ 明朝" w:hAnsi="ＭＳ 明朝"/>
                <w:szCs w:val="21"/>
              </w:rPr>
            </w:pPr>
          </w:p>
          <w:p w:rsidR="00337C7A" w:rsidRPr="00763F21" w:rsidRDefault="00337C7A" w:rsidP="00F06B77">
            <w:pPr>
              <w:spacing w:line="300" w:lineRule="exact"/>
              <w:ind w:firstLineChars="100" w:firstLine="214"/>
              <w:jc w:val="center"/>
              <w:rPr>
                <w:rFonts w:ascii="ＭＳ 明朝" w:eastAsia="ＭＳ 明朝" w:hAnsi="ＭＳ 明朝"/>
                <w:szCs w:val="21"/>
              </w:rPr>
            </w:pPr>
            <w:r w:rsidRPr="00763F21">
              <w:rPr>
                <w:rFonts w:ascii="ＭＳ 明朝" w:eastAsia="ＭＳ 明朝" w:hAnsi="ＭＳ 明朝" w:hint="eastAsia"/>
                <w:szCs w:val="21"/>
              </w:rPr>
              <w:t>都市計画法施行令第20条第</w:t>
            </w:r>
            <w:r w:rsidR="00556DF0" w:rsidRPr="00763F21">
              <w:rPr>
                <w:rFonts w:ascii="ＭＳ 明朝" w:eastAsia="ＭＳ 明朝" w:hAnsi="ＭＳ 明朝" w:hint="eastAsia"/>
                <w:szCs w:val="21"/>
              </w:rPr>
              <w:t>２</w:t>
            </w:r>
            <w:r w:rsidRPr="00763F21">
              <w:rPr>
                <w:rFonts w:ascii="ＭＳ 明朝" w:eastAsia="ＭＳ 明朝" w:hAnsi="ＭＳ 明朝" w:hint="eastAsia"/>
                <w:szCs w:val="21"/>
              </w:rPr>
              <w:t xml:space="preserve">号の農業用倉庫の取扱基準　　</w:t>
            </w:r>
            <w:r w:rsidRPr="00763F21">
              <w:rPr>
                <w:rFonts w:ascii="ＭＳ 明朝" w:eastAsia="ＭＳ 明朝" w:hAnsi="ＭＳ 明朝" w:hint="eastAsia"/>
                <w:szCs w:val="21"/>
                <w:bdr w:val="single" w:sz="4" w:space="0" w:color="auto"/>
              </w:rPr>
              <w:t>ＨＰ</w:t>
            </w:r>
          </w:p>
          <w:p w:rsidR="00337C7A" w:rsidRPr="00763F21" w:rsidRDefault="00337C7A" w:rsidP="00F06B77">
            <w:pPr>
              <w:spacing w:line="300" w:lineRule="exact"/>
              <w:ind w:firstLineChars="100" w:firstLine="214"/>
              <w:rPr>
                <w:rFonts w:ascii="ＭＳ 明朝" w:eastAsia="ＭＳ 明朝" w:hAnsi="ＭＳ 明朝"/>
                <w:szCs w:val="21"/>
              </w:rPr>
            </w:pPr>
          </w:p>
          <w:p w:rsidR="00337C7A" w:rsidRPr="00763F21" w:rsidRDefault="00337C7A" w:rsidP="00F06B77">
            <w:pPr>
              <w:spacing w:line="300" w:lineRule="exact"/>
              <w:ind w:firstLineChars="100" w:firstLine="214"/>
              <w:rPr>
                <w:rFonts w:ascii="ＭＳ 明朝" w:eastAsia="ＭＳ 明朝" w:hAnsi="ＭＳ 明朝"/>
                <w:szCs w:val="21"/>
              </w:rPr>
            </w:pPr>
            <w:r w:rsidRPr="00763F21">
              <w:rPr>
                <w:rFonts w:ascii="ＭＳ 明朝" w:eastAsia="ＭＳ 明朝" w:hAnsi="ＭＳ 明朝" w:hint="eastAsia"/>
                <w:szCs w:val="21"/>
              </w:rPr>
              <w:t>都市計画法施行令第20条第</w:t>
            </w:r>
            <w:r w:rsidR="00556DF0" w:rsidRPr="00763F21">
              <w:rPr>
                <w:rFonts w:ascii="ＭＳ 明朝" w:eastAsia="ＭＳ 明朝" w:hAnsi="ＭＳ 明朝" w:hint="eastAsia"/>
                <w:szCs w:val="21"/>
              </w:rPr>
              <w:t>２</w:t>
            </w:r>
            <w:r w:rsidRPr="00763F21">
              <w:rPr>
                <w:rFonts w:ascii="ＭＳ 明朝" w:eastAsia="ＭＳ 明朝" w:hAnsi="ＭＳ 明朝" w:hint="eastAsia"/>
                <w:szCs w:val="21"/>
              </w:rPr>
              <w:t>号の建築物のうち、農機具等収納施設その他これに類する農業の生産資材の貯蔵又は保管の用に供する建築物（以下「農業用倉庫」という。）の取扱いについて、次のとおり定める。</w:t>
            </w:r>
          </w:p>
          <w:p w:rsidR="00337C7A" w:rsidRPr="00763F21" w:rsidRDefault="00337C7A" w:rsidP="00F06B77">
            <w:pPr>
              <w:spacing w:line="300" w:lineRule="exact"/>
              <w:rPr>
                <w:rFonts w:ascii="ＭＳ 明朝" w:eastAsia="ＭＳ 明朝" w:hAnsi="ＭＳ 明朝"/>
                <w:szCs w:val="21"/>
              </w:rPr>
            </w:pPr>
          </w:p>
          <w:p w:rsidR="00337C7A" w:rsidRPr="00763F21" w:rsidRDefault="00337C7A" w:rsidP="00F06B77">
            <w:pPr>
              <w:spacing w:line="300" w:lineRule="exact"/>
              <w:rPr>
                <w:rFonts w:ascii="ＭＳ 明朝" w:eastAsia="ＭＳ 明朝" w:hAnsi="ＭＳ 明朝"/>
                <w:szCs w:val="21"/>
              </w:rPr>
            </w:pPr>
            <w:r w:rsidRPr="00763F21">
              <w:rPr>
                <w:rFonts w:ascii="ＭＳ 明朝" w:eastAsia="ＭＳ 明朝" w:hAnsi="ＭＳ 明朝" w:hint="eastAsia"/>
                <w:szCs w:val="21"/>
              </w:rPr>
              <w:t>（定義）</w:t>
            </w:r>
          </w:p>
          <w:p w:rsidR="00337C7A" w:rsidRPr="00763F21" w:rsidRDefault="001218C1" w:rsidP="004B45A0">
            <w:pPr>
              <w:spacing w:line="300" w:lineRule="exact"/>
              <w:ind w:left="464" w:hangingChars="217" w:hanging="464"/>
              <w:rPr>
                <w:rFonts w:ascii="ＭＳ 明朝" w:eastAsia="ＭＳ 明朝" w:hAnsi="ＭＳ 明朝"/>
                <w:szCs w:val="21"/>
              </w:rPr>
            </w:pPr>
            <w:r w:rsidRPr="00763F21">
              <w:rPr>
                <w:rFonts w:ascii="ＭＳ 明朝" w:eastAsia="ＭＳ 明朝" w:hAnsi="ＭＳ 明朝" w:hint="eastAsia"/>
                <w:szCs w:val="21"/>
              </w:rPr>
              <w:t>第１</w:t>
            </w:r>
            <w:r w:rsidR="004B45A0" w:rsidRPr="00763F21">
              <w:rPr>
                <w:rFonts w:ascii="ＭＳ 明朝" w:eastAsia="ＭＳ 明朝" w:hAnsi="ＭＳ 明朝" w:hint="eastAsia"/>
                <w:szCs w:val="21"/>
              </w:rPr>
              <w:t xml:space="preserve">　</w:t>
            </w:r>
            <w:r w:rsidR="00337C7A" w:rsidRPr="00763F21">
              <w:rPr>
                <w:rFonts w:ascii="ＭＳ 明朝" w:eastAsia="ＭＳ 明朝" w:hAnsi="ＭＳ 明朝" w:hint="eastAsia"/>
                <w:szCs w:val="21"/>
              </w:rPr>
              <w:t>「農地」とは、農地法（昭和27年法律第229号）第2条第1項に規定する農地をいう。</w:t>
            </w:r>
          </w:p>
          <w:p w:rsidR="00337C7A" w:rsidRPr="00763F21" w:rsidRDefault="00337C7A" w:rsidP="004B45A0">
            <w:pPr>
              <w:spacing w:line="300" w:lineRule="exact"/>
              <w:ind w:left="464" w:hangingChars="217" w:hanging="464"/>
              <w:rPr>
                <w:rFonts w:ascii="ＭＳ 明朝" w:eastAsia="ＭＳ 明朝" w:hAnsi="ＭＳ 明朝"/>
                <w:szCs w:val="21"/>
              </w:rPr>
            </w:pPr>
            <w:r w:rsidRPr="00763F21">
              <w:rPr>
                <w:rFonts w:ascii="ＭＳ 明朝" w:eastAsia="ＭＳ 明朝" w:hAnsi="ＭＳ 明朝" w:hint="eastAsia"/>
                <w:szCs w:val="21"/>
              </w:rPr>
              <w:t>２</w:t>
            </w:r>
            <w:r w:rsidR="004B45A0" w:rsidRPr="00763F21">
              <w:rPr>
                <w:rFonts w:ascii="ＭＳ 明朝" w:eastAsia="ＭＳ 明朝" w:hAnsi="ＭＳ 明朝" w:hint="eastAsia"/>
                <w:szCs w:val="21"/>
              </w:rPr>
              <w:t xml:space="preserve">　</w:t>
            </w:r>
            <w:r w:rsidRPr="00763F21">
              <w:rPr>
                <w:rFonts w:ascii="ＭＳ 明朝" w:eastAsia="ＭＳ 明朝" w:hAnsi="ＭＳ 明朝" w:hint="eastAsia"/>
                <w:szCs w:val="21"/>
              </w:rPr>
              <w:t>「</w:t>
            </w:r>
            <w:r w:rsidR="000D0000" w:rsidRPr="00763F21">
              <w:rPr>
                <w:rFonts w:ascii="ＭＳ 明朝" w:eastAsia="ＭＳ 明朝" w:hAnsi="ＭＳ 明朝" w:hint="eastAsia"/>
                <w:szCs w:val="21"/>
              </w:rPr>
              <w:t>農地所有適格法人</w:t>
            </w:r>
            <w:r w:rsidRPr="00763F21">
              <w:rPr>
                <w:rFonts w:ascii="ＭＳ 明朝" w:eastAsia="ＭＳ 明朝" w:hAnsi="ＭＳ 明朝" w:hint="eastAsia"/>
                <w:szCs w:val="21"/>
              </w:rPr>
              <w:t>」とは、農地法第2条第3項に規定する</w:t>
            </w:r>
            <w:r w:rsidR="000D0000" w:rsidRPr="00763F21">
              <w:rPr>
                <w:rFonts w:ascii="ＭＳ 明朝" w:eastAsia="ＭＳ 明朝" w:hAnsi="ＭＳ 明朝" w:hint="eastAsia"/>
                <w:szCs w:val="21"/>
              </w:rPr>
              <w:t>農地所有適格法人</w:t>
            </w:r>
            <w:r w:rsidRPr="00763F21">
              <w:rPr>
                <w:rFonts w:ascii="ＭＳ 明朝" w:eastAsia="ＭＳ 明朝" w:hAnsi="ＭＳ 明朝" w:hint="eastAsia"/>
                <w:szCs w:val="21"/>
              </w:rPr>
              <w:t>をいう。</w:t>
            </w:r>
          </w:p>
          <w:p w:rsidR="00337C7A" w:rsidRPr="00763F21" w:rsidRDefault="00337C7A" w:rsidP="004B45A0">
            <w:pPr>
              <w:spacing w:line="300" w:lineRule="exact"/>
              <w:ind w:left="464" w:hangingChars="217" w:hanging="464"/>
              <w:rPr>
                <w:rFonts w:ascii="ＭＳ 明朝" w:eastAsia="ＭＳ 明朝" w:hAnsi="ＭＳ 明朝"/>
                <w:szCs w:val="21"/>
              </w:rPr>
            </w:pPr>
            <w:r w:rsidRPr="00763F21">
              <w:rPr>
                <w:rFonts w:ascii="ＭＳ 明朝" w:eastAsia="ＭＳ 明朝" w:hAnsi="ＭＳ 明朝" w:hint="eastAsia"/>
                <w:szCs w:val="21"/>
              </w:rPr>
              <w:t>３</w:t>
            </w:r>
            <w:r w:rsidR="004B45A0" w:rsidRPr="00763F21">
              <w:rPr>
                <w:rFonts w:ascii="ＭＳ 明朝" w:eastAsia="ＭＳ 明朝" w:hAnsi="ＭＳ 明朝" w:hint="eastAsia"/>
                <w:szCs w:val="21"/>
              </w:rPr>
              <w:t xml:space="preserve">　</w:t>
            </w:r>
            <w:r w:rsidRPr="00763F21">
              <w:rPr>
                <w:rFonts w:ascii="ＭＳ 明朝" w:eastAsia="ＭＳ 明朝" w:hAnsi="ＭＳ 明朝" w:hint="eastAsia"/>
                <w:szCs w:val="21"/>
              </w:rPr>
              <w:t>「世帯責任者」とは、世帯員のうち事実上の世帯の中心的な働き手となって世帯の生計を担当しているその家の経済面の責任者をいう。</w:t>
            </w:r>
          </w:p>
          <w:p w:rsidR="00337C7A" w:rsidRPr="00763F21" w:rsidRDefault="00337C7A" w:rsidP="00F06B77">
            <w:pPr>
              <w:spacing w:line="300" w:lineRule="exact"/>
              <w:rPr>
                <w:rFonts w:ascii="ＭＳ 明朝" w:eastAsia="ＭＳ 明朝" w:hAnsi="ＭＳ 明朝"/>
                <w:szCs w:val="21"/>
              </w:rPr>
            </w:pPr>
            <w:r w:rsidRPr="00763F21">
              <w:rPr>
                <w:rFonts w:ascii="ＭＳ 明朝" w:eastAsia="ＭＳ 明朝" w:hAnsi="ＭＳ 明朝" w:hint="eastAsia"/>
                <w:szCs w:val="21"/>
              </w:rPr>
              <w:t>（適用の範囲）</w:t>
            </w:r>
          </w:p>
          <w:p w:rsidR="00337C7A" w:rsidRPr="00763F21" w:rsidRDefault="00337C7A" w:rsidP="00F06B77">
            <w:pPr>
              <w:spacing w:line="300" w:lineRule="exact"/>
              <w:ind w:left="428" w:hangingChars="200" w:hanging="428"/>
              <w:rPr>
                <w:rFonts w:ascii="ＭＳ 明朝" w:eastAsia="ＭＳ 明朝" w:hAnsi="ＭＳ 明朝"/>
                <w:szCs w:val="21"/>
              </w:rPr>
            </w:pPr>
            <w:r w:rsidRPr="00763F21">
              <w:rPr>
                <w:rFonts w:ascii="ＭＳ 明朝" w:eastAsia="ＭＳ 明朝" w:hAnsi="ＭＳ 明朝" w:hint="eastAsia"/>
                <w:szCs w:val="21"/>
              </w:rPr>
              <w:t xml:space="preserve">第２　農業用倉庫を建築しようとする者は、次の各号のいずれかに該当する者でなければならない。 </w:t>
            </w:r>
          </w:p>
          <w:p w:rsidR="00291499" w:rsidRPr="00763F21" w:rsidRDefault="000A0A25" w:rsidP="00F06B77">
            <w:pPr>
              <w:spacing w:line="300" w:lineRule="exact"/>
              <w:ind w:leftChars="130" w:left="742" w:hangingChars="217" w:hanging="464"/>
              <w:rPr>
                <w:rFonts w:ascii="ＭＳ 明朝" w:eastAsia="ＭＳ 明朝" w:hAnsi="ＭＳ 明朝"/>
                <w:szCs w:val="21"/>
              </w:rPr>
            </w:pPr>
            <w:r w:rsidRPr="00763F21">
              <w:rPr>
                <w:rFonts w:ascii="ＭＳ 明朝" w:eastAsia="ＭＳ 明朝" w:hAnsi="ＭＳ 明朝" w:hint="eastAsia"/>
                <w:szCs w:val="21"/>
              </w:rPr>
              <w:t>（１）</w:t>
            </w:r>
            <w:r w:rsidR="00337C7A" w:rsidRPr="00763F21">
              <w:rPr>
                <w:rFonts w:ascii="ＭＳ 明朝" w:eastAsia="ＭＳ 明朝" w:hAnsi="ＭＳ 明朝" w:hint="eastAsia"/>
                <w:szCs w:val="21"/>
              </w:rPr>
              <w:t>市街化調整区域内において10アール以上の農地（農家住宅の敷地として使用する部分を除く。）につき所有権又は所有権以外の権原に基づいて耕作の事業を行う世帯（以下「農家」という。）の世帯責任者であって、年間60日以上農業に従事するもの</w:t>
            </w:r>
          </w:p>
          <w:p w:rsidR="00337C7A" w:rsidRPr="00763F21" w:rsidRDefault="000A0A25" w:rsidP="00F06B77">
            <w:pPr>
              <w:spacing w:line="300" w:lineRule="exact"/>
              <w:ind w:leftChars="131" w:left="847" w:hangingChars="265" w:hanging="567"/>
              <w:rPr>
                <w:rFonts w:ascii="ＭＳ 明朝" w:eastAsia="ＭＳ 明朝" w:hAnsi="ＭＳ 明朝"/>
                <w:szCs w:val="21"/>
              </w:rPr>
            </w:pPr>
            <w:r w:rsidRPr="00763F21">
              <w:rPr>
                <w:rFonts w:ascii="ＭＳ 明朝" w:eastAsia="ＭＳ 明朝" w:hAnsi="ＭＳ 明朝" w:hint="eastAsia"/>
                <w:szCs w:val="21"/>
              </w:rPr>
              <w:t>（２）</w:t>
            </w:r>
            <w:r w:rsidR="000D0000" w:rsidRPr="00763F21">
              <w:rPr>
                <w:rFonts w:ascii="ＭＳ 明朝" w:eastAsia="ＭＳ 明朝" w:hAnsi="ＭＳ 明朝" w:hint="eastAsia"/>
                <w:szCs w:val="21"/>
              </w:rPr>
              <w:t>農地所有適格法人</w:t>
            </w:r>
          </w:p>
          <w:p w:rsidR="00337C7A" w:rsidRPr="00763F21" w:rsidRDefault="00D50687" w:rsidP="00F06B77">
            <w:pPr>
              <w:spacing w:line="300" w:lineRule="exact"/>
              <w:rPr>
                <w:rFonts w:ascii="ＭＳ 明朝" w:eastAsia="ＭＳ 明朝" w:hAnsi="ＭＳ 明朝"/>
                <w:szCs w:val="21"/>
              </w:rPr>
            </w:pPr>
            <w:r w:rsidRPr="00763F21">
              <w:rPr>
                <w:rFonts w:ascii="ＭＳ 明朝" w:eastAsia="ＭＳ 明朝" w:hAnsi="ＭＳ 明朝" w:hint="eastAsia"/>
                <w:szCs w:val="21"/>
              </w:rPr>
              <w:t>（立</w:t>
            </w:r>
            <w:r w:rsidR="00337C7A" w:rsidRPr="00763F21">
              <w:rPr>
                <w:rFonts w:ascii="ＭＳ 明朝" w:eastAsia="ＭＳ 明朝" w:hAnsi="ＭＳ 明朝" w:hint="eastAsia"/>
                <w:szCs w:val="21"/>
              </w:rPr>
              <w:t>地）</w:t>
            </w:r>
          </w:p>
          <w:p w:rsidR="00337C7A" w:rsidRPr="00763F21" w:rsidRDefault="00337C7A" w:rsidP="00F06B77">
            <w:pPr>
              <w:spacing w:line="300" w:lineRule="exact"/>
              <w:rPr>
                <w:rFonts w:ascii="ＭＳ 明朝" w:eastAsia="ＭＳ 明朝" w:hAnsi="ＭＳ 明朝"/>
                <w:szCs w:val="21"/>
              </w:rPr>
            </w:pPr>
            <w:r w:rsidRPr="00763F21">
              <w:rPr>
                <w:rFonts w:ascii="ＭＳ 明朝" w:eastAsia="ＭＳ 明朝" w:hAnsi="ＭＳ 明朝" w:hint="eastAsia"/>
                <w:szCs w:val="21"/>
              </w:rPr>
              <w:t>第３</w:t>
            </w:r>
            <w:r w:rsidR="00291499" w:rsidRPr="00763F21">
              <w:rPr>
                <w:rFonts w:ascii="ＭＳ 明朝" w:eastAsia="ＭＳ 明朝" w:hAnsi="ＭＳ 明朝" w:hint="eastAsia"/>
                <w:szCs w:val="21"/>
              </w:rPr>
              <w:t xml:space="preserve">　</w:t>
            </w:r>
            <w:r w:rsidRPr="00763F21">
              <w:rPr>
                <w:rFonts w:ascii="ＭＳ 明朝" w:eastAsia="ＭＳ 明朝" w:hAnsi="ＭＳ 明朝" w:hint="eastAsia"/>
                <w:szCs w:val="21"/>
              </w:rPr>
              <w:t>申請に係る土地は、次の各号のいずれかに該当しなければならない。</w:t>
            </w:r>
          </w:p>
          <w:p w:rsidR="00337C7A" w:rsidRPr="00763F21" w:rsidRDefault="000A0A25" w:rsidP="00F06B77">
            <w:pPr>
              <w:spacing w:line="300" w:lineRule="exact"/>
              <w:ind w:leftChars="132" w:left="744" w:hangingChars="216" w:hanging="462"/>
              <w:rPr>
                <w:rFonts w:ascii="ＭＳ 明朝" w:eastAsia="ＭＳ 明朝" w:hAnsi="ＭＳ 明朝"/>
                <w:szCs w:val="21"/>
              </w:rPr>
            </w:pPr>
            <w:r w:rsidRPr="00763F21">
              <w:rPr>
                <w:rFonts w:ascii="ＭＳ 明朝" w:eastAsia="ＭＳ 明朝" w:hAnsi="ＭＳ 明朝" w:hint="eastAsia"/>
                <w:szCs w:val="21"/>
              </w:rPr>
              <w:t>（１）</w:t>
            </w:r>
            <w:r w:rsidR="00337C7A" w:rsidRPr="00763F21">
              <w:rPr>
                <w:rFonts w:ascii="ＭＳ 明朝" w:eastAsia="ＭＳ 明朝" w:hAnsi="ＭＳ 明朝" w:hint="eastAsia"/>
                <w:szCs w:val="21"/>
              </w:rPr>
              <w:t>農業用倉庫を建築しようとする者又はその世帯構成員が現に所有しているもの</w:t>
            </w:r>
          </w:p>
          <w:p w:rsidR="007B1E58" w:rsidRPr="00763F21" w:rsidRDefault="00337C7A" w:rsidP="00F06B77">
            <w:pPr>
              <w:spacing w:line="300" w:lineRule="exact"/>
              <w:ind w:leftChars="132" w:left="744" w:hangingChars="216" w:hanging="462"/>
              <w:rPr>
                <w:rFonts w:ascii="ＭＳ 明朝" w:eastAsia="ＭＳ 明朝" w:hAnsi="ＭＳ 明朝"/>
                <w:szCs w:val="21"/>
              </w:rPr>
            </w:pPr>
            <w:r w:rsidRPr="00763F21">
              <w:rPr>
                <w:rFonts w:ascii="ＭＳ 明朝" w:eastAsia="ＭＳ 明朝" w:hAnsi="ＭＳ 明朝" w:hint="eastAsia"/>
                <w:szCs w:val="21"/>
              </w:rPr>
              <w:t>（２）農業用倉庫を建築しようとする者が所有権以外の権原に基づいて耕作の事業を行う場合にあっては、所有権者の同意を得たもの</w:t>
            </w:r>
          </w:p>
          <w:p w:rsidR="00337C7A" w:rsidRPr="00763F21" w:rsidRDefault="00337C7A" w:rsidP="00F06B77">
            <w:pPr>
              <w:spacing w:line="300" w:lineRule="exact"/>
              <w:ind w:leftChars="132" w:left="744" w:hangingChars="216" w:hanging="462"/>
              <w:rPr>
                <w:rFonts w:ascii="ＭＳ 明朝" w:eastAsia="ＭＳ 明朝" w:hAnsi="ＭＳ 明朝"/>
                <w:szCs w:val="21"/>
              </w:rPr>
            </w:pPr>
            <w:r w:rsidRPr="00763F21">
              <w:rPr>
                <w:rFonts w:ascii="ＭＳ 明朝" w:eastAsia="ＭＳ 明朝" w:hAnsi="ＭＳ 明朝" w:hint="eastAsia"/>
                <w:szCs w:val="21"/>
              </w:rPr>
              <w:t>（３）農業用倉庫を建築しようとする者が</w:t>
            </w:r>
            <w:r w:rsidR="000D0000" w:rsidRPr="00763F21">
              <w:rPr>
                <w:rFonts w:ascii="ＭＳ 明朝" w:eastAsia="ＭＳ 明朝" w:hAnsi="ＭＳ 明朝" w:hint="eastAsia"/>
                <w:szCs w:val="21"/>
              </w:rPr>
              <w:t>農地所有適格法人</w:t>
            </w:r>
            <w:r w:rsidRPr="00763F21">
              <w:rPr>
                <w:rFonts w:ascii="ＭＳ 明朝" w:eastAsia="ＭＳ 明朝" w:hAnsi="ＭＳ 明朝" w:hint="eastAsia"/>
                <w:szCs w:val="21"/>
              </w:rPr>
              <w:t>の場合にあっては、農地利用集積計画に記載のもの</w:t>
            </w:r>
          </w:p>
          <w:p w:rsidR="00337C7A" w:rsidRPr="00763F21" w:rsidRDefault="00337C7A" w:rsidP="00F06B77">
            <w:pPr>
              <w:spacing w:line="300" w:lineRule="exact"/>
              <w:rPr>
                <w:rFonts w:ascii="ＭＳ 明朝" w:eastAsia="ＭＳ 明朝" w:hAnsi="ＭＳ 明朝"/>
                <w:szCs w:val="21"/>
              </w:rPr>
            </w:pPr>
            <w:r w:rsidRPr="00763F21">
              <w:rPr>
                <w:rFonts w:ascii="ＭＳ 明朝" w:eastAsia="ＭＳ 明朝" w:hAnsi="ＭＳ 明朝" w:hint="eastAsia"/>
                <w:szCs w:val="21"/>
              </w:rPr>
              <w:t>（予定建築物の規模）</w:t>
            </w:r>
          </w:p>
          <w:p w:rsidR="00337C7A" w:rsidRPr="00763F21" w:rsidRDefault="00337C7A" w:rsidP="00F06B77">
            <w:pPr>
              <w:spacing w:line="300" w:lineRule="exact"/>
              <w:ind w:left="428" w:hangingChars="200" w:hanging="428"/>
              <w:rPr>
                <w:rFonts w:ascii="ＭＳ 明朝" w:eastAsia="ＭＳ 明朝" w:hAnsi="ＭＳ 明朝"/>
                <w:szCs w:val="21"/>
              </w:rPr>
            </w:pPr>
            <w:r w:rsidRPr="00763F21">
              <w:rPr>
                <w:rFonts w:ascii="ＭＳ 明朝" w:eastAsia="ＭＳ 明朝" w:hAnsi="ＭＳ 明朝" w:hint="eastAsia"/>
                <w:szCs w:val="21"/>
              </w:rPr>
              <w:t>第４　申請に係る建築物の延べ面積（当該農家の世帯責任者又はその世帯構成員若しくは</w:t>
            </w:r>
            <w:r w:rsidR="000D0000" w:rsidRPr="00763F21">
              <w:rPr>
                <w:rFonts w:ascii="ＭＳ 明朝" w:eastAsia="ＭＳ 明朝" w:hAnsi="ＭＳ 明朝" w:hint="eastAsia"/>
                <w:szCs w:val="21"/>
              </w:rPr>
              <w:t>農地所有適格法人</w:t>
            </w:r>
            <w:r w:rsidRPr="00763F21">
              <w:rPr>
                <w:rFonts w:ascii="ＭＳ 明朝" w:eastAsia="ＭＳ 明朝" w:hAnsi="ＭＳ 明朝" w:hint="eastAsia"/>
                <w:szCs w:val="21"/>
              </w:rPr>
              <w:t>が所有する現存の農業用倉庫（以下「既存倉庫」という。）の面積を含む。）は、必要最小限の面積とし、原則として100㎡以下でなければならない。</w:t>
            </w:r>
          </w:p>
          <w:p w:rsidR="00337C7A" w:rsidRPr="00763F21" w:rsidRDefault="00337C7A" w:rsidP="00F06B77">
            <w:pPr>
              <w:spacing w:line="300" w:lineRule="exact"/>
              <w:rPr>
                <w:rFonts w:ascii="ＭＳ 明朝" w:eastAsia="ＭＳ 明朝" w:hAnsi="ＭＳ 明朝"/>
                <w:szCs w:val="21"/>
              </w:rPr>
            </w:pPr>
            <w:r w:rsidRPr="00763F21">
              <w:rPr>
                <w:rFonts w:ascii="ＭＳ 明朝" w:eastAsia="ＭＳ 明朝" w:hAnsi="ＭＳ 明朝" w:hint="eastAsia"/>
                <w:szCs w:val="21"/>
              </w:rPr>
              <w:t xml:space="preserve">（予定建築物の敷地規模） </w:t>
            </w:r>
          </w:p>
          <w:p w:rsidR="00337C7A" w:rsidRPr="00763F21" w:rsidRDefault="00337C7A" w:rsidP="00F06B77">
            <w:pPr>
              <w:spacing w:line="300" w:lineRule="exact"/>
              <w:rPr>
                <w:rFonts w:ascii="ＭＳ 明朝" w:eastAsia="ＭＳ 明朝" w:hAnsi="ＭＳ 明朝"/>
                <w:szCs w:val="21"/>
              </w:rPr>
            </w:pPr>
            <w:r w:rsidRPr="00763F21">
              <w:rPr>
                <w:rFonts w:ascii="ＭＳ 明朝" w:eastAsia="ＭＳ 明朝" w:hAnsi="ＭＳ 明朝" w:hint="eastAsia"/>
                <w:szCs w:val="21"/>
              </w:rPr>
              <w:t>第５　敷地面積は、建築面積を考慮し、必要最小限でなければならない。</w:t>
            </w:r>
          </w:p>
          <w:p w:rsidR="00337C7A" w:rsidRPr="00763F21" w:rsidRDefault="00337C7A" w:rsidP="00F06B77">
            <w:pPr>
              <w:spacing w:line="300" w:lineRule="exact"/>
              <w:rPr>
                <w:rFonts w:ascii="ＭＳ 明朝" w:eastAsia="ＭＳ 明朝" w:hAnsi="ＭＳ 明朝"/>
                <w:szCs w:val="21"/>
              </w:rPr>
            </w:pPr>
            <w:r w:rsidRPr="00763F21">
              <w:rPr>
                <w:rFonts w:ascii="ＭＳ 明朝" w:eastAsia="ＭＳ 明朝" w:hAnsi="ＭＳ 明朝" w:hint="eastAsia"/>
                <w:szCs w:val="21"/>
              </w:rPr>
              <w:t>（証明書類等）</w:t>
            </w:r>
          </w:p>
          <w:p w:rsidR="00337C7A" w:rsidRPr="00763F21" w:rsidRDefault="00337C7A" w:rsidP="00F06B77">
            <w:pPr>
              <w:spacing w:line="300" w:lineRule="exact"/>
              <w:ind w:left="428" w:hangingChars="200" w:hanging="428"/>
              <w:rPr>
                <w:rFonts w:ascii="ＭＳ 明朝" w:eastAsia="ＭＳ 明朝" w:hAnsi="ＭＳ 明朝"/>
                <w:szCs w:val="21"/>
              </w:rPr>
            </w:pPr>
            <w:r w:rsidRPr="00763F21">
              <w:rPr>
                <w:rFonts w:ascii="ＭＳ 明朝" w:eastAsia="ＭＳ 明朝" w:hAnsi="ＭＳ 明朝" w:hint="eastAsia"/>
                <w:szCs w:val="21"/>
              </w:rPr>
              <w:t>第６</w:t>
            </w:r>
            <w:r w:rsidR="007B1E58" w:rsidRPr="00763F21">
              <w:rPr>
                <w:rFonts w:ascii="ＭＳ 明朝" w:eastAsia="ＭＳ 明朝" w:hAnsi="ＭＳ 明朝" w:hint="eastAsia"/>
                <w:szCs w:val="21"/>
              </w:rPr>
              <w:t xml:space="preserve">　</w:t>
            </w:r>
            <w:r w:rsidRPr="00763F21">
              <w:rPr>
                <w:rFonts w:ascii="ＭＳ 明朝" w:eastAsia="ＭＳ 明朝" w:hAnsi="ＭＳ 明朝" w:hint="eastAsia"/>
                <w:szCs w:val="21"/>
              </w:rPr>
              <w:t>大阪府都市計画法施行細則第</w:t>
            </w:r>
            <w:r w:rsidR="00EF29B3" w:rsidRPr="00763F21">
              <w:rPr>
                <w:rFonts w:ascii="ＭＳ 明朝" w:eastAsia="ＭＳ 明朝" w:hAnsi="ＭＳ 明朝" w:hint="eastAsia"/>
                <w:szCs w:val="21"/>
              </w:rPr>
              <w:t>36</w:t>
            </w:r>
            <w:r w:rsidRPr="00763F21">
              <w:rPr>
                <w:rFonts w:ascii="ＭＳ 明朝" w:eastAsia="ＭＳ 明朝" w:hAnsi="ＭＳ 明朝" w:hint="eastAsia"/>
                <w:szCs w:val="21"/>
              </w:rPr>
              <w:t>条第</w:t>
            </w:r>
            <w:r w:rsidR="00EF29B3" w:rsidRPr="00763F21">
              <w:rPr>
                <w:rFonts w:ascii="ＭＳ 明朝" w:eastAsia="ＭＳ 明朝" w:hAnsi="ＭＳ 明朝" w:hint="eastAsia"/>
                <w:szCs w:val="21"/>
              </w:rPr>
              <w:t>２項の</w:t>
            </w:r>
            <w:r w:rsidRPr="00763F21">
              <w:rPr>
                <w:rFonts w:ascii="ＭＳ 明朝" w:eastAsia="ＭＳ 明朝" w:hAnsi="ＭＳ 明朝" w:hint="eastAsia"/>
                <w:szCs w:val="21"/>
              </w:rPr>
              <w:t>知事が必要と認める図書は、委任状（代理者による申請の場合）、農業従事証明書、申請者の印鑑証明書、位置図、付近見取図、配置図、平面図、立面図、断面図、誓約書、世帯全員の住民票、登記事項証明書（土地に関する事項）、地籍図、農業用倉庫を必要とする理由書、土地所有権者の同意書（該当する場合）、既存倉庫の位置図（該当する場合）、既存倉庫の付近見取図（該当する場合）、既存倉庫の平面図等（該当する場合）とする。</w:t>
            </w:r>
          </w:p>
          <w:p w:rsidR="00337C7A" w:rsidRPr="00763F21" w:rsidRDefault="00F37E7F" w:rsidP="00F06B77">
            <w:pPr>
              <w:spacing w:line="300" w:lineRule="exact"/>
              <w:rPr>
                <w:rFonts w:ascii="ＭＳ 明朝" w:eastAsia="ＭＳ 明朝" w:hAnsi="ＭＳ 明朝"/>
                <w:szCs w:val="21"/>
              </w:rPr>
            </w:pPr>
            <w:r w:rsidRPr="00763F21">
              <w:rPr>
                <w:rFonts w:ascii="ＭＳ 明朝" w:eastAsia="ＭＳ 明朝" w:hAnsi="ＭＳ 明朝" w:hint="eastAsia"/>
                <w:szCs w:val="21"/>
              </w:rPr>
              <w:t>（附</w:t>
            </w:r>
            <w:r w:rsidR="00337C7A" w:rsidRPr="00763F21">
              <w:rPr>
                <w:rFonts w:ascii="ＭＳ 明朝" w:eastAsia="ＭＳ 明朝" w:hAnsi="ＭＳ 明朝" w:hint="eastAsia"/>
                <w:szCs w:val="21"/>
              </w:rPr>
              <w:t xml:space="preserve">則） </w:t>
            </w:r>
          </w:p>
          <w:p w:rsidR="00337C7A" w:rsidRPr="00763F21" w:rsidRDefault="00337C7A" w:rsidP="00F06B77">
            <w:pPr>
              <w:spacing w:line="300" w:lineRule="exact"/>
              <w:ind w:firstLineChars="100" w:firstLine="214"/>
              <w:rPr>
                <w:rFonts w:ascii="ＭＳ 明朝" w:eastAsia="ＭＳ 明朝" w:hAnsi="ＭＳ 明朝"/>
                <w:szCs w:val="21"/>
              </w:rPr>
            </w:pPr>
            <w:r w:rsidRPr="00763F21">
              <w:rPr>
                <w:rFonts w:ascii="ＭＳ 明朝" w:eastAsia="ＭＳ 明朝" w:hAnsi="ＭＳ 明朝" w:hint="eastAsia"/>
                <w:szCs w:val="21"/>
              </w:rPr>
              <w:t>この基準は、平成26年</w:t>
            </w:r>
            <w:r w:rsidR="00556DF0" w:rsidRPr="00763F21">
              <w:rPr>
                <w:rFonts w:ascii="ＭＳ 明朝" w:eastAsia="ＭＳ 明朝" w:hAnsi="ＭＳ 明朝" w:hint="eastAsia"/>
                <w:szCs w:val="21"/>
              </w:rPr>
              <w:t>１</w:t>
            </w:r>
            <w:r w:rsidRPr="00763F21">
              <w:rPr>
                <w:rFonts w:ascii="ＭＳ 明朝" w:eastAsia="ＭＳ 明朝" w:hAnsi="ＭＳ 明朝" w:hint="eastAsia"/>
                <w:szCs w:val="21"/>
              </w:rPr>
              <w:t>月</w:t>
            </w:r>
            <w:r w:rsidR="00556DF0" w:rsidRPr="00763F21">
              <w:rPr>
                <w:rFonts w:ascii="ＭＳ 明朝" w:eastAsia="ＭＳ 明朝" w:hAnsi="ＭＳ 明朝" w:hint="eastAsia"/>
                <w:szCs w:val="21"/>
              </w:rPr>
              <w:t>６</w:t>
            </w:r>
            <w:r w:rsidRPr="00763F21">
              <w:rPr>
                <w:rFonts w:ascii="ＭＳ 明朝" w:eastAsia="ＭＳ 明朝" w:hAnsi="ＭＳ 明朝" w:hint="eastAsia"/>
                <w:szCs w:val="21"/>
              </w:rPr>
              <w:t>日から施行する。</w:t>
            </w:r>
          </w:p>
          <w:p w:rsidR="00F06B77" w:rsidRPr="00763F21" w:rsidRDefault="00F06B77" w:rsidP="00F06B77">
            <w:pPr>
              <w:spacing w:line="300" w:lineRule="exact"/>
              <w:rPr>
                <w:rFonts w:ascii="ＭＳ 明朝" w:eastAsia="ＭＳ 明朝" w:hAnsi="ＭＳ 明朝"/>
                <w:szCs w:val="21"/>
              </w:rPr>
            </w:pPr>
            <w:r w:rsidRPr="00763F21">
              <w:rPr>
                <w:rFonts w:ascii="ＭＳ 明朝" w:eastAsia="ＭＳ 明朝" w:hAnsi="ＭＳ 明朝" w:hint="eastAsia"/>
                <w:szCs w:val="21"/>
              </w:rPr>
              <w:t>（附則）</w:t>
            </w:r>
            <w:bookmarkStart w:id="0" w:name="_GoBack"/>
            <w:bookmarkEnd w:id="0"/>
          </w:p>
          <w:p w:rsidR="00F06B77" w:rsidRPr="00763F21" w:rsidRDefault="00A94D77" w:rsidP="00F06B77">
            <w:pPr>
              <w:spacing w:line="300" w:lineRule="exact"/>
              <w:ind w:firstLineChars="100" w:firstLine="214"/>
              <w:rPr>
                <w:rFonts w:ascii="ＭＳ 明朝" w:eastAsia="ＭＳ 明朝" w:hAnsi="ＭＳ 明朝"/>
                <w:szCs w:val="21"/>
              </w:rPr>
            </w:pPr>
            <w:r w:rsidRPr="00763F21">
              <w:rPr>
                <w:rFonts w:ascii="ＭＳ 明朝" w:eastAsia="ＭＳ 明朝" w:hAnsi="ＭＳ 明朝" w:hint="eastAsia"/>
                <w:szCs w:val="21"/>
              </w:rPr>
              <w:t>この基準は、令和３</w:t>
            </w:r>
            <w:r w:rsidR="00F06B77" w:rsidRPr="00763F21">
              <w:rPr>
                <w:rFonts w:ascii="ＭＳ 明朝" w:eastAsia="ＭＳ 明朝" w:hAnsi="ＭＳ 明朝" w:hint="eastAsia"/>
                <w:szCs w:val="21"/>
              </w:rPr>
              <w:t>年</w:t>
            </w:r>
            <w:r w:rsidRPr="00763F21">
              <w:rPr>
                <w:rFonts w:ascii="ＭＳ 明朝" w:eastAsia="ＭＳ 明朝" w:hAnsi="ＭＳ 明朝" w:hint="eastAsia"/>
                <w:szCs w:val="21"/>
              </w:rPr>
              <w:t>４</w:t>
            </w:r>
            <w:r w:rsidR="00F06B77" w:rsidRPr="00763F21">
              <w:rPr>
                <w:rFonts w:ascii="ＭＳ 明朝" w:eastAsia="ＭＳ 明朝" w:hAnsi="ＭＳ 明朝" w:hint="eastAsia"/>
                <w:szCs w:val="21"/>
              </w:rPr>
              <w:t>月</w:t>
            </w:r>
            <w:r w:rsidRPr="00763F21">
              <w:rPr>
                <w:rFonts w:ascii="ＭＳ 明朝" w:eastAsia="ＭＳ 明朝" w:hAnsi="ＭＳ 明朝" w:hint="eastAsia"/>
                <w:szCs w:val="21"/>
              </w:rPr>
              <w:t>１</w:t>
            </w:r>
            <w:r w:rsidR="00F06B77" w:rsidRPr="00763F21">
              <w:rPr>
                <w:rFonts w:ascii="ＭＳ 明朝" w:eastAsia="ＭＳ 明朝" w:hAnsi="ＭＳ 明朝" w:hint="eastAsia"/>
                <w:szCs w:val="21"/>
              </w:rPr>
              <w:t>日から施行する。</w:t>
            </w:r>
          </w:p>
          <w:p w:rsidR="00337C7A" w:rsidRPr="00F06B77" w:rsidRDefault="00337C7A" w:rsidP="00556DF0">
            <w:pPr>
              <w:spacing w:line="320" w:lineRule="exact"/>
              <w:rPr>
                <w:rFonts w:ascii="ＭＳ 明朝" w:eastAsia="ＭＳ 明朝" w:hAnsi="ＭＳ 明朝"/>
                <w:szCs w:val="21"/>
              </w:rPr>
            </w:pPr>
          </w:p>
        </w:tc>
      </w:tr>
    </w:tbl>
    <w:p w:rsidR="008F7F1F" w:rsidRPr="00363776" w:rsidRDefault="008F7F1F" w:rsidP="009F3F52">
      <w:pPr>
        <w:spacing w:line="240" w:lineRule="exact"/>
        <w:rPr>
          <w:rFonts w:hint="eastAsia"/>
        </w:rPr>
      </w:pPr>
    </w:p>
    <w:sectPr w:rsidR="008F7F1F" w:rsidRPr="00363776" w:rsidSect="00643EEE">
      <w:headerReference w:type="even" r:id="rId8"/>
      <w:headerReference w:type="default" r:id="rId9"/>
      <w:footerReference w:type="even" r:id="rId10"/>
      <w:footerReference w:type="default" r:id="rId11"/>
      <w:headerReference w:type="first" r:id="rId12"/>
      <w:footerReference w:type="first" r:id="rId13"/>
      <w:type w:val="continuous"/>
      <w:pgSz w:w="11905" w:h="16837" w:code="9"/>
      <w:pgMar w:top="1134" w:right="1474" w:bottom="992" w:left="1474" w:header="142" w:footer="142" w:gutter="0"/>
      <w:pgNumType w:fmt="numberInDash" w:start="33"/>
      <w:cols w:space="720"/>
      <w:docGrid w:linePitch="362"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8AD" w:rsidRDefault="000E48AD">
      <w:r>
        <w:separator/>
      </w:r>
    </w:p>
  </w:endnote>
  <w:endnote w:type="continuationSeparator" w:id="0">
    <w:p w:rsidR="000E48AD" w:rsidRDefault="000E4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2E" w:rsidRDefault="00D3022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3F9" w:rsidRPr="00D3022E" w:rsidRDefault="00BB33F9" w:rsidP="00D3022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2E" w:rsidRDefault="00D302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8AD" w:rsidRDefault="000E48AD">
      <w:r>
        <w:separator/>
      </w:r>
    </w:p>
  </w:footnote>
  <w:footnote w:type="continuationSeparator" w:id="0">
    <w:p w:rsidR="000E48AD" w:rsidRDefault="000E4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2E" w:rsidRDefault="00D3022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2E" w:rsidRDefault="00D3022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2E" w:rsidRDefault="00D3022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D6AA9"/>
    <w:multiLevelType w:val="hybridMultilevel"/>
    <w:tmpl w:val="D8FA8E8E"/>
    <w:lvl w:ilvl="0" w:tplc="CFBAC85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0ED02C6"/>
    <w:multiLevelType w:val="hybridMultilevel"/>
    <w:tmpl w:val="F196CBCC"/>
    <w:lvl w:ilvl="0" w:tplc="BD666C1C">
      <w:numFmt w:val="bullet"/>
      <w:lvlText w:val="-"/>
      <w:lvlJc w:val="left"/>
      <w:pPr>
        <w:ind w:left="360" w:hanging="360"/>
      </w:pPr>
      <w:rPr>
        <w:rFonts w:ascii="明朝体" w:eastAsia="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E92065"/>
    <w:multiLevelType w:val="hybridMultilevel"/>
    <w:tmpl w:val="FB9881C4"/>
    <w:lvl w:ilvl="0" w:tplc="23C21558">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5B90E74"/>
    <w:multiLevelType w:val="hybridMultilevel"/>
    <w:tmpl w:val="ABF0AF10"/>
    <w:lvl w:ilvl="0" w:tplc="99B2B636">
      <w:numFmt w:val="bullet"/>
      <w:lvlText w:val="-"/>
      <w:lvlJc w:val="left"/>
      <w:pPr>
        <w:ind w:left="360" w:hanging="360"/>
      </w:pPr>
      <w:rPr>
        <w:rFonts w:ascii="明朝体" w:eastAsia="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5F0CCE"/>
    <w:multiLevelType w:val="hybridMultilevel"/>
    <w:tmpl w:val="1E9A6B16"/>
    <w:lvl w:ilvl="0" w:tplc="C2F2459E">
      <w:numFmt w:val="bullet"/>
      <w:lvlText w:val="-"/>
      <w:lvlJc w:val="left"/>
      <w:pPr>
        <w:ind w:left="360" w:hanging="360"/>
      </w:pPr>
      <w:rPr>
        <w:rFonts w:ascii="明朝体" w:eastAsia="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883D48"/>
    <w:multiLevelType w:val="hybridMultilevel"/>
    <w:tmpl w:val="AB5211CE"/>
    <w:lvl w:ilvl="0" w:tplc="93B89E8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EF7277D"/>
    <w:multiLevelType w:val="hybridMultilevel"/>
    <w:tmpl w:val="1F1CCD28"/>
    <w:lvl w:ilvl="0" w:tplc="F2E61F24">
      <w:numFmt w:val="bullet"/>
      <w:lvlText w:val="-"/>
      <w:lvlJc w:val="left"/>
      <w:pPr>
        <w:ind w:left="360" w:hanging="360"/>
      </w:pPr>
      <w:rPr>
        <w:rFonts w:ascii="明朝体" w:eastAsia="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D6016DB"/>
    <w:multiLevelType w:val="hybridMultilevel"/>
    <w:tmpl w:val="A7C6ED66"/>
    <w:lvl w:ilvl="0" w:tplc="D72AF4CA">
      <w:numFmt w:val="bullet"/>
      <w:lvlText w:val="-"/>
      <w:lvlJc w:val="left"/>
      <w:pPr>
        <w:ind w:left="360" w:hanging="360"/>
      </w:pPr>
      <w:rPr>
        <w:rFonts w:ascii="明朝体" w:eastAsia="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5"/>
  </w:num>
  <w:num w:numId="4">
    <w:abstractNumId w:val="6"/>
  </w:num>
  <w:num w:numId="5">
    <w:abstractNumId w:val="3"/>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181"/>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F28"/>
    <w:rsid w:val="0001141F"/>
    <w:rsid w:val="0004010A"/>
    <w:rsid w:val="00086121"/>
    <w:rsid w:val="000977FF"/>
    <w:rsid w:val="000A0A25"/>
    <w:rsid w:val="000A7973"/>
    <w:rsid w:val="000B7C9E"/>
    <w:rsid w:val="000D0000"/>
    <w:rsid w:val="000E48AD"/>
    <w:rsid w:val="00114DA2"/>
    <w:rsid w:val="001218C1"/>
    <w:rsid w:val="001914A1"/>
    <w:rsid w:val="00194889"/>
    <w:rsid w:val="001F1F3A"/>
    <w:rsid w:val="00216F57"/>
    <w:rsid w:val="00240AC8"/>
    <w:rsid w:val="00243CC9"/>
    <w:rsid w:val="00291499"/>
    <w:rsid w:val="002B376A"/>
    <w:rsid w:val="002E46CE"/>
    <w:rsid w:val="002E7DE5"/>
    <w:rsid w:val="003067D6"/>
    <w:rsid w:val="00311A83"/>
    <w:rsid w:val="0032588D"/>
    <w:rsid w:val="00337C7A"/>
    <w:rsid w:val="00353B34"/>
    <w:rsid w:val="00363776"/>
    <w:rsid w:val="00377815"/>
    <w:rsid w:val="00381F47"/>
    <w:rsid w:val="003873B5"/>
    <w:rsid w:val="0039346E"/>
    <w:rsid w:val="003B77FA"/>
    <w:rsid w:val="004169DA"/>
    <w:rsid w:val="00426352"/>
    <w:rsid w:val="00437EC5"/>
    <w:rsid w:val="004438E7"/>
    <w:rsid w:val="00450354"/>
    <w:rsid w:val="004B45A0"/>
    <w:rsid w:val="004E4E37"/>
    <w:rsid w:val="00504A89"/>
    <w:rsid w:val="00544EAE"/>
    <w:rsid w:val="00547C1D"/>
    <w:rsid w:val="00556DF0"/>
    <w:rsid w:val="005B1280"/>
    <w:rsid w:val="005F0496"/>
    <w:rsid w:val="00643EEE"/>
    <w:rsid w:val="00676F28"/>
    <w:rsid w:val="006A4B8C"/>
    <w:rsid w:val="006A7099"/>
    <w:rsid w:val="00715578"/>
    <w:rsid w:val="00715C83"/>
    <w:rsid w:val="00722E58"/>
    <w:rsid w:val="00724FA3"/>
    <w:rsid w:val="0073287B"/>
    <w:rsid w:val="00763F21"/>
    <w:rsid w:val="007B1E58"/>
    <w:rsid w:val="007B2742"/>
    <w:rsid w:val="0084690D"/>
    <w:rsid w:val="00872C27"/>
    <w:rsid w:val="0087747F"/>
    <w:rsid w:val="00881977"/>
    <w:rsid w:val="00886483"/>
    <w:rsid w:val="008B4307"/>
    <w:rsid w:val="008F7F1F"/>
    <w:rsid w:val="00915013"/>
    <w:rsid w:val="00917FC6"/>
    <w:rsid w:val="009202D1"/>
    <w:rsid w:val="00991112"/>
    <w:rsid w:val="009B5194"/>
    <w:rsid w:val="009C2139"/>
    <w:rsid w:val="009F139E"/>
    <w:rsid w:val="009F2234"/>
    <w:rsid w:val="009F3F52"/>
    <w:rsid w:val="00A468B1"/>
    <w:rsid w:val="00A47ED2"/>
    <w:rsid w:val="00A758DF"/>
    <w:rsid w:val="00A8293D"/>
    <w:rsid w:val="00A8548C"/>
    <w:rsid w:val="00A94D77"/>
    <w:rsid w:val="00AE11E5"/>
    <w:rsid w:val="00AF403C"/>
    <w:rsid w:val="00B040D1"/>
    <w:rsid w:val="00B05682"/>
    <w:rsid w:val="00B13A25"/>
    <w:rsid w:val="00B33A93"/>
    <w:rsid w:val="00BB33F9"/>
    <w:rsid w:val="00BB43C6"/>
    <w:rsid w:val="00BC25EC"/>
    <w:rsid w:val="00BC71A7"/>
    <w:rsid w:val="00BE6314"/>
    <w:rsid w:val="00C3794D"/>
    <w:rsid w:val="00C84442"/>
    <w:rsid w:val="00D3022E"/>
    <w:rsid w:val="00D50687"/>
    <w:rsid w:val="00D706AC"/>
    <w:rsid w:val="00E53531"/>
    <w:rsid w:val="00E96138"/>
    <w:rsid w:val="00EB4E08"/>
    <w:rsid w:val="00EE1C6A"/>
    <w:rsid w:val="00EE2149"/>
    <w:rsid w:val="00EF29B3"/>
    <w:rsid w:val="00F06B77"/>
    <w:rsid w:val="00F30C4A"/>
    <w:rsid w:val="00F37E7F"/>
    <w:rsid w:val="00F81C9A"/>
    <w:rsid w:val="00FC7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1B45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76F28"/>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E1C6A"/>
    <w:pPr>
      <w:tabs>
        <w:tab w:val="center" w:pos="4252"/>
        <w:tab w:val="right" w:pos="8504"/>
      </w:tabs>
      <w:snapToGrid w:val="0"/>
    </w:pPr>
  </w:style>
  <w:style w:type="paragraph" w:styleId="a5">
    <w:name w:val="footer"/>
    <w:basedOn w:val="a"/>
    <w:link w:val="a6"/>
    <w:uiPriority w:val="99"/>
    <w:rsid w:val="00EE1C6A"/>
    <w:pPr>
      <w:tabs>
        <w:tab w:val="center" w:pos="4252"/>
        <w:tab w:val="right" w:pos="8504"/>
      </w:tabs>
      <w:snapToGrid w:val="0"/>
    </w:pPr>
  </w:style>
  <w:style w:type="character" w:styleId="a7">
    <w:name w:val="page number"/>
    <w:basedOn w:val="a0"/>
    <w:rsid w:val="00EE1C6A"/>
  </w:style>
  <w:style w:type="paragraph" w:styleId="a8">
    <w:name w:val="Balloon Text"/>
    <w:basedOn w:val="a"/>
    <w:semiHidden/>
    <w:rsid w:val="0087747F"/>
    <w:rPr>
      <w:rFonts w:ascii="Arial" w:eastAsia="ＭＳ ゴシック" w:hAnsi="Arial"/>
      <w:sz w:val="18"/>
      <w:szCs w:val="18"/>
    </w:rPr>
  </w:style>
  <w:style w:type="character" w:customStyle="1" w:styleId="a6">
    <w:name w:val="フッター (文字)"/>
    <w:link w:val="a5"/>
    <w:uiPriority w:val="99"/>
    <w:rsid w:val="0032588D"/>
    <w:rPr>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C6032-D805-4F87-86EE-01AD12AEC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2021-04-03T04:41:00Z</dcterms:created>
  <dcterms:modified xsi:type="dcterms:W3CDTF">2021-04-03T04:41:00Z</dcterms:modified>
</cp:coreProperties>
</file>