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D0E" w:rsidRDefault="00401D0E" w:rsidP="00401D0E">
      <w:pPr>
        <w:jc w:val="center"/>
        <w:rPr>
          <w:rFonts w:ascii="ＭＳ ゴシック" w:eastAsia="ＭＳ ゴシック" w:hAnsi="ＭＳ ゴシック"/>
          <w:sz w:val="52"/>
          <w:szCs w:val="52"/>
        </w:rPr>
      </w:pPr>
    </w:p>
    <w:p w:rsidR="00401D0E" w:rsidRDefault="00401D0E" w:rsidP="00401D0E">
      <w:pPr>
        <w:jc w:val="center"/>
        <w:rPr>
          <w:rFonts w:ascii="ＭＳ ゴシック" w:eastAsia="ＭＳ ゴシック" w:hAnsi="ＭＳ ゴシック"/>
          <w:sz w:val="52"/>
          <w:szCs w:val="52"/>
        </w:rPr>
      </w:pPr>
    </w:p>
    <w:p w:rsidR="00401D0E" w:rsidRDefault="00401D0E" w:rsidP="00401D0E">
      <w:pPr>
        <w:jc w:val="center"/>
        <w:rPr>
          <w:rFonts w:ascii="ＭＳ ゴシック" w:eastAsia="ＭＳ ゴシック" w:hAnsi="ＭＳ ゴシック"/>
          <w:sz w:val="52"/>
          <w:szCs w:val="52"/>
        </w:rPr>
      </w:pPr>
    </w:p>
    <w:p w:rsidR="00401D0E" w:rsidRDefault="00401D0E" w:rsidP="00401D0E">
      <w:pPr>
        <w:jc w:val="center"/>
        <w:rPr>
          <w:rFonts w:ascii="ＭＳ ゴシック" w:eastAsia="ＭＳ ゴシック" w:hAnsi="ＭＳ ゴシック"/>
          <w:sz w:val="52"/>
          <w:szCs w:val="52"/>
        </w:rPr>
      </w:pPr>
    </w:p>
    <w:p w:rsidR="00401D0E" w:rsidRDefault="00401D0E" w:rsidP="00401D0E">
      <w:pPr>
        <w:rPr>
          <w:rFonts w:ascii="ＭＳ ゴシック" w:eastAsia="ＭＳ ゴシック" w:hAnsi="ＭＳ ゴシック"/>
          <w:sz w:val="52"/>
          <w:szCs w:val="52"/>
        </w:rPr>
      </w:pPr>
    </w:p>
    <w:p w:rsidR="00401D0E" w:rsidRDefault="00401D0E" w:rsidP="00401D0E">
      <w:pPr>
        <w:jc w:val="center"/>
        <w:rPr>
          <w:rFonts w:ascii="ＭＳ ゴシック" w:eastAsia="ＭＳ ゴシック" w:hAnsi="ＭＳ ゴシック"/>
          <w:sz w:val="52"/>
          <w:szCs w:val="52"/>
        </w:rPr>
      </w:pPr>
      <w:r>
        <w:rPr>
          <w:rFonts w:ascii="ＭＳ ゴシック" w:eastAsia="ＭＳ ゴシック" w:hAnsi="ＭＳ ゴシック" w:hint="eastAsia"/>
          <w:sz w:val="52"/>
          <w:szCs w:val="52"/>
        </w:rPr>
        <w:t xml:space="preserve">２　</w:t>
      </w:r>
      <w:r w:rsidRPr="00E46747">
        <w:rPr>
          <w:rFonts w:ascii="ＭＳ ゴシック" w:eastAsia="ＭＳ ゴシック" w:hAnsi="ＭＳ ゴシック" w:hint="eastAsia"/>
          <w:sz w:val="52"/>
          <w:szCs w:val="52"/>
        </w:rPr>
        <w:t>教育委員の自己点検及び評価</w:t>
      </w:r>
    </w:p>
    <w:p w:rsidR="00401D0E" w:rsidRDefault="00401D0E" w:rsidP="00401D0E">
      <w:pPr>
        <w:jc w:val="center"/>
        <w:rPr>
          <w:rFonts w:ascii="ＭＳ ゴシック" w:eastAsia="ＭＳ ゴシック" w:hAnsi="ＭＳ ゴシック"/>
          <w:sz w:val="52"/>
          <w:szCs w:val="52"/>
        </w:rPr>
      </w:pPr>
    </w:p>
    <w:p w:rsidR="00401D0E" w:rsidRDefault="00401D0E" w:rsidP="00401D0E">
      <w:pPr>
        <w:jc w:val="center"/>
        <w:rPr>
          <w:rFonts w:ascii="ＭＳ ゴシック" w:eastAsia="ＭＳ ゴシック" w:hAnsi="ＭＳ ゴシック"/>
          <w:sz w:val="52"/>
          <w:szCs w:val="52"/>
        </w:rPr>
      </w:pPr>
    </w:p>
    <w:p w:rsidR="00401D0E" w:rsidRDefault="00401D0E" w:rsidP="00401D0E">
      <w:pPr>
        <w:jc w:val="center"/>
        <w:rPr>
          <w:rFonts w:ascii="ＭＳ ゴシック" w:eastAsia="ＭＳ ゴシック" w:hAnsi="ＭＳ ゴシック"/>
          <w:sz w:val="52"/>
          <w:szCs w:val="52"/>
        </w:rPr>
      </w:pPr>
    </w:p>
    <w:p w:rsidR="00401D0E" w:rsidRDefault="00401D0E" w:rsidP="00401D0E">
      <w:pPr>
        <w:jc w:val="center"/>
        <w:rPr>
          <w:rFonts w:ascii="ＭＳ ゴシック" w:eastAsia="ＭＳ ゴシック" w:hAnsi="ＭＳ ゴシック"/>
          <w:sz w:val="52"/>
          <w:szCs w:val="52"/>
        </w:rPr>
      </w:pPr>
    </w:p>
    <w:p w:rsidR="00401D0E" w:rsidRDefault="00401D0E" w:rsidP="00401D0E">
      <w:pPr>
        <w:jc w:val="center"/>
        <w:rPr>
          <w:rFonts w:ascii="ＭＳ ゴシック" w:eastAsia="ＭＳ ゴシック" w:hAnsi="ＭＳ ゴシック"/>
          <w:sz w:val="52"/>
          <w:szCs w:val="52"/>
        </w:rPr>
      </w:pPr>
    </w:p>
    <w:p w:rsidR="00401D0E" w:rsidRDefault="00401D0E" w:rsidP="00D731EF">
      <w:pPr>
        <w:rPr>
          <w:rFonts w:ascii="ＭＳ ゴシック" w:eastAsia="ＭＳ ゴシック" w:hAnsi="ＭＳ ゴシック"/>
          <w:sz w:val="52"/>
          <w:szCs w:val="52"/>
        </w:rPr>
      </w:pPr>
    </w:p>
    <w:p w:rsidR="009B5D1C" w:rsidRDefault="009B5D1C" w:rsidP="00D731EF">
      <w:pPr>
        <w:rPr>
          <w:rFonts w:ascii="ＭＳ ゴシック" w:eastAsia="ＭＳ ゴシック" w:hAnsi="ＭＳ ゴシック"/>
          <w:sz w:val="52"/>
          <w:szCs w:val="52"/>
        </w:rPr>
      </w:pPr>
    </w:p>
    <w:p w:rsidR="00D731EF" w:rsidRPr="00D731EF" w:rsidRDefault="00D731EF" w:rsidP="00D731EF">
      <w:pPr>
        <w:rPr>
          <w:rFonts w:ascii="ＭＳ ゴシック" w:eastAsia="ＭＳ ゴシック" w:hAnsi="ＭＳ ゴシック"/>
          <w:sz w:val="24"/>
        </w:rPr>
      </w:pPr>
    </w:p>
    <w:p w:rsidR="00401D0E" w:rsidRDefault="00401D0E" w:rsidP="00401D0E">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lastRenderedPageBreak/>
        <w:t>【教育委員の主な活動】</w:t>
      </w:r>
    </w:p>
    <w:p w:rsidR="00401D0E" w:rsidRPr="00BB1990" w:rsidRDefault="00401D0E" w:rsidP="00401D0E">
      <w:pPr>
        <w:autoSpaceDE w:val="0"/>
        <w:autoSpaceDN w:val="0"/>
        <w:rPr>
          <w:rFonts w:ascii="ＭＳ ゴシック" w:eastAsia="ＭＳ ゴシック" w:hAnsi="ＭＳ ゴシック"/>
          <w:sz w:val="24"/>
        </w:rPr>
      </w:pPr>
      <w:r>
        <w:rPr>
          <w:rFonts w:ascii="ＭＳ ゴシック" w:eastAsia="ＭＳ ゴシック" w:hAnsi="ＭＳ ゴシック" w:hint="eastAsia"/>
          <w:sz w:val="24"/>
        </w:rPr>
        <w:t>（１）</w:t>
      </w:r>
      <w:r w:rsidRPr="00BB1990">
        <w:rPr>
          <w:rFonts w:ascii="ＭＳ ゴシック" w:eastAsia="ＭＳ ゴシック" w:hAnsi="ＭＳ ゴシック" w:hint="eastAsia"/>
          <w:sz w:val="24"/>
        </w:rPr>
        <w:t>教育委員会会議の開催状況</w:t>
      </w:r>
    </w:p>
    <w:tbl>
      <w:tblPr>
        <w:tblW w:w="14116"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611"/>
        <w:gridCol w:w="1278"/>
        <w:gridCol w:w="1278"/>
        <w:gridCol w:w="9249"/>
      </w:tblGrid>
      <w:tr w:rsidR="00401D0E" w:rsidRPr="00BB1990" w:rsidTr="004C7BEE">
        <w:trPr>
          <w:trHeight w:val="199"/>
        </w:trPr>
        <w:tc>
          <w:tcPr>
            <w:tcW w:w="700" w:type="dxa"/>
            <w:vAlign w:val="center"/>
          </w:tcPr>
          <w:p w:rsidR="00401D0E" w:rsidRPr="00BB1990" w:rsidRDefault="00401D0E" w:rsidP="00043BB7">
            <w:pPr>
              <w:autoSpaceDE w:val="0"/>
              <w:autoSpaceDN w:val="0"/>
              <w:jc w:val="center"/>
              <w:rPr>
                <w:rFonts w:ascii="ＭＳ 明朝" w:hAnsi="ＭＳ 明朝"/>
                <w:szCs w:val="21"/>
              </w:rPr>
            </w:pPr>
            <w:r w:rsidRPr="00BB1990">
              <w:rPr>
                <w:rFonts w:ascii="ＭＳ 明朝" w:hAnsi="ＭＳ 明朝" w:hint="eastAsia"/>
                <w:szCs w:val="21"/>
              </w:rPr>
              <w:t>年度</w:t>
            </w:r>
          </w:p>
        </w:tc>
        <w:tc>
          <w:tcPr>
            <w:tcW w:w="1611" w:type="dxa"/>
            <w:vAlign w:val="center"/>
          </w:tcPr>
          <w:p w:rsidR="00401D0E" w:rsidRPr="00BB1990" w:rsidRDefault="00401D0E" w:rsidP="00043BB7">
            <w:pPr>
              <w:autoSpaceDE w:val="0"/>
              <w:autoSpaceDN w:val="0"/>
              <w:jc w:val="center"/>
              <w:rPr>
                <w:rFonts w:ascii="ＭＳ 明朝" w:hAnsi="ＭＳ 明朝"/>
                <w:szCs w:val="21"/>
              </w:rPr>
            </w:pPr>
            <w:r w:rsidRPr="00BB1990">
              <w:rPr>
                <w:rFonts w:ascii="ＭＳ 明朝" w:hAnsi="ＭＳ 明朝" w:hint="eastAsia"/>
                <w:szCs w:val="21"/>
              </w:rPr>
              <w:t>開催日</w:t>
            </w:r>
          </w:p>
        </w:tc>
        <w:tc>
          <w:tcPr>
            <w:tcW w:w="1278" w:type="dxa"/>
            <w:vAlign w:val="center"/>
          </w:tcPr>
          <w:p w:rsidR="00401D0E" w:rsidRPr="00BB1990" w:rsidRDefault="00401D0E" w:rsidP="00043BB7">
            <w:pPr>
              <w:autoSpaceDE w:val="0"/>
              <w:autoSpaceDN w:val="0"/>
              <w:jc w:val="center"/>
              <w:rPr>
                <w:rFonts w:ascii="ＭＳ 明朝" w:hAnsi="ＭＳ 明朝"/>
                <w:szCs w:val="21"/>
              </w:rPr>
            </w:pPr>
            <w:r w:rsidRPr="00BB1990">
              <w:rPr>
                <w:rFonts w:ascii="ＭＳ 明朝" w:hAnsi="ＭＳ 明朝" w:hint="eastAsia"/>
                <w:szCs w:val="21"/>
              </w:rPr>
              <w:t>議題等件数</w:t>
            </w:r>
          </w:p>
        </w:tc>
        <w:tc>
          <w:tcPr>
            <w:tcW w:w="1278" w:type="dxa"/>
            <w:vAlign w:val="center"/>
          </w:tcPr>
          <w:p w:rsidR="00401D0E" w:rsidRPr="00BB1990" w:rsidRDefault="00401D0E" w:rsidP="00043BB7">
            <w:pPr>
              <w:autoSpaceDE w:val="0"/>
              <w:autoSpaceDN w:val="0"/>
              <w:spacing w:line="280" w:lineRule="exact"/>
              <w:jc w:val="center"/>
              <w:rPr>
                <w:rFonts w:ascii="ＭＳ 明朝" w:hAnsi="ＭＳ 明朝"/>
                <w:szCs w:val="21"/>
              </w:rPr>
            </w:pPr>
            <w:r w:rsidRPr="00BB1990">
              <w:rPr>
                <w:rFonts w:ascii="ＭＳ 明朝" w:hAnsi="ＭＳ 明朝" w:hint="eastAsia"/>
                <w:szCs w:val="21"/>
              </w:rPr>
              <w:t>出席委員数</w:t>
            </w:r>
          </w:p>
          <w:p w:rsidR="00401D0E" w:rsidRPr="00BB1990" w:rsidRDefault="00401D0E" w:rsidP="00043BB7">
            <w:pPr>
              <w:autoSpaceDE w:val="0"/>
              <w:autoSpaceDN w:val="0"/>
              <w:spacing w:line="280" w:lineRule="exact"/>
              <w:rPr>
                <w:rFonts w:ascii="ＭＳ 明朝" w:hAnsi="ＭＳ 明朝"/>
                <w:szCs w:val="21"/>
              </w:rPr>
            </w:pPr>
            <w:r w:rsidRPr="00401D0E">
              <w:rPr>
                <w:rFonts w:ascii="ＭＳ 明朝" w:hAnsi="ＭＳ 明朝" w:hint="eastAsia"/>
                <w:spacing w:val="2"/>
                <w:w w:val="71"/>
                <w:kern w:val="0"/>
                <w:szCs w:val="21"/>
                <w:fitText w:val="1050" w:id="1182028034"/>
              </w:rPr>
              <w:t>(教育長を除く</w:t>
            </w:r>
            <w:r w:rsidRPr="00401D0E">
              <w:rPr>
                <w:rFonts w:ascii="ＭＳ 明朝" w:hAnsi="ＭＳ 明朝" w:hint="eastAsia"/>
                <w:spacing w:val="-9"/>
                <w:w w:val="71"/>
                <w:kern w:val="0"/>
                <w:szCs w:val="21"/>
                <w:fitText w:val="1050" w:id="1182028034"/>
              </w:rPr>
              <w:t>)</w:t>
            </w:r>
          </w:p>
        </w:tc>
        <w:tc>
          <w:tcPr>
            <w:tcW w:w="9249" w:type="dxa"/>
            <w:vAlign w:val="center"/>
          </w:tcPr>
          <w:p w:rsidR="00401D0E" w:rsidRPr="00BB1990" w:rsidRDefault="00401D0E" w:rsidP="00043BB7">
            <w:pPr>
              <w:autoSpaceDE w:val="0"/>
              <w:autoSpaceDN w:val="0"/>
              <w:jc w:val="center"/>
              <w:rPr>
                <w:rFonts w:ascii="ＭＳ 明朝" w:hAnsi="ＭＳ 明朝"/>
                <w:szCs w:val="21"/>
              </w:rPr>
            </w:pPr>
            <w:r w:rsidRPr="00BB1990">
              <w:rPr>
                <w:rFonts w:ascii="ＭＳ 明朝" w:hAnsi="ＭＳ 明朝" w:hint="eastAsia"/>
                <w:szCs w:val="21"/>
              </w:rPr>
              <w:t>会議に付した主な案件</w:t>
            </w:r>
          </w:p>
        </w:tc>
      </w:tr>
      <w:tr w:rsidR="004131DD" w:rsidRPr="00D14468" w:rsidTr="00B81C56">
        <w:trPr>
          <w:trHeight w:val="572"/>
        </w:trPr>
        <w:tc>
          <w:tcPr>
            <w:tcW w:w="700" w:type="dxa"/>
            <w:vMerge w:val="restart"/>
            <w:vAlign w:val="center"/>
          </w:tcPr>
          <w:p w:rsidR="004131DD" w:rsidRDefault="00270798" w:rsidP="00C55EA8">
            <w:pPr>
              <w:autoSpaceDE w:val="0"/>
              <w:autoSpaceDN w:val="0"/>
              <w:jc w:val="center"/>
              <w:rPr>
                <w:rFonts w:ascii="ＭＳ 明朝" w:hAnsi="ＭＳ 明朝"/>
                <w:szCs w:val="21"/>
              </w:rPr>
            </w:pPr>
            <w:r>
              <w:rPr>
                <w:rFonts w:ascii="ＭＳ 明朝" w:hAnsi="ＭＳ 明朝" w:hint="eastAsia"/>
                <w:szCs w:val="21"/>
              </w:rPr>
              <w:t>H</w:t>
            </w:r>
            <w:r w:rsidR="00256478">
              <w:rPr>
                <w:rFonts w:ascii="ＭＳ 明朝" w:hAnsi="ＭＳ 明朝" w:hint="eastAsia"/>
                <w:szCs w:val="21"/>
              </w:rPr>
              <w:t>3</w:t>
            </w:r>
            <w:r>
              <w:rPr>
                <w:rFonts w:ascii="ＭＳ 明朝" w:hAnsi="ＭＳ 明朝" w:hint="eastAsia"/>
                <w:szCs w:val="21"/>
              </w:rPr>
              <w:t>1</w:t>
            </w:r>
          </w:p>
          <w:p w:rsidR="0041110E" w:rsidRPr="00BB1990" w:rsidRDefault="009A2E7C" w:rsidP="00C55EA8">
            <w:pPr>
              <w:autoSpaceDE w:val="0"/>
              <w:autoSpaceDN w:val="0"/>
              <w:jc w:val="center"/>
              <w:rPr>
                <w:rFonts w:ascii="ＭＳ 明朝" w:hAnsi="ＭＳ 明朝"/>
                <w:szCs w:val="21"/>
              </w:rPr>
            </w:pPr>
            <w:r>
              <w:rPr>
                <w:rFonts w:ascii="ＭＳ 明朝" w:hAnsi="ＭＳ 明朝" w:hint="eastAsia"/>
                <w:szCs w:val="21"/>
              </w:rPr>
              <w:t>(</w:t>
            </w:r>
            <w:r w:rsidR="00BB0E9B">
              <w:rPr>
                <w:rFonts w:ascii="ＭＳ 明朝" w:hAnsi="ＭＳ 明朝" w:hint="eastAsia"/>
                <w:szCs w:val="21"/>
              </w:rPr>
              <w:t>R</w:t>
            </w:r>
            <w:r w:rsidR="00270798">
              <w:rPr>
                <w:rFonts w:ascii="ＭＳ 明朝" w:hAnsi="ＭＳ 明朝" w:hint="eastAsia"/>
                <w:szCs w:val="21"/>
              </w:rPr>
              <w:t>1</w:t>
            </w:r>
            <w:r>
              <w:rPr>
                <w:rFonts w:ascii="ＭＳ 明朝" w:hAnsi="ＭＳ 明朝" w:hint="eastAsia"/>
                <w:szCs w:val="21"/>
              </w:rPr>
              <w:t>)</w:t>
            </w:r>
          </w:p>
        </w:tc>
        <w:tc>
          <w:tcPr>
            <w:tcW w:w="1611" w:type="dxa"/>
            <w:vAlign w:val="center"/>
          </w:tcPr>
          <w:p w:rsidR="004131DD" w:rsidRPr="00555362" w:rsidRDefault="004131DD" w:rsidP="004C7BEE">
            <w:pPr>
              <w:tabs>
                <w:tab w:val="right" w:pos="1171"/>
              </w:tabs>
              <w:jc w:val="left"/>
              <w:rPr>
                <w:rFonts w:ascii="ＭＳ 明朝" w:hAnsi="ＭＳ 明朝"/>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４月</w:t>
            </w:r>
            <w:r w:rsidR="00DE2589">
              <w:rPr>
                <w:rFonts w:ascii="ＭＳ 明朝" w:hAnsi="ＭＳ 明朝" w:hint="eastAsia"/>
                <w:color w:val="000000"/>
                <w:szCs w:val="21"/>
              </w:rPr>
              <w:t>26</w:t>
            </w:r>
            <w:r w:rsidRPr="00555362">
              <w:rPr>
                <w:rFonts w:ascii="ＭＳ 明朝" w:hAnsi="ＭＳ 明朝" w:hint="eastAsia"/>
                <w:color w:val="000000"/>
                <w:szCs w:val="21"/>
              </w:rPr>
              <w:t>日</w:t>
            </w:r>
          </w:p>
        </w:tc>
        <w:tc>
          <w:tcPr>
            <w:tcW w:w="1278" w:type="dxa"/>
            <w:vAlign w:val="center"/>
          </w:tcPr>
          <w:p w:rsidR="004131DD" w:rsidRPr="00555362" w:rsidRDefault="00536540" w:rsidP="00D14468">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vAlign w:val="center"/>
          </w:tcPr>
          <w:p w:rsidR="004131DD" w:rsidRPr="00555362" w:rsidRDefault="00CE76B2" w:rsidP="00D14468">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vAlign w:val="center"/>
          </w:tcPr>
          <w:p w:rsidR="004131DD" w:rsidRPr="00386A0F" w:rsidRDefault="009965FC" w:rsidP="00AB563B">
            <w:pPr>
              <w:widowControl/>
              <w:snapToGrid w:val="0"/>
              <w:spacing w:line="300" w:lineRule="auto"/>
              <w:jc w:val="left"/>
              <w:rPr>
                <w:rFonts w:ascii="ＭＳ 明朝" w:hAnsi="ＭＳ 明朝" w:cs="ＭＳ Ｐゴシック"/>
                <w:color w:val="000000"/>
                <w:kern w:val="0"/>
                <w:sz w:val="18"/>
                <w:szCs w:val="18"/>
              </w:rPr>
            </w:pPr>
            <w:r w:rsidRPr="009965FC">
              <w:rPr>
                <w:rFonts w:ascii="ＭＳ 明朝" w:hAnsi="ＭＳ 明朝" w:cs="ＭＳ Ｐゴシック" w:hint="eastAsia"/>
                <w:color w:val="000000"/>
                <w:kern w:val="0"/>
                <w:sz w:val="18"/>
                <w:szCs w:val="18"/>
              </w:rPr>
              <w:t>平成 31</w:t>
            </w:r>
            <w:r w:rsidR="00064C8C">
              <w:rPr>
                <w:rFonts w:ascii="ＭＳ 明朝" w:hAnsi="ＭＳ 明朝" w:cs="ＭＳ Ｐゴシック" w:hint="eastAsia"/>
                <w:color w:val="000000"/>
                <w:kern w:val="0"/>
                <w:sz w:val="18"/>
                <w:szCs w:val="18"/>
              </w:rPr>
              <w:t>年度大阪府教育庁の運営方針</w:t>
            </w:r>
            <w:r w:rsidR="00162563">
              <w:rPr>
                <w:rFonts w:ascii="ＭＳ 明朝" w:hAnsi="ＭＳ 明朝" w:cs="ＭＳ Ｐゴシック" w:hint="eastAsia"/>
                <w:color w:val="000000"/>
                <w:kern w:val="0"/>
                <w:sz w:val="18"/>
                <w:szCs w:val="18"/>
              </w:rPr>
              <w:t>について</w:t>
            </w:r>
            <w:r w:rsidR="00E413B3">
              <w:rPr>
                <w:rFonts w:ascii="ＭＳ 明朝" w:hAnsi="ＭＳ 明朝" w:cs="ＭＳ Ｐゴシック" w:hint="eastAsia"/>
                <w:color w:val="000000"/>
                <w:kern w:val="0"/>
                <w:sz w:val="18"/>
                <w:szCs w:val="18"/>
              </w:rPr>
              <w:t xml:space="preserve">　等</w:t>
            </w:r>
          </w:p>
        </w:tc>
      </w:tr>
      <w:tr w:rsidR="004131DD" w:rsidRPr="00BB1990" w:rsidTr="004C7BEE">
        <w:trPr>
          <w:trHeight w:val="422"/>
        </w:trPr>
        <w:tc>
          <w:tcPr>
            <w:tcW w:w="700" w:type="dxa"/>
            <w:vMerge/>
            <w:vAlign w:val="center"/>
          </w:tcPr>
          <w:p w:rsidR="004131DD" w:rsidRPr="00BB1990" w:rsidRDefault="004131DD" w:rsidP="00043BB7">
            <w:pPr>
              <w:autoSpaceDE w:val="0"/>
              <w:autoSpaceDN w:val="0"/>
              <w:rPr>
                <w:rFonts w:ascii="ＭＳ 明朝" w:hAnsi="ＭＳ 明朝"/>
                <w:szCs w:val="21"/>
              </w:rPr>
            </w:pPr>
          </w:p>
        </w:tc>
        <w:tc>
          <w:tcPr>
            <w:tcW w:w="1611" w:type="dxa"/>
            <w:vAlign w:val="center"/>
          </w:tcPr>
          <w:p w:rsidR="004131DD" w:rsidRPr="00555362" w:rsidRDefault="004131DD" w:rsidP="004C7BEE">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５月</w:t>
            </w:r>
            <w:r w:rsidR="00854BFC">
              <w:rPr>
                <w:rFonts w:ascii="ＭＳ 明朝" w:hAnsi="ＭＳ 明朝" w:hint="eastAsia"/>
                <w:color w:val="000000"/>
                <w:szCs w:val="21"/>
              </w:rPr>
              <w:t>1</w:t>
            </w:r>
            <w:r w:rsidR="00DE2589">
              <w:rPr>
                <w:rFonts w:ascii="ＭＳ 明朝" w:hAnsi="ＭＳ 明朝" w:hint="eastAsia"/>
                <w:color w:val="000000"/>
                <w:szCs w:val="21"/>
              </w:rPr>
              <w:t>7</w:t>
            </w:r>
            <w:r w:rsidRPr="00555362">
              <w:rPr>
                <w:rFonts w:ascii="ＭＳ 明朝" w:hAnsi="ＭＳ 明朝" w:hint="eastAsia"/>
                <w:color w:val="000000"/>
                <w:szCs w:val="21"/>
              </w:rPr>
              <w:t>日</w:t>
            </w:r>
          </w:p>
        </w:tc>
        <w:tc>
          <w:tcPr>
            <w:tcW w:w="1278" w:type="dxa"/>
            <w:vAlign w:val="center"/>
          </w:tcPr>
          <w:p w:rsidR="004131DD" w:rsidRPr="00555362" w:rsidRDefault="000D1E36" w:rsidP="00D14468">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vAlign w:val="center"/>
          </w:tcPr>
          <w:p w:rsidR="004131DD" w:rsidRPr="00555362" w:rsidRDefault="001811DA" w:rsidP="00D14468">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vAlign w:val="center"/>
          </w:tcPr>
          <w:p w:rsidR="00E3182F" w:rsidRPr="00386A0F" w:rsidRDefault="00143435" w:rsidP="00AB563B">
            <w:pPr>
              <w:widowControl/>
              <w:snapToGrid w:val="0"/>
              <w:spacing w:line="300" w:lineRule="auto"/>
              <w:jc w:val="left"/>
              <w:rPr>
                <w:rFonts w:ascii="ＭＳ 明朝" w:hAnsi="ＭＳ 明朝" w:cs="ＭＳ Ｐゴシック"/>
                <w:color w:val="000000"/>
                <w:kern w:val="0"/>
                <w:sz w:val="18"/>
                <w:szCs w:val="18"/>
              </w:rPr>
            </w:pPr>
            <w:r w:rsidRPr="00143435">
              <w:rPr>
                <w:rFonts w:ascii="ＭＳ 明朝" w:hAnsi="ＭＳ 明朝" w:cs="ＭＳ Ｐゴシック" w:hint="eastAsia"/>
                <w:color w:val="000000"/>
                <w:kern w:val="0"/>
                <w:sz w:val="18"/>
                <w:szCs w:val="18"/>
              </w:rPr>
              <w:t>令和２年度使用府立学校教科用図書採択要領及び令和２年度使用高等学校用教科用図書選定の手</w:t>
            </w:r>
            <w:r w:rsidR="00064C8C">
              <w:rPr>
                <w:rFonts w:ascii="ＭＳ 明朝" w:hAnsi="ＭＳ 明朝" w:cs="ＭＳ Ｐゴシック" w:hint="eastAsia"/>
                <w:color w:val="000000"/>
                <w:kern w:val="0"/>
                <w:sz w:val="18"/>
                <w:szCs w:val="18"/>
              </w:rPr>
              <w:t>引き</w:t>
            </w:r>
            <w:r w:rsidR="00162563">
              <w:rPr>
                <w:rFonts w:ascii="ＭＳ 明朝" w:hAnsi="ＭＳ 明朝" w:cs="ＭＳ Ｐゴシック" w:hint="eastAsia"/>
                <w:color w:val="000000"/>
                <w:kern w:val="0"/>
                <w:sz w:val="18"/>
                <w:szCs w:val="18"/>
              </w:rPr>
              <w:t>について</w:t>
            </w:r>
            <w:r w:rsidR="00064C8C">
              <w:rPr>
                <w:rFonts w:ascii="ＭＳ 明朝" w:hAnsi="ＭＳ 明朝" w:cs="ＭＳ Ｐゴシック" w:hint="eastAsia"/>
                <w:color w:val="000000"/>
                <w:kern w:val="0"/>
                <w:sz w:val="18"/>
                <w:szCs w:val="18"/>
              </w:rPr>
              <w:t>、令和２年度大阪府公立学校入学者選抜方針等</w:t>
            </w:r>
            <w:r w:rsidR="00162563">
              <w:rPr>
                <w:rFonts w:ascii="ＭＳ 明朝" w:hAnsi="ＭＳ 明朝" w:cs="ＭＳ Ｐゴシック" w:hint="eastAsia"/>
                <w:color w:val="000000"/>
                <w:kern w:val="0"/>
                <w:sz w:val="18"/>
                <w:szCs w:val="18"/>
              </w:rPr>
              <w:t>について</w:t>
            </w:r>
            <w:r w:rsidR="00467F78">
              <w:rPr>
                <w:rFonts w:ascii="ＭＳ 明朝" w:hAnsi="ＭＳ 明朝" w:cs="ＭＳ Ｐゴシック" w:hint="eastAsia"/>
                <w:color w:val="000000"/>
                <w:kern w:val="0"/>
                <w:sz w:val="18"/>
                <w:szCs w:val="18"/>
              </w:rPr>
              <w:t xml:space="preserve">　</w:t>
            </w:r>
            <w:r w:rsidRPr="00143435">
              <w:rPr>
                <w:rFonts w:ascii="ＭＳ 明朝" w:hAnsi="ＭＳ 明朝" w:cs="ＭＳ Ｐゴシック" w:hint="eastAsia"/>
                <w:color w:val="000000"/>
                <w:kern w:val="0"/>
                <w:sz w:val="18"/>
                <w:szCs w:val="18"/>
              </w:rPr>
              <w:t>等</w:t>
            </w:r>
          </w:p>
        </w:tc>
      </w:tr>
      <w:tr w:rsidR="004131DD" w:rsidRPr="00BB1990" w:rsidTr="004131DD">
        <w:trPr>
          <w:trHeight w:val="501"/>
        </w:trPr>
        <w:tc>
          <w:tcPr>
            <w:tcW w:w="700" w:type="dxa"/>
            <w:vMerge/>
            <w:vAlign w:val="center"/>
          </w:tcPr>
          <w:p w:rsidR="004131DD" w:rsidRPr="00BB1990" w:rsidRDefault="004131DD" w:rsidP="00043BB7">
            <w:pPr>
              <w:autoSpaceDE w:val="0"/>
              <w:autoSpaceDN w:val="0"/>
              <w:rPr>
                <w:rFonts w:ascii="ＭＳ 明朝" w:hAnsi="ＭＳ 明朝"/>
                <w:szCs w:val="21"/>
              </w:rPr>
            </w:pPr>
          </w:p>
        </w:tc>
        <w:tc>
          <w:tcPr>
            <w:tcW w:w="1611" w:type="dxa"/>
            <w:vAlign w:val="center"/>
          </w:tcPr>
          <w:p w:rsidR="004131DD" w:rsidRPr="00555362" w:rsidRDefault="004131DD" w:rsidP="004C7BEE">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６月</w:t>
            </w:r>
            <w:r w:rsidR="00DE2589">
              <w:rPr>
                <w:rFonts w:ascii="ＭＳ 明朝" w:hAnsi="ＭＳ 明朝" w:hint="eastAsia"/>
                <w:color w:val="000000"/>
                <w:szCs w:val="21"/>
              </w:rPr>
              <w:t>20</w:t>
            </w:r>
            <w:r w:rsidRPr="00555362">
              <w:rPr>
                <w:rFonts w:ascii="ＭＳ 明朝" w:hAnsi="ＭＳ 明朝" w:hint="eastAsia"/>
                <w:color w:val="000000"/>
                <w:szCs w:val="21"/>
              </w:rPr>
              <w:t>日</w:t>
            </w:r>
          </w:p>
        </w:tc>
        <w:tc>
          <w:tcPr>
            <w:tcW w:w="1278" w:type="dxa"/>
            <w:vAlign w:val="center"/>
          </w:tcPr>
          <w:p w:rsidR="004131DD" w:rsidRPr="00555362" w:rsidRDefault="000D1E36" w:rsidP="00D14468">
            <w:pPr>
              <w:jc w:val="center"/>
              <w:rPr>
                <w:rFonts w:ascii="ＭＳ 明朝" w:hAnsi="ＭＳ 明朝" w:cs="ＭＳ Ｐゴシック"/>
                <w:color w:val="000000"/>
                <w:szCs w:val="21"/>
              </w:rPr>
            </w:pPr>
            <w:r>
              <w:rPr>
                <w:rFonts w:ascii="ＭＳ 明朝" w:hAnsi="ＭＳ 明朝" w:cs="ＭＳ Ｐゴシック" w:hint="eastAsia"/>
                <w:color w:val="000000"/>
                <w:szCs w:val="21"/>
              </w:rPr>
              <w:t>３</w:t>
            </w:r>
          </w:p>
        </w:tc>
        <w:tc>
          <w:tcPr>
            <w:tcW w:w="1278" w:type="dxa"/>
            <w:vAlign w:val="center"/>
          </w:tcPr>
          <w:p w:rsidR="004131DD" w:rsidRPr="00555362" w:rsidRDefault="001811DA" w:rsidP="00D14468">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9249" w:type="dxa"/>
            <w:vAlign w:val="center"/>
          </w:tcPr>
          <w:p w:rsidR="004131DD" w:rsidRPr="00386A0F" w:rsidRDefault="00064C8C" w:rsidP="00AB563B">
            <w:pPr>
              <w:widowControl/>
              <w:snapToGrid w:val="0"/>
              <w:spacing w:line="300" w:lineRule="auto"/>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知事からの意見聴取に対する回答の承認</w:t>
            </w:r>
            <w:r w:rsidR="00565257" w:rsidRPr="00565257">
              <w:rPr>
                <w:rFonts w:ascii="ＭＳ 明朝" w:hAnsi="ＭＳ 明朝" w:cs="ＭＳ Ｐゴシック" w:hint="eastAsia"/>
                <w:color w:val="000000"/>
                <w:kern w:val="0"/>
                <w:sz w:val="18"/>
                <w:szCs w:val="18"/>
              </w:rPr>
              <w:t>、統合整備によ</w:t>
            </w:r>
            <w:r>
              <w:rPr>
                <w:rFonts w:ascii="ＭＳ 明朝" w:hAnsi="ＭＳ 明朝" w:cs="ＭＳ Ｐゴシック" w:hint="eastAsia"/>
                <w:color w:val="000000"/>
                <w:kern w:val="0"/>
                <w:sz w:val="18"/>
                <w:szCs w:val="18"/>
              </w:rPr>
              <w:t>り令和２年度に新たに開校する予定の高等学校の校名（仮称）</w:t>
            </w:r>
            <w:r w:rsidR="00162563">
              <w:rPr>
                <w:rFonts w:ascii="ＭＳ 明朝" w:hAnsi="ＭＳ 明朝" w:cs="ＭＳ Ｐゴシック" w:hint="eastAsia"/>
                <w:color w:val="000000"/>
                <w:kern w:val="0"/>
                <w:sz w:val="18"/>
                <w:szCs w:val="18"/>
              </w:rPr>
              <w:t>について</w:t>
            </w:r>
            <w:r w:rsidR="00565257" w:rsidRPr="00565257">
              <w:rPr>
                <w:rFonts w:ascii="ＭＳ 明朝" w:hAnsi="ＭＳ 明朝" w:cs="ＭＳ Ｐゴシック" w:hint="eastAsia"/>
                <w:color w:val="000000"/>
                <w:kern w:val="0"/>
                <w:sz w:val="18"/>
                <w:szCs w:val="18"/>
              </w:rPr>
              <w:t xml:space="preserve">　等</w:t>
            </w:r>
          </w:p>
        </w:tc>
      </w:tr>
      <w:tr w:rsidR="004131DD" w:rsidRPr="00BB1990" w:rsidTr="004131DD">
        <w:trPr>
          <w:trHeight w:val="501"/>
        </w:trPr>
        <w:tc>
          <w:tcPr>
            <w:tcW w:w="700" w:type="dxa"/>
            <w:vMerge/>
            <w:vAlign w:val="center"/>
          </w:tcPr>
          <w:p w:rsidR="004131DD" w:rsidRPr="00BB1990" w:rsidRDefault="004131DD" w:rsidP="00043BB7">
            <w:pPr>
              <w:autoSpaceDE w:val="0"/>
              <w:autoSpaceDN w:val="0"/>
              <w:rPr>
                <w:rFonts w:ascii="ＭＳ 明朝" w:hAnsi="ＭＳ 明朝"/>
                <w:szCs w:val="21"/>
              </w:rPr>
            </w:pPr>
          </w:p>
        </w:tc>
        <w:tc>
          <w:tcPr>
            <w:tcW w:w="1611" w:type="dxa"/>
            <w:vAlign w:val="center"/>
          </w:tcPr>
          <w:p w:rsidR="004131DD" w:rsidRPr="00555362" w:rsidRDefault="004131DD" w:rsidP="004C7BEE">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006A42EC">
              <w:rPr>
                <w:rFonts w:ascii="ＭＳ 明朝" w:hAnsi="ＭＳ 明朝" w:hint="eastAsia"/>
                <w:color w:val="000000"/>
                <w:szCs w:val="21"/>
              </w:rPr>
              <w:t>８</w:t>
            </w:r>
            <w:r w:rsidRPr="00555362">
              <w:rPr>
                <w:rFonts w:ascii="ＭＳ 明朝" w:hAnsi="ＭＳ 明朝" w:hint="eastAsia"/>
                <w:color w:val="000000"/>
                <w:szCs w:val="21"/>
              </w:rPr>
              <w:t>月</w:t>
            </w:r>
            <w:r w:rsidR="00DE2589">
              <w:rPr>
                <w:rFonts w:ascii="ＭＳ 明朝" w:hAnsi="ＭＳ 明朝" w:hint="eastAsia"/>
                <w:color w:val="000000"/>
                <w:szCs w:val="21"/>
              </w:rPr>
              <w:t>29</w:t>
            </w:r>
            <w:r w:rsidRPr="00555362">
              <w:rPr>
                <w:rFonts w:ascii="ＭＳ 明朝" w:hAnsi="ＭＳ 明朝" w:hint="eastAsia"/>
                <w:color w:val="000000"/>
                <w:szCs w:val="21"/>
              </w:rPr>
              <w:t>日</w:t>
            </w:r>
          </w:p>
        </w:tc>
        <w:tc>
          <w:tcPr>
            <w:tcW w:w="1278" w:type="dxa"/>
            <w:vAlign w:val="center"/>
          </w:tcPr>
          <w:p w:rsidR="004131DD" w:rsidRPr="00555362" w:rsidRDefault="006A42EC" w:rsidP="00D14468">
            <w:pPr>
              <w:jc w:val="center"/>
              <w:rPr>
                <w:rFonts w:ascii="ＭＳ 明朝" w:hAnsi="ＭＳ 明朝" w:cs="ＭＳ Ｐゴシック"/>
                <w:color w:val="000000"/>
                <w:szCs w:val="21"/>
              </w:rPr>
            </w:pPr>
            <w:r>
              <w:rPr>
                <w:rFonts w:ascii="ＭＳ 明朝" w:hAnsi="ＭＳ 明朝" w:hint="eastAsia"/>
                <w:color w:val="000000"/>
                <w:szCs w:val="21"/>
              </w:rPr>
              <w:t>７</w:t>
            </w:r>
          </w:p>
        </w:tc>
        <w:tc>
          <w:tcPr>
            <w:tcW w:w="1278" w:type="dxa"/>
            <w:vAlign w:val="center"/>
          </w:tcPr>
          <w:p w:rsidR="004131DD" w:rsidRPr="00555362" w:rsidRDefault="001811DA" w:rsidP="00D14468">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vAlign w:val="center"/>
          </w:tcPr>
          <w:p w:rsidR="004131DD" w:rsidRPr="00386A0F" w:rsidRDefault="00E36478" w:rsidP="00AB563B">
            <w:pPr>
              <w:widowControl/>
              <w:snapToGrid w:val="0"/>
              <w:spacing w:line="300" w:lineRule="auto"/>
              <w:jc w:val="left"/>
              <w:rPr>
                <w:rFonts w:ascii="ＭＳ 明朝" w:hAnsi="ＭＳ 明朝" w:cs="ＭＳ Ｐゴシック"/>
                <w:color w:val="000000"/>
                <w:kern w:val="0"/>
                <w:sz w:val="18"/>
                <w:szCs w:val="18"/>
              </w:rPr>
            </w:pPr>
            <w:r w:rsidRPr="00E36478">
              <w:rPr>
                <w:rFonts w:ascii="ＭＳ 明朝" w:hAnsi="ＭＳ 明朝" w:cs="ＭＳ Ｐゴシック" w:hint="eastAsia"/>
                <w:color w:val="000000"/>
                <w:kern w:val="0"/>
                <w:sz w:val="18"/>
                <w:szCs w:val="18"/>
              </w:rPr>
              <w:t>平成 30</w:t>
            </w:r>
            <w:r w:rsidR="00064C8C">
              <w:rPr>
                <w:rFonts w:ascii="ＭＳ 明朝" w:hAnsi="ＭＳ 明朝" w:cs="ＭＳ Ｐゴシック" w:hint="eastAsia"/>
                <w:color w:val="000000"/>
                <w:kern w:val="0"/>
                <w:sz w:val="18"/>
                <w:szCs w:val="18"/>
              </w:rPr>
              <w:t>年度教育行政に係る点検及び評価結果の報告</w:t>
            </w:r>
            <w:r w:rsidR="00162563">
              <w:rPr>
                <w:rFonts w:ascii="ＭＳ 明朝" w:hAnsi="ＭＳ 明朝" w:cs="ＭＳ Ｐゴシック" w:hint="eastAsia"/>
                <w:color w:val="000000"/>
                <w:kern w:val="0"/>
                <w:sz w:val="18"/>
                <w:szCs w:val="18"/>
              </w:rPr>
              <w:t>について</w:t>
            </w:r>
            <w:r w:rsidRPr="00E36478">
              <w:rPr>
                <w:rFonts w:ascii="ＭＳ 明朝" w:hAnsi="ＭＳ 明朝" w:cs="ＭＳ Ｐゴシック" w:hint="eastAsia"/>
                <w:color w:val="000000"/>
                <w:kern w:val="0"/>
                <w:sz w:val="18"/>
                <w:szCs w:val="18"/>
              </w:rPr>
              <w:t>、大阪府立学校条例及び大阪府立高等学校・大阪市</w:t>
            </w:r>
            <w:r w:rsidR="00064C8C">
              <w:rPr>
                <w:rFonts w:ascii="ＭＳ 明朝" w:hAnsi="ＭＳ 明朝" w:cs="ＭＳ Ｐゴシック" w:hint="eastAsia"/>
                <w:color w:val="000000"/>
                <w:kern w:val="0"/>
                <w:sz w:val="18"/>
                <w:szCs w:val="18"/>
              </w:rPr>
              <w:t>立高等学校再編整備計画に基づく令和元年度実施対象校（案）</w:t>
            </w:r>
            <w:r w:rsidR="00162563">
              <w:rPr>
                <w:rFonts w:ascii="ＭＳ 明朝" w:hAnsi="ＭＳ 明朝" w:cs="ＭＳ Ｐゴシック" w:hint="eastAsia"/>
                <w:color w:val="000000"/>
                <w:kern w:val="0"/>
                <w:sz w:val="18"/>
                <w:szCs w:val="18"/>
              </w:rPr>
              <w:t>について</w:t>
            </w:r>
            <w:r w:rsidR="00064C8C">
              <w:rPr>
                <w:rFonts w:ascii="ＭＳ 明朝" w:hAnsi="ＭＳ 明朝" w:cs="ＭＳ Ｐゴシック" w:hint="eastAsia"/>
                <w:color w:val="000000"/>
                <w:kern w:val="0"/>
                <w:sz w:val="18"/>
                <w:szCs w:val="18"/>
              </w:rPr>
              <w:t>、府立高等学校における令和２年度使用教科用図書の採択</w:t>
            </w:r>
            <w:r w:rsidR="00162563">
              <w:rPr>
                <w:rFonts w:ascii="ＭＳ 明朝" w:hAnsi="ＭＳ 明朝" w:cs="ＭＳ Ｐゴシック" w:hint="eastAsia"/>
                <w:color w:val="000000"/>
                <w:kern w:val="0"/>
                <w:sz w:val="18"/>
                <w:szCs w:val="18"/>
              </w:rPr>
              <w:t>について</w:t>
            </w:r>
            <w:r w:rsidR="00064C8C">
              <w:rPr>
                <w:rFonts w:ascii="ＭＳ 明朝" w:hAnsi="ＭＳ 明朝" w:cs="ＭＳ Ｐゴシック" w:hint="eastAsia"/>
                <w:color w:val="000000"/>
                <w:kern w:val="0"/>
                <w:sz w:val="18"/>
                <w:szCs w:val="18"/>
              </w:rPr>
              <w:t>、府立中学校における令和２年度使用教科用図書の採択</w:t>
            </w:r>
            <w:r w:rsidR="00162563">
              <w:rPr>
                <w:rFonts w:ascii="ＭＳ 明朝" w:hAnsi="ＭＳ 明朝" w:cs="ＭＳ Ｐゴシック" w:hint="eastAsia"/>
                <w:color w:val="000000"/>
                <w:kern w:val="0"/>
                <w:sz w:val="18"/>
                <w:szCs w:val="18"/>
              </w:rPr>
              <w:t>について</w:t>
            </w:r>
            <w:r w:rsidR="00064C8C">
              <w:rPr>
                <w:rFonts w:ascii="ＭＳ 明朝" w:hAnsi="ＭＳ 明朝" w:cs="ＭＳ Ｐゴシック" w:hint="eastAsia"/>
                <w:color w:val="000000"/>
                <w:kern w:val="0"/>
                <w:sz w:val="18"/>
                <w:szCs w:val="18"/>
              </w:rPr>
              <w:t>、府立支援学校における令和２年度使用教科用図書の採択</w:t>
            </w:r>
            <w:r w:rsidR="00162563">
              <w:rPr>
                <w:rFonts w:ascii="ＭＳ 明朝" w:hAnsi="ＭＳ 明朝" w:cs="ＭＳ Ｐゴシック" w:hint="eastAsia"/>
                <w:color w:val="000000"/>
                <w:kern w:val="0"/>
                <w:sz w:val="18"/>
                <w:szCs w:val="18"/>
              </w:rPr>
              <w:t>について</w:t>
            </w:r>
            <w:r w:rsidRPr="00E36478">
              <w:rPr>
                <w:rFonts w:ascii="ＭＳ 明朝" w:hAnsi="ＭＳ 明朝" w:cs="ＭＳ Ｐゴシック" w:hint="eastAsia"/>
                <w:color w:val="000000"/>
                <w:kern w:val="0"/>
                <w:sz w:val="18"/>
                <w:szCs w:val="18"/>
              </w:rPr>
              <w:t xml:space="preserve">　等</w:t>
            </w:r>
          </w:p>
        </w:tc>
      </w:tr>
      <w:tr w:rsidR="004131DD" w:rsidRPr="00BB1990" w:rsidTr="00B81C56">
        <w:trPr>
          <w:trHeight w:val="614"/>
        </w:trPr>
        <w:tc>
          <w:tcPr>
            <w:tcW w:w="700" w:type="dxa"/>
            <w:vMerge/>
            <w:vAlign w:val="center"/>
          </w:tcPr>
          <w:p w:rsidR="004131DD" w:rsidRPr="00BB1990" w:rsidRDefault="004131DD" w:rsidP="00043BB7">
            <w:pPr>
              <w:autoSpaceDE w:val="0"/>
              <w:autoSpaceDN w:val="0"/>
              <w:rPr>
                <w:rFonts w:ascii="ＭＳ 明朝" w:hAnsi="ＭＳ 明朝"/>
                <w:szCs w:val="21"/>
              </w:rPr>
            </w:pPr>
          </w:p>
        </w:tc>
        <w:tc>
          <w:tcPr>
            <w:tcW w:w="1611" w:type="dxa"/>
            <w:vAlign w:val="center"/>
          </w:tcPr>
          <w:p w:rsidR="004131DD" w:rsidRPr="00555362" w:rsidRDefault="004131DD" w:rsidP="004C7BEE">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00D45944">
              <w:rPr>
                <w:rFonts w:ascii="ＭＳ 明朝" w:hAnsi="ＭＳ 明朝" w:hint="eastAsia"/>
                <w:color w:val="000000"/>
                <w:szCs w:val="21"/>
              </w:rPr>
              <w:t>９</w:t>
            </w:r>
            <w:r w:rsidRPr="00555362">
              <w:rPr>
                <w:rFonts w:ascii="ＭＳ 明朝" w:hAnsi="ＭＳ 明朝" w:hint="eastAsia"/>
                <w:color w:val="000000"/>
                <w:szCs w:val="21"/>
              </w:rPr>
              <w:t>月</w:t>
            </w:r>
            <w:r w:rsidR="00DE2589">
              <w:rPr>
                <w:rFonts w:ascii="ＭＳ 明朝" w:hAnsi="ＭＳ 明朝" w:hint="eastAsia"/>
                <w:color w:val="000000"/>
                <w:szCs w:val="21"/>
              </w:rPr>
              <w:t>18</w:t>
            </w:r>
            <w:r w:rsidRPr="00555362">
              <w:rPr>
                <w:rFonts w:ascii="ＭＳ 明朝" w:hAnsi="ＭＳ 明朝" w:hint="eastAsia"/>
                <w:color w:val="000000"/>
                <w:szCs w:val="21"/>
              </w:rPr>
              <w:t>日</w:t>
            </w:r>
          </w:p>
        </w:tc>
        <w:tc>
          <w:tcPr>
            <w:tcW w:w="1278" w:type="dxa"/>
            <w:vAlign w:val="center"/>
          </w:tcPr>
          <w:p w:rsidR="004131DD" w:rsidRPr="00555362" w:rsidRDefault="000D1E36" w:rsidP="00D14468">
            <w:pPr>
              <w:jc w:val="center"/>
              <w:rPr>
                <w:rFonts w:ascii="ＭＳ 明朝" w:hAnsi="ＭＳ 明朝" w:cs="ＭＳ Ｐゴシック"/>
                <w:color w:val="000000"/>
                <w:szCs w:val="21"/>
              </w:rPr>
            </w:pPr>
            <w:r>
              <w:rPr>
                <w:rFonts w:ascii="ＭＳ 明朝" w:hAnsi="ＭＳ 明朝" w:hint="eastAsia"/>
                <w:color w:val="000000"/>
                <w:szCs w:val="21"/>
              </w:rPr>
              <w:t>２</w:t>
            </w:r>
          </w:p>
        </w:tc>
        <w:tc>
          <w:tcPr>
            <w:tcW w:w="1278" w:type="dxa"/>
            <w:vAlign w:val="center"/>
          </w:tcPr>
          <w:p w:rsidR="004131DD" w:rsidRPr="00555362" w:rsidRDefault="007F79AE" w:rsidP="00D14468">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9249" w:type="dxa"/>
            <w:vAlign w:val="center"/>
          </w:tcPr>
          <w:p w:rsidR="00E3182F" w:rsidRPr="00692D02" w:rsidRDefault="00064C8C" w:rsidP="00AB563B">
            <w:pPr>
              <w:widowControl/>
              <w:snapToGrid w:val="0"/>
              <w:spacing w:line="300" w:lineRule="auto"/>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令和元年９月定例府議会提出予定の議案</w:t>
            </w:r>
            <w:r w:rsidR="00162563">
              <w:rPr>
                <w:rFonts w:ascii="ＭＳ 明朝" w:hAnsi="ＭＳ 明朝" w:cs="ＭＳ Ｐゴシック" w:hint="eastAsia"/>
                <w:color w:val="000000"/>
                <w:kern w:val="0"/>
                <w:sz w:val="18"/>
                <w:szCs w:val="18"/>
              </w:rPr>
              <w:t>について</w:t>
            </w:r>
            <w:r w:rsidR="001602F3">
              <w:rPr>
                <w:rFonts w:ascii="ＭＳ 明朝" w:hAnsi="ＭＳ 明朝" w:cs="ＭＳ Ｐゴシック" w:hint="eastAsia"/>
                <w:color w:val="000000"/>
                <w:kern w:val="0"/>
                <w:sz w:val="18"/>
                <w:szCs w:val="18"/>
              </w:rPr>
              <w:t xml:space="preserve">　等</w:t>
            </w:r>
          </w:p>
        </w:tc>
      </w:tr>
      <w:tr w:rsidR="004131DD" w:rsidRPr="00BB1990" w:rsidTr="004131DD">
        <w:trPr>
          <w:trHeight w:val="501"/>
        </w:trPr>
        <w:tc>
          <w:tcPr>
            <w:tcW w:w="700" w:type="dxa"/>
            <w:vMerge/>
            <w:vAlign w:val="center"/>
          </w:tcPr>
          <w:p w:rsidR="004131DD" w:rsidRPr="00BB1990" w:rsidRDefault="004131DD" w:rsidP="00043BB7">
            <w:pPr>
              <w:autoSpaceDE w:val="0"/>
              <w:autoSpaceDN w:val="0"/>
              <w:rPr>
                <w:rFonts w:ascii="ＭＳ 明朝" w:hAnsi="ＭＳ 明朝"/>
                <w:szCs w:val="21"/>
              </w:rPr>
            </w:pPr>
          </w:p>
        </w:tc>
        <w:tc>
          <w:tcPr>
            <w:tcW w:w="1611" w:type="dxa"/>
            <w:vAlign w:val="center"/>
          </w:tcPr>
          <w:p w:rsidR="004131DD" w:rsidRPr="00555362" w:rsidRDefault="004131DD" w:rsidP="004C7BEE">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004209DC">
              <w:rPr>
                <w:rFonts w:ascii="ＭＳ 明朝" w:hAnsi="ＭＳ 明朝" w:hint="eastAsia"/>
                <w:color w:val="000000"/>
                <w:szCs w:val="21"/>
              </w:rPr>
              <w:t>11</w:t>
            </w:r>
            <w:r w:rsidRPr="00555362">
              <w:rPr>
                <w:rFonts w:ascii="ＭＳ 明朝" w:hAnsi="ＭＳ 明朝" w:hint="eastAsia"/>
                <w:color w:val="000000"/>
                <w:szCs w:val="21"/>
              </w:rPr>
              <w:t>月</w:t>
            </w:r>
            <w:r w:rsidR="00DE2589">
              <w:rPr>
                <w:rFonts w:ascii="ＭＳ 明朝" w:hAnsi="ＭＳ 明朝" w:hint="eastAsia"/>
                <w:color w:val="000000"/>
                <w:szCs w:val="21"/>
              </w:rPr>
              <w:t>15</w:t>
            </w:r>
            <w:r w:rsidRPr="00555362">
              <w:rPr>
                <w:rFonts w:ascii="ＭＳ 明朝" w:hAnsi="ＭＳ 明朝" w:hint="eastAsia"/>
                <w:color w:val="000000"/>
                <w:szCs w:val="21"/>
              </w:rPr>
              <w:t>日</w:t>
            </w:r>
          </w:p>
        </w:tc>
        <w:tc>
          <w:tcPr>
            <w:tcW w:w="1278" w:type="dxa"/>
            <w:vAlign w:val="center"/>
          </w:tcPr>
          <w:p w:rsidR="004131DD" w:rsidRPr="00555362" w:rsidRDefault="004209DC" w:rsidP="00D14468">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1278" w:type="dxa"/>
            <w:vAlign w:val="center"/>
          </w:tcPr>
          <w:p w:rsidR="004131DD" w:rsidRPr="00555362" w:rsidRDefault="001811DA" w:rsidP="00D14468">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vAlign w:val="center"/>
          </w:tcPr>
          <w:p w:rsidR="004131DD" w:rsidRPr="00386A0F" w:rsidRDefault="007D354A" w:rsidP="00AB563B">
            <w:pPr>
              <w:widowControl/>
              <w:snapToGrid w:val="0"/>
              <w:spacing w:line="300" w:lineRule="auto"/>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知事からの意見聴取に対する回答の承認</w:t>
            </w:r>
            <w:r w:rsidR="00162563">
              <w:rPr>
                <w:rFonts w:ascii="ＭＳ 明朝" w:hAnsi="ＭＳ 明朝" w:cs="ＭＳ Ｐゴシック" w:hint="eastAsia"/>
                <w:color w:val="000000"/>
                <w:kern w:val="0"/>
                <w:sz w:val="18"/>
                <w:szCs w:val="18"/>
              </w:rPr>
              <w:t>について</w:t>
            </w:r>
            <w:r>
              <w:rPr>
                <w:rFonts w:ascii="ＭＳ 明朝" w:hAnsi="ＭＳ 明朝" w:cs="ＭＳ Ｐゴシック" w:hint="eastAsia"/>
                <w:color w:val="000000"/>
                <w:kern w:val="0"/>
                <w:sz w:val="18"/>
                <w:szCs w:val="18"/>
              </w:rPr>
              <w:t>、</w:t>
            </w:r>
            <w:r w:rsidR="00064C8C">
              <w:rPr>
                <w:rFonts w:ascii="ＭＳ 明朝" w:hAnsi="ＭＳ 明朝" w:cs="ＭＳ Ｐゴシック" w:hint="eastAsia"/>
                <w:color w:val="000000"/>
                <w:kern w:val="0"/>
                <w:sz w:val="18"/>
                <w:szCs w:val="18"/>
              </w:rPr>
              <w:t>令和２年度大阪府公立高等学校の募集人員</w:t>
            </w:r>
            <w:r w:rsidR="00162563">
              <w:rPr>
                <w:rFonts w:ascii="ＭＳ 明朝" w:hAnsi="ＭＳ 明朝" w:cs="ＭＳ Ｐゴシック" w:hint="eastAsia"/>
                <w:color w:val="000000"/>
                <w:kern w:val="0"/>
                <w:sz w:val="18"/>
                <w:szCs w:val="18"/>
              </w:rPr>
              <w:t>について</w:t>
            </w:r>
            <w:r w:rsidR="00B642DA">
              <w:rPr>
                <w:rFonts w:ascii="ＭＳ 明朝" w:hAnsi="ＭＳ 明朝" w:cs="ＭＳ Ｐゴシック" w:hint="eastAsia"/>
                <w:color w:val="000000"/>
                <w:kern w:val="0"/>
                <w:sz w:val="18"/>
                <w:szCs w:val="18"/>
              </w:rPr>
              <w:t>、</w:t>
            </w:r>
            <w:r w:rsidR="00EC12AF" w:rsidRPr="00EC12AF">
              <w:rPr>
                <w:rFonts w:ascii="ＭＳ 明朝" w:hAnsi="ＭＳ 明朝" w:cs="ＭＳ Ｐゴシック" w:hint="eastAsia"/>
                <w:color w:val="000000"/>
                <w:kern w:val="0"/>
                <w:sz w:val="18"/>
                <w:szCs w:val="18"/>
              </w:rPr>
              <w:t>令和２年度大阪府立知的障がい高等支援学校職業学科(本校)及び大阪府立高</w:t>
            </w:r>
            <w:r w:rsidR="00DE52C9">
              <w:rPr>
                <w:rFonts w:ascii="ＭＳ 明朝" w:hAnsi="ＭＳ 明朝" w:cs="ＭＳ Ｐゴシック" w:hint="eastAsia"/>
                <w:color w:val="000000"/>
                <w:kern w:val="0"/>
                <w:sz w:val="18"/>
                <w:szCs w:val="18"/>
              </w:rPr>
              <w:t>等学校に設置する共生推進教室の募集人員</w:t>
            </w:r>
            <w:r w:rsidR="00162563">
              <w:rPr>
                <w:rFonts w:ascii="ＭＳ 明朝" w:hAnsi="ＭＳ 明朝" w:cs="ＭＳ Ｐゴシック" w:hint="eastAsia"/>
                <w:color w:val="000000"/>
                <w:kern w:val="0"/>
                <w:sz w:val="18"/>
                <w:szCs w:val="18"/>
              </w:rPr>
              <w:t>について</w:t>
            </w:r>
            <w:r w:rsidR="00DE52C9">
              <w:rPr>
                <w:rFonts w:ascii="ＭＳ 明朝" w:hAnsi="ＭＳ 明朝" w:cs="ＭＳ Ｐゴシック" w:hint="eastAsia"/>
                <w:color w:val="000000"/>
                <w:kern w:val="0"/>
                <w:sz w:val="18"/>
                <w:szCs w:val="18"/>
              </w:rPr>
              <w:t>、中学校チャレンジテストの見直し</w:t>
            </w:r>
            <w:r w:rsidR="00162563">
              <w:rPr>
                <w:rFonts w:ascii="ＭＳ 明朝" w:hAnsi="ＭＳ 明朝" w:cs="ＭＳ Ｐゴシック" w:hint="eastAsia"/>
                <w:color w:val="000000"/>
                <w:kern w:val="0"/>
                <w:sz w:val="18"/>
                <w:szCs w:val="18"/>
              </w:rPr>
              <w:t>について</w:t>
            </w:r>
            <w:r w:rsidR="00EC12AF" w:rsidRPr="00EC12AF">
              <w:rPr>
                <w:rFonts w:ascii="ＭＳ 明朝" w:hAnsi="ＭＳ 明朝" w:cs="ＭＳ Ｐゴシック" w:hint="eastAsia"/>
                <w:color w:val="000000"/>
                <w:kern w:val="0"/>
                <w:sz w:val="18"/>
                <w:szCs w:val="18"/>
              </w:rPr>
              <w:t>、大阪府立学校条例及び大阪府立高等学校</w:t>
            </w:r>
            <w:r w:rsidR="00DE52C9">
              <w:rPr>
                <w:rFonts w:ascii="ＭＳ 明朝" w:hAnsi="ＭＳ 明朝" w:cs="ＭＳ Ｐゴシック" w:hint="eastAsia"/>
                <w:color w:val="000000"/>
                <w:kern w:val="0"/>
                <w:sz w:val="18"/>
                <w:szCs w:val="18"/>
              </w:rPr>
              <w:t>・大阪市立高等学校再編整備計画に基づく令和元年度実施対象校</w:t>
            </w:r>
            <w:r w:rsidR="00162563">
              <w:rPr>
                <w:rFonts w:ascii="ＭＳ 明朝" w:hAnsi="ＭＳ 明朝" w:cs="ＭＳ Ｐゴシック" w:hint="eastAsia"/>
                <w:color w:val="000000"/>
                <w:kern w:val="0"/>
                <w:sz w:val="18"/>
                <w:szCs w:val="18"/>
              </w:rPr>
              <w:t>について</w:t>
            </w:r>
          </w:p>
        </w:tc>
      </w:tr>
      <w:tr w:rsidR="004131DD" w:rsidRPr="00BB1990" w:rsidTr="004C7BEE">
        <w:trPr>
          <w:trHeight w:val="85"/>
        </w:trPr>
        <w:tc>
          <w:tcPr>
            <w:tcW w:w="700" w:type="dxa"/>
            <w:vMerge/>
            <w:vAlign w:val="center"/>
          </w:tcPr>
          <w:p w:rsidR="004131DD" w:rsidRPr="00BB1990" w:rsidRDefault="004131DD" w:rsidP="00043BB7">
            <w:pPr>
              <w:autoSpaceDE w:val="0"/>
              <w:autoSpaceDN w:val="0"/>
              <w:rPr>
                <w:rFonts w:ascii="ＭＳ 明朝" w:hAnsi="ＭＳ 明朝"/>
                <w:szCs w:val="21"/>
              </w:rPr>
            </w:pPr>
          </w:p>
        </w:tc>
        <w:tc>
          <w:tcPr>
            <w:tcW w:w="1611" w:type="dxa"/>
            <w:vAlign w:val="center"/>
          </w:tcPr>
          <w:p w:rsidR="004131DD" w:rsidRPr="00555362" w:rsidRDefault="004131DD" w:rsidP="004C7BEE">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004209DC">
              <w:rPr>
                <w:rFonts w:ascii="ＭＳ 明朝" w:hAnsi="ＭＳ 明朝" w:hint="eastAsia"/>
                <w:color w:val="000000"/>
                <w:szCs w:val="21"/>
              </w:rPr>
              <w:t>12</w:t>
            </w:r>
            <w:r w:rsidRPr="00555362">
              <w:rPr>
                <w:rFonts w:ascii="ＭＳ 明朝" w:hAnsi="ＭＳ 明朝" w:hint="eastAsia"/>
                <w:color w:val="000000"/>
                <w:szCs w:val="21"/>
              </w:rPr>
              <w:t>月</w:t>
            </w:r>
            <w:r w:rsidR="0045042B">
              <w:rPr>
                <w:rFonts w:ascii="ＭＳ 明朝" w:hAnsi="ＭＳ 明朝" w:hint="eastAsia"/>
                <w:color w:val="000000"/>
                <w:szCs w:val="21"/>
              </w:rPr>
              <w:t>６</w:t>
            </w:r>
            <w:r w:rsidRPr="00555362">
              <w:rPr>
                <w:rFonts w:ascii="ＭＳ 明朝" w:hAnsi="ＭＳ 明朝" w:hint="eastAsia"/>
                <w:color w:val="000000"/>
                <w:szCs w:val="21"/>
              </w:rPr>
              <w:t>日</w:t>
            </w:r>
          </w:p>
        </w:tc>
        <w:tc>
          <w:tcPr>
            <w:tcW w:w="1278" w:type="dxa"/>
            <w:vAlign w:val="center"/>
          </w:tcPr>
          <w:p w:rsidR="004131DD" w:rsidRPr="00555362" w:rsidRDefault="000D1E36" w:rsidP="00D14468">
            <w:pPr>
              <w:jc w:val="center"/>
              <w:rPr>
                <w:rFonts w:ascii="ＭＳ 明朝" w:hAnsi="ＭＳ 明朝" w:cs="ＭＳ Ｐゴシック"/>
                <w:color w:val="000000"/>
                <w:szCs w:val="21"/>
              </w:rPr>
            </w:pPr>
            <w:r>
              <w:rPr>
                <w:rFonts w:ascii="ＭＳ 明朝" w:hAnsi="ＭＳ 明朝" w:hint="eastAsia"/>
                <w:color w:val="000000"/>
                <w:szCs w:val="21"/>
              </w:rPr>
              <w:t>３</w:t>
            </w:r>
          </w:p>
        </w:tc>
        <w:tc>
          <w:tcPr>
            <w:tcW w:w="1278" w:type="dxa"/>
            <w:vAlign w:val="center"/>
          </w:tcPr>
          <w:p w:rsidR="004131DD" w:rsidRPr="00555362" w:rsidRDefault="00A508D2" w:rsidP="00D14468">
            <w:pPr>
              <w:jc w:val="center"/>
              <w:rPr>
                <w:rFonts w:ascii="ＭＳ 明朝" w:hAnsi="ＭＳ 明朝" w:cs="ＭＳ Ｐゴシック"/>
                <w:color w:val="000000"/>
                <w:szCs w:val="21"/>
              </w:rPr>
            </w:pPr>
            <w:r>
              <w:rPr>
                <w:rFonts w:ascii="ＭＳ 明朝" w:hAnsi="ＭＳ 明朝" w:hint="eastAsia"/>
                <w:color w:val="000000"/>
                <w:szCs w:val="21"/>
              </w:rPr>
              <w:t>５</w:t>
            </w:r>
          </w:p>
        </w:tc>
        <w:tc>
          <w:tcPr>
            <w:tcW w:w="9249" w:type="dxa"/>
            <w:vAlign w:val="center"/>
          </w:tcPr>
          <w:p w:rsidR="004131DD" w:rsidRPr="008B34F3" w:rsidRDefault="00997A97" w:rsidP="00AB563B">
            <w:pPr>
              <w:widowControl/>
              <w:snapToGrid w:val="0"/>
              <w:spacing w:line="300" w:lineRule="auto"/>
              <w:jc w:val="left"/>
              <w:rPr>
                <w:rFonts w:ascii="ＭＳ 明朝" w:hAnsi="ＭＳ 明朝" w:cs="ＭＳ Ｐゴシック"/>
                <w:kern w:val="0"/>
                <w:sz w:val="18"/>
                <w:szCs w:val="18"/>
              </w:rPr>
            </w:pPr>
            <w:r>
              <w:rPr>
                <w:rFonts w:ascii="ＭＳ 明朝" w:hAnsi="ＭＳ 明朝" w:cs="ＭＳ Ｐゴシック" w:hint="eastAsia"/>
                <w:kern w:val="0"/>
                <w:sz w:val="18"/>
                <w:szCs w:val="18"/>
              </w:rPr>
              <w:t>知事からの意見聴取</w:t>
            </w:r>
            <w:r w:rsidR="00162563">
              <w:rPr>
                <w:rFonts w:ascii="ＭＳ 明朝" w:hAnsi="ＭＳ 明朝" w:cs="ＭＳ Ｐゴシック" w:hint="eastAsia"/>
                <w:kern w:val="0"/>
                <w:sz w:val="18"/>
                <w:szCs w:val="18"/>
              </w:rPr>
              <w:t>について</w:t>
            </w:r>
            <w:r w:rsidR="004E40A6" w:rsidRPr="004E40A6">
              <w:rPr>
                <w:rFonts w:ascii="ＭＳ 明朝" w:hAnsi="ＭＳ 明朝" w:cs="ＭＳ Ｐゴシック" w:hint="eastAsia"/>
                <w:kern w:val="0"/>
                <w:sz w:val="18"/>
                <w:szCs w:val="18"/>
              </w:rPr>
              <w:t>、令和</w:t>
            </w:r>
            <w:r w:rsidR="000978D8">
              <w:rPr>
                <w:rFonts w:ascii="ＭＳ 明朝" w:hAnsi="ＭＳ 明朝" w:cs="ＭＳ Ｐゴシック" w:hint="eastAsia"/>
                <w:kern w:val="0"/>
                <w:sz w:val="18"/>
                <w:szCs w:val="18"/>
              </w:rPr>
              <w:t>２</w:t>
            </w:r>
            <w:r w:rsidR="004E40A6" w:rsidRPr="004E40A6">
              <w:rPr>
                <w:rFonts w:ascii="ＭＳ 明朝" w:hAnsi="ＭＳ 明朝" w:cs="ＭＳ Ｐゴシック" w:hint="eastAsia"/>
                <w:kern w:val="0"/>
                <w:sz w:val="18"/>
                <w:szCs w:val="18"/>
              </w:rPr>
              <w:t>年度「府立学校に対する</w:t>
            </w:r>
            <w:r>
              <w:rPr>
                <w:rFonts w:ascii="ＭＳ 明朝" w:hAnsi="ＭＳ 明朝" w:cs="ＭＳ Ｐゴシック" w:hint="eastAsia"/>
                <w:kern w:val="0"/>
                <w:sz w:val="18"/>
                <w:szCs w:val="18"/>
              </w:rPr>
              <w:t>指示事項」及び「市町村教育委員会に対する指導・助言事項」</w:t>
            </w:r>
            <w:r w:rsidR="00162563">
              <w:rPr>
                <w:rFonts w:ascii="ＭＳ 明朝" w:hAnsi="ＭＳ 明朝" w:cs="ＭＳ Ｐゴシック" w:hint="eastAsia"/>
                <w:kern w:val="0"/>
                <w:sz w:val="18"/>
                <w:szCs w:val="18"/>
              </w:rPr>
              <w:t>について</w:t>
            </w:r>
            <w:r w:rsidR="004E40A6">
              <w:rPr>
                <w:rFonts w:ascii="ＭＳ 明朝" w:hAnsi="ＭＳ 明朝" w:cs="ＭＳ Ｐゴシック" w:hint="eastAsia"/>
                <w:kern w:val="0"/>
                <w:sz w:val="18"/>
                <w:szCs w:val="18"/>
              </w:rPr>
              <w:t xml:space="preserve">　等</w:t>
            </w:r>
          </w:p>
        </w:tc>
      </w:tr>
      <w:tr w:rsidR="004131DD" w:rsidRPr="00BB1990" w:rsidTr="00262367">
        <w:trPr>
          <w:trHeight w:val="448"/>
        </w:trPr>
        <w:tc>
          <w:tcPr>
            <w:tcW w:w="700" w:type="dxa"/>
            <w:vMerge/>
            <w:vAlign w:val="center"/>
          </w:tcPr>
          <w:p w:rsidR="004131DD" w:rsidRPr="00BB1990" w:rsidRDefault="004131DD" w:rsidP="00043BB7">
            <w:pPr>
              <w:autoSpaceDE w:val="0"/>
              <w:autoSpaceDN w:val="0"/>
              <w:rPr>
                <w:rFonts w:ascii="ＭＳ 明朝" w:hAnsi="ＭＳ 明朝"/>
                <w:szCs w:val="21"/>
              </w:rPr>
            </w:pPr>
          </w:p>
        </w:tc>
        <w:tc>
          <w:tcPr>
            <w:tcW w:w="1611" w:type="dxa"/>
            <w:vAlign w:val="center"/>
          </w:tcPr>
          <w:p w:rsidR="004131DD" w:rsidRPr="00555362" w:rsidRDefault="004131DD" w:rsidP="004C7BEE">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00B77211">
              <w:rPr>
                <w:rFonts w:ascii="ＭＳ 明朝" w:hAnsi="ＭＳ 明朝" w:hint="eastAsia"/>
                <w:color w:val="000000"/>
                <w:szCs w:val="21"/>
              </w:rPr>
              <w:t>１</w:t>
            </w:r>
            <w:r w:rsidRPr="00555362">
              <w:rPr>
                <w:rFonts w:ascii="ＭＳ 明朝" w:hAnsi="ＭＳ 明朝" w:hint="eastAsia"/>
                <w:color w:val="000000"/>
                <w:szCs w:val="21"/>
              </w:rPr>
              <w:t>月</w:t>
            </w:r>
            <w:r w:rsidR="00DE2589">
              <w:rPr>
                <w:rFonts w:ascii="ＭＳ 明朝" w:hAnsi="ＭＳ 明朝" w:hint="eastAsia"/>
                <w:color w:val="000000"/>
                <w:szCs w:val="21"/>
              </w:rPr>
              <w:t>24</w:t>
            </w:r>
            <w:r w:rsidRPr="00555362">
              <w:rPr>
                <w:rFonts w:ascii="ＭＳ 明朝" w:hAnsi="ＭＳ 明朝" w:hint="eastAsia"/>
                <w:color w:val="000000"/>
                <w:szCs w:val="21"/>
              </w:rPr>
              <w:t>日</w:t>
            </w:r>
          </w:p>
        </w:tc>
        <w:tc>
          <w:tcPr>
            <w:tcW w:w="1278" w:type="dxa"/>
            <w:vAlign w:val="center"/>
          </w:tcPr>
          <w:p w:rsidR="004131DD" w:rsidRPr="00555362" w:rsidRDefault="000D1E36" w:rsidP="00D14468">
            <w:pPr>
              <w:jc w:val="center"/>
              <w:rPr>
                <w:rFonts w:ascii="ＭＳ 明朝" w:hAnsi="ＭＳ 明朝" w:cs="ＭＳ Ｐゴシック"/>
                <w:color w:val="000000"/>
                <w:szCs w:val="21"/>
              </w:rPr>
            </w:pPr>
            <w:r>
              <w:rPr>
                <w:rFonts w:ascii="ＭＳ 明朝" w:hAnsi="ＭＳ 明朝" w:hint="eastAsia"/>
                <w:color w:val="000000"/>
                <w:szCs w:val="21"/>
              </w:rPr>
              <w:t>６</w:t>
            </w:r>
          </w:p>
        </w:tc>
        <w:tc>
          <w:tcPr>
            <w:tcW w:w="1278" w:type="dxa"/>
            <w:vAlign w:val="center"/>
          </w:tcPr>
          <w:p w:rsidR="004131DD" w:rsidRPr="00555362" w:rsidRDefault="004131DD" w:rsidP="00D14468">
            <w:pPr>
              <w:jc w:val="center"/>
              <w:rPr>
                <w:rFonts w:ascii="ＭＳ 明朝" w:hAnsi="ＭＳ 明朝" w:cs="ＭＳ Ｐゴシック"/>
                <w:color w:val="000000"/>
                <w:szCs w:val="21"/>
              </w:rPr>
            </w:pPr>
            <w:r w:rsidRPr="00555362">
              <w:rPr>
                <w:rFonts w:ascii="ＭＳ 明朝" w:hAnsi="ＭＳ 明朝" w:hint="eastAsia"/>
                <w:color w:val="000000"/>
                <w:szCs w:val="21"/>
              </w:rPr>
              <w:t>５</w:t>
            </w:r>
          </w:p>
        </w:tc>
        <w:tc>
          <w:tcPr>
            <w:tcW w:w="9249" w:type="dxa"/>
            <w:vAlign w:val="center"/>
          </w:tcPr>
          <w:p w:rsidR="004131DD" w:rsidRPr="00386A0F" w:rsidRDefault="00D170DF" w:rsidP="00AB563B">
            <w:pPr>
              <w:widowControl/>
              <w:snapToGrid w:val="0"/>
              <w:spacing w:line="300" w:lineRule="auto"/>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議会からの意見聴取に対する回答の承認</w:t>
            </w:r>
            <w:r w:rsidR="00162563">
              <w:rPr>
                <w:rFonts w:ascii="ＭＳ 明朝" w:hAnsi="ＭＳ 明朝" w:cs="ＭＳ Ｐゴシック" w:hint="eastAsia"/>
                <w:color w:val="000000"/>
                <w:kern w:val="0"/>
                <w:sz w:val="18"/>
                <w:szCs w:val="18"/>
              </w:rPr>
              <w:t>について</w:t>
            </w:r>
            <w:r>
              <w:rPr>
                <w:rFonts w:ascii="ＭＳ 明朝" w:hAnsi="ＭＳ 明朝" w:cs="ＭＳ Ｐゴシック" w:hint="eastAsia"/>
                <w:color w:val="000000"/>
                <w:kern w:val="0"/>
                <w:sz w:val="18"/>
                <w:szCs w:val="18"/>
              </w:rPr>
              <w:t>、知事からの意見聴取に対する回答の承認</w:t>
            </w:r>
            <w:r w:rsidR="00162563">
              <w:rPr>
                <w:rFonts w:ascii="ＭＳ 明朝" w:hAnsi="ＭＳ 明朝" w:cs="ＭＳ Ｐゴシック" w:hint="eastAsia"/>
                <w:color w:val="000000"/>
                <w:kern w:val="0"/>
                <w:sz w:val="18"/>
                <w:szCs w:val="18"/>
              </w:rPr>
              <w:t>について</w:t>
            </w:r>
            <w:r>
              <w:rPr>
                <w:rFonts w:ascii="ＭＳ 明朝" w:hAnsi="ＭＳ 明朝" w:cs="ＭＳ Ｐゴシック" w:hint="eastAsia"/>
                <w:color w:val="000000"/>
                <w:kern w:val="0"/>
                <w:sz w:val="18"/>
                <w:szCs w:val="18"/>
              </w:rPr>
              <w:t>、令和２年度公立小・中・義務教育学校・</w:t>
            </w:r>
            <w:r w:rsidR="007F3B8F" w:rsidRPr="007F3B8F">
              <w:rPr>
                <w:rFonts w:ascii="ＭＳ 明朝" w:hAnsi="ＭＳ 明朝" w:cs="ＭＳ Ｐゴシック" w:hint="eastAsia"/>
                <w:color w:val="000000"/>
                <w:kern w:val="0"/>
                <w:sz w:val="18"/>
                <w:szCs w:val="18"/>
              </w:rPr>
              <w:t>高等学校及び特別支援学校教職</w:t>
            </w:r>
            <w:r>
              <w:rPr>
                <w:rFonts w:ascii="ＭＳ 明朝" w:hAnsi="ＭＳ 明朝" w:cs="ＭＳ Ｐゴシック" w:hint="eastAsia"/>
                <w:color w:val="000000"/>
                <w:kern w:val="0"/>
                <w:sz w:val="18"/>
                <w:szCs w:val="18"/>
              </w:rPr>
              <w:t>員定数の配分方針</w:t>
            </w:r>
            <w:r w:rsidR="00162563">
              <w:rPr>
                <w:rFonts w:ascii="ＭＳ 明朝" w:hAnsi="ＭＳ 明朝" w:cs="ＭＳ Ｐゴシック" w:hint="eastAsia"/>
                <w:color w:val="000000"/>
                <w:kern w:val="0"/>
                <w:sz w:val="18"/>
                <w:szCs w:val="18"/>
              </w:rPr>
              <w:t>について</w:t>
            </w:r>
            <w:r w:rsidR="007F3B8F" w:rsidRPr="007F3B8F">
              <w:rPr>
                <w:rFonts w:ascii="ＭＳ 明朝" w:hAnsi="ＭＳ 明朝" w:cs="ＭＳ Ｐゴシック" w:hint="eastAsia"/>
                <w:color w:val="000000"/>
                <w:kern w:val="0"/>
                <w:sz w:val="18"/>
                <w:szCs w:val="18"/>
              </w:rPr>
              <w:t xml:space="preserve">　等</w:t>
            </w:r>
          </w:p>
        </w:tc>
      </w:tr>
      <w:tr w:rsidR="004131DD" w:rsidRPr="00BB1990" w:rsidTr="00262367">
        <w:trPr>
          <w:trHeight w:val="418"/>
        </w:trPr>
        <w:tc>
          <w:tcPr>
            <w:tcW w:w="700" w:type="dxa"/>
            <w:vMerge/>
            <w:vAlign w:val="center"/>
          </w:tcPr>
          <w:p w:rsidR="004131DD" w:rsidRPr="00BB1990" w:rsidRDefault="004131DD" w:rsidP="00043BB7">
            <w:pPr>
              <w:autoSpaceDE w:val="0"/>
              <w:autoSpaceDN w:val="0"/>
              <w:rPr>
                <w:rFonts w:ascii="ＭＳ 明朝" w:hAnsi="ＭＳ 明朝"/>
                <w:szCs w:val="21"/>
              </w:rPr>
            </w:pPr>
          </w:p>
        </w:tc>
        <w:tc>
          <w:tcPr>
            <w:tcW w:w="1611" w:type="dxa"/>
            <w:tcBorders>
              <w:bottom w:val="single" w:sz="4" w:space="0" w:color="auto"/>
            </w:tcBorders>
            <w:vAlign w:val="center"/>
          </w:tcPr>
          <w:p w:rsidR="004131DD" w:rsidRPr="00555362" w:rsidRDefault="004131DD" w:rsidP="004C7BEE">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２月</w:t>
            </w:r>
            <w:r w:rsidR="00DE2589">
              <w:rPr>
                <w:rFonts w:ascii="ＭＳ 明朝" w:hAnsi="ＭＳ 明朝" w:hint="eastAsia"/>
                <w:color w:val="000000"/>
                <w:szCs w:val="21"/>
              </w:rPr>
              <w:t>17</w:t>
            </w:r>
            <w:r w:rsidRPr="00555362">
              <w:rPr>
                <w:rFonts w:ascii="ＭＳ 明朝" w:hAnsi="ＭＳ 明朝" w:hint="eastAsia"/>
                <w:color w:val="000000"/>
                <w:szCs w:val="21"/>
              </w:rPr>
              <w:t>日</w:t>
            </w:r>
          </w:p>
        </w:tc>
        <w:tc>
          <w:tcPr>
            <w:tcW w:w="1278" w:type="dxa"/>
            <w:tcBorders>
              <w:bottom w:val="single" w:sz="4" w:space="0" w:color="auto"/>
            </w:tcBorders>
            <w:vAlign w:val="center"/>
          </w:tcPr>
          <w:p w:rsidR="004131DD" w:rsidRPr="00555362" w:rsidRDefault="000D1E36" w:rsidP="00D14468">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1278" w:type="dxa"/>
            <w:tcBorders>
              <w:bottom w:val="single" w:sz="4" w:space="0" w:color="auto"/>
            </w:tcBorders>
            <w:vAlign w:val="center"/>
          </w:tcPr>
          <w:p w:rsidR="004131DD" w:rsidRPr="00555362" w:rsidRDefault="001811DA" w:rsidP="00D14468">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9249" w:type="dxa"/>
            <w:tcBorders>
              <w:bottom w:val="single" w:sz="4" w:space="0" w:color="auto"/>
            </w:tcBorders>
            <w:vAlign w:val="center"/>
          </w:tcPr>
          <w:p w:rsidR="004131DD" w:rsidRPr="00386A0F" w:rsidRDefault="0045762C" w:rsidP="00AB563B">
            <w:pPr>
              <w:widowControl/>
              <w:snapToGrid w:val="0"/>
              <w:spacing w:line="300" w:lineRule="auto"/>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令和２年２月定例府議会提出予定の議案</w:t>
            </w:r>
            <w:r w:rsidR="00162563">
              <w:rPr>
                <w:rFonts w:ascii="ＭＳ 明朝" w:hAnsi="ＭＳ 明朝" w:cs="ＭＳ Ｐゴシック" w:hint="eastAsia"/>
                <w:color w:val="000000"/>
                <w:kern w:val="0"/>
                <w:sz w:val="18"/>
                <w:szCs w:val="18"/>
              </w:rPr>
              <w:t>について</w:t>
            </w:r>
            <w:r>
              <w:rPr>
                <w:rFonts w:ascii="ＭＳ 明朝" w:hAnsi="ＭＳ 明朝" w:cs="ＭＳ Ｐゴシック" w:hint="eastAsia"/>
                <w:color w:val="000000"/>
                <w:kern w:val="0"/>
                <w:sz w:val="18"/>
                <w:szCs w:val="18"/>
              </w:rPr>
              <w:t>、令和元年度全国体力・運動能力</w:t>
            </w:r>
            <w:r w:rsidR="00162563">
              <w:rPr>
                <w:rFonts w:ascii="ＭＳ 明朝" w:hAnsi="ＭＳ 明朝" w:cs="ＭＳ Ｐゴシック" w:hint="eastAsia"/>
                <w:color w:val="000000"/>
                <w:kern w:val="0"/>
                <w:sz w:val="18"/>
                <w:szCs w:val="18"/>
              </w:rPr>
              <w:t>について</w:t>
            </w:r>
            <w:r>
              <w:rPr>
                <w:rFonts w:ascii="ＭＳ 明朝" w:hAnsi="ＭＳ 明朝" w:cs="ＭＳ Ｐゴシック" w:hint="eastAsia"/>
                <w:color w:val="000000"/>
                <w:kern w:val="0"/>
                <w:sz w:val="18"/>
                <w:szCs w:val="18"/>
              </w:rPr>
              <w:t>、運動習慣等調査の結果</w:t>
            </w:r>
            <w:r w:rsidR="00162563">
              <w:rPr>
                <w:rFonts w:ascii="ＭＳ 明朝" w:hAnsi="ＭＳ 明朝" w:cs="ＭＳ Ｐゴシック" w:hint="eastAsia"/>
                <w:color w:val="000000"/>
                <w:kern w:val="0"/>
                <w:sz w:val="18"/>
                <w:szCs w:val="18"/>
              </w:rPr>
              <w:t>について</w:t>
            </w:r>
            <w:r w:rsidR="00030DFD">
              <w:rPr>
                <w:rFonts w:ascii="ＭＳ 明朝" w:hAnsi="ＭＳ 明朝" w:cs="ＭＳ Ｐゴシック" w:hint="eastAsia"/>
                <w:color w:val="000000"/>
                <w:kern w:val="0"/>
                <w:sz w:val="18"/>
                <w:szCs w:val="18"/>
              </w:rPr>
              <w:t xml:space="preserve">　等</w:t>
            </w:r>
          </w:p>
        </w:tc>
      </w:tr>
      <w:tr w:rsidR="004131DD" w:rsidRPr="00BB1990" w:rsidTr="004131DD">
        <w:trPr>
          <w:trHeight w:val="485"/>
        </w:trPr>
        <w:tc>
          <w:tcPr>
            <w:tcW w:w="700" w:type="dxa"/>
            <w:vMerge/>
            <w:vAlign w:val="center"/>
          </w:tcPr>
          <w:p w:rsidR="004131DD" w:rsidRPr="00BB1990" w:rsidRDefault="004131DD" w:rsidP="00043BB7">
            <w:pPr>
              <w:autoSpaceDE w:val="0"/>
              <w:autoSpaceDN w:val="0"/>
              <w:rPr>
                <w:rFonts w:ascii="ＭＳ 明朝" w:hAnsi="ＭＳ 明朝"/>
                <w:szCs w:val="21"/>
              </w:rPr>
            </w:pPr>
          </w:p>
        </w:tc>
        <w:tc>
          <w:tcPr>
            <w:tcW w:w="1611" w:type="dxa"/>
            <w:tcBorders>
              <w:bottom w:val="single" w:sz="4" w:space="0" w:color="auto"/>
            </w:tcBorders>
            <w:vAlign w:val="center"/>
          </w:tcPr>
          <w:p w:rsidR="004131DD" w:rsidRPr="00555362" w:rsidRDefault="004131DD" w:rsidP="004C7BEE">
            <w:pPr>
              <w:widowControl/>
              <w:tabs>
                <w:tab w:val="right" w:pos="1171"/>
              </w:tabs>
              <w:jc w:val="left"/>
              <w:rPr>
                <w:rFonts w:ascii="ＭＳ 明朝" w:hAnsi="ＭＳ 明朝" w:cs="ＭＳ Ｐゴシック"/>
                <w:color w:val="000000"/>
                <w:kern w:val="0"/>
                <w:szCs w:val="21"/>
              </w:rPr>
            </w:pPr>
            <w:r w:rsidRPr="00555362">
              <w:rPr>
                <w:rFonts w:ascii="ＭＳ 明朝" w:hAnsi="ＭＳ 明朝" w:cs="ＭＳ Ｐゴシック"/>
                <w:color w:val="000000"/>
                <w:kern w:val="0"/>
                <w:szCs w:val="21"/>
              </w:rPr>
              <w:tab/>
            </w:r>
            <w:r w:rsidRPr="00555362">
              <w:rPr>
                <w:rFonts w:ascii="ＭＳ 明朝" w:hAnsi="ＭＳ 明朝" w:cs="ＭＳ Ｐゴシック" w:hint="eastAsia"/>
                <w:color w:val="000000"/>
                <w:kern w:val="0"/>
                <w:szCs w:val="21"/>
              </w:rPr>
              <w:t>３月</w:t>
            </w:r>
            <w:r w:rsidR="00DE2589">
              <w:rPr>
                <w:rFonts w:ascii="ＭＳ 明朝" w:hAnsi="ＭＳ 明朝" w:cs="ＭＳ Ｐゴシック" w:hint="eastAsia"/>
                <w:color w:val="000000"/>
                <w:kern w:val="0"/>
                <w:szCs w:val="21"/>
              </w:rPr>
              <w:t>26</w:t>
            </w:r>
            <w:r w:rsidRPr="00555362">
              <w:rPr>
                <w:rFonts w:ascii="ＭＳ 明朝" w:hAnsi="ＭＳ 明朝" w:cs="ＭＳ Ｐゴシック" w:hint="eastAsia"/>
                <w:color w:val="000000"/>
                <w:kern w:val="0"/>
                <w:szCs w:val="21"/>
              </w:rPr>
              <w:t>日</w:t>
            </w:r>
          </w:p>
        </w:tc>
        <w:tc>
          <w:tcPr>
            <w:tcW w:w="1278" w:type="dxa"/>
            <w:tcBorders>
              <w:bottom w:val="single" w:sz="4" w:space="0" w:color="auto"/>
            </w:tcBorders>
            <w:vAlign w:val="center"/>
          </w:tcPr>
          <w:p w:rsidR="004131DD" w:rsidRPr="00555362" w:rsidRDefault="00636CD9" w:rsidP="00D14468">
            <w:pPr>
              <w:jc w:val="center"/>
              <w:rPr>
                <w:rFonts w:ascii="ＭＳ 明朝" w:hAnsi="ＭＳ 明朝" w:cs="ＭＳ Ｐゴシック"/>
                <w:color w:val="000000"/>
                <w:szCs w:val="21"/>
              </w:rPr>
            </w:pPr>
            <w:r>
              <w:rPr>
                <w:rFonts w:ascii="ＭＳ 明朝" w:hAnsi="ＭＳ 明朝" w:hint="eastAsia"/>
                <w:color w:val="000000"/>
                <w:szCs w:val="21"/>
              </w:rPr>
              <w:t>４</w:t>
            </w:r>
          </w:p>
        </w:tc>
        <w:tc>
          <w:tcPr>
            <w:tcW w:w="1278" w:type="dxa"/>
            <w:tcBorders>
              <w:bottom w:val="single" w:sz="4" w:space="0" w:color="auto"/>
            </w:tcBorders>
            <w:vAlign w:val="center"/>
          </w:tcPr>
          <w:p w:rsidR="004131DD" w:rsidRPr="00555362" w:rsidRDefault="001811DA" w:rsidP="00D14468">
            <w:pPr>
              <w:jc w:val="center"/>
              <w:rPr>
                <w:rFonts w:ascii="ＭＳ 明朝" w:hAnsi="ＭＳ 明朝" w:cs="ＭＳ Ｐゴシック"/>
                <w:color w:val="000000"/>
                <w:szCs w:val="21"/>
              </w:rPr>
            </w:pPr>
            <w:r>
              <w:rPr>
                <w:rFonts w:ascii="ＭＳ 明朝" w:hAnsi="ＭＳ 明朝" w:cs="ＭＳ Ｐゴシック" w:hint="eastAsia"/>
                <w:color w:val="000000"/>
                <w:szCs w:val="21"/>
              </w:rPr>
              <w:t>３</w:t>
            </w:r>
          </w:p>
        </w:tc>
        <w:tc>
          <w:tcPr>
            <w:tcW w:w="9249" w:type="dxa"/>
            <w:tcBorders>
              <w:bottom w:val="single" w:sz="4" w:space="0" w:color="auto"/>
            </w:tcBorders>
            <w:vAlign w:val="center"/>
          </w:tcPr>
          <w:p w:rsidR="004131DD" w:rsidRPr="00386A0F" w:rsidRDefault="0028763E" w:rsidP="00AB563B">
            <w:pPr>
              <w:widowControl/>
              <w:snapToGrid w:val="0"/>
              <w:spacing w:line="300" w:lineRule="auto"/>
              <w:jc w:val="left"/>
              <w:rPr>
                <w:rFonts w:ascii="ＭＳ 明朝" w:hAnsi="ＭＳ 明朝" w:cs="ＭＳ Ｐゴシック"/>
                <w:color w:val="000000"/>
                <w:kern w:val="0"/>
                <w:sz w:val="18"/>
                <w:szCs w:val="18"/>
              </w:rPr>
            </w:pPr>
            <w:r>
              <w:rPr>
                <w:rFonts w:ascii="ＭＳ 明朝" w:hAnsi="ＭＳ 明朝" w:cs="ＭＳ Ｐゴシック" w:hint="eastAsia"/>
                <w:color w:val="000000"/>
                <w:kern w:val="0"/>
                <w:sz w:val="18"/>
                <w:szCs w:val="18"/>
              </w:rPr>
              <w:t>意見聴取に対する回答の承認</w:t>
            </w:r>
            <w:r w:rsidR="00D40C33">
              <w:rPr>
                <w:rFonts w:ascii="ＭＳ 明朝" w:hAnsi="ＭＳ 明朝" w:cs="ＭＳ Ｐゴシック" w:hint="eastAsia"/>
                <w:color w:val="000000"/>
                <w:kern w:val="0"/>
                <w:sz w:val="18"/>
                <w:szCs w:val="18"/>
              </w:rPr>
              <w:t>について</w:t>
            </w:r>
            <w:r>
              <w:rPr>
                <w:rFonts w:ascii="ＭＳ 明朝" w:hAnsi="ＭＳ 明朝" w:cs="ＭＳ Ｐゴシック" w:hint="eastAsia"/>
                <w:color w:val="000000"/>
                <w:kern w:val="0"/>
                <w:sz w:val="18"/>
                <w:szCs w:val="18"/>
              </w:rPr>
              <w:t>、令和３年度大阪府公立学校入学者選抜方針等</w:t>
            </w:r>
            <w:r w:rsidR="00D40C33">
              <w:rPr>
                <w:rFonts w:ascii="ＭＳ 明朝" w:hAnsi="ＭＳ 明朝" w:cs="ＭＳ Ｐゴシック" w:hint="eastAsia"/>
                <w:color w:val="000000"/>
                <w:kern w:val="0"/>
                <w:sz w:val="18"/>
                <w:szCs w:val="18"/>
              </w:rPr>
              <w:t>について</w:t>
            </w:r>
            <w:r>
              <w:rPr>
                <w:rFonts w:ascii="ＭＳ 明朝" w:hAnsi="ＭＳ 明朝" w:cs="ＭＳ Ｐゴシック" w:hint="eastAsia"/>
                <w:color w:val="000000"/>
                <w:kern w:val="0"/>
                <w:sz w:val="18"/>
                <w:szCs w:val="18"/>
              </w:rPr>
              <w:t>、府立学校の教育職員の業務量の適切な管理等に関する規則</w:t>
            </w:r>
            <w:r w:rsidR="00D40C33">
              <w:rPr>
                <w:rFonts w:ascii="ＭＳ 明朝" w:hAnsi="ＭＳ 明朝" w:cs="ＭＳ Ｐゴシック" w:hint="eastAsia"/>
                <w:color w:val="000000"/>
                <w:kern w:val="0"/>
                <w:sz w:val="18"/>
                <w:szCs w:val="18"/>
              </w:rPr>
              <w:t>について</w:t>
            </w:r>
            <w:r>
              <w:rPr>
                <w:rFonts w:ascii="ＭＳ 明朝" w:hAnsi="ＭＳ 明朝" w:cs="ＭＳ Ｐゴシック" w:hint="eastAsia"/>
                <w:color w:val="000000"/>
                <w:kern w:val="0"/>
                <w:sz w:val="18"/>
                <w:szCs w:val="18"/>
              </w:rPr>
              <w:t>、大阪府文化財保存活用大綱</w:t>
            </w:r>
            <w:r w:rsidR="00D40C33">
              <w:rPr>
                <w:rFonts w:ascii="ＭＳ 明朝" w:hAnsi="ＭＳ 明朝" w:cs="ＭＳ Ｐゴシック" w:hint="eastAsia"/>
                <w:color w:val="000000"/>
                <w:kern w:val="0"/>
                <w:sz w:val="18"/>
                <w:szCs w:val="18"/>
              </w:rPr>
              <w:t>について</w:t>
            </w:r>
          </w:p>
        </w:tc>
      </w:tr>
      <w:tr w:rsidR="006F7DA7" w:rsidRPr="00BB1990" w:rsidTr="004C7BEE">
        <w:trPr>
          <w:trHeight w:val="596"/>
        </w:trPr>
        <w:tc>
          <w:tcPr>
            <w:tcW w:w="700" w:type="dxa"/>
            <w:tcBorders>
              <w:top w:val="single" w:sz="18" w:space="0" w:color="auto"/>
              <w:left w:val="single" w:sz="18" w:space="0" w:color="auto"/>
              <w:bottom w:val="single" w:sz="18" w:space="0" w:color="auto"/>
            </w:tcBorders>
            <w:vAlign w:val="center"/>
          </w:tcPr>
          <w:p w:rsidR="006F7DA7" w:rsidRPr="009358A2" w:rsidRDefault="006F7DA7" w:rsidP="00043BB7">
            <w:pPr>
              <w:autoSpaceDE w:val="0"/>
              <w:autoSpaceDN w:val="0"/>
              <w:jc w:val="center"/>
              <w:rPr>
                <w:rFonts w:ascii="ＭＳ 明朝" w:hAnsi="ＭＳ 明朝"/>
                <w:szCs w:val="21"/>
              </w:rPr>
            </w:pPr>
            <w:r w:rsidRPr="009358A2">
              <w:rPr>
                <w:rFonts w:ascii="ＭＳ 明朝" w:hAnsi="ＭＳ 明朝" w:hint="eastAsia"/>
                <w:szCs w:val="21"/>
              </w:rPr>
              <w:t>合計</w:t>
            </w:r>
          </w:p>
        </w:tc>
        <w:tc>
          <w:tcPr>
            <w:tcW w:w="1611" w:type="dxa"/>
            <w:tcBorders>
              <w:top w:val="single" w:sz="18" w:space="0" w:color="auto"/>
              <w:bottom w:val="single" w:sz="18" w:space="0" w:color="auto"/>
            </w:tcBorders>
            <w:vAlign w:val="center"/>
          </w:tcPr>
          <w:p w:rsidR="006F7DA7" w:rsidRPr="009358A2" w:rsidRDefault="00BB3A6D" w:rsidP="00043BB7">
            <w:pPr>
              <w:autoSpaceDE w:val="0"/>
              <w:autoSpaceDN w:val="0"/>
              <w:jc w:val="center"/>
              <w:rPr>
                <w:rFonts w:ascii="ＭＳ 明朝" w:hAnsi="ＭＳ 明朝"/>
                <w:szCs w:val="21"/>
              </w:rPr>
            </w:pPr>
            <w:r>
              <w:rPr>
                <w:rFonts w:ascii="ＭＳ 明朝" w:hAnsi="ＭＳ 明朝" w:hint="eastAsia"/>
                <w:szCs w:val="21"/>
              </w:rPr>
              <w:t>10</w:t>
            </w:r>
            <w:r w:rsidR="006F7DA7" w:rsidRPr="009358A2">
              <w:rPr>
                <w:rFonts w:ascii="ＭＳ 明朝" w:hAnsi="ＭＳ 明朝" w:hint="eastAsia"/>
                <w:szCs w:val="21"/>
              </w:rPr>
              <w:t>回</w:t>
            </w:r>
          </w:p>
        </w:tc>
        <w:tc>
          <w:tcPr>
            <w:tcW w:w="1278" w:type="dxa"/>
            <w:tcBorders>
              <w:top w:val="single" w:sz="18" w:space="0" w:color="auto"/>
              <w:bottom w:val="single" w:sz="18" w:space="0" w:color="auto"/>
            </w:tcBorders>
            <w:vAlign w:val="center"/>
          </w:tcPr>
          <w:p w:rsidR="006F7DA7" w:rsidRPr="009358A2" w:rsidRDefault="002D44BD" w:rsidP="00043BB7">
            <w:pPr>
              <w:autoSpaceDE w:val="0"/>
              <w:autoSpaceDN w:val="0"/>
              <w:jc w:val="center"/>
              <w:rPr>
                <w:rFonts w:ascii="ＭＳ 明朝" w:hAnsi="ＭＳ 明朝"/>
                <w:szCs w:val="21"/>
              </w:rPr>
            </w:pPr>
            <w:r>
              <w:rPr>
                <w:rFonts w:ascii="ＭＳ 明朝" w:hAnsi="ＭＳ 明朝" w:hint="eastAsia"/>
                <w:szCs w:val="21"/>
              </w:rPr>
              <w:t>40</w:t>
            </w:r>
          </w:p>
        </w:tc>
        <w:tc>
          <w:tcPr>
            <w:tcW w:w="1278" w:type="dxa"/>
            <w:tcBorders>
              <w:top w:val="single" w:sz="18" w:space="0" w:color="auto"/>
              <w:bottom w:val="single" w:sz="18" w:space="0" w:color="auto"/>
              <w:right w:val="single" w:sz="18" w:space="0" w:color="auto"/>
            </w:tcBorders>
            <w:vAlign w:val="center"/>
          </w:tcPr>
          <w:p w:rsidR="006F7DA7" w:rsidRPr="009358A2" w:rsidRDefault="003129CE" w:rsidP="00043BB7">
            <w:pPr>
              <w:autoSpaceDE w:val="0"/>
              <w:autoSpaceDN w:val="0"/>
              <w:jc w:val="center"/>
              <w:rPr>
                <w:rFonts w:ascii="ＭＳ 明朝" w:hAnsi="ＭＳ 明朝"/>
                <w:szCs w:val="21"/>
              </w:rPr>
            </w:pPr>
            <w:r>
              <w:rPr>
                <w:rFonts w:ascii="ＭＳ 明朝" w:hAnsi="ＭＳ 明朝" w:hint="eastAsia"/>
                <w:szCs w:val="21"/>
              </w:rPr>
              <w:t>4</w:t>
            </w:r>
            <w:r w:rsidR="00773CE5">
              <w:rPr>
                <w:rFonts w:ascii="ＭＳ 明朝" w:hAnsi="ＭＳ 明朝" w:hint="eastAsia"/>
                <w:szCs w:val="21"/>
              </w:rPr>
              <w:t>3</w:t>
            </w:r>
          </w:p>
        </w:tc>
        <w:tc>
          <w:tcPr>
            <w:tcW w:w="9249" w:type="dxa"/>
            <w:tcBorders>
              <w:top w:val="single" w:sz="18" w:space="0" w:color="auto"/>
              <w:bottom w:val="single" w:sz="18" w:space="0" w:color="auto"/>
              <w:right w:val="single" w:sz="18" w:space="0" w:color="auto"/>
            </w:tcBorders>
            <w:shd w:val="clear" w:color="auto" w:fill="DDD9C3"/>
          </w:tcPr>
          <w:p w:rsidR="006F7DA7" w:rsidRPr="00E50C66" w:rsidRDefault="006F7DA7" w:rsidP="00043BB7">
            <w:pPr>
              <w:autoSpaceDE w:val="0"/>
              <w:autoSpaceDN w:val="0"/>
              <w:jc w:val="center"/>
              <w:rPr>
                <w:rFonts w:ascii="ＭＳ 明朝" w:hAnsi="ＭＳ 明朝"/>
                <w:sz w:val="18"/>
                <w:szCs w:val="18"/>
                <w:highlight w:val="lightGray"/>
                <w:shd w:val="pct15" w:color="auto" w:fill="FFFFFF"/>
              </w:rPr>
            </w:pPr>
          </w:p>
        </w:tc>
      </w:tr>
    </w:tbl>
    <w:p w:rsidR="006D4657" w:rsidRDefault="006D4657" w:rsidP="00401D0E">
      <w:pPr>
        <w:rPr>
          <w:rFonts w:ascii="ＭＳ ゴシック" w:eastAsia="ＭＳ ゴシック" w:hAnsi="ＭＳ ゴシック"/>
          <w:sz w:val="24"/>
        </w:rPr>
      </w:pPr>
    </w:p>
    <w:p w:rsidR="002400C8" w:rsidRPr="001E5E70" w:rsidRDefault="002400C8" w:rsidP="002400C8">
      <w:pPr>
        <w:rPr>
          <w:rFonts w:ascii="ＭＳ ゴシック" w:eastAsia="ＭＳ ゴシック" w:hAnsi="ＭＳ ゴシック"/>
          <w:sz w:val="24"/>
        </w:rPr>
      </w:pPr>
      <w:r w:rsidRPr="001E5E70">
        <w:rPr>
          <w:rFonts w:ascii="ＭＳ ゴシック" w:eastAsia="ＭＳ ゴシック" w:hAnsi="ＭＳ ゴシック" w:hint="eastAsia"/>
          <w:sz w:val="24"/>
        </w:rPr>
        <w:lastRenderedPageBreak/>
        <w:t>（２）教育委員意見交換</w:t>
      </w:r>
      <w:r>
        <w:rPr>
          <w:rFonts w:ascii="ＭＳ ゴシック" w:eastAsia="ＭＳ ゴシック" w:hAnsi="ＭＳ ゴシック" w:hint="eastAsia"/>
          <w:sz w:val="24"/>
        </w:rPr>
        <w:t>の開催状況</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0"/>
        <w:gridCol w:w="1612"/>
        <w:gridCol w:w="1280"/>
        <w:gridCol w:w="10539"/>
      </w:tblGrid>
      <w:tr w:rsidR="002400C8" w:rsidRPr="00BB1990" w:rsidTr="0022719C">
        <w:trPr>
          <w:trHeight w:val="676"/>
        </w:trPr>
        <w:tc>
          <w:tcPr>
            <w:tcW w:w="700" w:type="dxa"/>
            <w:vAlign w:val="center"/>
          </w:tcPr>
          <w:p w:rsidR="002400C8" w:rsidRPr="00BB1990" w:rsidRDefault="002400C8" w:rsidP="0022719C">
            <w:pPr>
              <w:autoSpaceDE w:val="0"/>
              <w:autoSpaceDN w:val="0"/>
              <w:jc w:val="center"/>
              <w:rPr>
                <w:rFonts w:ascii="ＭＳ 明朝" w:hAnsi="ＭＳ 明朝"/>
                <w:szCs w:val="21"/>
              </w:rPr>
            </w:pPr>
            <w:r w:rsidRPr="00BB1990">
              <w:rPr>
                <w:rFonts w:ascii="ＭＳ 明朝" w:hAnsi="ＭＳ 明朝" w:hint="eastAsia"/>
                <w:szCs w:val="21"/>
              </w:rPr>
              <w:t>年度</w:t>
            </w:r>
          </w:p>
        </w:tc>
        <w:tc>
          <w:tcPr>
            <w:tcW w:w="1612" w:type="dxa"/>
            <w:vAlign w:val="center"/>
          </w:tcPr>
          <w:p w:rsidR="002400C8" w:rsidRPr="00BB1990" w:rsidRDefault="002400C8" w:rsidP="0022719C">
            <w:pPr>
              <w:autoSpaceDE w:val="0"/>
              <w:autoSpaceDN w:val="0"/>
              <w:jc w:val="center"/>
              <w:rPr>
                <w:rFonts w:ascii="ＭＳ 明朝" w:hAnsi="ＭＳ 明朝"/>
                <w:szCs w:val="21"/>
              </w:rPr>
            </w:pPr>
            <w:r w:rsidRPr="00BB1990">
              <w:rPr>
                <w:rFonts w:ascii="ＭＳ 明朝" w:hAnsi="ＭＳ 明朝" w:hint="eastAsia"/>
                <w:szCs w:val="21"/>
              </w:rPr>
              <w:t>開催日</w:t>
            </w:r>
          </w:p>
        </w:tc>
        <w:tc>
          <w:tcPr>
            <w:tcW w:w="1280" w:type="dxa"/>
            <w:vAlign w:val="center"/>
          </w:tcPr>
          <w:p w:rsidR="002400C8" w:rsidRPr="00BB1990" w:rsidRDefault="002400C8" w:rsidP="0022719C">
            <w:pPr>
              <w:autoSpaceDE w:val="0"/>
              <w:autoSpaceDN w:val="0"/>
              <w:jc w:val="center"/>
              <w:rPr>
                <w:rFonts w:ascii="ＭＳ 明朝" w:hAnsi="ＭＳ 明朝"/>
                <w:szCs w:val="21"/>
              </w:rPr>
            </w:pPr>
            <w:r w:rsidRPr="00BB1990">
              <w:rPr>
                <w:rFonts w:ascii="ＭＳ 明朝" w:hAnsi="ＭＳ 明朝" w:hint="eastAsia"/>
                <w:szCs w:val="21"/>
              </w:rPr>
              <w:t>出席委員数</w:t>
            </w:r>
          </w:p>
          <w:p w:rsidR="002400C8" w:rsidRPr="00BB1990" w:rsidRDefault="002400C8" w:rsidP="0022719C">
            <w:pPr>
              <w:autoSpaceDE w:val="0"/>
              <w:autoSpaceDN w:val="0"/>
              <w:rPr>
                <w:rFonts w:ascii="ＭＳ 明朝" w:hAnsi="ＭＳ 明朝"/>
                <w:szCs w:val="21"/>
              </w:rPr>
            </w:pPr>
            <w:r w:rsidRPr="002400C8">
              <w:rPr>
                <w:rFonts w:ascii="ＭＳ 明朝" w:hAnsi="ＭＳ 明朝" w:hint="eastAsia"/>
                <w:spacing w:val="2"/>
                <w:w w:val="71"/>
                <w:kern w:val="0"/>
                <w:szCs w:val="21"/>
                <w:fitText w:val="1050" w:id="-1972674816"/>
              </w:rPr>
              <w:t>(教育長を除く</w:t>
            </w:r>
            <w:r w:rsidRPr="002400C8">
              <w:rPr>
                <w:rFonts w:ascii="ＭＳ 明朝" w:hAnsi="ＭＳ 明朝" w:hint="eastAsia"/>
                <w:spacing w:val="-9"/>
                <w:w w:val="71"/>
                <w:kern w:val="0"/>
                <w:szCs w:val="21"/>
                <w:fitText w:val="1050" w:id="-1972674816"/>
              </w:rPr>
              <w:t>)</w:t>
            </w:r>
          </w:p>
        </w:tc>
        <w:tc>
          <w:tcPr>
            <w:tcW w:w="10539" w:type="dxa"/>
            <w:vAlign w:val="center"/>
          </w:tcPr>
          <w:p w:rsidR="002400C8" w:rsidRPr="00BB1990" w:rsidRDefault="002400C8" w:rsidP="0022719C">
            <w:pPr>
              <w:autoSpaceDE w:val="0"/>
              <w:autoSpaceDN w:val="0"/>
              <w:jc w:val="center"/>
              <w:rPr>
                <w:rFonts w:ascii="ＭＳ 明朝" w:hAnsi="ＭＳ 明朝"/>
                <w:szCs w:val="21"/>
              </w:rPr>
            </w:pPr>
            <w:r>
              <w:rPr>
                <w:rFonts w:ascii="ＭＳ 明朝" w:hAnsi="ＭＳ 明朝" w:hint="eastAsia"/>
                <w:szCs w:val="21"/>
              </w:rPr>
              <w:t>意見交換を行った</w:t>
            </w:r>
            <w:r w:rsidRPr="00BB1990">
              <w:rPr>
                <w:rFonts w:ascii="ＭＳ 明朝" w:hAnsi="ＭＳ 明朝" w:hint="eastAsia"/>
                <w:szCs w:val="21"/>
              </w:rPr>
              <w:t>主な案件</w:t>
            </w:r>
          </w:p>
        </w:tc>
      </w:tr>
      <w:tr w:rsidR="002400C8" w:rsidRPr="00BB1990" w:rsidTr="0022719C">
        <w:trPr>
          <w:trHeight w:val="562"/>
        </w:trPr>
        <w:tc>
          <w:tcPr>
            <w:tcW w:w="700" w:type="dxa"/>
            <w:vMerge w:val="restart"/>
            <w:vAlign w:val="center"/>
          </w:tcPr>
          <w:p w:rsidR="002400C8" w:rsidRDefault="002400C8" w:rsidP="0022719C">
            <w:pPr>
              <w:autoSpaceDE w:val="0"/>
              <w:autoSpaceDN w:val="0"/>
              <w:jc w:val="center"/>
              <w:rPr>
                <w:rFonts w:ascii="ＭＳ 明朝" w:hAnsi="ＭＳ 明朝"/>
                <w:szCs w:val="21"/>
              </w:rPr>
            </w:pPr>
            <w:r>
              <w:rPr>
                <w:rFonts w:ascii="ＭＳ 明朝" w:hAnsi="ＭＳ 明朝" w:hint="eastAsia"/>
                <w:szCs w:val="21"/>
              </w:rPr>
              <w:t>H31</w:t>
            </w:r>
          </w:p>
          <w:p w:rsidR="002400C8" w:rsidRPr="00BB1990" w:rsidRDefault="002400C8" w:rsidP="0022719C">
            <w:pPr>
              <w:autoSpaceDE w:val="0"/>
              <w:autoSpaceDN w:val="0"/>
              <w:jc w:val="center"/>
              <w:rPr>
                <w:rFonts w:ascii="ＭＳ 明朝" w:hAnsi="ＭＳ 明朝"/>
                <w:szCs w:val="21"/>
              </w:rPr>
            </w:pPr>
            <w:r>
              <w:rPr>
                <w:rFonts w:ascii="ＭＳ 明朝" w:hAnsi="ＭＳ 明朝" w:hint="eastAsia"/>
                <w:szCs w:val="21"/>
              </w:rPr>
              <w:t>(R1)</w:t>
            </w: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４</w:t>
            </w:r>
            <w:r w:rsidRPr="00555362">
              <w:rPr>
                <w:rFonts w:ascii="ＭＳ 明朝" w:hAnsi="ＭＳ 明朝" w:hint="eastAsia"/>
                <w:color w:val="000000"/>
                <w:szCs w:val="21"/>
              </w:rPr>
              <w:t>月</w:t>
            </w:r>
            <w:r>
              <w:rPr>
                <w:rFonts w:ascii="ＭＳ 明朝" w:hAnsi="ＭＳ 明朝" w:hint="eastAsia"/>
                <w:color w:val="000000"/>
                <w:szCs w:val="21"/>
              </w:rPr>
              <w:t>26</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府立高校における個人情報の取扱い</w:t>
            </w:r>
          </w:p>
        </w:tc>
      </w:tr>
      <w:tr w:rsidR="002400C8" w:rsidRPr="00BB1990" w:rsidTr="0022719C">
        <w:trPr>
          <w:trHeight w:val="562"/>
        </w:trPr>
        <w:tc>
          <w:tcPr>
            <w:tcW w:w="700" w:type="dxa"/>
            <w:vMerge/>
            <w:vAlign w:val="center"/>
          </w:tcPr>
          <w:p w:rsidR="002400C8" w:rsidRDefault="002400C8" w:rsidP="0022719C">
            <w:pPr>
              <w:autoSpaceDE w:val="0"/>
              <w:autoSpaceDN w:val="0"/>
              <w:jc w:val="center"/>
              <w:rPr>
                <w:rFonts w:ascii="ＭＳ 明朝" w:hAnsi="ＭＳ 明朝"/>
                <w:szCs w:val="21"/>
              </w:rPr>
            </w:pP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５月</w:t>
            </w:r>
            <w:r>
              <w:rPr>
                <w:rFonts w:ascii="ＭＳ 明朝" w:hAnsi="ＭＳ 明朝" w:hint="eastAsia"/>
                <w:color w:val="000000"/>
                <w:szCs w:val="21"/>
              </w:rPr>
              <w:t>17</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熱中症防止対策、学校における防災教育の手引きの改訂　等</w:t>
            </w:r>
          </w:p>
        </w:tc>
      </w:tr>
      <w:tr w:rsidR="002400C8" w:rsidRPr="00BB1990" w:rsidTr="0022719C">
        <w:trPr>
          <w:trHeight w:val="556"/>
        </w:trPr>
        <w:tc>
          <w:tcPr>
            <w:tcW w:w="700" w:type="dxa"/>
            <w:vMerge/>
            <w:vAlign w:val="center"/>
          </w:tcPr>
          <w:p w:rsidR="002400C8" w:rsidRPr="00BB1990" w:rsidRDefault="002400C8" w:rsidP="0022719C">
            <w:pPr>
              <w:autoSpaceDE w:val="0"/>
              <w:autoSpaceDN w:val="0"/>
              <w:jc w:val="center"/>
              <w:rPr>
                <w:rFonts w:ascii="ＭＳ 明朝" w:hAnsi="ＭＳ 明朝"/>
                <w:szCs w:val="21"/>
              </w:rPr>
            </w:pP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６月</w:t>
            </w:r>
            <w:r>
              <w:rPr>
                <w:rFonts w:ascii="ＭＳ 明朝" w:hAnsi="ＭＳ 明朝" w:hint="eastAsia"/>
                <w:color w:val="000000"/>
                <w:szCs w:val="21"/>
              </w:rPr>
              <w:t>20</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教育委員の自己点検・評価　等</w:t>
            </w:r>
          </w:p>
        </w:tc>
      </w:tr>
      <w:tr w:rsidR="002400C8" w:rsidRPr="00BB1990" w:rsidTr="0022719C">
        <w:trPr>
          <w:trHeight w:val="564"/>
        </w:trPr>
        <w:tc>
          <w:tcPr>
            <w:tcW w:w="700" w:type="dxa"/>
            <w:vMerge/>
            <w:vAlign w:val="center"/>
          </w:tcPr>
          <w:p w:rsidR="002400C8" w:rsidRPr="00BB1990" w:rsidRDefault="002400C8" w:rsidP="0022719C">
            <w:pPr>
              <w:autoSpaceDE w:val="0"/>
              <w:autoSpaceDN w:val="0"/>
              <w:jc w:val="center"/>
              <w:rPr>
                <w:rFonts w:ascii="ＭＳ 明朝" w:hAnsi="ＭＳ 明朝"/>
                <w:szCs w:val="21"/>
              </w:rPr>
            </w:pP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７</w:t>
            </w:r>
            <w:r w:rsidRPr="00555362">
              <w:rPr>
                <w:rFonts w:ascii="ＭＳ 明朝" w:hAnsi="ＭＳ 明朝" w:hint="eastAsia"/>
                <w:color w:val="000000"/>
                <w:szCs w:val="21"/>
              </w:rPr>
              <w:t>月</w:t>
            </w:r>
            <w:r>
              <w:rPr>
                <w:rFonts w:ascii="ＭＳ 明朝" w:hAnsi="ＭＳ 明朝" w:hint="eastAsia"/>
                <w:color w:val="000000"/>
                <w:szCs w:val="21"/>
              </w:rPr>
              <w:t>19</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府立高校における進路保障機能の充実　等</w:t>
            </w:r>
          </w:p>
        </w:tc>
      </w:tr>
      <w:tr w:rsidR="002400C8" w:rsidRPr="00BB1990" w:rsidTr="0022719C">
        <w:trPr>
          <w:trHeight w:val="544"/>
        </w:trPr>
        <w:tc>
          <w:tcPr>
            <w:tcW w:w="700" w:type="dxa"/>
            <w:vMerge/>
            <w:vAlign w:val="center"/>
          </w:tcPr>
          <w:p w:rsidR="002400C8" w:rsidRPr="00BB1990" w:rsidRDefault="002400C8" w:rsidP="0022719C">
            <w:pPr>
              <w:autoSpaceDE w:val="0"/>
              <w:autoSpaceDN w:val="0"/>
              <w:jc w:val="center"/>
              <w:rPr>
                <w:rFonts w:ascii="ＭＳ 明朝" w:hAnsi="ＭＳ 明朝"/>
                <w:szCs w:val="21"/>
              </w:rPr>
            </w:pP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９</w:t>
            </w:r>
            <w:r w:rsidRPr="00555362">
              <w:rPr>
                <w:rFonts w:ascii="ＭＳ 明朝" w:hAnsi="ＭＳ 明朝" w:hint="eastAsia"/>
                <w:color w:val="000000"/>
                <w:szCs w:val="21"/>
              </w:rPr>
              <w:t>月</w:t>
            </w:r>
            <w:r>
              <w:rPr>
                <w:rFonts w:ascii="ＭＳ 明朝" w:hAnsi="ＭＳ 明朝" w:hint="eastAsia"/>
                <w:color w:val="000000"/>
                <w:szCs w:val="21"/>
              </w:rPr>
              <w:t>18</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府立学校のICT化の推進　等</w:t>
            </w:r>
          </w:p>
        </w:tc>
      </w:tr>
      <w:tr w:rsidR="002400C8" w:rsidRPr="00BB1990" w:rsidTr="0022719C">
        <w:trPr>
          <w:trHeight w:val="566"/>
        </w:trPr>
        <w:tc>
          <w:tcPr>
            <w:tcW w:w="700" w:type="dxa"/>
            <w:vMerge/>
            <w:vAlign w:val="center"/>
          </w:tcPr>
          <w:p w:rsidR="002400C8" w:rsidRPr="00BB1990" w:rsidRDefault="002400C8" w:rsidP="0022719C">
            <w:pPr>
              <w:autoSpaceDE w:val="0"/>
              <w:autoSpaceDN w:val="0"/>
              <w:jc w:val="center"/>
              <w:rPr>
                <w:rFonts w:ascii="ＭＳ 明朝" w:hAnsi="ＭＳ 明朝"/>
                <w:szCs w:val="21"/>
              </w:rPr>
            </w:pP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11</w:t>
            </w:r>
            <w:r w:rsidRPr="00555362">
              <w:rPr>
                <w:rFonts w:ascii="ＭＳ 明朝" w:hAnsi="ＭＳ 明朝" w:hint="eastAsia"/>
                <w:color w:val="000000"/>
                <w:szCs w:val="21"/>
              </w:rPr>
              <w:t>月</w:t>
            </w:r>
            <w:r>
              <w:rPr>
                <w:rFonts w:ascii="ＭＳ 明朝" w:hAnsi="ＭＳ 明朝" w:hint="eastAsia"/>
                <w:color w:val="000000"/>
                <w:szCs w:val="21"/>
              </w:rPr>
              <w:t>15</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近畿2府4県教育委員協議会　等</w:t>
            </w:r>
          </w:p>
        </w:tc>
      </w:tr>
      <w:tr w:rsidR="002400C8" w:rsidRPr="00BB1990" w:rsidTr="0022719C">
        <w:trPr>
          <w:trHeight w:val="688"/>
        </w:trPr>
        <w:tc>
          <w:tcPr>
            <w:tcW w:w="700" w:type="dxa"/>
            <w:vMerge/>
            <w:vAlign w:val="center"/>
          </w:tcPr>
          <w:p w:rsidR="002400C8" w:rsidRPr="00BB1990" w:rsidRDefault="002400C8" w:rsidP="0022719C">
            <w:pPr>
              <w:autoSpaceDE w:val="0"/>
              <w:autoSpaceDN w:val="0"/>
              <w:jc w:val="center"/>
              <w:rPr>
                <w:rFonts w:ascii="ＭＳ 明朝" w:hAnsi="ＭＳ 明朝"/>
                <w:szCs w:val="21"/>
              </w:rPr>
            </w:pP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12</w:t>
            </w:r>
            <w:r w:rsidRPr="00555362">
              <w:rPr>
                <w:rFonts w:ascii="ＭＳ 明朝" w:hAnsi="ＭＳ 明朝" w:hint="eastAsia"/>
                <w:color w:val="000000"/>
                <w:szCs w:val="21"/>
              </w:rPr>
              <w:t>月</w:t>
            </w:r>
            <w:r>
              <w:rPr>
                <w:rFonts w:ascii="ＭＳ 明朝" w:hAnsi="ＭＳ 明朝" w:hint="eastAsia"/>
                <w:color w:val="000000"/>
                <w:szCs w:val="21"/>
              </w:rPr>
              <w:t>６</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令和３年度大阪府公立高等学校入学者選抜日程　等</w:t>
            </w:r>
          </w:p>
        </w:tc>
      </w:tr>
      <w:tr w:rsidR="002400C8" w:rsidRPr="00BB1990" w:rsidTr="0022719C">
        <w:trPr>
          <w:trHeight w:val="688"/>
        </w:trPr>
        <w:tc>
          <w:tcPr>
            <w:tcW w:w="700" w:type="dxa"/>
            <w:vMerge/>
            <w:vAlign w:val="center"/>
          </w:tcPr>
          <w:p w:rsidR="002400C8" w:rsidRPr="00BB1990" w:rsidRDefault="002400C8" w:rsidP="0022719C">
            <w:pPr>
              <w:autoSpaceDE w:val="0"/>
              <w:autoSpaceDN w:val="0"/>
              <w:jc w:val="center"/>
              <w:rPr>
                <w:rFonts w:ascii="ＭＳ 明朝" w:hAnsi="ＭＳ 明朝"/>
                <w:szCs w:val="21"/>
              </w:rPr>
            </w:pP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１</w:t>
            </w:r>
            <w:r w:rsidRPr="00555362">
              <w:rPr>
                <w:rFonts w:ascii="ＭＳ 明朝" w:hAnsi="ＭＳ 明朝" w:hint="eastAsia"/>
                <w:color w:val="000000"/>
                <w:szCs w:val="21"/>
              </w:rPr>
              <w:t>月</w:t>
            </w:r>
            <w:r>
              <w:rPr>
                <w:rFonts w:ascii="ＭＳ 明朝" w:hAnsi="ＭＳ 明朝" w:hint="eastAsia"/>
                <w:color w:val="000000"/>
                <w:szCs w:val="21"/>
              </w:rPr>
              <w:t>24</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５</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令和２年度予算　等</w:t>
            </w:r>
          </w:p>
        </w:tc>
      </w:tr>
      <w:tr w:rsidR="002400C8" w:rsidRPr="00BB1990" w:rsidTr="0022719C">
        <w:trPr>
          <w:trHeight w:val="688"/>
        </w:trPr>
        <w:tc>
          <w:tcPr>
            <w:tcW w:w="700" w:type="dxa"/>
            <w:vMerge/>
            <w:vAlign w:val="center"/>
          </w:tcPr>
          <w:p w:rsidR="002400C8" w:rsidRPr="00BB1990" w:rsidRDefault="002400C8" w:rsidP="0022719C">
            <w:pPr>
              <w:autoSpaceDE w:val="0"/>
              <w:autoSpaceDN w:val="0"/>
              <w:jc w:val="center"/>
              <w:rPr>
                <w:rFonts w:ascii="ＭＳ 明朝" w:hAnsi="ＭＳ 明朝"/>
                <w:szCs w:val="21"/>
              </w:rPr>
            </w:pP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sidRPr="00555362">
              <w:rPr>
                <w:rFonts w:ascii="ＭＳ 明朝" w:hAnsi="ＭＳ 明朝" w:hint="eastAsia"/>
                <w:color w:val="000000"/>
                <w:szCs w:val="21"/>
              </w:rPr>
              <w:t>２月</w:t>
            </w:r>
            <w:r>
              <w:rPr>
                <w:rFonts w:ascii="ＭＳ 明朝" w:hAnsi="ＭＳ 明朝" w:hint="eastAsia"/>
                <w:color w:val="000000"/>
                <w:szCs w:val="21"/>
              </w:rPr>
              <w:t>17</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４</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新型コロナウイルスに関する大阪府教育庁の対応　等</w:t>
            </w:r>
          </w:p>
        </w:tc>
      </w:tr>
      <w:tr w:rsidR="002400C8" w:rsidRPr="00BB1990" w:rsidTr="0022719C">
        <w:trPr>
          <w:trHeight w:val="560"/>
        </w:trPr>
        <w:tc>
          <w:tcPr>
            <w:tcW w:w="700" w:type="dxa"/>
            <w:vMerge/>
            <w:vAlign w:val="center"/>
          </w:tcPr>
          <w:p w:rsidR="002400C8" w:rsidRPr="00BB1990" w:rsidRDefault="002400C8" w:rsidP="0022719C">
            <w:pPr>
              <w:autoSpaceDE w:val="0"/>
              <w:autoSpaceDN w:val="0"/>
              <w:jc w:val="center"/>
              <w:rPr>
                <w:rFonts w:ascii="ＭＳ 明朝" w:hAnsi="ＭＳ 明朝"/>
                <w:szCs w:val="21"/>
              </w:rPr>
            </w:pPr>
          </w:p>
        </w:tc>
        <w:tc>
          <w:tcPr>
            <w:tcW w:w="1612" w:type="dxa"/>
            <w:vAlign w:val="center"/>
          </w:tcPr>
          <w:p w:rsidR="002400C8" w:rsidRPr="00555362" w:rsidRDefault="002400C8" w:rsidP="0022719C">
            <w:pPr>
              <w:tabs>
                <w:tab w:val="right" w:pos="1171"/>
              </w:tabs>
              <w:jc w:val="left"/>
              <w:rPr>
                <w:rFonts w:ascii="ＭＳ 明朝" w:hAnsi="ＭＳ 明朝" w:cs="ＭＳ Ｐゴシック"/>
                <w:color w:val="000000"/>
                <w:szCs w:val="21"/>
              </w:rPr>
            </w:pPr>
            <w:r w:rsidRPr="00555362">
              <w:rPr>
                <w:rFonts w:ascii="ＭＳ 明朝" w:hAnsi="ＭＳ 明朝"/>
                <w:color w:val="000000"/>
                <w:szCs w:val="21"/>
              </w:rPr>
              <w:tab/>
            </w:r>
            <w:r>
              <w:rPr>
                <w:rFonts w:ascii="ＭＳ 明朝" w:hAnsi="ＭＳ 明朝" w:hint="eastAsia"/>
                <w:color w:val="000000"/>
                <w:szCs w:val="21"/>
              </w:rPr>
              <w:t>３</w:t>
            </w:r>
            <w:r w:rsidRPr="00555362">
              <w:rPr>
                <w:rFonts w:ascii="ＭＳ 明朝" w:hAnsi="ＭＳ 明朝" w:hint="eastAsia"/>
                <w:color w:val="000000"/>
                <w:szCs w:val="21"/>
              </w:rPr>
              <w:t>月</w:t>
            </w:r>
            <w:r>
              <w:rPr>
                <w:rFonts w:ascii="ＭＳ 明朝" w:hAnsi="ＭＳ 明朝" w:hint="eastAsia"/>
                <w:color w:val="000000"/>
                <w:szCs w:val="21"/>
              </w:rPr>
              <w:t>26</w:t>
            </w:r>
            <w:r w:rsidRPr="00555362">
              <w:rPr>
                <w:rFonts w:ascii="ＭＳ 明朝" w:hAnsi="ＭＳ 明朝" w:hint="eastAsia"/>
                <w:color w:val="000000"/>
                <w:szCs w:val="21"/>
              </w:rPr>
              <w:t>日</w:t>
            </w:r>
          </w:p>
        </w:tc>
        <w:tc>
          <w:tcPr>
            <w:tcW w:w="1280" w:type="dxa"/>
            <w:vAlign w:val="center"/>
          </w:tcPr>
          <w:p w:rsidR="002400C8" w:rsidRPr="00BE1EC4" w:rsidRDefault="002400C8" w:rsidP="0022719C">
            <w:pPr>
              <w:widowControl/>
              <w:jc w:val="center"/>
              <w:rPr>
                <w:rFonts w:ascii="ＭＳ 明朝" w:hAnsi="ＭＳ 明朝" w:cs="ＭＳ Ｐゴシック"/>
                <w:color w:val="000000"/>
                <w:kern w:val="0"/>
                <w:szCs w:val="21"/>
              </w:rPr>
            </w:pPr>
            <w:r>
              <w:rPr>
                <w:rFonts w:ascii="ＭＳ 明朝" w:hAnsi="ＭＳ 明朝" w:cs="ＭＳ Ｐゴシック" w:hint="eastAsia"/>
                <w:color w:val="000000"/>
                <w:kern w:val="0"/>
                <w:szCs w:val="21"/>
              </w:rPr>
              <w:t>３</w:t>
            </w:r>
          </w:p>
        </w:tc>
        <w:tc>
          <w:tcPr>
            <w:tcW w:w="10539" w:type="dxa"/>
            <w:vAlign w:val="center"/>
          </w:tcPr>
          <w:p w:rsidR="002400C8" w:rsidRPr="002400C8" w:rsidRDefault="002400C8" w:rsidP="0022719C">
            <w:pPr>
              <w:widowControl/>
              <w:jc w:val="left"/>
              <w:rPr>
                <w:rFonts w:ascii="ＭＳ 明朝" w:hAnsi="ＭＳ 明朝" w:cs="ＭＳ Ｐゴシック"/>
                <w:color w:val="000000"/>
                <w:kern w:val="0"/>
                <w:sz w:val="18"/>
                <w:szCs w:val="18"/>
              </w:rPr>
            </w:pPr>
            <w:r w:rsidRPr="002400C8">
              <w:rPr>
                <w:rFonts w:ascii="ＭＳ 明朝" w:hAnsi="ＭＳ 明朝" w:cs="ＭＳ Ｐゴシック" w:hint="eastAsia"/>
                <w:color w:val="000000"/>
                <w:kern w:val="0"/>
                <w:sz w:val="18"/>
                <w:szCs w:val="18"/>
              </w:rPr>
              <w:t>学校での性の多様性の理解を進めるための啓発資料の作成、「家庭教育力向上事業」に係る保護者向け啓発リーフレット　等</w:t>
            </w:r>
          </w:p>
        </w:tc>
      </w:tr>
      <w:tr w:rsidR="002400C8" w:rsidRPr="00BB1990" w:rsidTr="0022719C">
        <w:trPr>
          <w:trHeight w:val="688"/>
        </w:trPr>
        <w:tc>
          <w:tcPr>
            <w:tcW w:w="700" w:type="dxa"/>
            <w:tcBorders>
              <w:top w:val="single" w:sz="18" w:space="0" w:color="auto"/>
              <w:left w:val="single" w:sz="18" w:space="0" w:color="auto"/>
              <w:bottom w:val="single" w:sz="18" w:space="0" w:color="auto"/>
            </w:tcBorders>
            <w:vAlign w:val="center"/>
          </w:tcPr>
          <w:p w:rsidR="002400C8" w:rsidRPr="00BB1990" w:rsidRDefault="002400C8" w:rsidP="0022719C">
            <w:pPr>
              <w:autoSpaceDE w:val="0"/>
              <w:autoSpaceDN w:val="0"/>
              <w:jc w:val="center"/>
              <w:rPr>
                <w:rFonts w:ascii="ＭＳ 明朝" w:hAnsi="ＭＳ 明朝"/>
                <w:szCs w:val="21"/>
              </w:rPr>
            </w:pPr>
            <w:r w:rsidRPr="00BB1990">
              <w:rPr>
                <w:rFonts w:ascii="ＭＳ 明朝" w:hAnsi="ＭＳ 明朝" w:hint="eastAsia"/>
                <w:szCs w:val="21"/>
              </w:rPr>
              <w:t>合計</w:t>
            </w:r>
          </w:p>
        </w:tc>
        <w:tc>
          <w:tcPr>
            <w:tcW w:w="1612" w:type="dxa"/>
            <w:tcBorders>
              <w:top w:val="single" w:sz="18" w:space="0" w:color="auto"/>
              <w:bottom w:val="single" w:sz="18" w:space="0" w:color="auto"/>
            </w:tcBorders>
            <w:vAlign w:val="center"/>
          </w:tcPr>
          <w:p w:rsidR="002400C8" w:rsidRPr="00BB1990" w:rsidRDefault="002400C8" w:rsidP="0022719C">
            <w:pPr>
              <w:autoSpaceDE w:val="0"/>
              <w:autoSpaceDN w:val="0"/>
              <w:jc w:val="center"/>
              <w:rPr>
                <w:rFonts w:ascii="ＭＳ 明朝" w:hAnsi="ＭＳ 明朝"/>
                <w:szCs w:val="21"/>
              </w:rPr>
            </w:pPr>
            <w:r>
              <w:rPr>
                <w:rFonts w:ascii="ＭＳ 明朝" w:hAnsi="ＭＳ 明朝" w:hint="eastAsia"/>
                <w:szCs w:val="21"/>
              </w:rPr>
              <w:t>10回</w:t>
            </w:r>
          </w:p>
        </w:tc>
        <w:tc>
          <w:tcPr>
            <w:tcW w:w="1280" w:type="dxa"/>
            <w:tcBorders>
              <w:top w:val="single" w:sz="18" w:space="0" w:color="auto"/>
              <w:bottom w:val="single" w:sz="18" w:space="0" w:color="auto"/>
              <w:right w:val="single" w:sz="18" w:space="0" w:color="auto"/>
            </w:tcBorders>
            <w:vAlign w:val="center"/>
          </w:tcPr>
          <w:p w:rsidR="002400C8" w:rsidRPr="00BB1990" w:rsidRDefault="002400C8" w:rsidP="0022719C">
            <w:pPr>
              <w:autoSpaceDE w:val="0"/>
              <w:autoSpaceDN w:val="0"/>
              <w:jc w:val="center"/>
              <w:rPr>
                <w:rFonts w:ascii="ＭＳ 明朝" w:hAnsi="ＭＳ 明朝"/>
                <w:szCs w:val="21"/>
              </w:rPr>
            </w:pPr>
            <w:r>
              <w:rPr>
                <w:rFonts w:ascii="ＭＳ 明朝" w:hAnsi="ＭＳ 明朝" w:hint="eastAsia"/>
                <w:szCs w:val="21"/>
              </w:rPr>
              <w:t>43</w:t>
            </w:r>
          </w:p>
        </w:tc>
        <w:tc>
          <w:tcPr>
            <w:tcW w:w="10539" w:type="dxa"/>
            <w:tcBorders>
              <w:top w:val="single" w:sz="18" w:space="0" w:color="auto"/>
              <w:bottom w:val="single" w:sz="18" w:space="0" w:color="auto"/>
              <w:right w:val="single" w:sz="18" w:space="0" w:color="auto"/>
            </w:tcBorders>
            <w:shd w:val="clear" w:color="auto" w:fill="DDD9C3"/>
          </w:tcPr>
          <w:p w:rsidR="002400C8" w:rsidRPr="00BB1990" w:rsidRDefault="002400C8" w:rsidP="0022719C">
            <w:pPr>
              <w:autoSpaceDE w:val="0"/>
              <w:autoSpaceDN w:val="0"/>
              <w:jc w:val="center"/>
              <w:rPr>
                <w:rFonts w:ascii="ＭＳ 明朝" w:hAnsi="ＭＳ 明朝"/>
                <w:sz w:val="18"/>
                <w:szCs w:val="18"/>
                <w:highlight w:val="lightGray"/>
                <w:shd w:val="pct15" w:color="auto" w:fill="FFFFFF"/>
              </w:rPr>
            </w:pPr>
          </w:p>
        </w:tc>
      </w:tr>
    </w:tbl>
    <w:p w:rsidR="002400C8" w:rsidRDefault="002400C8" w:rsidP="002400C8">
      <w:pPr>
        <w:rPr>
          <w:rFonts w:ascii="ＭＳ ゴシック" w:eastAsia="ＭＳ ゴシック" w:hAnsi="ＭＳ ゴシック"/>
          <w:sz w:val="24"/>
        </w:rPr>
      </w:pPr>
    </w:p>
    <w:p w:rsidR="00B256E1" w:rsidRPr="00C205AD" w:rsidRDefault="002400C8" w:rsidP="002400C8">
      <w:pPr>
        <w:rPr>
          <w:rFonts w:ascii="ＭＳ ゴシック" w:eastAsia="ＭＳ ゴシック" w:hAnsi="ＭＳ ゴシック"/>
          <w:sz w:val="24"/>
        </w:rPr>
      </w:pPr>
      <w:r>
        <w:rPr>
          <w:rFonts w:ascii="ＭＳ ゴシック" w:eastAsia="ＭＳ ゴシック" w:hAnsi="ＭＳ ゴシック"/>
          <w:sz w:val="24"/>
        </w:rPr>
        <w:br w:type="page"/>
      </w:r>
      <w:r w:rsidR="00FF5C6D" w:rsidRPr="00C20787">
        <w:rPr>
          <w:rFonts w:ascii="ＭＳ ゴシック" w:eastAsia="ＭＳ ゴシック" w:hAnsi="ＭＳ ゴシック" w:hint="eastAsia"/>
          <w:sz w:val="24"/>
        </w:rPr>
        <w:lastRenderedPageBreak/>
        <w:t>（３</w:t>
      </w:r>
      <w:r w:rsidR="00B256E1" w:rsidRPr="00C20787">
        <w:rPr>
          <w:rFonts w:ascii="ＭＳ ゴシック" w:eastAsia="ＭＳ ゴシック" w:hAnsi="ＭＳ ゴシック" w:hint="eastAsia"/>
          <w:sz w:val="24"/>
        </w:rPr>
        <w:t>）大阪府総合教育会議</w:t>
      </w:r>
    </w:p>
    <w:p w:rsidR="00FD5549" w:rsidRDefault="003663D4" w:rsidP="00401D0E">
      <w:pPr>
        <w:rPr>
          <w:rFonts w:ascii="ＭＳ ゴシック" w:eastAsia="ＭＳ ゴシック" w:hAnsi="ＭＳ ゴシック"/>
          <w:sz w:val="24"/>
        </w:rPr>
      </w:pPr>
      <w:r>
        <w:rPr>
          <w:rFonts w:ascii="ＭＳ ゴシック" w:eastAsia="ＭＳ ゴシック" w:hAnsi="ＭＳ ゴシック" w:hint="eastAsia"/>
          <w:sz w:val="24"/>
        </w:rPr>
        <w:t xml:space="preserve">　　　令和元</w:t>
      </w:r>
      <w:r w:rsidR="00B256E1">
        <w:rPr>
          <w:rFonts w:ascii="ＭＳ ゴシック" w:eastAsia="ＭＳ ゴシック" w:hAnsi="ＭＳ ゴシック" w:hint="eastAsia"/>
          <w:sz w:val="24"/>
        </w:rPr>
        <w:t xml:space="preserve">年度　</w:t>
      </w:r>
      <w:r w:rsidR="00C861BA">
        <w:rPr>
          <w:rFonts w:ascii="ＭＳ ゴシック" w:eastAsia="ＭＳ ゴシック" w:hAnsi="ＭＳ ゴシック" w:hint="eastAsia"/>
          <w:sz w:val="24"/>
        </w:rPr>
        <w:t>第１回</w:t>
      </w:r>
      <w:r w:rsidR="00B256E1">
        <w:rPr>
          <w:rFonts w:ascii="ＭＳ ゴシック" w:eastAsia="ＭＳ ゴシック" w:hAnsi="ＭＳ ゴシック" w:hint="eastAsia"/>
          <w:sz w:val="24"/>
        </w:rPr>
        <w:t>大阪府総合教育会議</w:t>
      </w:r>
    </w:p>
    <w:p w:rsidR="00FD5549" w:rsidRPr="00054F56" w:rsidRDefault="00F157B6" w:rsidP="00240517">
      <w:pPr>
        <w:ind w:firstLineChars="400" w:firstLine="840"/>
        <w:rPr>
          <w:rFonts w:ascii="ＭＳ 明朝" w:hAnsi="ＭＳ 明朝"/>
        </w:rPr>
      </w:pPr>
      <w:r>
        <w:rPr>
          <w:rFonts w:ascii="ＭＳ 明朝" w:hAnsi="ＭＳ 明朝" w:hint="eastAsia"/>
        </w:rPr>
        <w:t>・と　き　令和２年２</w:t>
      </w:r>
      <w:r w:rsidR="00B256E1" w:rsidRPr="00054F56">
        <w:rPr>
          <w:rFonts w:ascii="ＭＳ 明朝" w:hAnsi="ＭＳ 明朝" w:hint="eastAsia"/>
        </w:rPr>
        <w:t>月</w:t>
      </w:r>
      <w:r>
        <w:rPr>
          <w:rFonts w:ascii="ＭＳ 明朝" w:hAnsi="ＭＳ 明朝" w:hint="eastAsia"/>
        </w:rPr>
        <w:t>６</w:t>
      </w:r>
      <w:r w:rsidR="00B256E1" w:rsidRPr="00054F56">
        <w:rPr>
          <w:rFonts w:ascii="ＭＳ 明朝" w:hAnsi="ＭＳ 明朝" w:hint="eastAsia"/>
        </w:rPr>
        <w:t>日（</w:t>
      </w:r>
      <w:r>
        <w:rPr>
          <w:rFonts w:ascii="ＭＳ 明朝" w:hAnsi="ＭＳ 明朝" w:hint="eastAsia"/>
        </w:rPr>
        <w:t>木</w:t>
      </w:r>
      <w:r w:rsidR="00B256E1" w:rsidRPr="00054F56">
        <w:rPr>
          <w:rFonts w:ascii="ＭＳ 明朝" w:hAnsi="ＭＳ 明朝" w:hint="eastAsia"/>
        </w:rPr>
        <w:t>）</w:t>
      </w:r>
    </w:p>
    <w:p w:rsidR="00B256E1" w:rsidRPr="00054F56" w:rsidRDefault="00B256E1" w:rsidP="00240517">
      <w:pPr>
        <w:ind w:firstLineChars="400" w:firstLine="840"/>
        <w:rPr>
          <w:rFonts w:ascii="ＭＳ 明朝" w:hAnsi="ＭＳ 明朝"/>
        </w:rPr>
      </w:pPr>
      <w:r w:rsidRPr="00054F56">
        <w:rPr>
          <w:rFonts w:ascii="ＭＳ 明朝" w:hAnsi="ＭＳ 明朝" w:hint="eastAsia"/>
        </w:rPr>
        <w:t xml:space="preserve">・ところ　</w:t>
      </w:r>
      <w:r w:rsidR="00003DF6">
        <w:rPr>
          <w:rFonts w:ascii="ＭＳ 明朝" w:hAnsi="ＭＳ 明朝" w:hint="eastAsia"/>
        </w:rPr>
        <w:t>特別会議室（大）</w:t>
      </w:r>
    </w:p>
    <w:p w:rsidR="00B256E1" w:rsidRPr="00B256E1" w:rsidRDefault="00B256E1" w:rsidP="00240517">
      <w:pPr>
        <w:ind w:firstLineChars="400" w:firstLine="840"/>
        <w:rPr>
          <w:rFonts w:ascii="ＭＳ ゴシック" w:eastAsia="ＭＳ ゴシック" w:hAnsi="ＭＳ ゴシック"/>
        </w:rPr>
      </w:pPr>
      <w:r w:rsidRPr="00054F56">
        <w:rPr>
          <w:rFonts w:ascii="ＭＳ 明朝" w:hAnsi="ＭＳ 明朝" w:hint="eastAsia"/>
        </w:rPr>
        <w:t xml:space="preserve">・内　容　</w:t>
      </w:r>
      <w:r w:rsidR="001D0E31">
        <w:rPr>
          <w:rFonts w:ascii="ＭＳ 明朝" w:hAnsi="ＭＳ 明朝" w:hint="eastAsia"/>
          <w:szCs w:val="21"/>
        </w:rPr>
        <w:t>教員の指導のあり方、ＩＣＴ</w:t>
      </w:r>
      <w:r w:rsidR="001D0E31" w:rsidRPr="009A5A7D">
        <w:rPr>
          <w:rFonts w:ascii="ＭＳ 明朝" w:hAnsi="ＭＳ 明朝" w:hint="eastAsia"/>
          <w:szCs w:val="21"/>
        </w:rPr>
        <w:t>による教育課題の解決</w:t>
      </w:r>
    </w:p>
    <w:p w:rsidR="00FD5549" w:rsidRDefault="00FD5549" w:rsidP="00401D0E">
      <w:pPr>
        <w:rPr>
          <w:rFonts w:ascii="ＭＳ ゴシック" w:eastAsia="ＭＳ ゴシック" w:hAnsi="ＭＳ ゴシック"/>
          <w:sz w:val="24"/>
        </w:rPr>
      </w:pPr>
    </w:p>
    <w:p w:rsidR="00FD5549" w:rsidRDefault="00FD5549" w:rsidP="00401D0E">
      <w:pPr>
        <w:rPr>
          <w:rFonts w:ascii="ＭＳ ゴシック" w:eastAsia="ＭＳ ゴシック" w:hAnsi="ＭＳ ゴシック"/>
          <w:sz w:val="24"/>
        </w:rPr>
      </w:pPr>
    </w:p>
    <w:p w:rsidR="00401D0E" w:rsidRPr="00C205AD" w:rsidRDefault="00B256E1" w:rsidP="00401D0E">
      <w:pPr>
        <w:rPr>
          <w:rFonts w:ascii="ＭＳ ゴシック" w:eastAsia="ＭＳ ゴシック" w:hAnsi="ＭＳ ゴシック"/>
          <w:sz w:val="24"/>
        </w:rPr>
      </w:pPr>
      <w:r>
        <w:rPr>
          <w:rFonts w:ascii="ＭＳ ゴシック" w:eastAsia="ＭＳ ゴシック" w:hAnsi="ＭＳ ゴシック" w:hint="eastAsia"/>
          <w:sz w:val="24"/>
        </w:rPr>
        <w:t>（４</w:t>
      </w:r>
      <w:r w:rsidR="00401D0E" w:rsidRPr="004919F1">
        <w:rPr>
          <w:rFonts w:ascii="ＭＳ ゴシック" w:eastAsia="ＭＳ ゴシック" w:hAnsi="ＭＳ ゴシック" w:hint="eastAsia"/>
          <w:sz w:val="24"/>
        </w:rPr>
        <w:t>）</w:t>
      </w:r>
      <w:r w:rsidR="00401D0E" w:rsidRPr="00C205AD">
        <w:rPr>
          <w:rFonts w:ascii="ＭＳ ゴシック" w:eastAsia="ＭＳ ゴシック" w:hAnsi="ＭＳ ゴシック" w:hint="eastAsia"/>
          <w:sz w:val="24"/>
        </w:rPr>
        <w:t>その他</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gridCol w:w="1134"/>
        <w:gridCol w:w="3402"/>
      </w:tblGrid>
      <w:tr w:rsidR="00401D0E" w:rsidRPr="00C205AD" w:rsidTr="00FF5C6D">
        <w:trPr>
          <w:trHeight w:val="678"/>
        </w:trPr>
        <w:tc>
          <w:tcPr>
            <w:tcW w:w="9497" w:type="dxa"/>
            <w:shd w:val="clear" w:color="auto" w:fill="auto"/>
            <w:vAlign w:val="center"/>
          </w:tcPr>
          <w:p w:rsidR="00401D0E" w:rsidRPr="00C205AD" w:rsidRDefault="00401D0E" w:rsidP="00043BB7">
            <w:pPr>
              <w:jc w:val="center"/>
              <w:rPr>
                <w:rFonts w:ascii="ＭＳ 明朝" w:hAnsi="ＭＳ 明朝"/>
                <w:szCs w:val="21"/>
              </w:rPr>
            </w:pPr>
            <w:r w:rsidRPr="00C205AD">
              <w:rPr>
                <w:rFonts w:ascii="ＭＳ 明朝" w:hAnsi="ＭＳ 明朝" w:hint="eastAsia"/>
                <w:szCs w:val="21"/>
              </w:rPr>
              <w:t>活動内容</w:t>
            </w:r>
          </w:p>
        </w:tc>
        <w:tc>
          <w:tcPr>
            <w:tcW w:w="1134" w:type="dxa"/>
            <w:shd w:val="clear" w:color="auto" w:fill="auto"/>
            <w:vAlign w:val="center"/>
          </w:tcPr>
          <w:p w:rsidR="00401D0E" w:rsidRPr="00C205AD" w:rsidRDefault="00401D0E" w:rsidP="00043BB7">
            <w:pPr>
              <w:jc w:val="center"/>
              <w:rPr>
                <w:rFonts w:ascii="ＭＳ 明朝" w:hAnsi="ＭＳ 明朝"/>
                <w:szCs w:val="21"/>
              </w:rPr>
            </w:pPr>
            <w:r w:rsidRPr="00C205AD">
              <w:rPr>
                <w:rFonts w:ascii="ＭＳ 明朝" w:hAnsi="ＭＳ 明朝" w:hint="eastAsia"/>
                <w:szCs w:val="21"/>
              </w:rPr>
              <w:t>回数</w:t>
            </w:r>
          </w:p>
        </w:tc>
        <w:tc>
          <w:tcPr>
            <w:tcW w:w="3402" w:type="dxa"/>
            <w:shd w:val="clear" w:color="auto" w:fill="auto"/>
            <w:vAlign w:val="center"/>
          </w:tcPr>
          <w:p w:rsidR="00401D0E" w:rsidRPr="00C205AD" w:rsidRDefault="00401D0E" w:rsidP="00043BB7">
            <w:pPr>
              <w:jc w:val="center"/>
              <w:rPr>
                <w:rFonts w:ascii="ＭＳ 明朝" w:hAnsi="ＭＳ 明朝"/>
                <w:szCs w:val="21"/>
              </w:rPr>
            </w:pPr>
            <w:r>
              <w:rPr>
                <w:rFonts w:ascii="ＭＳ 明朝" w:hAnsi="ＭＳ 明朝" w:hint="eastAsia"/>
                <w:szCs w:val="21"/>
              </w:rPr>
              <w:t>延べ出席委員数（教育長を除く）</w:t>
            </w:r>
          </w:p>
        </w:tc>
      </w:tr>
      <w:tr w:rsidR="00401D0E" w:rsidRPr="00C205AD" w:rsidTr="00FF5C6D">
        <w:trPr>
          <w:trHeight w:val="678"/>
        </w:trPr>
        <w:tc>
          <w:tcPr>
            <w:tcW w:w="9497" w:type="dxa"/>
            <w:shd w:val="clear" w:color="auto" w:fill="auto"/>
            <w:vAlign w:val="center"/>
          </w:tcPr>
          <w:p w:rsidR="00401D0E" w:rsidRPr="00296F78" w:rsidRDefault="00401D0E" w:rsidP="00FD5549">
            <w:pPr>
              <w:rPr>
                <w:rFonts w:ascii="ＭＳ 明朝" w:hAnsi="ＭＳ 明朝"/>
                <w:szCs w:val="21"/>
              </w:rPr>
            </w:pPr>
            <w:r w:rsidRPr="00296F78">
              <w:rPr>
                <w:rFonts w:ascii="ＭＳ 明朝" w:hAnsi="ＭＳ 明朝" w:hint="eastAsia"/>
                <w:szCs w:val="21"/>
              </w:rPr>
              <w:t>学校等視察（学校視察、</w:t>
            </w:r>
            <w:r w:rsidR="00B256E1">
              <w:rPr>
                <w:rFonts w:ascii="ＭＳ 明朝" w:hAnsi="ＭＳ 明朝" w:hint="eastAsia"/>
                <w:szCs w:val="21"/>
              </w:rPr>
              <w:t>教育センター視察、成果発表会視察、中学生生徒会サミット</w:t>
            </w:r>
            <w:r w:rsidRPr="00296F78">
              <w:rPr>
                <w:rFonts w:ascii="ＭＳ 明朝" w:hAnsi="ＭＳ 明朝" w:hint="eastAsia"/>
                <w:szCs w:val="21"/>
              </w:rPr>
              <w:t xml:space="preserve">　等）</w:t>
            </w:r>
          </w:p>
        </w:tc>
        <w:tc>
          <w:tcPr>
            <w:tcW w:w="1134" w:type="dxa"/>
            <w:shd w:val="clear" w:color="auto" w:fill="auto"/>
            <w:vAlign w:val="center"/>
          </w:tcPr>
          <w:p w:rsidR="00401D0E" w:rsidRPr="001C1C56" w:rsidRDefault="00D954A0" w:rsidP="00043BB7">
            <w:pPr>
              <w:jc w:val="center"/>
              <w:rPr>
                <w:rFonts w:ascii="ＭＳ 明朝" w:hAnsi="ＭＳ 明朝"/>
                <w:szCs w:val="21"/>
              </w:rPr>
            </w:pPr>
            <w:r w:rsidRPr="001C1C56">
              <w:rPr>
                <w:rFonts w:ascii="ＭＳ 明朝" w:hAnsi="ＭＳ 明朝" w:hint="eastAsia"/>
                <w:szCs w:val="21"/>
              </w:rPr>
              <w:t>40</w:t>
            </w:r>
          </w:p>
        </w:tc>
        <w:tc>
          <w:tcPr>
            <w:tcW w:w="3402" w:type="dxa"/>
            <w:shd w:val="clear" w:color="auto" w:fill="auto"/>
            <w:vAlign w:val="center"/>
          </w:tcPr>
          <w:p w:rsidR="00401D0E" w:rsidRPr="001C1C56" w:rsidRDefault="00502323" w:rsidP="00043BB7">
            <w:pPr>
              <w:jc w:val="center"/>
              <w:rPr>
                <w:rFonts w:ascii="ＭＳ 明朝" w:hAnsi="ＭＳ 明朝"/>
                <w:szCs w:val="21"/>
              </w:rPr>
            </w:pPr>
            <w:r w:rsidRPr="001C1C56">
              <w:rPr>
                <w:rFonts w:ascii="ＭＳ 明朝" w:hAnsi="ＭＳ 明朝" w:hint="eastAsia"/>
                <w:szCs w:val="21"/>
              </w:rPr>
              <w:t>72</w:t>
            </w:r>
          </w:p>
        </w:tc>
      </w:tr>
      <w:tr w:rsidR="00401D0E" w:rsidRPr="00C205AD" w:rsidTr="00FF5C6D">
        <w:trPr>
          <w:trHeight w:val="678"/>
        </w:trPr>
        <w:tc>
          <w:tcPr>
            <w:tcW w:w="9497" w:type="dxa"/>
            <w:shd w:val="clear" w:color="auto" w:fill="auto"/>
            <w:vAlign w:val="center"/>
          </w:tcPr>
          <w:p w:rsidR="00401D0E" w:rsidRPr="00296F78" w:rsidRDefault="00E30F4C" w:rsidP="00043BB7">
            <w:pPr>
              <w:rPr>
                <w:rFonts w:ascii="ＭＳ 明朝" w:hAnsi="ＭＳ 明朝"/>
                <w:szCs w:val="21"/>
              </w:rPr>
            </w:pPr>
            <w:r>
              <w:rPr>
                <w:rFonts w:ascii="ＭＳ 明朝" w:hAnsi="ＭＳ 明朝" w:hint="eastAsia"/>
                <w:szCs w:val="21"/>
              </w:rPr>
              <w:t>議会への出席（</w:t>
            </w:r>
            <w:r w:rsidR="00F22A91">
              <w:rPr>
                <w:rFonts w:ascii="ＭＳ 明朝" w:hAnsi="ＭＳ 明朝" w:hint="eastAsia"/>
                <w:szCs w:val="21"/>
              </w:rPr>
              <w:t>教育常任委員会</w:t>
            </w:r>
            <w:r>
              <w:rPr>
                <w:rFonts w:ascii="ＭＳ 明朝" w:hAnsi="ＭＳ 明朝" w:hint="eastAsia"/>
                <w:szCs w:val="21"/>
              </w:rPr>
              <w:t>、教育常任委員協議会　等</w:t>
            </w:r>
            <w:r w:rsidR="00401D0E" w:rsidRPr="00296F78">
              <w:rPr>
                <w:rFonts w:ascii="ＭＳ 明朝" w:hAnsi="ＭＳ 明朝" w:hint="eastAsia"/>
                <w:szCs w:val="21"/>
              </w:rPr>
              <w:t>）</w:t>
            </w:r>
          </w:p>
        </w:tc>
        <w:tc>
          <w:tcPr>
            <w:tcW w:w="1134" w:type="dxa"/>
            <w:shd w:val="clear" w:color="auto" w:fill="auto"/>
            <w:vAlign w:val="center"/>
          </w:tcPr>
          <w:p w:rsidR="00401D0E" w:rsidRPr="001C1C56" w:rsidRDefault="003548BF" w:rsidP="00043BB7">
            <w:pPr>
              <w:jc w:val="center"/>
              <w:rPr>
                <w:rFonts w:ascii="ＭＳ 明朝" w:hAnsi="ＭＳ 明朝"/>
                <w:szCs w:val="21"/>
              </w:rPr>
            </w:pPr>
            <w:r w:rsidRPr="001C1C56">
              <w:rPr>
                <w:rFonts w:ascii="ＭＳ 明朝" w:hAnsi="ＭＳ 明朝" w:hint="eastAsia"/>
                <w:szCs w:val="21"/>
              </w:rPr>
              <w:t>６</w:t>
            </w:r>
          </w:p>
        </w:tc>
        <w:tc>
          <w:tcPr>
            <w:tcW w:w="3402" w:type="dxa"/>
            <w:shd w:val="clear" w:color="auto" w:fill="auto"/>
            <w:vAlign w:val="center"/>
          </w:tcPr>
          <w:p w:rsidR="00401D0E" w:rsidRPr="001C1C56" w:rsidRDefault="00DE1663" w:rsidP="00043BB7">
            <w:pPr>
              <w:jc w:val="center"/>
              <w:rPr>
                <w:rFonts w:ascii="ＭＳ 明朝" w:hAnsi="ＭＳ 明朝"/>
                <w:szCs w:val="21"/>
              </w:rPr>
            </w:pPr>
            <w:r w:rsidRPr="001C1C56">
              <w:rPr>
                <w:rFonts w:ascii="ＭＳ 明朝" w:hAnsi="ＭＳ 明朝" w:hint="eastAsia"/>
                <w:szCs w:val="21"/>
              </w:rPr>
              <w:t>1</w:t>
            </w:r>
            <w:r w:rsidR="00FA288B" w:rsidRPr="001C1C56">
              <w:rPr>
                <w:rFonts w:ascii="ＭＳ 明朝" w:hAnsi="ＭＳ 明朝" w:hint="eastAsia"/>
                <w:szCs w:val="21"/>
              </w:rPr>
              <w:t>5</w:t>
            </w:r>
          </w:p>
        </w:tc>
      </w:tr>
      <w:tr w:rsidR="00401D0E" w:rsidRPr="00C205AD" w:rsidTr="00FF5C6D">
        <w:trPr>
          <w:trHeight w:val="678"/>
        </w:trPr>
        <w:tc>
          <w:tcPr>
            <w:tcW w:w="9497" w:type="dxa"/>
            <w:shd w:val="clear" w:color="auto" w:fill="auto"/>
            <w:vAlign w:val="center"/>
          </w:tcPr>
          <w:p w:rsidR="00401D0E" w:rsidRPr="00296F78" w:rsidRDefault="00401D0E" w:rsidP="00FC1747">
            <w:pPr>
              <w:rPr>
                <w:rFonts w:ascii="ＭＳ 明朝" w:hAnsi="ＭＳ 明朝"/>
                <w:szCs w:val="21"/>
              </w:rPr>
            </w:pPr>
            <w:r w:rsidRPr="00296F78">
              <w:rPr>
                <w:rFonts w:ascii="ＭＳ 明朝" w:hAnsi="ＭＳ 明朝" w:hint="eastAsia"/>
                <w:szCs w:val="21"/>
              </w:rPr>
              <w:t>選考会議等での審査員（学校経営推進費選考</w:t>
            </w:r>
            <w:r w:rsidR="00160DC4">
              <w:rPr>
                <w:rFonts w:ascii="ＭＳ 明朝" w:hAnsi="ＭＳ 明朝" w:hint="eastAsia"/>
                <w:szCs w:val="21"/>
              </w:rPr>
              <w:t>、</w:t>
            </w:r>
            <w:r w:rsidR="00160DC4" w:rsidRPr="005C4D34">
              <w:rPr>
                <w:rFonts w:ascii="ＭＳ 明朝" w:hAnsi="ＭＳ 明朝" w:hint="eastAsia"/>
                <w:szCs w:val="21"/>
              </w:rPr>
              <w:t>公募校長面接</w:t>
            </w:r>
            <w:r w:rsidRPr="00296F78">
              <w:rPr>
                <w:rFonts w:ascii="ＭＳ 明朝" w:hAnsi="ＭＳ 明朝" w:hint="eastAsia"/>
                <w:szCs w:val="21"/>
              </w:rPr>
              <w:t>）</w:t>
            </w:r>
          </w:p>
        </w:tc>
        <w:tc>
          <w:tcPr>
            <w:tcW w:w="1134" w:type="dxa"/>
            <w:shd w:val="clear" w:color="auto" w:fill="auto"/>
            <w:vAlign w:val="center"/>
          </w:tcPr>
          <w:p w:rsidR="00401D0E" w:rsidRPr="001C1C56" w:rsidRDefault="00D73837" w:rsidP="00043BB7">
            <w:pPr>
              <w:jc w:val="center"/>
              <w:rPr>
                <w:rFonts w:ascii="ＭＳ 明朝" w:hAnsi="ＭＳ 明朝"/>
                <w:szCs w:val="21"/>
              </w:rPr>
            </w:pPr>
            <w:r w:rsidRPr="001C1C56">
              <w:rPr>
                <w:rFonts w:ascii="ＭＳ 明朝" w:hAnsi="ＭＳ 明朝" w:hint="eastAsia"/>
                <w:szCs w:val="21"/>
              </w:rPr>
              <w:t>３</w:t>
            </w:r>
          </w:p>
        </w:tc>
        <w:tc>
          <w:tcPr>
            <w:tcW w:w="3402" w:type="dxa"/>
            <w:shd w:val="clear" w:color="auto" w:fill="auto"/>
            <w:vAlign w:val="center"/>
          </w:tcPr>
          <w:p w:rsidR="00401D0E" w:rsidRPr="001C1C56" w:rsidRDefault="00943862" w:rsidP="00043BB7">
            <w:pPr>
              <w:jc w:val="center"/>
              <w:rPr>
                <w:rFonts w:ascii="ＭＳ 明朝" w:hAnsi="ＭＳ 明朝"/>
                <w:szCs w:val="21"/>
              </w:rPr>
            </w:pPr>
            <w:r w:rsidRPr="001C1C56">
              <w:rPr>
                <w:rFonts w:ascii="ＭＳ 明朝" w:hAnsi="ＭＳ 明朝" w:hint="eastAsia"/>
                <w:szCs w:val="21"/>
              </w:rPr>
              <w:t>５</w:t>
            </w:r>
          </w:p>
        </w:tc>
      </w:tr>
      <w:tr w:rsidR="00401D0E" w:rsidRPr="00C205AD" w:rsidTr="00FF5C6D">
        <w:trPr>
          <w:trHeight w:val="678"/>
        </w:trPr>
        <w:tc>
          <w:tcPr>
            <w:tcW w:w="9497" w:type="dxa"/>
            <w:shd w:val="clear" w:color="auto" w:fill="auto"/>
            <w:vAlign w:val="center"/>
          </w:tcPr>
          <w:p w:rsidR="00401D0E" w:rsidRPr="00296F78" w:rsidRDefault="00F97F17" w:rsidP="00EF078D">
            <w:pPr>
              <w:rPr>
                <w:rFonts w:ascii="ＭＳ 明朝" w:hAnsi="ＭＳ 明朝"/>
                <w:szCs w:val="21"/>
              </w:rPr>
            </w:pPr>
            <w:r>
              <w:rPr>
                <w:rFonts w:ascii="ＭＳ 明朝" w:hAnsi="ＭＳ 明朝" w:hint="eastAsia"/>
                <w:szCs w:val="21"/>
              </w:rPr>
              <w:t>表彰式（</w:t>
            </w:r>
            <w:r w:rsidR="00E30F4C">
              <w:rPr>
                <w:rFonts w:ascii="ＭＳ 明朝" w:hAnsi="ＭＳ 明朝" w:hint="eastAsia"/>
                <w:szCs w:val="21"/>
              </w:rPr>
              <w:t>大阪スポーツ賞</w:t>
            </w:r>
            <w:r w:rsidR="00FC1747">
              <w:rPr>
                <w:rFonts w:ascii="ＭＳ 明朝" w:hAnsi="ＭＳ 明朝" w:hint="eastAsia"/>
                <w:szCs w:val="21"/>
              </w:rPr>
              <w:t>贈呈</w:t>
            </w:r>
            <w:r w:rsidR="00E30F4C">
              <w:rPr>
                <w:rFonts w:ascii="ＭＳ 明朝" w:hAnsi="ＭＳ 明朝" w:hint="eastAsia"/>
                <w:szCs w:val="21"/>
              </w:rPr>
              <w:t>、</w:t>
            </w:r>
            <w:r>
              <w:rPr>
                <w:rFonts w:ascii="ＭＳ 明朝" w:hAnsi="ＭＳ 明朝" w:hint="eastAsia"/>
                <w:szCs w:val="21"/>
              </w:rPr>
              <w:t>文化の日</w:t>
            </w:r>
            <w:r w:rsidR="00511B99">
              <w:rPr>
                <w:rFonts w:ascii="ＭＳ 明朝" w:hAnsi="ＭＳ 明朝" w:hint="eastAsia"/>
                <w:szCs w:val="21"/>
              </w:rPr>
              <w:t>の表彰</w:t>
            </w:r>
            <w:bookmarkStart w:id="0" w:name="_GoBack"/>
            <w:bookmarkEnd w:id="0"/>
            <w:r w:rsidR="00401D0E" w:rsidRPr="00296F78">
              <w:rPr>
                <w:rFonts w:ascii="ＭＳ 明朝" w:hAnsi="ＭＳ 明朝" w:hint="eastAsia"/>
                <w:szCs w:val="21"/>
              </w:rPr>
              <w:t>）</w:t>
            </w:r>
          </w:p>
        </w:tc>
        <w:tc>
          <w:tcPr>
            <w:tcW w:w="1134" w:type="dxa"/>
            <w:shd w:val="clear" w:color="auto" w:fill="auto"/>
            <w:vAlign w:val="center"/>
          </w:tcPr>
          <w:p w:rsidR="00401D0E" w:rsidRPr="001C1C56" w:rsidRDefault="00D96580" w:rsidP="00043BB7">
            <w:pPr>
              <w:jc w:val="center"/>
              <w:rPr>
                <w:rFonts w:ascii="ＭＳ 明朝" w:hAnsi="ＭＳ 明朝"/>
                <w:szCs w:val="21"/>
              </w:rPr>
            </w:pPr>
            <w:r w:rsidRPr="001C1C56">
              <w:rPr>
                <w:rFonts w:ascii="ＭＳ 明朝" w:hAnsi="ＭＳ 明朝" w:hint="eastAsia"/>
                <w:szCs w:val="21"/>
              </w:rPr>
              <w:t>２</w:t>
            </w:r>
          </w:p>
        </w:tc>
        <w:tc>
          <w:tcPr>
            <w:tcW w:w="3402" w:type="dxa"/>
            <w:shd w:val="clear" w:color="auto" w:fill="auto"/>
            <w:vAlign w:val="center"/>
          </w:tcPr>
          <w:p w:rsidR="00401D0E" w:rsidRPr="001C1C56" w:rsidRDefault="00D96580" w:rsidP="00043BB7">
            <w:pPr>
              <w:jc w:val="center"/>
              <w:rPr>
                <w:rFonts w:ascii="ＭＳ 明朝" w:hAnsi="ＭＳ 明朝"/>
                <w:szCs w:val="21"/>
              </w:rPr>
            </w:pPr>
            <w:r w:rsidRPr="001C1C56">
              <w:rPr>
                <w:rFonts w:ascii="ＭＳ 明朝" w:hAnsi="ＭＳ 明朝" w:hint="eastAsia"/>
                <w:szCs w:val="21"/>
              </w:rPr>
              <w:t>４</w:t>
            </w:r>
          </w:p>
        </w:tc>
      </w:tr>
      <w:tr w:rsidR="00401D0E" w:rsidRPr="00C205AD" w:rsidTr="00FF5C6D">
        <w:trPr>
          <w:trHeight w:val="678"/>
        </w:trPr>
        <w:tc>
          <w:tcPr>
            <w:tcW w:w="9497" w:type="dxa"/>
            <w:shd w:val="clear" w:color="auto" w:fill="auto"/>
            <w:vAlign w:val="center"/>
          </w:tcPr>
          <w:p w:rsidR="00401D0E" w:rsidRPr="00296F78" w:rsidRDefault="00401D0E" w:rsidP="00043BB7">
            <w:pPr>
              <w:rPr>
                <w:rFonts w:ascii="ＭＳ 明朝" w:hAnsi="ＭＳ 明朝"/>
                <w:szCs w:val="21"/>
              </w:rPr>
            </w:pPr>
            <w:r w:rsidRPr="00296F78">
              <w:rPr>
                <w:rFonts w:ascii="ＭＳ 明朝" w:hAnsi="ＭＳ 明朝" w:hint="eastAsia"/>
                <w:szCs w:val="21"/>
              </w:rPr>
              <w:t>各種会議、式典への参加（全国</w:t>
            </w:r>
            <w:r>
              <w:rPr>
                <w:rFonts w:ascii="ＭＳ 明朝" w:hAnsi="ＭＳ 明朝" w:hint="eastAsia"/>
                <w:szCs w:val="21"/>
              </w:rPr>
              <w:t>都道府県教育委員会連合会</w:t>
            </w:r>
            <w:r w:rsidRPr="00296F78">
              <w:rPr>
                <w:rFonts w:ascii="ＭＳ 明朝" w:hAnsi="ＭＳ 明朝" w:hint="eastAsia"/>
                <w:szCs w:val="21"/>
              </w:rPr>
              <w:t>、近畿２府４県教育</w:t>
            </w:r>
            <w:r>
              <w:rPr>
                <w:rFonts w:ascii="ＭＳ 明朝" w:hAnsi="ＭＳ 明朝" w:hint="eastAsia"/>
                <w:szCs w:val="21"/>
              </w:rPr>
              <w:t>委員</w:t>
            </w:r>
            <w:r w:rsidRPr="00296F78">
              <w:rPr>
                <w:rFonts w:ascii="ＭＳ 明朝" w:hAnsi="ＭＳ 明朝" w:hint="eastAsia"/>
                <w:szCs w:val="21"/>
              </w:rPr>
              <w:t>協議会　等）</w:t>
            </w:r>
          </w:p>
        </w:tc>
        <w:tc>
          <w:tcPr>
            <w:tcW w:w="1134" w:type="dxa"/>
            <w:shd w:val="clear" w:color="auto" w:fill="auto"/>
            <w:vAlign w:val="center"/>
          </w:tcPr>
          <w:p w:rsidR="00401D0E" w:rsidRPr="001C1C56" w:rsidRDefault="00240517" w:rsidP="00043BB7">
            <w:pPr>
              <w:jc w:val="center"/>
              <w:rPr>
                <w:rFonts w:ascii="ＭＳ 明朝" w:hAnsi="ＭＳ 明朝"/>
                <w:szCs w:val="21"/>
              </w:rPr>
            </w:pPr>
            <w:r w:rsidRPr="001C1C56">
              <w:rPr>
                <w:rFonts w:ascii="ＭＳ 明朝" w:hAnsi="ＭＳ 明朝" w:hint="eastAsia"/>
                <w:szCs w:val="21"/>
              </w:rPr>
              <w:t>６</w:t>
            </w:r>
          </w:p>
        </w:tc>
        <w:tc>
          <w:tcPr>
            <w:tcW w:w="3402" w:type="dxa"/>
            <w:shd w:val="clear" w:color="auto" w:fill="auto"/>
            <w:vAlign w:val="center"/>
          </w:tcPr>
          <w:p w:rsidR="00401D0E" w:rsidRPr="001C1C56" w:rsidRDefault="00F76917" w:rsidP="00043BB7">
            <w:pPr>
              <w:jc w:val="center"/>
              <w:rPr>
                <w:rFonts w:ascii="ＭＳ 明朝" w:hAnsi="ＭＳ 明朝"/>
                <w:szCs w:val="21"/>
              </w:rPr>
            </w:pPr>
            <w:r w:rsidRPr="001C1C56">
              <w:rPr>
                <w:rFonts w:ascii="ＭＳ 明朝" w:hAnsi="ＭＳ 明朝" w:hint="eastAsia"/>
                <w:szCs w:val="21"/>
              </w:rPr>
              <w:t>1</w:t>
            </w:r>
            <w:r w:rsidR="000E47D0" w:rsidRPr="001C1C56">
              <w:rPr>
                <w:rFonts w:ascii="ＭＳ 明朝" w:hAnsi="ＭＳ 明朝" w:hint="eastAsia"/>
                <w:szCs w:val="21"/>
              </w:rPr>
              <w:t>2</w:t>
            </w:r>
          </w:p>
        </w:tc>
      </w:tr>
    </w:tbl>
    <w:p w:rsidR="00CF32C2" w:rsidRDefault="00CF32C2" w:rsidP="00CF32C2">
      <w:pPr>
        <w:rPr>
          <w:rFonts w:ascii="ＭＳ ゴシック" w:eastAsia="ＭＳ ゴシック" w:hAnsi="ＭＳ ゴシック"/>
          <w:sz w:val="2"/>
          <w:szCs w:val="52"/>
        </w:rPr>
      </w:pPr>
    </w:p>
    <w:p w:rsidR="009B5D1C" w:rsidRDefault="009B5D1C" w:rsidP="00CF32C2">
      <w:pPr>
        <w:rPr>
          <w:rFonts w:ascii="ＭＳ ゴシック" w:eastAsia="ＭＳ ゴシック" w:hAnsi="ＭＳ ゴシック"/>
          <w:sz w:val="2"/>
          <w:szCs w:val="52"/>
        </w:rPr>
      </w:pPr>
    </w:p>
    <w:p w:rsidR="009B5D1C" w:rsidRDefault="009B5D1C" w:rsidP="00CF32C2">
      <w:pPr>
        <w:rPr>
          <w:rFonts w:ascii="ＭＳ ゴシック" w:eastAsia="ＭＳ ゴシック" w:hAnsi="ＭＳ ゴシック"/>
          <w:sz w:val="2"/>
          <w:szCs w:val="52"/>
        </w:rPr>
      </w:pPr>
    </w:p>
    <w:p w:rsidR="009B5D1C" w:rsidRDefault="009B5D1C" w:rsidP="00CF32C2">
      <w:pPr>
        <w:rPr>
          <w:rFonts w:ascii="ＭＳ ゴシック" w:eastAsia="ＭＳ ゴシック" w:hAnsi="ＭＳ ゴシック"/>
          <w:sz w:val="2"/>
          <w:szCs w:val="52"/>
        </w:rPr>
      </w:pPr>
    </w:p>
    <w:p w:rsidR="009B5D1C" w:rsidRDefault="009B5D1C" w:rsidP="00CF32C2">
      <w:pPr>
        <w:rPr>
          <w:rFonts w:ascii="ＭＳ ゴシック" w:eastAsia="ＭＳ ゴシック" w:hAnsi="ＭＳ ゴシック"/>
          <w:sz w:val="2"/>
          <w:szCs w:val="52"/>
        </w:rPr>
      </w:pPr>
    </w:p>
    <w:p w:rsidR="009B5D1C" w:rsidRDefault="009B5D1C" w:rsidP="00CF32C2">
      <w:pPr>
        <w:rPr>
          <w:rFonts w:ascii="ＭＳ ゴシック" w:eastAsia="ＭＳ ゴシック" w:hAnsi="ＭＳ ゴシック"/>
          <w:sz w:val="2"/>
          <w:szCs w:val="52"/>
        </w:rPr>
      </w:pPr>
    </w:p>
    <w:p w:rsidR="009B5D1C" w:rsidRDefault="009B5D1C" w:rsidP="00CF32C2">
      <w:pPr>
        <w:rPr>
          <w:rFonts w:ascii="ＭＳ ゴシック" w:eastAsia="ＭＳ ゴシック" w:hAnsi="ＭＳ ゴシック"/>
          <w:sz w:val="2"/>
          <w:szCs w:val="52"/>
        </w:rPr>
      </w:pPr>
    </w:p>
    <w:p w:rsidR="00E50C66" w:rsidRDefault="00E50C66" w:rsidP="00E50C66">
      <w:pPr>
        <w:rPr>
          <w:rFonts w:ascii="ＭＳ 明朝" w:hAnsi="ＭＳ 明朝"/>
          <w:sz w:val="24"/>
        </w:rPr>
      </w:pPr>
    </w:p>
    <w:p w:rsidR="00E50C66" w:rsidRDefault="00EF078D" w:rsidP="00E50C66">
      <w:pPr>
        <w:rPr>
          <w:rFonts w:ascii="ＭＳ 明朝" w:hAnsi="ＭＳ 明朝"/>
          <w:sz w:val="24"/>
        </w:rPr>
      </w:pPr>
      <w:r>
        <w:rPr>
          <w:noProof/>
        </w:rPr>
        <w:lastRenderedPageBreak/>
        <w:pict>
          <v:shapetype id="_x0000_t202" coordsize="21600,21600" o:spt="202" path="m,l,21600r21600,l21600,xe">
            <v:stroke joinstyle="miter"/>
            <v:path gradientshapeok="t" o:connecttype="rect"/>
          </v:shapetype>
          <v:shape id="Text Box 386" o:spid="_x0000_s1033" type="#_x0000_t202" style="position:absolute;left:0;text-align:left;margin-left:95.45pt;margin-top:-13.7pt;width:567.4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0n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O6jiOTn6FXKag99qCoRxAYXROr6h9E+V0hLpYN4Rt6J6UYGkoq8M83P92zrxOO&#10;MiDr4ZOowBDZamGBxlp2BhDSgQAd6vR8rI1xpoTHeeBFkT/DqATZdZTM5rZ4LkkPv3up9AcqOmQO&#10;GZZQe4tOdg9KG29IelAxxrgoWNva+rf84gEUpxewDV+NzHhhy/mSeMkqXsWhEwbRygm9PHfuimXo&#10;RIU/n+XX+XKZ+7+MXT9MG1ZVlBszB2r54Z+Vbk/yiRRHcinRssrAGZeU3KyXrUQ7AtQu7LI5B8lJ&#10;zb10wyYBYnkVkh+E3n2QOEUUz52wCGdOMvdix/OT+yTywiTMi8uQHhin/x4SGjKczILZRKaT069i&#10;8+x6GxtJO6ZheLSsy3B8VCKpoeCKV7a0mrB2Op+lwrh/SgWU+1BoS1jD0YmtelyPtjfCQx+sRfUM&#10;DJYCCAY0hcEHh0bInxgNMEQyrH5siaQYtR85dME8DBKgrLaXOE7gizwXrM8EhJcAlGGN0XRc6mlO&#10;bXvJNg3YmbqOizvom5pZSpsGm3zadxuMCRvZfqSZOXR+t1qnwbv4DQAA//8DAFBLAwQUAAYACAAA&#10;ACEArmZNWOIAAAALAQAADwAAAGRycy9kb3ducmV2LnhtbEyPwU7DMBBE70j8g7VI3FqblKZtiFOl&#10;SIDEhdIixNFJliQiXkex2wa+nu0JjqN9mn2TrkfbiSMOvnWk4WaqQCCVrmqp1vC2f5gsQfhgqDKd&#10;I9TwjR7W2eVFapLKnegVj7tQCy4hnxgNTQh9IqUvG7TGT12PxLdPN1gTOA61rAZz4nLbyUipWFrT&#10;En9oTI/3DZZfu4PV8NP6/Gn7sgnFZv7xqLbPsX/PY62vr8b8DkTAMfzBcNZndcjYqXAHqrzoOK/U&#10;ilENk2hxC+JMzKI5ryk0zNQSZJbK/xuyXwAAAP//AwBQSwECLQAUAAYACAAAACEAtoM4kv4AAADh&#10;AQAAEwAAAAAAAAAAAAAAAAAAAAAAW0NvbnRlbnRfVHlwZXNdLnhtbFBLAQItABQABgAIAAAAIQA4&#10;/SH/1gAAAJQBAAALAAAAAAAAAAAAAAAAAC8BAABfcmVscy8ucmVsc1BLAQItABQABgAIAAAAIQDs&#10;N/0nugIAAMAFAAAOAAAAAAAAAAAAAAAAAC4CAABkcnMvZTJvRG9jLnhtbFBLAQItABQABgAIAAAA&#10;IQCuZk1Y4gAAAAsBAAAPAAAAAAAAAAAAAAAAABQFAABkcnMvZG93bnJldi54bWxQSwUGAAAAAAQA&#10;BADzAAAAIwYAAAAA&#10;" filled="f" stroked="f">
            <v:textbox inset="5.85pt,.7pt,5.85pt,.7pt">
              <w:txbxContent>
                <w:p w:rsidR="00E50C66" w:rsidRDefault="00E50C66" w:rsidP="00E50C66">
                  <w:pPr>
                    <w:jc w:val="center"/>
                    <w:rPr>
                      <w:rFonts w:ascii="ＭＳ 明朝" w:hAnsi="ＭＳ 明朝"/>
                      <w:b/>
                      <w:sz w:val="28"/>
                      <w:szCs w:val="32"/>
                    </w:rPr>
                  </w:pPr>
                  <w:r>
                    <w:rPr>
                      <w:rFonts w:ascii="ＭＳ 明朝" w:hAnsi="ＭＳ 明朝" w:hint="eastAsia"/>
                      <w:b/>
                      <w:sz w:val="28"/>
                      <w:szCs w:val="32"/>
                    </w:rPr>
                    <w:t>令和元年度　教育委員の取組みについての自己点検・評価シート</w:t>
                  </w:r>
                </w:p>
              </w:txbxContent>
            </v:textbox>
          </v:shape>
        </w:pict>
      </w:r>
    </w:p>
    <w:p w:rsidR="00E50C66" w:rsidRPr="00AB73F1" w:rsidRDefault="00E50C66" w:rsidP="00E50C66">
      <w:pPr>
        <w:rPr>
          <w:rFonts w:ascii="ＭＳ 明朝" w:hAnsi="ＭＳ 明朝"/>
        </w:rPr>
      </w:pPr>
      <w:r>
        <w:rPr>
          <w:rFonts w:ascii="ＭＳ 明朝" w:hAnsi="ＭＳ 明朝" w:hint="eastAsia"/>
          <w:sz w:val="24"/>
        </w:rPr>
        <w:t>【井上貴弘委員】</w:t>
      </w:r>
      <w:r w:rsidRPr="00AB73F1">
        <w:rPr>
          <w:rFonts w:ascii="ＭＳ 明朝" w:hAnsi="ＭＳ 明朝" w:hint="eastAsia"/>
        </w:rPr>
        <w:t>（平成25年10月１日就任）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E50C66" w:rsidTr="00B363E2">
        <w:trPr>
          <w:trHeight w:val="304"/>
        </w:trPr>
        <w:tc>
          <w:tcPr>
            <w:tcW w:w="14992" w:type="dxa"/>
            <w:tcBorders>
              <w:bottom w:val="single" w:sz="18" w:space="0" w:color="auto"/>
            </w:tcBorders>
            <w:shd w:val="clear" w:color="auto" w:fill="DDD9C3"/>
          </w:tcPr>
          <w:p w:rsidR="00E50C66" w:rsidRDefault="00E50C66" w:rsidP="00B363E2">
            <w:pPr>
              <w:widowControl/>
              <w:spacing w:line="300" w:lineRule="exact"/>
              <w:jc w:val="left"/>
              <w:rPr>
                <w:rFonts w:ascii="ＭＳ 明朝" w:hAnsi="ＭＳ 明朝"/>
                <w:sz w:val="24"/>
              </w:rPr>
            </w:pPr>
            <w:r>
              <w:rPr>
                <w:rFonts w:ascii="ＭＳ 明朝" w:hAnsi="ＭＳ 明朝" w:hint="eastAsia"/>
                <w:sz w:val="24"/>
              </w:rPr>
              <w:t xml:space="preserve">教育委員会会議における取組み（主な発言の内容）　【会議出席　</w:t>
            </w:r>
            <w:r w:rsidRPr="00B97629">
              <w:rPr>
                <w:rFonts w:ascii="ＭＳ 明朝" w:hAnsi="ＭＳ 明朝" w:hint="eastAsia"/>
                <w:sz w:val="24"/>
              </w:rPr>
              <w:t>８</w:t>
            </w:r>
            <w:r>
              <w:rPr>
                <w:rFonts w:ascii="ＭＳ 明朝" w:hAnsi="ＭＳ 明朝" w:hint="eastAsia"/>
                <w:sz w:val="24"/>
              </w:rPr>
              <w:t>回】</w:t>
            </w:r>
          </w:p>
        </w:tc>
      </w:tr>
      <w:tr w:rsidR="00E50C66" w:rsidTr="00B363E2">
        <w:trPr>
          <w:trHeight w:val="7925"/>
        </w:trPr>
        <w:tc>
          <w:tcPr>
            <w:tcW w:w="14992" w:type="dxa"/>
            <w:tcBorders>
              <w:top w:val="single" w:sz="18" w:space="0" w:color="auto"/>
              <w:bottom w:val="single" w:sz="18" w:space="0" w:color="auto"/>
            </w:tcBorders>
            <w:shd w:val="clear" w:color="auto" w:fill="FFFFFF"/>
          </w:tcPr>
          <w:p w:rsidR="00F63D05" w:rsidRPr="007A3E32" w:rsidRDefault="00F63D05" w:rsidP="00F63D05">
            <w:pPr>
              <w:pStyle w:val="HTML"/>
              <w:spacing w:line="276" w:lineRule="auto"/>
              <w:rPr>
                <w:rFonts w:ascii="ＭＳ 明朝" w:eastAsia="ＭＳ 明朝" w:hAnsi="ＭＳ 明朝"/>
                <w:sz w:val="24"/>
                <w:szCs w:val="24"/>
              </w:rPr>
            </w:pPr>
            <w:r w:rsidRPr="007A3E32">
              <w:rPr>
                <w:rFonts w:ascii="ＭＳ 明朝" w:eastAsia="ＭＳ 明朝" w:hAnsi="ＭＳ 明朝"/>
                <w:sz w:val="24"/>
                <w:szCs w:val="24"/>
              </w:rPr>
              <w:t>【</w:t>
            </w:r>
            <w:r w:rsidRPr="007A3E32">
              <w:rPr>
                <w:rFonts w:ascii="ＭＳ 明朝" w:eastAsia="ＭＳ 明朝" w:hAnsi="ＭＳ 明朝" w:hint="eastAsia"/>
                <w:sz w:val="24"/>
                <w:szCs w:val="24"/>
              </w:rPr>
              <w:t>平成</w:t>
            </w:r>
            <w:r>
              <w:rPr>
                <w:rFonts w:ascii="ＭＳ 明朝" w:eastAsia="ＭＳ 明朝" w:hAnsi="ＭＳ 明朝" w:hint="eastAsia"/>
                <w:sz w:val="24"/>
                <w:szCs w:val="24"/>
              </w:rPr>
              <w:t>31</w:t>
            </w:r>
            <w:r w:rsidRPr="007A3E32">
              <w:rPr>
                <w:rFonts w:ascii="ＭＳ 明朝" w:eastAsia="ＭＳ 明朝" w:hAnsi="ＭＳ 明朝" w:hint="eastAsia"/>
                <w:sz w:val="24"/>
                <w:szCs w:val="24"/>
              </w:rPr>
              <w:t>年度大阪府教育庁の運営方針について</w:t>
            </w:r>
            <w:r w:rsidRPr="007A3E32">
              <w:rPr>
                <w:rFonts w:ascii="ＭＳ 明朝" w:eastAsia="ＭＳ 明朝" w:hAnsi="ＭＳ 明朝"/>
                <w:sz w:val="24"/>
                <w:szCs w:val="24"/>
              </w:rPr>
              <w:t>】（基本方針</w:t>
            </w:r>
            <w:r w:rsidRPr="007A3E32">
              <w:rPr>
                <w:rFonts w:ascii="ＭＳ 明朝" w:eastAsia="ＭＳ 明朝" w:hAnsi="ＭＳ 明朝" w:hint="eastAsia"/>
                <w:sz w:val="24"/>
                <w:szCs w:val="24"/>
              </w:rPr>
              <w:t>７</w:t>
            </w:r>
            <w:r w:rsidRPr="007A3E32">
              <w:rPr>
                <w:rFonts w:ascii="ＭＳ 明朝" w:eastAsia="ＭＳ 明朝" w:hAnsi="ＭＳ 明朝"/>
                <w:sz w:val="24"/>
                <w:szCs w:val="24"/>
              </w:rPr>
              <w:t>関係）</w:t>
            </w:r>
          </w:p>
          <w:p w:rsidR="00F63D05" w:rsidRPr="007A3E32" w:rsidRDefault="00F63D05" w:rsidP="00F63D05">
            <w:pPr>
              <w:pStyle w:val="HTML"/>
              <w:spacing w:line="276" w:lineRule="auto"/>
              <w:ind w:firstLineChars="100" w:firstLine="210"/>
              <w:rPr>
                <w:rFonts w:ascii="ＭＳ 明朝" w:eastAsia="ＭＳ 明朝" w:hAnsi="ＭＳ 明朝"/>
                <w:sz w:val="21"/>
                <w:szCs w:val="21"/>
              </w:rPr>
            </w:pPr>
            <w:r w:rsidRPr="007A3E32">
              <w:rPr>
                <w:rFonts w:ascii="ＭＳ 明朝" w:eastAsia="ＭＳ 明朝" w:hAnsi="ＭＳ 明朝"/>
                <w:sz w:val="21"/>
                <w:szCs w:val="21"/>
              </w:rPr>
              <w:t>＊平成</w:t>
            </w:r>
            <w:r>
              <w:rPr>
                <w:rFonts w:ascii="ＭＳ 明朝" w:eastAsia="ＭＳ 明朝" w:hAnsi="ＭＳ 明朝" w:hint="eastAsia"/>
                <w:sz w:val="21"/>
                <w:szCs w:val="21"/>
              </w:rPr>
              <w:t>31</w:t>
            </w:r>
            <w:r w:rsidRPr="007A3E32">
              <w:rPr>
                <w:rFonts w:ascii="ＭＳ 明朝" w:eastAsia="ＭＳ 明朝" w:hAnsi="ＭＳ 明朝"/>
                <w:sz w:val="21"/>
                <w:szCs w:val="21"/>
              </w:rPr>
              <w:t>年</w:t>
            </w:r>
            <w:r w:rsidRPr="007A3E32">
              <w:rPr>
                <w:rFonts w:ascii="ＭＳ 明朝" w:eastAsia="ＭＳ 明朝" w:hAnsi="ＭＳ 明朝" w:hint="eastAsia"/>
                <w:sz w:val="21"/>
                <w:szCs w:val="21"/>
              </w:rPr>
              <w:t>４</w:t>
            </w:r>
            <w:r w:rsidRPr="007A3E32">
              <w:rPr>
                <w:rFonts w:ascii="ＭＳ 明朝" w:eastAsia="ＭＳ 明朝" w:hAnsi="ＭＳ 明朝"/>
                <w:sz w:val="21"/>
                <w:szCs w:val="21"/>
              </w:rPr>
              <w:t>月</w:t>
            </w:r>
            <w:r>
              <w:rPr>
                <w:rFonts w:ascii="ＭＳ 明朝" w:eastAsia="ＭＳ 明朝" w:hAnsi="ＭＳ 明朝" w:hint="eastAsia"/>
                <w:sz w:val="21"/>
                <w:szCs w:val="21"/>
              </w:rPr>
              <w:t>26</w:t>
            </w:r>
            <w:r w:rsidRPr="007A3E32">
              <w:rPr>
                <w:rFonts w:ascii="ＭＳ 明朝" w:eastAsia="ＭＳ 明朝" w:hAnsi="ＭＳ 明朝"/>
                <w:sz w:val="21"/>
                <w:szCs w:val="21"/>
              </w:rPr>
              <w:t>日開催の教育委員会会議</w:t>
            </w:r>
          </w:p>
          <w:p w:rsidR="00F63D05" w:rsidRDefault="00F63D05" w:rsidP="00F63D05">
            <w:pPr>
              <w:pStyle w:val="HTML"/>
              <w:spacing w:line="276" w:lineRule="auto"/>
              <w:ind w:leftChars="200" w:left="630" w:hangingChars="100" w:hanging="210"/>
              <w:rPr>
                <w:rFonts w:ascii="ＭＳ 明朝" w:eastAsia="ＭＳ 明朝" w:hAnsi="ＭＳ 明朝"/>
                <w:sz w:val="21"/>
                <w:szCs w:val="21"/>
              </w:rPr>
            </w:pPr>
            <w:r w:rsidRPr="007A3E32">
              <w:rPr>
                <w:rFonts w:ascii="ＭＳ 明朝" w:eastAsia="ＭＳ 明朝" w:hAnsi="ＭＳ 明朝"/>
                <w:sz w:val="21"/>
                <w:szCs w:val="21"/>
              </w:rPr>
              <w:t>・</w:t>
            </w:r>
            <w:r>
              <w:rPr>
                <w:rFonts w:ascii="ＭＳ 明朝" w:eastAsia="ＭＳ 明朝" w:hAnsi="ＭＳ 明朝" w:hint="eastAsia"/>
                <w:sz w:val="21"/>
                <w:szCs w:val="21"/>
              </w:rPr>
              <w:t>働き方改革の推進について、私生活の充実が教員の能力を向上させ、それが学校での仕事の効率化や</w:t>
            </w:r>
            <w:r w:rsidRPr="00874CB2">
              <w:rPr>
                <w:rFonts w:ascii="ＭＳ 明朝" w:eastAsia="ＭＳ 明朝" w:hAnsi="ＭＳ 明朝" w:hint="eastAsia"/>
                <w:sz w:val="21"/>
                <w:szCs w:val="21"/>
              </w:rPr>
              <w:t>授業内容の質の向上にフィードバックされるような</w:t>
            </w:r>
            <w:r>
              <w:rPr>
                <w:rFonts w:ascii="ＭＳ 明朝" w:eastAsia="ＭＳ 明朝" w:hAnsi="ＭＳ 明朝" w:hint="eastAsia"/>
                <w:sz w:val="21"/>
                <w:szCs w:val="21"/>
              </w:rPr>
              <w:t>好循環のサイクルに持ち込めるように、時間外在校時間の減少について具体的な目標を明示することを提起</w:t>
            </w:r>
            <w:r w:rsidRPr="00874CB2">
              <w:rPr>
                <w:rFonts w:ascii="ＭＳ 明朝" w:eastAsia="ＭＳ 明朝" w:hAnsi="ＭＳ 明朝" w:hint="eastAsia"/>
                <w:sz w:val="21"/>
                <w:szCs w:val="21"/>
              </w:rPr>
              <w:t>。</w:t>
            </w:r>
          </w:p>
          <w:p w:rsidR="00F63D05" w:rsidRPr="00926675" w:rsidRDefault="00F63D05" w:rsidP="00F63D0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BA7B11">
              <w:rPr>
                <w:rFonts w:ascii="ＭＳ 明朝" w:eastAsia="ＭＳ 明朝" w:hAnsi="ＭＳ 明朝" w:hint="eastAsia"/>
                <w:sz w:val="24"/>
                <w:szCs w:val="24"/>
              </w:rPr>
              <w:t>平成 30年度（平成31年１月19日以降）における教職員の懲戒処分の状況について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２、６、７</w:t>
            </w:r>
            <w:r w:rsidRPr="00926675">
              <w:rPr>
                <w:rFonts w:ascii="ＭＳ 明朝" w:eastAsia="ＭＳ 明朝" w:hAnsi="ＭＳ 明朝"/>
                <w:sz w:val="24"/>
                <w:szCs w:val="24"/>
              </w:rPr>
              <w:t>関係）</w:t>
            </w:r>
          </w:p>
          <w:p w:rsidR="00F63D05" w:rsidRPr="007A3E32" w:rsidRDefault="00F63D05" w:rsidP="00F63D05">
            <w:pPr>
              <w:pStyle w:val="HTML"/>
              <w:spacing w:line="276" w:lineRule="auto"/>
              <w:ind w:firstLineChars="100" w:firstLine="210"/>
              <w:rPr>
                <w:rFonts w:ascii="ＭＳ 明朝" w:eastAsia="ＭＳ 明朝" w:hAnsi="ＭＳ 明朝"/>
                <w:sz w:val="21"/>
                <w:szCs w:val="21"/>
              </w:rPr>
            </w:pPr>
            <w:r w:rsidRPr="007A3E32">
              <w:rPr>
                <w:rFonts w:ascii="ＭＳ 明朝" w:eastAsia="ＭＳ 明朝" w:hAnsi="ＭＳ 明朝"/>
                <w:sz w:val="21"/>
                <w:szCs w:val="21"/>
              </w:rPr>
              <w:t>＊平成</w:t>
            </w:r>
            <w:r>
              <w:rPr>
                <w:rFonts w:ascii="ＭＳ 明朝" w:eastAsia="ＭＳ 明朝" w:hAnsi="ＭＳ 明朝" w:hint="eastAsia"/>
                <w:sz w:val="21"/>
                <w:szCs w:val="21"/>
              </w:rPr>
              <w:t>31</w:t>
            </w:r>
            <w:r w:rsidRPr="007A3E32">
              <w:rPr>
                <w:rFonts w:ascii="ＭＳ 明朝" w:eastAsia="ＭＳ 明朝" w:hAnsi="ＭＳ 明朝"/>
                <w:sz w:val="21"/>
                <w:szCs w:val="21"/>
              </w:rPr>
              <w:t>年</w:t>
            </w:r>
            <w:r w:rsidRPr="007A3E32">
              <w:rPr>
                <w:rFonts w:ascii="ＭＳ 明朝" w:eastAsia="ＭＳ 明朝" w:hAnsi="ＭＳ 明朝" w:hint="eastAsia"/>
                <w:sz w:val="21"/>
                <w:szCs w:val="21"/>
              </w:rPr>
              <w:t>４</w:t>
            </w:r>
            <w:r w:rsidRPr="007A3E32">
              <w:rPr>
                <w:rFonts w:ascii="ＭＳ 明朝" w:eastAsia="ＭＳ 明朝" w:hAnsi="ＭＳ 明朝"/>
                <w:sz w:val="21"/>
                <w:szCs w:val="21"/>
              </w:rPr>
              <w:t>月</w:t>
            </w:r>
            <w:r>
              <w:rPr>
                <w:rFonts w:ascii="ＭＳ 明朝" w:eastAsia="ＭＳ 明朝" w:hAnsi="ＭＳ 明朝" w:hint="eastAsia"/>
                <w:sz w:val="21"/>
                <w:szCs w:val="21"/>
              </w:rPr>
              <w:t>26</w:t>
            </w:r>
            <w:r w:rsidRPr="007A3E32">
              <w:rPr>
                <w:rFonts w:ascii="ＭＳ 明朝" w:eastAsia="ＭＳ 明朝" w:hAnsi="ＭＳ 明朝"/>
                <w:sz w:val="21"/>
                <w:szCs w:val="21"/>
              </w:rPr>
              <w:t>日開催の教育委員会会議</w:t>
            </w:r>
          </w:p>
          <w:p w:rsidR="00F63D05" w:rsidRDefault="00F63D05" w:rsidP="00F63D05">
            <w:pPr>
              <w:pStyle w:val="HTML"/>
              <w:spacing w:line="276" w:lineRule="auto"/>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個人情報流出の事案について、ＵＳＢ</w:t>
            </w:r>
            <w:r w:rsidRPr="00455289">
              <w:rPr>
                <w:rFonts w:ascii="ＭＳ 明朝" w:eastAsia="ＭＳ 明朝" w:hAnsi="ＭＳ 明朝" w:hint="eastAsia"/>
                <w:sz w:val="21"/>
                <w:szCs w:val="21"/>
              </w:rPr>
              <w:t>メモリで</w:t>
            </w:r>
            <w:r>
              <w:rPr>
                <w:rFonts w:ascii="ＭＳ 明朝" w:eastAsia="ＭＳ 明朝" w:hAnsi="ＭＳ 明朝" w:hint="eastAsia"/>
                <w:sz w:val="21"/>
                <w:szCs w:val="21"/>
              </w:rPr>
              <w:t>個人情報を持ち出せなくすることや、</w:t>
            </w:r>
            <w:r w:rsidRPr="00455289">
              <w:rPr>
                <w:rFonts w:ascii="ＭＳ 明朝" w:eastAsia="ＭＳ 明朝" w:hAnsi="ＭＳ 明朝" w:hint="eastAsia"/>
                <w:sz w:val="21"/>
                <w:szCs w:val="21"/>
              </w:rPr>
              <w:t>パソコンのウイルス対策の徹底</w:t>
            </w:r>
            <w:r>
              <w:rPr>
                <w:rFonts w:ascii="ＭＳ 明朝" w:eastAsia="ＭＳ 明朝" w:hAnsi="ＭＳ 明朝" w:hint="eastAsia"/>
                <w:sz w:val="21"/>
                <w:szCs w:val="21"/>
              </w:rPr>
              <w:t>等の情報管理のルール</w:t>
            </w:r>
            <w:r w:rsidRPr="00455289">
              <w:rPr>
                <w:rFonts w:ascii="ＭＳ 明朝" w:eastAsia="ＭＳ 明朝" w:hAnsi="ＭＳ 明朝" w:hint="eastAsia"/>
                <w:sz w:val="21"/>
                <w:szCs w:val="21"/>
              </w:rPr>
              <w:t>について</w:t>
            </w:r>
            <w:r>
              <w:rPr>
                <w:rFonts w:ascii="ＭＳ 明朝" w:eastAsia="ＭＳ 明朝" w:hAnsi="ＭＳ 明朝" w:hint="eastAsia"/>
                <w:sz w:val="21"/>
                <w:szCs w:val="21"/>
              </w:rPr>
              <w:t>、</w:t>
            </w:r>
            <w:r w:rsidRPr="00455289">
              <w:rPr>
                <w:rFonts w:ascii="ＭＳ 明朝" w:eastAsia="ＭＳ 明朝" w:hAnsi="ＭＳ 明朝" w:hint="eastAsia"/>
                <w:sz w:val="21"/>
                <w:szCs w:val="21"/>
              </w:rPr>
              <w:t>今一度詳細に検討するように提起。</w:t>
            </w:r>
          </w:p>
          <w:p w:rsidR="00F63D05" w:rsidRPr="00926675" w:rsidRDefault="00F63D05" w:rsidP="00F63D0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F067B3">
              <w:rPr>
                <w:rFonts w:ascii="ＭＳ 明朝" w:eastAsia="ＭＳ 明朝" w:hAnsi="ＭＳ 明朝" w:hint="eastAsia"/>
                <w:sz w:val="24"/>
                <w:szCs w:val="24"/>
              </w:rPr>
              <w:t>府立学校の臨時休業等について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１、２、８</w:t>
            </w:r>
            <w:r w:rsidRPr="00926675">
              <w:rPr>
                <w:rFonts w:ascii="ＭＳ 明朝" w:eastAsia="ＭＳ 明朝" w:hAnsi="ＭＳ 明朝"/>
                <w:sz w:val="24"/>
                <w:szCs w:val="24"/>
              </w:rPr>
              <w:t>関係）</w:t>
            </w:r>
          </w:p>
          <w:p w:rsidR="00F63D05" w:rsidRPr="00926675" w:rsidRDefault="00F63D05" w:rsidP="00F63D05">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令和元年６</w:t>
            </w:r>
            <w:r w:rsidRPr="00926675">
              <w:rPr>
                <w:rFonts w:ascii="ＭＳ 明朝" w:eastAsia="ＭＳ 明朝" w:hAnsi="ＭＳ 明朝"/>
                <w:sz w:val="21"/>
                <w:szCs w:val="21"/>
              </w:rPr>
              <w:t>月</w:t>
            </w:r>
            <w:r>
              <w:rPr>
                <w:rFonts w:ascii="ＭＳ 明朝" w:eastAsia="ＭＳ 明朝" w:hAnsi="ＭＳ 明朝" w:hint="eastAsia"/>
                <w:sz w:val="21"/>
                <w:szCs w:val="21"/>
              </w:rPr>
              <w:t>20</w:t>
            </w:r>
            <w:r w:rsidRPr="00926675">
              <w:rPr>
                <w:rFonts w:ascii="ＭＳ 明朝" w:eastAsia="ＭＳ 明朝" w:hAnsi="ＭＳ 明朝"/>
                <w:sz w:val="21"/>
                <w:szCs w:val="21"/>
              </w:rPr>
              <w:t>日開催の教育委員会会議</w:t>
            </w:r>
          </w:p>
          <w:p w:rsidR="00F63D05" w:rsidRPr="00050C19" w:rsidRDefault="00F63D05" w:rsidP="00F63D05">
            <w:pPr>
              <w:pStyle w:val="HTML"/>
              <w:spacing w:line="276" w:lineRule="auto"/>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sidRPr="009A38C3">
              <w:rPr>
                <w:rFonts w:ascii="ＭＳ 明朝" w:eastAsia="ＭＳ 明朝" w:hAnsi="ＭＳ 明朝" w:hint="eastAsia"/>
                <w:sz w:val="21"/>
                <w:szCs w:val="21"/>
              </w:rPr>
              <w:t>学校の不審者対策について、生徒とも学校の侵入者対策や防犯具の設置場所などの情報共有をし、逃走</w:t>
            </w:r>
            <w:r>
              <w:rPr>
                <w:rFonts w:ascii="ＭＳ 明朝" w:eastAsia="ＭＳ 明朝" w:hAnsi="ＭＳ 明朝" w:hint="eastAsia"/>
                <w:sz w:val="21"/>
                <w:szCs w:val="21"/>
              </w:rPr>
              <w:t>の仕方を確認する防犯訓練を行うなど、十分に注意喚起するよう提言</w:t>
            </w:r>
            <w:r w:rsidRPr="00E734EA">
              <w:rPr>
                <w:rFonts w:ascii="ＭＳ 明朝" w:eastAsia="ＭＳ 明朝" w:hAnsi="ＭＳ 明朝" w:hint="eastAsia"/>
                <w:sz w:val="21"/>
                <w:szCs w:val="21"/>
              </w:rPr>
              <w:t>。</w:t>
            </w:r>
          </w:p>
          <w:p w:rsidR="00F63D05" w:rsidRPr="00926675" w:rsidRDefault="00F63D05" w:rsidP="00F63D05">
            <w:pPr>
              <w:pStyle w:val="HTML"/>
              <w:ind w:left="240" w:hangingChars="100" w:hanging="240"/>
              <w:rPr>
                <w:rFonts w:ascii="ＭＳ 明朝" w:eastAsia="ＭＳ 明朝" w:hAnsi="ＭＳ 明朝"/>
                <w:sz w:val="24"/>
                <w:szCs w:val="24"/>
              </w:rPr>
            </w:pPr>
            <w:r w:rsidRPr="00926675">
              <w:rPr>
                <w:rFonts w:ascii="ＭＳ 明朝" w:eastAsia="ＭＳ 明朝" w:hAnsi="ＭＳ 明朝"/>
                <w:sz w:val="24"/>
                <w:szCs w:val="24"/>
              </w:rPr>
              <w:t>【</w:t>
            </w:r>
            <w:r w:rsidRPr="001F0CBF">
              <w:rPr>
                <w:rFonts w:ascii="ＭＳ 明朝" w:eastAsia="ＭＳ 明朝" w:hAnsi="ＭＳ 明朝" w:hint="eastAsia"/>
                <w:sz w:val="24"/>
                <w:szCs w:val="24"/>
              </w:rPr>
              <w:t>府立高等学校における進路保障機能の充実について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２、３、４</w:t>
            </w:r>
            <w:r w:rsidRPr="00926675">
              <w:rPr>
                <w:rFonts w:ascii="ＭＳ 明朝" w:eastAsia="ＭＳ 明朝" w:hAnsi="ＭＳ 明朝"/>
                <w:sz w:val="24"/>
                <w:szCs w:val="24"/>
              </w:rPr>
              <w:t>関係）</w:t>
            </w:r>
          </w:p>
          <w:p w:rsidR="00F63D05" w:rsidRPr="00926675" w:rsidRDefault="00F63D05" w:rsidP="00F63D05">
            <w:pPr>
              <w:pStyle w:val="HTML"/>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令和元年８</w:t>
            </w:r>
            <w:r w:rsidRPr="00926675">
              <w:rPr>
                <w:rFonts w:ascii="ＭＳ 明朝" w:eastAsia="ＭＳ 明朝" w:hAnsi="ＭＳ 明朝"/>
                <w:sz w:val="21"/>
                <w:szCs w:val="21"/>
              </w:rPr>
              <w:t>月</w:t>
            </w:r>
            <w:r>
              <w:rPr>
                <w:rFonts w:ascii="ＭＳ 明朝" w:eastAsia="ＭＳ 明朝" w:hAnsi="ＭＳ 明朝" w:hint="eastAsia"/>
                <w:sz w:val="21"/>
                <w:szCs w:val="21"/>
              </w:rPr>
              <w:t>29</w:t>
            </w:r>
            <w:r w:rsidRPr="00926675">
              <w:rPr>
                <w:rFonts w:ascii="ＭＳ 明朝" w:eastAsia="ＭＳ 明朝" w:hAnsi="ＭＳ 明朝"/>
                <w:sz w:val="21"/>
                <w:szCs w:val="21"/>
              </w:rPr>
              <w:t>日開催の教育委員会会議</w:t>
            </w:r>
          </w:p>
          <w:p w:rsidR="00F63D05" w:rsidRPr="00B84F91" w:rsidRDefault="00F63D05" w:rsidP="00F63D05">
            <w:pPr>
              <w:pStyle w:val="HTML"/>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進路保障機能の充実について、</w:t>
            </w:r>
            <w:r w:rsidRPr="00776F4E">
              <w:rPr>
                <w:rFonts w:ascii="ＭＳ 明朝" w:eastAsia="ＭＳ 明朝" w:hAnsi="ＭＳ 明朝" w:hint="eastAsia"/>
                <w:sz w:val="21"/>
                <w:szCs w:val="21"/>
              </w:rPr>
              <w:t>産業界に関する動向や労働市場に関する知識を</w:t>
            </w:r>
            <w:r>
              <w:rPr>
                <w:rFonts w:ascii="ＭＳ 明朝" w:eastAsia="ＭＳ 明朝" w:hAnsi="ＭＳ 明朝" w:hint="eastAsia"/>
                <w:sz w:val="21"/>
                <w:szCs w:val="21"/>
              </w:rPr>
              <w:t>持つキャリア教育コーディネーターが、他の専門人材に就職に関する指導についての研修を行うことを</w:t>
            </w:r>
            <w:r w:rsidRPr="00776F4E">
              <w:rPr>
                <w:rFonts w:ascii="ＭＳ 明朝" w:eastAsia="ＭＳ 明朝" w:hAnsi="ＭＳ 明朝" w:hint="eastAsia"/>
                <w:sz w:val="21"/>
                <w:szCs w:val="21"/>
              </w:rPr>
              <w:t>要望。</w:t>
            </w:r>
          </w:p>
          <w:p w:rsidR="00F63D05" w:rsidRPr="00926675" w:rsidRDefault="00F63D05" w:rsidP="00F63D05">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132346">
              <w:rPr>
                <w:rFonts w:ascii="ＭＳ 明朝" w:eastAsia="ＭＳ 明朝" w:hAnsi="ＭＳ 明朝" w:hint="eastAsia"/>
                <w:sz w:val="24"/>
                <w:szCs w:val="24"/>
              </w:rPr>
              <w:t>平成31年度（令和元年度）全国学力・学習状況調査の結果について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１、２</w:t>
            </w:r>
            <w:r w:rsidRPr="00926675">
              <w:rPr>
                <w:rFonts w:ascii="ＭＳ 明朝" w:eastAsia="ＭＳ 明朝" w:hAnsi="ＭＳ 明朝"/>
                <w:sz w:val="24"/>
                <w:szCs w:val="24"/>
              </w:rPr>
              <w:t>関係）</w:t>
            </w:r>
          </w:p>
          <w:p w:rsidR="00F63D05" w:rsidRPr="00926675" w:rsidRDefault="00F63D05" w:rsidP="00F63D05">
            <w:pPr>
              <w:pStyle w:val="HTML"/>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令和元年８</w:t>
            </w:r>
            <w:r w:rsidRPr="00926675">
              <w:rPr>
                <w:rFonts w:ascii="ＭＳ 明朝" w:eastAsia="ＭＳ 明朝" w:hAnsi="ＭＳ 明朝"/>
                <w:sz w:val="21"/>
                <w:szCs w:val="21"/>
              </w:rPr>
              <w:t>月</w:t>
            </w:r>
            <w:r>
              <w:rPr>
                <w:rFonts w:ascii="ＭＳ 明朝" w:eastAsia="ＭＳ 明朝" w:hAnsi="ＭＳ 明朝" w:hint="eastAsia"/>
                <w:sz w:val="21"/>
                <w:szCs w:val="21"/>
              </w:rPr>
              <w:t>29</w:t>
            </w:r>
            <w:r w:rsidRPr="00926675">
              <w:rPr>
                <w:rFonts w:ascii="ＭＳ 明朝" w:eastAsia="ＭＳ 明朝" w:hAnsi="ＭＳ 明朝"/>
                <w:sz w:val="21"/>
                <w:szCs w:val="21"/>
              </w:rPr>
              <w:t>日開催の教育委員会会議</w:t>
            </w:r>
          </w:p>
          <w:p w:rsidR="00E50C66" w:rsidRPr="00D525A3" w:rsidRDefault="00F63D05" w:rsidP="00F63D05">
            <w:pPr>
              <w:pStyle w:val="HTML"/>
              <w:spacing w:line="276" w:lineRule="auto"/>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個々の生徒の能力や弱点に応じて</w:t>
            </w:r>
            <w:r w:rsidRPr="00132346">
              <w:rPr>
                <w:rFonts w:ascii="ＭＳ 明朝" w:eastAsia="ＭＳ 明朝" w:hAnsi="ＭＳ 明朝" w:hint="eastAsia"/>
                <w:sz w:val="21"/>
                <w:szCs w:val="21"/>
              </w:rPr>
              <w:t>各々に別の課題を与えて伸ばすような学習法の研究を、</w:t>
            </w:r>
            <w:r>
              <w:rPr>
                <w:rFonts w:ascii="ＭＳ 明朝" w:eastAsia="ＭＳ 明朝" w:hAnsi="ＭＳ 明朝" w:hint="eastAsia"/>
                <w:sz w:val="21"/>
                <w:szCs w:val="21"/>
              </w:rPr>
              <w:t>ＩＣＴ</w:t>
            </w:r>
            <w:r w:rsidRPr="00132346">
              <w:rPr>
                <w:rFonts w:ascii="ＭＳ 明朝" w:eastAsia="ＭＳ 明朝" w:hAnsi="ＭＳ 明朝" w:hint="eastAsia"/>
                <w:sz w:val="21"/>
                <w:szCs w:val="21"/>
              </w:rPr>
              <w:t>の活用やタブレットの導入、</w:t>
            </w:r>
            <w:r>
              <w:rPr>
                <w:rFonts w:ascii="ＭＳ 明朝" w:eastAsia="ＭＳ 明朝" w:hAnsi="ＭＳ 明朝" w:hint="eastAsia"/>
                <w:sz w:val="21"/>
                <w:szCs w:val="21"/>
              </w:rPr>
              <w:t>ＡＩの発達を見越して進めるように提起。</w:t>
            </w:r>
          </w:p>
        </w:tc>
      </w:tr>
      <w:tr w:rsidR="00E50C66" w:rsidTr="00B363E2">
        <w:trPr>
          <w:trHeight w:val="380"/>
        </w:trPr>
        <w:tc>
          <w:tcPr>
            <w:tcW w:w="14992" w:type="dxa"/>
            <w:tcBorders>
              <w:top w:val="nil"/>
              <w:left w:val="nil"/>
              <w:bottom w:val="single" w:sz="18" w:space="0" w:color="auto"/>
              <w:right w:val="nil"/>
            </w:tcBorders>
            <w:shd w:val="clear" w:color="auto" w:fill="auto"/>
          </w:tcPr>
          <w:p w:rsidR="00E50C66" w:rsidRDefault="00E50C66" w:rsidP="00B363E2">
            <w:pPr>
              <w:widowControl/>
              <w:spacing w:line="300" w:lineRule="exact"/>
              <w:jc w:val="left"/>
              <w:rPr>
                <w:rFonts w:ascii="ＭＳ 明朝" w:hAnsi="ＭＳ 明朝"/>
                <w:w w:val="90"/>
                <w:sz w:val="24"/>
              </w:rPr>
            </w:pPr>
          </w:p>
        </w:tc>
      </w:tr>
      <w:tr w:rsidR="00E50C66" w:rsidTr="00B363E2">
        <w:trPr>
          <w:trHeight w:val="213"/>
        </w:trPr>
        <w:tc>
          <w:tcPr>
            <w:tcW w:w="14992" w:type="dxa"/>
            <w:tcBorders>
              <w:bottom w:val="single" w:sz="18" w:space="0" w:color="auto"/>
            </w:tcBorders>
            <w:shd w:val="clear" w:color="auto" w:fill="DDD9C3"/>
          </w:tcPr>
          <w:p w:rsidR="00E50C66" w:rsidRDefault="00E50C66" w:rsidP="00B363E2">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E50C66" w:rsidTr="00B363E2">
        <w:trPr>
          <w:trHeight w:val="1154"/>
        </w:trPr>
        <w:tc>
          <w:tcPr>
            <w:tcW w:w="14992" w:type="dxa"/>
            <w:tcBorders>
              <w:top w:val="single" w:sz="18" w:space="0" w:color="auto"/>
              <w:bottom w:val="single" w:sz="18" w:space="0" w:color="auto"/>
            </w:tcBorders>
            <w:shd w:val="clear" w:color="auto" w:fill="FFFFFF"/>
          </w:tcPr>
          <w:p w:rsidR="00F63D05" w:rsidRPr="00FA45BD" w:rsidRDefault="00F63D05" w:rsidP="00F63D05">
            <w:pPr>
              <w:pStyle w:val="HTML"/>
              <w:spacing w:line="360" w:lineRule="auto"/>
              <w:rPr>
                <w:rFonts w:ascii="ＭＳ 明朝" w:eastAsia="ＭＳ 明朝" w:hAnsi="ＭＳ 明朝"/>
                <w:sz w:val="24"/>
                <w:szCs w:val="24"/>
              </w:rPr>
            </w:pPr>
            <w:r w:rsidRPr="00AB5F0E">
              <w:rPr>
                <w:rFonts w:ascii="ＭＳ 明朝" w:eastAsia="ＭＳ 明朝" w:hAnsi="ＭＳ 明朝"/>
                <w:sz w:val="24"/>
                <w:szCs w:val="24"/>
              </w:rPr>
              <w:t>【</w:t>
            </w:r>
            <w:r w:rsidRPr="00AB5F0E">
              <w:rPr>
                <w:rFonts w:ascii="ＭＳ 明朝" w:eastAsia="ＭＳ 明朝" w:hAnsi="ＭＳ 明朝" w:hint="eastAsia"/>
                <w:sz w:val="24"/>
                <w:szCs w:val="24"/>
              </w:rPr>
              <w:t>各種会議への参加</w:t>
            </w:r>
            <w:r w:rsidRPr="00AB5F0E">
              <w:rPr>
                <w:rFonts w:ascii="ＭＳ 明朝" w:eastAsia="ＭＳ 明朝" w:hAnsi="ＭＳ 明朝"/>
                <w:sz w:val="24"/>
                <w:szCs w:val="24"/>
              </w:rPr>
              <w:t>】</w:t>
            </w:r>
            <w:r w:rsidRPr="00FA45BD">
              <w:rPr>
                <w:rFonts w:ascii="ＭＳ 明朝" w:eastAsia="ＭＳ 明朝" w:hAnsi="ＭＳ 明朝"/>
                <w:sz w:val="24"/>
                <w:szCs w:val="24"/>
              </w:rPr>
              <w:t>（基本方針</w:t>
            </w:r>
            <w:r>
              <w:rPr>
                <w:rFonts w:ascii="ＭＳ 明朝" w:eastAsia="ＭＳ 明朝" w:hAnsi="ＭＳ 明朝" w:hint="eastAsia"/>
                <w:sz w:val="24"/>
                <w:szCs w:val="24"/>
              </w:rPr>
              <w:t>１、２、４</w:t>
            </w:r>
            <w:r w:rsidRPr="00FA45BD">
              <w:rPr>
                <w:rFonts w:ascii="ＭＳ 明朝" w:eastAsia="ＭＳ 明朝" w:hAnsi="ＭＳ 明朝"/>
                <w:sz w:val="24"/>
                <w:szCs w:val="24"/>
              </w:rPr>
              <w:t>関係）</w:t>
            </w:r>
          </w:p>
          <w:p w:rsidR="00F63D05" w:rsidRPr="009A5A7D" w:rsidRDefault="00F63D05" w:rsidP="00F63D05">
            <w:pPr>
              <w:pStyle w:val="HTML"/>
              <w:ind w:firstLineChars="100" w:firstLine="210"/>
              <w:rPr>
                <w:rFonts w:ascii="ＭＳ 明朝" w:eastAsia="ＭＳ 明朝" w:hAnsi="ＭＳ 明朝"/>
                <w:sz w:val="21"/>
                <w:szCs w:val="21"/>
              </w:rPr>
            </w:pPr>
            <w:r>
              <w:rPr>
                <w:rFonts w:ascii="ＭＳ 明朝" w:eastAsia="ＭＳ 明朝" w:hAnsi="ＭＳ 明朝"/>
                <w:sz w:val="21"/>
                <w:szCs w:val="21"/>
              </w:rPr>
              <w:t>＊</w:t>
            </w:r>
            <w:r w:rsidRPr="009A5A7D">
              <w:rPr>
                <w:rFonts w:ascii="ＭＳ 明朝" w:eastAsia="ＭＳ 明朝" w:hAnsi="ＭＳ 明朝" w:hint="eastAsia"/>
                <w:sz w:val="21"/>
                <w:szCs w:val="21"/>
              </w:rPr>
              <w:t>令和元</w:t>
            </w:r>
            <w:r w:rsidRPr="009A5A7D">
              <w:rPr>
                <w:rFonts w:ascii="ＭＳ 明朝" w:eastAsia="ＭＳ 明朝" w:hAnsi="ＭＳ 明朝"/>
                <w:sz w:val="21"/>
                <w:szCs w:val="21"/>
              </w:rPr>
              <w:t>年</w:t>
            </w:r>
            <w:r w:rsidRPr="009A5A7D">
              <w:rPr>
                <w:rFonts w:ascii="ＭＳ 明朝" w:eastAsia="ＭＳ 明朝" w:hAnsi="ＭＳ 明朝" w:hint="eastAsia"/>
                <w:sz w:val="21"/>
                <w:szCs w:val="21"/>
              </w:rPr>
              <w:t>11</w:t>
            </w:r>
            <w:r w:rsidRPr="009A5A7D">
              <w:rPr>
                <w:rFonts w:ascii="ＭＳ 明朝" w:eastAsia="ＭＳ 明朝" w:hAnsi="ＭＳ 明朝"/>
                <w:sz w:val="21"/>
                <w:szCs w:val="21"/>
              </w:rPr>
              <w:t>月</w:t>
            </w:r>
            <w:r w:rsidRPr="009A5A7D">
              <w:rPr>
                <w:rFonts w:ascii="ＭＳ 明朝" w:eastAsia="ＭＳ 明朝" w:hAnsi="ＭＳ 明朝" w:hint="eastAsia"/>
                <w:sz w:val="21"/>
                <w:szCs w:val="21"/>
              </w:rPr>
              <w:t>18</w:t>
            </w:r>
            <w:r w:rsidRPr="009A5A7D">
              <w:rPr>
                <w:rFonts w:ascii="ＭＳ 明朝" w:eastAsia="ＭＳ 明朝" w:hAnsi="ＭＳ 明朝"/>
                <w:sz w:val="21"/>
                <w:szCs w:val="21"/>
              </w:rPr>
              <w:t>日</w:t>
            </w:r>
            <w:r w:rsidRPr="009A5A7D">
              <w:rPr>
                <w:rFonts w:ascii="ＭＳ 明朝" w:eastAsia="ＭＳ 明朝" w:hAnsi="ＭＳ 明朝" w:hint="eastAsia"/>
                <w:sz w:val="21"/>
                <w:szCs w:val="21"/>
              </w:rPr>
              <w:t>開催の近畿２府４県教育委員協議会</w:t>
            </w:r>
          </w:p>
          <w:p w:rsidR="00F63D05" w:rsidRPr="009A5A7D" w:rsidRDefault="00F63D05" w:rsidP="00F63D05">
            <w:pPr>
              <w:pStyle w:val="HTML"/>
              <w:ind w:leftChars="200" w:left="630" w:hangingChars="100" w:hanging="210"/>
              <w:rPr>
                <w:rFonts w:ascii="ＭＳ 明朝" w:eastAsia="ＭＳ 明朝" w:hAnsi="ＭＳ 明朝"/>
                <w:sz w:val="21"/>
                <w:szCs w:val="21"/>
              </w:rPr>
            </w:pPr>
            <w:r w:rsidRPr="009A5A7D">
              <w:rPr>
                <w:rFonts w:ascii="ＭＳ 明朝" w:eastAsia="ＭＳ 明朝" w:hAnsi="ＭＳ 明朝" w:hint="eastAsia"/>
                <w:sz w:val="21"/>
                <w:szCs w:val="21"/>
              </w:rPr>
              <w:t>・府庁で開催された協議会</w:t>
            </w:r>
            <w:r>
              <w:rPr>
                <w:rFonts w:ascii="ＭＳ 明朝" w:eastAsia="ＭＳ 明朝" w:hAnsi="ＭＳ 明朝" w:hint="eastAsia"/>
                <w:sz w:val="21"/>
                <w:szCs w:val="21"/>
              </w:rPr>
              <w:t>で</w:t>
            </w:r>
            <w:r w:rsidRPr="009A5A7D">
              <w:rPr>
                <w:rFonts w:ascii="ＭＳ 明朝" w:eastAsia="ＭＳ 明朝" w:hAnsi="ＭＳ 明朝" w:hint="eastAsia"/>
                <w:sz w:val="21"/>
                <w:szCs w:val="21"/>
              </w:rPr>
              <w:t>、「中学校夜間学級（夜間中学）」「いじめ問題の早期発見、早期対応」をテーマとして意見交換。</w:t>
            </w:r>
          </w:p>
          <w:p w:rsidR="00F63D05" w:rsidRPr="009A5A7D" w:rsidRDefault="00F63D05" w:rsidP="00F63D05">
            <w:pPr>
              <w:pStyle w:val="HTML"/>
              <w:rPr>
                <w:rFonts w:ascii="ＭＳ 明朝" w:eastAsia="ＭＳ 明朝" w:hAnsi="ＭＳ 明朝"/>
                <w:sz w:val="21"/>
                <w:szCs w:val="21"/>
              </w:rPr>
            </w:pPr>
            <w:r w:rsidRPr="009A5A7D">
              <w:rPr>
                <w:rFonts w:ascii="ＭＳ 明朝" w:eastAsia="ＭＳ 明朝" w:hAnsi="ＭＳ 明朝" w:hint="eastAsia"/>
                <w:sz w:val="21"/>
                <w:szCs w:val="21"/>
              </w:rPr>
              <w:t xml:space="preserve">　＊令和２年２月６日開催の総合教育会議</w:t>
            </w:r>
          </w:p>
          <w:p w:rsidR="00F63D05" w:rsidRPr="009A5A7D" w:rsidRDefault="00F63D05" w:rsidP="00F63D05">
            <w:pPr>
              <w:pStyle w:val="HTML"/>
              <w:ind w:left="567" w:hangingChars="270" w:hanging="567"/>
              <w:rPr>
                <w:rFonts w:ascii="ＭＳ 明朝" w:eastAsia="ＭＳ 明朝" w:hAnsi="ＭＳ 明朝"/>
                <w:sz w:val="21"/>
                <w:szCs w:val="21"/>
              </w:rPr>
            </w:pPr>
            <w:r w:rsidRPr="009A5A7D">
              <w:rPr>
                <w:rFonts w:ascii="ＭＳ 明朝" w:eastAsia="ＭＳ 明朝" w:hAnsi="ＭＳ 明朝" w:hint="eastAsia"/>
                <w:sz w:val="21"/>
                <w:szCs w:val="21"/>
              </w:rPr>
              <w:t xml:space="preserve">　　・</w:t>
            </w:r>
            <w:r>
              <w:rPr>
                <w:rFonts w:ascii="ＭＳ 明朝" w:eastAsia="ＭＳ 明朝" w:hAnsi="ＭＳ 明朝" w:hint="eastAsia"/>
                <w:sz w:val="21"/>
                <w:szCs w:val="21"/>
              </w:rPr>
              <w:t>府庁で開催された</w:t>
            </w:r>
            <w:r w:rsidRPr="009A5A7D">
              <w:rPr>
                <w:rFonts w:ascii="ＭＳ 明朝" w:eastAsia="ＭＳ 明朝" w:hAnsi="ＭＳ 明朝" w:hint="eastAsia"/>
                <w:sz w:val="21"/>
                <w:szCs w:val="21"/>
              </w:rPr>
              <w:t>会議</w:t>
            </w:r>
            <w:r>
              <w:rPr>
                <w:rFonts w:ascii="ＭＳ 明朝" w:eastAsia="ＭＳ 明朝" w:hAnsi="ＭＳ 明朝" w:hint="eastAsia"/>
                <w:sz w:val="21"/>
                <w:szCs w:val="21"/>
              </w:rPr>
              <w:t>で</w:t>
            </w:r>
            <w:r w:rsidRPr="009A5A7D">
              <w:rPr>
                <w:rFonts w:ascii="ＭＳ 明朝" w:eastAsia="ＭＳ 明朝" w:hAnsi="ＭＳ 明朝" w:hint="eastAsia"/>
                <w:sz w:val="21"/>
                <w:szCs w:val="21"/>
              </w:rPr>
              <w:t>、「教員の指導のあり方」「</w:t>
            </w:r>
            <w:r>
              <w:rPr>
                <w:rFonts w:ascii="ＭＳ 明朝" w:eastAsia="ＭＳ 明朝" w:hAnsi="ＭＳ 明朝" w:hint="eastAsia"/>
                <w:sz w:val="21"/>
                <w:szCs w:val="21"/>
              </w:rPr>
              <w:t>ＩＣＴ</w:t>
            </w:r>
            <w:r w:rsidRPr="009A5A7D">
              <w:rPr>
                <w:rFonts w:ascii="ＭＳ 明朝" w:eastAsia="ＭＳ 明朝" w:hAnsi="ＭＳ 明朝" w:hint="eastAsia"/>
                <w:sz w:val="21"/>
                <w:szCs w:val="21"/>
              </w:rPr>
              <w:t>による教育課題の解決」をテーマとして意見交換。</w:t>
            </w:r>
          </w:p>
          <w:p w:rsidR="00F63D05" w:rsidRDefault="00F63D05" w:rsidP="00F63D05">
            <w:pPr>
              <w:pStyle w:val="HTML"/>
              <w:spacing w:line="360" w:lineRule="auto"/>
              <w:rPr>
                <w:rFonts w:ascii="ＭＳ 明朝" w:eastAsia="ＭＳ 明朝" w:hAnsi="ＭＳ 明朝"/>
                <w:sz w:val="24"/>
                <w:szCs w:val="24"/>
              </w:rPr>
            </w:pPr>
            <w:r w:rsidRPr="009A5A7D">
              <w:rPr>
                <w:rFonts w:ascii="ＭＳ 明朝" w:eastAsia="ＭＳ 明朝" w:hAnsi="ＭＳ 明朝" w:hint="eastAsia"/>
                <w:sz w:val="24"/>
                <w:szCs w:val="24"/>
              </w:rPr>
              <w:t>【その他】</w:t>
            </w:r>
          </w:p>
          <w:p w:rsidR="00E50C66" w:rsidRPr="003453F3" w:rsidRDefault="00F63D05" w:rsidP="00F63D05">
            <w:pPr>
              <w:pStyle w:val="HTML"/>
              <w:snapToGrid w:val="0"/>
              <w:spacing w:line="360" w:lineRule="auto"/>
              <w:ind w:firstLineChars="100" w:firstLine="210"/>
              <w:rPr>
                <w:rFonts w:ascii="ＭＳ 明朝" w:eastAsia="ＭＳ 明朝" w:hAnsi="ＭＳ 明朝"/>
                <w:sz w:val="21"/>
              </w:rPr>
            </w:pPr>
            <w:r>
              <w:rPr>
                <w:rFonts w:ascii="ＭＳ 明朝" w:eastAsia="ＭＳ 明朝" w:hAnsi="ＭＳ 明朝" w:hint="eastAsia"/>
                <w:sz w:val="21"/>
              </w:rPr>
              <w:t xml:space="preserve">＊学校視察　</w:t>
            </w:r>
            <w:r w:rsidRPr="009A5A7D">
              <w:rPr>
                <w:rFonts w:ascii="ＭＳ 明朝" w:eastAsia="ＭＳ 明朝" w:hAnsi="ＭＳ 明朝" w:hint="eastAsia"/>
                <w:sz w:val="21"/>
              </w:rPr>
              <w:t>２校（箕面支援学校　柴島高等学校）</w:t>
            </w:r>
          </w:p>
        </w:tc>
      </w:tr>
      <w:tr w:rsidR="00E50C66" w:rsidTr="00B363E2">
        <w:trPr>
          <w:trHeight w:val="167"/>
        </w:trPr>
        <w:tc>
          <w:tcPr>
            <w:tcW w:w="14992" w:type="dxa"/>
            <w:tcBorders>
              <w:top w:val="nil"/>
              <w:left w:val="nil"/>
              <w:bottom w:val="single" w:sz="18" w:space="0" w:color="auto"/>
              <w:right w:val="nil"/>
            </w:tcBorders>
          </w:tcPr>
          <w:p w:rsidR="00E50C66" w:rsidRDefault="00E50C66" w:rsidP="00B363E2">
            <w:pPr>
              <w:spacing w:line="300" w:lineRule="exact"/>
              <w:jc w:val="left"/>
              <w:rPr>
                <w:rFonts w:ascii="ＭＳ 明朝" w:hAnsi="ＭＳ 明朝"/>
                <w:sz w:val="24"/>
              </w:rPr>
            </w:pPr>
          </w:p>
        </w:tc>
      </w:tr>
      <w:tr w:rsidR="00E50C66" w:rsidTr="00B363E2">
        <w:trPr>
          <w:trHeight w:val="326"/>
        </w:trPr>
        <w:tc>
          <w:tcPr>
            <w:tcW w:w="14992" w:type="dxa"/>
            <w:tcBorders>
              <w:bottom w:val="single" w:sz="18" w:space="0" w:color="auto"/>
            </w:tcBorders>
            <w:shd w:val="clear" w:color="auto" w:fill="DDD9C3"/>
          </w:tcPr>
          <w:p w:rsidR="00E50C66" w:rsidRDefault="00E50C66" w:rsidP="00B363E2">
            <w:pPr>
              <w:spacing w:line="300" w:lineRule="exact"/>
              <w:jc w:val="left"/>
              <w:rPr>
                <w:rFonts w:ascii="ＭＳ 明朝" w:hAnsi="ＭＳ 明朝"/>
                <w:sz w:val="24"/>
              </w:rPr>
            </w:pPr>
            <w:r>
              <w:rPr>
                <w:rFonts w:ascii="ＭＳ 明朝" w:hAnsi="ＭＳ 明朝" w:hint="eastAsia"/>
                <w:sz w:val="24"/>
              </w:rPr>
              <w:t>自己点検及び評価</w:t>
            </w:r>
          </w:p>
        </w:tc>
      </w:tr>
      <w:tr w:rsidR="00E50C66" w:rsidTr="00B363E2">
        <w:trPr>
          <w:trHeight w:val="4904"/>
        </w:trPr>
        <w:tc>
          <w:tcPr>
            <w:tcW w:w="14992" w:type="dxa"/>
            <w:tcBorders>
              <w:top w:val="single" w:sz="18" w:space="0" w:color="auto"/>
              <w:bottom w:val="single" w:sz="18" w:space="0" w:color="auto"/>
            </w:tcBorders>
            <w:shd w:val="clear" w:color="auto" w:fill="FFFFFF"/>
          </w:tcPr>
          <w:p w:rsidR="00F63D05" w:rsidRPr="00F63D05" w:rsidRDefault="00F63D05" w:rsidP="00F63D05">
            <w:pPr>
              <w:spacing w:line="420" w:lineRule="exact"/>
              <w:ind w:firstLineChars="100" w:firstLine="220"/>
              <w:rPr>
                <w:rFonts w:ascii="ＭＳ 明朝" w:hAnsi="ＭＳ 明朝"/>
                <w:color w:val="000000"/>
                <w:sz w:val="22"/>
              </w:rPr>
            </w:pPr>
            <w:r w:rsidRPr="00F63D05">
              <w:rPr>
                <w:rFonts w:ascii="ＭＳ 明朝" w:hAnsi="ＭＳ 明朝" w:hint="eastAsia"/>
                <w:color w:val="000000"/>
                <w:sz w:val="22"/>
              </w:rPr>
              <w:t>民間企業経営に関わる立場から、以下の２点に関して、企業経営での実例とその改善策を示し、提言を行った。</w:t>
            </w:r>
          </w:p>
          <w:p w:rsidR="00F63D05" w:rsidRPr="00F63D05" w:rsidRDefault="00F63D05" w:rsidP="00F63D05">
            <w:pPr>
              <w:pStyle w:val="ad"/>
              <w:numPr>
                <w:ilvl w:val="0"/>
                <w:numId w:val="26"/>
              </w:numPr>
              <w:spacing w:line="420" w:lineRule="exact"/>
              <w:ind w:leftChars="0" w:hanging="148"/>
              <w:rPr>
                <w:rFonts w:ascii="ＭＳ 明朝" w:hAnsi="ＭＳ 明朝"/>
                <w:color w:val="000000"/>
                <w:sz w:val="22"/>
              </w:rPr>
            </w:pPr>
            <w:r w:rsidRPr="00F63D05">
              <w:rPr>
                <w:rFonts w:ascii="ＭＳ 明朝" w:hAnsi="ＭＳ 明朝" w:hint="eastAsia"/>
                <w:color w:val="000000"/>
                <w:sz w:val="22"/>
              </w:rPr>
              <w:t>教員の「働き方改革」を実現するための業務効率化の仕組み作り</w:t>
            </w:r>
          </w:p>
          <w:p w:rsidR="00F63D05" w:rsidRPr="00F63D05" w:rsidRDefault="00F63D05" w:rsidP="00F63D05">
            <w:pPr>
              <w:pStyle w:val="ad"/>
              <w:numPr>
                <w:ilvl w:val="0"/>
                <w:numId w:val="26"/>
              </w:numPr>
              <w:spacing w:line="420" w:lineRule="exact"/>
              <w:ind w:leftChars="0" w:hanging="148"/>
              <w:rPr>
                <w:rFonts w:ascii="ＭＳ 明朝" w:hAnsi="ＭＳ 明朝"/>
                <w:color w:val="000000"/>
                <w:sz w:val="22"/>
              </w:rPr>
            </w:pPr>
            <w:r w:rsidRPr="00F63D05">
              <w:rPr>
                <w:rFonts w:ascii="ＭＳ 明朝" w:hAnsi="ＭＳ 明朝" w:hint="eastAsia"/>
                <w:color w:val="000000"/>
                <w:sz w:val="22"/>
              </w:rPr>
              <w:t>種々な課題の解決策における基準の明確化（可能な限り定量的な基準の導入や曖昧な規則の改正等）</w:t>
            </w:r>
          </w:p>
          <w:p w:rsidR="00F63D05" w:rsidRPr="00F63D05" w:rsidRDefault="00F63D05" w:rsidP="00F63D05">
            <w:pPr>
              <w:spacing w:line="420" w:lineRule="exact"/>
              <w:ind w:firstLineChars="100" w:firstLine="220"/>
              <w:rPr>
                <w:rFonts w:ascii="ＭＳ 明朝" w:hAnsi="ＭＳ 明朝"/>
                <w:color w:val="000000"/>
                <w:sz w:val="22"/>
              </w:rPr>
            </w:pPr>
            <w:r w:rsidRPr="00F63D05">
              <w:rPr>
                <w:rFonts w:ascii="ＭＳ 明朝" w:hAnsi="ＭＳ 明朝" w:hint="eastAsia"/>
                <w:color w:val="000000"/>
                <w:sz w:val="22"/>
              </w:rPr>
              <w:t>例えば、「</w:t>
            </w:r>
            <w:r w:rsidRPr="00F63D05">
              <w:rPr>
                <w:rFonts w:ascii="Arial" w:hAnsi="Arial" w:cs="Arial" w:hint="eastAsia"/>
                <w:color w:val="000000"/>
                <w:sz w:val="22"/>
              </w:rPr>
              <w:t>教育の勤務時間縮減に対する数値目標の設定」、「</w:t>
            </w:r>
            <w:r w:rsidRPr="00F63D05">
              <w:rPr>
                <w:rFonts w:ascii="Arial" w:hAnsi="Arial" w:cs="Arial"/>
                <w:color w:val="000000"/>
                <w:sz w:val="22"/>
              </w:rPr>
              <w:t>個人情報流出に対する現行ルール</w:t>
            </w:r>
            <w:r w:rsidRPr="00F63D05">
              <w:rPr>
                <w:rFonts w:ascii="Arial" w:hAnsi="Arial" w:cs="Arial" w:hint="eastAsia"/>
                <w:color w:val="000000"/>
                <w:sz w:val="22"/>
              </w:rPr>
              <w:t>」、「</w:t>
            </w:r>
            <w:r w:rsidRPr="00F63D05">
              <w:rPr>
                <w:rFonts w:ascii="Arial" w:hAnsi="Arial" w:cs="Arial"/>
                <w:color w:val="000000"/>
                <w:sz w:val="22"/>
              </w:rPr>
              <w:t>学校に侵入する不審者のチェック体制や非常時対応</w:t>
            </w:r>
            <w:r w:rsidRPr="00F63D05">
              <w:rPr>
                <w:rFonts w:ascii="Arial" w:hAnsi="Arial" w:cs="Arial" w:hint="eastAsia"/>
                <w:color w:val="000000"/>
                <w:sz w:val="22"/>
              </w:rPr>
              <w:t>の具体的な指示」、「児童虐待を行っている可能性のある家庭への訪問回数や時期の基準」</w:t>
            </w:r>
            <w:r w:rsidRPr="00F63D05">
              <w:rPr>
                <w:rFonts w:ascii="ＭＳ 明朝" w:hAnsi="ＭＳ 明朝" w:hint="eastAsia"/>
                <w:color w:val="000000"/>
                <w:sz w:val="22"/>
              </w:rPr>
              <w:t>などについて、明確な</w:t>
            </w:r>
            <w:r w:rsidRPr="00F63D05">
              <w:rPr>
                <w:rFonts w:ascii="Arial" w:hAnsi="Arial" w:cs="Arial" w:hint="eastAsia"/>
                <w:color w:val="000000"/>
                <w:sz w:val="22"/>
              </w:rPr>
              <w:t>基準の設定や具体的な記述がないことが重大な問題であると指摘し、役所や学校現場にも転用可能な民間企業での事例を示して改善を求めた。</w:t>
            </w:r>
          </w:p>
          <w:p w:rsidR="00F63D05" w:rsidRPr="00A34EE4" w:rsidRDefault="00F63D05" w:rsidP="00F63D05">
            <w:pPr>
              <w:spacing w:line="420" w:lineRule="exact"/>
              <w:ind w:firstLineChars="100" w:firstLine="220"/>
              <w:rPr>
                <w:rFonts w:ascii="ＭＳ 明朝" w:hAnsi="ＭＳ 明朝"/>
                <w:sz w:val="22"/>
              </w:rPr>
            </w:pPr>
            <w:r w:rsidRPr="00F63D05">
              <w:rPr>
                <w:rFonts w:ascii="Arial" w:hAnsi="Arial" w:cs="Arial" w:hint="eastAsia"/>
                <w:color w:val="000000"/>
                <w:sz w:val="22"/>
              </w:rPr>
              <w:t>加えて、重要なテーマである『府立高等学校における進路保障機能の充実』については、生徒に対して指導やアドバイスを行う担当者が、今後の産業構造や社会情勢の変化（どのような産業が今後成長するのか、人工知能の発展により衰退する産業は何か、等）を十分に理解した上で指導を行わなければ、進路指導が形骸化する可能性のあることを指摘し、改善を求めた。</w:t>
            </w:r>
          </w:p>
          <w:p w:rsidR="00E50C66" w:rsidRPr="00A4212E" w:rsidRDefault="00F63D05" w:rsidP="00F63D05">
            <w:pPr>
              <w:spacing w:line="420" w:lineRule="exact"/>
              <w:rPr>
                <w:rFonts w:ascii="ＭＳ 明朝" w:hAnsi="ＭＳ 明朝"/>
                <w:sz w:val="22"/>
              </w:rPr>
            </w:pPr>
            <w:r>
              <w:rPr>
                <w:rFonts w:ascii="ＭＳ 明朝" w:hAnsi="ＭＳ 明朝" w:hint="eastAsia"/>
                <w:sz w:val="22"/>
              </w:rPr>
              <w:t xml:space="preserve">　</w:t>
            </w:r>
            <w:r w:rsidRPr="00F63D05">
              <w:rPr>
                <w:rFonts w:ascii="ＭＳ 明朝" w:hAnsi="ＭＳ 明朝" w:hint="eastAsia"/>
                <w:color w:val="000000" w:themeColor="text1"/>
                <w:sz w:val="22"/>
              </w:rPr>
              <w:t>現在の教育委員会会議のメンバーにおいて唯一の民間企業経営に関わっている立場、また、小学生の保護者という立場から、「社会は何を求めているか、どう見ているか」、「保護者ならどう感じるか」という視点を常に持ち、課題解決に</w:t>
            </w:r>
            <w:r>
              <w:rPr>
                <w:rFonts w:ascii="ＭＳ 明朝" w:hAnsi="ＭＳ 明朝" w:hint="eastAsia"/>
                <w:sz w:val="22"/>
              </w:rPr>
              <w:t>努めたい。</w:t>
            </w:r>
          </w:p>
        </w:tc>
      </w:tr>
    </w:tbl>
    <w:p w:rsidR="00E50C66" w:rsidRDefault="00E50C66" w:rsidP="00E50C66">
      <w:pPr>
        <w:tabs>
          <w:tab w:val="left" w:pos="9660"/>
        </w:tabs>
        <w:rPr>
          <w:rFonts w:ascii="ＭＳ 明朝" w:hAnsi="ＭＳ 明朝"/>
          <w:sz w:val="24"/>
        </w:rPr>
      </w:pPr>
      <w:r>
        <w:rPr>
          <w:rFonts w:ascii="ＭＳ 明朝" w:hAnsi="ＭＳ 明朝"/>
          <w:sz w:val="24"/>
        </w:rPr>
        <w:tab/>
      </w:r>
    </w:p>
    <w:p w:rsidR="00E50C66" w:rsidRDefault="00EF078D" w:rsidP="00E50C66">
      <w:pPr>
        <w:rPr>
          <w:rFonts w:ascii="ＭＳ 明朝" w:hAnsi="ＭＳ 明朝"/>
          <w:sz w:val="24"/>
        </w:rPr>
      </w:pPr>
      <w:r>
        <w:rPr>
          <w:rFonts w:ascii="ＭＳ 明朝" w:hAnsi="ＭＳ 明朝"/>
          <w:noProof/>
          <w:sz w:val="24"/>
        </w:rPr>
        <w:lastRenderedPageBreak/>
        <w:pict>
          <v:shape id="_x0000_s1034" type="#_x0000_t202" style="position:absolute;left:0;text-align:left;margin-left:95.45pt;margin-top:-13.7pt;width:567.45pt;height:29.1pt;z-index:251661312" filled="f" stroked="f">
            <v:textbox style="mso-next-textbox:#_x0000_s1034" inset="5.85pt,.7pt,5.85pt,.7pt">
              <w:txbxContent>
                <w:p w:rsidR="00E50C66" w:rsidRDefault="00E50C66" w:rsidP="00E50C66">
                  <w:pPr>
                    <w:jc w:val="center"/>
                    <w:rPr>
                      <w:rFonts w:ascii="ＭＳ 明朝" w:hAnsi="ＭＳ 明朝"/>
                      <w:b/>
                      <w:sz w:val="28"/>
                      <w:szCs w:val="32"/>
                    </w:rPr>
                  </w:pPr>
                  <w:r>
                    <w:rPr>
                      <w:rFonts w:ascii="ＭＳ 明朝" w:hAnsi="ＭＳ 明朝" w:hint="eastAsia"/>
                      <w:b/>
                      <w:sz w:val="28"/>
                      <w:szCs w:val="32"/>
                    </w:rPr>
                    <w:t>令和元年度　教育委員の取組みについての自己点検・評価シート</w:t>
                  </w:r>
                </w:p>
                <w:p w:rsidR="00E50C66" w:rsidRPr="007F090E" w:rsidRDefault="00E50C66" w:rsidP="00E50C66">
                  <w:pPr>
                    <w:jc w:val="center"/>
                    <w:rPr>
                      <w:rFonts w:ascii="ＭＳ 明朝" w:hAnsi="ＭＳ 明朝"/>
                      <w:b/>
                      <w:sz w:val="28"/>
                      <w:szCs w:val="32"/>
                    </w:rPr>
                  </w:pPr>
                </w:p>
              </w:txbxContent>
            </v:textbox>
          </v:shape>
        </w:pict>
      </w:r>
    </w:p>
    <w:p w:rsidR="00E50C66" w:rsidRDefault="00E50C66" w:rsidP="00E50C66">
      <w:pPr>
        <w:rPr>
          <w:rFonts w:ascii="ＭＳ 明朝" w:hAnsi="ＭＳ 明朝"/>
          <w:sz w:val="24"/>
        </w:rPr>
      </w:pPr>
      <w:r>
        <w:rPr>
          <w:rFonts w:ascii="ＭＳ 明朝" w:hAnsi="ＭＳ 明朝" w:hint="eastAsia"/>
          <w:sz w:val="24"/>
        </w:rPr>
        <w:t>【竹若洋三委員】</w:t>
      </w:r>
      <w:r w:rsidRPr="00F25C15">
        <w:rPr>
          <w:rFonts w:ascii="ＭＳ 明朝" w:hAnsi="ＭＳ 明朝" w:hint="eastAsia"/>
        </w:rPr>
        <w:t>（平成27年６月２日就任）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E50C66" w:rsidTr="00B363E2">
        <w:trPr>
          <w:trHeight w:val="304"/>
        </w:trPr>
        <w:tc>
          <w:tcPr>
            <w:tcW w:w="14992" w:type="dxa"/>
            <w:tcBorders>
              <w:bottom w:val="single" w:sz="18" w:space="0" w:color="auto"/>
            </w:tcBorders>
            <w:shd w:val="clear" w:color="auto" w:fill="DDD9C3"/>
          </w:tcPr>
          <w:p w:rsidR="00E50C66" w:rsidRDefault="00E50C66" w:rsidP="00B363E2">
            <w:pPr>
              <w:widowControl/>
              <w:spacing w:line="300" w:lineRule="exact"/>
              <w:jc w:val="left"/>
              <w:rPr>
                <w:rFonts w:ascii="ＭＳ 明朝" w:hAnsi="ＭＳ 明朝"/>
                <w:sz w:val="24"/>
              </w:rPr>
            </w:pPr>
            <w:r>
              <w:rPr>
                <w:rFonts w:ascii="ＭＳ 明朝" w:hAnsi="ＭＳ 明朝" w:hint="eastAsia"/>
                <w:sz w:val="24"/>
              </w:rPr>
              <w:t xml:space="preserve">教育委員会会議における取組み（主な発言の内容）　【会議出席　</w:t>
            </w:r>
            <w:r w:rsidRPr="007C1B33">
              <w:rPr>
                <w:rFonts w:ascii="ＭＳ 明朝" w:hAnsi="ＭＳ 明朝" w:hint="eastAsia"/>
                <w:sz w:val="24"/>
              </w:rPr>
              <w:t>10</w:t>
            </w:r>
            <w:r>
              <w:rPr>
                <w:rFonts w:ascii="ＭＳ 明朝" w:hAnsi="ＭＳ 明朝" w:hint="eastAsia"/>
                <w:sz w:val="24"/>
              </w:rPr>
              <w:t>回】</w:t>
            </w:r>
          </w:p>
        </w:tc>
      </w:tr>
      <w:tr w:rsidR="00E50C66" w:rsidTr="00B363E2">
        <w:trPr>
          <w:trHeight w:val="7925"/>
        </w:trPr>
        <w:tc>
          <w:tcPr>
            <w:tcW w:w="14992" w:type="dxa"/>
            <w:tcBorders>
              <w:top w:val="single" w:sz="18" w:space="0" w:color="auto"/>
              <w:bottom w:val="single" w:sz="18" w:space="0" w:color="auto"/>
            </w:tcBorders>
            <w:shd w:val="clear" w:color="auto" w:fill="FFFFFF"/>
          </w:tcPr>
          <w:p w:rsidR="00F63D05" w:rsidRPr="001B1060" w:rsidRDefault="00F63D05" w:rsidP="00F63D05">
            <w:pPr>
              <w:pStyle w:val="HTML"/>
              <w:spacing w:line="276" w:lineRule="auto"/>
              <w:rPr>
                <w:rFonts w:ascii="ＭＳ 明朝" w:eastAsia="ＭＳ 明朝" w:hAnsi="ＭＳ 明朝"/>
                <w:sz w:val="24"/>
                <w:szCs w:val="21"/>
              </w:rPr>
            </w:pPr>
            <w:r w:rsidRPr="001B1060">
              <w:rPr>
                <w:rFonts w:ascii="ＭＳ 明朝" w:eastAsia="ＭＳ 明朝" w:hAnsi="ＭＳ 明朝" w:hint="eastAsia"/>
                <w:sz w:val="24"/>
                <w:szCs w:val="21"/>
              </w:rPr>
              <w:t>【</w:t>
            </w:r>
            <w:r w:rsidRPr="0092013E">
              <w:rPr>
                <w:rFonts w:ascii="ＭＳ 明朝" w:eastAsia="ＭＳ 明朝" w:hAnsi="ＭＳ 明朝" w:hint="eastAsia"/>
                <w:sz w:val="24"/>
                <w:szCs w:val="21"/>
              </w:rPr>
              <w:t>平成 30年度教育行政に係る点検及び評価結果の報告について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４、６</w:t>
            </w:r>
            <w:r w:rsidRPr="001B1060">
              <w:rPr>
                <w:rFonts w:ascii="ＭＳ 明朝" w:eastAsia="ＭＳ 明朝" w:hAnsi="ＭＳ 明朝" w:hint="eastAsia"/>
                <w:sz w:val="24"/>
                <w:szCs w:val="21"/>
              </w:rPr>
              <w:t>関係）</w:t>
            </w:r>
          </w:p>
          <w:p w:rsidR="00F63D05" w:rsidRPr="004928C2" w:rsidRDefault="00F63D05" w:rsidP="00F63D05">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hint="eastAsia"/>
                <w:sz w:val="21"/>
                <w:szCs w:val="21"/>
              </w:rPr>
              <w:t>＊令和元年８</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29</w:t>
            </w:r>
            <w:r w:rsidRPr="004928C2">
              <w:rPr>
                <w:rFonts w:ascii="ＭＳ 明朝" w:eastAsia="ＭＳ 明朝" w:hAnsi="ＭＳ 明朝" w:hint="eastAsia"/>
                <w:sz w:val="21"/>
                <w:szCs w:val="21"/>
              </w:rPr>
              <w:t>日開催の教育委員会会議</w:t>
            </w:r>
          </w:p>
          <w:p w:rsidR="00F63D05" w:rsidRDefault="00F63D05" w:rsidP="00F63D05">
            <w:pPr>
              <w:pStyle w:val="HTML"/>
              <w:spacing w:line="276" w:lineRule="auto"/>
              <w:ind w:leftChars="200" w:left="630" w:hangingChars="100" w:hanging="210"/>
              <w:rPr>
                <w:rFonts w:ascii="ＭＳ 明朝" w:eastAsia="ＭＳ 明朝" w:hAnsi="ＭＳ 明朝"/>
                <w:sz w:val="21"/>
                <w:szCs w:val="21"/>
              </w:rPr>
            </w:pPr>
            <w:r w:rsidRPr="004928C2">
              <w:rPr>
                <w:rFonts w:ascii="ＭＳ 明朝" w:eastAsia="ＭＳ 明朝" w:hAnsi="ＭＳ 明朝" w:hint="eastAsia"/>
                <w:sz w:val="21"/>
                <w:szCs w:val="21"/>
              </w:rPr>
              <w:t>・</w:t>
            </w:r>
            <w:r>
              <w:rPr>
                <w:rFonts w:ascii="ＭＳ 明朝" w:eastAsia="ＭＳ 明朝" w:hAnsi="ＭＳ 明朝" w:hint="eastAsia"/>
                <w:sz w:val="21"/>
                <w:szCs w:val="21"/>
              </w:rPr>
              <w:t>いじめ対策について、最近はいじめが起こった後の対応</w:t>
            </w:r>
            <w:r w:rsidRPr="00F50B13">
              <w:rPr>
                <w:rFonts w:ascii="ＭＳ 明朝" w:eastAsia="ＭＳ 明朝" w:hAnsi="ＭＳ 明朝" w:hint="eastAsia"/>
                <w:sz w:val="21"/>
                <w:szCs w:val="21"/>
              </w:rPr>
              <w:t>に重点が置かれているが、学校教育はいじめを起こさないことを最大の目標に</w:t>
            </w:r>
            <w:r>
              <w:rPr>
                <w:rFonts w:ascii="ＭＳ 明朝" w:eastAsia="ＭＳ 明朝" w:hAnsi="ＭＳ 明朝" w:hint="eastAsia"/>
                <w:sz w:val="21"/>
                <w:szCs w:val="21"/>
              </w:rPr>
              <w:t>すべきで、教員の研修においてもその点に重点を置いてほしいと要望</w:t>
            </w:r>
            <w:r w:rsidRPr="00247678">
              <w:rPr>
                <w:rFonts w:ascii="ＭＳ 明朝" w:eastAsia="ＭＳ 明朝" w:hAnsi="ＭＳ 明朝" w:hint="eastAsia"/>
                <w:sz w:val="21"/>
                <w:szCs w:val="21"/>
              </w:rPr>
              <w:t>。</w:t>
            </w:r>
          </w:p>
          <w:p w:rsidR="00F63D05" w:rsidRPr="001B1060" w:rsidRDefault="00F63D05" w:rsidP="00F63D05">
            <w:pPr>
              <w:pStyle w:val="HTML"/>
              <w:spacing w:line="276" w:lineRule="auto"/>
              <w:rPr>
                <w:rFonts w:ascii="ＭＳ 明朝" w:eastAsia="ＭＳ 明朝" w:hAnsi="ＭＳ 明朝"/>
                <w:sz w:val="24"/>
                <w:szCs w:val="21"/>
              </w:rPr>
            </w:pPr>
            <w:r w:rsidRPr="001B1060">
              <w:rPr>
                <w:rFonts w:ascii="ＭＳ 明朝" w:eastAsia="ＭＳ 明朝" w:hAnsi="ＭＳ 明朝" w:hint="eastAsia"/>
                <w:sz w:val="24"/>
                <w:szCs w:val="21"/>
              </w:rPr>
              <w:t>【</w:t>
            </w:r>
            <w:r w:rsidRPr="00EF690B">
              <w:rPr>
                <w:rFonts w:ascii="ＭＳ 明朝" w:eastAsia="ＭＳ 明朝" w:hAnsi="ＭＳ 明朝" w:hint="eastAsia"/>
                <w:sz w:val="24"/>
                <w:szCs w:val="21"/>
              </w:rPr>
              <w:t>平成31年度（令和元年度）全国学力・学習状況調査の結果について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１</w:t>
            </w:r>
            <w:r w:rsidRPr="001B1060">
              <w:rPr>
                <w:rFonts w:ascii="ＭＳ 明朝" w:eastAsia="ＭＳ 明朝" w:hAnsi="ＭＳ 明朝" w:hint="eastAsia"/>
                <w:sz w:val="24"/>
                <w:szCs w:val="21"/>
              </w:rPr>
              <w:t>関係）</w:t>
            </w:r>
          </w:p>
          <w:p w:rsidR="00F63D05" w:rsidRPr="004928C2" w:rsidRDefault="00F63D05" w:rsidP="00F63D05">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hint="eastAsia"/>
                <w:sz w:val="21"/>
                <w:szCs w:val="21"/>
              </w:rPr>
              <w:t>＊令和元年８</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29</w:t>
            </w:r>
            <w:r w:rsidRPr="004928C2">
              <w:rPr>
                <w:rFonts w:ascii="ＭＳ 明朝" w:eastAsia="ＭＳ 明朝" w:hAnsi="ＭＳ 明朝" w:hint="eastAsia"/>
                <w:sz w:val="21"/>
                <w:szCs w:val="21"/>
              </w:rPr>
              <w:t>日開催の教育委員会会議</w:t>
            </w:r>
          </w:p>
          <w:p w:rsidR="00F63D05" w:rsidRDefault="00F63D05" w:rsidP="00F63D05">
            <w:pPr>
              <w:pStyle w:val="HTML"/>
              <w:spacing w:line="276" w:lineRule="auto"/>
              <w:ind w:leftChars="200" w:left="630" w:hangingChars="100" w:hanging="210"/>
              <w:rPr>
                <w:rFonts w:ascii="ＭＳ 明朝" w:eastAsia="ＭＳ 明朝" w:hAnsi="ＭＳ 明朝"/>
                <w:sz w:val="21"/>
                <w:szCs w:val="21"/>
              </w:rPr>
            </w:pPr>
            <w:r w:rsidRPr="004928C2">
              <w:rPr>
                <w:rFonts w:ascii="ＭＳ 明朝" w:eastAsia="ＭＳ 明朝" w:hAnsi="ＭＳ 明朝" w:hint="eastAsia"/>
                <w:sz w:val="21"/>
                <w:szCs w:val="21"/>
              </w:rPr>
              <w:t>・</w:t>
            </w:r>
            <w:r>
              <w:rPr>
                <w:rFonts w:ascii="ＭＳ 明朝" w:eastAsia="ＭＳ 明朝" w:hAnsi="ＭＳ 明朝" w:hint="eastAsia"/>
                <w:sz w:val="21"/>
                <w:szCs w:val="21"/>
              </w:rPr>
              <w:t>市町村をサポートしている学力向上支援員が情報交換する場を設けるなどして、府教育庁が示す学力</w:t>
            </w:r>
            <w:r w:rsidRPr="001B47C1">
              <w:rPr>
                <w:rFonts w:ascii="ＭＳ 明朝" w:eastAsia="ＭＳ 明朝" w:hAnsi="ＭＳ 明朝" w:hint="eastAsia"/>
                <w:sz w:val="21"/>
                <w:szCs w:val="21"/>
              </w:rPr>
              <w:t>向上策</w:t>
            </w:r>
            <w:r>
              <w:rPr>
                <w:rFonts w:ascii="ＭＳ 明朝" w:eastAsia="ＭＳ 明朝" w:hAnsi="ＭＳ 明朝" w:hint="eastAsia"/>
                <w:sz w:val="21"/>
                <w:szCs w:val="21"/>
              </w:rPr>
              <w:t>や指導に関する具体的な事例を共有した上で支援に当たれるようにすることを要望</w:t>
            </w:r>
            <w:r w:rsidRPr="005F2C94">
              <w:rPr>
                <w:rFonts w:ascii="ＭＳ 明朝" w:eastAsia="ＭＳ 明朝" w:hAnsi="ＭＳ 明朝" w:hint="eastAsia"/>
                <w:sz w:val="21"/>
                <w:szCs w:val="21"/>
              </w:rPr>
              <w:t>。</w:t>
            </w:r>
          </w:p>
          <w:p w:rsidR="00F63D05" w:rsidRPr="000157FF" w:rsidRDefault="00F63D05" w:rsidP="00F63D05">
            <w:pPr>
              <w:pStyle w:val="HTML"/>
              <w:spacing w:line="276" w:lineRule="auto"/>
              <w:ind w:left="240" w:hangingChars="100" w:hanging="240"/>
              <w:rPr>
                <w:rFonts w:ascii="ＭＳ 明朝" w:eastAsia="ＭＳ 明朝" w:hAnsi="ＭＳ 明朝"/>
                <w:sz w:val="24"/>
                <w:szCs w:val="21"/>
              </w:rPr>
            </w:pPr>
            <w:r w:rsidRPr="000157FF">
              <w:rPr>
                <w:rFonts w:ascii="ＭＳ 明朝" w:eastAsia="ＭＳ 明朝" w:hAnsi="ＭＳ 明朝" w:hint="eastAsia"/>
                <w:sz w:val="24"/>
                <w:szCs w:val="21"/>
              </w:rPr>
              <w:t>【</w:t>
            </w:r>
            <w:r w:rsidRPr="00127993">
              <w:rPr>
                <w:rFonts w:ascii="ＭＳ 明朝" w:eastAsia="ＭＳ 明朝" w:hAnsi="ＭＳ 明朝" w:hint="eastAsia"/>
                <w:sz w:val="24"/>
                <w:szCs w:val="21"/>
              </w:rPr>
              <w:t>中学校チャレンジテストの見直しについて</w:t>
            </w:r>
            <w:r w:rsidRPr="000157FF">
              <w:rPr>
                <w:rFonts w:ascii="ＭＳ 明朝" w:eastAsia="ＭＳ 明朝" w:hAnsi="ＭＳ 明朝" w:hint="eastAsia"/>
                <w:sz w:val="24"/>
                <w:szCs w:val="21"/>
              </w:rPr>
              <w:t>】（基本方針</w:t>
            </w:r>
            <w:r>
              <w:rPr>
                <w:rFonts w:ascii="ＭＳ 明朝" w:eastAsia="ＭＳ 明朝" w:hAnsi="ＭＳ 明朝" w:hint="eastAsia"/>
                <w:sz w:val="24"/>
                <w:szCs w:val="21"/>
              </w:rPr>
              <w:t>１</w:t>
            </w:r>
            <w:r w:rsidRPr="000157FF">
              <w:rPr>
                <w:rFonts w:ascii="ＭＳ 明朝" w:eastAsia="ＭＳ 明朝" w:hAnsi="ＭＳ 明朝" w:hint="eastAsia"/>
                <w:sz w:val="24"/>
                <w:szCs w:val="21"/>
              </w:rPr>
              <w:t>関係）</w:t>
            </w:r>
          </w:p>
          <w:p w:rsidR="00F63D05" w:rsidRPr="000157FF" w:rsidRDefault="00F63D05" w:rsidP="00F63D05">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hint="eastAsia"/>
                <w:sz w:val="21"/>
                <w:szCs w:val="21"/>
              </w:rPr>
              <w:t>＊令和元年11</w:t>
            </w:r>
            <w:r w:rsidRPr="000157FF">
              <w:rPr>
                <w:rFonts w:ascii="ＭＳ 明朝" w:eastAsia="ＭＳ 明朝" w:hAnsi="ＭＳ 明朝" w:hint="eastAsia"/>
                <w:sz w:val="21"/>
                <w:szCs w:val="21"/>
              </w:rPr>
              <w:t>月</w:t>
            </w:r>
            <w:r>
              <w:rPr>
                <w:rFonts w:ascii="ＭＳ 明朝" w:eastAsia="ＭＳ 明朝" w:hAnsi="ＭＳ 明朝" w:hint="eastAsia"/>
                <w:sz w:val="21"/>
                <w:szCs w:val="21"/>
              </w:rPr>
              <w:t>15</w:t>
            </w:r>
            <w:r w:rsidRPr="000157FF">
              <w:rPr>
                <w:rFonts w:ascii="ＭＳ 明朝" w:eastAsia="ＭＳ 明朝" w:hAnsi="ＭＳ 明朝" w:hint="eastAsia"/>
                <w:sz w:val="21"/>
                <w:szCs w:val="21"/>
              </w:rPr>
              <w:t>日開催の教育委員会会議</w:t>
            </w:r>
          </w:p>
          <w:p w:rsidR="00F63D05" w:rsidRDefault="00F63D05" w:rsidP="00F63D05">
            <w:pPr>
              <w:pStyle w:val="HTML"/>
              <w:spacing w:line="276" w:lineRule="auto"/>
              <w:ind w:leftChars="200" w:left="630" w:hangingChars="100" w:hanging="210"/>
              <w:rPr>
                <w:rFonts w:ascii="ＭＳ 明朝" w:eastAsia="ＭＳ 明朝" w:hAnsi="ＭＳ 明朝"/>
                <w:sz w:val="21"/>
                <w:szCs w:val="21"/>
              </w:rPr>
            </w:pPr>
            <w:r w:rsidRPr="000157FF">
              <w:rPr>
                <w:rFonts w:ascii="ＭＳ 明朝" w:eastAsia="ＭＳ 明朝" w:hAnsi="ＭＳ 明朝" w:hint="eastAsia"/>
                <w:sz w:val="21"/>
                <w:szCs w:val="21"/>
              </w:rPr>
              <w:t>・</w:t>
            </w:r>
            <w:r>
              <w:rPr>
                <w:rFonts w:ascii="ＭＳ 明朝" w:eastAsia="ＭＳ 明朝" w:hAnsi="ＭＳ 明朝" w:hint="eastAsia"/>
                <w:sz w:val="21"/>
                <w:szCs w:val="21"/>
              </w:rPr>
              <w:t>令和３年から実施予定の小学校５・６年生の</w:t>
            </w:r>
            <w:r w:rsidRPr="007553CA">
              <w:rPr>
                <w:rFonts w:ascii="ＭＳ 明朝" w:eastAsia="ＭＳ 明朝" w:hAnsi="ＭＳ 明朝" w:hint="eastAsia"/>
                <w:sz w:val="21"/>
                <w:szCs w:val="21"/>
              </w:rPr>
              <w:t>テストによって教員が自身の指導</w:t>
            </w:r>
            <w:r>
              <w:rPr>
                <w:rFonts w:ascii="ＭＳ 明朝" w:eastAsia="ＭＳ 明朝" w:hAnsi="ＭＳ 明朝" w:hint="eastAsia"/>
                <w:sz w:val="21"/>
                <w:szCs w:val="21"/>
              </w:rPr>
              <w:t>を振り返り、授業力を向上させることに繋がると考えられる。将来的には、児童が各学年での学習到達度をテストで点検できるような内容の制度設計をするように要望。</w:t>
            </w:r>
          </w:p>
          <w:p w:rsidR="00F63D05" w:rsidRPr="001B1060" w:rsidRDefault="00F63D05" w:rsidP="00F63D05">
            <w:pPr>
              <w:pStyle w:val="HTML"/>
              <w:spacing w:line="276" w:lineRule="auto"/>
              <w:ind w:left="240" w:hangingChars="100" w:hanging="240"/>
              <w:rPr>
                <w:rFonts w:ascii="ＭＳ 明朝" w:eastAsia="ＭＳ 明朝" w:hAnsi="ＭＳ 明朝"/>
                <w:sz w:val="24"/>
                <w:szCs w:val="21"/>
              </w:rPr>
            </w:pPr>
            <w:r w:rsidRPr="001B1060">
              <w:rPr>
                <w:rFonts w:ascii="ＭＳ 明朝" w:eastAsia="ＭＳ 明朝" w:hAnsi="ＭＳ 明朝" w:hint="eastAsia"/>
                <w:sz w:val="24"/>
                <w:szCs w:val="21"/>
              </w:rPr>
              <w:t>【</w:t>
            </w:r>
            <w:r w:rsidRPr="00591A93">
              <w:rPr>
                <w:rFonts w:ascii="ＭＳ 明朝" w:eastAsia="ＭＳ 明朝" w:hAnsi="ＭＳ 明朝" w:hint="eastAsia"/>
                <w:sz w:val="24"/>
                <w:szCs w:val="21"/>
              </w:rPr>
              <w:t>令和元年度全国体力・運動能力、運動習慣等調査の結果について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５</w:t>
            </w:r>
            <w:r w:rsidRPr="001B1060">
              <w:rPr>
                <w:rFonts w:ascii="ＭＳ 明朝" w:eastAsia="ＭＳ 明朝" w:hAnsi="ＭＳ 明朝" w:hint="eastAsia"/>
                <w:sz w:val="24"/>
                <w:szCs w:val="21"/>
              </w:rPr>
              <w:t>関係）</w:t>
            </w:r>
          </w:p>
          <w:p w:rsidR="00F63D05" w:rsidRPr="004928C2" w:rsidRDefault="00F63D05" w:rsidP="00F63D05">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hint="eastAsia"/>
                <w:sz w:val="21"/>
                <w:szCs w:val="21"/>
              </w:rPr>
              <w:t>＊令和２年２</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17</w:t>
            </w:r>
            <w:r w:rsidRPr="004928C2">
              <w:rPr>
                <w:rFonts w:ascii="ＭＳ 明朝" w:eastAsia="ＭＳ 明朝" w:hAnsi="ＭＳ 明朝" w:hint="eastAsia"/>
                <w:sz w:val="21"/>
                <w:szCs w:val="21"/>
              </w:rPr>
              <w:t>日開催の教育委員会会議</w:t>
            </w:r>
          </w:p>
          <w:p w:rsidR="00F63D05" w:rsidRPr="00785B5C" w:rsidRDefault="00F63D05" w:rsidP="00F63D05">
            <w:pPr>
              <w:pStyle w:val="HTML"/>
              <w:spacing w:line="276" w:lineRule="auto"/>
              <w:ind w:leftChars="200" w:left="630" w:hangingChars="100" w:hanging="210"/>
              <w:rPr>
                <w:rFonts w:ascii="ＭＳ 明朝" w:eastAsia="ＭＳ 明朝" w:hAnsi="ＭＳ 明朝"/>
                <w:sz w:val="21"/>
                <w:szCs w:val="21"/>
              </w:rPr>
            </w:pPr>
            <w:r w:rsidRPr="004928C2">
              <w:rPr>
                <w:rFonts w:ascii="ＭＳ 明朝" w:eastAsia="ＭＳ 明朝" w:hAnsi="ＭＳ 明朝" w:hint="eastAsia"/>
                <w:sz w:val="21"/>
                <w:szCs w:val="21"/>
              </w:rPr>
              <w:t>・</w:t>
            </w:r>
            <w:r w:rsidRPr="000631DE">
              <w:rPr>
                <w:rFonts w:ascii="ＭＳ 明朝" w:eastAsia="ＭＳ 明朝" w:hAnsi="ＭＳ 明朝" w:hint="eastAsia"/>
                <w:sz w:val="21"/>
                <w:szCs w:val="21"/>
              </w:rPr>
              <w:t>府教育庁の進</w:t>
            </w:r>
            <w:r>
              <w:rPr>
                <w:rFonts w:ascii="ＭＳ 明朝" w:eastAsia="ＭＳ 明朝" w:hAnsi="ＭＳ 明朝" w:hint="eastAsia"/>
                <w:sz w:val="21"/>
                <w:szCs w:val="21"/>
              </w:rPr>
              <w:t>めてきた体力向上の取組みが学校現場で活用され、それを元に幅広く府内で交流がされていることを評価。また、</w:t>
            </w:r>
            <w:r w:rsidRPr="000631DE">
              <w:rPr>
                <w:rFonts w:ascii="ＭＳ 明朝" w:eastAsia="ＭＳ 明朝" w:hAnsi="ＭＳ 明朝" w:hint="eastAsia"/>
                <w:sz w:val="21"/>
                <w:szCs w:val="21"/>
              </w:rPr>
              <w:t>スポーツテストが単なる授業や行事に終わらず、子ども達の体力や運動能力の向上に</w:t>
            </w:r>
            <w:r>
              <w:rPr>
                <w:rFonts w:ascii="ＭＳ 明朝" w:eastAsia="ＭＳ 明朝" w:hAnsi="ＭＳ 明朝" w:hint="eastAsia"/>
                <w:sz w:val="21"/>
                <w:szCs w:val="21"/>
              </w:rPr>
              <w:t>役立てていくものだと教員の意識を改革することが大事であると提言</w:t>
            </w:r>
            <w:r w:rsidRPr="00E63954">
              <w:rPr>
                <w:rFonts w:ascii="ＭＳ 明朝" w:eastAsia="ＭＳ 明朝" w:hAnsi="ＭＳ 明朝" w:hint="eastAsia"/>
                <w:sz w:val="21"/>
                <w:szCs w:val="21"/>
              </w:rPr>
              <w:t>。</w:t>
            </w:r>
          </w:p>
          <w:p w:rsidR="00F63D05" w:rsidRPr="001B1060" w:rsidRDefault="00F63D05" w:rsidP="00F63D05">
            <w:pPr>
              <w:pStyle w:val="HTML"/>
              <w:spacing w:line="276" w:lineRule="auto"/>
              <w:rPr>
                <w:rFonts w:ascii="ＭＳ 明朝" w:eastAsia="ＭＳ 明朝" w:hAnsi="ＭＳ 明朝"/>
                <w:sz w:val="24"/>
                <w:szCs w:val="21"/>
              </w:rPr>
            </w:pPr>
            <w:r w:rsidRPr="001B1060">
              <w:rPr>
                <w:rFonts w:ascii="ＭＳ 明朝" w:eastAsia="ＭＳ 明朝" w:hAnsi="ＭＳ 明朝" w:hint="eastAsia"/>
                <w:sz w:val="24"/>
                <w:szCs w:val="21"/>
              </w:rPr>
              <w:t>【</w:t>
            </w:r>
            <w:r w:rsidRPr="00F93FB9">
              <w:rPr>
                <w:rFonts w:ascii="ＭＳ 明朝" w:eastAsia="ＭＳ 明朝" w:hAnsi="ＭＳ 明朝" w:hint="eastAsia"/>
                <w:sz w:val="24"/>
                <w:szCs w:val="21"/>
              </w:rPr>
              <w:t>府立学校の教育職員の業務量の適切な管理等に関する規則について</w:t>
            </w:r>
            <w:r w:rsidRPr="001B1060">
              <w:rPr>
                <w:rFonts w:ascii="ＭＳ 明朝" w:eastAsia="ＭＳ 明朝" w:hAnsi="ＭＳ 明朝" w:hint="eastAsia"/>
                <w:sz w:val="24"/>
                <w:szCs w:val="21"/>
              </w:rPr>
              <w:t>】（基本方針</w:t>
            </w:r>
            <w:r>
              <w:rPr>
                <w:rFonts w:ascii="ＭＳ 明朝" w:eastAsia="ＭＳ 明朝" w:hAnsi="ＭＳ 明朝" w:hint="eastAsia"/>
                <w:sz w:val="24"/>
                <w:szCs w:val="21"/>
              </w:rPr>
              <w:t>６、７</w:t>
            </w:r>
            <w:r w:rsidRPr="001B1060">
              <w:rPr>
                <w:rFonts w:ascii="ＭＳ 明朝" w:eastAsia="ＭＳ 明朝" w:hAnsi="ＭＳ 明朝" w:hint="eastAsia"/>
                <w:sz w:val="24"/>
                <w:szCs w:val="21"/>
              </w:rPr>
              <w:t>関係）</w:t>
            </w:r>
          </w:p>
          <w:p w:rsidR="00F63D05" w:rsidRPr="004928C2" w:rsidRDefault="00F63D05" w:rsidP="00F63D05">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hint="eastAsia"/>
                <w:sz w:val="21"/>
                <w:szCs w:val="21"/>
              </w:rPr>
              <w:t>＊令和２年３</w:t>
            </w:r>
            <w:r w:rsidRPr="004928C2">
              <w:rPr>
                <w:rFonts w:ascii="ＭＳ 明朝" w:eastAsia="ＭＳ 明朝" w:hAnsi="ＭＳ 明朝" w:hint="eastAsia"/>
                <w:sz w:val="21"/>
                <w:szCs w:val="21"/>
              </w:rPr>
              <w:t>月</w:t>
            </w:r>
            <w:r>
              <w:rPr>
                <w:rFonts w:ascii="ＭＳ 明朝" w:eastAsia="ＭＳ 明朝" w:hAnsi="ＭＳ 明朝" w:hint="eastAsia"/>
                <w:sz w:val="21"/>
                <w:szCs w:val="21"/>
              </w:rPr>
              <w:t>26</w:t>
            </w:r>
            <w:r w:rsidRPr="004928C2">
              <w:rPr>
                <w:rFonts w:ascii="ＭＳ 明朝" w:eastAsia="ＭＳ 明朝" w:hAnsi="ＭＳ 明朝" w:hint="eastAsia"/>
                <w:sz w:val="21"/>
                <w:szCs w:val="21"/>
              </w:rPr>
              <w:t>日開催の教育委員会会議</w:t>
            </w:r>
          </w:p>
          <w:p w:rsidR="00E50C66" w:rsidRDefault="00F63D05" w:rsidP="00F63D05">
            <w:pPr>
              <w:pStyle w:val="HTML"/>
              <w:spacing w:line="276" w:lineRule="auto"/>
              <w:ind w:leftChars="200" w:left="630" w:hangingChars="100" w:hanging="210"/>
              <w:rPr>
                <w:rFonts w:ascii="ＭＳ 明朝" w:eastAsia="ＭＳ 明朝" w:hAnsi="ＭＳ 明朝"/>
                <w:sz w:val="21"/>
                <w:szCs w:val="21"/>
              </w:rPr>
            </w:pPr>
            <w:r w:rsidRPr="004928C2">
              <w:rPr>
                <w:rFonts w:ascii="ＭＳ 明朝" w:eastAsia="ＭＳ 明朝" w:hAnsi="ＭＳ 明朝" w:hint="eastAsia"/>
                <w:sz w:val="21"/>
                <w:szCs w:val="21"/>
              </w:rPr>
              <w:t>・</w:t>
            </w:r>
            <w:r w:rsidRPr="006550B8">
              <w:rPr>
                <w:rFonts w:ascii="ＭＳ 明朝" w:eastAsia="ＭＳ 明朝" w:hAnsi="ＭＳ 明朝" w:hint="eastAsia"/>
                <w:sz w:val="21"/>
                <w:szCs w:val="21"/>
              </w:rPr>
              <w:t>教職員の時間外勤務時</w:t>
            </w:r>
            <w:r>
              <w:rPr>
                <w:rFonts w:ascii="ＭＳ 明朝" w:eastAsia="ＭＳ 明朝" w:hAnsi="ＭＳ 明朝" w:hint="eastAsia"/>
                <w:sz w:val="21"/>
                <w:szCs w:val="21"/>
              </w:rPr>
              <w:t>間数について、市町村教育委員会でタイムレコーダーなどのシステムの</w:t>
            </w:r>
            <w:r w:rsidRPr="006550B8">
              <w:rPr>
                <w:rFonts w:ascii="ＭＳ 明朝" w:eastAsia="ＭＳ 明朝" w:hAnsi="ＭＳ 明朝" w:hint="eastAsia"/>
                <w:sz w:val="21"/>
                <w:szCs w:val="21"/>
              </w:rPr>
              <w:t>設置が進んでいないところに府教育庁から業務管理を行うように指導し、実態の把握に努めることを要望。</w:t>
            </w:r>
          </w:p>
          <w:p w:rsidR="00A24A9D" w:rsidRPr="001B1060" w:rsidRDefault="00A24A9D" w:rsidP="00F63D05">
            <w:pPr>
              <w:pStyle w:val="HTML"/>
              <w:spacing w:line="276" w:lineRule="auto"/>
              <w:ind w:leftChars="200" w:left="630" w:hangingChars="100" w:hanging="210"/>
              <w:rPr>
                <w:rFonts w:ascii="ＭＳ 明朝" w:eastAsia="ＭＳ 明朝" w:hAnsi="ＭＳ 明朝"/>
                <w:sz w:val="21"/>
                <w:szCs w:val="21"/>
              </w:rPr>
            </w:pPr>
          </w:p>
        </w:tc>
      </w:tr>
      <w:tr w:rsidR="00E50C66" w:rsidTr="00B363E2">
        <w:trPr>
          <w:trHeight w:val="97"/>
        </w:trPr>
        <w:tc>
          <w:tcPr>
            <w:tcW w:w="14992" w:type="dxa"/>
            <w:tcBorders>
              <w:top w:val="nil"/>
              <w:left w:val="nil"/>
              <w:bottom w:val="single" w:sz="18" w:space="0" w:color="auto"/>
              <w:right w:val="nil"/>
            </w:tcBorders>
          </w:tcPr>
          <w:p w:rsidR="00E50C66" w:rsidRDefault="00E50C66" w:rsidP="00B363E2">
            <w:pPr>
              <w:spacing w:line="200" w:lineRule="exact"/>
              <w:jc w:val="left"/>
              <w:rPr>
                <w:rFonts w:ascii="ＭＳ 明朝" w:hAnsi="ＭＳ 明朝"/>
                <w:sz w:val="24"/>
              </w:rPr>
            </w:pPr>
          </w:p>
        </w:tc>
      </w:tr>
      <w:tr w:rsidR="00E50C66" w:rsidTr="00B363E2">
        <w:trPr>
          <w:trHeight w:val="213"/>
        </w:trPr>
        <w:tc>
          <w:tcPr>
            <w:tcW w:w="14992" w:type="dxa"/>
            <w:tcBorders>
              <w:bottom w:val="single" w:sz="18" w:space="0" w:color="auto"/>
            </w:tcBorders>
            <w:shd w:val="clear" w:color="auto" w:fill="DDD9C3"/>
          </w:tcPr>
          <w:p w:rsidR="00E50C66" w:rsidRDefault="00E50C66" w:rsidP="00B363E2">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E50C66" w:rsidTr="00B363E2">
        <w:trPr>
          <w:trHeight w:val="1154"/>
        </w:trPr>
        <w:tc>
          <w:tcPr>
            <w:tcW w:w="14992" w:type="dxa"/>
            <w:tcBorders>
              <w:top w:val="single" w:sz="18" w:space="0" w:color="auto"/>
              <w:bottom w:val="single" w:sz="18" w:space="0" w:color="auto"/>
            </w:tcBorders>
            <w:shd w:val="clear" w:color="auto" w:fill="FFFFFF"/>
          </w:tcPr>
          <w:p w:rsidR="00F63D05" w:rsidRDefault="00F63D05" w:rsidP="00F63D05">
            <w:pPr>
              <w:pStyle w:val="HTML"/>
              <w:rPr>
                <w:rFonts w:ascii="ＭＳ 明朝" w:eastAsia="ＭＳ 明朝" w:hAnsi="ＭＳ 明朝"/>
                <w:sz w:val="24"/>
                <w:szCs w:val="24"/>
              </w:rPr>
            </w:pPr>
            <w:r>
              <w:rPr>
                <w:rFonts w:ascii="ＭＳ 明朝" w:eastAsia="ＭＳ 明朝" w:hAnsi="ＭＳ 明朝" w:hint="eastAsia"/>
                <w:sz w:val="24"/>
                <w:szCs w:val="24"/>
              </w:rPr>
              <w:t>【各種行事の視察等】（基本方針１、２、３関係）</w:t>
            </w:r>
          </w:p>
          <w:p w:rsidR="00F63D05" w:rsidRPr="00DB68FF" w:rsidRDefault="00F63D05" w:rsidP="00F63D05">
            <w:pPr>
              <w:pStyle w:val="HTML"/>
              <w:ind w:firstLineChars="100" w:firstLine="210"/>
              <w:rPr>
                <w:rFonts w:ascii="ＭＳ 明朝" w:eastAsia="ＭＳ 明朝" w:hAnsi="ＭＳ 明朝"/>
                <w:sz w:val="21"/>
                <w:szCs w:val="21"/>
              </w:rPr>
            </w:pPr>
            <w:r w:rsidRPr="00DB68FF">
              <w:rPr>
                <w:rFonts w:ascii="ＭＳ 明朝" w:eastAsia="ＭＳ 明朝" w:hAnsi="ＭＳ 明朝"/>
                <w:sz w:val="21"/>
                <w:szCs w:val="21"/>
              </w:rPr>
              <w:t>＊</w:t>
            </w:r>
            <w:r w:rsidRPr="00DB68FF">
              <w:rPr>
                <w:rFonts w:ascii="ＭＳ 明朝" w:eastAsia="ＭＳ 明朝" w:hAnsi="ＭＳ 明朝" w:hint="eastAsia"/>
                <w:sz w:val="21"/>
                <w:szCs w:val="21"/>
              </w:rPr>
              <w:t>令和元</w:t>
            </w:r>
            <w:r w:rsidRPr="00DB68FF">
              <w:rPr>
                <w:rFonts w:ascii="ＭＳ 明朝" w:eastAsia="ＭＳ 明朝" w:hAnsi="ＭＳ 明朝"/>
                <w:sz w:val="21"/>
                <w:szCs w:val="21"/>
              </w:rPr>
              <w:t>年</w:t>
            </w:r>
            <w:r w:rsidRPr="00DB68FF">
              <w:rPr>
                <w:rFonts w:ascii="ＭＳ 明朝" w:eastAsia="ＭＳ 明朝" w:hAnsi="ＭＳ 明朝" w:hint="eastAsia"/>
                <w:sz w:val="21"/>
                <w:szCs w:val="21"/>
              </w:rPr>
              <w:t>11</w:t>
            </w:r>
            <w:r w:rsidRPr="00DB68FF">
              <w:rPr>
                <w:rFonts w:ascii="ＭＳ 明朝" w:eastAsia="ＭＳ 明朝" w:hAnsi="ＭＳ 明朝"/>
                <w:sz w:val="21"/>
                <w:szCs w:val="21"/>
              </w:rPr>
              <w:t>月</w:t>
            </w:r>
            <w:r w:rsidRPr="00DB68FF">
              <w:rPr>
                <w:rFonts w:ascii="ＭＳ 明朝" w:eastAsia="ＭＳ 明朝" w:hAnsi="ＭＳ 明朝" w:hint="eastAsia"/>
                <w:sz w:val="21"/>
                <w:szCs w:val="21"/>
              </w:rPr>
              <w:t>15</w:t>
            </w:r>
            <w:r w:rsidRPr="00DB68FF">
              <w:rPr>
                <w:rFonts w:ascii="ＭＳ 明朝" w:eastAsia="ＭＳ 明朝" w:hAnsi="ＭＳ 明朝"/>
                <w:sz w:val="21"/>
                <w:szCs w:val="21"/>
              </w:rPr>
              <w:t>日</w:t>
            </w:r>
            <w:r w:rsidRPr="00DB68FF">
              <w:rPr>
                <w:rFonts w:ascii="ＭＳ 明朝" w:eastAsia="ＭＳ 明朝" w:hAnsi="ＭＳ 明朝" w:hint="eastAsia"/>
                <w:sz w:val="21"/>
                <w:szCs w:val="21"/>
              </w:rPr>
              <w:t>開催の 中学校英語教育フォーラム</w:t>
            </w:r>
          </w:p>
          <w:p w:rsidR="00F63D05" w:rsidRPr="00DB68FF" w:rsidRDefault="00F63D05" w:rsidP="00F63D05">
            <w:pPr>
              <w:pStyle w:val="HTML"/>
              <w:ind w:leftChars="200" w:left="567" w:hangingChars="70" w:hanging="147"/>
              <w:rPr>
                <w:rFonts w:ascii="ＭＳ 明朝" w:eastAsia="ＭＳ 明朝" w:hAnsi="ＭＳ 明朝"/>
                <w:sz w:val="21"/>
                <w:szCs w:val="21"/>
              </w:rPr>
            </w:pPr>
            <w:r w:rsidRPr="00DB68FF">
              <w:rPr>
                <w:rFonts w:ascii="ＭＳ 明朝" w:eastAsia="ＭＳ 明朝" w:hAnsi="ＭＳ 明朝" w:hint="eastAsia"/>
                <w:sz w:val="21"/>
                <w:szCs w:val="21"/>
              </w:rPr>
              <w:t>・八尾市文化会館で開催されたフォーラム</w:t>
            </w:r>
            <w:r>
              <w:rPr>
                <w:rFonts w:ascii="ＭＳ 明朝" w:eastAsia="ＭＳ 明朝" w:hAnsi="ＭＳ 明朝" w:hint="eastAsia"/>
                <w:sz w:val="21"/>
                <w:szCs w:val="21"/>
              </w:rPr>
              <w:t>で、</w:t>
            </w:r>
            <w:r w:rsidRPr="00DB68FF">
              <w:rPr>
                <w:rFonts w:ascii="ＭＳ 明朝" w:eastAsia="ＭＳ 明朝" w:hAnsi="ＭＳ 明朝" w:hint="eastAsia"/>
                <w:sz w:val="21"/>
                <w:szCs w:val="21"/>
              </w:rPr>
              <w:t>新学習指導要領で求められる英語</w:t>
            </w:r>
            <w:r>
              <w:rPr>
                <w:rFonts w:ascii="ＭＳ 明朝" w:eastAsia="ＭＳ 明朝" w:hAnsi="ＭＳ 明朝" w:hint="eastAsia"/>
                <w:sz w:val="21"/>
                <w:szCs w:val="21"/>
              </w:rPr>
              <w:t>の授業についての公開授業等</w:t>
            </w:r>
            <w:r w:rsidRPr="00DB68FF">
              <w:rPr>
                <w:rFonts w:ascii="ＭＳ 明朝" w:eastAsia="ＭＳ 明朝" w:hAnsi="ＭＳ 明朝" w:hint="eastAsia"/>
                <w:sz w:val="21"/>
                <w:szCs w:val="21"/>
              </w:rPr>
              <w:t>を視察。</w:t>
            </w:r>
          </w:p>
          <w:p w:rsidR="00F63D05" w:rsidRPr="00DB68FF" w:rsidRDefault="00F63D05" w:rsidP="00F63D05">
            <w:pPr>
              <w:pStyle w:val="HTML"/>
              <w:ind w:firstLineChars="100" w:firstLine="210"/>
              <w:rPr>
                <w:rFonts w:ascii="ＭＳ 明朝" w:eastAsia="ＭＳ 明朝" w:hAnsi="ＭＳ 明朝"/>
                <w:sz w:val="21"/>
                <w:szCs w:val="21"/>
              </w:rPr>
            </w:pPr>
            <w:r w:rsidRPr="00DB68FF">
              <w:rPr>
                <w:rFonts w:ascii="ＭＳ 明朝" w:eastAsia="ＭＳ 明朝" w:hAnsi="ＭＳ 明朝"/>
                <w:sz w:val="21"/>
                <w:szCs w:val="21"/>
              </w:rPr>
              <w:t>＊</w:t>
            </w:r>
            <w:r w:rsidRPr="00DB68FF">
              <w:rPr>
                <w:rFonts w:ascii="ＭＳ 明朝" w:eastAsia="ＭＳ 明朝" w:hAnsi="ＭＳ 明朝" w:hint="eastAsia"/>
                <w:sz w:val="21"/>
                <w:szCs w:val="21"/>
              </w:rPr>
              <w:t>令和２</w:t>
            </w:r>
            <w:r w:rsidRPr="00DB68FF">
              <w:rPr>
                <w:rFonts w:ascii="ＭＳ 明朝" w:eastAsia="ＭＳ 明朝" w:hAnsi="ＭＳ 明朝"/>
                <w:sz w:val="21"/>
                <w:szCs w:val="21"/>
              </w:rPr>
              <w:t>年</w:t>
            </w:r>
            <w:r w:rsidRPr="00DB68FF">
              <w:rPr>
                <w:rFonts w:ascii="ＭＳ 明朝" w:eastAsia="ＭＳ 明朝" w:hAnsi="ＭＳ 明朝" w:hint="eastAsia"/>
                <w:sz w:val="21"/>
                <w:szCs w:val="21"/>
              </w:rPr>
              <w:t>12</w:t>
            </w:r>
            <w:r w:rsidRPr="00DB68FF">
              <w:rPr>
                <w:rFonts w:ascii="ＭＳ 明朝" w:eastAsia="ＭＳ 明朝" w:hAnsi="ＭＳ 明朝"/>
                <w:sz w:val="21"/>
                <w:szCs w:val="21"/>
              </w:rPr>
              <w:t>月</w:t>
            </w:r>
            <w:r w:rsidRPr="00DB68FF">
              <w:rPr>
                <w:rFonts w:ascii="ＭＳ 明朝" w:eastAsia="ＭＳ 明朝" w:hAnsi="ＭＳ 明朝" w:hint="eastAsia"/>
                <w:sz w:val="21"/>
                <w:szCs w:val="21"/>
              </w:rPr>
              <w:t>25</w:t>
            </w:r>
            <w:r w:rsidRPr="00DB68FF">
              <w:rPr>
                <w:rFonts w:ascii="ＭＳ 明朝" w:eastAsia="ＭＳ 明朝" w:hAnsi="ＭＳ 明朝"/>
                <w:sz w:val="21"/>
                <w:szCs w:val="21"/>
              </w:rPr>
              <w:t>日</w:t>
            </w:r>
            <w:r w:rsidRPr="00DB68FF">
              <w:rPr>
                <w:rFonts w:ascii="ＭＳ 明朝" w:eastAsia="ＭＳ 明朝" w:hAnsi="ＭＳ 明朝" w:hint="eastAsia"/>
                <w:sz w:val="21"/>
                <w:szCs w:val="21"/>
              </w:rPr>
              <w:t>開催の 市町村医療的ケア実践報告会</w:t>
            </w:r>
          </w:p>
          <w:p w:rsidR="00F63D05" w:rsidRPr="00DB68FF" w:rsidRDefault="00F63D05" w:rsidP="00F63D05">
            <w:pPr>
              <w:pStyle w:val="HTML"/>
              <w:ind w:firstLineChars="200" w:firstLine="420"/>
              <w:rPr>
                <w:rFonts w:ascii="ＭＳ 明朝" w:eastAsia="ＭＳ 明朝" w:hAnsi="ＭＳ 明朝"/>
                <w:sz w:val="21"/>
                <w:szCs w:val="21"/>
              </w:rPr>
            </w:pPr>
            <w:r w:rsidRPr="00DB68FF">
              <w:rPr>
                <w:rFonts w:ascii="ＭＳ 明朝" w:eastAsia="ＭＳ 明朝" w:hAnsi="ＭＳ 明朝" w:hint="eastAsia"/>
                <w:sz w:val="21"/>
                <w:szCs w:val="21"/>
              </w:rPr>
              <w:t>・ドーンセンターで開催された報告会で、看護師や教職員による医療的ケアが必要な児童生徒への実践事例の報告発表を視察。</w:t>
            </w:r>
          </w:p>
          <w:p w:rsidR="00F63D05" w:rsidRPr="00DB68FF" w:rsidRDefault="00F63D05" w:rsidP="00F63D05">
            <w:pPr>
              <w:pStyle w:val="HTML"/>
              <w:rPr>
                <w:rFonts w:ascii="ＭＳ 明朝" w:eastAsia="ＭＳ 明朝" w:hAnsi="ＭＳ 明朝"/>
                <w:sz w:val="24"/>
                <w:szCs w:val="24"/>
              </w:rPr>
            </w:pPr>
            <w:r w:rsidRPr="00DB68FF">
              <w:rPr>
                <w:rFonts w:ascii="ＭＳ 明朝" w:eastAsia="ＭＳ 明朝" w:hAnsi="ＭＳ 明朝"/>
                <w:sz w:val="24"/>
                <w:szCs w:val="24"/>
              </w:rPr>
              <w:t>【</w:t>
            </w:r>
            <w:r w:rsidRPr="00DB68FF">
              <w:rPr>
                <w:rFonts w:ascii="ＭＳ 明朝" w:eastAsia="ＭＳ 明朝" w:hAnsi="ＭＳ 明朝" w:hint="eastAsia"/>
                <w:sz w:val="24"/>
                <w:szCs w:val="24"/>
              </w:rPr>
              <w:t>各種会議への参加</w:t>
            </w:r>
            <w:r w:rsidRPr="00DB68FF">
              <w:rPr>
                <w:rFonts w:ascii="ＭＳ 明朝" w:eastAsia="ＭＳ 明朝" w:hAnsi="ＭＳ 明朝"/>
                <w:sz w:val="24"/>
                <w:szCs w:val="24"/>
              </w:rPr>
              <w:t>】（基本方針</w:t>
            </w:r>
            <w:r w:rsidRPr="00DB68FF">
              <w:rPr>
                <w:rFonts w:ascii="ＭＳ 明朝" w:eastAsia="ＭＳ 明朝" w:hAnsi="ＭＳ 明朝" w:hint="eastAsia"/>
                <w:sz w:val="24"/>
                <w:szCs w:val="24"/>
              </w:rPr>
              <w:t>１、２、７</w:t>
            </w:r>
            <w:r w:rsidRPr="00DB68FF">
              <w:rPr>
                <w:rFonts w:ascii="ＭＳ 明朝" w:eastAsia="ＭＳ 明朝" w:hAnsi="ＭＳ 明朝"/>
                <w:sz w:val="24"/>
                <w:szCs w:val="24"/>
              </w:rPr>
              <w:t>関係）</w:t>
            </w:r>
          </w:p>
          <w:p w:rsidR="00F63D05" w:rsidRPr="00DB68FF" w:rsidRDefault="00F63D05" w:rsidP="00F63D05">
            <w:pPr>
              <w:pStyle w:val="HTML"/>
              <w:ind w:firstLineChars="100" w:firstLine="210"/>
              <w:rPr>
                <w:rFonts w:ascii="ＭＳ 明朝" w:eastAsia="ＭＳ 明朝" w:hAnsi="ＭＳ 明朝"/>
                <w:sz w:val="21"/>
                <w:szCs w:val="21"/>
              </w:rPr>
            </w:pPr>
            <w:r w:rsidRPr="00DB68FF">
              <w:rPr>
                <w:rFonts w:ascii="ＭＳ 明朝" w:eastAsia="ＭＳ 明朝" w:hAnsi="ＭＳ 明朝"/>
                <w:sz w:val="21"/>
                <w:szCs w:val="21"/>
              </w:rPr>
              <w:t>＊</w:t>
            </w:r>
            <w:r w:rsidRPr="00DB68FF">
              <w:rPr>
                <w:rFonts w:ascii="ＭＳ 明朝" w:eastAsia="ＭＳ 明朝" w:hAnsi="ＭＳ 明朝" w:hint="eastAsia"/>
                <w:sz w:val="21"/>
                <w:szCs w:val="21"/>
              </w:rPr>
              <w:t>令和元</w:t>
            </w:r>
            <w:r w:rsidRPr="00DB68FF">
              <w:rPr>
                <w:rFonts w:ascii="ＭＳ 明朝" w:eastAsia="ＭＳ 明朝" w:hAnsi="ＭＳ 明朝"/>
                <w:sz w:val="21"/>
                <w:szCs w:val="21"/>
              </w:rPr>
              <w:t>年</w:t>
            </w:r>
            <w:r w:rsidRPr="00DB68FF">
              <w:rPr>
                <w:rFonts w:ascii="ＭＳ 明朝" w:eastAsia="ＭＳ 明朝" w:hAnsi="ＭＳ 明朝" w:hint="eastAsia"/>
                <w:sz w:val="21"/>
                <w:szCs w:val="21"/>
              </w:rPr>
              <w:t>７</w:t>
            </w:r>
            <w:r w:rsidRPr="00DB68FF">
              <w:rPr>
                <w:rFonts w:ascii="ＭＳ 明朝" w:eastAsia="ＭＳ 明朝" w:hAnsi="ＭＳ 明朝"/>
                <w:sz w:val="21"/>
                <w:szCs w:val="21"/>
              </w:rPr>
              <w:t>月</w:t>
            </w:r>
            <w:r w:rsidRPr="00DB68FF">
              <w:rPr>
                <w:rFonts w:ascii="ＭＳ 明朝" w:eastAsia="ＭＳ 明朝" w:hAnsi="ＭＳ 明朝" w:hint="eastAsia"/>
                <w:sz w:val="21"/>
                <w:szCs w:val="21"/>
              </w:rPr>
              <w:t>８</w:t>
            </w:r>
            <w:r w:rsidRPr="00DB68FF">
              <w:rPr>
                <w:rFonts w:ascii="ＭＳ 明朝" w:eastAsia="ＭＳ 明朝" w:hAnsi="ＭＳ 明朝"/>
                <w:sz w:val="21"/>
                <w:szCs w:val="21"/>
              </w:rPr>
              <w:t>日</w:t>
            </w:r>
            <w:r w:rsidRPr="00DB68FF">
              <w:rPr>
                <w:rFonts w:ascii="ＭＳ 明朝" w:eastAsia="ＭＳ 明朝" w:hAnsi="ＭＳ 明朝" w:hint="eastAsia"/>
                <w:sz w:val="21"/>
                <w:szCs w:val="21"/>
              </w:rPr>
              <w:t>９日開催の全国都道府県教育委員会連合会</w:t>
            </w:r>
          </w:p>
          <w:p w:rsidR="00F63D05" w:rsidRPr="00DB68FF" w:rsidRDefault="00F63D05" w:rsidP="00F63D05">
            <w:pPr>
              <w:pStyle w:val="HTML"/>
              <w:ind w:firstLineChars="200" w:firstLine="420"/>
              <w:rPr>
                <w:rFonts w:ascii="ＭＳ 明朝" w:eastAsia="ＭＳ 明朝" w:hAnsi="ＭＳ 明朝"/>
                <w:sz w:val="21"/>
                <w:szCs w:val="21"/>
              </w:rPr>
            </w:pPr>
            <w:r w:rsidRPr="00DB68FF">
              <w:rPr>
                <w:rFonts w:ascii="ＭＳ 明朝" w:eastAsia="ＭＳ 明朝" w:hAnsi="ＭＳ 明朝" w:hint="eastAsia"/>
                <w:sz w:val="21"/>
                <w:szCs w:val="21"/>
              </w:rPr>
              <w:t>・高知市で開催された</w:t>
            </w:r>
            <w:r>
              <w:rPr>
                <w:rFonts w:ascii="ＭＳ 明朝" w:eastAsia="ＭＳ 明朝" w:hAnsi="ＭＳ 明朝" w:hint="eastAsia"/>
                <w:sz w:val="21"/>
                <w:szCs w:val="21"/>
              </w:rPr>
              <w:t>総会で</w:t>
            </w:r>
            <w:r w:rsidRPr="00DB68FF">
              <w:rPr>
                <w:rFonts w:ascii="ＭＳ 明朝" w:eastAsia="ＭＳ 明朝" w:hAnsi="ＭＳ 明朝" w:hint="eastAsia"/>
                <w:sz w:val="21"/>
                <w:szCs w:val="21"/>
              </w:rPr>
              <w:t>、「学校における働き方改革」「普通科高校の魅力化」「不登校対策」をテーマとして意見交換。</w:t>
            </w:r>
          </w:p>
          <w:p w:rsidR="00F63D05" w:rsidRPr="00DB68FF" w:rsidRDefault="00F63D05" w:rsidP="00F63D05">
            <w:pPr>
              <w:pStyle w:val="HTML"/>
              <w:rPr>
                <w:rFonts w:ascii="ＭＳ 明朝" w:eastAsia="ＭＳ 明朝" w:hAnsi="ＭＳ 明朝"/>
                <w:sz w:val="21"/>
              </w:rPr>
            </w:pPr>
            <w:r w:rsidRPr="00DB68FF">
              <w:rPr>
                <w:rFonts w:ascii="ＭＳ 明朝" w:eastAsia="ＭＳ 明朝" w:hAnsi="ＭＳ 明朝" w:hint="eastAsia"/>
                <w:sz w:val="24"/>
                <w:szCs w:val="24"/>
              </w:rPr>
              <w:t>【その他】</w:t>
            </w:r>
          </w:p>
          <w:p w:rsidR="00F63D05" w:rsidRPr="00DB68FF" w:rsidRDefault="00F63D05" w:rsidP="00F63D05">
            <w:pPr>
              <w:pStyle w:val="HTML"/>
              <w:ind w:firstLineChars="100" w:firstLine="210"/>
              <w:rPr>
                <w:rFonts w:ascii="ＭＳ 明朝" w:eastAsia="ＭＳ 明朝" w:hAnsi="ＭＳ 明朝"/>
                <w:sz w:val="21"/>
                <w:szCs w:val="21"/>
              </w:rPr>
            </w:pPr>
            <w:r w:rsidRPr="00DB68FF">
              <w:rPr>
                <w:rFonts w:ascii="ＭＳ 明朝" w:eastAsia="ＭＳ 明朝" w:hAnsi="ＭＳ 明朝" w:hint="eastAsia"/>
                <w:sz w:val="21"/>
                <w:szCs w:val="21"/>
              </w:rPr>
              <w:t xml:space="preserve">＊大阪府議会への出席　６回（教育常任委員会　４回、教育常任委員協議会　１回、定例府議会本会議　１回）　　</w:t>
            </w:r>
          </w:p>
          <w:p w:rsidR="00E50C66" w:rsidRPr="00530C00" w:rsidRDefault="00F63D05" w:rsidP="00F63D05">
            <w:pPr>
              <w:pStyle w:val="HTML"/>
              <w:ind w:firstLineChars="100" w:firstLine="210"/>
              <w:rPr>
                <w:rFonts w:ascii="ＭＳ 明朝" w:eastAsia="ＭＳ 明朝" w:hAnsi="ＭＳ 明朝"/>
                <w:sz w:val="21"/>
                <w:szCs w:val="21"/>
                <w:highlight w:val="yellow"/>
              </w:rPr>
            </w:pPr>
            <w:r w:rsidRPr="00DB68FF">
              <w:rPr>
                <w:rFonts w:ascii="ＭＳ 明朝" w:eastAsia="ＭＳ 明朝" w:hAnsi="ＭＳ 明朝" w:hint="eastAsia"/>
                <w:sz w:val="21"/>
                <w:szCs w:val="21"/>
              </w:rPr>
              <w:t>＊学校視察　８校（生野高等学校　等）　　＊表彰式出席　２回（文化の日表彰式　等）</w:t>
            </w:r>
          </w:p>
        </w:tc>
      </w:tr>
      <w:tr w:rsidR="00E50C66" w:rsidTr="00B363E2">
        <w:trPr>
          <w:trHeight w:val="300"/>
        </w:trPr>
        <w:tc>
          <w:tcPr>
            <w:tcW w:w="14992" w:type="dxa"/>
            <w:tcBorders>
              <w:top w:val="nil"/>
              <w:left w:val="nil"/>
              <w:bottom w:val="single" w:sz="18" w:space="0" w:color="auto"/>
              <w:right w:val="nil"/>
            </w:tcBorders>
          </w:tcPr>
          <w:p w:rsidR="00E50C66" w:rsidRPr="00C64770" w:rsidRDefault="00E50C66" w:rsidP="00B363E2">
            <w:pPr>
              <w:spacing w:line="200" w:lineRule="exact"/>
              <w:jc w:val="left"/>
              <w:rPr>
                <w:rFonts w:ascii="ＭＳ 明朝" w:hAnsi="ＭＳ 明朝"/>
                <w:sz w:val="18"/>
              </w:rPr>
            </w:pPr>
          </w:p>
        </w:tc>
      </w:tr>
      <w:tr w:rsidR="00E50C66" w:rsidTr="00B363E2">
        <w:trPr>
          <w:trHeight w:val="326"/>
        </w:trPr>
        <w:tc>
          <w:tcPr>
            <w:tcW w:w="14992" w:type="dxa"/>
            <w:tcBorders>
              <w:bottom w:val="single" w:sz="18" w:space="0" w:color="auto"/>
            </w:tcBorders>
            <w:shd w:val="clear" w:color="auto" w:fill="DDD9C3"/>
          </w:tcPr>
          <w:p w:rsidR="00E50C66" w:rsidRDefault="00E50C66" w:rsidP="00B363E2">
            <w:pPr>
              <w:spacing w:line="300" w:lineRule="exact"/>
              <w:jc w:val="left"/>
              <w:rPr>
                <w:rFonts w:ascii="ＭＳ 明朝" w:hAnsi="ＭＳ 明朝"/>
                <w:sz w:val="24"/>
              </w:rPr>
            </w:pPr>
            <w:r>
              <w:rPr>
                <w:rFonts w:ascii="ＭＳ 明朝" w:hAnsi="ＭＳ 明朝" w:hint="eastAsia"/>
                <w:sz w:val="24"/>
              </w:rPr>
              <w:t>自己点検及び評価</w:t>
            </w:r>
          </w:p>
        </w:tc>
      </w:tr>
      <w:tr w:rsidR="00E50C66" w:rsidTr="00B363E2">
        <w:trPr>
          <w:trHeight w:val="3783"/>
        </w:trPr>
        <w:tc>
          <w:tcPr>
            <w:tcW w:w="14992" w:type="dxa"/>
            <w:tcBorders>
              <w:top w:val="single" w:sz="18" w:space="0" w:color="auto"/>
              <w:bottom w:val="single" w:sz="18" w:space="0" w:color="auto"/>
            </w:tcBorders>
            <w:shd w:val="clear" w:color="auto" w:fill="FFFFFF"/>
          </w:tcPr>
          <w:p w:rsidR="00F63D05" w:rsidRDefault="00F63D05" w:rsidP="00F63D05">
            <w:pPr>
              <w:spacing w:line="300" w:lineRule="exact"/>
              <w:ind w:firstLineChars="100" w:firstLine="220"/>
              <w:rPr>
                <w:rFonts w:ascii="ＭＳ 明朝" w:hAnsi="ＭＳ 明朝"/>
                <w:sz w:val="22"/>
              </w:rPr>
            </w:pPr>
            <w:r>
              <w:rPr>
                <w:rFonts w:ascii="ＭＳ 明朝" w:hAnsi="ＭＳ 明朝" w:hint="eastAsia"/>
                <w:sz w:val="22"/>
              </w:rPr>
              <w:t>令和元年度は各種行事の視察等を積極的に行い、学校現場における</w:t>
            </w:r>
            <w:r w:rsidRPr="00231D2D">
              <w:rPr>
                <w:rFonts w:ascii="ＭＳ 明朝" w:hAnsi="ＭＳ 明朝" w:hint="eastAsia"/>
                <w:sz w:val="22"/>
              </w:rPr>
              <w:t>教育振興基本計画の進捗状況や課題等の把握に努めた。</w:t>
            </w:r>
          </w:p>
          <w:p w:rsidR="00F63D05" w:rsidRPr="00231D2D" w:rsidRDefault="00F63D05" w:rsidP="00F63D05">
            <w:pPr>
              <w:spacing w:line="300" w:lineRule="exact"/>
              <w:ind w:firstLineChars="100" w:firstLine="220"/>
              <w:rPr>
                <w:rFonts w:ascii="ＭＳ 明朝" w:hAnsi="ＭＳ 明朝"/>
                <w:sz w:val="22"/>
              </w:rPr>
            </w:pPr>
          </w:p>
          <w:p w:rsidR="00F63D05" w:rsidRPr="00231D2D" w:rsidRDefault="00F63D05" w:rsidP="00F63D05">
            <w:pPr>
              <w:spacing w:line="300" w:lineRule="exact"/>
              <w:ind w:left="284" w:hangingChars="129" w:hanging="284"/>
              <w:rPr>
                <w:rFonts w:ascii="ＭＳ 明朝" w:hAnsi="ＭＳ 明朝"/>
                <w:sz w:val="22"/>
              </w:rPr>
            </w:pPr>
            <w:r>
              <w:rPr>
                <w:rFonts w:ascii="ＭＳ 明朝" w:hAnsi="ＭＳ 明朝" w:hint="eastAsia"/>
                <w:sz w:val="22"/>
              </w:rPr>
              <w:t>① 英語教育について、「</w:t>
            </w:r>
            <w:r w:rsidRPr="00231D2D">
              <w:rPr>
                <w:rFonts w:ascii="ＭＳ 明朝" w:hAnsi="ＭＳ 明朝" w:hint="eastAsia"/>
                <w:sz w:val="22"/>
              </w:rPr>
              <w:t>中学校英語教育フォーラム</w:t>
            </w:r>
            <w:r>
              <w:rPr>
                <w:rFonts w:ascii="ＭＳ 明朝" w:hAnsi="ＭＳ 明朝" w:hint="eastAsia"/>
                <w:sz w:val="22"/>
              </w:rPr>
              <w:t>」で、市教育委員会と教育現場が一つになって授業で行っている先進的な取</w:t>
            </w:r>
            <w:r w:rsidRPr="00231D2D">
              <w:rPr>
                <w:rFonts w:ascii="ＭＳ 明朝" w:hAnsi="ＭＳ 明朝" w:hint="eastAsia"/>
                <w:sz w:val="22"/>
              </w:rPr>
              <w:t>組み</w:t>
            </w:r>
            <w:r>
              <w:rPr>
                <w:rFonts w:ascii="ＭＳ 明朝" w:hAnsi="ＭＳ 明朝" w:hint="eastAsia"/>
                <w:sz w:val="22"/>
              </w:rPr>
              <w:t>や研究会</w:t>
            </w:r>
            <w:r w:rsidRPr="00231D2D">
              <w:rPr>
                <w:rFonts w:ascii="ＭＳ 明朝" w:hAnsi="ＭＳ 明朝" w:hint="eastAsia"/>
                <w:sz w:val="22"/>
              </w:rPr>
              <w:t>を</w:t>
            </w:r>
            <w:r>
              <w:rPr>
                <w:rFonts w:ascii="ＭＳ 明朝" w:hAnsi="ＭＳ 明朝" w:hint="eastAsia"/>
                <w:sz w:val="22"/>
              </w:rPr>
              <w:t>視察した。その成果についても窺うことができ、なお一層の積極的な取り組みを期待したい</w:t>
            </w:r>
            <w:r w:rsidRPr="00231D2D">
              <w:rPr>
                <w:rFonts w:ascii="ＭＳ 明朝" w:hAnsi="ＭＳ 明朝" w:hint="eastAsia"/>
                <w:sz w:val="22"/>
              </w:rPr>
              <w:t>。</w:t>
            </w:r>
            <w:r>
              <w:rPr>
                <w:rFonts w:ascii="ＭＳ 明朝" w:hAnsi="ＭＳ 明朝" w:hint="eastAsia"/>
                <w:sz w:val="22"/>
              </w:rPr>
              <w:t>特に印象的だったのは、英語の授業が英会話で進められ、中学生がごく自然に英語で反応している光景だった。この素晴らしい授業風景</w:t>
            </w:r>
            <w:r w:rsidRPr="00231D2D">
              <w:rPr>
                <w:rFonts w:ascii="ＭＳ 明朝" w:hAnsi="ＭＳ 明朝" w:hint="eastAsia"/>
                <w:sz w:val="22"/>
              </w:rPr>
              <w:t>が府全体に波及していくことを望む。また、英語科教員の資質向上や</w:t>
            </w:r>
            <w:r>
              <w:rPr>
                <w:rFonts w:ascii="ＭＳ 明朝" w:hAnsi="ＭＳ 明朝" w:hint="eastAsia"/>
                <w:sz w:val="22"/>
              </w:rPr>
              <w:t>、</w:t>
            </w:r>
            <w:r w:rsidRPr="00231D2D">
              <w:rPr>
                <w:rFonts w:ascii="ＭＳ 明朝" w:hAnsi="ＭＳ 明朝" w:hint="eastAsia"/>
                <w:sz w:val="22"/>
              </w:rPr>
              <w:t>府内中学三年生で英検</w:t>
            </w:r>
            <w:r>
              <w:rPr>
                <w:rFonts w:ascii="ＭＳ 明朝" w:hAnsi="ＭＳ 明朝" w:hint="eastAsia"/>
                <w:sz w:val="22"/>
              </w:rPr>
              <w:t>三級程度の実力を保持する生徒の割合が全国平均を上回っている状況も評価すべきである</w:t>
            </w:r>
            <w:r w:rsidRPr="00231D2D">
              <w:rPr>
                <w:rFonts w:ascii="ＭＳ 明朝" w:hAnsi="ＭＳ 明朝" w:hint="eastAsia"/>
                <w:sz w:val="22"/>
              </w:rPr>
              <w:t>。</w:t>
            </w:r>
          </w:p>
          <w:p w:rsidR="00F63D05" w:rsidRDefault="00F63D05" w:rsidP="00F63D05">
            <w:pPr>
              <w:spacing w:line="300" w:lineRule="exact"/>
              <w:ind w:left="284" w:hangingChars="129" w:hanging="284"/>
              <w:rPr>
                <w:rFonts w:ascii="ＭＳ 明朝" w:hAnsi="ＭＳ 明朝"/>
                <w:sz w:val="22"/>
              </w:rPr>
            </w:pPr>
            <w:r>
              <w:rPr>
                <w:rFonts w:ascii="ＭＳ 明朝" w:hAnsi="ＭＳ 明朝" w:hint="eastAsia"/>
                <w:sz w:val="22"/>
              </w:rPr>
              <w:t>② 学力向上対策の一つである国語力の向上について、</w:t>
            </w:r>
            <w:r w:rsidRPr="00231D2D">
              <w:rPr>
                <w:rFonts w:ascii="ＭＳ 明朝" w:hAnsi="ＭＳ 明朝" w:hint="eastAsia"/>
                <w:sz w:val="22"/>
              </w:rPr>
              <w:t>小学校の授業及び</w:t>
            </w:r>
            <w:r w:rsidRPr="002B6235">
              <w:rPr>
                <w:rFonts w:ascii="ＭＳ 明朝" w:hAnsi="ＭＳ 明朝" w:hint="eastAsia"/>
                <w:sz w:val="22"/>
              </w:rPr>
              <w:t>校内</w:t>
            </w:r>
            <w:r w:rsidRPr="00231D2D">
              <w:rPr>
                <w:rFonts w:ascii="ＭＳ 明朝" w:hAnsi="ＭＳ 明朝" w:hint="eastAsia"/>
                <w:sz w:val="22"/>
              </w:rPr>
              <w:t>研究会</w:t>
            </w:r>
            <w:r>
              <w:rPr>
                <w:rFonts w:ascii="ＭＳ 明朝" w:hAnsi="ＭＳ 明朝" w:hint="eastAsia"/>
                <w:sz w:val="22"/>
              </w:rPr>
              <w:t>を視察した。府教育庁の加配教員の活用状況を確認し、その成果が学校全体に波及していることや、市教育委員会との連携により市内で幅広く推進されている実態を見ることができた。</w:t>
            </w:r>
          </w:p>
          <w:p w:rsidR="00F63D05" w:rsidRDefault="00F63D05" w:rsidP="00F63D05">
            <w:pPr>
              <w:spacing w:line="300" w:lineRule="exact"/>
              <w:ind w:left="284" w:hangingChars="129" w:hanging="284"/>
              <w:rPr>
                <w:rFonts w:ascii="ＭＳ 明朝" w:hAnsi="ＭＳ 明朝"/>
                <w:sz w:val="22"/>
              </w:rPr>
            </w:pPr>
            <w:r>
              <w:rPr>
                <w:rFonts w:ascii="ＭＳ 明朝" w:hAnsi="ＭＳ 明朝" w:hint="eastAsia"/>
                <w:sz w:val="22"/>
              </w:rPr>
              <w:t>③ 体力運動能力の向上について、府の南部と北部地域の小学校での授業を視察した。両地域とも府教育庁が作成した教材等を活用しており、それに基づいた学習指導では、授業の中で児童が活き活きと運動に取り組む様子が見られ、この教員の指導を受けられる子どもは幸せだ、と思えるほど素晴らしかった。指導体制についても、学校全体と地域の研究組織が一体となって研究が推進されていたことを高く評価したい。</w:t>
            </w:r>
          </w:p>
          <w:p w:rsidR="00F63D05" w:rsidRPr="00B77CBD" w:rsidRDefault="00F63D05" w:rsidP="00F63D05">
            <w:pPr>
              <w:spacing w:line="300" w:lineRule="exact"/>
              <w:ind w:left="284" w:hangingChars="129" w:hanging="284"/>
              <w:rPr>
                <w:rFonts w:ascii="ＭＳ 明朝" w:hAnsi="ＭＳ 明朝"/>
                <w:sz w:val="22"/>
              </w:rPr>
            </w:pPr>
          </w:p>
          <w:p w:rsidR="00E50C66" w:rsidRPr="00AD67EB" w:rsidRDefault="00F63D05" w:rsidP="00F63D05">
            <w:pPr>
              <w:spacing w:line="300" w:lineRule="exact"/>
              <w:ind w:firstLineChars="100" w:firstLine="220"/>
              <w:rPr>
                <w:rFonts w:ascii="ＭＳ 明朝" w:hAnsi="ＭＳ 明朝"/>
                <w:sz w:val="22"/>
              </w:rPr>
            </w:pPr>
            <w:r>
              <w:rPr>
                <w:rFonts w:ascii="ＭＳ 明朝" w:hAnsi="ＭＳ 明朝" w:hint="eastAsia"/>
                <w:sz w:val="22"/>
              </w:rPr>
              <w:t>以上３点について、府内全体に波及推進されていく状況の把握に努め、そこに生ずる課題等も検討していきたい。令和元年度末からの、コロナ禍による教育活動の停滞にはもどかしい思いを感じているが、今後も様々な行事等の視察に努め、大阪の教育力の向上に微力を尽くしたい。</w:t>
            </w:r>
          </w:p>
        </w:tc>
      </w:tr>
    </w:tbl>
    <w:p w:rsidR="00E50C66" w:rsidRPr="00AF360F" w:rsidRDefault="00E50C66" w:rsidP="00E50C66">
      <w:pPr>
        <w:rPr>
          <w:rFonts w:ascii="ＭＳ ゴシック" w:eastAsia="ＭＳ ゴシック" w:hAnsi="ＭＳ ゴシック"/>
          <w:sz w:val="8"/>
          <w:szCs w:val="52"/>
        </w:rPr>
      </w:pPr>
    </w:p>
    <w:p w:rsidR="00E50C66" w:rsidRDefault="00E50C66" w:rsidP="00E50C66">
      <w:pPr>
        <w:rPr>
          <w:rFonts w:ascii="ＭＳ 明朝" w:hAnsi="ＭＳ 明朝"/>
          <w:sz w:val="24"/>
        </w:rPr>
      </w:pPr>
    </w:p>
    <w:p w:rsidR="00E50C66" w:rsidRDefault="00EF078D" w:rsidP="00E50C66">
      <w:pPr>
        <w:rPr>
          <w:rFonts w:ascii="ＭＳ 明朝" w:hAnsi="ＭＳ 明朝"/>
          <w:sz w:val="24"/>
        </w:rPr>
      </w:pPr>
      <w:r>
        <w:rPr>
          <w:noProof/>
        </w:rPr>
        <w:pict>
          <v:shape id="_x0000_s1035" type="#_x0000_t202" style="position:absolute;left:0;text-align:left;margin-left:95.45pt;margin-top:-13.7pt;width:567.45pt;height:2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ovugIAAMAFAAAOAAAAZHJzL2Uyb0RvYy54bWysVNtunDAQfa/Uf7D8TriEZQGFjZJlqSql&#10;FynpB3jBLFbBprZ3IY367x2bvSYvVVs/WLZnfOZ2Zm5ux65FOyoVEzzD/pWHEeWlqBjfZPjbU+HE&#10;GClNeEVawWmGn6nCt4v3726GPqWBaERbUYkAhKt06DPcaN2nrqvKhnZEXYmechDWQnZEw1Vu3EqS&#10;AdC71g08L3IHIateipIqBa/5JMQLi1/XtNRf6lpRjdoMg2/a7tLua7O7ixuSbiTpG1bu3SB/4UVH&#10;GAejR6icaIK2kr2B6lgphRK1vipF54q6ZiW1MUA0vvcqmseG9NTGAslR/TFN6v/Blp93XyViFdQO&#10;I046KNETHTW6FyO6jiOTn6FXKag99qCoRxAYXROr6h9E+V0hLpYN4Rt6J6UYGkoq8M83P92zrxOO&#10;MiDr4ZOowBDZamGBxlp2BhDSgQAd6vR8rI1xpoTHeeBFkT/DqATZdZTM5rZ4LkkPv3up9AcqOmQO&#10;GZZQe4tOdg9KG29IelAxxrgoWNva+rf84gEUpxewDV+NzHhhy/mSeMkqXsWhEwbRygm9PHfuimXo&#10;RIU/n+XX+XKZ+7+MXT9MG1ZVlBszB2r54Z+Vbk/yiRRHcinRssrAGZeU3KyXrUQ7AtQu7LI5B8lJ&#10;zb10wyYBYnkVkh+E3n2QOEUUz52wCGdOMvdix/OT+yTywiTMi8uQHhin/x4SGjKczILZRKaT069i&#10;8+x6GxtJO6ZheLSsy3B8VCKpoeCKV7a0mrB2Op+lwrh/SgWU+1BoS1jD0YmtelyPtjeCQx+sRfUM&#10;DJYCCAY0hcEHh0bInxgNMEQyrH5siaQYtR85dME8DBKgrLaXOE7gizwXrM8EhJcAlGGN0XRc6mlO&#10;bXvJNg3YmbqOizvom5pZSpsGm3zadxuMCRvZfqSZOXR+t1qnwbv4DQAA//8DAFBLAwQUAAYACAAA&#10;ACEArmZNWOIAAAALAQAADwAAAGRycy9kb3ducmV2LnhtbEyPwU7DMBBE70j8g7VI3FqblKZtiFOl&#10;SIDEhdIixNFJliQiXkex2wa+nu0JjqN9mn2TrkfbiSMOvnWk4WaqQCCVrmqp1vC2f5gsQfhgqDKd&#10;I9TwjR7W2eVFapLKnegVj7tQCy4hnxgNTQh9IqUvG7TGT12PxLdPN1gTOA61rAZz4nLbyUipWFrT&#10;En9oTI/3DZZfu4PV8NP6/Gn7sgnFZv7xqLbPsX/PY62vr8b8DkTAMfzBcNZndcjYqXAHqrzoOK/U&#10;ilENk2hxC+JMzKI5ryk0zNQSZJbK/xuyXwAAAP//AwBQSwECLQAUAAYACAAAACEAtoM4kv4AAADh&#10;AQAAEwAAAAAAAAAAAAAAAAAAAAAAW0NvbnRlbnRfVHlwZXNdLnhtbFBLAQItABQABgAIAAAAIQA4&#10;/SH/1gAAAJQBAAALAAAAAAAAAAAAAAAAAC8BAABfcmVscy8ucmVsc1BLAQItABQABgAIAAAAIQDS&#10;mPovugIAAMAFAAAOAAAAAAAAAAAAAAAAAC4CAABkcnMvZTJvRG9jLnhtbFBLAQItABQABgAIAAAA&#10;IQCuZk1Y4gAAAAsBAAAPAAAAAAAAAAAAAAAAABQFAABkcnMvZG93bnJldi54bWxQSwUGAAAAAAQA&#10;BADzAAAAIwYAAAAA&#10;" filled="f" stroked="f">
            <v:textbox inset="5.85pt,.7pt,5.85pt,.7pt">
              <w:txbxContent>
                <w:p w:rsidR="00E50C66" w:rsidRDefault="00E50C66" w:rsidP="00E50C66">
                  <w:pPr>
                    <w:jc w:val="center"/>
                    <w:rPr>
                      <w:rFonts w:ascii="ＭＳ 明朝" w:hAnsi="ＭＳ 明朝"/>
                      <w:b/>
                      <w:sz w:val="28"/>
                      <w:szCs w:val="32"/>
                    </w:rPr>
                  </w:pPr>
                  <w:r>
                    <w:rPr>
                      <w:rFonts w:ascii="ＭＳ 明朝" w:hAnsi="ＭＳ 明朝" w:hint="eastAsia"/>
                      <w:b/>
                      <w:sz w:val="28"/>
                      <w:szCs w:val="32"/>
                    </w:rPr>
                    <w:t>令和元年度　教育委員の取組みについての自己点検・評価シート</w:t>
                  </w:r>
                </w:p>
                <w:p w:rsidR="00E50C66" w:rsidRPr="008559FA" w:rsidRDefault="00E50C66" w:rsidP="00E50C66">
                  <w:pPr>
                    <w:jc w:val="center"/>
                    <w:rPr>
                      <w:rFonts w:ascii="ＭＳ 明朝" w:hAnsi="ＭＳ 明朝"/>
                      <w:b/>
                      <w:sz w:val="28"/>
                      <w:szCs w:val="32"/>
                    </w:rPr>
                  </w:pPr>
                </w:p>
              </w:txbxContent>
            </v:textbox>
          </v:shape>
        </w:pict>
      </w:r>
    </w:p>
    <w:p w:rsidR="00E50C66" w:rsidRDefault="00E50C66" w:rsidP="00E50C66">
      <w:pPr>
        <w:rPr>
          <w:rFonts w:ascii="ＭＳ 明朝" w:hAnsi="ＭＳ 明朝"/>
        </w:rPr>
      </w:pPr>
      <w:r>
        <w:rPr>
          <w:rFonts w:ascii="ＭＳ 明朝" w:hAnsi="ＭＳ 明朝" w:hint="eastAsia"/>
          <w:sz w:val="24"/>
        </w:rPr>
        <w:t>【岩下由利子委員】</w:t>
      </w:r>
      <w:r w:rsidRPr="00324CC3">
        <w:rPr>
          <w:rFonts w:ascii="ＭＳ 明朝" w:hAnsi="ＭＳ 明朝" w:hint="eastAsia"/>
        </w:rPr>
        <w:t>（平成27年６月２日就任）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E50C66" w:rsidTr="00B363E2">
        <w:trPr>
          <w:trHeight w:val="304"/>
        </w:trPr>
        <w:tc>
          <w:tcPr>
            <w:tcW w:w="14992" w:type="dxa"/>
            <w:tcBorders>
              <w:bottom w:val="single" w:sz="18" w:space="0" w:color="auto"/>
            </w:tcBorders>
            <w:shd w:val="clear" w:color="auto" w:fill="DDD9C3"/>
          </w:tcPr>
          <w:p w:rsidR="00E50C66" w:rsidRDefault="00E50C66" w:rsidP="00B363E2">
            <w:pPr>
              <w:widowControl/>
              <w:spacing w:line="300" w:lineRule="exact"/>
              <w:jc w:val="left"/>
              <w:rPr>
                <w:rFonts w:ascii="ＭＳ 明朝" w:hAnsi="ＭＳ 明朝"/>
                <w:sz w:val="24"/>
              </w:rPr>
            </w:pPr>
            <w:r>
              <w:rPr>
                <w:rFonts w:ascii="ＭＳ 明朝" w:hAnsi="ＭＳ 明朝" w:hint="eastAsia"/>
                <w:sz w:val="24"/>
              </w:rPr>
              <w:t xml:space="preserve">教育委員会会議における取組み（主な発言の内容）　【会議出席　</w:t>
            </w:r>
            <w:r w:rsidRPr="0062385C">
              <w:rPr>
                <w:rFonts w:ascii="ＭＳ 明朝" w:hAnsi="ＭＳ 明朝" w:hint="eastAsia"/>
                <w:sz w:val="24"/>
              </w:rPr>
              <w:t>９</w:t>
            </w:r>
            <w:r>
              <w:rPr>
                <w:rFonts w:ascii="ＭＳ 明朝" w:hAnsi="ＭＳ 明朝" w:hint="eastAsia"/>
                <w:sz w:val="24"/>
              </w:rPr>
              <w:t>回】</w:t>
            </w:r>
          </w:p>
        </w:tc>
      </w:tr>
      <w:tr w:rsidR="00E50C66" w:rsidTr="00B363E2">
        <w:trPr>
          <w:trHeight w:val="7783"/>
        </w:trPr>
        <w:tc>
          <w:tcPr>
            <w:tcW w:w="14992" w:type="dxa"/>
            <w:tcBorders>
              <w:top w:val="single" w:sz="18" w:space="0" w:color="auto"/>
              <w:bottom w:val="single" w:sz="18" w:space="0" w:color="auto"/>
            </w:tcBorders>
            <w:shd w:val="clear" w:color="auto" w:fill="FFFFFF"/>
          </w:tcPr>
          <w:p w:rsidR="00F63D05" w:rsidRPr="00926675" w:rsidRDefault="00F63D05" w:rsidP="00F63D05">
            <w:pPr>
              <w:pStyle w:val="HTML"/>
              <w:spacing w:line="380" w:lineRule="exact"/>
              <w:rPr>
                <w:rFonts w:ascii="ＭＳ 明朝" w:eastAsia="ＭＳ 明朝" w:hAnsi="ＭＳ 明朝"/>
                <w:sz w:val="24"/>
                <w:szCs w:val="24"/>
              </w:rPr>
            </w:pPr>
            <w:r w:rsidRPr="00926675">
              <w:rPr>
                <w:rFonts w:ascii="ＭＳ 明朝" w:eastAsia="ＭＳ 明朝" w:hAnsi="ＭＳ 明朝"/>
                <w:sz w:val="24"/>
                <w:szCs w:val="24"/>
              </w:rPr>
              <w:t>【</w:t>
            </w:r>
            <w:r w:rsidRPr="009A09F9">
              <w:rPr>
                <w:rFonts w:ascii="ＭＳ 明朝" w:eastAsia="ＭＳ 明朝" w:hAnsi="ＭＳ 明朝" w:hint="eastAsia"/>
                <w:sz w:val="24"/>
                <w:szCs w:val="24"/>
              </w:rPr>
              <w:t>平成 30年度教育行政に係る点検及び評価結果の報告について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１、２</w:t>
            </w:r>
            <w:r w:rsidRPr="00926675">
              <w:rPr>
                <w:rFonts w:ascii="ＭＳ 明朝" w:eastAsia="ＭＳ 明朝" w:hAnsi="ＭＳ 明朝"/>
                <w:sz w:val="24"/>
                <w:szCs w:val="24"/>
              </w:rPr>
              <w:t>関係）</w:t>
            </w:r>
          </w:p>
          <w:p w:rsidR="00F63D05" w:rsidRPr="00926675" w:rsidRDefault="00F63D05" w:rsidP="00F63D05">
            <w:pPr>
              <w:pStyle w:val="HTML"/>
              <w:spacing w:line="380" w:lineRule="exact"/>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令和元年８</w:t>
            </w:r>
            <w:r w:rsidRPr="00926675">
              <w:rPr>
                <w:rFonts w:ascii="ＭＳ 明朝" w:eastAsia="ＭＳ 明朝" w:hAnsi="ＭＳ 明朝"/>
                <w:sz w:val="21"/>
                <w:szCs w:val="21"/>
              </w:rPr>
              <w:t>月</w:t>
            </w:r>
            <w:r>
              <w:rPr>
                <w:rFonts w:ascii="ＭＳ 明朝" w:eastAsia="ＭＳ 明朝" w:hAnsi="ＭＳ 明朝" w:hint="eastAsia"/>
                <w:sz w:val="21"/>
                <w:szCs w:val="21"/>
              </w:rPr>
              <w:t>29</w:t>
            </w:r>
            <w:r w:rsidRPr="00926675">
              <w:rPr>
                <w:rFonts w:ascii="ＭＳ 明朝" w:eastAsia="ＭＳ 明朝" w:hAnsi="ＭＳ 明朝"/>
                <w:sz w:val="21"/>
                <w:szCs w:val="21"/>
              </w:rPr>
              <w:t>日開催の教育委員会会議</w:t>
            </w:r>
          </w:p>
          <w:p w:rsidR="00F63D05" w:rsidRPr="009F396D" w:rsidRDefault="00F63D05" w:rsidP="00F63D05">
            <w:pPr>
              <w:pStyle w:val="HTML"/>
              <w:spacing w:line="380" w:lineRule="exact"/>
              <w:ind w:leftChars="200" w:left="630" w:hangingChars="100" w:hanging="210"/>
              <w:rPr>
                <w:rFonts w:ascii="ＭＳ 明朝" w:eastAsia="ＭＳ 明朝" w:hAnsi="ＭＳ 明朝"/>
                <w:sz w:val="22"/>
              </w:rPr>
            </w:pPr>
            <w:r w:rsidRPr="00926675">
              <w:rPr>
                <w:rFonts w:ascii="ＭＳ 明朝" w:eastAsia="ＭＳ 明朝" w:hAnsi="ＭＳ 明朝"/>
                <w:sz w:val="21"/>
                <w:szCs w:val="21"/>
              </w:rPr>
              <w:t>・</w:t>
            </w:r>
            <w:r>
              <w:rPr>
                <w:rFonts w:ascii="ＭＳ 明朝" w:eastAsia="ＭＳ 明朝" w:hAnsi="ＭＳ 明朝" w:hint="eastAsia"/>
                <w:sz w:val="21"/>
                <w:szCs w:val="21"/>
              </w:rPr>
              <w:t>国語力の低下について、新学習指導要領の「主体的、対話的、深い学び」を実現する授業の中でも、特に生徒の話をよく聞くことの重要性を指摘。教員が聞くことを大事にすることで</w:t>
            </w:r>
            <w:r w:rsidRPr="001A4A6F">
              <w:rPr>
                <w:rFonts w:ascii="ＭＳ 明朝" w:eastAsia="ＭＳ 明朝" w:hAnsi="ＭＳ 明朝" w:hint="eastAsia"/>
                <w:sz w:val="21"/>
                <w:szCs w:val="21"/>
              </w:rPr>
              <w:t>、生徒は自分の考</w:t>
            </w:r>
            <w:r>
              <w:rPr>
                <w:rFonts w:ascii="ＭＳ 明朝" w:eastAsia="ＭＳ 明朝" w:hAnsi="ＭＳ 明朝" w:hint="eastAsia"/>
                <w:sz w:val="21"/>
                <w:szCs w:val="21"/>
              </w:rPr>
              <w:t>えを話すようになり、コミュニケーション能力や表現力、想像</w:t>
            </w:r>
            <w:r w:rsidRPr="001A4A6F">
              <w:rPr>
                <w:rFonts w:ascii="ＭＳ 明朝" w:eastAsia="ＭＳ 明朝" w:hAnsi="ＭＳ 明朝" w:hint="eastAsia"/>
                <w:sz w:val="21"/>
                <w:szCs w:val="21"/>
              </w:rPr>
              <w:t>力の向上につながるのではないかと提起。</w:t>
            </w:r>
          </w:p>
          <w:p w:rsidR="00F63D05" w:rsidRPr="00926675" w:rsidRDefault="00F63D05" w:rsidP="00F63D05">
            <w:pPr>
              <w:pStyle w:val="HTML"/>
              <w:spacing w:line="380" w:lineRule="exact"/>
              <w:rPr>
                <w:rFonts w:ascii="ＭＳ 明朝" w:eastAsia="ＭＳ 明朝" w:hAnsi="ＭＳ 明朝"/>
                <w:sz w:val="24"/>
                <w:szCs w:val="24"/>
              </w:rPr>
            </w:pPr>
            <w:r w:rsidRPr="00926675">
              <w:rPr>
                <w:rFonts w:ascii="ＭＳ 明朝" w:eastAsia="ＭＳ 明朝" w:hAnsi="ＭＳ 明朝"/>
                <w:sz w:val="24"/>
                <w:szCs w:val="24"/>
              </w:rPr>
              <w:t>【</w:t>
            </w:r>
            <w:r w:rsidRPr="00DB256B">
              <w:rPr>
                <w:rFonts w:ascii="ＭＳ 明朝" w:eastAsia="ＭＳ 明朝" w:hAnsi="ＭＳ 明朝" w:hint="eastAsia"/>
                <w:sz w:val="24"/>
                <w:szCs w:val="24"/>
              </w:rPr>
              <w:t>平成 30年度教育行政に係る点検及び評価結果の報告について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８</w:t>
            </w:r>
            <w:r w:rsidRPr="00926675">
              <w:rPr>
                <w:rFonts w:ascii="ＭＳ 明朝" w:eastAsia="ＭＳ 明朝" w:hAnsi="ＭＳ 明朝"/>
                <w:sz w:val="24"/>
                <w:szCs w:val="24"/>
              </w:rPr>
              <w:t>関係）</w:t>
            </w:r>
          </w:p>
          <w:p w:rsidR="00F63D05" w:rsidRPr="00926675" w:rsidRDefault="00F63D05" w:rsidP="00F63D05">
            <w:pPr>
              <w:pStyle w:val="HTML"/>
              <w:spacing w:line="380" w:lineRule="exact"/>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令和元年８</w:t>
            </w:r>
            <w:r w:rsidRPr="00926675">
              <w:rPr>
                <w:rFonts w:ascii="ＭＳ 明朝" w:eastAsia="ＭＳ 明朝" w:hAnsi="ＭＳ 明朝"/>
                <w:sz w:val="21"/>
                <w:szCs w:val="21"/>
              </w:rPr>
              <w:t>月</w:t>
            </w:r>
            <w:r>
              <w:rPr>
                <w:rFonts w:ascii="ＭＳ 明朝" w:eastAsia="ＭＳ 明朝" w:hAnsi="ＭＳ 明朝" w:hint="eastAsia"/>
                <w:sz w:val="21"/>
                <w:szCs w:val="21"/>
              </w:rPr>
              <w:t>29</w:t>
            </w:r>
            <w:r w:rsidRPr="00926675">
              <w:rPr>
                <w:rFonts w:ascii="ＭＳ 明朝" w:eastAsia="ＭＳ 明朝" w:hAnsi="ＭＳ 明朝"/>
                <w:sz w:val="21"/>
                <w:szCs w:val="21"/>
              </w:rPr>
              <w:t>日開催の教育委員会会議</w:t>
            </w:r>
          </w:p>
          <w:p w:rsidR="00F63D05" w:rsidRDefault="00F63D05" w:rsidP="00F63D05">
            <w:pPr>
              <w:pStyle w:val="HTML"/>
              <w:spacing w:line="380" w:lineRule="exact"/>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学校の</w:t>
            </w:r>
            <w:r w:rsidRPr="00B261C6">
              <w:rPr>
                <w:rFonts w:ascii="ＭＳ 明朝" w:eastAsia="ＭＳ 明朝" w:hAnsi="ＭＳ 明朝" w:hint="eastAsia"/>
                <w:sz w:val="21"/>
                <w:szCs w:val="21"/>
              </w:rPr>
              <w:t>防災力の向上について、自然災害が増加し、想定外の事態に学校だけでは対応が難しくなってきているところがあるので、消防署や地域の消防団など、地域の人と連携した防災訓練が学校でも必要になってきていると提起。</w:t>
            </w:r>
          </w:p>
          <w:p w:rsidR="00F63D05" w:rsidRPr="00926675" w:rsidRDefault="00F63D05" w:rsidP="00F63D05">
            <w:pPr>
              <w:pStyle w:val="HTML"/>
              <w:spacing w:line="380" w:lineRule="exact"/>
              <w:rPr>
                <w:rFonts w:ascii="ＭＳ 明朝" w:eastAsia="ＭＳ 明朝" w:hAnsi="ＭＳ 明朝"/>
                <w:sz w:val="24"/>
                <w:szCs w:val="24"/>
              </w:rPr>
            </w:pPr>
            <w:r w:rsidRPr="00926675">
              <w:rPr>
                <w:rFonts w:ascii="ＭＳ 明朝" w:eastAsia="ＭＳ 明朝" w:hAnsi="ＭＳ 明朝"/>
                <w:sz w:val="24"/>
                <w:szCs w:val="24"/>
              </w:rPr>
              <w:t>【</w:t>
            </w:r>
            <w:r w:rsidRPr="003C10E1">
              <w:rPr>
                <w:rFonts w:ascii="ＭＳ 明朝" w:eastAsia="ＭＳ 明朝" w:hAnsi="ＭＳ 明朝" w:hint="eastAsia"/>
                <w:sz w:val="24"/>
                <w:szCs w:val="24"/>
              </w:rPr>
              <w:t>令和２年度大阪府公立高等学校の募集人員について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w:t>
            </w:r>
            <w:r w:rsidRPr="00926675">
              <w:rPr>
                <w:rFonts w:ascii="ＭＳ 明朝" w:eastAsia="ＭＳ 明朝" w:hAnsi="ＭＳ 明朝"/>
                <w:sz w:val="24"/>
                <w:szCs w:val="24"/>
              </w:rPr>
              <w:t>関係）</w:t>
            </w:r>
          </w:p>
          <w:p w:rsidR="00F63D05" w:rsidRPr="00926675" w:rsidRDefault="00F63D05" w:rsidP="00F63D05">
            <w:pPr>
              <w:pStyle w:val="HTML"/>
              <w:spacing w:line="380" w:lineRule="exact"/>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令和元年11</w:t>
            </w:r>
            <w:r w:rsidRPr="00926675">
              <w:rPr>
                <w:rFonts w:ascii="ＭＳ 明朝" w:eastAsia="ＭＳ 明朝" w:hAnsi="ＭＳ 明朝"/>
                <w:sz w:val="21"/>
                <w:szCs w:val="21"/>
              </w:rPr>
              <w:t>月</w:t>
            </w:r>
            <w:r>
              <w:rPr>
                <w:rFonts w:ascii="ＭＳ 明朝" w:eastAsia="ＭＳ 明朝" w:hAnsi="ＭＳ 明朝" w:hint="eastAsia"/>
                <w:sz w:val="21"/>
                <w:szCs w:val="21"/>
              </w:rPr>
              <w:t>15</w:t>
            </w:r>
            <w:r w:rsidRPr="00926675">
              <w:rPr>
                <w:rFonts w:ascii="ＭＳ 明朝" w:eastAsia="ＭＳ 明朝" w:hAnsi="ＭＳ 明朝"/>
                <w:sz w:val="21"/>
                <w:szCs w:val="21"/>
              </w:rPr>
              <w:t>日開催の教育委員会会議</w:t>
            </w:r>
          </w:p>
          <w:p w:rsidR="00F63D05" w:rsidRDefault="00F63D05" w:rsidP="00F63D05">
            <w:pPr>
              <w:pStyle w:val="HTML"/>
              <w:spacing w:line="380" w:lineRule="exact"/>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sidRPr="0017755B">
              <w:rPr>
                <w:rFonts w:ascii="ＭＳ 明朝" w:eastAsia="ＭＳ 明朝" w:hAnsi="ＭＳ 明朝" w:hint="eastAsia"/>
                <w:sz w:val="21"/>
                <w:szCs w:val="21"/>
              </w:rPr>
              <w:t>今後は不登校の生徒の増加が予想されることや、</w:t>
            </w:r>
            <w:r>
              <w:rPr>
                <w:rFonts w:ascii="ＭＳ 明朝" w:eastAsia="ＭＳ 明朝" w:hAnsi="ＭＳ 明朝" w:hint="eastAsia"/>
                <w:sz w:val="21"/>
                <w:szCs w:val="21"/>
              </w:rPr>
              <w:t>ＡＩ</w:t>
            </w:r>
            <w:r w:rsidRPr="0017755B">
              <w:rPr>
                <w:rFonts w:ascii="ＭＳ 明朝" w:eastAsia="ＭＳ 明朝" w:hAnsi="ＭＳ 明朝" w:hint="eastAsia"/>
                <w:sz w:val="21"/>
                <w:szCs w:val="21"/>
              </w:rPr>
              <w:t>を用いた学習スタイル</w:t>
            </w:r>
            <w:r>
              <w:rPr>
                <w:rFonts w:ascii="ＭＳ 明朝" w:eastAsia="ＭＳ 明朝" w:hAnsi="ＭＳ 明朝" w:hint="eastAsia"/>
                <w:sz w:val="21"/>
                <w:szCs w:val="21"/>
              </w:rPr>
              <w:t>の発達などから、通信制高校の需要は高まると考えられる。また合宿や遠征が多くて高校に通えない</w:t>
            </w:r>
            <w:r w:rsidRPr="0017755B">
              <w:rPr>
                <w:rFonts w:ascii="ＭＳ 明朝" w:eastAsia="ＭＳ 明朝" w:hAnsi="ＭＳ 明朝" w:hint="eastAsia"/>
                <w:sz w:val="21"/>
                <w:szCs w:val="21"/>
              </w:rPr>
              <w:t>スポーツ選手の高校生が通信制を活用し、大会で</w:t>
            </w:r>
            <w:r>
              <w:rPr>
                <w:rFonts w:ascii="ＭＳ 明朝" w:eastAsia="ＭＳ 明朝" w:hAnsi="ＭＳ 明朝" w:hint="eastAsia"/>
                <w:sz w:val="21"/>
                <w:szCs w:val="21"/>
              </w:rPr>
              <w:t>も活躍するような例が出てくると通信制高校にも変化が出てくるのではないかと提言</w:t>
            </w:r>
            <w:r w:rsidRPr="0017755B">
              <w:rPr>
                <w:rFonts w:ascii="ＭＳ 明朝" w:eastAsia="ＭＳ 明朝" w:hAnsi="ＭＳ 明朝" w:hint="eastAsia"/>
                <w:sz w:val="21"/>
                <w:szCs w:val="21"/>
              </w:rPr>
              <w:t>。</w:t>
            </w:r>
          </w:p>
          <w:p w:rsidR="00F63D05" w:rsidRPr="00926675" w:rsidRDefault="00F63D05" w:rsidP="00F63D05">
            <w:pPr>
              <w:pStyle w:val="HTML"/>
              <w:spacing w:line="380" w:lineRule="exact"/>
              <w:rPr>
                <w:rFonts w:ascii="ＭＳ 明朝" w:eastAsia="ＭＳ 明朝" w:hAnsi="ＭＳ 明朝"/>
                <w:sz w:val="24"/>
                <w:szCs w:val="24"/>
              </w:rPr>
            </w:pPr>
            <w:r w:rsidRPr="00926675">
              <w:rPr>
                <w:rFonts w:ascii="ＭＳ 明朝" w:eastAsia="ＭＳ 明朝" w:hAnsi="ＭＳ 明朝"/>
                <w:sz w:val="24"/>
                <w:szCs w:val="24"/>
              </w:rPr>
              <w:t>【</w:t>
            </w:r>
            <w:r w:rsidRPr="00170976">
              <w:rPr>
                <w:rFonts w:ascii="ＭＳ 明朝" w:eastAsia="ＭＳ 明朝" w:hAnsi="ＭＳ 明朝" w:hint="eastAsia"/>
                <w:sz w:val="24"/>
                <w:szCs w:val="24"/>
              </w:rPr>
              <w:t>府立学校施設長寿命化整備方針（案）について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２、８</w:t>
            </w:r>
            <w:r w:rsidRPr="00926675">
              <w:rPr>
                <w:rFonts w:ascii="ＭＳ 明朝" w:eastAsia="ＭＳ 明朝" w:hAnsi="ＭＳ 明朝"/>
                <w:sz w:val="24"/>
                <w:szCs w:val="24"/>
              </w:rPr>
              <w:t>関係）</w:t>
            </w:r>
          </w:p>
          <w:p w:rsidR="00F63D05" w:rsidRPr="00926675" w:rsidRDefault="00F63D05" w:rsidP="00F63D05">
            <w:pPr>
              <w:pStyle w:val="HTML"/>
              <w:spacing w:line="380" w:lineRule="exact"/>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令和２年２</w:t>
            </w:r>
            <w:r w:rsidRPr="00926675">
              <w:rPr>
                <w:rFonts w:ascii="ＭＳ 明朝" w:eastAsia="ＭＳ 明朝" w:hAnsi="ＭＳ 明朝"/>
                <w:sz w:val="21"/>
                <w:szCs w:val="21"/>
              </w:rPr>
              <w:t>月</w:t>
            </w:r>
            <w:r>
              <w:rPr>
                <w:rFonts w:ascii="ＭＳ 明朝" w:eastAsia="ＭＳ 明朝" w:hAnsi="ＭＳ 明朝" w:hint="eastAsia"/>
                <w:sz w:val="21"/>
                <w:szCs w:val="21"/>
              </w:rPr>
              <w:t>17</w:t>
            </w:r>
            <w:r w:rsidRPr="00926675">
              <w:rPr>
                <w:rFonts w:ascii="ＭＳ 明朝" w:eastAsia="ＭＳ 明朝" w:hAnsi="ＭＳ 明朝"/>
                <w:sz w:val="21"/>
                <w:szCs w:val="21"/>
              </w:rPr>
              <w:t>日開催の教育委員会会議</w:t>
            </w:r>
          </w:p>
          <w:p w:rsidR="00F63D05" w:rsidRDefault="00F63D05" w:rsidP="00F63D05">
            <w:pPr>
              <w:pStyle w:val="HTML"/>
              <w:spacing w:line="380" w:lineRule="exact"/>
              <w:ind w:firstLineChars="200" w:firstLine="420"/>
              <w:rPr>
                <w:rFonts w:ascii="ＭＳ 明朝" w:eastAsia="ＭＳ 明朝" w:hAnsi="ＭＳ 明朝"/>
                <w:sz w:val="21"/>
                <w:szCs w:val="21"/>
              </w:rPr>
            </w:pPr>
            <w:r w:rsidRPr="00926675">
              <w:rPr>
                <w:rFonts w:ascii="ＭＳ 明朝" w:eastAsia="ＭＳ 明朝" w:hAnsi="ＭＳ 明朝"/>
                <w:sz w:val="21"/>
                <w:szCs w:val="21"/>
              </w:rPr>
              <w:t>・</w:t>
            </w:r>
            <w:r w:rsidRPr="00E02BBE">
              <w:rPr>
                <w:rFonts w:ascii="ＭＳ 明朝" w:eastAsia="ＭＳ 明朝" w:hAnsi="ＭＳ 明朝" w:hint="eastAsia"/>
                <w:sz w:val="21"/>
                <w:szCs w:val="21"/>
              </w:rPr>
              <w:t>生活環境面の機能向上について、学校のトイレの環境整備や、省エネ化につながる照明の</w:t>
            </w:r>
            <w:r>
              <w:rPr>
                <w:rFonts w:ascii="ＭＳ 明朝" w:eastAsia="ＭＳ 明朝" w:hAnsi="ＭＳ 明朝" w:hint="eastAsia"/>
                <w:sz w:val="21"/>
                <w:szCs w:val="21"/>
              </w:rPr>
              <w:t>ＬＥＤ</w:t>
            </w:r>
            <w:r w:rsidRPr="00E02BBE">
              <w:rPr>
                <w:rFonts w:ascii="ＭＳ 明朝" w:eastAsia="ＭＳ 明朝" w:hAnsi="ＭＳ 明朝" w:hint="eastAsia"/>
                <w:sz w:val="21"/>
                <w:szCs w:val="21"/>
              </w:rPr>
              <w:t>化を要望。</w:t>
            </w:r>
          </w:p>
          <w:p w:rsidR="00F63D05" w:rsidRPr="00926675" w:rsidRDefault="00F63D05" w:rsidP="00F63D05">
            <w:pPr>
              <w:pStyle w:val="HTML"/>
              <w:spacing w:line="380" w:lineRule="exact"/>
              <w:rPr>
                <w:rFonts w:ascii="ＭＳ 明朝" w:eastAsia="ＭＳ 明朝" w:hAnsi="ＭＳ 明朝"/>
                <w:sz w:val="24"/>
                <w:szCs w:val="24"/>
              </w:rPr>
            </w:pPr>
            <w:r w:rsidRPr="00926675">
              <w:rPr>
                <w:rFonts w:ascii="ＭＳ 明朝" w:eastAsia="ＭＳ 明朝" w:hAnsi="ＭＳ 明朝"/>
                <w:sz w:val="24"/>
                <w:szCs w:val="24"/>
              </w:rPr>
              <w:t>【</w:t>
            </w:r>
            <w:r w:rsidRPr="00E14438">
              <w:rPr>
                <w:rFonts w:ascii="ＭＳ 明朝" w:eastAsia="ＭＳ 明朝" w:hAnsi="ＭＳ 明朝" w:hint="eastAsia"/>
                <w:sz w:val="24"/>
                <w:szCs w:val="24"/>
              </w:rPr>
              <w:t>府立学校の教育職員の業務量の適切な管理等に関する規則について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７</w:t>
            </w:r>
            <w:r w:rsidRPr="00926675">
              <w:rPr>
                <w:rFonts w:ascii="ＭＳ 明朝" w:eastAsia="ＭＳ 明朝" w:hAnsi="ＭＳ 明朝"/>
                <w:sz w:val="24"/>
                <w:szCs w:val="24"/>
              </w:rPr>
              <w:t>関係）</w:t>
            </w:r>
          </w:p>
          <w:p w:rsidR="00F63D05" w:rsidRPr="00926675" w:rsidRDefault="00F63D05" w:rsidP="00F63D05">
            <w:pPr>
              <w:pStyle w:val="HTML"/>
              <w:spacing w:line="380" w:lineRule="exact"/>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令和２年３</w:t>
            </w:r>
            <w:r w:rsidRPr="00926675">
              <w:rPr>
                <w:rFonts w:ascii="ＭＳ 明朝" w:eastAsia="ＭＳ 明朝" w:hAnsi="ＭＳ 明朝"/>
                <w:sz w:val="21"/>
                <w:szCs w:val="21"/>
              </w:rPr>
              <w:t>月</w:t>
            </w:r>
            <w:r>
              <w:rPr>
                <w:rFonts w:ascii="ＭＳ 明朝" w:eastAsia="ＭＳ 明朝" w:hAnsi="ＭＳ 明朝" w:hint="eastAsia"/>
                <w:sz w:val="21"/>
                <w:szCs w:val="21"/>
              </w:rPr>
              <w:t>26</w:t>
            </w:r>
            <w:r w:rsidRPr="00926675">
              <w:rPr>
                <w:rFonts w:ascii="ＭＳ 明朝" w:eastAsia="ＭＳ 明朝" w:hAnsi="ＭＳ 明朝"/>
                <w:sz w:val="21"/>
                <w:szCs w:val="21"/>
              </w:rPr>
              <w:t>日開催の教育委員会会議</w:t>
            </w:r>
          </w:p>
          <w:p w:rsidR="00E50C66" w:rsidRPr="00E14438" w:rsidRDefault="00F63D05" w:rsidP="00F63D05">
            <w:pPr>
              <w:pStyle w:val="HTML"/>
              <w:spacing w:line="380" w:lineRule="exact"/>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sidRPr="0012170D">
              <w:rPr>
                <w:rFonts w:ascii="ＭＳ 明朝" w:eastAsia="ＭＳ 明朝" w:hAnsi="ＭＳ 明朝" w:hint="eastAsia"/>
                <w:sz w:val="21"/>
                <w:szCs w:val="21"/>
              </w:rPr>
              <w:t>オンラインシステムを活用して</w:t>
            </w:r>
            <w:r>
              <w:rPr>
                <w:rFonts w:ascii="ＭＳ 明朝" w:eastAsia="ＭＳ 明朝" w:hAnsi="ＭＳ 明朝" w:hint="eastAsia"/>
                <w:sz w:val="21"/>
                <w:szCs w:val="21"/>
              </w:rPr>
              <w:t>教職員の業務を軽減するために、</w:t>
            </w:r>
            <w:r w:rsidRPr="0012170D">
              <w:rPr>
                <w:rFonts w:ascii="ＭＳ 明朝" w:eastAsia="ＭＳ 明朝" w:hAnsi="ＭＳ 明朝" w:hint="eastAsia"/>
                <w:sz w:val="21"/>
                <w:szCs w:val="21"/>
              </w:rPr>
              <w:t>システムでできることと人の手で行うことを明確化することを提起。</w:t>
            </w:r>
          </w:p>
        </w:tc>
      </w:tr>
      <w:tr w:rsidR="00E50C66" w:rsidTr="00B363E2">
        <w:trPr>
          <w:trHeight w:val="381"/>
        </w:trPr>
        <w:tc>
          <w:tcPr>
            <w:tcW w:w="14992" w:type="dxa"/>
            <w:tcBorders>
              <w:top w:val="nil"/>
              <w:left w:val="nil"/>
              <w:bottom w:val="single" w:sz="18" w:space="0" w:color="auto"/>
              <w:right w:val="nil"/>
            </w:tcBorders>
          </w:tcPr>
          <w:p w:rsidR="00E50C66" w:rsidRPr="001722AD" w:rsidRDefault="00E50C66" w:rsidP="00B363E2">
            <w:pPr>
              <w:jc w:val="left"/>
              <w:rPr>
                <w:rFonts w:ascii="ＭＳ 明朝" w:hAnsi="ＭＳ 明朝"/>
                <w:sz w:val="2"/>
              </w:rPr>
            </w:pPr>
          </w:p>
        </w:tc>
      </w:tr>
      <w:tr w:rsidR="00E50C66" w:rsidTr="00B363E2">
        <w:trPr>
          <w:trHeight w:val="213"/>
        </w:trPr>
        <w:tc>
          <w:tcPr>
            <w:tcW w:w="14992" w:type="dxa"/>
            <w:tcBorders>
              <w:bottom w:val="single" w:sz="18" w:space="0" w:color="auto"/>
            </w:tcBorders>
            <w:shd w:val="clear" w:color="auto" w:fill="DDD9C3"/>
          </w:tcPr>
          <w:p w:rsidR="00E50C66" w:rsidRDefault="00E50C66" w:rsidP="00B363E2">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E50C66" w:rsidTr="00B363E2">
        <w:trPr>
          <w:trHeight w:val="1154"/>
        </w:trPr>
        <w:tc>
          <w:tcPr>
            <w:tcW w:w="14992" w:type="dxa"/>
            <w:tcBorders>
              <w:top w:val="single" w:sz="18" w:space="0" w:color="auto"/>
              <w:bottom w:val="single" w:sz="18" w:space="0" w:color="auto"/>
            </w:tcBorders>
            <w:shd w:val="clear" w:color="auto" w:fill="FFFFFF"/>
          </w:tcPr>
          <w:p w:rsidR="00F63D05" w:rsidRPr="001C570D" w:rsidRDefault="00F63D05" w:rsidP="00F63D05">
            <w:pPr>
              <w:pStyle w:val="HTML"/>
              <w:spacing w:line="360" w:lineRule="auto"/>
              <w:rPr>
                <w:rFonts w:ascii="ＭＳ 明朝" w:eastAsia="ＭＳ 明朝" w:hAnsi="ＭＳ 明朝"/>
                <w:sz w:val="24"/>
                <w:szCs w:val="24"/>
              </w:rPr>
            </w:pPr>
            <w:r w:rsidRPr="00926675">
              <w:rPr>
                <w:rFonts w:ascii="ＭＳ 明朝" w:eastAsia="ＭＳ 明朝" w:hAnsi="ＭＳ 明朝"/>
                <w:sz w:val="24"/>
                <w:szCs w:val="24"/>
              </w:rPr>
              <w:t>【</w:t>
            </w:r>
            <w:r w:rsidRPr="001C570D">
              <w:rPr>
                <w:rFonts w:ascii="ＭＳ 明朝" w:eastAsia="ＭＳ 明朝" w:hAnsi="ＭＳ 明朝" w:hint="eastAsia"/>
                <w:sz w:val="24"/>
                <w:szCs w:val="24"/>
              </w:rPr>
              <w:t>各種行事の視察等</w:t>
            </w:r>
            <w:r w:rsidRPr="001C570D">
              <w:rPr>
                <w:rFonts w:ascii="ＭＳ 明朝" w:eastAsia="ＭＳ 明朝" w:hAnsi="ＭＳ 明朝"/>
                <w:sz w:val="24"/>
                <w:szCs w:val="24"/>
              </w:rPr>
              <w:t>】（基本方針</w:t>
            </w:r>
            <w:r w:rsidRPr="001C570D">
              <w:rPr>
                <w:rFonts w:ascii="ＭＳ 明朝" w:eastAsia="ＭＳ 明朝" w:hAnsi="ＭＳ 明朝" w:hint="eastAsia"/>
                <w:sz w:val="24"/>
                <w:szCs w:val="24"/>
              </w:rPr>
              <w:t>１、４、５</w:t>
            </w:r>
            <w:r w:rsidRPr="001C570D">
              <w:rPr>
                <w:rFonts w:ascii="ＭＳ 明朝" w:eastAsia="ＭＳ 明朝" w:hAnsi="ＭＳ 明朝"/>
                <w:sz w:val="24"/>
                <w:szCs w:val="24"/>
              </w:rPr>
              <w:t>関係）</w:t>
            </w:r>
          </w:p>
          <w:p w:rsidR="00F63D05" w:rsidRPr="001C570D" w:rsidRDefault="00F63D05" w:rsidP="00F63D05">
            <w:pPr>
              <w:pStyle w:val="HTML"/>
              <w:ind w:firstLineChars="100" w:firstLine="210"/>
              <w:rPr>
                <w:rFonts w:ascii="ＭＳ 明朝" w:eastAsia="ＭＳ 明朝" w:hAnsi="ＭＳ 明朝"/>
                <w:sz w:val="21"/>
                <w:szCs w:val="21"/>
              </w:rPr>
            </w:pPr>
            <w:r w:rsidRPr="001C570D">
              <w:rPr>
                <w:rFonts w:ascii="ＭＳ 明朝" w:eastAsia="ＭＳ 明朝" w:hAnsi="ＭＳ 明朝" w:hint="eastAsia"/>
                <w:sz w:val="21"/>
                <w:szCs w:val="21"/>
              </w:rPr>
              <w:t>＊令和元年11月９日開催の　令和元年度大阪府中学校生徒会サミット</w:t>
            </w:r>
          </w:p>
          <w:p w:rsidR="00F63D05" w:rsidRPr="001C570D" w:rsidRDefault="00F63D05" w:rsidP="00F63D05">
            <w:pPr>
              <w:pStyle w:val="HTML"/>
              <w:ind w:left="567" w:hangingChars="270" w:hanging="567"/>
              <w:rPr>
                <w:rFonts w:ascii="ＭＳ 明朝" w:eastAsia="ＭＳ 明朝" w:hAnsi="ＭＳ 明朝"/>
                <w:sz w:val="21"/>
                <w:szCs w:val="21"/>
              </w:rPr>
            </w:pPr>
            <w:r>
              <w:rPr>
                <w:rFonts w:ascii="ＭＳ 明朝" w:eastAsia="ＭＳ 明朝" w:hAnsi="ＭＳ 明朝" w:hint="eastAsia"/>
                <w:sz w:val="21"/>
                <w:szCs w:val="21"/>
              </w:rPr>
              <w:t xml:space="preserve">　　・府庁本会議場で開催されたサミット</w:t>
            </w:r>
            <w:r w:rsidRPr="001C570D">
              <w:rPr>
                <w:rFonts w:ascii="ＭＳ 明朝" w:eastAsia="ＭＳ 明朝" w:hAnsi="ＭＳ 明朝" w:hint="eastAsia"/>
                <w:sz w:val="21"/>
                <w:szCs w:val="21"/>
              </w:rPr>
              <w:t>で、</w:t>
            </w:r>
            <w:r>
              <w:rPr>
                <w:rFonts w:ascii="ＭＳ 明朝" w:eastAsia="ＭＳ 明朝" w:hAnsi="ＭＳ 明朝" w:hint="eastAsia"/>
                <w:sz w:val="21"/>
                <w:szCs w:val="21"/>
              </w:rPr>
              <w:t>各市町村から集まった中学校の</w:t>
            </w:r>
            <w:r w:rsidRPr="001C570D">
              <w:rPr>
                <w:rFonts w:ascii="ＭＳ 明朝" w:eastAsia="ＭＳ 明朝" w:hAnsi="ＭＳ 明朝" w:hint="eastAsia"/>
                <w:sz w:val="21"/>
                <w:szCs w:val="21"/>
              </w:rPr>
              <w:t>生徒会代表が「大阪からいじめをなくすために」をテーマに意見交換する様子を視察。</w:t>
            </w:r>
          </w:p>
          <w:p w:rsidR="00F63D05" w:rsidRPr="001C570D" w:rsidRDefault="00F63D05" w:rsidP="00F63D05">
            <w:pPr>
              <w:pStyle w:val="HTML"/>
              <w:ind w:firstLineChars="100" w:firstLine="210"/>
              <w:rPr>
                <w:rFonts w:ascii="ＭＳ 明朝" w:eastAsia="ＭＳ 明朝" w:hAnsi="ＭＳ 明朝"/>
                <w:sz w:val="21"/>
                <w:szCs w:val="21"/>
              </w:rPr>
            </w:pPr>
            <w:r w:rsidRPr="001C570D">
              <w:rPr>
                <w:rFonts w:ascii="ＭＳ 明朝" w:eastAsia="ＭＳ 明朝" w:hAnsi="ＭＳ 明朝"/>
                <w:sz w:val="21"/>
                <w:szCs w:val="21"/>
              </w:rPr>
              <w:t>＊</w:t>
            </w:r>
            <w:r w:rsidRPr="001C570D">
              <w:rPr>
                <w:rFonts w:ascii="ＭＳ 明朝" w:eastAsia="ＭＳ 明朝" w:hAnsi="ＭＳ 明朝" w:hint="eastAsia"/>
                <w:sz w:val="21"/>
                <w:szCs w:val="21"/>
              </w:rPr>
              <w:t>令和２年２</w:t>
            </w:r>
            <w:r w:rsidRPr="001C570D">
              <w:rPr>
                <w:rFonts w:ascii="ＭＳ 明朝" w:eastAsia="ＭＳ 明朝" w:hAnsi="ＭＳ 明朝"/>
                <w:sz w:val="21"/>
                <w:szCs w:val="21"/>
              </w:rPr>
              <w:t>月</w:t>
            </w:r>
            <w:r w:rsidRPr="001C570D">
              <w:rPr>
                <w:rFonts w:ascii="ＭＳ 明朝" w:eastAsia="ＭＳ 明朝" w:hAnsi="ＭＳ 明朝" w:hint="eastAsia"/>
                <w:sz w:val="21"/>
                <w:szCs w:val="21"/>
              </w:rPr>
              <w:t>８</w:t>
            </w:r>
            <w:r w:rsidRPr="001C570D">
              <w:rPr>
                <w:rFonts w:ascii="ＭＳ 明朝" w:eastAsia="ＭＳ 明朝" w:hAnsi="ＭＳ 明朝"/>
                <w:sz w:val="21"/>
                <w:szCs w:val="21"/>
              </w:rPr>
              <w:t>日</w:t>
            </w:r>
            <w:r w:rsidRPr="001C570D">
              <w:rPr>
                <w:rFonts w:ascii="ＭＳ 明朝" w:eastAsia="ＭＳ 明朝" w:hAnsi="ＭＳ 明朝" w:hint="eastAsia"/>
                <w:sz w:val="21"/>
                <w:szCs w:val="21"/>
              </w:rPr>
              <w:t>開催の 子ども元気アッププロジェクト「第11回おおさか子ども</w:t>
            </w:r>
            <w:r>
              <w:rPr>
                <w:rFonts w:ascii="ＭＳ 明朝" w:eastAsia="ＭＳ 明朝" w:hAnsi="ＭＳ 明朝" w:hint="eastAsia"/>
                <w:sz w:val="21"/>
                <w:szCs w:val="21"/>
              </w:rPr>
              <w:t>ＥＫＩＤＥＮ</w:t>
            </w:r>
            <w:r w:rsidRPr="001C570D">
              <w:rPr>
                <w:rFonts w:ascii="ＭＳ 明朝" w:eastAsia="ＭＳ 明朝" w:hAnsi="ＭＳ 明朝" w:hint="eastAsia"/>
                <w:sz w:val="21"/>
                <w:szCs w:val="21"/>
              </w:rPr>
              <w:t>大会」</w:t>
            </w:r>
          </w:p>
          <w:p w:rsidR="00F63D05" w:rsidRPr="001C570D" w:rsidRDefault="00F63D05" w:rsidP="00F63D05">
            <w:pPr>
              <w:pStyle w:val="HTML"/>
              <w:ind w:leftChars="200" w:left="630" w:hangingChars="100" w:hanging="210"/>
              <w:rPr>
                <w:rFonts w:ascii="ＭＳ 明朝" w:eastAsia="ＭＳ 明朝" w:hAnsi="ＭＳ 明朝"/>
                <w:sz w:val="21"/>
                <w:szCs w:val="21"/>
              </w:rPr>
            </w:pPr>
            <w:r w:rsidRPr="001C570D">
              <w:rPr>
                <w:rFonts w:ascii="ＭＳ 明朝" w:eastAsia="ＭＳ 明朝" w:hAnsi="ＭＳ 明朝" w:hint="eastAsia"/>
                <w:sz w:val="21"/>
                <w:szCs w:val="21"/>
              </w:rPr>
              <w:t>・長居陸上競技場で開催された</w:t>
            </w:r>
            <w:r>
              <w:rPr>
                <w:rFonts w:ascii="ＭＳ 明朝" w:eastAsia="ＭＳ 明朝" w:hAnsi="ＭＳ 明朝" w:hint="eastAsia"/>
                <w:sz w:val="21"/>
                <w:szCs w:val="21"/>
              </w:rPr>
              <w:t>大会で</w:t>
            </w:r>
            <w:r w:rsidRPr="001C570D">
              <w:rPr>
                <w:rFonts w:ascii="ＭＳ 明朝" w:eastAsia="ＭＳ 明朝" w:hAnsi="ＭＳ 明朝" w:hint="eastAsia"/>
                <w:sz w:val="21"/>
                <w:szCs w:val="21"/>
              </w:rPr>
              <w:t>、</w:t>
            </w:r>
            <w:r>
              <w:rPr>
                <w:rFonts w:ascii="ＭＳ 明朝" w:eastAsia="ＭＳ 明朝" w:hAnsi="ＭＳ 明朝" w:hint="eastAsia"/>
                <w:sz w:val="21"/>
                <w:szCs w:val="21"/>
              </w:rPr>
              <w:t>小学生の駅伝</w:t>
            </w:r>
            <w:r w:rsidRPr="001C570D">
              <w:rPr>
                <w:rFonts w:ascii="ＭＳ 明朝" w:eastAsia="ＭＳ 明朝" w:hAnsi="ＭＳ 明朝" w:hint="eastAsia"/>
                <w:sz w:val="21"/>
                <w:szCs w:val="21"/>
              </w:rPr>
              <w:t>を視察。</w:t>
            </w:r>
          </w:p>
          <w:p w:rsidR="00F63D05" w:rsidRPr="001C570D" w:rsidRDefault="00F63D05" w:rsidP="00F63D05">
            <w:pPr>
              <w:pStyle w:val="HTML"/>
              <w:spacing w:line="360" w:lineRule="auto"/>
              <w:rPr>
                <w:rFonts w:ascii="ＭＳ 明朝" w:eastAsia="ＭＳ 明朝" w:hAnsi="ＭＳ 明朝"/>
                <w:sz w:val="21"/>
              </w:rPr>
            </w:pPr>
            <w:r w:rsidRPr="001C570D">
              <w:rPr>
                <w:rFonts w:ascii="ＭＳ 明朝" w:eastAsia="ＭＳ 明朝" w:hAnsi="ＭＳ 明朝" w:hint="eastAsia"/>
                <w:sz w:val="24"/>
                <w:szCs w:val="24"/>
              </w:rPr>
              <w:t>【その他】</w:t>
            </w:r>
          </w:p>
          <w:p w:rsidR="00F63D05" w:rsidRPr="001C570D" w:rsidRDefault="00F63D05" w:rsidP="00F63D05">
            <w:pPr>
              <w:pStyle w:val="HTML"/>
              <w:ind w:firstLineChars="100" w:firstLine="210"/>
              <w:rPr>
                <w:rFonts w:ascii="ＭＳ 明朝" w:eastAsia="ＭＳ 明朝" w:hAnsi="ＭＳ 明朝"/>
                <w:sz w:val="21"/>
              </w:rPr>
            </w:pPr>
            <w:r w:rsidRPr="001C570D">
              <w:rPr>
                <w:rFonts w:ascii="ＭＳ 明朝" w:eastAsia="ＭＳ 明朝" w:hAnsi="ＭＳ 明朝" w:hint="eastAsia"/>
                <w:sz w:val="21"/>
              </w:rPr>
              <w:t>＊</w:t>
            </w:r>
            <w:r w:rsidRPr="001C570D">
              <w:rPr>
                <w:rFonts w:ascii="ＭＳ 明朝" w:eastAsia="ＭＳ 明朝" w:hAnsi="ＭＳ 明朝"/>
                <w:sz w:val="21"/>
              </w:rPr>
              <w:t>大阪府議会への出席</w:t>
            </w:r>
            <w:r w:rsidRPr="001C570D">
              <w:rPr>
                <w:rFonts w:ascii="ＭＳ 明朝" w:eastAsia="ＭＳ 明朝" w:hAnsi="ＭＳ 明朝" w:hint="eastAsia"/>
                <w:sz w:val="21"/>
              </w:rPr>
              <w:t xml:space="preserve">　３</w:t>
            </w:r>
            <w:r w:rsidRPr="001C570D">
              <w:rPr>
                <w:rFonts w:ascii="ＭＳ 明朝" w:eastAsia="ＭＳ 明朝" w:hAnsi="ＭＳ 明朝"/>
                <w:sz w:val="21"/>
              </w:rPr>
              <w:t>回（教育常任委員会</w:t>
            </w:r>
            <w:r w:rsidRPr="001C570D">
              <w:rPr>
                <w:rFonts w:ascii="ＭＳ 明朝" w:eastAsia="ＭＳ 明朝" w:hAnsi="ＭＳ 明朝" w:hint="eastAsia"/>
                <w:sz w:val="21"/>
              </w:rPr>
              <w:t xml:space="preserve">　２回、</w:t>
            </w:r>
            <w:r w:rsidRPr="001C570D">
              <w:rPr>
                <w:rFonts w:ascii="ＭＳ 明朝" w:eastAsia="ＭＳ 明朝" w:hAnsi="ＭＳ 明朝"/>
                <w:sz w:val="21"/>
              </w:rPr>
              <w:t>教育常任委員</w:t>
            </w:r>
            <w:r w:rsidRPr="001C570D">
              <w:rPr>
                <w:rFonts w:ascii="ＭＳ 明朝" w:eastAsia="ＭＳ 明朝" w:hAnsi="ＭＳ 明朝" w:hint="eastAsia"/>
                <w:sz w:val="21"/>
              </w:rPr>
              <w:t>協議</w:t>
            </w:r>
            <w:r w:rsidRPr="001C570D">
              <w:rPr>
                <w:rFonts w:ascii="ＭＳ 明朝" w:eastAsia="ＭＳ 明朝" w:hAnsi="ＭＳ 明朝"/>
                <w:sz w:val="21"/>
              </w:rPr>
              <w:t>会</w:t>
            </w:r>
            <w:r w:rsidRPr="001C570D">
              <w:rPr>
                <w:rFonts w:ascii="ＭＳ 明朝" w:eastAsia="ＭＳ 明朝" w:hAnsi="ＭＳ 明朝" w:hint="eastAsia"/>
                <w:sz w:val="21"/>
              </w:rPr>
              <w:t xml:space="preserve">　１回</w:t>
            </w:r>
            <w:r w:rsidRPr="001C570D">
              <w:rPr>
                <w:rFonts w:ascii="ＭＳ 明朝" w:eastAsia="ＭＳ 明朝" w:hAnsi="ＭＳ 明朝"/>
                <w:sz w:val="21"/>
              </w:rPr>
              <w:t>）</w:t>
            </w:r>
            <w:r w:rsidRPr="001C570D">
              <w:rPr>
                <w:rFonts w:ascii="ＭＳ 明朝" w:eastAsia="ＭＳ 明朝" w:hAnsi="ＭＳ 明朝" w:hint="eastAsia"/>
                <w:sz w:val="21"/>
              </w:rPr>
              <w:t xml:space="preserve">　　</w:t>
            </w:r>
            <w:r w:rsidRPr="001C570D">
              <w:rPr>
                <w:rFonts w:ascii="ＭＳ 明朝" w:eastAsia="ＭＳ 明朝" w:hAnsi="ＭＳ 明朝" w:hint="eastAsia"/>
                <w:sz w:val="21"/>
                <w:szCs w:val="21"/>
              </w:rPr>
              <w:t>＊学校視察　４校（河内長野市立天野小学校　等）</w:t>
            </w:r>
          </w:p>
          <w:p w:rsidR="00E50C66" w:rsidRPr="006D1518" w:rsidRDefault="00F63D05" w:rsidP="00F63D05">
            <w:pPr>
              <w:pStyle w:val="HTML"/>
              <w:ind w:firstLineChars="100" w:firstLine="210"/>
              <w:rPr>
                <w:rFonts w:ascii="ＭＳ 明朝" w:eastAsia="ＭＳ 明朝" w:hAnsi="ＭＳ 明朝"/>
                <w:sz w:val="21"/>
              </w:rPr>
            </w:pPr>
            <w:r w:rsidRPr="001C570D">
              <w:rPr>
                <w:rFonts w:ascii="ＭＳ 明朝" w:eastAsia="ＭＳ 明朝" w:hAnsi="ＭＳ 明朝" w:hint="eastAsia"/>
                <w:sz w:val="21"/>
                <w:szCs w:val="21"/>
              </w:rPr>
              <w:t>＊表彰式出席　１回（文化の日の表彰式）</w:t>
            </w:r>
          </w:p>
        </w:tc>
      </w:tr>
      <w:tr w:rsidR="00E50C66" w:rsidTr="00B363E2">
        <w:trPr>
          <w:trHeight w:val="381"/>
        </w:trPr>
        <w:tc>
          <w:tcPr>
            <w:tcW w:w="14992" w:type="dxa"/>
            <w:tcBorders>
              <w:top w:val="nil"/>
              <w:left w:val="nil"/>
              <w:bottom w:val="single" w:sz="18" w:space="0" w:color="auto"/>
              <w:right w:val="nil"/>
            </w:tcBorders>
          </w:tcPr>
          <w:p w:rsidR="00E50C66" w:rsidRDefault="00E50C66" w:rsidP="00B363E2">
            <w:pPr>
              <w:spacing w:line="300" w:lineRule="exact"/>
              <w:jc w:val="left"/>
              <w:rPr>
                <w:rFonts w:ascii="ＭＳ 明朝" w:hAnsi="ＭＳ 明朝"/>
                <w:sz w:val="24"/>
              </w:rPr>
            </w:pPr>
          </w:p>
        </w:tc>
      </w:tr>
      <w:tr w:rsidR="00E50C66" w:rsidTr="00B363E2">
        <w:trPr>
          <w:trHeight w:val="326"/>
        </w:trPr>
        <w:tc>
          <w:tcPr>
            <w:tcW w:w="14992" w:type="dxa"/>
            <w:tcBorders>
              <w:bottom w:val="single" w:sz="18" w:space="0" w:color="auto"/>
            </w:tcBorders>
            <w:shd w:val="clear" w:color="auto" w:fill="DDD9C3"/>
          </w:tcPr>
          <w:p w:rsidR="00E50C66" w:rsidRDefault="00E50C66" w:rsidP="00B363E2">
            <w:pPr>
              <w:spacing w:line="300" w:lineRule="exact"/>
              <w:jc w:val="left"/>
              <w:rPr>
                <w:rFonts w:ascii="ＭＳ 明朝" w:hAnsi="ＭＳ 明朝"/>
                <w:sz w:val="24"/>
              </w:rPr>
            </w:pPr>
            <w:r>
              <w:rPr>
                <w:rFonts w:ascii="ＭＳ 明朝" w:hAnsi="ＭＳ 明朝" w:hint="eastAsia"/>
                <w:sz w:val="24"/>
              </w:rPr>
              <w:t>自己点検及び評価</w:t>
            </w:r>
          </w:p>
        </w:tc>
      </w:tr>
      <w:tr w:rsidR="00E50C66" w:rsidTr="00B363E2">
        <w:trPr>
          <w:trHeight w:val="4291"/>
        </w:trPr>
        <w:tc>
          <w:tcPr>
            <w:tcW w:w="14992" w:type="dxa"/>
            <w:tcBorders>
              <w:top w:val="single" w:sz="18" w:space="0" w:color="auto"/>
              <w:bottom w:val="single" w:sz="18" w:space="0" w:color="auto"/>
            </w:tcBorders>
            <w:shd w:val="clear" w:color="auto" w:fill="FFFFFF"/>
          </w:tcPr>
          <w:p w:rsidR="00F63D05" w:rsidRPr="00E74971" w:rsidRDefault="00F63D05" w:rsidP="00F63D05">
            <w:pPr>
              <w:ind w:firstLineChars="100" w:firstLine="220"/>
              <w:rPr>
                <w:rFonts w:ascii="ＭＳ 明朝" w:hAnsi="ＭＳ 明朝"/>
                <w:sz w:val="22"/>
              </w:rPr>
            </w:pPr>
            <w:r>
              <w:rPr>
                <w:rFonts w:ascii="ＭＳ 明朝" w:hAnsi="ＭＳ 明朝" w:hint="eastAsia"/>
                <w:sz w:val="22"/>
              </w:rPr>
              <w:t>令和元年度は、「大阪府中学校生徒会サミット」、「子ども元気アッププロジェクト」への出席や</w:t>
            </w:r>
            <w:r w:rsidRPr="00E74971">
              <w:rPr>
                <w:rFonts w:ascii="ＭＳ 明朝" w:hAnsi="ＭＳ 明朝" w:hint="eastAsia"/>
                <w:sz w:val="22"/>
              </w:rPr>
              <w:t>、</w:t>
            </w:r>
            <w:r>
              <w:rPr>
                <w:rFonts w:ascii="ＭＳ 明朝" w:hAnsi="ＭＳ 明朝" w:hint="eastAsia"/>
                <w:sz w:val="22"/>
              </w:rPr>
              <w:t>学校等の視察によって、教育における様々な現状や課題をより明確に認識することができた</w:t>
            </w:r>
            <w:r w:rsidRPr="00E74971">
              <w:rPr>
                <w:rFonts w:ascii="ＭＳ 明朝" w:hAnsi="ＭＳ 明朝" w:hint="eastAsia"/>
                <w:sz w:val="22"/>
              </w:rPr>
              <w:t>。</w:t>
            </w:r>
          </w:p>
          <w:p w:rsidR="00F63D05" w:rsidRPr="00E74971" w:rsidRDefault="00F63D05" w:rsidP="00F63D05">
            <w:pPr>
              <w:ind w:firstLineChars="100" w:firstLine="220"/>
              <w:rPr>
                <w:rFonts w:ascii="ＭＳ 明朝" w:hAnsi="ＭＳ 明朝"/>
                <w:sz w:val="22"/>
              </w:rPr>
            </w:pPr>
            <w:r>
              <w:rPr>
                <w:rFonts w:ascii="ＭＳ 明朝" w:hAnsi="ＭＳ 明朝" w:hint="eastAsia"/>
                <w:sz w:val="22"/>
              </w:rPr>
              <w:t>例えば、「大阪府中学校生徒会サミット」では中学生がしっかりとした考えを持っていること</w:t>
            </w:r>
            <w:r w:rsidRPr="00E74971">
              <w:rPr>
                <w:rFonts w:ascii="ＭＳ 明朝" w:hAnsi="ＭＳ 明朝" w:hint="eastAsia"/>
                <w:sz w:val="22"/>
              </w:rPr>
              <w:t>、</w:t>
            </w:r>
            <w:r>
              <w:rPr>
                <w:rFonts w:ascii="ＭＳ 明朝" w:hAnsi="ＭＳ 明朝" w:hint="eastAsia"/>
                <w:sz w:val="22"/>
              </w:rPr>
              <w:t>「子ども元気アッププロジェクト」では運動への取り組みは児童生徒本人</w:t>
            </w:r>
            <w:r w:rsidRPr="00E74971">
              <w:rPr>
                <w:rFonts w:ascii="ＭＳ 明朝" w:hAnsi="ＭＳ 明朝" w:hint="eastAsia"/>
                <w:sz w:val="22"/>
              </w:rPr>
              <w:t>だけで</w:t>
            </w:r>
            <w:r>
              <w:rPr>
                <w:rFonts w:ascii="ＭＳ 明朝" w:hAnsi="ＭＳ 明朝" w:hint="eastAsia"/>
                <w:sz w:val="22"/>
              </w:rPr>
              <w:t>はなく</w:t>
            </w:r>
            <w:r w:rsidRPr="00E74971">
              <w:rPr>
                <w:rFonts w:ascii="ＭＳ 明朝" w:hAnsi="ＭＳ 明朝" w:hint="eastAsia"/>
                <w:sz w:val="22"/>
              </w:rPr>
              <w:t>家族</w:t>
            </w:r>
            <w:r>
              <w:rPr>
                <w:rFonts w:ascii="ＭＳ 明朝" w:hAnsi="ＭＳ 明朝" w:hint="eastAsia"/>
                <w:sz w:val="22"/>
              </w:rPr>
              <w:t>の協力が重要であることを改めて感じた。また、小学校における</w:t>
            </w:r>
            <w:r w:rsidRPr="00E74971">
              <w:rPr>
                <w:rFonts w:ascii="ＭＳ 明朝" w:hAnsi="ＭＳ 明朝" w:hint="eastAsia"/>
                <w:sz w:val="22"/>
              </w:rPr>
              <w:t>体育</w:t>
            </w:r>
            <w:r>
              <w:rPr>
                <w:rFonts w:ascii="ＭＳ 明朝" w:hAnsi="ＭＳ 明朝" w:hint="eastAsia"/>
                <w:sz w:val="22"/>
              </w:rPr>
              <w:t>の授業に対する高度な研究と工夫、支援学校における教職員</w:t>
            </w:r>
            <w:r w:rsidRPr="00E74971">
              <w:rPr>
                <w:rFonts w:ascii="ＭＳ 明朝" w:hAnsi="ＭＳ 明朝" w:hint="eastAsia"/>
                <w:sz w:val="22"/>
              </w:rPr>
              <w:t>のきめ細かな対応など</w:t>
            </w:r>
            <w:r>
              <w:rPr>
                <w:rFonts w:ascii="ＭＳ 明朝" w:hAnsi="ＭＳ 明朝" w:hint="eastAsia"/>
                <w:sz w:val="22"/>
              </w:rPr>
              <w:t>、学校現場で教職員や児童生徒から直接得ることができた情報も多かった</w:t>
            </w:r>
            <w:r w:rsidRPr="00E74971">
              <w:rPr>
                <w:rFonts w:ascii="ＭＳ 明朝" w:hAnsi="ＭＳ 明朝" w:hint="eastAsia"/>
                <w:sz w:val="22"/>
              </w:rPr>
              <w:t>。</w:t>
            </w:r>
            <w:r>
              <w:rPr>
                <w:rFonts w:ascii="ＭＳ 明朝" w:hAnsi="ＭＳ 明朝" w:hint="eastAsia"/>
                <w:sz w:val="22"/>
              </w:rPr>
              <w:t>これらの取組みを視察し、</w:t>
            </w:r>
            <w:r w:rsidRPr="00E74971">
              <w:rPr>
                <w:rFonts w:ascii="ＭＳ 明朝" w:hAnsi="ＭＳ 明朝" w:hint="eastAsia"/>
                <w:sz w:val="22"/>
              </w:rPr>
              <w:t>今まで府教育委員会が一丸となって取り組んできた</w:t>
            </w:r>
            <w:r>
              <w:rPr>
                <w:rFonts w:ascii="ＭＳ 明朝" w:hAnsi="ＭＳ 明朝" w:hint="eastAsia"/>
                <w:sz w:val="22"/>
              </w:rPr>
              <w:t>ことが成果に現れていると実感し、安心もできた。</w:t>
            </w:r>
          </w:p>
          <w:p w:rsidR="00F63D05" w:rsidRPr="00E74971" w:rsidRDefault="00F63D05" w:rsidP="00F63D05">
            <w:pPr>
              <w:ind w:firstLineChars="100" w:firstLine="220"/>
              <w:rPr>
                <w:rFonts w:ascii="ＭＳ 明朝" w:hAnsi="ＭＳ 明朝"/>
                <w:sz w:val="22"/>
              </w:rPr>
            </w:pPr>
            <w:r>
              <w:rPr>
                <w:rFonts w:ascii="ＭＳ 明朝" w:hAnsi="ＭＳ 明朝" w:hint="eastAsia"/>
                <w:sz w:val="22"/>
              </w:rPr>
              <w:t>しかし令和２年度に入り、誰も予期しなかった新型コロナウイルス感染症によって、年度半ばになっても先が見えない</w:t>
            </w:r>
            <w:r w:rsidRPr="00E74971">
              <w:rPr>
                <w:rFonts w:ascii="ＭＳ 明朝" w:hAnsi="ＭＳ 明朝" w:hint="eastAsia"/>
                <w:sz w:val="22"/>
              </w:rPr>
              <w:t>生活を</w:t>
            </w:r>
            <w:r>
              <w:rPr>
                <w:rFonts w:ascii="ＭＳ 明朝" w:hAnsi="ＭＳ 明朝" w:hint="eastAsia"/>
                <w:sz w:val="22"/>
              </w:rPr>
              <w:t>強いられる状況にある</w:t>
            </w:r>
            <w:r w:rsidRPr="00E74971">
              <w:rPr>
                <w:rFonts w:ascii="ＭＳ 明朝" w:hAnsi="ＭＳ 明朝" w:hint="eastAsia"/>
                <w:sz w:val="22"/>
              </w:rPr>
              <w:t>。</w:t>
            </w:r>
            <w:r>
              <w:rPr>
                <w:rFonts w:ascii="ＭＳ 明朝" w:hAnsi="ＭＳ 明朝" w:hint="eastAsia"/>
                <w:sz w:val="22"/>
              </w:rPr>
              <w:t>府立学校では、感染症対策としてオンライン授業ができる環境の整備等を進めることができたが、それによって学校現場のネットワーク状況や機器の活用など、多くの長所や課題が明らかになった</w:t>
            </w:r>
            <w:r w:rsidRPr="00E74971">
              <w:rPr>
                <w:rFonts w:ascii="ＭＳ 明朝" w:hAnsi="ＭＳ 明朝" w:hint="eastAsia"/>
                <w:sz w:val="22"/>
              </w:rPr>
              <w:t>。</w:t>
            </w:r>
            <w:r>
              <w:rPr>
                <w:rFonts w:ascii="ＭＳ 明朝" w:hAnsi="ＭＳ 明朝" w:hint="eastAsia"/>
                <w:sz w:val="22"/>
              </w:rPr>
              <w:t>さらに</w:t>
            </w:r>
            <w:r w:rsidRPr="00E74971">
              <w:rPr>
                <w:rFonts w:ascii="ＭＳ 明朝" w:hAnsi="ＭＳ 明朝" w:hint="eastAsia"/>
                <w:sz w:val="22"/>
              </w:rPr>
              <w:t>近年、</w:t>
            </w:r>
            <w:r>
              <w:rPr>
                <w:rFonts w:ascii="ＭＳ 明朝" w:hAnsi="ＭＳ 明朝" w:hint="eastAsia"/>
                <w:sz w:val="22"/>
              </w:rPr>
              <w:t>想定外の規模の自然災害が</w:t>
            </w:r>
            <w:r w:rsidRPr="00E74971">
              <w:rPr>
                <w:rFonts w:ascii="ＭＳ 明朝" w:hAnsi="ＭＳ 明朝" w:hint="eastAsia"/>
                <w:sz w:val="22"/>
              </w:rPr>
              <w:t>多く</w:t>
            </w:r>
            <w:r>
              <w:rPr>
                <w:rFonts w:ascii="ＭＳ 明朝" w:hAnsi="ＭＳ 明朝" w:hint="eastAsia"/>
                <w:sz w:val="22"/>
              </w:rPr>
              <w:t>発生しており、今までの対応では対処できないという事態も数多く起こっている</w:t>
            </w:r>
            <w:r w:rsidRPr="00E74971">
              <w:rPr>
                <w:rFonts w:ascii="ＭＳ 明朝" w:hAnsi="ＭＳ 明朝" w:hint="eastAsia"/>
                <w:sz w:val="22"/>
              </w:rPr>
              <w:t>。</w:t>
            </w:r>
            <w:r>
              <w:rPr>
                <w:rFonts w:ascii="ＭＳ 明朝" w:hAnsi="ＭＳ 明朝" w:hint="eastAsia"/>
                <w:sz w:val="22"/>
              </w:rPr>
              <w:t>災害の多い時代にあることを認識し、今までの対応を見直していく必要がある</w:t>
            </w:r>
            <w:r w:rsidRPr="00E74971">
              <w:rPr>
                <w:rFonts w:ascii="ＭＳ 明朝" w:hAnsi="ＭＳ 明朝" w:hint="eastAsia"/>
                <w:sz w:val="22"/>
              </w:rPr>
              <w:t>。</w:t>
            </w:r>
          </w:p>
          <w:p w:rsidR="00E50C66" w:rsidRPr="00DB3CCF" w:rsidRDefault="00F63D05" w:rsidP="00F63D05">
            <w:pPr>
              <w:ind w:firstLineChars="100" w:firstLine="220"/>
              <w:rPr>
                <w:rFonts w:ascii="ＭＳ 明朝" w:hAnsi="ＭＳ 明朝"/>
                <w:sz w:val="22"/>
              </w:rPr>
            </w:pPr>
            <w:r>
              <w:rPr>
                <w:rFonts w:ascii="ＭＳ 明朝" w:hAnsi="ＭＳ 明朝" w:hint="eastAsia"/>
                <w:sz w:val="22"/>
              </w:rPr>
              <w:t>今回のコロナ禍から学んだ教育現場での対応や、新たな時代に向けた</w:t>
            </w:r>
            <w:r w:rsidRPr="00E74971">
              <w:rPr>
                <w:rFonts w:ascii="ＭＳ 明朝" w:hAnsi="ＭＳ 明朝" w:hint="eastAsia"/>
                <w:sz w:val="22"/>
              </w:rPr>
              <w:t>教育施策など</w:t>
            </w:r>
            <w:r>
              <w:rPr>
                <w:rFonts w:ascii="ＭＳ 明朝" w:hAnsi="ＭＳ 明朝" w:hint="eastAsia"/>
                <w:sz w:val="22"/>
              </w:rPr>
              <w:t>についても、常に</w:t>
            </w:r>
            <w:r w:rsidRPr="00E74971">
              <w:rPr>
                <w:rFonts w:ascii="ＭＳ 明朝" w:hAnsi="ＭＳ 明朝" w:hint="eastAsia"/>
                <w:sz w:val="22"/>
              </w:rPr>
              <w:t>想</w:t>
            </w:r>
            <w:r>
              <w:rPr>
                <w:rFonts w:ascii="ＭＳ 明朝" w:hAnsi="ＭＳ 明朝" w:hint="eastAsia"/>
                <w:sz w:val="22"/>
              </w:rPr>
              <w:t>定外の事象を考慮の上、先を見据えた考えを持って提言していきたい</w:t>
            </w:r>
            <w:r w:rsidRPr="00E74971">
              <w:rPr>
                <w:rFonts w:ascii="ＭＳ 明朝" w:hAnsi="ＭＳ 明朝" w:hint="eastAsia"/>
                <w:sz w:val="22"/>
              </w:rPr>
              <w:t>。</w:t>
            </w:r>
          </w:p>
        </w:tc>
      </w:tr>
    </w:tbl>
    <w:p w:rsidR="00E50C66" w:rsidRDefault="00E50C66" w:rsidP="00E50C66">
      <w:pPr>
        <w:rPr>
          <w:rFonts w:ascii="ＭＳ 明朝" w:hAnsi="ＭＳ 明朝"/>
          <w:sz w:val="24"/>
        </w:rPr>
      </w:pPr>
    </w:p>
    <w:p w:rsidR="00E50C66" w:rsidRDefault="00EF078D" w:rsidP="00E50C66">
      <w:pPr>
        <w:rPr>
          <w:rFonts w:ascii="ＭＳ 明朝" w:hAnsi="ＭＳ 明朝"/>
          <w:sz w:val="24"/>
        </w:rPr>
      </w:pPr>
      <w:r>
        <w:rPr>
          <w:rFonts w:ascii="ＭＳ 明朝" w:hAnsi="ＭＳ 明朝"/>
          <w:noProof/>
          <w:sz w:val="24"/>
        </w:rPr>
        <w:pict>
          <v:shape id="_x0000_s1036" type="#_x0000_t202" style="position:absolute;left:0;text-align:left;margin-left:95.45pt;margin-top:-13.7pt;width:567.45pt;height:29.1pt;z-index:251665408" filled="f" stroked="f">
            <v:textbox style="mso-next-textbox:#_x0000_s1036" inset="5.85pt,.7pt,5.85pt,.7pt">
              <w:txbxContent>
                <w:p w:rsidR="00E50C66" w:rsidRDefault="00E50C66" w:rsidP="00E50C66">
                  <w:pPr>
                    <w:jc w:val="center"/>
                    <w:rPr>
                      <w:rFonts w:ascii="ＭＳ 明朝" w:hAnsi="ＭＳ 明朝"/>
                      <w:b/>
                      <w:sz w:val="28"/>
                      <w:szCs w:val="32"/>
                    </w:rPr>
                  </w:pPr>
                  <w:r>
                    <w:rPr>
                      <w:rFonts w:ascii="ＭＳ 明朝" w:hAnsi="ＭＳ 明朝" w:hint="eastAsia"/>
                      <w:b/>
                      <w:sz w:val="28"/>
                      <w:szCs w:val="32"/>
                    </w:rPr>
                    <w:t>令和元年度　教育委員の取組みについての自己点検・評価シート</w:t>
                  </w:r>
                </w:p>
              </w:txbxContent>
            </v:textbox>
          </v:shape>
        </w:pict>
      </w:r>
    </w:p>
    <w:p w:rsidR="00E50C66" w:rsidRPr="005961A8" w:rsidRDefault="00E50C66" w:rsidP="00E50C66">
      <w:pPr>
        <w:rPr>
          <w:rFonts w:ascii="ＭＳ 明朝" w:hAnsi="ＭＳ 明朝"/>
        </w:rPr>
      </w:pPr>
      <w:r>
        <w:rPr>
          <w:rFonts w:ascii="ＭＳ 明朝" w:hAnsi="ＭＳ 明朝" w:hint="eastAsia"/>
          <w:sz w:val="24"/>
        </w:rPr>
        <w:t>【良原惠子委員】</w:t>
      </w:r>
      <w:r w:rsidRPr="005961A8">
        <w:rPr>
          <w:rFonts w:ascii="ＭＳ 明朝" w:hAnsi="ＭＳ 明朝" w:hint="eastAsia"/>
        </w:rPr>
        <w:t>（</w:t>
      </w:r>
      <w:r w:rsidR="002400C8" w:rsidRPr="002400C8">
        <w:rPr>
          <w:rFonts w:ascii="ＭＳ 明朝" w:hAnsi="ＭＳ 明朝" w:hint="eastAsia"/>
        </w:rPr>
        <w:t>平成28年２月25日就任 ― 令和２年２月24日退任</w:t>
      </w:r>
      <w:r w:rsidRPr="005961A8">
        <w:rPr>
          <w:rFonts w:ascii="ＭＳ 明朝" w:hAnsi="ＭＳ 明朝" w:hint="eastAsia"/>
        </w:rPr>
        <w:t>）</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E50C66" w:rsidTr="00B363E2">
        <w:trPr>
          <w:trHeight w:val="304"/>
        </w:trPr>
        <w:tc>
          <w:tcPr>
            <w:tcW w:w="14992" w:type="dxa"/>
            <w:tcBorders>
              <w:bottom w:val="single" w:sz="18" w:space="0" w:color="auto"/>
            </w:tcBorders>
            <w:shd w:val="clear" w:color="auto" w:fill="DDD9C3"/>
          </w:tcPr>
          <w:p w:rsidR="00E50C66" w:rsidRDefault="00E50C66" w:rsidP="00B363E2">
            <w:pPr>
              <w:widowControl/>
              <w:spacing w:line="300" w:lineRule="exact"/>
              <w:jc w:val="left"/>
              <w:rPr>
                <w:rFonts w:ascii="ＭＳ 明朝" w:hAnsi="ＭＳ 明朝"/>
                <w:sz w:val="24"/>
              </w:rPr>
            </w:pPr>
            <w:r>
              <w:rPr>
                <w:rFonts w:ascii="ＭＳ 明朝" w:hAnsi="ＭＳ 明朝" w:hint="eastAsia"/>
                <w:sz w:val="24"/>
              </w:rPr>
              <w:t xml:space="preserve">教育委員会会議における取組み（主な発言の内容）　【会議出席　</w:t>
            </w:r>
            <w:r w:rsidRPr="00E02DC8">
              <w:rPr>
                <w:rFonts w:ascii="ＭＳ 明朝" w:hAnsi="ＭＳ 明朝" w:hint="eastAsia"/>
                <w:sz w:val="24"/>
              </w:rPr>
              <w:t>８</w:t>
            </w:r>
            <w:r>
              <w:rPr>
                <w:rFonts w:ascii="ＭＳ 明朝" w:hAnsi="ＭＳ 明朝" w:hint="eastAsia"/>
                <w:sz w:val="24"/>
              </w:rPr>
              <w:t>回】</w:t>
            </w:r>
          </w:p>
        </w:tc>
      </w:tr>
      <w:tr w:rsidR="00E50C66" w:rsidTr="00B363E2">
        <w:trPr>
          <w:trHeight w:val="7925"/>
        </w:trPr>
        <w:tc>
          <w:tcPr>
            <w:tcW w:w="14992" w:type="dxa"/>
            <w:tcBorders>
              <w:top w:val="single" w:sz="18" w:space="0" w:color="auto"/>
              <w:bottom w:val="single" w:sz="18" w:space="0" w:color="auto"/>
            </w:tcBorders>
            <w:shd w:val="clear" w:color="auto" w:fill="FFFFFF"/>
          </w:tcPr>
          <w:p w:rsidR="002A2EB8" w:rsidRPr="006E0833" w:rsidRDefault="002A2EB8" w:rsidP="002A2EB8">
            <w:pPr>
              <w:pStyle w:val="HTML"/>
              <w:spacing w:line="400" w:lineRule="exact"/>
              <w:rPr>
                <w:rFonts w:ascii="ＭＳ 明朝" w:eastAsia="ＭＳ 明朝" w:hAnsi="ＭＳ 明朝"/>
                <w:sz w:val="24"/>
                <w:szCs w:val="24"/>
              </w:rPr>
            </w:pPr>
            <w:r w:rsidRPr="006E0833">
              <w:rPr>
                <w:rFonts w:ascii="ＭＳ 明朝" w:eastAsia="ＭＳ 明朝" w:hAnsi="ＭＳ 明朝"/>
                <w:sz w:val="24"/>
                <w:szCs w:val="24"/>
              </w:rPr>
              <w:t>【</w:t>
            </w:r>
            <w:r w:rsidRPr="00A90135">
              <w:rPr>
                <w:rFonts w:ascii="ＭＳ 明朝" w:eastAsia="ＭＳ 明朝" w:hAnsi="ＭＳ 明朝" w:hint="eastAsia"/>
                <w:sz w:val="24"/>
                <w:szCs w:val="24"/>
              </w:rPr>
              <w:t>平成 31年度大阪府教育庁の運営方針について</w:t>
            </w:r>
            <w:r w:rsidRPr="006E0833">
              <w:rPr>
                <w:rFonts w:ascii="ＭＳ 明朝" w:eastAsia="ＭＳ 明朝" w:hAnsi="ＭＳ 明朝"/>
                <w:sz w:val="24"/>
                <w:szCs w:val="24"/>
              </w:rPr>
              <w:t>】（基本方針</w:t>
            </w:r>
            <w:r>
              <w:rPr>
                <w:rFonts w:ascii="ＭＳ 明朝" w:eastAsia="ＭＳ 明朝" w:hAnsi="ＭＳ 明朝" w:hint="eastAsia"/>
                <w:sz w:val="24"/>
                <w:szCs w:val="24"/>
              </w:rPr>
              <w:t>４</w:t>
            </w:r>
            <w:r w:rsidRPr="006E0833">
              <w:rPr>
                <w:rFonts w:ascii="ＭＳ 明朝" w:eastAsia="ＭＳ 明朝" w:hAnsi="ＭＳ 明朝"/>
                <w:sz w:val="24"/>
                <w:szCs w:val="24"/>
              </w:rPr>
              <w:t>関係）</w:t>
            </w:r>
          </w:p>
          <w:p w:rsidR="002A2EB8" w:rsidRPr="006E0833" w:rsidRDefault="002A2EB8" w:rsidP="002A2EB8">
            <w:pPr>
              <w:pStyle w:val="HTML"/>
              <w:spacing w:line="400" w:lineRule="exact"/>
              <w:ind w:firstLineChars="100" w:firstLine="210"/>
              <w:rPr>
                <w:rFonts w:ascii="ＭＳ 明朝" w:eastAsia="ＭＳ 明朝" w:hAnsi="ＭＳ 明朝"/>
                <w:sz w:val="21"/>
                <w:szCs w:val="21"/>
              </w:rPr>
            </w:pPr>
            <w:r w:rsidRPr="006E0833">
              <w:rPr>
                <w:rFonts w:ascii="ＭＳ 明朝" w:eastAsia="ＭＳ 明朝" w:hAnsi="ＭＳ 明朝"/>
                <w:sz w:val="21"/>
                <w:szCs w:val="21"/>
              </w:rPr>
              <w:t>＊平成</w:t>
            </w:r>
            <w:r>
              <w:rPr>
                <w:rFonts w:ascii="ＭＳ 明朝" w:eastAsia="ＭＳ 明朝" w:hAnsi="ＭＳ 明朝" w:hint="eastAsia"/>
                <w:sz w:val="21"/>
                <w:szCs w:val="21"/>
              </w:rPr>
              <w:t>31</w:t>
            </w:r>
            <w:r w:rsidRPr="006E0833">
              <w:rPr>
                <w:rFonts w:ascii="ＭＳ 明朝" w:eastAsia="ＭＳ 明朝" w:hAnsi="ＭＳ 明朝"/>
                <w:sz w:val="21"/>
                <w:szCs w:val="21"/>
              </w:rPr>
              <w:t>年</w:t>
            </w:r>
            <w:r>
              <w:rPr>
                <w:rFonts w:ascii="ＭＳ 明朝" w:eastAsia="ＭＳ 明朝" w:hAnsi="ＭＳ 明朝" w:hint="eastAsia"/>
                <w:sz w:val="21"/>
                <w:szCs w:val="21"/>
              </w:rPr>
              <w:t>４</w:t>
            </w:r>
            <w:r w:rsidRPr="006E0833">
              <w:rPr>
                <w:rFonts w:ascii="ＭＳ 明朝" w:eastAsia="ＭＳ 明朝" w:hAnsi="ＭＳ 明朝"/>
                <w:sz w:val="21"/>
                <w:szCs w:val="21"/>
              </w:rPr>
              <w:t>月</w:t>
            </w:r>
            <w:r>
              <w:rPr>
                <w:rFonts w:ascii="ＭＳ 明朝" w:eastAsia="ＭＳ 明朝" w:hAnsi="ＭＳ 明朝" w:hint="eastAsia"/>
                <w:sz w:val="21"/>
                <w:szCs w:val="21"/>
              </w:rPr>
              <w:t>26</w:t>
            </w:r>
            <w:r w:rsidRPr="006E0833">
              <w:rPr>
                <w:rFonts w:ascii="ＭＳ 明朝" w:eastAsia="ＭＳ 明朝" w:hAnsi="ＭＳ 明朝"/>
                <w:sz w:val="21"/>
                <w:szCs w:val="21"/>
              </w:rPr>
              <w:t>日開催の教育委員会会議</w:t>
            </w:r>
          </w:p>
          <w:p w:rsidR="002A2EB8" w:rsidRDefault="002A2EB8" w:rsidP="002A2EB8">
            <w:pPr>
              <w:pStyle w:val="HTML"/>
              <w:spacing w:line="400" w:lineRule="exact"/>
              <w:ind w:leftChars="200" w:left="630" w:hangingChars="100" w:hanging="210"/>
              <w:rPr>
                <w:rFonts w:ascii="ＭＳ 明朝" w:eastAsia="ＭＳ 明朝" w:hAnsi="ＭＳ 明朝"/>
                <w:sz w:val="21"/>
                <w:szCs w:val="21"/>
              </w:rPr>
            </w:pPr>
            <w:r w:rsidRPr="006E0833">
              <w:rPr>
                <w:rFonts w:ascii="ＭＳ 明朝" w:eastAsia="ＭＳ 明朝" w:hAnsi="ＭＳ 明朝"/>
                <w:sz w:val="21"/>
                <w:szCs w:val="21"/>
              </w:rPr>
              <w:t>・</w:t>
            </w:r>
            <w:r>
              <w:rPr>
                <w:rFonts w:ascii="ＭＳ 明朝" w:eastAsia="ＭＳ 明朝" w:hAnsi="ＭＳ 明朝" w:hint="eastAsia"/>
                <w:sz w:val="21"/>
                <w:szCs w:val="21"/>
              </w:rPr>
              <w:t>スクールソーシャルワーカー</w:t>
            </w:r>
            <w:r w:rsidRPr="00776020">
              <w:rPr>
                <w:rFonts w:ascii="ＭＳ 明朝" w:eastAsia="ＭＳ 明朝" w:hAnsi="ＭＳ 明朝" w:hint="eastAsia"/>
                <w:sz w:val="21"/>
                <w:szCs w:val="21"/>
              </w:rPr>
              <w:t>や</w:t>
            </w:r>
            <w:r>
              <w:rPr>
                <w:rFonts w:ascii="ＭＳ 明朝" w:eastAsia="ＭＳ 明朝" w:hAnsi="ＭＳ 明朝" w:hint="eastAsia"/>
                <w:sz w:val="21"/>
                <w:szCs w:val="21"/>
              </w:rPr>
              <w:t>キャリア教育コーディネーター</w:t>
            </w:r>
            <w:r w:rsidRPr="00776020">
              <w:rPr>
                <w:rFonts w:ascii="ＭＳ 明朝" w:eastAsia="ＭＳ 明朝" w:hAnsi="ＭＳ 明朝" w:hint="eastAsia"/>
                <w:sz w:val="21"/>
                <w:szCs w:val="21"/>
              </w:rPr>
              <w:t>など外部の専門人材の活用が増え</w:t>
            </w:r>
            <w:r>
              <w:rPr>
                <w:rFonts w:ascii="ＭＳ 明朝" w:eastAsia="ＭＳ 明朝" w:hAnsi="ＭＳ 明朝" w:hint="eastAsia"/>
                <w:sz w:val="21"/>
                <w:szCs w:val="21"/>
              </w:rPr>
              <w:t>たことや</w:t>
            </w:r>
            <w:r w:rsidRPr="00776020">
              <w:rPr>
                <w:rFonts w:ascii="ＭＳ 明朝" w:eastAsia="ＭＳ 明朝" w:hAnsi="ＭＳ 明朝" w:hint="eastAsia"/>
                <w:sz w:val="21"/>
                <w:szCs w:val="21"/>
              </w:rPr>
              <w:t>、これらの人材の</w:t>
            </w:r>
            <w:r>
              <w:rPr>
                <w:rFonts w:ascii="ＭＳ 明朝" w:eastAsia="ＭＳ 明朝" w:hAnsi="ＭＳ 明朝" w:hint="eastAsia"/>
                <w:sz w:val="21"/>
                <w:szCs w:val="21"/>
              </w:rPr>
              <w:t>ための連絡協議会が開催されるようになったことを評価。また、学校の教員を交えて協議や情報共有を行うことが重要であり、具体的な指標を教員と専門家が共有するなどの取組みの充実を提起</w:t>
            </w:r>
            <w:r w:rsidRPr="00776020">
              <w:rPr>
                <w:rFonts w:ascii="ＭＳ 明朝" w:eastAsia="ＭＳ 明朝" w:hAnsi="ＭＳ 明朝" w:hint="eastAsia"/>
                <w:sz w:val="21"/>
                <w:szCs w:val="21"/>
              </w:rPr>
              <w:t>。</w:t>
            </w:r>
          </w:p>
          <w:p w:rsidR="002A2EB8" w:rsidRPr="00926675" w:rsidRDefault="002A2EB8" w:rsidP="002A2EB8">
            <w:pPr>
              <w:pStyle w:val="HTML"/>
              <w:spacing w:line="400" w:lineRule="exact"/>
              <w:rPr>
                <w:rFonts w:ascii="ＭＳ 明朝" w:eastAsia="ＭＳ 明朝" w:hAnsi="ＭＳ 明朝"/>
                <w:sz w:val="24"/>
                <w:szCs w:val="24"/>
              </w:rPr>
            </w:pPr>
            <w:r w:rsidRPr="00926675">
              <w:rPr>
                <w:rFonts w:ascii="ＭＳ 明朝" w:eastAsia="ＭＳ 明朝" w:hAnsi="ＭＳ 明朝"/>
                <w:sz w:val="24"/>
                <w:szCs w:val="24"/>
              </w:rPr>
              <w:t>【</w:t>
            </w:r>
            <w:r w:rsidRPr="009A11CB">
              <w:rPr>
                <w:rFonts w:ascii="ＭＳ 明朝" w:eastAsia="ＭＳ 明朝" w:hAnsi="ＭＳ 明朝" w:hint="eastAsia"/>
                <w:sz w:val="24"/>
                <w:szCs w:val="24"/>
              </w:rPr>
              <w:t>府立高等学校における進路保障機能の充実について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２、４</w:t>
            </w:r>
            <w:r w:rsidRPr="00926675">
              <w:rPr>
                <w:rFonts w:ascii="ＭＳ 明朝" w:eastAsia="ＭＳ 明朝" w:hAnsi="ＭＳ 明朝"/>
                <w:sz w:val="24"/>
                <w:szCs w:val="24"/>
              </w:rPr>
              <w:t>関係）</w:t>
            </w:r>
          </w:p>
          <w:p w:rsidR="002A2EB8" w:rsidRDefault="002A2EB8" w:rsidP="002A2EB8">
            <w:pPr>
              <w:pStyle w:val="HTML"/>
              <w:spacing w:line="400" w:lineRule="exact"/>
              <w:ind w:firstLineChars="100" w:firstLine="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令和元</w:t>
            </w:r>
            <w:r w:rsidRPr="00926675">
              <w:rPr>
                <w:rFonts w:ascii="ＭＳ 明朝" w:eastAsia="ＭＳ 明朝" w:hAnsi="ＭＳ 明朝"/>
                <w:sz w:val="21"/>
                <w:szCs w:val="21"/>
              </w:rPr>
              <w:t>年</w:t>
            </w:r>
            <w:r>
              <w:rPr>
                <w:rFonts w:ascii="ＭＳ 明朝" w:eastAsia="ＭＳ 明朝" w:hAnsi="ＭＳ 明朝" w:hint="eastAsia"/>
                <w:sz w:val="21"/>
                <w:szCs w:val="21"/>
              </w:rPr>
              <w:t>８</w:t>
            </w:r>
            <w:r w:rsidRPr="00926675">
              <w:rPr>
                <w:rFonts w:ascii="ＭＳ 明朝" w:eastAsia="ＭＳ 明朝" w:hAnsi="ＭＳ 明朝"/>
                <w:sz w:val="21"/>
                <w:szCs w:val="21"/>
              </w:rPr>
              <w:t>月</w:t>
            </w:r>
            <w:r>
              <w:rPr>
                <w:rFonts w:ascii="ＭＳ 明朝" w:eastAsia="ＭＳ 明朝" w:hAnsi="ＭＳ 明朝" w:hint="eastAsia"/>
                <w:sz w:val="21"/>
                <w:szCs w:val="21"/>
              </w:rPr>
              <w:t>29</w:t>
            </w:r>
            <w:r w:rsidRPr="00926675">
              <w:rPr>
                <w:rFonts w:ascii="ＭＳ 明朝" w:eastAsia="ＭＳ 明朝" w:hAnsi="ＭＳ 明朝"/>
                <w:sz w:val="21"/>
                <w:szCs w:val="21"/>
              </w:rPr>
              <w:t>日開催の教育委員会会議</w:t>
            </w:r>
          </w:p>
          <w:p w:rsidR="002A2EB8" w:rsidRPr="0041121B" w:rsidRDefault="002A2EB8" w:rsidP="002A2EB8">
            <w:pPr>
              <w:pStyle w:val="HTML"/>
              <w:spacing w:line="400" w:lineRule="exact"/>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sidRPr="009B06FC">
              <w:rPr>
                <w:rFonts w:ascii="ＭＳ 明朝" w:eastAsia="ＭＳ 明朝" w:hAnsi="ＭＳ 明朝" w:hint="eastAsia"/>
                <w:sz w:val="21"/>
                <w:szCs w:val="21"/>
              </w:rPr>
              <w:t>この取組みの中で、ロードマップ</w:t>
            </w:r>
            <w:r>
              <w:rPr>
                <w:rFonts w:ascii="ＭＳ 明朝" w:eastAsia="ＭＳ 明朝" w:hAnsi="ＭＳ 明朝" w:hint="eastAsia"/>
                <w:sz w:val="21"/>
                <w:szCs w:val="21"/>
              </w:rPr>
              <w:t>を作成し、それに沿って進路指導を進めていく方法を評価。この方法を、</w:t>
            </w:r>
            <w:r w:rsidRPr="009B06FC">
              <w:rPr>
                <w:rFonts w:ascii="ＭＳ 明朝" w:eastAsia="ＭＳ 明朝" w:hAnsi="ＭＳ 明朝" w:hint="eastAsia"/>
                <w:sz w:val="21"/>
                <w:szCs w:val="21"/>
              </w:rPr>
              <w:t>学校にすでに配置されている</w:t>
            </w:r>
            <w:r>
              <w:rPr>
                <w:rFonts w:ascii="ＭＳ 明朝" w:eastAsia="ＭＳ 明朝" w:hAnsi="ＭＳ 明朝" w:hint="eastAsia"/>
                <w:sz w:val="21"/>
                <w:szCs w:val="21"/>
              </w:rPr>
              <w:t>キャリア教育コーディネーター</w:t>
            </w:r>
            <w:r w:rsidRPr="009B06FC">
              <w:rPr>
                <w:rFonts w:ascii="ＭＳ 明朝" w:eastAsia="ＭＳ 明朝" w:hAnsi="ＭＳ 明朝" w:hint="eastAsia"/>
                <w:sz w:val="21"/>
                <w:szCs w:val="21"/>
              </w:rPr>
              <w:t>、</w:t>
            </w:r>
            <w:r>
              <w:rPr>
                <w:rFonts w:ascii="ＭＳ 明朝" w:eastAsia="ＭＳ 明朝" w:hAnsi="ＭＳ 明朝" w:hint="eastAsia"/>
                <w:sz w:val="21"/>
                <w:szCs w:val="21"/>
              </w:rPr>
              <w:t>スクールソーシャルワーカー</w:t>
            </w:r>
            <w:r w:rsidRPr="009B06FC">
              <w:rPr>
                <w:rFonts w:ascii="ＭＳ 明朝" w:eastAsia="ＭＳ 明朝" w:hAnsi="ＭＳ 明朝" w:hint="eastAsia"/>
                <w:sz w:val="21"/>
                <w:szCs w:val="21"/>
              </w:rPr>
              <w:t>、</w:t>
            </w:r>
            <w:r>
              <w:rPr>
                <w:rFonts w:ascii="ＭＳ 明朝" w:eastAsia="ＭＳ 明朝" w:hAnsi="ＭＳ 明朝" w:hint="eastAsia"/>
                <w:sz w:val="21"/>
                <w:szCs w:val="21"/>
              </w:rPr>
              <w:t>スクールカウンセラーによる支援体制を具体的に機能させる原動力にしていくことを要望</w:t>
            </w:r>
            <w:r w:rsidRPr="009B06FC">
              <w:rPr>
                <w:rFonts w:ascii="ＭＳ 明朝" w:eastAsia="ＭＳ 明朝" w:hAnsi="ＭＳ 明朝" w:hint="eastAsia"/>
                <w:sz w:val="21"/>
                <w:szCs w:val="21"/>
              </w:rPr>
              <w:t>。</w:t>
            </w:r>
          </w:p>
          <w:p w:rsidR="002A2EB8" w:rsidRPr="00926675" w:rsidRDefault="002A2EB8" w:rsidP="002A2EB8">
            <w:pPr>
              <w:pStyle w:val="HTML"/>
              <w:spacing w:line="400" w:lineRule="exact"/>
              <w:rPr>
                <w:rFonts w:ascii="ＭＳ 明朝" w:eastAsia="ＭＳ 明朝" w:hAnsi="ＭＳ 明朝"/>
                <w:sz w:val="24"/>
                <w:szCs w:val="24"/>
              </w:rPr>
            </w:pPr>
            <w:r w:rsidRPr="00926675">
              <w:rPr>
                <w:rFonts w:ascii="ＭＳ 明朝" w:eastAsia="ＭＳ 明朝" w:hAnsi="ＭＳ 明朝"/>
                <w:sz w:val="24"/>
                <w:szCs w:val="24"/>
              </w:rPr>
              <w:t>【</w:t>
            </w:r>
            <w:r>
              <w:rPr>
                <w:rFonts w:ascii="ＭＳ 明朝" w:eastAsia="ＭＳ 明朝" w:hAnsi="ＭＳ 明朝" w:hint="eastAsia"/>
                <w:sz w:val="24"/>
                <w:szCs w:val="24"/>
              </w:rPr>
              <w:t>令和２年度「府立学校に対する指示事項」及び「市町村教育委員会に対する指導・助言事項」について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１、２、６</w:t>
            </w:r>
            <w:r w:rsidRPr="00926675">
              <w:rPr>
                <w:rFonts w:ascii="ＭＳ 明朝" w:eastAsia="ＭＳ 明朝" w:hAnsi="ＭＳ 明朝"/>
                <w:sz w:val="24"/>
                <w:szCs w:val="24"/>
              </w:rPr>
              <w:t>関係）</w:t>
            </w:r>
          </w:p>
          <w:p w:rsidR="002A2EB8" w:rsidRDefault="002A2EB8" w:rsidP="002A2EB8">
            <w:pPr>
              <w:pStyle w:val="HTML"/>
              <w:spacing w:line="400" w:lineRule="exact"/>
              <w:ind w:firstLineChars="100" w:firstLine="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令和元</w:t>
            </w:r>
            <w:r w:rsidRPr="00926675">
              <w:rPr>
                <w:rFonts w:ascii="ＭＳ 明朝" w:eastAsia="ＭＳ 明朝" w:hAnsi="ＭＳ 明朝"/>
                <w:sz w:val="21"/>
                <w:szCs w:val="21"/>
              </w:rPr>
              <w:t>年</w:t>
            </w:r>
            <w:r>
              <w:rPr>
                <w:rFonts w:ascii="ＭＳ 明朝" w:eastAsia="ＭＳ 明朝" w:hAnsi="ＭＳ 明朝" w:hint="eastAsia"/>
                <w:sz w:val="21"/>
                <w:szCs w:val="21"/>
              </w:rPr>
              <w:t>12</w:t>
            </w:r>
            <w:r w:rsidRPr="00926675">
              <w:rPr>
                <w:rFonts w:ascii="ＭＳ 明朝" w:eastAsia="ＭＳ 明朝" w:hAnsi="ＭＳ 明朝"/>
                <w:sz w:val="21"/>
                <w:szCs w:val="21"/>
              </w:rPr>
              <w:t>月</w:t>
            </w:r>
            <w:r>
              <w:rPr>
                <w:rFonts w:ascii="ＭＳ 明朝" w:eastAsia="ＭＳ 明朝" w:hAnsi="ＭＳ 明朝" w:hint="eastAsia"/>
                <w:sz w:val="21"/>
                <w:szCs w:val="21"/>
              </w:rPr>
              <w:t>６</w:t>
            </w:r>
            <w:r w:rsidRPr="00926675">
              <w:rPr>
                <w:rFonts w:ascii="ＭＳ 明朝" w:eastAsia="ＭＳ 明朝" w:hAnsi="ＭＳ 明朝"/>
                <w:sz w:val="21"/>
                <w:szCs w:val="21"/>
              </w:rPr>
              <w:t>日開催の教育委員会会議</w:t>
            </w:r>
          </w:p>
          <w:p w:rsidR="002A2EB8" w:rsidRPr="001F6A82" w:rsidRDefault="002A2EB8" w:rsidP="002A2EB8">
            <w:pPr>
              <w:pStyle w:val="HTML"/>
              <w:spacing w:line="400" w:lineRule="exact"/>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教職員の不祥事への対応について、「不祥事防止に向けたワークシート集」を「指示事項」「指導・助言事項」の参考資料として記載することを要望。また、ワークシート集を作成する際には、研修に関わる教育センターの意見や、高等学校課、支援教育課、小中学校課それぞれの課の視点を反映するように提言。</w:t>
            </w:r>
          </w:p>
          <w:p w:rsidR="002A2EB8" w:rsidRPr="00926675" w:rsidRDefault="002A2EB8" w:rsidP="002A2EB8">
            <w:pPr>
              <w:pStyle w:val="HTML"/>
              <w:spacing w:line="400" w:lineRule="exact"/>
              <w:rPr>
                <w:rFonts w:ascii="ＭＳ 明朝" w:eastAsia="ＭＳ 明朝" w:hAnsi="ＭＳ 明朝"/>
                <w:sz w:val="24"/>
                <w:szCs w:val="24"/>
              </w:rPr>
            </w:pPr>
            <w:r w:rsidRPr="00926675">
              <w:rPr>
                <w:rFonts w:ascii="ＭＳ 明朝" w:eastAsia="ＭＳ 明朝" w:hAnsi="ＭＳ 明朝"/>
                <w:sz w:val="24"/>
                <w:szCs w:val="24"/>
              </w:rPr>
              <w:t>【</w:t>
            </w:r>
            <w:r w:rsidRPr="00F96528">
              <w:rPr>
                <w:rFonts w:ascii="ＭＳ 明朝" w:eastAsia="ＭＳ 明朝" w:hAnsi="ＭＳ 明朝" w:hint="eastAsia"/>
                <w:sz w:val="24"/>
                <w:szCs w:val="24"/>
              </w:rPr>
              <w:t>平成30年度「児童生徒の問題行動・不登校等生徒指導上の諸課題に関する調査」の調査結果について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１、２、４</w:t>
            </w:r>
            <w:r w:rsidRPr="00926675">
              <w:rPr>
                <w:rFonts w:ascii="ＭＳ 明朝" w:eastAsia="ＭＳ 明朝" w:hAnsi="ＭＳ 明朝"/>
                <w:sz w:val="24"/>
                <w:szCs w:val="24"/>
              </w:rPr>
              <w:t>関係）</w:t>
            </w:r>
          </w:p>
          <w:p w:rsidR="002A2EB8" w:rsidRPr="00926675" w:rsidRDefault="002A2EB8" w:rsidP="002A2EB8">
            <w:pPr>
              <w:pStyle w:val="HTML"/>
              <w:spacing w:line="400" w:lineRule="exact"/>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w:t>
            </w:r>
            <w:r w:rsidRPr="00926675">
              <w:rPr>
                <w:rFonts w:ascii="ＭＳ 明朝" w:eastAsia="ＭＳ 明朝" w:hAnsi="ＭＳ 明朝"/>
                <w:sz w:val="21"/>
                <w:szCs w:val="21"/>
              </w:rPr>
              <w:t>年</w:t>
            </w:r>
            <w:r>
              <w:rPr>
                <w:rFonts w:ascii="ＭＳ 明朝" w:eastAsia="ＭＳ 明朝" w:hAnsi="ＭＳ 明朝" w:hint="eastAsia"/>
                <w:sz w:val="21"/>
                <w:szCs w:val="21"/>
              </w:rPr>
              <w:t>12</w:t>
            </w:r>
            <w:r w:rsidRPr="00926675">
              <w:rPr>
                <w:rFonts w:ascii="ＭＳ 明朝" w:eastAsia="ＭＳ 明朝" w:hAnsi="ＭＳ 明朝"/>
                <w:sz w:val="21"/>
                <w:szCs w:val="21"/>
              </w:rPr>
              <w:t>月</w:t>
            </w:r>
            <w:r>
              <w:rPr>
                <w:rFonts w:ascii="ＭＳ 明朝" w:eastAsia="ＭＳ 明朝" w:hAnsi="ＭＳ 明朝" w:hint="eastAsia"/>
                <w:sz w:val="21"/>
                <w:szCs w:val="21"/>
              </w:rPr>
              <w:t>６</w:t>
            </w:r>
            <w:r w:rsidRPr="00926675">
              <w:rPr>
                <w:rFonts w:ascii="ＭＳ 明朝" w:eastAsia="ＭＳ 明朝" w:hAnsi="ＭＳ 明朝"/>
                <w:sz w:val="21"/>
                <w:szCs w:val="21"/>
              </w:rPr>
              <w:t>日開催の教育委員会会議</w:t>
            </w:r>
          </w:p>
          <w:p w:rsidR="002A2EB8" w:rsidRPr="009F0A24" w:rsidRDefault="002A2EB8" w:rsidP="002A2EB8">
            <w:pPr>
              <w:pStyle w:val="HTML"/>
              <w:spacing w:line="400" w:lineRule="exact"/>
              <w:ind w:leftChars="200" w:left="630" w:hangingChars="100" w:hanging="210"/>
              <w:rPr>
                <w:rFonts w:ascii="ＭＳ 明朝" w:eastAsia="ＭＳ 明朝" w:hAnsi="ＭＳ 明朝"/>
                <w:sz w:val="22"/>
              </w:rPr>
            </w:pPr>
            <w:r w:rsidRPr="00926675">
              <w:rPr>
                <w:rFonts w:ascii="ＭＳ 明朝" w:eastAsia="ＭＳ 明朝" w:hAnsi="ＭＳ 明朝"/>
                <w:sz w:val="21"/>
                <w:szCs w:val="21"/>
              </w:rPr>
              <w:t>・</w:t>
            </w:r>
            <w:r w:rsidRPr="002E74A3">
              <w:rPr>
                <w:rFonts w:ascii="ＭＳ 明朝" w:eastAsia="ＭＳ 明朝" w:hAnsi="ＭＳ 明朝" w:hint="eastAsia"/>
                <w:sz w:val="21"/>
                <w:szCs w:val="21"/>
              </w:rPr>
              <w:t>いじめや不登校の実態を把握するためには、個別のケースの対応も大事だが、数字のデータも重要であると指摘。スクールカウンセラーやスクールソーシャルワーカーとも共有してチーム学校として取り組んでいくように提言。</w:t>
            </w:r>
          </w:p>
          <w:p w:rsidR="00E50C66" w:rsidRPr="002A2EB8" w:rsidRDefault="00E50C66" w:rsidP="00B363E2">
            <w:pPr>
              <w:pStyle w:val="HTML"/>
              <w:spacing w:line="400" w:lineRule="exact"/>
              <w:rPr>
                <w:rFonts w:ascii="ＭＳ 明朝" w:eastAsia="ＭＳ 明朝" w:hAnsi="ＭＳ 明朝"/>
                <w:sz w:val="22"/>
              </w:rPr>
            </w:pPr>
          </w:p>
        </w:tc>
      </w:tr>
      <w:tr w:rsidR="00E50C66" w:rsidTr="00B363E2">
        <w:trPr>
          <w:trHeight w:val="239"/>
        </w:trPr>
        <w:tc>
          <w:tcPr>
            <w:tcW w:w="14992" w:type="dxa"/>
            <w:tcBorders>
              <w:top w:val="nil"/>
              <w:left w:val="nil"/>
              <w:bottom w:val="single" w:sz="18" w:space="0" w:color="auto"/>
              <w:right w:val="nil"/>
            </w:tcBorders>
          </w:tcPr>
          <w:p w:rsidR="00E50C66" w:rsidRDefault="00E50C66" w:rsidP="00B363E2">
            <w:pPr>
              <w:spacing w:line="300" w:lineRule="exact"/>
              <w:jc w:val="left"/>
              <w:rPr>
                <w:rFonts w:ascii="ＭＳ 明朝" w:hAnsi="ＭＳ 明朝"/>
                <w:sz w:val="24"/>
              </w:rPr>
            </w:pPr>
          </w:p>
        </w:tc>
      </w:tr>
      <w:tr w:rsidR="00E50C66" w:rsidTr="00B363E2">
        <w:trPr>
          <w:trHeight w:val="213"/>
        </w:trPr>
        <w:tc>
          <w:tcPr>
            <w:tcW w:w="14992" w:type="dxa"/>
            <w:tcBorders>
              <w:bottom w:val="single" w:sz="18" w:space="0" w:color="auto"/>
            </w:tcBorders>
            <w:shd w:val="clear" w:color="auto" w:fill="DDD9C3"/>
          </w:tcPr>
          <w:p w:rsidR="00E50C66" w:rsidRDefault="00E50C66" w:rsidP="00B363E2">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E50C66" w:rsidTr="00B363E2">
        <w:trPr>
          <w:trHeight w:val="3480"/>
        </w:trPr>
        <w:tc>
          <w:tcPr>
            <w:tcW w:w="14992" w:type="dxa"/>
            <w:tcBorders>
              <w:top w:val="single" w:sz="18" w:space="0" w:color="auto"/>
              <w:bottom w:val="single" w:sz="18" w:space="0" w:color="auto"/>
            </w:tcBorders>
            <w:shd w:val="clear" w:color="auto" w:fill="FFFFFF"/>
          </w:tcPr>
          <w:p w:rsidR="002A2EB8" w:rsidRPr="007A5C1C" w:rsidRDefault="002A2EB8" w:rsidP="002A2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jc w:val="left"/>
              <w:rPr>
                <w:rFonts w:ascii="ＭＳ 明朝" w:hAnsi="ＭＳ 明朝" w:cs="Arial Unicode MS"/>
                <w:kern w:val="0"/>
                <w:sz w:val="24"/>
              </w:rPr>
            </w:pPr>
            <w:r w:rsidRPr="007A5C1C">
              <w:rPr>
                <w:rFonts w:ascii="ＭＳ 明朝" w:hAnsi="ＭＳ 明朝" w:cs="Arial Unicode MS"/>
                <w:kern w:val="0"/>
                <w:sz w:val="24"/>
              </w:rPr>
              <w:t>【</w:t>
            </w:r>
            <w:r>
              <w:rPr>
                <w:rFonts w:ascii="ＭＳ 明朝" w:hAnsi="ＭＳ 明朝" w:hint="eastAsia"/>
                <w:sz w:val="24"/>
              </w:rPr>
              <w:t>各種行事の視察等</w:t>
            </w:r>
            <w:r w:rsidRPr="007A5C1C">
              <w:rPr>
                <w:rFonts w:ascii="ＭＳ 明朝" w:hAnsi="ＭＳ 明朝" w:cs="Arial Unicode MS"/>
                <w:kern w:val="0"/>
                <w:sz w:val="24"/>
              </w:rPr>
              <w:t>】（基本方針</w:t>
            </w:r>
            <w:r>
              <w:rPr>
                <w:rFonts w:ascii="ＭＳ 明朝" w:hAnsi="ＭＳ 明朝" w:cs="Arial Unicode MS" w:hint="eastAsia"/>
                <w:kern w:val="0"/>
                <w:sz w:val="24"/>
              </w:rPr>
              <w:t>１、２、３、４、６</w:t>
            </w:r>
            <w:r w:rsidRPr="007A5C1C">
              <w:rPr>
                <w:rFonts w:ascii="ＭＳ 明朝" w:hAnsi="ＭＳ 明朝" w:cs="Arial Unicode MS"/>
                <w:kern w:val="0"/>
                <w:sz w:val="24"/>
              </w:rPr>
              <w:t>関係）</w:t>
            </w:r>
          </w:p>
          <w:p w:rsidR="002A2EB8" w:rsidRPr="00DF2801" w:rsidRDefault="002A2EB8" w:rsidP="002A2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20" w:hangingChars="100" w:hanging="210"/>
              <w:jc w:val="left"/>
              <w:rPr>
                <w:rFonts w:ascii="ＭＳ 明朝" w:hAnsi="ＭＳ 明朝" w:cs="Arial Unicode MS"/>
                <w:kern w:val="0"/>
                <w:szCs w:val="21"/>
              </w:rPr>
            </w:pPr>
            <w:r w:rsidRPr="007A5C1C">
              <w:rPr>
                <w:rFonts w:ascii="ＭＳ 明朝" w:hAnsi="ＭＳ 明朝" w:cs="Arial Unicode MS"/>
                <w:kern w:val="0"/>
                <w:szCs w:val="21"/>
              </w:rPr>
              <w:t>＊</w:t>
            </w:r>
            <w:r w:rsidRPr="00DF2801">
              <w:rPr>
                <w:rFonts w:ascii="ＭＳ 明朝" w:hAnsi="ＭＳ 明朝" w:cs="Arial Unicode MS" w:hint="eastAsia"/>
                <w:kern w:val="0"/>
                <w:szCs w:val="21"/>
              </w:rPr>
              <w:t>平成</w:t>
            </w:r>
            <w:r>
              <w:rPr>
                <w:rFonts w:ascii="ＭＳ 明朝" w:hAnsi="ＭＳ 明朝" w:cs="Arial Unicode MS" w:hint="eastAsia"/>
                <w:kern w:val="0"/>
                <w:szCs w:val="21"/>
              </w:rPr>
              <w:t>31</w:t>
            </w:r>
            <w:r w:rsidRPr="00DF2801">
              <w:rPr>
                <w:rFonts w:ascii="ＭＳ 明朝" w:hAnsi="ＭＳ 明朝" w:cs="Arial Unicode MS" w:hint="eastAsia"/>
                <w:kern w:val="0"/>
                <w:szCs w:val="21"/>
              </w:rPr>
              <w:t>年４月</w:t>
            </w:r>
            <w:r>
              <w:rPr>
                <w:rFonts w:ascii="ＭＳ 明朝" w:hAnsi="ＭＳ 明朝" w:cs="Arial Unicode MS" w:hint="eastAsia"/>
                <w:kern w:val="0"/>
                <w:szCs w:val="21"/>
              </w:rPr>
              <w:t>２日</w:t>
            </w:r>
            <w:r w:rsidRPr="00DF2801">
              <w:rPr>
                <w:rFonts w:ascii="ＭＳ 明朝" w:hAnsi="ＭＳ 明朝" w:cs="Arial Unicode MS" w:hint="eastAsia"/>
                <w:kern w:val="0"/>
                <w:szCs w:val="21"/>
              </w:rPr>
              <w:t>開催の</w:t>
            </w:r>
            <w:r>
              <w:rPr>
                <w:rFonts w:ascii="ＭＳ 明朝" w:hAnsi="ＭＳ 明朝" w:cs="Arial Unicode MS" w:hint="eastAsia"/>
                <w:kern w:val="0"/>
                <w:szCs w:val="21"/>
              </w:rPr>
              <w:t xml:space="preserve"> </w:t>
            </w:r>
            <w:r w:rsidRPr="00DF2801">
              <w:rPr>
                <w:szCs w:val="21"/>
              </w:rPr>
              <w:t>スクールカウンセラー連絡協議会</w:t>
            </w:r>
          </w:p>
          <w:p w:rsidR="002A2EB8" w:rsidRPr="00C12CC8" w:rsidRDefault="002A2EB8" w:rsidP="002A2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420"/>
              <w:jc w:val="left"/>
              <w:rPr>
                <w:rFonts w:ascii="ＭＳ 明朝" w:hAnsi="ＭＳ 明朝" w:cs="Arial Unicode MS"/>
                <w:kern w:val="0"/>
                <w:szCs w:val="21"/>
              </w:rPr>
            </w:pPr>
            <w:r w:rsidRPr="004F6AAF">
              <w:rPr>
                <w:rFonts w:ascii="ＭＳ 明朝" w:hAnsi="ＭＳ 明朝" w:cs="Arial Unicode MS" w:hint="eastAsia"/>
                <w:kern w:val="0"/>
                <w:szCs w:val="21"/>
              </w:rPr>
              <w:t>・教育センターで開催された連絡協議会で、「学校現場における倫理問題」や「府立高校における人権問題」などをテーマとした研修を視察。</w:t>
            </w:r>
          </w:p>
          <w:p w:rsidR="002A2EB8" w:rsidRDefault="002A2EB8" w:rsidP="002A2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20" w:hangingChars="100" w:hanging="210"/>
              <w:jc w:val="left"/>
              <w:rPr>
                <w:rFonts w:ascii="ＭＳ 明朝" w:hAnsi="ＭＳ 明朝" w:cs="Arial Unicode MS"/>
                <w:kern w:val="0"/>
                <w:szCs w:val="21"/>
              </w:rPr>
            </w:pPr>
            <w:r w:rsidRPr="007A5C1C">
              <w:rPr>
                <w:rFonts w:ascii="ＭＳ 明朝" w:hAnsi="ＭＳ 明朝" w:cs="Arial Unicode MS"/>
                <w:kern w:val="0"/>
                <w:szCs w:val="21"/>
              </w:rPr>
              <w:t>＊</w:t>
            </w:r>
            <w:r>
              <w:rPr>
                <w:rFonts w:ascii="ＭＳ 明朝" w:hAnsi="ＭＳ 明朝" w:cs="Arial Unicode MS" w:hint="eastAsia"/>
                <w:kern w:val="0"/>
                <w:szCs w:val="21"/>
              </w:rPr>
              <w:t>令和元年８</w:t>
            </w:r>
            <w:r w:rsidRPr="00C12CC8">
              <w:rPr>
                <w:rFonts w:ascii="ＭＳ 明朝" w:hAnsi="ＭＳ 明朝" w:cs="Arial Unicode MS" w:hint="eastAsia"/>
                <w:kern w:val="0"/>
                <w:szCs w:val="21"/>
              </w:rPr>
              <w:t>月</w:t>
            </w:r>
            <w:r>
              <w:rPr>
                <w:rFonts w:ascii="ＭＳ 明朝" w:hAnsi="ＭＳ 明朝" w:cs="Arial Unicode MS" w:hint="eastAsia"/>
                <w:kern w:val="0"/>
                <w:szCs w:val="21"/>
              </w:rPr>
              <w:t>23</w:t>
            </w:r>
            <w:r w:rsidRPr="00C12CC8">
              <w:rPr>
                <w:rFonts w:ascii="ＭＳ 明朝" w:hAnsi="ＭＳ 明朝" w:cs="Arial Unicode MS" w:hint="eastAsia"/>
                <w:kern w:val="0"/>
                <w:szCs w:val="21"/>
              </w:rPr>
              <w:t>日</w:t>
            </w:r>
            <w:r>
              <w:rPr>
                <w:rFonts w:ascii="ＭＳ 明朝" w:hAnsi="ＭＳ 明朝" w:cs="Arial Unicode MS" w:hint="eastAsia"/>
                <w:kern w:val="0"/>
                <w:szCs w:val="21"/>
              </w:rPr>
              <w:t xml:space="preserve">開催の </w:t>
            </w:r>
            <w:r w:rsidRPr="0021172B">
              <w:rPr>
                <w:rFonts w:ascii="ＭＳ 明朝" w:hAnsi="ＭＳ 明朝" w:cs="Arial Unicode MS" w:hint="eastAsia"/>
                <w:kern w:val="0"/>
                <w:szCs w:val="21"/>
              </w:rPr>
              <w:t>大阪府生徒指導緊急校長研修</w:t>
            </w:r>
          </w:p>
          <w:p w:rsidR="002A2EB8" w:rsidRPr="009C6DB2" w:rsidRDefault="002A2EB8" w:rsidP="002A2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630" w:hangingChars="100" w:hanging="210"/>
              <w:jc w:val="left"/>
              <w:rPr>
                <w:rFonts w:ascii="ＭＳ 明朝" w:hAnsi="ＭＳ 明朝" w:cs="Arial Unicode MS"/>
                <w:kern w:val="0"/>
                <w:szCs w:val="21"/>
              </w:rPr>
            </w:pPr>
            <w:r>
              <w:rPr>
                <w:rFonts w:ascii="ＭＳ 明朝" w:hAnsi="ＭＳ 明朝" w:cs="Arial Unicode MS" w:hint="eastAsia"/>
                <w:kern w:val="0"/>
                <w:szCs w:val="21"/>
              </w:rPr>
              <w:t>・大東市立総合文化ｾﾝﾀｰ</w:t>
            </w:r>
            <w:r w:rsidRPr="00C12CC8">
              <w:rPr>
                <w:rFonts w:ascii="ＭＳ 明朝" w:hAnsi="ＭＳ 明朝" w:cs="Arial Unicode MS" w:hint="eastAsia"/>
                <w:kern w:val="0"/>
                <w:szCs w:val="21"/>
              </w:rPr>
              <w:t>で開催</w:t>
            </w:r>
            <w:r>
              <w:rPr>
                <w:rFonts w:ascii="ＭＳ 明朝" w:hAnsi="ＭＳ 明朝" w:cs="Arial Unicode MS" w:hint="eastAsia"/>
                <w:kern w:val="0"/>
                <w:szCs w:val="21"/>
              </w:rPr>
              <w:t>された研修で、府内の全校種の校長等を対象に「学校におけるいじめ対応について考える」という題で講義講演を実施。</w:t>
            </w:r>
          </w:p>
          <w:p w:rsidR="002A2EB8" w:rsidRPr="00D00468" w:rsidRDefault="002A2EB8" w:rsidP="002A2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20" w:hangingChars="100" w:hanging="210"/>
              <w:jc w:val="left"/>
              <w:rPr>
                <w:rFonts w:ascii="ＭＳ 明朝" w:hAnsi="ＭＳ 明朝" w:cs="Arial Unicode MS"/>
                <w:kern w:val="0"/>
                <w:szCs w:val="21"/>
              </w:rPr>
            </w:pPr>
            <w:r>
              <w:rPr>
                <w:rFonts w:ascii="ＭＳ 明朝" w:hAnsi="ＭＳ 明朝" w:cs="Arial Unicode MS" w:hint="eastAsia"/>
                <w:kern w:val="0"/>
                <w:szCs w:val="21"/>
              </w:rPr>
              <w:t>＊令和元</w:t>
            </w:r>
            <w:r w:rsidRPr="00D00468">
              <w:rPr>
                <w:rFonts w:ascii="ＭＳ 明朝" w:hAnsi="ＭＳ 明朝" w:cs="Arial Unicode MS" w:hint="eastAsia"/>
                <w:kern w:val="0"/>
                <w:szCs w:val="21"/>
              </w:rPr>
              <w:t>年</w:t>
            </w:r>
            <w:r>
              <w:rPr>
                <w:rFonts w:ascii="ＭＳ 明朝" w:hAnsi="ＭＳ 明朝" w:cs="Arial Unicode MS" w:hint="eastAsia"/>
                <w:kern w:val="0"/>
                <w:szCs w:val="21"/>
              </w:rPr>
              <w:t>９月</w:t>
            </w:r>
            <w:r w:rsidRPr="00C56F8A">
              <w:rPr>
                <w:rFonts w:ascii="ＭＳ 明朝" w:hAnsi="ＭＳ 明朝" w:cs="Arial Unicode MS" w:hint="eastAsia"/>
                <w:kern w:val="0"/>
                <w:szCs w:val="21"/>
              </w:rPr>
              <w:t>17</w:t>
            </w:r>
            <w:r w:rsidRPr="00D00468">
              <w:rPr>
                <w:rFonts w:ascii="ＭＳ 明朝" w:hAnsi="ＭＳ 明朝" w:cs="Arial Unicode MS" w:hint="eastAsia"/>
                <w:kern w:val="0"/>
                <w:szCs w:val="21"/>
              </w:rPr>
              <w:t>日開催の</w:t>
            </w:r>
            <w:r>
              <w:rPr>
                <w:rFonts w:ascii="ＭＳ 明朝" w:hAnsi="ＭＳ 明朝" w:cs="Arial Unicode MS" w:hint="eastAsia"/>
                <w:kern w:val="0"/>
                <w:szCs w:val="21"/>
              </w:rPr>
              <w:t xml:space="preserve"> 大阪教育大学　ハートフルコンサート</w:t>
            </w:r>
          </w:p>
          <w:p w:rsidR="002A2EB8" w:rsidRDefault="002A2EB8" w:rsidP="002A2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420"/>
              <w:jc w:val="left"/>
              <w:rPr>
                <w:rFonts w:ascii="ＭＳ 明朝" w:hAnsi="ＭＳ 明朝" w:cs="Arial Unicode MS"/>
                <w:kern w:val="0"/>
                <w:szCs w:val="21"/>
              </w:rPr>
            </w:pPr>
            <w:r>
              <w:rPr>
                <w:rFonts w:ascii="ＭＳ 明朝" w:hAnsi="ＭＳ 明朝" w:cs="Arial Unicode MS" w:hint="eastAsia"/>
                <w:kern w:val="0"/>
                <w:szCs w:val="21"/>
              </w:rPr>
              <w:t>・シンフォニーホールで開催されたコンサートに、招待された府立支援学校の児童・生徒や関係者とともに参加。</w:t>
            </w:r>
          </w:p>
          <w:p w:rsidR="002A2EB8" w:rsidRPr="007A5C1C" w:rsidRDefault="002A2EB8" w:rsidP="002A2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20" w:hangingChars="100" w:hanging="210"/>
              <w:jc w:val="left"/>
              <w:rPr>
                <w:rFonts w:ascii="ＭＳ 明朝" w:hAnsi="ＭＳ 明朝" w:cs="Arial Unicode MS"/>
                <w:kern w:val="0"/>
                <w:szCs w:val="21"/>
              </w:rPr>
            </w:pPr>
            <w:r w:rsidRPr="007A5C1C">
              <w:rPr>
                <w:rFonts w:ascii="ＭＳ 明朝" w:hAnsi="ＭＳ 明朝" w:cs="Arial Unicode MS"/>
                <w:kern w:val="0"/>
                <w:szCs w:val="21"/>
              </w:rPr>
              <w:t>＊</w:t>
            </w:r>
            <w:r>
              <w:rPr>
                <w:rFonts w:ascii="ＭＳ 明朝" w:hAnsi="ＭＳ 明朝" w:cs="Arial Unicode MS" w:hint="eastAsia"/>
                <w:kern w:val="0"/>
                <w:szCs w:val="21"/>
              </w:rPr>
              <w:t xml:space="preserve">令和年12月16日開催の </w:t>
            </w:r>
            <w:r w:rsidRPr="00745251">
              <w:rPr>
                <w:rFonts w:ascii="ＭＳ 明朝" w:hAnsi="ＭＳ 明朝" w:cs="Arial Unicode MS" w:hint="eastAsia"/>
                <w:kern w:val="0"/>
                <w:szCs w:val="21"/>
              </w:rPr>
              <w:t>エンパワメントスクール生徒支援体制整備事業連絡協議会</w:t>
            </w:r>
          </w:p>
          <w:p w:rsidR="002A2EB8" w:rsidRPr="007D79FE" w:rsidRDefault="002A2EB8" w:rsidP="002A2EB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630" w:hangingChars="100" w:hanging="210"/>
              <w:jc w:val="left"/>
              <w:rPr>
                <w:rFonts w:ascii="ＭＳ 明朝" w:hAnsi="ＭＳ 明朝" w:cs="Arial Unicode MS"/>
                <w:kern w:val="0"/>
                <w:szCs w:val="21"/>
              </w:rPr>
            </w:pPr>
            <w:r w:rsidRPr="007A5C1C">
              <w:rPr>
                <w:rFonts w:ascii="ＭＳ 明朝" w:hAnsi="ＭＳ 明朝" w:cs="Arial Unicode MS" w:hint="eastAsia"/>
                <w:kern w:val="0"/>
                <w:szCs w:val="21"/>
              </w:rPr>
              <w:t>・</w:t>
            </w:r>
            <w:r>
              <w:rPr>
                <w:rFonts w:ascii="ＭＳ 明朝" w:hAnsi="ＭＳ 明朝" w:cs="Arial Unicode MS" w:hint="eastAsia"/>
                <w:kern w:val="0"/>
                <w:szCs w:val="21"/>
              </w:rPr>
              <w:t>教育センターで開催された連絡協議会で、「虐待について」をテーマとした講義や、各校の教員と専門人材が年度の活動を振り返る研修などを視察。</w:t>
            </w:r>
          </w:p>
          <w:p w:rsidR="002A2EB8" w:rsidRDefault="002A2EB8" w:rsidP="002A2EB8">
            <w:pPr>
              <w:pStyle w:val="HTML"/>
              <w:spacing w:line="280" w:lineRule="exact"/>
              <w:rPr>
                <w:rFonts w:ascii="ＭＳ 明朝" w:eastAsia="ＭＳ 明朝" w:hAnsi="ＭＳ 明朝"/>
                <w:sz w:val="21"/>
              </w:rPr>
            </w:pPr>
            <w:r w:rsidRPr="00926675">
              <w:rPr>
                <w:rFonts w:ascii="ＭＳ 明朝" w:eastAsia="ＭＳ 明朝" w:hAnsi="ＭＳ 明朝" w:hint="eastAsia"/>
                <w:sz w:val="24"/>
                <w:szCs w:val="24"/>
              </w:rPr>
              <w:t>【</w:t>
            </w:r>
            <w:r>
              <w:rPr>
                <w:rFonts w:ascii="ＭＳ 明朝" w:eastAsia="ＭＳ 明朝" w:hAnsi="ＭＳ 明朝" w:hint="eastAsia"/>
                <w:sz w:val="24"/>
                <w:szCs w:val="24"/>
              </w:rPr>
              <w:t>その他</w:t>
            </w:r>
            <w:r w:rsidRPr="00926675">
              <w:rPr>
                <w:rFonts w:ascii="ＭＳ 明朝" w:eastAsia="ＭＳ 明朝" w:hAnsi="ＭＳ 明朝" w:hint="eastAsia"/>
                <w:sz w:val="24"/>
                <w:szCs w:val="24"/>
              </w:rPr>
              <w:t>】</w:t>
            </w:r>
          </w:p>
          <w:p w:rsidR="002A2EB8" w:rsidRPr="005E0A60" w:rsidRDefault="002A2EB8" w:rsidP="002A2EB8">
            <w:pPr>
              <w:pStyle w:val="HTML"/>
              <w:spacing w:line="280" w:lineRule="exact"/>
              <w:ind w:leftChars="205" w:left="640" w:hangingChars="100" w:hanging="210"/>
              <w:rPr>
                <w:rFonts w:ascii="ＭＳ 明朝" w:eastAsia="ＭＳ 明朝" w:hAnsi="ＭＳ 明朝"/>
                <w:sz w:val="21"/>
              </w:rPr>
            </w:pPr>
            <w:r w:rsidRPr="00502B94">
              <w:rPr>
                <w:rFonts w:ascii="ＭＳ 明朝" w:eastAsia="ＭＳ 明朝" w:hAnsi="ＭＳ 明朝" w:hint="eastAsia"/>
                <w:sz w:val="21"/>
              </w:rPr>
              <w:t>＊</w:t>
            </w:r>
            <w:r w:rsidRPr="00502B94">
              <w:rPr>
                <w:rFonts w:ascii="ＭＳ 明朝" w:eastAsia="ＭＳ 明朝" w:hAnsi="ＭＳ 明朝"/>
                <w:sz w:val="21"/>
              </w:rPr>
              <w:t>大阪府議会への</w:t>
            </w:r>
            <w:r w:rsidRPr="005E0A60">
              <w:rPr>
                <w:rFonts w:ascii="ＭＳ 明朝" w:eastAsia="ＭＳ 明朝" w:hAnsi="ＭＳ 明朝"/>
                <w:sz w:val="21"/>
              </w:rPr>
              <w:t xml:space="preserve">出席　</w:t>
            </w:r>
            <w:r>
              <w:rPr>
                <w:rFonts w:ascii="ＭＳ 明朝" w:eastAsia="ＭＳ 明朝" w:hAnsi="ＭＳ 明朝" w:hint="eastAsia"/>
                <w:sz w:val="21"/>
              </w:rPr>
              <w:t>３</w:t>
            </w:r>
            <w:r w:rsidRPr="005E0A60">
              <w:rPr>
                <w:rFonts w:ascii="ＭＳ 明朝" w:eastAsia="ＭＳ 明朝" w:hAnsi="ＭＳ 明朝"/>
                <w:sz w:val="21"/>
              </w:rPr>
              <w:t>回（教育常任委員会</w:t>
            </w:r>
            <w:r w:rsidRPr="005E0A60">
              <w:rPr>
                <w:rFonts w:ascii="ＭＳ 明朝" w:eastAsia="ＭＳ 明朝" w:hAnsi="ＭＳ 明朝" w:hint="eastAsia"/>
                <w:sz w:val="21"/>
              </w:rPr>
              <w:t xml:space="preserve">　</w:t>
            </w:r>
            <w:r>
              <w:rPr>
                <w:rFonts w:ascii="ＭＳ 明朝" w:eastAsia="ＭＳ 明朝" w:hAnsi="ＭＳ 明朝" w:hint="eastAsia"/>
                <w:sz w:val="21"/>
              </w:rPr>
              <w:t>２</w:t>
            </w:r>
            <w:r w:rsidRPr="005E0A60">
              <w:rPr>
                <w:rFonts w:ascii="ＭＳ 明朝" w:eastAsia="ＭＳ 明朝" w:hAnsi="ＭＳ 明朝" w:hint="eastAsia"/>
                <w:sz w:val="21"/>
              </w:rPr>
              <w:t>回、教育常任委員協議会　１回</w:t>
            </w:r>
            <w:r w:rsidRPr="005E0A60">
              <w:rPr>
                <w:rFonts w:ascii="ＭＳ 明朝" w:eastAsia="ＭＳ 明朝" w:hAnsi="ＭＳ 明朝"/>
                <w:sz w:val="21"/>
              </w:rPr>
              <w:t>）</w:t>
            </w:r>
            <w:r w:rsidRPr="005E0A60">
              <w:rPr>
                <w:rFonts w:ascii="ＭＳ 明朝" w:eastAsia="ＭＳ 明朝" w:hAnsi="ＭＳ 明朝" w:hint="eastAsia"/>
                <w:sz w:val="21"/>
              </w:rPr>
              <w:t xml:space="preserve">　　</w:t>
            </w:r>
          </w:p>
          <w:p w:rsidR="00E50C66" w:rsidRPr="00926675" w:rsidRDefault="002A2EB8" w:rsidP="002A2EB8">
            <w:pPr>
              <w:pStyle w:val="HTML"/>
              <w:spacing w:line="280" w:lineRule="exact"/>
              <w:ind w:leftChars="205" w:left="640" w:hangingChars="100" w:hanging="210"/>
              <w:rPr>
                <w:rFonts w:ascii="ＭＳ 明朝" w:eastAsia="ＭＳ 明朝" w:hAnsi="ＭＳ 明朝"/>
                <w:sz w:val="21"/>
                <w:szCs w:val="21"/>
                <w:highlight w:val="yellow"/>
              </w:rPr>
            </w:pPr>
            <w:r w:rsidRPr="005E0A60">
              <w:rPr>
                <w:rFonts w:ascii="ＭＳ 明朝" w:eastAsia="ＭＳ 明朝" w:hAnsi="ＭＳ 明朝" w:hint="eastAsia"/>
                <w:sz w:val="21"/>
                <w:szCs w:val="21"/>
              </w:rPr>
              <w:t xml:space="preserve">＊学校視察　</w:t>
            </w:r>
            <w:r>
              <w:rPr>
                <w:rFonts w:ascii="ＭＳ 明朝" w:eastAsia="ＭＳ 明朝" w:hAnsi="ＭＳ 明朝" w:hint="eastAsia"/>
                <w:sz w:val="21"/>
                <w:szCs w:val="21"/>
              </w:rPr>
              <w:t>４</w:t>
            </w:r>
            <w:r w:rsidRPr="005E0A60">
              <w:rPr>
                <w:rFonts w:ascii="ＭＳ 明朝" w:eastAsia="ＭＳ 明朝" w:hAnsi="ＭＳ 明朝" w:hint="eastAsia"/>
                <w:sz w:val="21"/>
                <w:szCs w:val="21"/>
              </w:rPr>
              <w:t>校（</w:t>
            </w:r>
            <w:r w:rsidRPr="00812EB1">
              <w:rPr>
                <w:rFonts w:ascii="ＭＳ 明朝" w:eastAsia="ＭＳ 明朝" w:hAnsi="ＭＳ 明朝" w:hint="eastAsia"/>
                <w:sz w:val="21"/>
                <w:szCs w:val="21"/>
              </w:rPr>
              <w:t>豊中高等学校</w:t>
            </w:r>
            <w:r w:rsidRPr="005E0A60">
              <w:rPr>
                <w:rFonts w:ascii="ＭＳ 明朝" w:eastAsia="ＭＳ 明朝" w:hAnsi="ＭＳ 明朝" w:hint="eastAsia"/>
                <w:sz w:val="21"/>
                <w:szCs w:val="21"/>
              </w:rPr>
              <w:t xml:space="preserve">　等）　</w:t>
            </w:r>
            <w:r>
              <w:rPr>
                <w:rFonts w:ascii="ＭＳ 明朝" w:eastAsia="ＭＳ 明朝" w:hAnsi="ＭＳ 明朝" w:hint="eastAsia"/>
                <w:sz w:val="21"/>
                <w:szCs w:val="21"/>
              </w:rPr>
              <w:t xml:space="preserve">　</w:t>
            </w:r>
            <w:r w:rsidRPr="005E0A60">
              <w:rPr>
                <w:rFonts w:ascii="ＭＳ 明朝" w:eastAsia="ＭＳ 明朝" w:hAnsi="ＭＳ 明朝" w:hint="eastAsia"/>
                <w:sz w:val="21"/>
                <w:szCs w:val="21"/>
              </w:rPr>
              <w:t>＊表彰式出席　１回（大阪スポーツ賞贈呈式）</w:t>
            </w:r>
          </w:p>
        </w:tc>
      </w:tr>
      <w:tr w:rsidR="00E50C66" w:rsidTr="00B363E2">
        <w:trPr>
          <w:trHeight w:val="311"/>
        </w:trPr>
        <w:tc>
          <w:tcPr>
            <w:tcW w:w="14992" w:type="dxa"/>
            <w:tcBorders>
              <w:top w:val="nil"/>
              <w:left w:val="nil"/>
              <w:bottom w:val="single" w:sz="18" w:space="0" w:color="auto"/>
              <w:right w:val="nil"/>
            </w:tcBorders>
          </w:tcPr>
          <w:p w:rsidR="00E50C66" w:rsidRDefault="00E50C66" w:rsidP="00B363E2">
            <w:pPr>
              <w:spacing w:line="300" w:lineRule="exact"/>
              <w:jc w:val="left"/>
              <w:rPr>
                <w:rFonts w:ascii="ＭＳ 明朝" w:hAnsi="ＭＳ 明朝"/>
                <w:sz w:val="24"/>
              </w:rPr>
            </w:pPr>
          </w:p>
        </w:tc>
      </w:tr>
      <w:tr w:rsidR="00E50C66" w:rsidTr="00B363E2">
        <w:trPr>
          <w:trHeight w:val="326"/>
        </w:trPr>
        <w:tc>
          <w:tcPr>
            <w:tcW w:w="14992" w:type="dxa"/>
            <w:tcBorders>
              <w:bottom w:val="single" w:sz="18" w:space="0" w:color="auto"/>
            </w:tcBorders>
            <w:shd w:val="clear" w:color="auto" w:fill="DDD9C3"/>
          </w:tcPr>
          <w:p w:rsidR="00E50C66" w:rsidRDefault="00E50C66" w:rsidP="00B363E2">
            <w:pPr>
              <w:spacing w:line="300" w:lineRule="exact"/>
              <w:jc w:val="left"/>
              <w:rPr>
                <w:rFonts w:ascii="ＭＳ 明朝" w:hAnsi="ＭＳ 明朝"/>
                <w:sz w:val="24"/>
              </w:rPr>
            </w:pPr>
            <w:r>
              <w:rPr>
                <w:rFonts w:ascii="ＭＳ 明朝" w:hAnsi="ＭＳ 明朝" w:hint="eastAsia"/>
                <w:sz w:val="24"/>
              </w:rPr>
              <w:t>自己点検及び評価</w:t>
            </w:r>
          </w:p>
        </w:tc>
      </w:tr>
      <w:tr w:rsidR="00E50C66" w:rsidTr="00B363E2">
        <w:trPr>
          <w:trHeight w:val="3512"/>
        </w:trPr>
        <w:tc>
          <w:tcPr>
            <w:tcW w:w="14992" w:type="dxa"/>
            <w:tcBorders>
              <w:top w:val="single" w:sz="18" w:space="0" w:color="auto"/>
              <w:bottom w:val="single" w:sz="18" w:space="0" w:color="auto"/>
            </w:tcBorders>
            <w:shd w:val="clear" w:color="auto" w:fill="FFFFFF"/>
          </w:tcPr>
          <w:p w:rsidR="002A2EB8" w:rsidRPr="00AB29AC" w:rsidRDefault="002A2EB8" w:rsidP="002A2EB8">
            <w:pPr>
              <w:tabs>
                <w:tab w:val="left" w:pos="8190"/>
              </w:tabs>
              <w:spacing w:line="400" w:lineRule="exact"/>
              <w:rPr>
                <w:rFonts w:ascii="ＭＳ 明朝" w:hAnsi="ＭＳ 明朝"/>
                <w:sz w:val="22"/>
              </w:rPr>
            </w:pPr>
            <w:r>
              <w:rPr>
                <w:rFonts w:ascii="ＭＳ 明朝" w:hAnsi="ＭＳ 明朝" w:hint="eastAsia"/>
                <w:sz w:val="22"/>
              </w:rPr>
              <w:t xml:space="preserve">　</w:t>
            </w:r>
            <w:r w:rsidRPr="00AB29AC">
              <w:rPr>
                <w:rFonts w:ascii="ＭＳ 明朝" w:hAnsi="ＭＳ 明朝" w:hint="eastAsia"/>
                <w:sz w:val="22"/>
              </w:rPr>
              <w:t>今まで</w:t>
            </w:r>
            <w:r>
              <w:rPr>
                <w:rFonts w:ascii="ＭＳ 明朝" w:hAnsi="ＭＳ 明朝" w:hint="eastAsia"/>
                <w:sz w:val="22"/>
              </w:rPr>
              <w:t>３</w:t>
            </w:r>
            <w:r w:rsidRPr="00AB29AC">
              <w:rPr>
                <w:rFonts w:ascii="ＭＳ 明朝" w:hAnsi="ＭＳ 明朝" w:hint="eastAsia"/>
                <w:sz w:val="22"/>
              </w:rPr>
              <w:t>年間の教育委員</w:t>
            </w:r>
            <w:r>
              <w:rPr>
                <w:rFonts w:ascii="ＭＳ 明朝" w:hAnsi="ＭＳ 明朝" w:hint="eastAsia"/>
                <w:sz w:val="22"/>
              </w:rPr>
              <w:t>会</w:t>
            </w:r>
            <w:r w:rsidRPr="00AB29AC">
              <w:rPr>
                <w:rFonts w:ascii="ＭＳ 明朝" w:hAnsi="ＭＳ 明朝" w:hint="eastAsia"/>
                <w:sz w:val="22"/>
              </w:rPr>
              <w:t>会議や視察等の経験より、令和元年度は「学校と医療・福祉・心理・司法等の専門家や外部人材との連携」と「教育センターや</w:t>
            </w:r>
            <w:r>
              <w:rPr>
                <w:rFonts w:ascii="ＭＳ 明朝" w:hAnsi="ＭＳ 明朝" w:hint="eastAsia"/>
                <w:sz w:val="22"/>
              </w:rPr>
              <w:t>大阪府</w:t>
            </w:r>
            <w:r w:rsidRPr="00AB29AC">
              <w:rPr>
                <w:rFonts w:ascii="ＭＳ 明朝" w:hAnsi="ＭＳ 明朝" w:hint="eastAsia"/>
                <w:sz w:val="22"/>
              </w:rPr>
              <w:t>教育庁各課の連携」が重要であることを意識し、大阪府教育振興基本計画（特に</w:t>
            </w:r>
            <w:r>
              <w:rPr>
                <w:rFonts w:ascii="ＭＳ 明朝" w:hAnsi="ＭＳ 明朝" w:hint="eastAsia"/>
                <w:sz w:val="22"/>
              </w:rPr>
              <w:t>基本方針１</w:t>
            </w:r>
            <w:r w:rsidRPr="00AB29AC">
              <w:rPr>
                <w:rFonts w:ascii="ＭＳ 明朝" w:hAnsi="ＭＳ 明朝" w:hint="eastAsia"/>
                <w:sz w:val="22"/>
              </w:rPr>
              <w:t>，</w:t>
            </w:r>
            <w:r>
              <w:rPr>
                <w:rFonts w:ascii="ＭＳ 明朝" w:hAnsi="ＭＳ 明朝" w:hint="eastAsia"/>
                <w:sz w:val="22"/>
              </w:rPr>
              <w:t>２</w:t>
            </w:r>
            <w:r w:rsidRPr="00AB29AC">
              <w:rPr>
                <w:rFonts w:ascii="ＭＳ 明朝" w:hAnsi="ＭＳ 明朝" w:hint="eastAsia"/>
                <w:sz w:val="22"/>
              </w:rPr>
              <w:t>，</w:t>
            </w:r>
            <w:r>
              <w:rPr>
                <w:rFonts w:ascii="ＭＳ 明朝" w:hAnsi="ＭＳ 明朝" w:hint="eastAsia"/>
                <w:sz w:val="22"/>
              </w:rPr>
              <w:t>４</w:t>
            </w:r>
            <w:r w:rsidRPr="00AB29AC">
              <w:rPr>
                <w:rFonts w:ascii="ＭＳ 明朝" w:hAnsi="ＭＳ 明朝" w:hint="eastAsia"/>
                <w:sz w:val="22"/>
              </w:rPr>
              <w:t>，</w:t>
            </w:r>
            <w:r>
              <w:rPr>
                <w:rFonts w:ascii="ＭＳ 明朝" w:hAnsi="ＭＳ 明朝" w:hint="eastAsia"/>
                <w:sz w:val="22"/>
              </w:rPr>
              <w:t>６</w:t>
            </w:r>
            <w:r w:rsidRPr="00AB29AC">
              <w:rPr>
                <w:rFonts w:ascii="ＭＳ 明朝" w:hAnsi="ＭＳ 明朝" w:hint="eastAsia"/>
                <w:sz w:val="22"/>
              </w:rPr>
              <w:t>）</w:t>
            </w:r>
            <w:r>
              <w:rPr>
                <w:rFonts w:ascii="ＭＳ 明朝" w:hAnsi="ＭＳ 明朝" w:hint="eastAsia"/>
                <w:sz w:val="22"/>
              </w:rPr>
              <w:t>の目標達成に向けた提言と</w:t>
            </w:r>
            <w:r w:rsidRPr="00AB29AC">
              <w:rPr>
                <w:rFonts w:ascii="ＭＳ 明朝" w:hAnsi="ＭＳ 明朝" w:hint="eastAsia"/>
                <w:sz w:val="22"/>
              </w:rPr>
              <w:t>活動に努めた。</w:t>
            </w:r>
          </w:p>
          <w:p w:rsidR="002A2EB8" w:rsidRPr="00AB29AC" w:rsidRDefault="002A2EB8" w:rsidP="002A2EB8">
            <w:pPr>
              <w:spacing w:line="400" w:lineRule="exact"/>
              <w:ind w:firstLineChars="100" w:firstLine="220"/>
              <w:rPr>
                <w:rFonts w:ascii="ＭＳ 明朝" w:hAnsi="ＭＳ 明朝"/>
                <w:sz w:val="22"/>
              </w:rPr>
            </w:pPr>
            <w:r w:rsidRPr="00AB29AC">
              <w:rPr>
                <w:rFonts w:ascii="ＭＳ 明朝" w:hAnsi="ＭＳ 明朝" w:hint="eastAsia"/>
                <w:sz w:val="22"/>
              </w:rPr>
              <w:t>【</w:t>
            </w:r>
            <w:r>
              <w:rPr>
                <w:rFonts w:ascii="ＭＳ 明朝" w:hAnsi="ＭＳ 明朝" w:hint="eastAsia"/>
                <w:sz w:val="22"/>
              </w:rPr>
              <w:t>基本方針２</w:t>
            </w:r>
            <w:r w:rsidRPr="00AB29AC">
              <w:rPr>
                <w:rFonts w:ascii="ＭＳ 明朝" w:hAnsi="ＭＳ 明朝" w:hint="eastAsia"/>
                <w:sz w:val="22"/>
              </w:rPr>
              <w:t>】</w:t>
            </w:r>
            <w:r>
              <w:rPr>
                <w:rFonts w:ascii="ＭＳ 明朝" w:hAnsi="ＭＳ 明朝" w:hint="eastAsia"/>
                <w:sz w:val="22"/>
              </w:rPr>
              <w:t>の</w:t>
            </w:r>
            <w:r w:rsidRPr="00AB29AC">
              <w:rPr>
                <w:rFonts w:ascii="ＭＳ 明朝" w:hAnsi="ＭＳ 明朝" w:hint="eastAsia"/>
                <w:sz w:val="22"/>
              </w:rPr>
              <w:t>重点取組⑧</w:t>
            </w:r>
            <w:r>
              <w:rPr>
                <w:rFonts w:ascii="ＭＳ 明朝" w:hAnsi="ＭＳ 明朝" w:hint="eastAsia"/>
                <w:sz w:val="22"/>
              </w:rPr>
              <w:t>「</w:t>
            </w:r>
            <w:r w:rsidRPr="00AB29AC">
              <w:rPr>
                <w:rFonts w:ascii="ＭＳ 明朝" w:hAnsi="ＭＳ 明朝" w:hint="eastAsia"/>
                <w:sz w:val="22"/>
              </w:rPr>
              <w:t>生徒の自立を支える教育の充実</w:t>
            </w:r>
            <w:r>
              <w:rPr>
                <w:rFonts w:ascii="ＭＳ 明朝" w:hAnsi="ＭＳ 明朝" w:hint="eastAsia"/>
                <w:sz w:val="22"/>
              </w:rPr>
              <w:t>」、【基本方針４</w:t>
            </w:r>
            <w:r w:rsidRPr="00AB29AC">
              <w:rPr>
                <w:rFonts w:ascii="ＭＳ 明朝" w:hAnsi="ＭＳ 明朝" w:hint="eastAsia"/>
                <w:sz w:val="22"/>
              </w:rPr>
              <w:t>】</w:t>
            </w:r>
            <w:r>
              <w:rPr>
                <w:rFonts w:ascii="ＭＳ 明朝" w:hAnsi="ＭＳ 明朝" w:hint="eastAsia"/>
                <w:sz w:val="22"/>
              </w:rPr>
              <w:t>の</w:t>
            </w:r>
            <w:r w:rsidRPr="00AB29AC">
              <w:rPr>
                <w:rFonts w:ascii="ＭＳ 明朝" w:hAnsi="ＭＳ 明朝" w:hint="eastAsia"/>
                <w:sz w:val="22"/>
              </w:rPr>
              <w:t>重点取組㉓</w:t>
            </w:r>
            <w:r>
              <w:rPr>
                <w:rFonts w:ascii="ＭＳ 明朝" w:hAnsi="ＭＳ 明朝" w:hint="eastAsia"/>
                <w:sz w:val="22"/>
              </w:rPr>
              <w:t>「</w:t>
            </w:r>
            <w:r w:rsidRPr="00AB29AC">
              <w:rPr>
                <w:rFonts w:ascii="ＭＳ 明朝" w:hAnsi="ＭＳ 明朝" w:hint="eastAsia"/>
                <w:bCs/>
                <w:color w:val="000000"/>
                <w:sz w:val="22"/>
                <w:szCs w:val="22"/>
                <w:shd w:val="clear" w:color="auto" w:fill="FFFFFF"/>
              </w:rPr>
              <w:t>いじめや不登校等の生徒指導上の課題解決に向けた対応の強化</w:t>
            </w:r>
            <w:r>
              <w:rPr>
                <w:rFonts w:ascii="ＭＳ 明朝" w:hAnsi="ＭＳ 明朝" w:hint="eastAsia"/>
                <w:bCs/>
                <w:color w:val="000000"/>
                <w:sz w:val="22"/>
                <w:szCs w:val="22"/>
                <w:shd w:val="clear" w:color="auto" w:fill="FFFFFF"/>
              </w:rPr>
              <w:t>」につ</w:t>
            </w:r>
            <w:r w:rsidRPr="00AB29AC">
              <w:rPr>
                <w:rFonts w:ascii="ＭＳ 明朝" w:hAnsi="ＭＳ 明朝" w:hint="eastAsia"/>
                <w:bCs/>
                <w:color w:val="000000"/>
                <w:sz w:val="22"/>
                <w:szCs w:val="22"/>
                <w:shd w:val="clear" w:color="auto" w:fill="FFFFFF"/>
              </w:rPr>
              <w:t>いては、現場の教職員を中心として</w:t>
            </w:r>
            <w:r w:rsidRPr="00AB29AC">
              <w:rPr>
                <w:rFonts w:ascii="ＭＳ 明朝" w:hAnsi="ＭＳ 明朝" w:hint="eastAsia"/>
                <w:sz w:val="22"/>
              </w:rPr>
              <w:t>大阪府教育庁、市町村教育委員</w:t>
            </w:r>
            <w:r>
              <w:rPr>
                <w:rFonts w:ascii="ＭＳ 明朝" w:hAnsi="ＭＳ 明朝" w:hint="eastAsia"/>
                <w:sz w:val="22"/>
              </w:rPr>
              <w:t>会、配置派遣された専門家や外部人材らの連携による</w:t>
            </w:r>
            <w:r w:rsidRPr="00AB29AC">
              <w:rPr>
                <w:rFonts w:ascii="ＭＳ 明朝" w:hAnsi="ＭＳ 明朝" w:hint="eastAsia"/>
                <w:sz w:val="22"/>
              </w:rPr>
              <w:t>統</w:t>
            </w:r>
            <w:r>
              <w:rPr>
                <w:rFonts w:ascii="ＭＳ 明朝" w:hAnsi="ＭＳ 明朝" w:hint="eastAsia"/>
                <w:sz w:val="22"/>
              </w:rPr>
              <w:t>合的な取組みと、それによって</w:t>
            </w:r>
            <w:r w:rsidRPr="00AB29AC">
              <w:rPr>
                <w:rFonts w:ascii="ＭＳ 明朝" w:hAnsi="ＭＳ 明朝" w:hint="eastAsia"/>
                <w:sz w:val="22"/>
              </w:rPr>
              <w:t>得られた</w:t>
            </w:r>
            <w:r w:rsidRPr="00AB29AC">
              <w:rPr>
                <w:rFonts w:ascii="ＭＳ 明朝" w:hAnsi="ＭＳ 明朝" w:hint="eastAsia"/>
                <w:bCs/>
                <w:color w:val="000000"/>
                <w:sz w:val="22"/>
                <w:szCs w:val="22"/>
                <w:shd w:val="clear" w:color="auto" w:fill="FFFFFF"/>
              </w:rPr>
              <w:t>一定の成果</w:t>
            </w:r>
            <w:r>
              <w:rPr>
                <w:rFonts w:ascii="ＭＳ 明朝" w:hAnsi="ＭＳ 明朝" w:hint="eastAsia"/>
                <w:bCs/>
                <w:color w:val="000000"/>
                <w:sz w:val="22"/>
                <w:szCs w:val="22"/>
                <w:shd w:val="clear" w:color="auto" w:fill="FFFFFF"/>
              </w:rPr>
              <w:t>について評価するとともに、</w:t>
            </w:r>
            <w:r w:rsidRPr="00AB29AC">
              <w:rPr>
                <w:rFonts w:ascii="ＭＳ 明朝" w:hAnsi="ＭＳ 明朝" w:hint="eastAsia"/>
                <w:bCs/>
                <w:color w:val="000000"/>
                <w:sz w:val="22"/>
                <w:szCs w:val="22"/>
                <w:shd w:val="clear" w:color="auto" w:fill="FFFFFF"/>
              </w:rPr>
              <w:t>さらに</w:t>
            </w:r>
            <w:r>
              <w:rPr>
                <w:rFonts w:ascii="ＭＳ 明朝" w:hAnsi="ＭＳ 明朝" w:hint="eastAsia"/>
                <w:sz w:val="22"/>
              </w:rPr>
              <w:t>よい成果をめざすために</w:t>
            </w:r>
            <w:r w:rsidRPr="00AB29AC">
              <w:rPr>
                <w:rFonts w:ascii="ＭＳ 明朝" w:hAnsi="ＭＳ 明朝" w:hint="eastAsia"/>
                <w:sz w:val="22"/>
              </w:rPr>
              <w:t>、</w:t>
            </w:r>
            <w:r>
              <w:rPr>
                <w:rFonts w:ascii="ＭＳ 明朝" w:hAnsi="ＭＳ 明朝" w:hint="eastAsia"/>
                <w:sz w:val="22"/>
              </w:rPr>
              <w:t>専門人材の配置派遣や、専門人材を交えた意見交換と課題共有のための定期的な会議が形だけの実施で終わるのではなく、その在り方や機能が改善し、質が向上するように</w:t>
            </w:r>
            <w:r w:rsidRPr="00AB29AC">
              <w:rPr>
                <w:rFonts w:ascii="ＭＳ 明朝" w:hAnsi="ＭＳ 明朝" w:hint="eastAsia"/>
                <w:sz w:val="22"/>
              </w:rPr>
              <w:t>提言に努めた。</w:t>
            </w:r>
          </w:p>
          <w:p w:rsidR="002A2EB8" w:rsidRDefault="002A2EB8" w:rsidP="002A2EB8">
            <w:pPr>
              <w:spacing w:line="400" w:lineRule="exact"/>
              <w:ind w:firstLineChars="100" w:firstLine="220"/>
              <w:rPr>
                <w:rFonts w:ascii="ＭＳ 明朝" w:hAnsi="ＭＳ 明朝"/>
                <w:szCs w:val="21"/>
              </w:rPr>
            </w:pPr>
            <w:r w:rsidRPr="00AB29AC">
              <w:rPr>
                <w:rFonts w:ascii="ＭＳ 明朝" w:hAnsi="ＭＳ 明朝" w:hint="eastAsia"/>
                <w:sz w:val="22"/>
              </w:rPr>
              <w:t>【</w:t>
            </w:r>
            <w:r>
              <w:rPr>
                <w:rFonts w:ascii="ＭＳ 明朝" w:hAnsi="ＭＳ 明朝" w:hint="eastAsia"/>
                <w:sz w:val="22"/>
              </w:rPr>
              <w:t>基本方針６</w:t>
            </w:r>
            <w:r w:rsidRPr="00AB29AC">
              <w:rPr>
                <w:rFonts w:ascii="ＭＳ 明朝" w:hAnsi="ＭＳ 明朝" w:hint="eastAsia"/>
                <w:sz w:val="22"/>
              </w:rPr>
              <w:t>】</w:t>
            </w:r>
            <w:r>
              <w:rPr>
                <w:rFonts w:ascii="ＭＳ 明朝" w:hAnsi="ＭＳ 明朝" w:hint="eastAsia"/>
                <w:sz w:val="22"/>
              </w:rPr>
              <w:t>の</w:t>
            </w:r>
            <w:r w:rsidRPr="00AB29AC">
              <w:rPr>
                <w:rFonts w:ascii="ＭＳ 明朝" w:hAnsi="ＭＳ 明朝" w:hint="eastAsia"/>
                <w:sz w:val="22"/>
              </w:rPr>
              <w:t>重点取組㉙</w:t>
            </w:r>
            <w:r>
              <w:rPr>
                <w:rFonts w:ascii="ＭＳ 明朝" w:hAnsi="ＭＳ 明朝" w:hint="eastAsia"/>
                <w:sz w:val="22"/>
              </w:rPr>
              <w:t>「</w:t>
            </w:r>
            <w:r w:rsidRPr="00AB29AC">
              <w:rPr>
                <w:rFonts w:ascii="ＭＳ 明朝" w:hAnsi="ＭＳ 明朝" w:hint="eastAsia"/>
                <w:sz w:val="22"/>
              </w:rPr>
              <w:t>指導が不適切な教員への厳正な対応</w:t>
            </w:r>
            <w:r>
              <w:rPr>
                <w:rFonts w:ascii="ＭＳ 明朝" w:hAnsi="ＭＳ 明朝" w:hint="eastAsia"/>
                <w:sz w:val="22"/>
              </w:rPr>
              <w:t>」においては</w:t>
            </w:r>
            <w:r w:rsidRPr="00AB29AC">
              <w:rPr>
                <w:rFonts w:ascii="ＭＳ 明朝" w:hAnsi="ＭＳ 明朝" w:hint="eastAsia"/>
                <w:sz w:val="22"/>
              </w:rPr>
              <w:t>、教職員の不祥事対応</w:t>
            </w:r>
            <w:r>
              <w:rPr>
                <w:rFonts w:ascii="ＭＳ 明朝" w:hAnsi="ＭＳ 明朝" w:hint="eastAsia"/>
                <w:sz w:val="22"/>
              </w:rPr>
              <w:t>について「</w:t>
            </w:r>
            <w:r w:rsidRPr="00AB29AC">
              <w:rPr>
                <w:rFonts w:ascii="ＭＳ 明朝" w:hAnsi="ＭＳ 明朝" w:hint="eastAsia"/>
                <w:sz w:val="22"/>
              </w:rPr>
              <w:t>校内研修</w:t>
            </w:r>
            <w:r>
              <w:rPr>
                <w:rFonts w:ascii="ＭＳ 明朝" w:hAnsi="ＭＳ 明朝" w:hint="eastAsia"/>
                <w:sz w:val="22"/>
              </w:rPr>
              <w:t>を実施したか」といった形式的なことを問題にするのではなく</w:t>
            </w:r>
            <w:r w:rsidRPr="00AB29AC">
              <w:rPr>
                <w:rFonts w:ascii="ＭＳ 明朝" w:hAnsi="ＭＳ 明朝" w:hint="eastAsia"/>
                <w:sz w:val="22"/>
              </w:rPr>
              <w:t>、</w:t>
            </w:r>
            <w:r w:rsidRPr="00AB29AC">
              <w:rPr>
                <w:rFonts w:ascii="ＭＳ 明朝" w:hAnsi="ＭＳ 明朝" w:hint="eastAsia"/>
                <w:szCs w:val="21"/>
              </w:rPr>
              <w:t>教</w:t>
            </w:r>
            <w:r>
              <w:rPr>
                <w:rFonts w:ascii="ＭＳ 明朝" w:hAnsi="ＭＳ 明朝" w:hint="eastAsia"/>
                <w:szCs w:val="21"/>
              </w:rPr>
              <w:t>職員が研修に主体的に参加し理解を深めることができるように、</w:t>
            </w:r>
            <w:r w:rsidRPr="00AB29AC">
              <w:rPr>
                <w:rFonts w:ascii="ＭＳ 明朝" w:hAnsi="ＭＳ 明朝" w:hint="eastAsia"/>
                <w:szCs w:val="21"/>
              </w:rPr>
              <w:t>「不祥事防止に向けたワークシート集」</w:t>
            </w:r>
            <w:r>
              <w:rPr>
                <w:rFonts w:ascii="ＭＳ 明朝" w:hAnsi="ＭＳ 明朝" w:hint="eastAsia"/>
                <w:szCs w:val="21"/>
              </w:rPr>
              <w:t>の作成と活用を提言した。また、ワークシートを作成する際には、</w:t>
            </w:r>
            <w:r>
              <w:rPr>
                <w:rFonts w:ascii="ＭＳ 明朝" w:hAnsi="ＭＳ 明朝" w:hint="eastAsia"/>
                <w:sz w:val="22"/>
              </w:rPr>
              <w:t>担当である教職員人事課に加えて、複数の部署の異なる視座を入れることの重要性を指摘した</w:t>
            </w:r>
            <w:r w:rsidRPr="007808D0">
              <w:rPr>
                <w:rFonts w:ascii="ＭＳ 明朝" w:hAnsi="ＭＳ 明朝" w:hint="eastAsia"/>
                <w:szCs w:val="21"/>
              </w:rPr>
              <w:t>。</w:t>
            </w:r>
          </w:p>
          <w:p w:rsidR="00E50C66" w:rsidRPr="002A2EB8" w:rsidRDefault="00E50C66" w:rsidP="00B363E2">
            <w:pPr>
              <w:spacing w:line="400" w:lineRule="exact"/>
              <w:ind w:firstLineChars="100" w:firstLine="210"/>
              <w:rPr>
                <w:rFonts w:ascii="ＭＳ 明朝" w:hAnsi="ＭＳ 明朝"/>
                <w:szCs w:val="21"/>
              </w:rPr>
            </w:pPr>
          </w:p>
        </w:tc>
      </w:tr>
    </w:tbl>
    <w:p w:rsidR="00E50C66" w:rsidRDefault="00E50C66" w:rsidP="00E50C66">
      <w:pPr>
        <w:rPr>
          <w:rFonts w:ascii="ＭＳ 明朝" w:hAnsi="ＭＳ 明朝"/>
          <w:sz w:val="24"/>
        </w:rPr>
      </w:pPr>
    </w:p>
    <w:p w:rsidR="00E50C66" w:rsidRDefault="00EF078D" w:rsidP="00E50C66">
      <w:pPr>
        <w:rPr>
          <w:rFonts w:ascii="ＭＳ 明朝" w:hAnsi="ＭＳ 明朝"/>
          <w:sz w:val="24"/>
        </w:rPr>
      </w:pPr>
      <w:r>
        <w:rPr>
          <w:noProof/>
        </w:rPr>
        <w:pict>
          <v:shape id="_x0000_s1037" type="#_x0000_t202" style="position:absolute;left:0;text-align:left;margin-left:95.45pt;margin-top:-13.7pt;width:567.45pt;height:29.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aoUtgIAALkFAAAOAAAAZHJzL2Uyb0RvYy54bWysVNtunDAQfa/Uf7D8TriEZQGFjZJlqSql&#10;FynpB3jBLFbBprZ3IY367x2bvSYvVVsekO0Zn7mc47m5HbsW7ahUTPAM+1ceRpSXomJ8k+FvT4UT&#10;Y6Q04RVpBacZfqYK3y7ev7sZ+pQGohFtRSUCEK7Soc9wo3Wfuq4qG9oRdSV6ysFYC9kRDVu5cStJ&#10;BkDvWjfwvMgdhKx6KUqqFJzmkxEvLH5d01J/qWtFNWozDLlp+5f2vzZ/d3FD0o0kfcPKfRrkL7Lo&#10;COMQ9AiVE03QVrI3UB0rpVCi1lel6FxR16yktgaoxvdeVfPYkJ7aWqA5qj+2Sf0/2PLz7qtErALu&#10;MOKkA4qe6KjRvRjRdRyZ/gy9SsHtsQdHPYLB+JpaVf8gyu8KcbFsCN/QOynF0FBSQX6+uemeXZ1w&#10;lAFZD59EBYHIVgsLNNayM4DQDgTowNPzkRuTTAmH88CLIn+GUQm26yiZzS15LkkPt3up9AcqOmQW&#10;GZbAvUUnuwelTTYkPbiYYFwUrG0t/y2/OADH6QRiw1VjM1lYOl8SL1nFqzh0wiBaOaGX585dsQyd&#10;qPDns/w6Xy5z/5eJ64dpw6qKchPmIC0//DPq9iKfRHEUlxItqwycSUnJzXrZSrQjIO3CfrbnYDm5&#10;uZdp2CZALa9K8oPQuw8Sp4jiuRMW4cxJ5l7seH5yn0RemIR5cVnSA+P030tCQ4aTWTCbxHRK+lVt&#10;nv3e1kbSjmkYHi3rMhwfnUhqJLjilaVWE9ZO67NWmPRPrQC6D0RbwRqNTmrV43oEFKPitaieQbpS&#10;gLJAnzDxYNEI+ROjAaZHhtWPLZEUo/YjB/nPwyABrWq7ieMErshzw/rMQHgJQBnWGE3LpZ4G1LaX&#10;bNNAnOm5cXEHD6ZmVsunnPbPDOaDLWk/y8wAOt9br9PEXfwGAAD//wMAUEsDBBQABgAIAAAAIQCu&#10;Zk1Y4gAAAAsBAAAPAAAAZHJzL2Rvd25yZXYueG1sTI/BTsMwEETvSPyDtUjcWpuUpm2IU6VIgMSF&#10;0iLE0UmWJCJeR7HbBr6e7QmOo32afZOuR9uJIw6+daThZqpAIJWuaqnW8LZ/mCxB+GCoMp0j1PCN&#10;HtbZ5UVqksqd6BWPu1ALLiGfGA1NCH0ipS8btMZPXY/Et083WBM4DrWsBnPictvJSKlYWtMSf2hM&#10;j/cNll+7g9Xw0/r8afuyCcVm/vGots+xf89jra+vxvwORMAx/MFw1md1yNipcAeqvOg4r9SKUQ2T&#10;aHEL4kzMojmvKTTM1BJklsr/G7JfAAAA//8DAFBLAQItABQABgAIAAAAIQC2gziS/gAAAOEBAAAT&#10;AAAAAAAAAAAAAAAAAAAAAABbQ29udGVudF9UeXBlc10ueG1sUEsBAi0AFAAGAAgAAAAhADj9If/W&#10;AAAAlAEAAAsAAAAAAAAAAAAAAAAALwEAAF9yZWxzLy5yZWxzUEsBAi0AFAAGAAgAAAAhAHYNqhS2&#10;AgAAuQUAAA4AAAAAAAAAAAAAAAAALgIAAGRycy9lMm9Eb2MueG1sUEsBAi0AFAAGAAgAAAAhAK5m&#10;TVjiAAAACwEAAA8AAAAAAAAAAAAAAAAAEAUAAGRycy9kb3ducmV2LnhtbFBLBQYAAAAABAAEAPMA&#10;AAAfBgAAAAA=&#10;" filled="f" stroked="f">
            <v:textbox inset="5.85pt,.7pt,5.85pt,.7pt">
              <w:txbxContent>
                <w:p w:rsidR="00E50C66" w:rsidRDefault="00E50C66" w:rsidP="00E50C66">
                  <w:pPr>
                    <w:jc w:val="center"/>
                    <w:rPr>
                      <w:rFonts w:ascii="ＭＳ 明朝" w:hAnsi="ＭＳ 明朝"/>
                      <w:b/>
                      <w:sz w:val="28"/>
                      <w:szCs w:val="32"/>
                    </w:rPr>
                  </w:pPr>
                  <w:r>
                    <w:rPr>
                      <w:rFonts w:ascii="ＭＳ 明朝" w:hAnsi="ＭＳ 明朝" w:hint="eastAsia"/>
                      <w:b/>
                      <w:sz w:val="28"/>
                      <w:szCs w:val="32"/>
                    </w:rPr>
                    <w:t>令和元年度　教育委員の取組みについての自己点検・評価シート</w:t>
                  </w:r>
                </w:p>
                <w:p w:rsidR="00E50C66" w:rsidRPr="00F12EF9" w:rsidRDefault="00E50C66" w:rsidP="00E50C66">
                  <w:pPr>
                    <w:jc w:val="center"/>
                    <w:rPr>
                      <w:rFonts w:ascii="ＭＳ 明朝" w:hAnsi="ＭＳ 明朝"/>
                      <w:b/>
                      <w:sz w:val="28"/>
                      <w:szCs w:val="32"/>
                    </w:rPr>
                  </w:pPr>
                </w:p>
              </w:txbxContent>
            </v:textbox>
          </v:shape>
        </w:pict>
      </w:r>
    </w:p>
    <w:p w:rsidR="00E50C66" w:rsidRDefault="00E50C66" w:rsidP="00E50C66">
      <w:pPr>
        <w:rPr>
          <w:rFonts w:ascii="ＭＳ 明朝" w:hAnsi="ＭＳ 明朝"/>
          <w:sz w:val="24"/>
        </w:rPr>
      </w:pPr>
      <w:r>
        <w:rPr>
          <w:rFonts w:ascii="ＭＳ 明朝" w:hAnsi="ＭＳ 明朝" w:hint="eastAsia"/>
          <w:sz w:val="24"/>
        </w:rPr>
        <w:t>【岡部美香委員】</w:t>
      </w:r>
      <w:r w:rsidRPr="00F30DB5">
        <w:rPr>
          <w:rFonts w:ascii="ＭＳ 明朝" w:hAnsi="ＭＳ 明朝" w:hint="eastAsia"/>
        </w:rPr>
        <w:t>（平成</w:t>
      </w:r>
      <w:r>
        <w:rPr>
          <w:rFonts w:ascii="ＭＳ 明朝" w:hAnsi="ＭＳ 明朝" w:hint="eastAsia"/>
        </w:rPr>
        <w:t>28</w:t>
      </w:r>
      <w:r w:rsidRPr="00F30DB5">
        <w:rPr>
          <w:rFonts w:ascii="ＭＳ 明朝" w:hAnsi="ＭＳ 明朝" w:hint="eastAsia"/>
        </w:rPr>
        <w:t>年10月１日就任）</w:t>
      </w:r>
    </w:p>
    <w:tbl>
      <w:tblPr>
        <w:tblW w:w="1499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14992"/>
      </w:tblGrid>
      <w:tr w:rsidR="00E50C66" w:rsidTr="00B363E2">
        <w:trPr>
          <w:trHeight w:val="304"/>
        </w:trPr>
        <w:tc>
          <w:tcPr>
            <w:tcW w:w="14992" w:type="dxa"/>
            <w:tcBorders>
              <w:bottom w:val="single" w:sz="18" w:space="0" w:color="auto"/>
            </w:tcBorders>
            <w:shd w:val="clear" w:color="auto" w:fill="DDD9C3"/>
          </w:tcPr>
          <w:p w:rsidR="00E50C66" w:rsidRDefault="00E50C66" w:rsidP="00B363E2">
            <w:pPr>
              <w:widowControl/>
              <w:spacing w:line="300" w:lineRule="exact"/>
              <w:jc w:val="left"/>
              <w:rPr>
                <w:rFonts w:ascii="ＭＳ 明朝" w:hAnsi="ＭＳ 明朝"/>
                <w:sz w:val="24"/>
              </w:rPr>
            </w:pPr>
            <w:r>
              <w:rPr>
                <w:rFonts w:ascii="ＭＳ 明朝" w:hAnsi="ＭＳ 明朝" w:hint="eastAsia"/>
                <w:sz w:val="24"/>
              </w:rPr>
              <w:t xml:space="preserve">教育委員会会議における取組み（主な発言の内容）　【会議出席　</w:t>
            </w:r>
            <w:r w:rsidRPr="00254639">
              <w:rPr>
                <w:rFonts w:ascii="ＭＳ 明朝" w:hAnsi="ＭＳ 明朝" w:hint="eastAsia"/>
                <w:sz w:val="24"/>
              </w:rPr>
              <w:t>８</w:t>
            </w:r>
            <w:r>
              <w:rPr>
                <w:rFonts w:ascii="ＭＳ 明朝" w:hAnsi="ＭＳ 明朝" w:hint="eastAsia"/>
                <w:sz w:val="24"/>
              </w:rPr>
              <w:t>回】</w:t>
            </w:r>
          </w:p>
        </w:tc>
      </w:tr>
      <w:tr w:rsidR="00E72D1E" w:rsidTr="00B363E2">
        <w:trPr>
          <w:trHeight w:val="7925"/>
        </w:trPr>
        <w:tc>
          <w:tcPr>
            <w:tcW w:w="14992" w:type="dxa"/>
            <w:tcBorders>
              <w:top w:val="single" w:sz="18" w:space="0" w:color="auto"/>
              <w:bottom w:val="single" w:sz="18" w:space="0" w:color="auto"/>
            </w:tcBorders>
            <w:shd w:val="clear" w:color="auto" w:fill="FFFFFF"/>
          </w:tcPr>
          <w:p w:rsidR="00E72D1E" w:rsidRPr="00926675" w:rsidRDefault="00E72D1E" w:rsidP="00E72D1E">
            <w:pPr>
              <w:pStyle w:val="HTML"/>
              <w:spacing w:line="276" w:lineRule="auto"/>
              <w:ind w:left="240" w:hangingChars="100" w:hanging="240"/>
              <w:rPr>
                <w:rFonts w:ascii="ＭＳ 明朝" w:eastAsia="ＭＳ 明朝" w:hAnsi="ＭＳ 明朝"/>
                <w:sz w:val="24"/>
                <w:szCs w:val="24"/>
              </w:rPr>
            </w:pPr>
            <w:r w:rsidRPr="00926675">
              <w:rPr>
                <w:rFonts w:ascii="ＭＳ 明朝" w:eastAsia="ＭＳ 明朝" w:hAnsi="ＭＳ 明朝"/>
                <w:sz w:val="24"/>
                <w:szCs w:val="24"/>
              </w:rPr>
              <w:t>【</w:t>
            </w:r>
            <w:r w:rsidRPr="000E7A70">
              <w:rPr>
                <w:rFonts w:ascii="ＭＳ 明朝" w:eastAsia="ＭＳ 明朝" w:hAnsi="ＭＳ 明朝" w:hint="eastAsia"/>
                <w:sz w:val="24"/>
                <w:szCs w:val="24"/>
              </w:rPr>
              <w:t>府立高等学校における進路保障機能の充実について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２、４、７関係</w:t>
            </w:r>
            <w:r w:rsidRPr="00926675">
              <w:rPr>
                <w:rFonts w:ascii="ＭＳ 明朝" w:eastAsia="ＭＳ 明朝" w:hAnsi="ＭＳ 明朝"/>
                <w:sz w:val="24"/>
                <w:szCs w:val="24"/>
              </w:rPr>
              <w:t>）</w:t>
            </w:r>
          </w:p>
          <w:p w:rsidR="00E72D1E" w:rsidRPr="00926675" w:rsidRDefault="00E72D1E" w:rsidP="00E72D1E">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令和元年８</w:t>
            </w:r>
            <w:r w:rsidRPr="00926675">
              <w:rPr>
                <w:rFonts w:ascii="ＭＳ 明朝" w:eastAsia="ＭＳ 明朝" w:hAnsi="ＭＳ 明朝"/>
                <w:sz w:val="21"/>
                <w:szCs w:val="21"/>
              </w:rPr>
              <w:t>月</w:t>
            </w:r>
            <w:r>
              <w:rPr>
                <w:rFonts w:ascii="ＭＳ 明朝" w:eastAsia="ＭＳ 明朝" w:hAnsi="ＭＳ 明朝" w:hint="eastAsia"/>
                <w:sz w:val="21"/>
                <w:szCs w:val="21"/>
              </w:rPr>
              <w:t>29</w:t>
            </w:r>
            <w:r w:rsidRPr="00926675">
              <w:rPr>
                <w:rFonts w:ascii="ＭＳ 明朝" w:eastAsia="ＭＳ 明朝" w:hAnsi="ＭＳ 明朝"/>
                <w:sz w:val="21"/>
                <w:szCs w:val="21"/>
              </w:rPr>
              <w:t>日開催の教育委員会会議</w:t>
            </w:r>
          </w:p>
          <w:p w:rsidR="00E72D1E" w:rsidRPr="00926675" w:rsidRDefault="00E72D1E" w:rsidP="00E72D1E">
            <w:pPr>
              <w:pStyle w:val="HTML"/>
              <w:spacing w:line="276" w:lineRule="auto"/>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sidRPr="00463CB7">
              <w:rPr>
                <w:rFonts w:ascii="ＭＳ 明朝" w:eastAsia="ＭＳ 明朝" w:hAnsi="ＭＳ 明朝" w:hint="eastAsia"/>
                <w:sz w:val="21"/>
                <w:szCs w:val="21"/>
              </w:rPr>
              <w:t>拠点校に配置された</w:t>
            </w:r>
            <w:r>
              <w:rPr>
                <w:rFonts w:ascii="ＭＳ 明朝" w:eastAsia="ＭＳ 明朝" w:hAnsi="ＭＳ 明朝" w:hint="eastAsia"/>
                <w:sz w:val="21"/>
                <w:szCs w:val="21"/>
              </w:rPr>
              <w:t>スクールソーシャルワーカー</w:t>
            </w:r>
            <w:r w:rsidRPr="00463CB7">
              <w:rPr>
                <w:rFonts w:ascii="ＭＳ 明朝" w:eastAsia="ＭＳ 明朝" w:hAnsi="ＭＳ 明朝" w:hint="eastAsia"/>
                <w:sz w:val="21"/>
                <w:szCs w:val="21"/>
              </w:rPr>
              <w:t>や</w:t>
            </w:r>
            <w:r>
              <w:rPr>
                <w:rFonts w:ascii="ＭＳ 明朝" w:eastAsia="ＭＳ 明朝" w:hAnsi="ＭＳ 明朝" w:hint="eastAsia"/>
                <w:sz w:val="21"/>
                <w:szCs w:val="21"/>
              </w:rPr>
              <w:t>キャリア教育コーディネーターが、ＩＣＴ機器などを活用</w:t>
            </w:r>
            <w:r w:rsidRPr="00463CB7">
              <w:rPr>
                <w:rFonts w:ascii="ＭＳ 明朝" w:eastAsia="ＭＳ 明朝" w:hAnsi="ＭＳ 明朝" w:hint="eastAsia"/>
                <w:sz w:val="21"/>
                <w:szCs w:val="21"/>
              </w:rPr>
              <w:t>して</w:t>
            </w:r>
            <w:r>
              <w:rPr>
                <w:rFonts w:ascii="ＭＳ 明朝" w:eastAsia="ＭＳ 明朝" w:hAnsi="ＭＳ 明朝" w:hint="eastAsia"/>
                <w:sz w:val="21"/>
                <w:szCs w:val="21"/>
              </w:rPr>
              <w:t>他の学校の生徒を面接した場合も謝金が出る体制ができれば、これら専門人材の活用の幅が広がるのではないかと提起。こうした</w:t>
            </w:r>
            <w:r w:rsidRPr="00463CB7">
              <w:rPr>
                <w:rFonts w:ascii="ＭＳ 明朝" w:eastAsia="ＭＳ 明朝" w:hAnsi="ＭＳ 明朝" w:hint="eastAsia"/>
                <w:sz w:val="21"/>
                <w:szCs w:val="21"/>
              </w:rPr>
              <w:t>福祉対策にも</w:t>
            </w:r>
            <w:r>
              <w:rPr>
                <w:rFonts w:ascii="ＭＳ 明朝" w:eastAsia="ＭＳ 明朝" w:hAnsi="ＭＳ 明朝" w:hint="eastAsia"/>
                <w:sz w:val="21"/>
                <w:szCs w:val="21"/>
              </w:rPr>
              <w:t>ＩＣＴ</w:t>
            </w:r>
            <w:r w:rsidRPr="00463CB7">
              <w:rPr>
                <w:rFonts w:ascii="ＭＳ 明朝" w:eastAsia="ＭＳ 明朝" w:hAnsi="ＭＳ 明朝" w:hint="eastAsia"/>
                <w:sz w:val="21"/>
                <w:szCs w:val="21"/>
              </w:rPr>
              <w:t>の活用を検討するようにと要望。</w:t>
            </w:r>
          </w:p>
          <w:p w:rsidR="00E72D1E" w:rsidRPr="001B43AD" w:rsidRDefault="00E72D1E" w:rsidP="00E72D1E">
            <w:pPr>
              <w:pStyle w:val="HTML"/>
              <w:spacing w:line="276" w:lineRule="auto"/>
              <w:rPr>
                <w:rFonts w:ascii="ＭＳ 明朝" w:eastAsia="ＭＳ 明朝" w:hAnsi="ＭＳ 明朝"/>
                <w:sz w:val="24"/>
                <w:szCs w:val="24"/>
              </w:rPr>
            </w:pPr>
            <w:r w:rsidRPr="001B43AD">
              <w:rPr>
                <w:rFonts w:ascii="ＭＳ 明朝" w:eastAsia="ＭＳ 明朝" w:hAnsi="ＭＳ 明朝"/>
                <w:sz w:val="24"/>
                <w:szCs w:val="24"/>
              </w:rPr>
              <w:t>【</w:t>
            </w:r>
            <w:r w:rsidRPr="006D4FB9">
              <w:rPr>
                <w:rFonts w:ascii="ＭＳ 明朝" w:eastAsia="ＭＳ 明朝" w:hAnsi="ＭＳ 明朝" w:hint="eastAsia"/>
                <w:sz w:val="24"/>
                <w:szCs w:val="24"/>
              </w:rPr>
              <w:t>令和</w:t>
            </w:r>
            <w:r>
              <w:rPr>
                <w:rFonts w:ascii="ＭＳ 明朝" w:eastAsia="ＭＳ 明朝" w:hAnsi="ＭＳ 明朝" w:hint="eastAsia"/>
                <w:sz w:val="24"/>
                <w:szCs w:val="24"/>
              </w:rPr>
              <w:t>２</w:t>
            </w:r>
            <w:r w:rsidRPr="006D4FB9">
              <w:rPr>
                <w:rFonts w:ascii="ＭＳ 明朝" w:eastAsia="ＭＳ 明朝" w:hAnsi="ＭＳ 明朝" w:hint="eastAsia"/>
                <w:sz w:val="24"/>
                <w:szCs w:val="24"/>
              </w:rPr>
              <w:t>年度「府立学校に対する指示事項」及び「市町村教育委員会に対する指導・助言事項」について</w:t>
            </w:r>
            <w:r w:rsidRPr="001B43AD">
              <w:rPr>
                <w:rFonts w:ascii="ＭＳ 明朝" w:eastAsia="ＭＳ 明朝" w:hAnsi="ＭＳ 明朝"/>
                <w:sz w:val="24"/>
                <w:szCs w:val="24"/>
              </w:rPr>
              <w:t>】（基本方針</w:t>
            </w:r>
            <w:r>
              <w:rPr>
                <w:rFonts w:ascii="ＭＳ 明朝" w:eastAsia="ＭＳ 明朝" w:hAnsi="ＭＳ 明朝" w:hint="eastAsia"/>
                <w:sz w:val="24"/>
                <w:szCs w:val="24"/>
              </w:rPr>
              <w:t>１、２、６</w:t>
            </w:r>
            <w:r w:rsidRPr="001B43AD">
              <w:rPr>
                <w:rFonts w:ascii="ＭＳ 明朝" w:eastAsia="ＭＳ 明朝" w:hAnsi="ＭＳ 明朝"/>
                <w:sz w:val="24"/>
                <w:szCs w:val="24"/>
              </w:rPr>
              <w:t>関係）</w:t>
            </w:r>
          </w:p>
          <w:p w:rsidR="00E72D1E" w:rsidRPr="00926675" w:rsidRDefault="00E72D1E" w:rsidP="00E72D1E">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令和元年12</w:t>
            </w:r>
            <w:r w:rsidRPr="00926675">
              <w:rPr>
                <w:rFonts w:ascii="ＭＳ 明朝" w:eastAsia="ＭＳ 明朝" w:hAnsi="ＭＳ 明朝"/>
                <w:sz w:val="21"/>
                <w:szCs w:val="21"/>
              </w:rPr>
              <w:t>月</w:t>
            </w:r>
            <w:r>
              <w:rPr>
                <w:rFonts w:ascii="ＭＳ 明朝" w:eastAsia="ＭＳ 明朝" w:hAnsi="ＭＳ 明朝" w:hint="eastAsia"/>
                <w:sz w:val="21"/>
                <w:szCs w:val="21"/>
              </w:rPr>
              <w:t>６</w:t>
            </w:r>
            <w:r w:rsidRPr="00926675">
              <w:rPr>
                <w:rFonts w:ascii="ＭＳ 明朝" w:eastAsia="ＭＳ 明朝" w:hAnsi="ＭＳ 明朝"/>
                <w:sz w:val="21"/>
                <w:szCs w:val="21"/>
              </w:rPr>
              <w:t>日開催の教育委員会会議</w:t>
            </w:r>
          </w:p>
          <w:p w:rsidR="00E72D1E" w:rsidRPr="006C40F0" w:rsidRDefault="00E72D1E" w:rsidP="00E72D1E">
            <w:pPr>
              <w:pStyle w:val="HTML"/>
              <w:spacing w:line="276" w:lineRule="auto"/>
              <w:ind w:leftChars="200" w:left="630" w:hangingChars="100" w:hanging="210"/>
              <w:rPr>
                <w:rFonts w:ascii="ＭＳ 明朝" w:eastAsia="ＭＳ 明朝" w:hAnsi="ＭＳ 明朝"/>
                <w:sz w:val="21"/>
                <w:szCs w:val="21"/>
              </w:rPr>
            </w:pPr>
            <w:r w:rsidRPr="001B43AD">
              <w:rPr>
                <w:rFonts w:ascii="ＭＳ 明朝" w:eastAsia="ＭＳ 明朝" w:hAnsi="ＭＳ 明朝"/>
                <w:sz w:val="21"/>
                <w:szCs w:val="21"/>
              </w:rPr>
              <w:t>・</w:t>
            </w:r>
            <w:r>
              <w:rPr>
                <w:rFonts w:ascii="ＭＳ 明朝" w:eastAsia="ＭＳ 明朝" w:hAnsi="ＭＳ 明朝" w:hint="eastAsia"/>
                <w:sz w:val="21"/>
                <w:szCs w:val="21"/>
              </w:rPr>
              <w:t>指示事項・指導助言事項のハラスメント防止の項目について、加害者</w:t>
            </w:r>
            <w:r w:rsidRPr="00201342">
              <w:rPr>
                <w:rFonts w:ascii="ＭＳ 明朝" w:eastAsia="ＭＳ 明朝" w:hAnsi="ＭＳ 明朝" w:hint="eastAsia"/>
                <w:sz w:val="21"/>
                <w:szCs w:val="21"/>
              </w:rPr>
              <w:t>を指導するのみならず</w:t>
            </w:r>
            <w:r>
              <w:rPr>
                <w:rFonts w:ascii="ＭＳ 明朝" w:eastAsia="ＭＳ 明朝" w:hAnsi="ＭＳ 明朝" w:hint="eastAsia"/>
                <w:sz w:val="21"/>
                <w:szCs w:val="21"/>
              </w:rPr>
              <w:t>、学校においても教員が互いを理解し、必要なことを言えるように職場環境をよくしていくことを強調した文章になるように要望</w:t>
            </w:r>
            <w:r w:rsidRPr="00201342">
              <w:rPr>
                <w:rFonts w:ascii="ＭＳ 明朝" w:eastAsia="ＭＳ 明朝" w:hAnsi="ＭＳ 明朝" w:hint="eastAsia"/>
                <w:sz w:val="21"/>
                <w:szCs w:val="21"/>
              </w:rPr>
              <w:t>。</w:t>
            </w:r>
          </w:p>
          <w:p w:rsidR="00E72D1E" w:rsidRPr="00926675" w:rsidRDefault="00E72D1E" w:rsidP="00E72D1E">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4A6EFF">
              <w:rPr>
                <w:rFonts w:ascii="ＭＳ 明朝" w:eastAsia="ＭＳ 明朝" w:hAnsi="ＭＳ 明朝" w:hint="eastAsia"/>
                <w:sz w:val="24"/>
                <w:szCs w:val="24"/>
              </w:rPr>
              <w:t>平成30年度「児童生徒の問題行動・不登校等生徒指導上の諸課題に関する調査」の調査結果について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１、２、４</w:t>
            </w:r>
            <w:r w:rsidRPr="00926675">
              <w:rPr>
                <w:rFonts w:ascii="ＭＳ 明朝" w:eastAsia="ＭＳ 明朝" w:hAnsi="ＭＳ 明朝"/>
                <w:sz w:val="24"/>
                <w:szCs w:val="24"/>
              </w:rPr>
              <w:t>関係）</w:t>
            </w:r>
          </w:p>
          <w:p w:rsidR="00E72D1E" w:rsidRPr="00926675" w:rsidRDefault="00E72D1E" w:rsidP="00E72D1E">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令和元年12</w:t>
            </w:r>
            <w:r w:rsidRPr="00926675">
              <w:rPr>
                <w:rFonts w:ascii="ＭＳ 明朝" w:eastAsia="ＭＳ 明朝" w:hAnsi="ＭＳ 明朝"/>
                <w:sz w:val="21"/>
                <w:szCs w:val="21"/>
              </w:rPr>
              <w:t>月</w:t>
            </w:r>
            <w:r>
              <w:rPr>
                <w:rFonts w:ascii="ＭＳ 明朝" w:eastAsia="ＭＳ 明朝" w:hAnsi="ＭＳ 明朝" w:hint="eastAsia"/>
                <w:sz w:val="21"/>
                <w:szCs w:val="21"/>
              </w:rPr>
              <w:t>６</w:t>
            </w:r>
            <w:r w:rsidRPr="00926675">
              <w:rPr>
                <w:rFonts w:ascii="ＭＳ 明朝" w:eastAsia="ＭＳ 明朝" w:hAnsi="ＭＳ 明朝"/>
                <w:sz w:val="21"/>
                <w:szCs w:val="21"/>
              </w:rPr>
              <w:t>日開催の教育委員会会議</w:t>
            </w:r>
          </w:p>
          <w:p w:rsidR="00E72D1E" w:rsidRPr="00926675" w:rsidRDefault="00E72D1E" w:rsidP="00E72D1E">
            <w:pPr>
              <w:pStyle w:val="HTML"/>
              <w:spacing w:line="276" w:lineRule="auto"/>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子どもの居場所確保は重要だが、一時的に</w:t>
            </w:r>
            <w:r w:rsidRPr="009B5EA1">
              <w:rPr>
                <w:rFonts w:ascii="ＭＳ 明朝" w:eastAsia="ＭＳ 明朝" w:hAnsi="ＭＳ 明朝" w:hint="eastAsia"/>
                <w:sz w:val="21"/>
                <w:szCs w:val="21"/>
              </w:rPr>
              <w:t>居心地のよい場所を与えるだけでは</w:t>
            </w:r>
            <w:r>
              <w:rPr>
                <w:rFonts w:ascii="ＭＳ 明朝" w:eastAsia="ＭＳ 明朝" w:hAnsi="ＭＳ 明朝" w:hint="eastAsia"/>
                <w:sz w:val="21"/>
                <w:szCs w:val="21"/>
              </w:rPr>
              <w:t>児童生徒の</w:t>
            </w:r>
            <w:r w:rsidRPr="009B5EA1">
              <w:rPr>
                <w:rFonts w:ascii="ＭＳ 明朝" w:eastAsia="ＭＳ 明朝" w:hAnsi="ＭＳ 明朝" w:hint="eastAsia"/>
                <w:sz w:val="21"/>
                <w:szCs w:val="21"/>
              </w:rPr>
              <w:t>不安や無気力は解決しないので、キャ</w:t>
            </w:r>
            <w:r>
              <w:rPr>
                <w:rFonts w:ascii="ＭＳ 明朝" w:eastAsia="ＭＳ 明朝" w:hAnsi="ＭＳ 明朝" w:hint="eastAsia"/>
                <w:sz w:val="21"/>
                <w:szCs w:val="21"/>
              </w:rPr>
              <w:t>リア教育によって将来の見通しを与えるような支援もするように提起</w:t>
            </w:r>
            <w:r w:rsidRPr="008F7197">
              <w:rPr>
                <w:rFonts w:ascii="ＭＳ 明朝" w:eastAsia="ＭＳ 明朝" w:hAnsi="ＭＳ 明朝" w:hint="eastAsia"/>
                <w:sz w:val="21"/>
                <w:szCs w:val="21"/>
              </w:rPr>
              <w:t>。</w:t>
            </w:r>
          </w:p>
          <w:p w:rsidR="00E72D1E" w:rsidRPr="00926675" w:rsidRDefault="00E72D1E" w:rsidP="00E72D1E">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F31575">
              <w:rPr>
                <w:rFonts w:ascii="ＭＳ 明朝" w:eastAsia="ＭＳ 明朝" w:hAnsi="ＭＳ 明朝" w:hint="eastAsia"/>
                <w:sz w:val="24"/>
                <w:szCs w:val="24"/>
              </w:rPr>
              <w:t>大阪府文化財保存活用大綱（案）について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９</w:t>
            </w:r>
            <w:r w:rsidRPr="00926675">
              <w:rPr>
                <w:rFonts w:ascii="ＭＳ 明朝" w:eastAsia="ＭＳ 明朝" w:hAnsi="ＭＳ 明朝"/>
                <w:sz w:val="24"/>
                <w:szCs w:val="24"/>
              </w:rPr>
              <w:t>関係）</w:t>
            </w:r>
          </w:p>
          <w:p w:rsidR="00E72D1E" w:rsidRPr="00926675" w:rsidRDefault="00E72D1E" w:rsidP="00E72D1E">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令和２年１</w:t>
            </w:r>
            <w:r w:rsidRPr="00926675">
              <w:rPr>
                <w:rFonts w:ascii="ＭＳ 明朝" w:eastAsia="ＭＳ 明朝" w:hAnsi="ＭＳ 明朝"/>
                <w:sz w:val="21"/>
                <w:szCs w:val="21"/>
              </w:rPr>
              <w:t>月</w:t>
            </w:r>
            <w:r>
              <w:rPr>
                <w:rFonts w:ascii="ＭＳ 明朝" w:eastAsia="ＭＳ 明朝" w:hAnsi="ＭＳ 明朝" w:hint="eastAsia"/>
                <w:sz w:val="21"/>
                <w:szCs w:val="21"/>
              </w:rPr>
              <w:t>24</w:t>
            </w:r>
            <w:r w:rsidRPr="00926675">
              <w:rPr>
                <w:rFonts w:ascii="ＭＳ 明朝" w:eastAsia="ＭＳ 明朝" w:hAnsi="ＭＳ 明朝"/>
                <w:sz w:val="21"/>
                <w:szCs w:val="21"/>
              </w:rPr>
              <w:t>日開催の教育委員会会議</w:t>
            </w:r>
          </w:p>
          <w:p w:rsidR="00E72D1E" w:rsidRPr="00B50D24" w:rsidRDefault="00E72D1E" w:rsidP="00E72D1E">
            <w:pPr>
              <w:pStyle w:val="HTML"/>
              <w:spacing w:line="276" w:lineRule="auto"/>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文化財の保存活用について、博物館運営の経済性を重視するあまり、活用されない文化財が保存や継承されなくなることがないよう、経済効果だけではない</w:t>
            </w:r>
            <w:r w:rsidRPr="001F4B7F">
              <w:rPr>
                <w:rFonts w:ascii="ＭＳ 明朝" w:eastAsia="ＭＳ 明朝" w:hAnsi="ＭＳ 明朝" w:hint="eastAsia"/>
                <w:sz w:val="21"/>
                <w:szCs w:val="21"/>
              </w:rPr>
              <w:t>視点で</w:t>
            </w:r>
            <w:r>
              <w:rPr>
                <w:rFonts w:ascii="ＭＳ 明朝" w:eastAsia="ＭＳ 明朝" w:hAnsi="ＭＳ 明朝" w:hint="eastAsia"/>
                <w:sz w:val="21"/>
                <w:szCs w:val="21"/>
              </w:rPr>
              <w:t>文化を守って</w:t>
            </w:r>
            <w:r w:rsidRPr="001F4B7F">
              <w:rPr>
                <w:rFonts w:ascii="ＭＳ 明朝" w:eastAsia="ＭＳ 明朝" w:hAnsi="ＭＳ 明朝" w:hint="eastAsia"/>
                <w:sz w:val="21"/>
                <w:szCs w:val="21"/>
              </w:rPr>
              <w:t>いくように要望</w:t>
            </w:r>
            <w:r>
              <w:rPr>
                <w:rFonts w:ascii="ＭＳ 明朝" w:eastAsia="ＭＳ 明朝" w:hAnsi="ＭＳ 明朝" w:hint="eastAsia"/>
                <w:sz w:val="21"/>
                <w:szCs w:val="21"/>
              </w:rPr>
              <w:t>。</w:t>
            </w:r>
          </w:p>
          <w:p w:rsidR="00E72D1E" w:rsidRPr="00926675" w:rsidRDefault="00E72D1E" w:rsidP="00E72D1E">
            <w:pPr>
              <w:pStyle w:val="HTML"/>
              <w:spacing w:line="276" w:lineRule="auto"/>
              <w:rPr>
                <w:rFonts w:ascii="ＭＳ 明朝" w:eastAsia="ＭＳ 明朝" w:hAnsi="ＭＳ 明朝"/>
                <w:sz w:val="24"/>
                <w:szCs w:val="24"/>
              </w:rPr>
            </w:pPr>
            <w:r w:rsidRPr="00926675">
              <w:rPr>
                <w:rFonts w:ascii="ＭＳ 明朝" w:eastAsia="ＭＳ 明朝" w:hAnsi="ＭＳ 明朝"/>
                <w:sz w:val="24"/>
                <w:szCs w:val="24"/>
              </w:rPr>
              <w:t>【</w:t>
            </w:r>
            <w:r w:rsidRPr="00CB0EB8">
              <w:rPr>
                <w:rFonts w:ascii="ＭＳ 明朝" w:eastAsia="ＭＳ 明朝" w:hAnsi="ＭＳ 明朝" w:hint="eastAsia"/>
                <w:sz w:val="24"/>
                <w:szCs w:val="24"/>
              </w:rPr>
              <w:t>府立学校の教育職員の業務量の適切な管理等に関する規則について</w:t>
            </w:r>
            <w:r w:rsidRPr="00926675">
              <w:rPr>
                <w:rFonts w:ascii="ＭＳ 明朝" w:eastAsia="ＭＳ 明朝" w:hAnsi="ＭＳ 明朝"/>
                <w:sz w:val="24"/>
                <w:szCs w:val="24"/>
              </w:rPr>
              <w:t>】（基本方針</w:t>
            </w:r>
            <w:r>
              <w:rPr>
                <w:rFonts w:ascii="ＭＳ 明朝" w:eastAsia="ＭＳ 明朝" w:hAnsi="ＭＳ 明朝" w:hint="eastAsia"/>
                <w:sz w:val="24"/>
                <w:szCs w:val="24"/>
              </w:rPr>
              <w:t>２、４、６</w:t>
            </w:r>
            <w:r w:rsidRPr="00926675">
              <w:rPr>
                <w:rFonts w:ascii="ＭＳ 明朝" w:eastAsia="ＭＳ 明朝" w:hAnsi="ＭＳ 明朝"/>
                <w:sz w:val="24"/>
                <w:szCs w:val="24"/>
              </w:rPr>
              <w:t>関係）</w:t>
            </w:r>
          </w:p>
          <w:p w:rsidR="00E72D1E" w:rsidRPr="00926675" w:rsidRDefault="00E72D1E" w:rsidP="00E72D1E">
            <w:pPr>
              <w:pStyle w:val="HTML"/>
              <w:spacing w:line="276" w:lineRule="auto"/>
              <w:ind w:firstLineChars="100" w:firstLine="210"/>
              <w:rPr>
                <w:rFonts w:ascii="ＭＳ 明朝" w:eastAsia="ＭＳ 明朝" w:hAnsi="ＭＳ 明朝"/>
                <w:sz w:val="21"/>
                <w:szCs w:val="21"/>
              </w:rPr>
            </w:pPr>
            <w:r>
              <w:rPr>
                <w:rFonts w:ascii="ＭＳ 明朝" w:eastAsia="ＭＳ 明朝" w:hAnsi="ＭＳ 明朝"/>
                <w:sz w:val="21"/>
                <w:szCs w:val="21"/>
              </w:rPr>
              <w:t>＊</w:t>
            </w:r>
            <w:r>
              <w:rPr>
                <w:rFonts w:ascii="ＭＳ 明朝" w:eastAsia="ＭＳ 明朝" w:hAnsi="ＭＳ 明朝" w:hint="eastAsia"/>
                <w:sz w:val="21"/>
                <w:szCs w:val="21"/>
              </w:rPr>
              <w:t>令和２年３</w:t>
            </w:r>
            <w:r w:rsidRPr="00926675">
              <w:rPr>
                <w:rFonts w:ascii="ＭＳ 明朝" w:eastAsia="ＭＳ 明朝" w:hAnsi="ＭＳ 明朝"/>
                <w:sz w:val="21"/>
                <w:szCs w:val="21"/>
              </w:rPr>
              <w:t>月</w:t>
            </w:r>
            <w:r>
              <w:rPr>
                <w:rFonts w:ascii="ＭＳ 明朝" w:eastAsia="ＭＳ 明朝" w:hAnsi="ＭＳ 明朝" w:hint="eastAsia"/>
                <w:sz w:val="21"/>
                <w:szCs w:val="21"/>
              </w:rPr>
              <w:t>26</w:t>
            </w:r>
            <w:r w:rsidRPr="00926675">
              <w:rPr>
                <w:rFonts w:ascii="ＭＳ 明朝" w:eastAsia="ＭＳ 明朝" w:hAnsi="ＭＳ 明朝"/>
                <w:sz w:val="21"/>
                <w:szCs w:val="21"/>
              </w:rPr>
              <w:t>日開催の教育委員会会議</w:t>
            </w:r>
          </w:p>
          <w:p w:rsidR="00E72D1E" w:rsidRPr="00C13A1D" w:rsidRDefault="00E72D1E" w:rsidP="00E72D1E">
            <w:pPr>
              <w:pStyle w:val="HTML"/>
              <w:spacing w:line="276" w:lineRule="auto"/>
              <w:ind w:leftChars="200" w:left="630" w:hangingChars="100" w:hanging="210"/>
              <w:rPr>
                <w:rFonts w:ascii="ＭＳ 明朝" w:eastAsia="ＭＳ 明朝" w:hAnsi="ＭＳ 明朝"/>
                <w:sz w:val="21"/>
                <w:szCs w:val="21"/>
              </w:rPr>
            </w:pPr>
            <w:r w:rsidRPr="00926675">
              <w:rPr>
                <w:rFonts w:ascii="ＭＳ 明朝" w:eastAsia="ＭＳ 明朝" w:hAnsi="ＭＳ 明朝"/>
                <w:sz w:val="21"/>
                <w:szCs w:val="21"/>
              </w:rPr>
              <w:t>・</w:t>
            </w:r>
            <w:r>
              <w:rPr>
                <w:rFonts w:ascii="ＭＳ 明朝" w:eastAsia="ＭＳ 明朝" w:hAnsi="ＭＳ 明朝" w:hint="eastAsia"/>
                <w:sz w:val="21"/>
                <w:szCs w:val="21"/>
              </w:rPr>
              <w:t>教員の時間外勤務時間の削減のため、教員が勤務時間外には</w:t>
            </w:r>
            <w:r w:rsidRPr="000A1C14">
              <w:rPr>
                <w:rFonts w:ascii="ＭＳ 明朝" w:eastAsia="ＭＳ 明朝" w:hAnsi="ＭＳ 明朝" w:hint="eastAsia"/>
                <w:sz w:val="21"/>
                <w:szCs w:val="21"/>
              </w:rPr>
              <w:t>対応できないことを子どもや保護者に伝え</w:t>
            </w:r>
            <w:r>
              <w:rPr>
                <w:rFonts w:ascii="ＭＳ 明朝" w:eastAsia="ＭＳ 明朝" w:hAnsi="ＭＳ 明朝" w:hint="eastAsia"/>
                <w:sz w:val="21"/>
                <w:szCs w:val="21"/>
              </w:rPr>
              <w:t>られ</w:t>
            </w:r>
            <w:r w:rsidRPr="000A1C14">
              <w:rPr>
                <w:rFonts w:ascii="ＭＳ 明朝" w:eastAsia="ＭＳ 明朝" w:hAnsi="ＭＳ 明朝" w:hint="eastAsia"/>
                <w:sz w:val="21"/>
                <w:szCs w:val="21"/>
              </w:rPr>
              <w:t>る体制と、その教員が対応できないときに子どもや保護者を支える連携システムを同時に整備していくことを要望。</w:t>
            </w:r>
          </w:p>
        </w:tc>
      </w:tr>
      <w:tr w:rsidR="00E72D1E" w:rsidTr="00B363E2">
        <w:trPr>
          <w:trHeight w:val="238"/>
        </w:trPr>
        <w:tc>
          <w:tcPr>
            <w:tcW w:w="14992" w:type="dxa"/>
            <w:tcBorders>
              <w:top w:val="nil"/>
              <w:left w:val="nil"/>
              <w:bottom w:val="single" w:sz="18" w:space="0" w:color="auto"/>
              <w:right w:val="nil"/>
            </w:tcBorders>
            <w:shd w:val="clear" w:color="auto" w:fill="auto"/>
          </w:tcPr>
          <w:p w:rsidR="00E72D1E" w:rsidRDefault="00E72D1E" w:rsidP="00E72D1E">
            <w:pPr>
              <w:widowControl/>
              <w:spacing w:line="300" w:lineRule="exact"/>
              <w:jc w:val="left"/>
              <w:rPr>
                <w:rFonts w:ascii="ＭＳ 明朝" w:hAnsi="ＭＳ 明朝"/>
                <w:w w:val="90"/>
                <w:sz w:val="24"/>
              </w:rPr>
            </w:pPr>
          </w:p>
        </w:tc>
      </w:tr>
      <w:tr w:rsidR="00E72D1E" w:rsidTr="00B363E2">
        <w:trPr>
          <w:trHeight w:val="213"/>
        </w:trPr>
        <w:tc>
          <w:tcPr>
            <w:tcW w:w="14992" w:type="dxa"/>
            <w:tcBorders>
              <w:bottom w:val="single" w:sz="18" w:space="0" w:color="auto"/>
            </w:tcBorders>
            <w:shd w:val="clear" w:color="auto" w:fill="DDD9C3"/>
          </w:tcPr>
          <w:p w:rsidR="00E72D1E" w:rsidRDefault="00E72D1E" w:rsidP="00E72D1E">
            <w:pPr>
              <w:widowControl/>
              <w:spacing w:line="300" w:lineRule="exact"/>
              <w:jc w:val="left"/>
              <w:rPr>
                <w:rFonts w:ascii="ＭＳ 明朝" w:hAnsi="ＭＳ 明朝"/>
                <w:sz w:val="24"/>
              </w:rPr>
            </w:pPr>
            <w:r>
              <w:rPr>
                <w:rFonts w:ascii="ＭＳ 明朝" w:hAnsi="ＭＳ 明朝" w:hint="eastAsia"/>
                <w:w w:val="90"/>
                <w:sz w:val="24"/>
              </w:rPr>
              <w:t>その他の取組み</w:t>
            </w:r>
          </w:p>
        </w:tc>
      </w:tr>
      <w:tr w:rsidR="00E72D1E" w:rsidTr="00B363E2">
        <w:trPr>
          <w:trHeight w:val="1154"/>
        </w:trPr>
        <w:tc>
          <w:tcPr>
            <w:tcW w:w="14992" w:type="dxa"/>
            <w:tcBorders>
              <w:top w:val="single" w:sz="18" w:space="0" w:color="auto"/>
              <w:bottom w:val="single" w:sz="18" w:space="0" w:color="auto"/>
            </w:tcBorders>
            <w:shd w:val="clear" w:color="auto" w:fill="FFFFFF"/>
          </w:tcPr>
          <w:p w:rsidR="00E72D1E" w:rsidRPr="00AF6AB0" w:rsidRDefault="00E72D1E" w:rsidP="00E72D1E">
            <w:pPr>
              <w:pStyle w:val="HTML"/>
              <w:rPr>
                <w:rFonts w:ascii="ＭＳ 明朝" w:eastAsia="ＭＳ 明朝" w:hAnsi="ＭＳ 明朝"/>
                <w:sz w:val="24"/>
                <w:szCs w:val="24"/>
              </w:rPr>
            </w:pPr>
            <w:r w:rsidRPr="00AF6AB0">
              <w:rPr>
                <w:rFonts w:ascii="ＭＳ 明朝" w:eastAsia="ＭＳ 明朝" w:hAnsi="ＭＳ 明朝"/>
                <w:sz w:val="24"/>
                <w:szCs w:val="24"/>
              </w:rPr>
              <w:t>【</w:t>
            </w:r>
            <w:r w:rsidRPr="00AF6AB0">
              <w:rPr>
                <w:rFonts w:ascii="ＭＳ 明朝" w:eastAsia="ＭＳ 明朝" w:hAnsi="ＭＳ 明朝" w:hint="eastAsia"/>
                <w:sz w:val="24"/>
                <w:szCs w:val="24"/>
              </w:rPr>
              <w:t>各種行事の視察等</w:t>
            </w:r>
            <w:r w:rsidRPr="00AF6AB0">
              <w:rPr>
                <w:rFonts w:ascii="ＭＳ 明朝" w:eastAsia="ＭＳ 明朝" w:hAnsi="ＭＳ 明朝"/>
                <w:sz w:val="24"/>
                <w:szCs w:val="24"/>
              </w:rPr>
              <w:t>】（基本方針</w:t>
            </w:r>
            <w:r>
              <w:rPr>
                <w:rFonts w:ascii="ＭＳ 明朝" w:eastAsia="ＭＳ 明朝" w:hAnsi="ＭＳ 明朝" w:hint="eastAsia"/>
                <w:sz w:val="24"/>
                <w:szCs w:val="24"/>
              </w:rPr>
              <w:t>１、</w:t>
            </w:r>
            <w:r w:rsidRPr="00AF6AB0">
              <w:rPr>
                <w:rFonts w:ascii="ＭＳ 明朝" w:eastAsia="ＭＳ 明朝" w:hAnsi="ＭＳ 明朝" w:hint="eastAsia"/>
                <w:sz w:val="24"/>
                <w:szCs w:val="24"/>
              </w:rPr>
              <w:t>２、４</w:t>
            </w:r>
            <w:r>
              <w:rPr>
                <w:rFonts w:ascii="ＭＳ 明朝" w:eastAsia="ＭＳ 明朝" w:hAnsi="ＭＳ 明朝" w:hint="eastAsia"/>
                <w:sz w:val="24"/>
                <w:szCs w:val="24"/>
              </w:rPr>
              <w:t>、９</w:t>
            </w:r>
            <w:r w:rsidRPr="00AF6AB0">
              <w:rPr>
                <w:rFonts w:ascii="ＭＳ 明朝" w:eastAsia="ＭＳ 明朝" w:hAnsi="ＭＳ 明朝"/>
                <w:sz w:val="24"/>
                <w:szCs w:val="24"/>
              </w:rPr>
              <w:t>関係）</w:t>
            </w:r>
          </w:p>
          <w:p w:rsidR="00E72D1E" w:rsidRPr="00B54AD5" w:rsidRDefault="00E72D1E" w:rsidP="00E72D1E">
            <w:pPr>
              <w:pStyle w:val="HTML"/>
              <w:ind w:firstLineChars="100" w:firstLine="210"/>
              <w:rPr>
                <w:rFonts w:ascii="ＭＳ 明朝" w:eastAsia="ＭＳ 明朝" w:hAnsi="ＭＳ 明朝"/>
                <w:sz w:val="21"/>
                <w:szCs w:val="21"/>
              </w:rPr>
            </w:pPr>
            <w:r w:rsidRPr="00B54AD5">
              <w:rPr>
                <w:rFonts w:ascii="ＭＳ 明朝" w:eastAsia="ＭＳ 明朝" w:hAnsi="ＭＳ 明朝" w:hint="eastAsia"/>
                <w:sz w:val="21"/>
                <w:szCs w:val="21"/>
              </w:rPr>
              <w:t>＊令和元年７月21日開催の ＯＳＡＫＡ多文化共生フォーラム</w:t>
            </w:r>
          </w:p>
          <w:p w:rsidR="00E72D1E" w:rsidRPr="00B54AD5" w:rsidRDefault="00E72D1E" w:rsidP="00E72D1E">
            <w:pPr>
              <w:pStyle w:val="HTML"/>
              <w:ind w:leftChars="200" w:left="630" w:hangingChars="100" w:hanging="210"/>
              <w:rPr>
                <w:rFonts w:ascii="ＭＳ 明朝" w:eastAsia="ＭＳ 明朝" w:hAnsi="ＭＳ 明朝"/>
                <w:sz w:val="21"/>
                <w:szCs w:val="21"/>
              </w:rPr>
            </w:pPr>
            <w:r w:rsidRPr="00B54AD5">
              <w:rPr>
                <w:rFonts w:ascii="ＭＳ 明朝" w:eastAsia="ＭＳ 明朝" w:hAnsi="ＭＳ 明朝" w:hint="eastAsia"/>
                <w:sz w:val="21"/>
                <w:szCs w:val="21"/>
              </w:rPr>
              <w:t>・府庁咲洲庁舎で開催されたフォーラムで、</w:t>
            </w:r>
            <w:r>
              <w:rPr>
                <w:rFonts w:ascii="ＭＳ 明朝" w:eastAsia="ＭＳ 明朝" w:hAnsi="ＭＳ 明朝" w:hint="eastAsia"/>
                <w:sz w:val="21"/>
                <w:szCs w:val="21"/>
              </w:rPr>
              <w:t>府内から集まった</w:t>
            </w:r>
            <w:r w:rsidRPr="00B54AD5">
              <w:rPr>
                <w:rFonts w:ascii="ＭＳ 明朝" w:eastAsia="ＭＳ 明朝" w:hAnsi="ＭＳ 明朝" w:hint="eastAsia"/>
                <w:sz w:val="21"/>
                <w:szCs w:val="21"/>
              </w:rPr>
              <w:t>日本語指導が必要な中学生らの交流の様子を視察。</w:t>
            </w:r>
          </w:p>
          <w:p w:rsidR="00E72D1E" w:rsidRPr="00B54AD5" w:rsidRDefault="00E72D1E" w:rsidP="00E72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20" w:hangingChars="100" w:hanging="210"/>
              <w:jc w:val="left"/>
              <w:rPr>
                <w:rFonts w:ascii="ＭＳ 明朝" w:hAnsi="ＭＳ 明朝" w:cs="Arial Unicode MS"/>
                <w:kern w:val="0"/>
                <w:szCs w:val="21"/>
              </w:rPr>
            </w:pPr>
            <w:r w:rsidRPr="00B54AD5">
              <w:rPr>
                <w:rFonts w:ascii="ＭＳ 明朝" w:hAnsi="ＭＳ 明朝" w:cs="Arial Unicode MS"/>
                <w:kern w:val="0"/>
                <w:szCs w:val="21"/>
              </w:rPr>
              <w:t>＊</w:t>
            </w:r>
            <w:r w:rsidRPr="00B54AD5">
              <w:rPr>
                <w:rFonts w:ascii="ＭＳ 明朝" w:hAnsi="ＭＳ 明朝" w:cs="Arial Unicode MS" w:hint="eastAsia"/>
                <w:kern w:val="0"/>
                <w:szCs w:val="21"/>
              </w:rPr>
              <w:t>令和元年10月６日開催の 高等学校定時制通信制生徒秋季発表大会</w:t>
            </w:r>
          </w:p>
          <w:p w:rsidR="00E72D1E" w:rsidRPr="00B54AD5" w:rsidRDefault="00E72D1E" w:rsidP="00E72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630" w:hangingChars="100" w:hanging="210"/>
              <w:jc w:val="left"/>
              <w:rPr>
                <w:rFonts w:ascii="ＭＳ 明朝" w:hAnsi="ＭＳ 明朝" w:cs="Arial Unicode MS"/>
                <w:kern w:val="0"/>
                <w:szCs w:val="21"/>
              </w:rPr>
            </w:pPr>
            <w:r w:rsidRPr="00B54AD5">
              <w:rPr>
                <w:rFonts w:ascii="ＭＳ 明朝" w:hAnsi="ＭＳ 明朝" w:cs="Arial Unicode MS" w:hint="eastAsia"/>
                <w:kern w:val="0"/>
                <w:szCs w:val="21"/>
              </w:rPr>
              <w:t>・教育センターで開催された発表会で、</w:t>
            </w:r>
            <w:r>
              <w:rPr>
                <w:rFonts w:ascii="ＭＳ 明朝" w:hAnsi="ＭＳ 明朝" w:cs="Arial Unicode MS" w:hint="eastAsia"/>
                <w:kern w:val="0"/>
                <w:szCs w:val="21"/>
              </w:rPr>
              <w:t>生徒らの</w:t>
            </w:r>
            <w:r w:rsidRPr="005C3A4E">
              <w:rPr>
                <w:rFonts w:ascii="ＭＳ 明朝" w:hAnsi="ＭＳ 明朝" w:cs="Arial Unicode MS" w:hint="eastAsia"/>
                <w:kern w:val="0"/>
                <w:szCs w:val="21"/>
              </w:rPr>
              <w:t>絵画や写真、工芸作品の展示や、生活体験発表などを</w:t>
            </w:r>
            <w:r w:rsidRPr="00B54AD5">
              <w:rPr>
                <w:rFonts w:ascii="ＭＳ 明朝" w:hAnsi="ＭＳ 明朝" w:cs="Arial Unicode MS" w:hint="eastAsia"/>
                <w:kern w:val="0"/>
                <w:szCs w:val="21"/>
              </w:rPr>
              <w:t>視察</w:t>
            </w:r>
          </w:p>
          <w:p w:rsidR="00E72D1E" w:rsidRPr="00B54AD5" w:rsidRDefault="00E72D1E" w:rsidP="00E72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100" w:left="420" w:hangingChars="100" w:hanging="210"/>
              <w:jc w:val="left"/>
              <w:rPr>
                <w:rFonts w:ascii="ＭＳ 明朝" w:hAnsi="ＭＳ 明朝" w:cs="Arial Unicode MS"/>
                <w:kern w:val="0"/>
                <w:szCs w:val="21"/>
              </w:rPr>
            </w:pPr>
            <w:r w:rsidRPr="00B54AD5">
              <w:rPr>
                <w:rFonts w:ascii="ＭＳ 明朝" w:hAnsi="ＭＳ 明朝" w:cs="Arial Unicode MS"/>
                <w:kern w:val="0"/>
                <w:szCs w:val="21"/>
              </w:rPr>
              <w:t>＊</w:t>
            </w:r>
            <w:r w:rsidRPr="00B54AD5">
              <w:rPr>
                <w:rFonts w:ascii="ＭＳ 明朝" w:hAnsi="ＭＳ 明朝" w:cs="Arial Unicode MS" w:hint="eastAsia"/>
                <w:kern w:val="0"/>
                <w:szCs w:val="21"/>
              </w:rPr>
              <w:t>令和元年12月27日開催の 教育庁職員人権研修</w:t>
            </w:r>
          </w:p>
          <w:p w:rsidR="00E72D1E" w:rsidRPr="00B54AD5" w:rsidRDefault="00E72D1E" w:rsidP="00E72D1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ind w:leftChars="200" w:left="630" w:hangingChars="100" w:hanging="210"/>
              <w:jc w:val="left"/>
              <w:rPr>
                <w:rFonts w:ascii="ＭＳ 明朝" w:hAnsi="ＭＳ 明朝" w:cs="Arial Unicode MS"/>
                <w:kern w:val="0"/>
                <w:szCs w:val="21"/>
              </w:rPr>
            </w:pPr>
            <w:r w:rsidRPr="00B54AD5">
              <w:rPr>
                <w:rFonts w:ascii="ＭＳ 明朝" w:hAnsi="ＭＳ 明朝" w:cs="Arial Unicode MS" w:hint="eastAsia"/>
                <w:kern w:val="0"/>
                <w:szCs w:val="21"/>
              </w:rPr>
              <w:t>・府庁で開催された研修で、「在日外国人の人権はいま」と「『外国につながる子どもたち』から見えるもの」をテーマとした講演を聴講。</w:t>
            </w:r>
          </w:p>
          <w:p w:rsidR="00E72D1E" w:rsidRPr="00B54AD5" w:rsidRDefault="00E72D1E" w:rsidP="00E72D1E">
            <w:pPr>
              <w:pStyle w:val="HTML"/>
              <w:ind w:firstLineChars="100" w:firstLine="210"/>
              <w:rPr>
                <w:rFonts w:ascii="ＭＳ 明朝" w:eastAsia="ＭＳ 明朝" w:hAnsi="ＭＳ 明朝"/>
                <w:sz w:val="21"/>
                <w:szCs w:val="21"/>
              </w:rPr>
            </w:pPr>
            <w:r w:rsidRPr="00B54AD5">
              <w:rPr>
                <w:rFonts w:ascii="ＭＳ 明朝" w:eastAsia="ＭＳ 明朝" w:hAnsi="ＭＳ 明朝" w:hint="eastAsia"/>
                <w:sz w:val="21"/>
                <w:szCs w:val="21"/>
              </w:rPr>
              <w:t>＊令和２年２月８日開催の グローバルリーダーズハイスクール（</w:t>
            </w:r>
            <w:r>
              <w:rPr>
                <w:rFonts w:ascii="ＭＳ 明朝" w:eastAsia="ＭＳ 明朝" w:hAnsi="ＭＳ 明朝" w:hint="eastAsia"/>
                <w:sz w:val="21"/>
                <w:szCs w:val="21"/>
              </w:rPr>
              <w:t>ＧＬＨＳ</w:t>
            </w:r>
            <w:r w:rsidRPr="00B54AD5">
              <w:rPr>
                <w:rFonts w:ascii="ＭＳ 明朝" w:eastAsia="ＭＳ 明朝" w:hAnsi="ＭＳ 明朝" w:hint="eastAsia"/>
                <w:sz w:val="21"/>
                <w:szCs w:val="21"/>
              </w:rPr>
              <w:t>）合同発表会</w:t>
            </w:r>
          </w:p>
          <w:p w:rsidR="00E72D1E" w:rsidRPr="00B54AD5" w:rsidRDefault="00E72D1E" w:rsidP="00E72D1E">
            <w:pPr>
              <w:pStyle w:val="HTML"/>
              <w:ind w:leftChars="200" w:left="630" w:hangingChars="100" w:hanging="210"/>
              <w:rPr>
                <w:rFonts w:ascii="ＭＳ 明朝" w:eastAsia="ＭＳ 明朝" w:hAnsi="ＭＳ 明朝"/>
                <w:sz w:val="21"/>
                <w:szCs w:val="21"/>
              </w:rPr>
            </w:pPr>
            <w:r w:rsidRPr="00B54AD5">
              <w:rPr>
                <w:rFonts w:ascii="ＭＳ 明朝" w:eastAsia="ＭＳ 明朝" w:hAnsi="ＭＳ 明朝" w:hint="eastAsia"/>
                <w:sz w:val="21"/>
                <w:szCs w:val="21"/>
              </w:rPr>
              <w:t>・大阪大学吹田キャンパスで開催された発表会で、</w:t>
            </w:r>
            <w:r>
              <w:rPr>
                <w:rFonts w:ascii="ＭＳ 明朝" w:eastAsia="ＭＳ 明朝" w:hAnsi="ＭＳ 明朝" w:hint="eastAsia"/>
                <w:sz w:val="21"/>
                <w:szCs w:val="21"/>
              </w:rPr>
              <w:t>各校の代表生徒による研究</w:t>
            </w:r>
            <w:r w:rsidRPr="00B54AD5">
              <w:rPr>
                <w:rFonts w:ascii="ＭＳ 明朝" w:eastAsia="ＭＳ 明朝" w:hAnsi="ＭＳ 明朝" w:hint="eastAsia"/>
                <w:sz w:val="21"/>
                <w:szCs w:val="21"/>
              </w:rPr>
              <w:t>成果</w:t>
            </w:r>
            <w:r>
              <w:rPr>
                <w:rFonts w:ascii="ＭＳ 明朝" w:eastAsia="ＭＳ 明朝" w:hAnsi="ＭＳ 明朝" w:hint="eastAsia"/>
                <w:sz w:val="21"/>
                <w:szCs w:val="21"/>
              </w:rPr>
              <w:t>の発表や、アメリカ研修報告を</w:t>
            </w:r>
            <w:r w:rsidRPr="00B54AD5">
              <w:rPr>
                <w:rFonts w:ascii="ＭＳ 明朝" w:eastAsia="ＭＳ 明朝" w:hAnsi="ＭＳ 明朝" w:hint="eastAsia"/>
                <w:sz w:val="21"/>
                <w:szCs w:val="21"/>
              </w:rPr>
              <w:t>視察。</w:t>
            </w:r>
          </w:p>
          <w:p w:rsidR="00E72D1E" w:rsidRPr="00B54AD5" w:rsidRDefault="00E72D1E" w:rsidP="00E72D1E">
            <w:pPr>
              <w:pStyle w:val="HTML"/>
              <w:rPr>
                <w:rFonts w:ascii="ＭＳ 明朝" w:eastAsia="ＭＳ 明朝" w:hAnsi="ＭＳ 明朝"/>
                <w:sz w:val="24"/>
                <w:szCs w:val="21"/>
              </w:rPr>
            </w:pPr>
            <w:r w:rsidRPr="00B54AD5">
              <w:rPr>
                <w:rFonts w:ascii="ＭＳ 明朝" w:eastAsia="ＭＳ 明朝" w:hAnsi="ＭＳ 明朝" w:hint="eastAsia"/>
                <w:sz w:val="24"/>
                <w:szCs w:val="21"/>
              </w:rPr>
              <w:t>【その他】</w:t>
            </w:r>
          </w:p>
          <w:p w:rsidR="00E72D1E" w:rsidRPr="00AF6AB0" w:rsidRDefault="00E72D1E" w:rsidP="00E72D1E">
            <w:pPr>
              <w:pStyle w:val="HTML"/>
              <w:snapToGrid w:val="0"/>
              <w:rPr>
                <w:rFonts w:ascii="ＭＳ 明朝" w:eastAsia="ＭＳ 明朝" w:hAnsi="ＭＳ 明朝"/>
                <w:sz w:val="21"/>
              </w:rPr>
            </w:pPr>
            <w:r w:rsidRPr="00B54AD5">
              <w:rPr>
                <w:rFonts w:ascii="ＭＳ 明朝" w:eastAsia="ＭＳ 明朝" w:hAnsi="ＭＳ 明朝" w:hint="eastAsia"/>
                <w:sz w:val="21"/>
                <w:szCs w:val="21"/>
              </w:rPr>
              <w:t xml:space="preserve">　</w:t>
            </w:r>
            <w:r w:rsidRPr="00B54AD5">
              <w:rPr>
                <w:rFonts w:ascii="ＭＳ 明朝" w:eastAsia="ＭＳ 明朝" w:hAnsi="ＭＳ 明朝" w:hint="eastAsia"/>
                <w:sz w:val="21"/>
              </w:rPr>
              <w:t>＊</w:t>
            </w:r>
            <w:r w:rsidRPr="00B54AD5">
              <w:rPr>
                <w:rFonts w:ascii="ＭＳ 明朝" w:eastAsia="ＭＳ 明朝" w:hAnsi="ＭＳ 明朝"/>
                <w:sz w:val="21"/>
              </w:rPr>
              <w:t xml:space="preserve">大阪府議会への出席　</w:t>
            </w:r>
            <w:r w:rsidRPr="00B54AD5">
              <w:rPr>
                <w:rFonts w:ascii="ＭＳ 明朝" w:eastAsia="ＭＳ 明朝" w:hAnsi="ＭＳ 明朝" w:hint="eastAsia"/>
                <w:sz w:val="21"/>
              </w:rPr>
              <w:t>３</w:t>
            </w:r>
            <w:r w:rsidRPr="00B54AD5">
              <w:rPr>
                <w:rFonts w:ascii="ＭＳ 明朝" w:eastAsia="ＭＳ 明朝" w:hAnsi="ＭＳ 明朝"/>
                <w:sz w:val="21"/>
              </w:rPr>
              <w:t>回（教育常任委員会</w:t>
            </w:r>
            <w:r w:rsidRPr="00B54AD5">
              <w:rPr>
                <w:rFonts w:ascii="ＭＳ 明朝" w:eastAsia="ＭＳ 明朝" w:hAnsi="ＭＳ 明朝" w:hint="eastAsia"/>
                <w:sz w:val="21"/>
              </w:rPr>
              <w:t xml:space="preserve">　１回、</w:t>
            </w:r>
            <w:r w:rsidRPr="00B54AD5">
              <w:rPr>
                <w:rFonts w:ascii="ＭＳ 明朝" w:eastAsia="ＭＳ 明朝" w:hAnsi="ＭＳ 明朝"/>
                <w:sz w:val="21"/>
              </w:rPr>
              <w:t>教育常任委員</w:t>
            </w:r>
            <w:r w:rsidRPr="00B54AD5">
              <w:rPr>
                <w:rFonts w:ascii="ＭＳ 明朝" w:eastAsia="ＭＳ 明朝" w:hAnsi="ＭＳ 明朝" w:hint="eastAsia"/>
                <w:sz w:val="21"/>
              </w:rPr>
              <w:t>協議</w:t>
            </w:r>
            <w:r w:rsidRPr="00B54AD5">
              <w:rPr>
                <w:rFonts w:ascii="ＭＳ 明朝" w:eastAsia="ＭＳ 明朝" w:hAnsi="ＭＳ 明朝"/>
                <w:sz w:val="21"/>
              </w:rPr>
              <w:t>会</w:t>
            </w:r>
            <w:r w:rsidRPr="00B54AD5">
              <w:rPr>
                <w:rFonts w:ascii="ＭＳ 明朝" w:eastAsia="ＭＳ 明朝" w:hAnsi="ＭＳ 明朝" w:hint="eastAsia"/>
                <w:sz w:val="21"/>
              </w:rPr>
              <w:t xml:space="preserve">　２回</w:t>
            </w:r>
            <w:r w:rsidRPr="00B54AD5">
              <w:rPr>
                <w:rFonts w:ascii="ＭＳ 明朝" w:eastAsia="ＭＳ 明朝" w:hAnsi="ＭＳ 明朝"/>
                <w:sz w:val="21"/>
              </w:rPr>
              <w:t>）</w:t>
            </w:r>
            <w:r w:rsidRPr="00B54AD5">
              <w:rPr>
                <w:rFonts w:ascii="ＭＳ 明朝" w:eastAsia="ＭＳ 明朝" w:hAnsi="ＭＳ 明朝" w:hint="eastAsia"/>
                <w:sz w:val="21"/>
              </w:rPr>
              <w:t xml:space="preserve">　　</w:t>
            </w:r>
            <w:r w:rsidRPr="00B54AD5">
              <w:rPr>
                <w:rFonts w:ascii="ＭＳ 明朝" w:eastAsia="ＭＳ 明朝" w:hAnsi="ＭＳ 明朝" w:hint="eastAsia"/>
                <w:sz w:val="21"/>
                <w:szCs w:val="21"/>
              </w:rPr>
              <w:t>＊学校視察　２回</w:t>
            </w:r>
            <w:r w:rsidRPr="00B54AD5">
              <w:rPr>
                <w:rFonts w:ascii="ＭＳ 明朝" w:eastAsia="ＭＳ 明朝" w:hAnsi="ＭＳ 明朝" w:hint="eastAsia"/>
                <w:sz w:val="21"/>
              </w:rPr>
              <w:t>（箕面支援学校　柴島高等学校）</w:t>
            </w:r>
          </w:p>
        </w:tc>
      </w:tr>
      <w:tr w:rsidR="00E72D1E" w:rsidTr="00B363E2">
        <w:trPr>
          <w:trHeight w:val="167"/>
        </w:trPr>
        <w:tc>
          <w:tcPr>
            <w:tcW w:w="14992" w:type="dxa"/>
            <w:tcBorders>
              <w:top w:val="nil"/>
              <w:left w:val="nil"/>
              <w:bottom w:val="single" w:sz="18" w:space="0" w:color="auto"/>
              <w:right w:val="nil"/>
            </w:tcBorders>
          </w:tcPr>
          <w:p w:rsidR="00E72D1E" w:rsidRDefault="00E72D1E" w:rsidP="00E72D1E">
            <w:pPr>
              <w:spacing w:line="300" w:lineRule="exact"/>
              <w:jc w:val="left"/>
              <w:rPr>
                <w:rFonts w:ascii="ＭＳ 明朝" w:hAnsi="ＭＳ 明朝"/>
                <w:sz w:val="24"/>
              </w:rPr>
            </w:pPr>
          </w:p>
        </w:tc>
      </w:tr>
      <w:tr w:rsidR="00E72D1E" w:rsidTr="00B363E2">
        <w:trPr>
          <w:trHeight w:val="326"/>
        </w:trPr>
        <w:tc>
          <w:tcPr>
            <w:tcW w:w="14992" w:type="dxa"/>
            <w:tcBorders>
              <w:bottom w:val="single" w:sz="18" w:space="0" w:color="auto"/>
            </w:tcBorders>
            <w:shd w:val="clear" w:color="auto" w:fill="DDD9C3"/>
          </w:tcPr>
          <w:p w:rsidR="00E72D1E" w:rsidRDefault="00E72D1E" w:rsidP="00E72D1E">
            <w:pPr>
              <w:spacing w:line="300" w:lineRule="exact"/>
              <w:jc w:val="left"/>
              <w:rPr>
                <w:rFonts w:ascii="ＭＳ 明朝" w:hAnsi="ＭＳ 明朝"/>
                <w:sz w:val="24"/>
              </w:rPr>
            </w:pPr>
            <w:r>
              <w:rPr>
                <w:rFonts w:ascii="ＭＳ 明朝" w:hAnsi="ＭＳ 明朝" w:hint="eastAsia"/>
                <w:sz w:val="24"/>
              </w:rPr>
              <w:t>自己点検及び評価</w:t>
            </w:r>
          </w:p>
        </w:tc>
      </w:tr>
      <w:tr w:rsidR="00E72D1E" w:rsidTr="00B363E2">
        <w:trPr>
          <w:trHeight w:val="4221"/>
        </w:trPr>
        <w:tc>
          <w:tcPr>
            <w:tcW w:w="14992" w:type="dxa"/>
            <w:tcBorders>
              <w:top w:val="single" w:sz="18" w:space="0" w:color="auto"/>
              <w:bottom w:val="single" w:sz="18" w:space="0" w:color="auto"/>
            </w:tcBorders>
            <w:shd w:val="clear" w:color="auto" w:fill="FFFFFF"/>
          </w:tcPr>
          <w:p w:rsidR="00E72D1E" w:rsidRDefault="00E72D1E" w:rsidP="00E72D1E">
            <w:pPr>
              <w:ind w:firstLineChars="100" w:firstLine="220"/>
              <w:rPr>
                <w:rFonts w:ascii="ＭＳ 明朝" w:hAnsi="ＭＳ 明朝"/>
                <w:sz w:val="22"/>
              </w:rPr>
            </w:pPr>
            <w:r>
              <w:rPr>
                <w:rFonts w:ascii="ＭＳ 明朝" w:hAnsi="ＭＳ 明朝" w:hint="eastAsia"/>
                <w:sz w:val="22"/>
              </w:rPr>
              <w:t>令和元年度は、「高校生の就労支援」および「教育と福祉の架橋」という観点から、学校や行政機関、NPO法人等を視察するとともに、会議やワーキンググループで意見表明および助言を行った。特に次の点に注力した。</w:t>
            </w:r>
          </w:p>
          <w:p w:rsidR="00E72D1E" w:rsidRDefault="00E72D1E" w:rsidP="00E72D1E">
            <w:pPr>
              <w:pStyle w:val="ad"/>
              <w:numPr>
                <w:ilvl w:val="0"/>
                <w:numId w:val="27"/>
              </w:numPr>
              <w:ind w:leftChars="100" w:left="570"/>
              <w:rPr>
                <w:rFonts w:ascii="ＭＳ 明朝" w:hAnsi="ＭＳ 明朝"/>
                <w:sz w:val="22"/>
              </w:rPr>
            </w:pPr>
            <w:r w:rsidRPr="00016A2C">
              <w:rPr>
                <w:rFonts w:ascii="ＭＳ 明朝" w:hAnsi="ＭＳ 明朝" w:hint="eastAsia"/>
                <w:sz w:val="22"/>
              </w:rPr>
              <w:t>高等学校課・</w:t>
            </w:r>
            <w:r>
              <w:rPr>
                <w:rFonts w:ascii="ＭＳ 明朝" w:hAnsi="ＭＳ 明朝" w:hint="eastAsia"/>
                <w:sz w:val="22"/>
              </w:rPr>
              <w:t>高校</w:t>
            </w:r>
            <w:r w:rsidRPr="00016A2C">
              <w:rPr>
                <w:rFonts w:ascii="ＭＳ 明朝" w:hAnsi="ＭＳ 明朝" w:hint="eastAsia"/>
                <w:sz w:val="22"/>
              </w:rPr>
              <w:t>再編整備課による「府立高校における進路保障の取組み充実に関する検討会議」（</w:t>
            </w:r>
            <w:r>
              <w:rPr>
                <w:rFonts w:ascii="ＭＳ 明朝" w:hAnsi="ＭＳ 明朝" w:hint="eastAsia"/>
                <w:sz w:val="22"/>
              </w:rPr>
              <w:t>４</w:t>
            </w:r>
            <w:r w:rsidRPr="00016A2C">
              <w:rPr>
                <w:rFonts w:ascii="ＭＳ 明朝" w:hAnsi="ＭＳ 明朝" w:hint="eastAsia"/>
                <w:sz w:val="22"/>
              </w:rPr>
              <w:t>月～</w:t>
            </w:r>
            <w:r>
              <w:rPr>
                <w:rFonts w:ascii="ＭＳ 明朝" w:hAnsi="ＭＳ 明朝" w:hint="eastAsia"/>
                <w:sz w:val="22"/>
              </w:rPr>
              <w:t>７</w:t>
            </w:r>
            <w:r w:rsidRPr="00016A2C">
              <w:rPr>
                <w:rFonts w:ascii="ＭＳ 明朝" w:hAnsi="ＭＳ 明朝" w:hint="eastAsia"/>
                <w:sz w:val="22"/>
              </w:rPr>
              <w:t>月にかけて</w:t>
            </w:r>
            <w:r>
              <w:rPr>
                <w:rFonts w:ascii="ＭＳ 明朝" w:hAnsi="ＭＳ 明朝" w:hint="eastAsia"/>
                <w:sz w:val="22"/>
              </w:rPr>
              <w:t>４</w:t>
            </w:r>
            <w:r w:rsidRPr="00016A2C">
              <w:rPr>
                <w:rFonts w:ascii="ＭＳ 明朝" w:hAnsi="ＭＳ 明朝" w:hint="eastAsia"/>
                <w:sz w:val="22"/>
              </w:rPr>
              <w:t>回開催）に参加し、</w:t>
            </w:r>
            <w:r>
              <w:rPr>
                <w:rFonts w:ascii="ＭＳ 明朝" w:hAnsi="ＭＳ 明朝" w:hint="eastAsia"/>
                <w:sz w:val="22"/>
              </w:rPr>
              <w:t>高校</w:t>
            </w:r>
            <w:r w:rsidRPr="00016A2C">
              <w:rPr>
                <w:rFonts w:ascii="ＭＳ 明朝" w:hAnsi="ＭＳ 明朝" w:hint="eastAsia"/>
                <w:sz w:val="22"/>
              </w:rPr>
              <w:t>在学</w:t>
            </w:r>
            <w:r>
              <w:rPr>
                <w:rFonts w:ascii="ＭＳ 明朝" w:hAnsi="ＭＳ 明朝" w:hint="eastAsia"/>
                <w:sz w:val="22"/>
              </w:rPr>
              <w:t>３</w:t>
            </w:r>
            <w:r w:rsidRPr="00016A2C">
              <w:rPr>
                <w:rFonts w:ascii="ＭＳ 明朝" w:hAnsi="ＭＳ 明朝" w:hint="eastAsia"/>
                <w:sz w:val="22"/>
              </w:rPr>
              <w:t>年間を通したキャリア教育と卒業後の定着支援のあり方について助言した。同時に、そうしたキャリア教育と定着支援活動を推進するための「チーム学校」の体制</w:t>
            </w:r>
            <w:r>
              <w:rPr>
                <w:rFonts w:ascii="ＭＳ 明朝" w:hAnsi="ＭＳ 明朝" w:hint="eastAsia"/>
                <w:sz w:val="22"/>
              </w:rPr>
              <w:t>強化の必要性</w:t>
            </w:r>
            <w:r w:rsidRPr="00016A2C">
              <w:rPr>
                <w:rFonts w:ascii="ＭＳ 明朝" w:hAnsi="ＭＳ 明朝" w:hint="eastAsia"/>
                <w:sz w:val="22"/>
              </w:rPr>
              <w:t>について</w:t>
            </w:r>
            <w:r>
              <w:rPr>
                <w:rFonts w:ascii="ＭＳ 明朝" w:hAnsi="ＭＳ 明朝" w:hint="eastAsia"/>
                <w:sz w:val="22"/>
              </w:rPr>
              <w:t>提言</w:t>
            </w:r>
            <w:r w:rsidRPr="00016A2C">
              <w:rPr>
                <w:rFonts w:ascii="ＭＳ 明朝" w:hAnsi="ＭＳ 明朝" w:hint="eastAsia"/>
                <w:sz w:val="22"/>
              </w:rPr>
              <w:t>した。</w:t>
            </w:r>
          </w:p>
          <w:p w:rsidR="00E72D1E" w:rsidRDefault="00E72D1E" w:rsidP="00E72D1E">
            <w:pPr>
              <w:pStyle w:val="ad"/>
              <w:numPr>
                <w:ilvl w:val="0"/>
                <w:numId w:val="27"/>
              </w:numPr>
              <w:ind w:leftChars="100" w:left="570"/>
              <w:rPr>
                <w:rFonts w:ascii="ＭＳ 明朝" w:hAnsi="ＭＳ 明朝"/>
                <w:sz w:val="22"/>
              </w:rPr>
            </w:pPr>
            <w:r w:rsidRPr="00016A2C">
              <w:rPr>
                <w:rFonts w:ascii="ＭＳ 明朝" w:hAnsi="ＭＳ 明朝" w:hint="eastAsia"/>
                <w:sz w:val="22"/>
              </w:rPr>
              <w:t>大阪府立</w:t>
            </w:r>
            <w:r>
              <w:rPr>
                <w:rFonts w:ascii="ＭＳ 明朝" w:hAnsi="ＭＳ 明朝" w:hint="eastAsia"/>
                <w:sz w:val="22"/>
              </w:rPr>
              <w:t>西成高校および桃谷高校</w:t>
            </w:r>
            <w:r w:rsidRPr="00016A2C">
              <w:rPr>
                <w:rFonts w:ascii="ＭＳ 明朝" w:hAnsi="ＭＳ 明朝" w:hint="eastAsia"/>
                <w:sz w:val="22"/>
              </w:rPr>
              <w:t>通信制の課程を視察し、キャリア教育の現状を聴き取り、課題解決に向けた</w:t>
            </w:r>
            <w:r>
              <w:rPr>
                <w:rFonts w:ascii="ＭＳ 明朝" w:hAnsi="ＭＳ 明朝" w:hint="eastAsia"/>
                <w:sz w:val="22"/>
              </w:rPr>
              <w:t>具体的</w:t>
            </w:r>
            <w:r w:rsidRPr="00016A2C">
              <w:rPr>
                <w:rFonts w:ascii="ＭＳ 明朝" w:hAnsi="ＭＳ 明朝" w:hint="eastAsia"/>
                <w:sz w:val="22"/>
              </w:rPr>
              <w:t>方策を</w:t>
            </w:r>
            <w:r>
              <w:rPr>
                <w:rFonts w:ascii="ＭＳ 明朝" w:hAnsi="ＭＳ 明朝" w:hint="eastAsia"/>
                <w:sz w:val="22"/>
              </w:rPr>
              <w:t>協議・</w:t>
            </w:r>
            <w:r w:rsidRPr="00016A2C">
              <w:rPr>
                <w:rFonts w:ascii="ＭＳ 明朝" w:hAnsi="ＭＳ 明朝" w:hint="eastAsia"/>
                <w:sz w:val="22"/>
              </w:rPr>
              <w:t>提案した。</w:t>
            </w:r>
          </w:p>
          <w:p w:rsidR="00E72D1E" w:rsidRDefault="00E72D1E" w:rsidP="00E72D1E">
            <w:pPr>
              <w:pStyle w:val="ad"/>
              <w:numPr>
                <w:ilvl w:val="0"/>
                <w:numId w:val="27"/>
              </w:numPr>
              <w:ind w:leftChars="100" w:left="570"/>
              <w:rPr>
                <w:rFonts w:ascii="ＭＳ 明朝" w:hAnsi="ＭＳ 明朝"/>
                <w:sz w:val="22"/>
              </w:rPr>
            </w:pPr>
            <w:r>
              <w:rPr>
                <w:rFonts w:ascii="ＭＳ 明朝" w:hAnsi="ＭＳ 明朝" w:hint="eastAsia"/>
                <w:sz w:val="22"/>
              </w:rPr>
              <w:t>①②の事業の今後の展開について有効な助言を行うべく、大阪府商工労働部、大阪府福祉部地域福祉課、さらに複数の関連NPO法人の取り組みについて聞き取りを行い、高校卒業後の定着支援や離職した若者に対する支援の現状と課題について調査した。</w:t>
            </w:r>
          </w:p>
          <w:p w:rsidR="00E72D1E" w:rsidRDefault="00E72D1E" w:rsidP="00E72D1E">
            <w:pPr>
              <w:pStyle w:val="ad"/>
              <w:numPr>
                <w:ilvl w:val="0"/>
                <w:numId w:val="27"/>
              </w:numPr>
              <w:ind w:leftChars="100" w:left="570"/>
              <w:rPr>
                <w:rFonts w:ascii="ＭＳ 明朝" w:hAnsi="ＭＳ 明朝"/>
                <w:sz w:val="22"/>
              </w:rPr>
            </w:pPr>
            <w:r>
              <w:rPr>
                <w:rFonts w:ascii="ＭＳ 明朝" w:hAnsi="ＭＳ 明朝" w:hint="eastAsia"/>
                <w:sz w:val="22"/>
              </w:rPr>
              <w:t>大阪府財務部行政経営課の公民戦略連携デスク、大阪府福祉部、茨木市子ども政策課に聞き取り調査を行い、児童福祉と生活困窮者支援それぞれのあり方、そして両者の架橋に関して現状と課題を調査した。</w:t>
            </w:r>
          </w:p>
          <w:p w:rsidR="00E72D1E" w:rsidRPr="00176988" w:rsidRDefault="00E72D1E" w:rsidP="00E72D1E">
            <w:pPr>
              <w:rPr>
                <w:rFonts w:ascii="ＭＳ 明朝" w:hAnsi="ＭＳ 明朝"/>
                <w:sz w:val="22"/>
              </w:rPr>
            </w:pPr>
            <w:r>
              <w:rPr>
                <w:rFonts w:ascii="ＭＳ 明朝" w:hAnsi="ＭＳ 明朝" w:hint="eastAsia"/>
                <w:sz w:val="22"/>
              </w:rPr>
              <w:t xml:space="preserve">　令和２年度は、コロナ禍による経済格差・教育格差の拡大を可能な限り抑制・防止するために、①～④で得た知見を活かしつつ、さまざまな困難を抱える児童生徒への学習・進学支援および高校生の就労支援・定着支援に関する政策に対して積極的に提言していきたい。特に④に関わって、教育と福祉の架橋をさらに推進するための施策を考案していきたい。</w:t>
            </w:r>
          </w:p>
        </w:tc>
      </w:tr>
    </w:tbl>
    <w:p w:rsidR="009B5D1C" w:rsidRPr="00E50C66" w:rsidRDefault="009B5D1C" w:rsidP="00E50C66">
      <w:pPr>
        <w:spacing w:line="14" w:lineRule="exact"/>
        <w:rPr>
          <w:rFonts w:ascii="ＭＳ 明朝" w:hAnsi="ＭＳ 明朝"/>
          <w:sz w:val="24"/>
        </w:rPr>
      </w:pPr>
    </w:p>
    <w:sectPr w:rsidR="009B5D1C" w:rsidRPr="00E50C66" w:rsidSect="00A24A9D">
      <w:headerReference w:type="even" r:id="rId8"/>
      <w:headerReference w:type="default" r:id="rId9"/>
      <w:footerReference w:type="default" r:id="rId10"/>
      <w:footerReference w:type="first" r:id="rId11"/>
      <w:pgSz w:w="16838" w:h="11906" w:orient="landscape" w:code="9"/>
      <w:pgMar w:top="1134" w:right="1134" w:bottom="1134" w:left="1134" w:header="794" w:footer="567" w:gutter="0"/>
      <w:pgNumType w:fmt="numberInDash" w:start="208"/>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56F" w:rsidRDefault="008A356F">
      <w:r>
        <w:separator/>
      </w:r>
    </w:p>
  </w:endnote>
  <w:endnote w:type="continuationSeparator" w:id="0">
    <w:p w:rsidR="008A356F" w:rsidRDefault="008A3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66" w:rsidRDefault="00E50C66">
    <w:pPr>
      <w:pStyle w:val="a7"/>
      <w:jc w:val="center"/>
    </w:pPr>
    <w:r>
      <w:fldChar w:fldCharType="begin"/>
    </w:r>
    <w:r>
      <w:instrText>PAGE   \* MERGEFORMAT</w:instrText>
    </w:r>
    <w:r>
      <w:fldChar w:fldCharType="separate"/>
    </w:r>
    <w:r w:rsidR="00EF078D" w:rsidRPr="00EF078D">
      <w:rPr>
        <w:noProof/>
        <w:lang w:val="ja-JP"/>
      </w:rPr>
      <w:t>-</w:t>
    </w:r>
    <w:r w:rsidR="00EF078D">
      <w:rPr>
        <w:noProof/>
      </w:rPr>
      <w:t xml:space="preserve"> 211 -</w:t>
    </w:r>
    <w:r>
      <w:fldChar w:fldCharType="end"/>
    </w:r>
  </w:p>
  <w:p w:rsidR="004524A2" w:rsidRDefault="004524A2" w:rsidP="00B5390A">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4A2" w:rsidRDefault="004524A2">
    <w:pPr>
      <w:pStyle w:val="a7"/>
      <w:jc w:val="center"/>
    </w:pPr>
    <w:r>
      <w:fldChar w:fldCharType="begin"/>
    </w:r>
    <w:r>
      <w:instrText>PAGE   \* MERGEFORMAT</w:instrText>
    </w:r>
    <w:r>
      <w:fldChar w:fldCharType="separate"/>
    </w:r>
    <w:r w:rsidR="002442E7" w:rsidRPr="002442E7">
      <w:rPr>
        <w:noProof/>
        <w:lang w:val="ja-JP"/>
      </w:rPr>
      <w:t>-</w:t>
    </w:r>
    <w:r w:rsidR="002442E7">
      <w:rPr>
        <w:noProof/>
      </w:rPr>
      <w:t xml:space="preserve"> 93 -</w:t>
    </w:r>
    <w:r>
      <w:fldChar w:fldCharType="end"/>
    </w:r>
  </w:p>
  <w:p w:rsidR="004524A2" w:rsidRDefault="004524A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56F" w:rsidRDefault="008A356F">
      <w:r>
        <w:rPr>
          <w:rStyle w:val="a9"/>
        </w:rPr>
        <w:fldChar w:fldCharType="begin"/>
      </w:r>
      <w:r>
        <w:rPr>
          <w:rStyle w:val="a9"/>
        </w:rPr>
        <w:instrText xml:space="preserve"> NUMPAGES </w:instrText>
      </w:r>
      <w:r>
        <w:rPr>
          <w:rStyle w:val="a9"/>
        </w:rPr>
        <w:fldChar w:fldCharType="separate"/>
      </w:r>
      <w:r>
        <w:rPr>
          <w:rStyle w:val="a9"/>
          <w:noProof/>
        </w:rPr>
        <w:t>4</w:t>
      </w:r>
      <w:r>
        <w:rPr>
          <w:rStyle w:val="a9"/>
        </w:rPr>
        <w:fldChar w:fldCharType="end"/>
      </w:r>
      <w:r>
        <w:rPr>
          <w:rStyle w:val="a9"/>
        </w:rPr>
        <w:fldChar w:fldCharType="begin"/>
      </w:r>
      <w:r>
        <w:rPr>
          <w:rStyle w:val="a9"/>
        </w:rPr>
        <w:instrText xml:space="preserve"> NUMPAGES </w:instrText>
      </w:r>
      <w:r>
        <w:rPr>
          <w:rStyle w:val="a9"/>
        </w:rPr>
        <w:fldChar w:fldCharType="separate"/>
      </w:r>
      <w:r>
        <w:rPr>
          <w:rStyle w:val="a9"/>
          <w:noProof/>
        </w:rPr>
        <w:t>4</w:t>
      </w:r>
      <w:r>
        <w:rPr>
          <w:rStyle w:val="a9"/>
        </w:rPr>
        <w:fldChar w:fldCharType="end"/>
      </w:r>
      <w:r>
        <w:separator/>
      </w:r>
    </w:p>
  </w:footnote>
  <w:footnote w:type="continuationSeparator" w:id="0">
    <w:p w:rsidR="008A356F" w:rsidRDefault="008A35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C66" w:rsidRDefault="00E50C66">
    <w:pPr>
      <w:pStyle w:val="a5"/>
      <w:jc w:val="center"/>
    </w:pPr>
    <w:r>
      <w:fldChar w:fldCharType="begin"/>
    </w:r>
    <w:r>
      <w:instrText>PAGE   \* MERGEFORMAT</w:instrText>
    </w:r>
    <w:r>
      <w:fldChar w:fldCharType="separate"/>
    </w:r>
    <w:r w:rsidR="00EF078D" w:rsidRPr="00EF078D">
      <w:rPr>
        <w:noProof/>
        <w:lang w:val="ja-JP"/>
      </w:rPr>
      <w:t>-</w:t>
    </w:r>
    <w:r w:rsidR="00EF078D">
      <w:rPr>
        <w:noProof/>
      </w:rPr>
      <w:t xml:space="preserve"> 212 -</w:t>
    </w:r>
    <w:r>
      <w:fldChar w:fldCharType="end"/>
    </w:r>
  </w:p>
  <w:p w:rsidR="00E42AC5" w:rsidRDefault="00E42AC5">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8D8" w:rsidRPr="005D4F70" w:rsidRDefault="00C538D8" w:rsidP="00C538D8">
    <w:pPr>
      <w:pStyle w:val="a5"/>
      <w:jc w:val="right"/>
      <w:rPr>
        <w:rFonts w:ascii="ＭＳ ゴシック" w:eastAsia="ＭＳ ゴシック" w:hAnsi="ＭＳ ゴシック"/>
        <w:b/>
      </w:rPr>
    </w:pPr>
    <w:r w:rsidRPr="005D4F70">
      <w:rPr>
        <w:rFonts w:ascii="ＭＳ ゴシック" w:eastAsia="ＭＳ ゴシック" w:hAnsi="ＭＳ ゴシック" w:hint="eastAsia"/>
        <w:b/>
      </w:rPr>
      <w:t>教育委員の自己点検及び評価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05F"/>
    <w:multiLevelType w:val="hybridMultilevel"/>
    <w:tmpl w:val="B5E232C8"/>
    <w:lvl w:ilvl="0" w:tplc="81E21EFA">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C90048"/>
    <w:multiLevelType w:val="hybridMultilevel"/>
    <w:tmpl w:val="7B70DA7C"/>
    <w:lvl w:ilvl="0" w:tplc="39E206B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B65BA"/>
    <w:multiLevelType w:val="hybridMultilevel"/>
    <w:tmpl w:val="EF7024E8"/>
    <w:lvl w:ilvl="0" w:tplc="A3D4756A">
      <w:start w:val="2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B27008B"/>
    <w:multiLevelType w:val="hybridMultilevel"/>
    <w:tmpl w:val="77EAB142"/>
    <w:lvl w:ilvl="0" w:tplc="B55073F8">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4" w15:restartNumberingAfterBreak="0">
    <w:nsid w:val="0E643B97"/>
    <w:multiLevelType w:val="hybridMultilevel"/>
    <w:tmpl w:val="AE662278"/>
    <w:lvl w:ilvl="0" w:tplc="6C568728">
      <w:start w:val="2"/>
      <w:numFmt w:val="decimalEnclosedCircle"/>
      <w:lvlText w:val="%1"/>
      <w:lvlJc w:val="left"/>
      <w:pPr>
        <w:tabs>
          <w:tab w:val="num" w:pos="360"/>
        </w:tabs>
        <w:ind w:left="360" w:hanging="360"/>
      </w:pPr>
      <w:rPr>
        <w:rFonts w:ascii="Century" w:eastAsia="ＭＳ 明朝" w:hAnsi="Century"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F862856"/>
    <w:multiLevelType w:val="hybridMultilevel"/>
    <w:tmpl w:val="412A4942"/>
    <w:lvl w:ilvl="0" w:tplc="420E9E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6D330A"/>
    <w:multiLevelType w:val="hybridMultilevel"/>
    <w:tmpl w:val="6B644900"/>
    <w:lvl w:ilvl="0" w:tplc="D58E3F94">
      <w:start w:val="1"/>
      <w:numFmt w:val="decimalEnclosedCircle"/>
      <w:lvlText w:val="%1"/>
      <w:lvlJc w:val="left"/>
      <w:pPr>
        <w:tabs>
          <w:tab w:val="num" w:pos="360"/>
        </w:tabs>
        <w:ind w:left="360" w:hanging="360"/>
      </w:pPr>
      <w:rPr>
        <w:rFonts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4FD5ECE"/>
    <w:multiLevelType w:val="hybridMultilevel"/>
    <w:tmpl w:val="5CF6A3A8"/>
    <w:lvl w:ilvl="0" w:tplc="B38A6D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7303E4E"/>
    <w:multiLevelType w:val="hybridMultilevel"/>
    <w:tmpl w:val="FB8EFBEE"/>
    <w:lvl w:ilvl="0" w:tplc="FEBE747A">
      <w:start w:val="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98B327B"/>
    <w:multiLevelType w:val="hybridMultilevel"/>
    <w:tmpl w:val="F5DA54AC"/>
    <w:lvl w:ilvl="0" w:tplc="9D7646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3DD7CE5"/>
    <w:multiLevelType w:val="hybridMultilevel"/>
    <w:tmpl w:val="50DA28A0"/>
    <w:lvl w:ilvl="0" w:tplc="CCC2BF46">
      <w:start w:val="4"/>
      <w:numFmt w:val="decimalEnclosedCircle"/>
      <w:lvlText w:val="%1"/>
      <w:lvlJc w:val="left"/>
      <w:pPr>
        <w:tabs>
          <w:tab w:val="num" w:pos="360"/>
        </w:tabs>
        <w:ind w:left="360" w:hanging="360"/>
      </w:pPr>
      <w:rPr>
        <w:rFonts w:ascii="Century" w:eastAsia="ＭＳ 明朝" w:hAnsi="Century"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D633FF"/>
    <w:multiLevelType w:val="hybridMultilevel"/>
    <w:tmpl w:val="125E08A6"/>
    <w:lvl w:ilvl="0" w:tplc="FC76F3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0A60D7"/>
    <w:multiLevelType w:val="hybridMultilevel"/>
    <w:tmpl w:val="D0E8120C"/>
    <w:lvl w:ilvl="0" w:tplc="4D447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B23C99"/>
    <w:multiLevelType w:val="hybridMultilevel"/>
    <w:tmpl w:val="9604C240"/>
    <w:lvl w:ilvl="0" w:tplc="3216D93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5A12CEE"/>
    <w:multiLevelType w:val="hybridMultilevel"/>
    <w:tmpl w:val="C25833D2"/>
    <w:lvl w:ilvl="0" w:tplc="A364A23E">
      <w:start w:val="3"/>
      <w:numFmt w:val="bullet"/>
      <w:lvlText w:val="○"/>
      <w:lvlJc w:val="left"/>
      <w:pPr>
        <w:tabs>
          <w:tab w:val="num" w:pos="1920"/>
        </w:tabs>
        <w:ind w:left="1920" w:hanging="960"/>
      </w:pPr>
      <w:rPr>
        <w:rFonts w:ascii="ＭＳ ゴシック" w:eastAsia="ＭＳ ゴシック" w:hAnsi="ＭＳ ゴシック"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15" w15:restartNumberingAfterBreak="0">
    <w:nsid w:val="3912301D"/>
    <w:multiLevelType w:val="hybridMultilevel"/>
    <w:tmpl w:val="BD005CF8"/>
    <w:lvl w:ilvl="0" w:tplc="4FE443FE">
      <w:start w:val="3"/>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A4B083B"/>
    <w:multiLevelType w:val="hybridMultilevel"/>
    <w:tmpl w:val="D2F69CE6"/>
    <w:lvl w:ilvl="0" w:tplc="A72CD5AC">
      <w:start w:val="24"/>
      <w:numFmt w:val="bullet"/>
      <w:lvlText w:val="○"/>
      <w:lvlJc w:val="left"/>
      <w:pPr>
        <w:tabs>
          <w:tab w:val="num" w:pos="405"/>
        </w:tabs>
        <w:ind w:left="405" w:hanging="405"/>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BCB0D60"/>
    <w:multiLevelType w:val="hybridMultilevel"/>
    <w:tmpl w:val="0EC02988"/>
    <w:lvl w:ilvl="0" w:tplc="E8DA943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8" w15:restartNumberingAfterBreak="0">
    <w:nsid w:val="3FC52823"/>
    <w:multiLevelType w:val="hybridMultilevel"/>
    <w:tmpl w:val="C4BE20F2"/>
    <w:lvl w:ilvl="0" w:tplc="B6B005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9" w15:restartNumberingAfterBreak="0">
    <w:nsid w:val="42172E6D"/>
    <w:multiLevelType w:val="hybridMultilevel"/>
    <w:tmpl w:val="8DB622BA"/>
    <w:lvl w:ilvl="0" w:tplc="AB7A0FD0">
      <w:start w:val="1"/>
      <w:numFmt w:val="decimalEnclosedCircle"/>
      <w:lvlText w:val="%1"/>
      <w:lvlJc w:val="left"/>
      <w:pPr>
        <w:ind w:left="501" w:hanging="360"/>
      </w:pPr>
      <w:rPr>
        <w:rFonts w:hint="default"/>
        <w:sz w:val="24"/>
        <w:szCs w:val="24"/>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0" w15:restartNumberingAfterBreak="0">
    <w:nsid w:val="50DB18FF"/>
    <w:multiLevelType w:val="hybridMultilevel"/>
    <w:tmpl w:val="3E384922"/>
    <w:lvl w:ilvl="0" w:tplc="070E114C">
      <w:start w:val="1"/>
      <w:numFmt w:val="decimalEnclosedCircle"/>
      <w:lvlText w:val="%1"/>
      <w:lvlJc w:val="left"/>
      <w:pPr>
        <w:tabs>
          <w:tab w:val="num" w:pos="480"/>
        </w:tabs>
        <w:ind w:left="480" w:hanging="48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53286A06"/>
    <w:multiLevelType w:val="hybridMultilevel"/>
    <w:tmpl w:val="B1B29984"/>
    <w:lvl w:ilvl="0" w:tplc="C2105EE4">
      <w:start w:val="2"/>
      <w:numFmt w:val="upperLetter"/>
      <w:lvlText w:val="(%1)"/>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7A034CB"/>
    <w:multiLevelType w:val="hybridMultilevel"/>
    <w:tmpl w:val="76D2DBBC"/>
    <w:lvl w:ilvl="0" w:tplc="E228CE14">
      <w:start w:val="1"/>
      <w:numFmt w:val="upperLetter"/>
      <w:lvlText w:val="(%1)"/>
      <w:lvlJc w:val="left"/>
      <w:pPr>
        <w:tabs>
          <w:tab w:val="num" w:pos="510"/>
        </w:tabs>
        <w:ind w:left="510" w:hanging="51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404096B"/>
    <w:multiLevelType w:val="hybridMultilevel"/>
    <w:tmpl w:val="F296E886"/>
    <w:lvl w:ilvl="0" w:tplc="771A949E">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60D3492"/>
    <w:multiLevelType w:val="hybridMultilevel"/>
    <w:tmpl w:val="66A2F1FE"/>
    <w:lvl w:ilvl="0" w:tplc="C8D8B9EE">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6D93E77"/>
    <w:multiLevelType w:val="hybridMultilevel"/>
    <w:tmpl w:val="45A88D46"/>
    <w:lvl w:ilvl="0" w:tplc="1A94F966">
      <w:start w:val="4"/>
      <w:numFmt w:val="decimalEnclosedCircle"/>
      <w:lvlText w:val="%1"/>
      <w:lvlJc w:val="left"/>
      <w:pPr>
        <w:tabs>
          <w:tab w:val="num" w:pos="360"/>
        </w:tabs>
        <w:ind w:left="360" w:hanging="360"/>
      </w:pPr>
      <w:rPr>
        <w:rFonts w:ascii="Century" w:eastAsia="ＭＳ 明朝" w:hAnsi="Century"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C0822F0"/>
    <w:multiLevelType w:val="hybridMultilevel"/>
    <w:tmpl w:val="A8E4A90E"/>
    <w:lvl w:ilvl="0" w:tplc="4D66CF2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3"/>
  </w:num>
  <w:num w:numId="2">
    <w:abstractNumId w:val="1"/>
  </w:num>
  <w:num w:numId="3">
    <w:abstractNumId w:val="20"/>
  </w:num>
  <w:num w:numId="4">
    <w:abstractNumId w:val="6"/>
  </w:num>
  <w:num w:numId="5">
    <w:abstractNumId w:val="16"/>
  </w:num>
  <w:num w:numId="6">
    <w:abstractNumId w:val="25"/>
  </w:num>
  <w:num w:numId="7">
    <w:abstractNumId w:val="10"/>
  </w:num>
  <w:num w:numId="8">
    <w:abstractNumId w:val="4"/>
  </w:num>
  <w:num w:numId="9">
    <w:abstractNumId w:val="22"/>
  </w:num>
  <w:num w:numId="10">
    <w:abstractNumId w:val="15"/>
  </w:num>
  <w:num w:numId="11">
    <w:abstractNumId w:val="21"/>
  </w:num>
  <w:num w:numId="12">
    <w:abstractNumId w:val="7"/>
  </w:num>
  <w:num w:numId="13">
    <w:abstractNumId w:val="3"/>
  </w:num>
  <w:num w:numId="14">
    <w:abstractNumId w:val="0"/>
  </w:num>
  <w:num w:numId="15">
    <w:abstractNumId w:val="13"/>
  </w:num>
  <w:num w:numId="16">
    <w:abstractNumId w:val="24"/>
  </w:num>
  <w:num w:numId="17">
    <w:abstractNumId w:val="2"/>
  </w:num>
  <w:num w:numId="18">
    <w:abstractNumId w:val="8"/>
  </w:num>
  <w:num w:numId="19">
    <w:abstractNumId w:val="14"/>
  </w:num>
  <w:num w:numId="20">
    <w:abstractNumId w:val="5"/>
  </w:num>
  <w:num w:numId="21">
    <w:abstractNumId w:val="12"/>
  </w:num>
  <w:num w:numId="22">
    <w:abstractNumId w:val="11"/>
  </w:num>
  <w:num w:numId="23">
    <w:abstractNumId w:val="9"/>
  </w:num>
  <w:num w:numId="24">
    <w:abstractNumId w:val="18"/>
  </w:num>
  <w:num w:numId="25">
    <w:abstractNumId w:val="19"/>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evenAndOddHeaders/>
  <w:drawingGridHorizontalSpacing w:val="105"/>
  <w:drawingGridVerticalSpacing w:val="172"/>
  <w:displayHorizontalDrawingGridEvery w:val="0"/>
  <w:displayVerticalDrawingGridEvery w:val="2"/>
  <w:characterSpacingControl w:val="compressPunctuation"/>
  <w:hdrShapeDefaults>
    <o:shapedefaults v:ext="edit" spidmax="17409" fillcolor="none [3212]" strokecolor="none [3212]">
      <v:fill color="none [3212]"/>
      <v:stroke color="none [321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46832"/>
    <w:rsid w:val="000004C5"/>
    <w:rsid w:val="00003DF6"/>
    <w:rsid w:val="000114A4"/>
    <w:rsid w:val="00014538"/>
    <w:rsid w:val="0001573A"/>
    <w:rsid w:val="00016ABB"/>
    <w:rsid w:val="00017D23"/>
    <w:rsid w:val="0002570B"/>
    <w:rsid w:val="000304F4"/>
    <w:rsid w:val="00030DFD"/>
    <w:rsid w:val="00032ED5"/>
    <w:rsid w:val="00041146"/>
    <w:rsid w:val="000420E8"/>
    <w:rsid w:val="00042974"/>
    <w:rsid w:val="00043BB7"/>
    <w:rsid w:val="00043CD2"/>
    <w:rsid w:val="00044C36"/>
    <w:rsid w:val="000469CA"/>
    <w:rsid w:val="00047D5D"/>
    <w:rsid w:val="00052119"/>
    <w:rsid w:val="00054F56"/>
    <w:rsid w:val="00060280"/>
    <w:rsid w:val="00060678"/>
    <w:rsid w:val="000612E2"/>
    <w:rsid w:val="00062AE3"/>
    <w:rsid w:val="00064C8C"/>
    <w:rsid w:val="000665C6"/>
    <w:rsid w:val="000673AD"/>
    <w:rsid w:val="000714CB"/>
    <w:rsid w:val="000715F8"/>
    <w:rsid w:val="00071C00"/>
    <w:rsid w:val="000720D8"/>
    <w:rsid w:val="00075C74"/>
    <w:rsid w:val="00080668"/>
    <w:rsid w:val="00084693"/>
    <w:rsid w:val="000875AF"/>
    <w:rsid w:val="00092538"/>
    <w:rsid w:val="00092734"/>
    <w:rsid w:val="000944D1"/>
    <w:rsid w:val="00094DBB"/>
    <w:rsid w:val="000978D8"/>
    <w:rsid w:val="00097952"/>
    <w:rsid w:val="000A0EA7"/>
    <w:rsid w:val="000A1886"/>
    <w:rsid w:val="000B3901"/>
    <w:rsid w:val="000B72B2"/>
    <w:rsid w:val="000C0006"/>
    <w:rsid w:val="000D043B"/>
    <w:rsid w:val="000D1E36"/>
    <w:rsid w:val="000D4853"/>
    <w:rsid w:val="000D60DA"/>
    <w:rsid w:val="000E3310"/>
    <w:rsid w:val="000E39B2"/>
    <w:rsid w:val="000E47D0"/>
    <w:rsid w:val="000E6CFE"/>
    <w:rsid w:val="000E783D"/>
    <w:rsid w:val="000F0BD1"/>
    <w:rsid w:val="000F1C0D"/>
    <w:rsid w:val="000F36DE"/>
    <w:rsid w:val="000F3A3F"/>
    <w:rsid w:val="000F730C"/>
    <w:rsid w:val="00100DD8"/>
    <w:rsid w:val="00104E93"/>
    <w:rsid w:val="0010684A"/>
    <w:rsid w:val="00106B19"/>
    <w:rsid w:val="00107807"/>
    <w:rsid w:val="001106A2"/>
    <w:rsid w:val="00113802"/>
    <w:rsid w:val="00117251"/>
    <w:rsid w:val="00121113"/>
    <w:rsid w:val="001265C8"/>
    <w:rsid w:val="00131AE3"/>
    <w:rsid w:val="00133327"/>
    <w:rsid w:val="00134F92"/>
    <w:rsid w:val="00135BEC"/>
    <w:rsid w:val="00136237"/>
    <w:rsid w:val="001422DE"/>
    <w:rsid w:val="00142CFC"/>
    <w:rsid w:val="00143435"/>
    <w:rsid w:val="00144D26"/>
    <w:rsid w:val="00145B0D"/>
    <w:rsid w:val="00145CE2"/>
    <w:rsid w:val="0014683E"/>
    <w:rsid w:val="0015445E"/>
    <w:rsid w:val="00155B10"/>
    <w:rsid w:val="00157B16"/>
    <w:rsid w:val="00157F35"/>
    <w:rsid w:val="001602F3"/>
    <w:rsid w:val="00160DC4"/>
    <w:rsid w:val="00161B91"/>
    <w:rsid w:val="00162563"/>
    <w:rsid w:val="0016442A"/>
    <w:rsid w:val="00173C2E"/>
    <w:rsid w:val="00174100"/>
    <w:rsid w:val="001761E1"/>
    <w:rsid w:val="00177DAF"/>
    <w:rsid w:val="001811DA"/>
    <w:rsid w:val="00183D85"/>
    <w:rsid w:val="001859C7"/>
    <w:rsid w:val="001906EB"/>
    <w:rsid w:val="001908EA"/>
    <w:rsid w:val="00191885"/>
    <w:rsid w:val="00191C21"/>
    <w:rsid w:val="0019355E"/>
    <w:rsid w:val="00193952"/>
    <w:rsid w:val="00195ABC"/>
    <w:rsid w:val="001A3764"/>
    <w:rsid w:val="001A5BC0"/>
    <w:rsid w:val="001A5BCA"/>
    <w:rsid w:val="001A6E05"/>
    <w:rsid w:val="001C0009"/>
    <w:rsid w:val="001C0E36"/>
    <w:rsid w:val="001C1C56"/>
    <w:rsid w:val="001D0E31"/>
    <w:rsid w:val="001D1019"/>
    <w:rsid w:val="001D70E7"/>
    <w:rsid w:val="001E36EA"/>
    <w:rsid w:val="001E4F4F"/>
    <w:rsid w:val="001E5E70"/>
    <w:rsid w:val="001F225F"/>
    <w:rsid w:val="001F33F6"/>
    <w:rsid w:val="001F4E6C"/>
    <w:rsid w:val="001F5515"/>
    <w:rsid w:val="001F5578"/>
    <w:rsid w:val="001F7A67"/>
    <w:rsid w:val="00204F55"/>
    <w:rsid w:val="00205EEE"/>
    <w:rsid w:val="002139BB"/>
    <w:rsid w:val="0021490D"/>
    <w:rsid w:val="00215161"/>
    <w:rsid w:val="00216DE9"/>
    <w:rsid w:val="0022122D"/>
    <w:rsid w:val="00224A7E"/>
    <w:rsid w:val="00224F50"/>
    <w:rsid w:val="002255C1"/>
    <w:rsid w:val="00225BAC"/>
    <w:rsid w:val="00227D0C"/>
    <w:rsid w:val="00230E0E"/>
    <w:rsid w:val="0023190E"/>
    <w:rsid w:val="002324E0"/>
    <w:rsid w:val="00236A3D"/>
    <w:rsid w:val="002400C8"/>
    <w:rsid w:val="00240517"/>
    <w:rsid w:val="002442E7"/>
    <w:rsid w:val="00245011"/>
    <w:rsid w:val="00246BA8"/>
    <w:rsid w:val="00251775"/>
    <w:rsid w:val="00252AA4"/>
    <w:rsid w:val="00253033"/>
    <w:rsid w:val="00256478"/>
    <w:rsid w:val="00256D78"/>
    <w:rsid w:val="00256F12"/>
    <w:rsid w:val="00262367"/>
    <w:rsid w:val="002653DA"/>
    <w:rsid w:val="00266CD9"/>
    <w:rsid w:val="002675AF"/>
    <w:rsid w:val="00270798"/>
    <w:rsid w:val="002739D6"/>
    <w:rsid w:val="00274FED"/>
    <w:rsid w:val="0027512C"/>
    <w:rsid w:val="00276820"/>
    <w:rsid w:val="00280B27"/>
    <w:rsid w:val="00281454"/>
    <w:rsid w:val="00281A31"/>
    <w:rsid w:val="00282001"/>
    <w:rsid w:val="0028507C"/>
    <w:rsid w:val="0028627E"/>
    <w:rsid w:val="0028763E"/>
    <w:rsid w:val="0029085D"/>
    <w:rsid w:val="00291FC1"/>
    <w:rsid w:val="002A2EB8"/>
    <w:rsid w:val="002A52EA"/>
    <w:rsid w:val="002B0D74"/>
    <w:rsid w:val="002B1903"/>
    <w:rsid w:val="002B1E1E"/>
    <w:rsid w:val="002B29C9"/>
    <w:rsid w:val="002B31CA"/>
    <w:rsid w:val="002B6097"/>
    <w:rsid w:val="002B6DA6"/>
    <w:rsid w:val="002C2165"/>
    <w:rsid w:val="002C51F3"/>
    <w:rsid w:val="002C5551"/>
    <w:rsid w:val="002C755F"/>
    <w:rsid w:val="002D2841"/>
    <w:rsid w:val="002D3AB1"/>
    <w:rsid w:val="002D44BD"/>
    <w:rsid w:val="002D4D75"/>
    <w:rsid w:val="002D7301"/>
    <w:rsid w:val="002E2920"/>
    <w:rsid w:val="002E4FF1"/>
    <w:rsid w:val="002F15A7"/>
    <w:rsid w:val="002F5AEC"/>
    <w:rsid w:val="003006A4"/>
    <w:rsid w:val="003075A2"/>
    <w:rsid w:val="00310C77"/>
    <w:rsid w:val="003129CE"/>
    <w:rsid w:val="0031658F"/>
    <w:rsid w:val="00316FF7"/>
    <w:rsid w:val="00320C4B"/>
    <w:rsid w:val="0032219B"/>
    <w:rsid w:val="00322C3E"/>
    <w:rsid w:val="00323672"/>
    <w:rsid w:val="0032485F"/>
    <w:rsid w:val="0032721B"/>
    <w:rsid w:val="003315E3"/>
    <w:rsid w:val="00331B41"/>
    <w:rsid w:val="003376C4"/>
    <w:rsid w:val="00342B96"/>
    <w:rsid w:val="003445C0"/>
    <w:rsid w:val="00350B0A"/>
    <w:rsid w:val="00351D91"/>
    <w:rsid w:val="003548BF"/>
    <w:rsid w:val="00356B9C"/>
    <w:rsid w:val="00357DE0"/>
    <w:rsid w:val="00361175"/>
    <w:rsid w:val="00364941"/>
    <w:rsid w:val="003663D4"/>
    <w:rsid w:val="00367CFB"/>
    <w:rsid w:val="00370C22"/>
    <w:rsid w:val="003741ED"/>
    <w:rsid w:val="003760EB"/>
    <w:rsid w:val="0037662A"/>
    <w:rsid w:val="00381C2F"/>
    <w:rsid w:val="00384242"/>
    <w:rsid w:val="00387A31"/>
    <w:rsid w:val="003927C5"/>
    <w:rsid w:val="00392CB3"/>
    <w:rsid w:val="003935B9"/>
    <w:rsid w:val="003947C2"/>
    <w:rsid w:val="003953E2"/>
    <w:rsid w:val="003975DC"/>
    <w:rsid w:val="003A0AA6"/>
    <w:rsid w:val="003B4245"/>
    <w:rsid w:val="003B5588"/>
    <w:rsid w:val="003B6EF4"/>
    <w:rsid w:val="003B7417"/>
    <w:rsid w:val="003C07E1"/>
    <w:rsid w:val="003C1BD9"/>
    <w:rsid w:val="003C29CA"/>
    <w:rsid w:val="003C34D3"/>
    <w:rsid w:val="003C5566"/>
    <w:rsid w:val="003D50AF"/>
    <w:rsid w:val="003D5878"/>
    <w:rsid w:val="003D5CD7"/>
    <w:rsid w:val="003D6530"/>
    <w:rsid w:val="003E2EEC"/>
    <w:rsid w:val="003F2BD0"/>
    <w:rsid w:val="003F3696"/>
    <w:rsid w:val="00401D0E"/>
    <w:rsid w:val="00404113"/>
    <w:rsid w:val="00404414"/>
    <w:rsid w:val="00404FE0"/>
    <w:rsid w:val="00405788"/>
    <w:rsid w:val="00406BBE"/>
    <w:rsid w:val="00410269"/>
    <w:rsid w:val="0041110E"/>
    <w:rsid w:val="004131DD"/>
    <w:rsid w:val="00416600"/>
    <w:rsid w:val="004209DC"/>
    <w:rsid w:val="004213F5"/>
    <w:rsid w:val="00423484"/>
    <w:rsid w:val="0043023A"/>
    <w:rsid w:val="00430816"/>
    <w:rsid w:val="0043151C"/>
    <w:rsid w:val="00433DB5"/>
    <w:rsid w:val="00434E23"/>
    <w:rsid w:val="004378D5"/>
    <w:rsid w:val="00442C68"/>
    <w:rsid w:val="004436D5"/>
    <w:rsid w:val="004440E8"/>
    <w:rsid w:val="00444496"/>
    <w:rsid w:val="0045042B"/>
    <w:rsid w:val="00451B23"/>
    <w:rsid w:val="004524A2"/>
    <w:rsid w:val="00452FAE"/>
    <w:rsid w:val="00454DD3"/>
    <w:rsid w:val="00455463"/>
    <w:rsid w:val="004571B4"/>
    <w:rsid w:val="0045762C"/>
    <w:rsid w:val="00461222"/>
    <w:rsid w:val="0046448C"/>
    <w:rsid w:val="00467F78"/>
    <w:rsid w:val="004715A1"/>
    <w:rsid w:val="0047270A"/>
    <w:rsid w:val="00475476"/>
    <w:rsid w:val="00475BFB"/>
    <w:rsid w:val="004809C4"/>
    <w:rsid w:val="00482882"/>
    <w:rsid w:val="00483016"/>
    <w:rsid w:val="00483552"/>
    <w:rsid w:val="00483EB2"/>
    <w:rsid w:val="00487B25"/>
    <w:rsid w:val="00487CC8"/>
    <w:rsid w:val="004908CF"/>
    <w:rsid w:val="004919F1"/>
    <w:rsid w:val="004950BE"/>
    <w:rsid w:val="00495FE7"/>
    <w:rsid w:val="004A0532"/>
    <w:rsid w:val="004A16E0"/>
    <w:rsid w:val="004A24E4"/>
    <w:rsid w:val="004A5054"/>
    <w:rsid w:val="004A6DA7"/>
    <w:rsid w:val="004B08F0"/>
    <w:rsid w:val="004B398F"/>
    <w:rsid w:val="004B561C"/>
    <w:rsid w:val="004C1ABB"/>
    <w:rsid w:val="004C2327"/>
    <w:rsid w:val="004C38A3"/>
    <w:rsid w:val="004C4929"/>
    <w:rsid w:val="004C7680"/>
    <w:rsid w:val="004C7BEE"/>
    <w:rsid w:val="004D39D2"/>
    <w:rsid w:val="004D4CB7"/>
    <w:rsid w:val="004D544C"/>
    <w:rsid w:val="004E0C56"/>
    <w:rsid w:val="004E12F9"/>
    <w:rsid w:val="004E40A6"/>
    <w:rsid w:val="004E5B6E"/>
    <w:rsid w:val="004E7499"/>
    <w:rsid w:val="004F1AC2"/>
    <w:rsid w:val="00502323"/>
    <w:rsid w:val="00502AB5"/>
    <w:rsid w:val="005036D1"/>
    <w:rsid w:val="005102FD"/>
    <w:rsid w:val="00511B99"/>
    <w:rsid w:val="00513598"/>
    <w:rsid w:val="005161FE"/>
    <w:rsid w:val="005163F6"/>
    <w:rsid w:val="00520149"/>
    <w:rsid w:val="005212B9"/>
    <w:rsid w:val="00527104"/>
    <w:rsid w:val="0053109A"/>
    <w:rsid w:val="00536540"/>
    <w:rsid w:val="005370FA"/>
    <w:rsid w:val="00537F5D"/>
    <w:rsid w:val="0054339E"/>
    <w:rsid w:val="005439CB"/>
    <w:rsid w:val="00545D26"/>
    <w:rsid w:val="00547196"/>
    <w:rsid w:val="00550C79"/>
    <w:rsid w:val="005534CD"/>
    <w:rsid w:val="00555362"/>
    <w:rsid w:val="00555B87"/>
    <w:rsid w:val="005568BA"/>
    <w:rsid w:val="00560730"/>
    <w:rsid w:val="005622D3"/>
    <w:rsid w:val="00562E89"/>
    <w:rsid w:val="00563A64"/>
    <w:rsid w:val="00565257"/>
    <w:rsid w:val="005661D5"/>
    <w:rsid w:val="00570161"/>
    <w:rsid w:val="005711FC"/>
    <w:rsid w:val="00571DF3"/>
    <w:rsid w:val="0057401F"/>
    <w:rsid w:val="00575595"/>
    <w:rsid w:val="005824D4"/>
    <w:rsid w:val="0058386E"/>
    <w:rsid w:val="005854E6"/>
    <w:rsid w:val="0058555D"/>
    <w:rsid w:val="00586464"/>
    <w:rsid w:val="00591467"/>
    <w:rsid w:val="005951D4"/>
    <w:rsid w:val="005956B1"/>
    <w:rsid w:val="005A0889"/>
    <w:rsid w:val="005A1C4D"/>
    <w:rsid w:val="005A3CBC"/>
    <w:rsid w:val="005A5483"/>
    <w:rsid w:val="005A5955"/>
    <w:rsid w:val="005A6D6A"/>
    <w:rsid w:val="005B61E6"/>
    <w:rsid w:val="005C4A9D"/>
    <w:rsid w:val="005C4D34"/>
    <w:rsid w:val="005C5279"/>
    <w:rsid w:val="005D2C67"/>
    <w:rsid w:val="005D31C6"/>
    <w:rsid w:val="005D471E"/>
    <w:rsid w:val="005D4F3F"/>
    <w:rsid w:val="005D4F70"/>
    <w:rsid w:val="005D77B8"/>
    <w:rsid w:val="005D79C4"/>
    <w:rsid w:val="005E1F32"/>
    <w:rsid w:val="005E44F0"/>
    <w:rsid w:val="005E466F"/>
    <w:rsid w:val="005F2DCE"/>
    <w:rsid w:val="005F311C"/>
    <w:rsid w:val="005F31ED"/>
    <w:rsid w:val="005F444A"/>
    <w:rsid w:val="005F5975"/>
    <w:rsid w:val="006029D1"/>
    <w:rsid w:val="00605FAF"/>
    <w:rsid w:val="0060713D"/>
    <w:rsid w:val="006107E5"/>
    <w:rsid w:val="0061188E"/>
    <w:rsid w:val="006138D8"/>
    <w:rsid w:val="00623E76"/>
    <w:rsid w:val="00632806"/>
    <w:rsid w:val="00633ECD"/>
    <w:rsid w:val="00633FE8"/>
    <w:rsid w:val="0063417C"/>
    <w:rsid w:val="00635008"/>
    <w:rsid w:val="00636CD9"/>
    <w:rsid w:val="00640A25"/>
    <w:rsid w:val="0064616C"/>
    <w:rsid w:val="00650779"/>
    <w:rsid w:val="00651D57"/>
    <w:rsid w:val="00652F2A"/>
    <w:rsid w:val="006551AF"/>
    <w:rsid w:val="006563F4"/>
    <w:rsid w:val="00660135"/>
    <w:rsid w:val="006644F7"/>
    <w:rsid w:val="00664C17"/>
    <w:rsid w:val="00672014"/>
    <w:rsid w:val="00672D3D"/>
    <w:rsid w:val="00675559"/>
    <w:rsid w:val="006801FF"/>
    <w:rsid w:val="00684A1D"/>
    <w:rsid w:val="00685557"/>
    <w:rsid w:val="00685796"/>
    <w:rsid w:val="00686968"/>
    <w:rsid w:val="006905AA"/>
    <w:rsid w:val="00692D02"/>
    <w:rsid w:val="0069329F"/>
    <w:rsid w:val="00695D70"/>
    <w:rsid w:val="006A0379"/>
    <w:rsid w:val="006A07DE"/>
    <w:rsid w:val="006A42EC"/>
    <w:rsid w:val="006A62BC"/>
    <w:rsid w:val="006B13F8"/>
    <w:rsid w:val="006B1F95"/>
    <w:rsid w:val="006B4807"/>
    <w:rsid w:val="006C081C"/>
    <w:rsid w:val="006C0D94"/>
    <w:rsid w:val="006C0E45"/>
    <w:rsid w:val="006C3119"/>
    <w:rsid w:val="006C75CD"/>
    <w:rsid w:val="006D39CE"/>
    <w:rsid w:val="006D4657"/>
    <w:rsid w:val="006D51F5"/>
    <w:rsid w:val="006E3CF6"/>
    <w:rsid w:val="006E4E00"/>
    <w:rsid w:val="006E6F09"/>
    <w:rsid w:val="006F4144"/>
    <w:rsid w:val="006F4B6A"/>
    <w:rsid w:val="006F4F61"/>
    <w:rsid w:val="006F5867"/>
    <w:rsid w:val="006F7AFA"/>
    <w:rsid w:val="006F7DA7"/>
    <w:rsid w:val="00700F96"/>
    <w:rsid w:val="0071133F"/>
    <w:rsid w:val="007132F1"/>
    <w:rsid w:val="007148FE"/>
    <w:rsid w:val="007173BA"/>
    <w:rsid w:val="00722CF8"/>
    <w:rsid w:val="00722E48"/>
    <w:rsid w:val="00723571"/>
    <w:rsid w:val="007346DB"/>
    <w:rsid w:val="00734BC4"/>
    <w:rsid w:val="00734E50"/>
    <w:rsid w:val="007359ED"/>
    <w:rsid w:val="007372B3"/>
    <w:rsid w:val="00740FDC"/>
    <w:rsid w:val="00743ADE"/>
    <w:rsid w:val="00743D81"/>
    <w:rsid w:val="00744CB5"/>
    <w:rsid w:val="007465E0"/>
    <w:rsid w:val="0075137B"/>
    <w:rsid w:val="00751FC0"/>
    <w:rsid w:val="0075376F"/>
    <w:rsid w:val="007646E5"/>
    <w:rsid w:val="00767214"/>
    <w:rsid w:val="0076767A"/>
    <w:rsid w:val="00770281"/>
    <w:rsid w:val="00773CE5"/>
    <w:rsid w:val="007747D7"/>
    <w:rsid w:val="00775159"/>
    <w:rsid w:val="007764C6"/>
    <w:rsid w:val="00776FAD"/>
    <w:rsid w:val="007804D2"/>
    <w:rsid w:val="007816D8"/>
    <w:rsid w:val="00790AF9"/>
    <w:rsid w:val="00791DF8"/>
    <w:rsid w:val="0079236F"/>
    <w:rsid w:val="007951A9"/>
    <w:rsid w:val="00797551"/>
    <w:rsid w:val="007A0A7C"/>
    <w:rsid w:val="007A2415"/>
    <w:rsid w:val="007A3560"/>
    <w:rsid w:val="007A57FF"/>
    <w:rsid w:val="007A5C1C"/>
    <w:rsid w:val="007A62AD"/>
    <w:rsid w:val="007A6E87"/>
    <w:rsid w:val="007B1C19"/>
    <w:rsid w:val="007B419E"/>
    <w:rsid w:val="007B4664"/>
    <w:rsid w:val="007B6536"/>
    <w:rsid w:val="007B7086"/>
    <w:rsid w:val="007C42AB"/>
    <w:rsid w:val="007C6078"/>
    <w:rsid w:val="007D183D"/>
    <w:rsid w:val="007D354A"/>
    <w:rsid w:val="007D5B2C"/>
    <w:rsid w:val="007D7454"/>
    <w:rsid w:val="007D7731"/>
    <w:rsid w:val="007E1B37"/>
    <w:rsid w:val="007E2139"/>
    <w:rsid w:val="007E431F"/>
    <w:rsid w:val="007E580A"/>
    <w:rsid w:val="007F1D9B"/>
    <w:rsid w:val="007F24C3"/>
    <w:rsid w:val="007F3B8F"/>
    <w:rsid w:val="007F79AE"/>
    <w:rsid w:val="00805AD1"/>
    <w:rsid w:val="008062A8"/>
    <w:rsid w:val="0080693E"/>
    <w:rsid w:val="00810EF9"/>
    <w:rsid w:val="0081291A"/>
    <w:rsid w:val="0081441F"/>
    <w:rsid w:val="00815BE9"/>
    <w:rsid w:val="008238A4"/>
    <w:rsid w:val="00827B87"/>
    <w:rsid w:val="00830551"/>
    <w:rsid w:val="00831C95"/>
    <w:rsid w:val="008352EE"/>
    <w:rsid w:val="0084036E"/>
    <w:rsid w:val="00841DC0"/>
    <w:rsid w:val="0084595B"/>
    <w:rsid w:val="00846C31"/>
    <w:rsid w:val="00852523"/>
    <w:rsid w:val="00854BFC"/>
    <w:rsid w:val="008571FC"/>
    <w:rsid w:val="008621AF"/>
    <w:rsid w:val="00864407"/>
    <w:rsid w:val="00866606"/>
    <w:rsid w:val="00866FF1"/>
    <w:rsid w:val="0086793B"/>
    <w:rsid w:val="00871AB9"/>
    <w:rsid w:val="00872F57"/>
    <w:rsid w:val="0087342F"/>
    <w:rsid w:val="00874A77"/>
    <w:rsid w:val="008752E5"/>
    <w:rsid w:val="0087548B"/>
    <w:rsid w:val="00877081"/>
    <w:rsid w:val="0087786A"/>
    <w:rsid w:val="00880502"/>
    <w:rsid w:val="00883A0A"/>
    <w:rsid w:val="0088518B"/>
    <w:rsid w:val="00896065"/>
    <w:rsid w:val="00896EBE"/>
    <w:rsid w:val="008971DC"/>
    <w:rsid w:val="00897974"/>
    <w:rsid w:val="008A14C1"/>
    <w:rsid w:val="008A24C7"/>
    <w:rsid w:val="008A356F"/>
    <w:rsid w:val="008A37D2"/>
    <w:rsid w:val="008A4EE8"/>
    <w:rsid w:val="008A78D9"/>
    <w:rsid w:val="008B3A52"/>
    <w:rsid w:val="008B500A"/>
    <w:rsid w:val="008B694A"/>
    <w:rsid w:val="008C762E"/>
    <w:rsid w:val="008D0CDD"/>
    <w:rsid w:val="008D509C"/>
    <w:rsid w:val="008D608A"/>
    <w:rsid w:val="008D620B"/>
    <w:rsid w:val="008D73C5"/>
    <w:rsid w:val="008E2DF3"/>
    <w:rsid w:val="008E3EAD"/>
    <w:rsid w:val="008F0529"/>
    <w:rsid w:val="008F2205"/>
    <w:rsid w:val="008F2789"/>
    <w:rsid w:val="00901342"/>
    <w:rsid w:val="009016A5"/>
    <w:rsid w:val="0090475A"/>
    <w:rsid w:val="009101C3"/>
    <w:rsid w:val="009139BE"/>
    <w:rsid w:val="00915ABD"/>
    <w:rsid w:val="00917451"/>
    <w:rsid w:val="00923B3F"/>
    <w:rsid w:val="00926675"/>
    <w:rsid w:val="00926F1E"/>
    <w:rsid w:val="00934764"/>
    <w:rsid w:val="00934B3D"/>
    <w:rsid w:val="009358A2"/>
    <w:rsid w:val="00937B97"/>
    <w:rsid w:val="00940DED"/>
    <w:rsid w:val="00942855"/>
    <w:rsid w:val="00942D5C"/>
    <w:rsid w:val="00942E08"/>
    <w:rsid w:val="009431BA"/>
    <w:rsid w:val="00943862"/>
    <w:rsid w:val="00944105"/>
    <w:rsid w:val="00946936"/>
    <w:rsid w:val="00946979"/>
    <w:rsid w:val="00950034"/>
    <w:rsid w:val="0095088A"/>
    <w:rsid w:val="00950AFE"/>
    <w:rsid w:val="00954E81"/>
    <w:rsid w:val="009570AD"/>
    <w:rsid w:val="00957841"/>
    <w:rsid w:val="00960E57"/>
    <w:rsid w:val="00965F44"/>
    <w:rsid w:val="009661DF"/>
    <w:rsid w:val="00966245"/>
    <w:rsid w:val="0097012B"/>
    <w:rsid w:val="0097362F"/>
    <w:rsid w:val="00974C4F"/>
    <w:rsid w:val="009752AF"/>
    <w:rsid w:val="00975C77"/>
    <w:rsid w:val="009762F3"/>
    <w:rsid w:val="00976BCC"/>
    <w:rsid w:val="00976DA8"/>
    <w:rsid w:val="00976E12"/>
    <w:rsid w:val="00977566"/>
    <w:rsid w:val="009779F6"/>
    <w:rsid w:val="00980F11"/>
    <w:rsid w:val="00982880"/>
    <w:rsid w:val="0098486A"/>
    <w:rsid w:val="00986D76"/>
    <w:rsid w:val="00987014"/>
    <w:rsid w:val="00991985"/>
    <w:rsid w:val="009925B9"/>
    <w:rsid w:val="00993BB3"/>
    <w:rsid w:val="00994EF3"/>
    <w:rsid w:val="00996240"/>
    <w:rsid w:val="009965FC"/>
    <w:rsid w:val="00997A97"/>
    <w:rsid w:val="009A14FE"/>
    <w:rsid w:val="009A2E7C"/>
    <w:rsid w:val="009B16E0"/>
    <w:rsid w:val="009B1972"/>
    <w:rsid w:val="009B5D1C"/>
    <w:rsid w:val="009B7581"/>
    <w:rsid w:val="009C0152"/>
    <w:rsid w:val="009C6C2E"/>
    <w:rsid w:val="009D1574"/>
    <w:rsid w:val="009D1709"/>
    <w:rsid w:val="009D27D9"/>
    <w:rsid w:val="009D293C"/>
    <w:rsid w:val="009D2CE0"/>
    <w:rsid w:val="009D5A50"/>
    <w:rsid w:val="009D68E6"/>
    <w:rsid w:val="009D6DA5"/>
    <w:rsid w:val="009E35CB"/>
    <w:rsid w:val="009E50E8"/>
    <w:rsid w:val="009E5619"/>
    <w:rsid w:val="009F0CA9"/>
    <w:rsid w:val="009F1D46"/>
    <w:rsid w:val="009F26D1"/>
    <w:rsid w:val="009F26F4"/>
    <w:rsid w:val="009F571E"/>
    <w:rsid w:val="009F5A4F"/>
    <w:rsid w:val="009F6F73"/>
    <w:rsid w:val="00A006CB"/>
    <w:rsid w:val="00A04665"/>
    <w:rsid w:val="00A11C2D"/>
    <w:rsid w:val="00A147FB"/>
    <w:rsid w:val="00A14A32"/>
    <w:rsid w:val="00A15597"/>
    <w:rsid w:val="00A159E2"/>
    <w:rsid w:val="00A15E13"/>
    <w:rsid w:val="00A16631"/>
    <w:rsid w:val="00A22F09"/>
    <w:rsid w:val="00A246B9"/>
    <w:rsid w:val="00A24A9D"/>
    <w:rsid w:val="00A269C0"/>
    <w:rsid w:val="00A26C73"/>
    <w:rsid w:val="00A27102"/>
    <w:rsid w:val="00A27306"/>
    <w:rsid w:val="00A314DB"/>
    <w:rsid w:val="00A358B7"/>
    <w:rsid w:val="00A37689"/>
    <w:rsid w:val="00A40370"/>
    <w:rsid w:val="00A40C23"/>
    <w:rsid w:val="00A4724C"/>
    <w:rsid w:val="00A47829"/>
    <w:rsid w:val="00A5083D"/>
    <w:rsid w:val="00A508D2"/>
    <w:rsid w:val="00A51A0E"/>
    <w:rsid w:val="00A51A1A"/>
    <w:rsid w:val="00A521B3"/>
    <w:rsid w:val="00A5297B"/>
    <w:rsid w:val="00A61B61"/>
    <w:rsid w:val="00A6215A"/>
    <w:rsid w:val="00A62EF9"/>
    <w:rsid w:val="00A67C76"/>
    <w:rsid w:val="00A73A52"/>
    <w:rsid w:val="00A7469B"/>
    <w:rsid w:val="00A75D9F"/>
    <w:rsid w:val="00A7788F"/>
    <w:rsid w:val="00A82089"/>
    <w:rsid w:val="00A820D1"/>
    <w:rsid w:val="00A83D4C"/>
    <w:rsid w:val="00A8414D"/>
    <w:rsid w:val="00A84CAD"/>
    <w:rsid w:val="00A84CF7"/>
    <w:rsid w:val="00A87E5E"/>
    <w:rsid w:val="00A90812"/>
    <w:rsid w:val="00A91F1B"/>
    <w:rsid w:val="00A94EE4"/>
    <w:rsid w:val="00AA0AED"/>
    <w:rsid w:val="00AA25D8"/>
    <w:rsid w:val="00AA7045"/>
    <w:rsid w:val="00AA7572"/>
    <w:rsid w:val="00AA7BB4"/>
    <w:rsid w:val="00AB0F33"/>
    <w:rsid w:val="00AB26C4"/>
    <w:rsid w:val="00AB563B"/>
    <w:rsid w:val="00AD3348"/>
    <w:rsid w:val="00AD3CC7"/>
    <w:rsid w:val="00AD51CB"/>
    <w:rsid w:val="00AD5346"/>
    <w:rsid w:val="00AE001A"/>
    <w:rsid w:val="00AE0DED"/>
    <w:rsid w:val="00AE6155"/>
    <w:rsid w:val="00AF42D0"/>
    <w:rsid w:val="00AF5515"/>
    <w:rsid w:val="00B04A86"/>
    <w:rsid w:val="00B1175E"/>
    <w:rsid w:val="00B14D0B"/>
    <w:rsid w:val="00B161EA"/>
    <w:rsid w:val="00B16E32"/>
    <w:rsid w:val="00B20E78"/>
    <w:rsid w:val="00B21F99"/>
    <w:rsid w:val="00B234D4"/>
    <w:rsid w:val="00B256E1"/>
    <w:rsid w:val="00B25C6D"/>
    <w:rsid w:val="00B26DF6"/>
    <w:rsid w:val="00B33678"/>
    <w:rsid w:val="00B33B06"/>
    <w:rsid w:val="00B34D02"/>
    <w:rsid w:val="00B40F86"/>
    <w:rsid w:val="00B41BF9"/>
    <w:rsid w:val="00B42263"/>
    <w:rsid w:val="00B42DF6"/>
    <w:rsid w:val="00B47656"/>
    <w:rsid w:val="00B52842"/>
    <w:rsid w:val="00B5390A"/>
    <w:rsid w:val="00B5492B"/>
    <w:rsid w:val="00B61051"/>
    <w:rsid w:val="00B623ED"/>
    <w:rsid w:val="00B642DA"/>
    <w:rsid w:val="00B711F8"/>
    <w:rsid w:val="00B7152F"/>
    <w:rsid w:val="00B74B1A"/>
    <w:rsid w:val="00B74C5B"/>
    <w:rsid w:val="00B77211"/>
    <w:rsid w:val="00B77586"/>
    <w:rsid w:val="00B8016D"/>
    <w:rsid w:val="00B81C56"/>
    <w:rsid w:val="00B83B70"/>
    <w:rsid w:val="00B84ACA"/>
    <w:rsid w:val="00B87656"/>
    <w:rsid w:val="00B91111"/>
    <w:rsid w:val="00B9244C"/>
    <w:rsid w:val="00B95524"/>
    <w:rsid w:val="00B95D7F"/>
    <w:rsid w:val="00B96293"/>
    <w:rsid w:val="00B963AC"/>
    <w:rsid w:val="00BA0EE1"/>
    <w:rsid w:val="00BA2188"/>
    <w:rsid w:val="00BA37B7"/>
    <w:rsid w:val="00BA5166"/>
    <w:rsid w:val="00BA550C"/>
    <w:rsid w:val="00BA591E"/>
    <w:rsid w:val="00BB0E9B"/>
    <w:rsid w:val="00BB1990"/>
    <w:rsid w:val="00BB3A6D"/>
    <w:rsid w:val="00BB51F9"/>
    <w:rsid w:val="00BC4A34"/>
    <w:rsid w:val="00BC7D65"/>
    <w:rsid w:val="00BD2B46"/>
    <w:rsid w:val="00BD3E7E"/>
    <w:rsid w:val="00BD44E8"/>
    <w:rsid w:val="00BD707A"/>
    <w:rsid w:val="00BD7BCD"/>
    <w:rsid w:val="00BE057C"/>
    <w:rsid w:val="00BE0667"/>
    <w:rsid w:val="00BE1803"/>
    <w:rsid w:val="00BE28C9"/>
    <w:rsid w:val="00BF1655"/>
    <w:rsid w:val="00BF1CC5"/>
    <w:rsid w:val="00BF1D79"/>
    <w:rsid w:val="00BF254E"/>
    <w:rsid w:val="00BF2602"/>
    <w:rsid w:val="00BF274F"/>
    <w:rsid w:val="00BF5041"/>
    <w:rsid w:val="00C0250E"/>
    <w:rsid w:val="00C10732"/>
    <w:rsid w:val="00C12FAD"/>
    <w:rsid w:val="00C13F10"/>
    <w:rsid w:val="00C1487A"/>
    <w:rsid w:val="00C14E41"/>
    <w:rsid w:val="00C205AD"/>
    <w:rsid w:val="00C20787"/>
    <w:rsid w:val="00C213F9"/>
    <w:rsid w:val="00C22823"/>
    <w:rsid w:val="00C22A89"/>
    <w:rsid w:val="00C23223"/>
    <w:rsid w:val="00C25BD7"/>
    <w:rsid w:val="00C25BFD"/>
    <w:rsid w:val="00C260E9"/>
    <w:rsid w:val="00C270C4"/>
    <w:rsid w:val="00C310A6"/>
    <w:rsid w:val="00C34165"/>
    <w:rsid w:val="00C41EB4"/>
    <w:rsid w:val="00C42D55"/>
    <w:rsid w:val="00C455FF"/>
    <w:rsid w:val="00C46AB2"/>
    <w:rsid w:val="00C46FBE"/>
    <w:rsid w:val="00C520FA"/>
    <w:rsid w:val="00C538D8"/>
    <w:rsid w:val="00C54C77"/>
    <w:rsid w:val="00C54E75"/>
    <w:rsid w:val="00C55EA8"/>
    <w:rsid w:val="00C57609"/>
    <w:rsid w:val="00C61672"/>
    <w:rsid w:val="00C632C9"/>
    <w:rsid w:val="00C6726A"/>
    <w:rsid w:val="00C67C1E"/>
    <w:rsid w:val="00C80324"/>
    <w:rsid w:val="00C85680"/>
    <w:rsid w:val="00C861BA"/>
    <w:rsid w:val="00C94295"/>
    <w:rsid w:val="00C94651"/>
    <w:rsid w:val="00C96483"/>
    <w:rsid w:val="00CA10C2"/>
    <w:rsid w:val="00CA22AB"/>
    <w:rsid w:val="00CB02CE"/>
    <w:rsid w:val="00CB0830"/>
    <w:rsid w:val="00CB56D2"/>
    <w:rsid w:val="00CD39EB"/>
    <w:rsid w:val="00CD516F"/>
    <w:rsid w:val="00CD5986"/>
    <w:rsid w:val="00CD5E43"/>
    <w:rsid w:val="00CE24D1"/>
    <w:rsid w:val="00CE4540"/>
    <w:rsid w:val="00CE76B2"/>
    <w:rsid w:val="00CF112D"/>
    <w:rsid w:val="00CF123C"/>
    <w:rsid w:val="00CF210D"/>
    <w:rsid w:val="00CF32C2"/>
    <w:rsid w:val="00CF388A"/>
    <w:rsid w:val="00CF550E"/>
    <w:rsid w:val="00D002B0"/>
    <w:rsid w:val="00D004F4"/>
    <w:rsid w:val="00D01815"/>
    <w:rsid w:val="00D0207E"/>
    <w:rsid w:val="00D04CA8"/>
    <w:rsid w:val="00D04D79"/>
    <w:rsid w:val="00D05411"/>
    <w:rsid w:val="00D07A60"/>
    <w:rsid w:val="00D07ED2"/>
    <w:rsid w:val="00D105E3"/>
    <w:rsid w:val="00D13393"/>
    <w:rsid w:val="00D1364D"/>
    <w:rsid w:val="00D14468"/>
    <w:rsid w:val="00D170DF"/>
    <w:rsid w:val="00D179D7"/>
    <w:rsid w:val="00D223F4"/>
    <w:rsid w:val="00D25B51"/>
    <w:rsid w:val="00D27B12"/>
    <w:rsid w:val="00D363D9"/>
    <w:rsid w:val="00D365C2"/>
    <w:rsid w:val="00D40C33"/>
    <w:rsid w:val="00D41138"/>
    <w:rsid w:val="00D45944"/>
    <w:rsid w:val="00D46832"/>
    <w:rsid w:val="00D46CD5"/>
    <w:rsid w:val="00D53CB6"/>
    <w:rsid w:val="00D55FFB"/>
    <w:rsid w:val="00D573BA"/>
    <w:rsid w:val="00D600A8"/>
    <w:rsid w:val="00D604A1"/>
    <w:rsid w:val="00D604A3"/>
    <w:rsid w:val="00D609C3"/>
    <w:rsid w:val="00D60E17"/>
    <w:rsid w:val="00D610F7"/>
    <w:rsid w:val="00D6132B"/>
    <w:rsid w:val="00D648DD"/>
    <w:rsid w:val="00D666E5"/>
    <w:rsid w:val="00D6761A"/>
    <w:rsid w:val="00D731EF"/>
    <w:rsid w:val="00D73837"/>
    <w:rsid w:val="00D761C0"/>
    <w:rsid w:val="00D77FBF"/>
    <w:rsid w:val="00D82665"/>
    <w:rsid w:val="00D828DA"/>
    <w:rsid w:val="00D84B9B"/>
    <w:rsid w:val="00D84FB4"/>
    <w:rsid w:val="00D850F0"/>
    <w:rsid w:val="00D906CB"/>
    <w:rsid w:val="00D91922"/>
    <w:rsid w:val="00D91A91"/>
    <w:rsid w:val="00D92A81"/>
    <w:rsid w:val="00D9376A"/>
    <w:rsid w:val="00D954A0"/>
    <w:rsid w:val="00D95641"/>
    <w:rsid w:val="00D9606F"/>
    <w:rsid w:val="00D96580"/>
    <w:rsid w:val="00D9740B"/>
    <w:rsid w:val="00DA2DA5"/>
    <w:rsid w:val="00DA6300"/>
    <w:rsid w:val="00DB37FB"/>
    <w:rsid w:val="00DB4F0B"/>
    <w:rsid w:val="00DB5F33"/>
    <w:rsid w:val="00DC0511"/>
    <w:rsid w:val="00DC24C6"/>
    <w:rsid w:val="00DC4393"/>
    <w:rsid w:val="00DC7BFD"/>
    <w:rsid w:val="00DD093C"/>
    <w:rsid w:val="00DD0DFB"/>
    <w:rsid w:val="00DD3013"/>
    <w:rsid w:val="00DE1663"/>
    <w:rsid w:val="00DE1BF1"/>
    <w:rsid w:val="00DE2589"/>
    <w:rsid w:val="00DE27CC"/>
    <w:rsid w:val="00DE52C9"/>
    <w:rsid w:val="00DE60C0"/>
    <w:rsid w:val="00DE6A27"/>
    <w:rsid w:val="00DF0BE8"/>
    <w:rsid w:val="00DF3EDF"/>
    <w:rsid w:val="00E02210"/>
    <w:rsid w:val="00E02D01"/>
    <w:rsid w:val="00E04FB2"/>
    <w:rsid w:val="00E073FE"/>
    <w:rsid w:val="00E163B3"/>
    <w:rsid w:val="00E1799A"/>
    <w:rsid w:val="00E17D78"/>
    <w:rsid w:val="00E22D90"/>
    <w:rsid w:val="00E253E1"/>
    <w:rsid w:val="00E26EB8"/>
    <w:rsid w:val="00E30F4C"/>
    <w:rsid w:val="00E3182F"/>
    <w:rsid w:val="00E3322F"/>
    <w:rsid w:val="00E35729"/>
    <w:rsid w:val="00E358F9"/>
    <w:rsid w:val="00E36255"/>
    <w:rsid w:val="00E36478"/>
    <w:rsid w:val="00E36B7B"/>
    <w:rsid w:val="00E413B3"/>
    <w:rsid w:val="00E42A0F"/>
    <w:rsid w:val="00E42AC5"/>
    <w:rsid w:val="00E479EA"/>
    <w:rsid w:val="00E50C66"/>
    <w:rsid w:val="00E518B6"/>
    <w:rsid w:val="00E56597"/>
    <w:rsid w:val="00E5660A"/>
    <w:rsid w:val="00E6078D"/>
    <w:rsid w:val="00E6235E"/>
    <w:rsid w:val="00E63891"/>
    <w:rsid w:val="00E63959"/>
    <w:rsid w:val="00E646AE"/>
    <w:rsid w:val="00E71296"/>
    <w:rsid w:val="00E72D1E"/>
    <w:rsid w:val="00E76751"/>
    <w:rsid w:val="00E81400"/>
    <w:rsid w:val="00E8282B"/>
    <w:rsid w:val="00E841A8"/>
    <w:rsid w:val="00E87D98"/>
    <w:rsid w:val="00E90E63"/>
    <w:rsid w:val="00E9446E"/>
    <w:rsid w:val="00E9773F"/>
    <w:rsid w:val="00EA2204"/>
    <w:rsid w:val="00EA37F0"/>
    <w:rsid w:val="00EA4971"/>
    <w:rsid w:val="00EB00E8"/>
    <w:rsid w:val="00EC12AF"/>
    <w:rsid w:val="00EC253D"/>
    <w:rsid w:val="00EC392D"/>
    <w:rsid w:val="00EC5096"/>
    <w:rsid w:val="00EC7389"/>
    <w:rsid w:val="00ED1CCE"/>
    <w:rsid w:val="00ED209C"/>
    <w:rsid w:val="00ED3192"/>
    <w:rsid w:val="00ED40FD"/>
    <w:rsid w:val="00EE18C9"/>
    <w:rsid w:val="00EE1990"/>
    <w:rsid w:val="00EE3D1A"/>
    <w:rsid w:val="00EE51DF"/>
    <w:rsid w:val="00EE5737"/>
    <w:rsid w:val="00EF078D"/>
    <w:rsid w:val="00EF1DF5"/>
    <w:rsid w:val="00EF61BD"/>
    <w:rsid w:val="00EF7149"/>
    <w:rsid w:val="00F02F39"/>
    <w:rsid w:val="00F06191"/>
    <w:rsid w:val="00F13977"/>
    <w:rsid w:val="00F157B6"/>
    <w:rsid w:val="00F166E8"/>
    <w:rsid w:val="00F178A1"/>
    <w:rsid w:val="00F20521"/>
    <w:rsid w:val="00F22A91"/>
    <w:rsid w:val="00F23A1F"/>
    <w:rsid w:val="00F3140B"/>
    <w:rsid w:val="00F330AC"/>
    <w:rsid w:val="00F34490"/>
    <w:rsid w:val="00F34F77"/>
    <w:rsid w:val="00F35D7D"/>
    <w:rsid w:val="00F36FFC"/>
    <w:rsid w:val="00F41AF5"/>
    <w:rsid w:val="00F433DC"/>
    <w:rsid w:val="00F43669"/>
    <w:rsid w:val="00F43863"/>
    <w:rsid w:val="00F4407B"/>
    <w:rsid w:val="00F4539D"/>
    <w:rsid w:val="00F502C1"/>
    <w:rsid w:val="00F50BE6"/>
    <w:rsid w:val="00F50E5F"/>
    <w:rsid w:val="00F51606"/>
    <w:rsid w:val="00F56757"/>
    <w:rsid w:val="00F56D7F"/>
    <w:rsid w:val="00F56F3B"/>
    <w:rsid w:val="00F611B0"/>
    <w:rsid w:val="00F613A4"/>
    <w:rsid w:val="00F63D05"/>
    <w:rsid w:val="00F70E48"/>
    <w:rsid w:val="00F7100A"/>
    <w:rsid w:val="00F74FCB"/>
    <w:rsid w:val="00F75231"/>
    <w:rsid w:val="00F75838"/>
    <w:rsid w:val="00F76917"/>
    <w:rsid w:val="00F8325F"/>
    <w:rsid w:val="00F83439"/>
    <w:rsid w:val="00F838D8"/>
    <w:rsid w:val="00F8719E"/>
    <w:rsid w:val="00F87A6A"/>
    <w:rsid w:val="00F91B7A"/>
    <w:rsid w:val="00F9394E"/>
    <w:rsid w:val="00F9413C"/>
    <w:rsid w:val="00F9547F"/>
    <w:rsid w:val="00F9746E"/>
    <w:rsid w:val="00F97F17"/>
    <w:rsid w:val="00FA288B"/>
    <w:rsid w:val="00FA3E14"/>
    <w:rsid w:val="00FA712F"/>
    <w:rsid w:val="00FA7CED"/>
    <w:rsid w:val="00FB2604"/>
    <w:rsid w:val="00FB28F0"/>
    <w:rsid w:val="00FB4EFF"/>
    <w:rsid w:val="00FC0BAB"/>
    <w:rsid w:val="00FC0F22"/>
    <w:rsid w:val="00FC1476"/>
    <w:rsid w:val="00FC1747"/>
    <w:rsid w:val="00FC2C1D"/>
    <w:rsid w:val="00FC2F72"/>
    <w:rsid w:val="00FC429C"/>
    <w:rsid w:val="00FC546C"/>
    <w:rsid w:val="00FC58D1"/>
    <w:rsid w:val="00FD151C"/>
    <w:rsid w:val="00FD5549"/>
    <w:rsid w:val="00FD61EF"/>
    <w:rsid w:val="00FD644F"/>
    <w:rsid w:val="00FE0370"/>
    <w:rsid w:val="00FE0B8E"/>
    <w:rsid w:val="00FE16E6"/>
    <w:rsid w:val="00FE32F3"/>
    <w:rsid w:val="00FE474E"/>
    <w:rsid w:val="00FF08BF"/>
    <w:rsid w:val="00FF0D82"/>
    <w:rsid w:val="00FF1D5E"/>
    <w:rsid w:val="00FF38C9"/>
    <w:rsid w:val="00FF5C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fillcolor="none [3212]" strokecolor="none [3212]">
      <v:fill color="none [3212]"/>
      <v:stroke color="none [3212]"/>
      <v:textbox inset="5.85pt,.7pt,5.85pt,.7pt"/>
    </o:shapedefaults>
    <o:shapelayout v:ext="edit">
      <o:idmap v:ext="edit" data="1"/>
    </o:shapelayout>
  </w:shapeDefaults>
  <w:decimalSymbol w:val="."/>
  <w:listSeparator w:val=","/>
  <w15:chartTrackingRefBased/>
  <w15:docId w15:val="{8E38DB21-A039-440A-A33E-1BD22F474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9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468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B74B1A"/>
    <w:rPr>
      <w:rFonts w:ascii="Arial" w:eastAsia="ＭＳ ゴシック" w:hAnsi="Arial"/>
      <w:sz w:val="18"/>
      <w:szCs w:val="18"/>
    </w:rPr>
  </w:style>
  <w:style w:type="paragraph" w:styleId="a5">
    <w:name w:val="header"/>
    <w:basedOn w:val="a"/>
    <w:link w:val="a6"/>
    <w:uiPriority w:val="99"/>
    <w:rsid w:val="00266CD9"/>
    <w:pPr>
      <w:tabs>
        <w:tab w:val="center" w:pos="4252"/>
        <w:tab w:val="right" w:pos="8504"/>
      </w:tabs>
      <w:snapToGrid w:val="0"/>
    </w:pPr>
  </w:style>
  <w:style w:type="paragraph" w:styleId="a7">
    <w:name w:val="footer"/>
    <w:basedOn w:val="a"/>
    <w:link w:val="a8"/>
    <w:uiPriority w:val="99"/>
    <w:rsid w:val="00266CD9"/>
    <w:pPr>
      <w:tabs>
        <w:tab w:val="center" w:pos="4252"/>
        <w:tab w:val="right" w:pos="8504"/>
      </w:tabs>
      <w:snapToGrid w:val="0"/>
    </w:pPr>
  </w:style>
  <w:style w:type="character" w:styleId="a9">
    <w:name w:val="page number"/>
    <w:basedOn w:val="a0"/>
    <w:rsid w:val="00F51606"/>
  </w:style>
  <w:style w:type="paragraph" w:styleId="aa">
    <w:name w:val="Date"/>
    <w:basedOn w:val="a"/>
    <w:next w:val="a"/>
    <w:rsid w:val="000304F4"/>
  </w:style>
  <w:style w:type="character" w:customStyle="1" w:styleId="a8">
    <w:name w:val="フッター (文字)"/>
    <w:link w:val="a7"/>
    <w:uiPriority w:val="99"/>
    <w:rsid w:val="00BE1803"/>
    <w:rPr>
      <w:kern w:val="2"/>
      <w:sz w:val="21"/>
      <w:szCs w:val="24"/>
    </w:rPr>
  </w:style>
  <w:style w:type="character" w:customStyle="1" w:styleId="a6">
    <w:name w:val="ヘッダー (文字)"/>
    <w:link w:val="a5"/>
    <w:uiPriority w:val="99"/>
    <w:rsid w:val="009B7581"/>
    <w:rPr>
      <w:kern w:val="2"/>
      <w:sz w:val="21"/>
      <w:szCs w:val="24"/>
    </w:rPr>
  </w:style>
  <w:style w:type="paragraph" w:styleId="HTML">
    <w:name w:val="HTML Preformatted"/>
    <w:basedOn w:val="a"/>
    <w:link w:val="HTML0"/>
    <w:rsid w:val="00B20E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0">
    <w:name w:val="HTML 書式付き (文字)"/>
    <w:link w:val="HTML"/>
    <w:rsid w:val="00B20E78"/>
    <w:rPr>
      <w:rFonts w:ascii="Arial Unicode MS" w:eastAsia="Arial Unicode MS" w:hAnsi="Arial Unicode MS" w:cs="Arial Unicode MS"/>
    </w:rPr>
  </w:style>
  <w:style w:type="character" w:styleId="ab">
    <w:name w:val="Hyperlink"/>
    <w:rsid w:val="00852523"/>
    <w:rPr>
      <w:color w:val="0000FF"/>
      <w:u w:val="single"/>
    </w:rPr>
  </w:style>
  <w:style w:type="character" w:styleId="ac">
    <w:name w:val="FollowedHyperlink"/>
    <w:rsid w:val="007646E5"/>
    <w:rPr>
      <w:color w:val="800080"/>
      <w:u w:val="single"/>
    </w:rPr>
  </w:style>
  <w:style w:type="paragraph" w:styleId="ad">
    <w:name w:val="List Paragraph"/>
    <w:basedOn w:val="a"/>
    <w:uiPriority w:val="34"/>
    <w:qFormat/>
    <w:rsid w:val="009B5D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956847">
      <w:bodyDiv w:val="1"/>
      <w:marLeft w:val="0"/>
      <w:marRight w:val="0"/>
      <w:marTop w:val="0"/>
      <w:marBottom w:val="0"/>
      <w:divBdr>
        <w:top w:val="none" w:sz="0" w:space="0" w:color="auto"/>
        <w:left w:val="none" w:sz="0" w:space="0" w:color="auto"/>
        <w:bottom w:val="none" w:sz="0" w:space="0" w:color="auto"/>
        <w:right w:val="none" w:sz="0" w:space="0" w:color="auto"/>
      </w:divBdr>
    </w:div>
    <w:div w:id="414281808">
      <w:bodyDiv w:val="1"/>
      <w:marLeft w:val="0"/>
      <w:marRight w:val="0"/>
      <w:marTop w:val="0"/>
      <w:marBottom w:val="0"/>
      <w:divBdr>
        <w:top w:val="none" w:sz="0" w:space="0" w:color="auto"/>
        <w:left w:val="none" w:sz="0" w:space="0" w:color="auto"/>
        <w:bottom w:val="none" w:sz="0" w:space="0" w:color="auto"/>
        <w:right w:val="none" w:sz="0" w:space="0" w:color="auto"/>
      </w:divBdr>
      <w:divsChild>
        <w:div w:id="747268921">
          <w:marLeft w:val="0"/>
          <w:marRight w:val="0"/>
          <w:marTop w:val="0"/>
          <w:marBottom w:val="0"/>
          <w:divBdr>
            <w:top w:val="none" w:sz="0" w:space="0" w:color="auto"/>
            <w:left w:val="none" w:sz="0" w:space="0" w:color="auto"/>
            <w:bottom w:val="none" w:sz="0" w:space="0" w:color="auto"/>
            <w:right w:val="none" w:sz="0" w:space="0" w:color="auto"/>
          </w:divBdr>
        </w:div>
      </w:divsChild>
    </w:div>
    <w:div w:id="432093974">
      <w:bodyDiv w:val="1"/>
      <w:marLeft w:val="0"/>
      <w:marRight w:val="0"/>
      <w:marTop w:val="0"/>
      <w:marBottom w:val="0"/>
      <w:divBdr>
        <w:top w:val="none" w:sz="0" w:space="0" w:color="auto"/>
        <w:left w:val="none" w:sz="0" w:space="0" w:color="auto"/>
        <w:bottom w:val="none" w:sz="0" w:space="0" w:color="auto"/>
        <w:right w:val="none" w:sz="0" w:space="0" w:color="auto"/>
      </w:divBdr>
    </w:div>
    <w:div w:id="560795496">
      <w:bodyDiv w:val="1"/>
      <w:marLeft w:val="0"/>
      <w:marRight w:val="0"/>
      <w:marTop w:val="0"/>
      <w:marBottom w:val="0"/>
      <w:divBdr>
        <w:top w:val="none" w:sz="0" w:space="0" w:color="auto"/>
        <w:left w:val="none" w:sz="0" w:space="0" w:color="auto"/>
        <w:bottom w:val="none" w:sz="0" w:space="0" w:color="auto"/>
        <w:right w:val="none" w:sz="0" w:space="0" w:color="auto"/>
      </w:divBdr>
    </w:div>
    <w:div w:id="665011417">
      <w:bodyDiv w:val="1"/>
      <w:marLeft w:val="0"/>
      <w:marRight w:val="0"/>
      <w:marTop w:val="0"/>
      <w:marBottom w:val="0"/>
      <w:divBdr>
        <w:top w:val="none" w:sz="0" w:space="0" w:color="auto"/>
        <w:left w:val="none" w:sz="0" w:space="0" w:color="auto"/>
        <w:bottom w:val="none" w:sz="0" w:space="0" w:color="auto"/>
        <w:right w:val="none" w:sz="0" w:space="0" w:color="auto"/>
      </w:divBdr>
    </w:div>
    <w:div w:id="672728347">
      <w:bodyDiv w:val="1"/>
      <w:marLeft w:val="0"/>
      <w:marRight w:val="0"/>
      <w:marTop w:val="0"/>
      <w:marBottom w:val="0"/>
      <w:divBdr>
        <w:top w:val="none" w:sz="0" w:space="0" w:color="auto"/>
        <w:left w:val="none" w:sz="0" w:space="0" w:color="auto"/>
        <w:bottom w:val="none" w:sz="0" w:space="0" w:color="auto"/>
        <w:right w:val="none" w:sz="0" w:space="0" w:color="auto"/>
      </w:divBdr>
      <w:divsChild>
        <w:div w:id="1832526911">
          <w:marLeft w:val="0"/>
          <w:marRight w:val="0"/>
          <w:marTop w:val="0"/>
          <w:marBottom w:val="0"/>
          <w:divBdr>
            <w:top w:val="none" w:sz="0" w:space="0" w:color="auto"/>
            <w:left w:val="none" w:sz="0" w:space="0" w:color="auto"/>
            <w:bottom w:val="none" w:sz="0" w:space="0" w:color="auto"/>
            <w:right w:val="none" w:sz="0" w:space="0" w:color="auto"/>
          </w:divBdr>
          <w:divsChild>
            <w:div w:id="98985517">
              <w:marLeft w:val="0"/>
              <w:marRight w:val="0"/>
              <w:marTop w:val="0"/>
              <w:marBottom w:val="0"/>
              <w:divBdr>
                <w:top w:val="none" w:sz="0" w:space="0" w:color="auto"/>
                <w:left w:val="none" w:sz="0" w:space="0" w:color="auto"/>
                <w:bottom w:val="none" w:sz="0" w:space="0" w:color="auto"/>
                <w:right w:val="none" w:sz="0" w:space="0" w:color="auto"/>
              </w:divBdr>
            </w:div>
            <w:div w:id="209613923">
              <w:marLeft w:val="0"/>
              <w:marRight w:val="0"/>
              <w:marTop w:val="0"/>
              <w:marBottom w:val="0"/>
              <w:divBdr>
                <w:top w:val="none" w:sz="0" w:space="0" w:color="auto"/>
                <w:left w:val="none" w:sz="0" w:space="0" w:color="auto"/>
                <w:bottom w:val="none" w:sz="0" w:space="0" w:color="auto"/>
                <w:right w:val="none" w:sz="0" w:space="0" w:color="auto"/>
              </w:divBdr>
            </w:div>
            <w:div w:id="361518891">
              <w:marLeft w:val="0"/>
              <w:marRight w:val="0"/>
              <w:marTop w:val="0"/>
              <w:marBottom w:val="0"/>
              <w:divBdr>
                <w:top w:val="none" w:sz="0" w:space="0" w:color="auto"/>
                <w:left w:val="none" w:sz="0" w:space="0" w:color="auto"/>
                <w:bottom w:val="none" w:sz="0" w:space="0" w:color="auto"/>
                <w:right w:val="none" w:sz="0" w:space="0" w:color="auto"/>
              </w:divBdr>
            </w:div>
            <w:div w:id="664086699">
              <w:marLeft w:val="0"/>
              <w:marRight w:val="0"/>
              <w:marTop w:val="0"/>
              <w:marBottom w:val="0"/>
              <w:divBdr>
                <w:top w:val="none" w:sz="0" w:space="0" w:color="auto"/>
                <w:left w:val="none" w:sz="0" w:space="0" w:color="auto"/>
                <w:bottom w:val="none" w:sz="0" w:space="0" w:color="auto"/>
                <w:right w:val="none" w:sz="0" w:space="0" w:color="auto"/>
              </w:divBdr>
            </w:div>
            <w:div w:id="704402204">
              <w:marLeft w:val="0"/>
              <w:marRight w:val="0"/>
              <w:marTop w:val="0"/>
              <w:marBottom w:val="0"/>
              <w:divBdr>
                <w:top w:val="none" w:sz="0" w:space="0" w:color="auto"/>
                <w:left w:val="none" w:sz="0" w:space="0" w:color="auto"/>
                <w:bottom w:val="none" w:sz="0" w:space="0" w:color="auto"/>
                <w:right w:val="none" w:sz="0" w:space="0" w:color="auto"/>
              </w:divBdr>
            </w:div>
            <w:div w:id="715545638">
              <w:marLeft w:val="0"/>
              <w:marRight w:val="0"/>
              <w:marTop w:val="0"/>
              <w:marBottom w:val="0"/>
              <w:divBdr>
                <w:top w:val="none" w:sz="0" w:space="0" w:color="auto"/>
                <w:left w:val="none" w:sz="0" w:space="0" w:color="auto"/>
                <w:bottom w:val="none" w:sz="0" w:space="0" w:color="auto"/>
                <w:right w:val="none" w:sz="0" w:space="0" w:color="auto"/>
              </w:divBdr>
            </w:div>
            <w:div w:id="939993621">
              <w:marLeft w:val="0"/>
              <w:marRight w:val="0"/>
              <w:marTop w:val="0"/>
              <w:marBottom w:val="0"/>
              <w:divBdr>
                <w:top w:val="none" w:sz="0" w:space="0" w:color="auto"/>
                <w:left w:val="none" w:sz="0" w:space="0" w:color="auto"/>
                <w:bottom w:val="none" w:sz="0" w:space="0" w:color="auto"/>
                <w:right w:val="none" w:sz="0" w:space="0" w:color="auto"/>
              </w:divBdr>
            </w:div>
            <w:div w:id="1065759002">
              <w:marLeft w:val="0"/>
              <w:marRight w:val="0"/>
              <w:marTop w:val="0"/>
              <w:marBottom w:val="0"/>
              <w:divBdr>
                <w:top w:val="none" w:sz="0" w:space="0" w:color="auto"/>
                <w:left w:val="none" w:sz="0" w:space="0" w:color="auto"/>
                <w:bottom w:val="none" w:sz="0" w:space="0" w:color="auto"/>
                <w:right w:val="none" w:sz="0" w:space="0" w:color="auto"/>
              </w:divBdr>
            </w:div>
            <w:div w:id="1341078302">
              <w:marLeft w:val="0"/>
              <w:marRight w:val="0"/>
              <w:marTop w:val="0"/>
              <w:marBottom w:val="0"/>
              <w:divBdr>
                <w:top w:val="none" w:sz="0" w:space="0" w:color="auto"/>
                <w:left w:val="none" w:sz="0" w:space="0" w:color="auto"/>
                <w:bottom w:val="none" w:sz="0" w:space="0" w:color="auto"/>
                <w:right w:val="none" w:sz="0" w:space="0" w:color="auto"/>
              </w:divBdr>
            </w:div>
            <w:div w:id="1362823414">
              <w:marLeft w:val="0"/>
              <w:marRight w:val="0"/>
              <w:marTop w:val="0"/>
              <w:marBottom w:val="0"/>
              <w:divBdr>
                <w:top w:val="none" w:sz="0" w:space="0" w:color="auto"/>
                <w:left w:val="none" w:sz="0" w:space="0" w:color="auto"/>
                <w:bottom w:val="none" w:sz="0" w:space="0" w:color="auto"/>
                <w:right w:val="none" w:sz="0" w:space="0" w:color="auto"/>
              </w:divBdr>
            </w:div>
            <w:div w:id="1757895377">
              <w:marLeft w:val="0"/>
              <w:marRight w:val="0"/>
              <w:marTop w:val="0"/>
              <w:marBottom w:val="0"/>
              <w:divBdr>
                <w:top w:val="none" w:sz="0" w:space="0" w:color="auto"/>
                <w:left w:val="none" w:sz="0" w:space="0" w:color="auto"/>
                <w:bottom w:val="none" w:sz="0" w:space="0" w:color="auto"/>
                <w:right w:val="none" w:sz="0" w:space="0" w:color="auto"/>
              </w:divBdr>
            </w:div>
            <w:div w:id="208359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2162">
      <w:bodyDiv w:val="1"/>
      <w:marLeft w:val="0"/>
      <w:marRight w:val="0"/>
      <w:marTop w:val="0"/>
      <w:marBottom w:val="0"/>
      <w:divBdr>
        <w:top w:val="none" w:sz="0" w:space="0" w:color="auto"/>
        <w:left w:val="none" w:sz="0" w:space="0" w:color="auto"/>
        <w:bottom w:val="none" w:sz="0" w:space="0" w:color="auto"/>
        <w:right w:val="none" w:sz="0" w:space="0" w:color="auto"/>
      </w:divBdr>
      <w:divsChild>
        <w:div w:id="543953672">
          <w:marLeft w:val="0"/>
          <w:marRight w:val="0"/>
          <w:marTop w:val="0"/>
          <w:marBottom w:val="0"/>
          <w:divBdr>
            <w:top w:val="none" w:sz="0" w:space="0" w:color="auto"/>
            <w:left w:val="none" w:sz="0" w:space="0" w:color="auto"/>
            <w:bottom w:val="none" w:sz="0" w:space="0" w:color="auto"/>
            <w:right w:val="none" w:sz="0" w:space="0" w:color="auto"/>
          </w:divBdr>
          <w:divsChild>
            <w:div w:id="108738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47267">
      <w:bodyDiv w:val="1"/>
      <w:marLeft w:val="0"/>
      <w:marRight w:val="0"/>
      <w:marTop w:val="0"/>
      <w:marBottom w:val="0"/>
      <w:divBdr>
        <w:top w:val="none" w:sz="0" w:space="0" w:color="auto"/>
        <w:left w:val="none" w:sz="0" w:space="0" w:color="auto"/>
        <w:bottom w:val="none" w:sz="0" w:space="0" w:color="auto"/>
        <w:right w:val="none" w:sz="0" w:space="0" w:color="auto"/>
      </w:divBdr>
      <w:divsChild>
        <w:div w:id="221719446">
          <w:marLeft w:val="0"/>
          <w:marRight w:val="0"/>
          <w:marTop w:val="0"/>
          <w:marBottom w:val="0"/>
          <w:divBdr>
            <w:top w:val="none" w:sz="0" w:space="0" w:color="auto"/>
            <w:left w:val="none" w:sz="0" w:space="0" w:color="auto"/>
            <w:bottom w:val="none" w:sz="0" w:space="0" w:color="auto"/>
            <w:right w:val="none" w:sz="0" w:space="0" w:color="auto"/>
          </w:divBdr>
          <w:divsChild>
            <w:div w:id="686063183">
              <w:marLeft w:val="0"/>
              <w:marRight w:val="0"/>
              <w:marTop w:val="0"/>
              <w:marBottom w:val="0"/>
              <w:divBdr>
                <w:top w:val="none" w:sz="0" w:space="0" w:color="auto"/>
                <w:left w:val="none" w:sz="0" w:space="0" w:color="auto"/>
                <w:bottom w:val="none" w:sz="0" w:space="0" w:color="auto"/>
                <w:right w:val="none" w:sz="0" w:space="0" w:color="auto"/>
              </w:divBdr>
            </w:div>
            <w:div w:id="1012609726">
              <w:marLeft w:val="0"/>
              <w:marRight w:val="0"/>
              <w:marTop w:val="0"/>
              <w:marBottom w:val="0"/>
              <w:divBdr>
                <w:top w:val="none" w:sz="0" w:space="0" w:color="auto"/>
                <w:left w:val="none" w:sz="0" w:space="0" w:color="auto"/>
                <w:bottom w:val="none" w:sz="0" w:space="0" w:color="auto"/>
                <w:right w:val="none" w:sz="0" w:space="0" w:color="auto"/>
              </w:divBdr>
            </w:div>
            <w:div w:id="1018657001">
              <w:marLeft w:val="0"/>
              <w:marRight w:val="0"/>
              <w:marTop w:val="0"/>
              <w:marBottom w:val="0"/>
              <w:divBdr>
                <w:top w:val="none" w:sz="0" w:space="0" w:color="auto"/>
                <w:left w:val="none" w:sz="0" w:space="0" w:color="auto"/>
                <w:bottom w:val="none" w:sz="0" w:space="0" w:color="auto"/>
                <w:right w:val="none" w:sz="0" w:space="0" w:color="auto"/>
              </w:divBdr>
            </w:div>
            <w:div w:id="1214466909">
              <w:marLeft w:val="0"/>
              <w:marRight w:val="0"/>
              <w:marTop w:val="0"/>
              <w:marBottom w:val="0"/>
              <w:divBdr>
                <w:top w:val="none" w:sz="0" w:space="0" w:color="auto"/>
                <w:left w:val="none" w:sz="0" w:space="0" w:color="auto"/>
                <w:bottom w:val="none" w:sz="0" w:space="0" w:color="auto"/>
                <w:right w:val="none" w:sz="0" w:space="0" w:color="auto"/>
              </w:divBdr>
            </w:div>
            <w:div w:id="13417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908717">
      <w:bodyDiv w:val="1"/>
      <w:marLeft w:val="0"/>
      <w:marRight w:val="0"/>
      <w:marTop w:val="0"/>
      <w:marBottom w:val="0"/>
      <w:divBdr>
        <w:top w:val="none" w:sz="0" w:space="0" w:color="auto"/>
        <w:left w:val="none" w:sz="0" w:space="0" w:color="auto"/>
        <w:bottom w:val="none" w:sz="0" w:space="0" w:color="auto"/>
        <w:right w:val="none" w:sz="0" w:space="0" w:color="auto"/>
      </w:divBdr>
      <w:divsChild>
        <w:div w:id="541940894">
          <w:marLeft w:val="0"/>
          <w:marRight w:val="0"/>
          <w:marTop w:val="0"/>
          <w:marBottom w:val="0"/>
          <w:divBdr>
            <w:top w:val="none" w:sz="0" w:space="0" w:color="auto"/>
            <w:left w:val="none" w:sz="0" w:space="0" w:color="auto"/>
            <w:bottom w:val="none" w:sz="0" w:space="0" w:color="auto"/>
            <w:right w:val="none" w:sz="0" w:space="0" w:color="auto"/>
          </w:divBdr>
          <w:divsChild>
            <w:div w:id="92912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09255">
      <w:bodyDiv w:val="1"/>
      <w:marLeft w:val="0"/>
      <w:marRight w:val="0"/>
      <w:marTop w:val="0"/>
      <w:marBottom w:val="0"/>
      <w:divBdr>
        <w:top w:val="none" w:sz="0" w:space="0" w:color="auto"/>
        <w:left w:val="none" w:sz="0" w:space="0" w:color="auto"/>
        <w:bottom w:val="none" w:sz="0" w:space="0" w:color="auto"/>
        <w:right w:val="none" w:sz="0" w:space="0" w:color="auto"/>
      </w:divBdr>
    </w:div>
    <w:div w:id="850264596">
      <w:bodyDiv w:val="1"/>
      <w:marLeft w:val="0"/>
      <w:marRight w:val="0"/>
      <w:marTop w:val="0"/>
      <w:marBottom w:val="0"/>
      <w:divBdr>
        <w:top w:val="none" w:sz="0" w:space="0" w:color="auto"/>
        <w:left w:val="none" w:sz="0" w:space="0" w:color="auto"/>
        <w:bottom w:val="none" w:sz="0" w:space="0" w:color="auto"/>
        <w:right w:val="none" w:sz="0" w:space="0" w:color="auto"/>
      </w:divBdr>
      <w:divsChild>
        <w:div w:id="988097620">
          <w:marLeft w:val="0"/>
          <w:marRight w:val="0"/>
          <w:marTop w:val="0"/>
          <w:marBottom w:val="0"/>
          <w:divBdr>
            <w:top w:val="none" w:sz="0" w:space="0" w:color="auto"/>
            <w:left w:val="none" w:sz="0" w:space="0" w:color="auto"/>
            <w:bottom w:val="none" w:sz="0" w:space="0" w:color="auto"/>
            <w:right w:val="none" w:sz="0" w:space="0" w:color="auto"/>
          </w:divBdr>
        </w:div>
      </w:divsChild>
    </w:div>
    <w:div w:id="860702437">
      <w:bodyDiv w:val="1"/>
      <w:marLeft w:val="0"/>
      <w:marRight w:val="0"/>
      <w:marTop w:val="0"/>
      <w:marBottom w:val="0"/>
      <w:divBdr>
        <w:top w:val="none" w:sz="0" w:space="0" w:color="auto"/>
        <w:left w:val="none" w:sz="0" w:space="0" w:color="auto"/>
        <w:bottom w:val="none" w:sz="0" w:space="0" w:color="auto"/>
        <w:right w:val="none" w:sz="0" w:space="0" w:color="auto"/>
      </w:divBdr>
      <w:divsChild>
        <w:div w:id="467746665">
          <w:marLeft w:val="0"/>
          <w:marRight w:val="0"/>
          <w:marTop w:val="0"/>
          <w:marBottom w:val="0"/>
          <w:divBdr>
            <w:top w:val="none" w:sz="0" w:space="0" w:color="auto"/>
            <w:left w:val="none" w:sz="0" w:space="0" w:color="auto"/>
            <w:bottom w:val="none" w:sz="0" w:space="0" w:color="auto"/>
            <w:right w:val="none" w:sz="0" w:space="0" w:color="auto"/>
          </w:divBdr>
          <w:divsChild>
            <w:div w:id="284972423">
              <w:marLeft w:val="0"/>
              <w:marRight w:val="0"/>
              <w:marTop w:val="0"/>
              <w:marBottom w:val="0"/>
              <w:divBdr>
                <w:top w:val="none" w:sz="0" w:space="0" w:color="auto"/>
                <w:left w:val="none" w:sz="0" w:space="0" w:color="auto"/>
                <w:bottom w:val="none" w:sz="0" w:space="0" w:color="auto"/>
                <w:right w:val="none" w:sz="0" w:space="0" w:color="auto"/>
              </w:divBdr>
            </w:div>
            <w:div w:id="389966449">
              <w:marLeft w:val="0"/>
              <w:marRight w:val="0"/>
              <w:marTop w:val="0"/>
              <w:marBottom w:val="0"/>
              <w:divBdr>
                <w:top w:val="none" w:sz="0" w:space="0" w:color="auto"/>
                <w:left w:val="none" w:sz="0" w:space="0" w:color="auto"/>
                <w:bottom w:val="none" w:sz="0" w:space="0" w:color="auto"/>
                <w:right w:val="none" w:sz="0" w:space="0" w:color="auto"/>
              </w:divBdr>
            </w:div>
            <w:div w:id="429662346">
              <w:marLeft w:val="0"/>
              <w:marRight w:val="0"/>
              <w:marTop w:val="0"/>
              <w:marBottom w:val="0"/>
              <w:divBdr>
                <w:top w:val="none" w:sz="0" w:space="0" w:color="auto"/>
                <w:left w:val="none" w:sz="0" w:space="0" w:color="auto"/>
                <w:bottom w:val="none" w:sz="0" w:space="0" w:color="auto"/>
                <w:right w:val="none" w:sz="0" w:space="0" w:color="auto"/>
              </w:divBdr>
            </w:div>
            <w:div w:id="989016328">
              <w:marLeft w:val="0"/>
              <w:marRight w:val="0"/>
              <w:marTop w:val="0"/>
              <w:marBottom w:val="0"/>
              <w:divBdr>
                <w:top w:val="none" w:sz="0" w:space="0" w:color="auto"/>
                <w:left w:val="none" w:sz="0" w:space="0" w:color="auto"/>
                <w:bottom w:val="none" w:sz="0" w:space="0" w:color="auto"/>
                <w:right w:val="none" w:sz="0" w:space="0" w:color="auto"/>
              </w:divBdr>
            </w:div>
            <w:div w:id="186728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5955">
      <w:bodyDiv w:val="1"/>
      <w:marLeft w:val="0"/>
      <w:marRight w:val="0"/>
      <w:marTop w:val="0"/>
      <w:marBottom w:val="0"/>
      <w:divBdr>
        <w:top w:val="none" w:sz="0" w:space="0" w:color="auto"/>
        <w:left w:val="none" w:sz="0" w:space="0" w:color="auto"/>
        <w:bottom w:val="none" w:sz="0" w:space="0" w:color="auto"/>
        <w:right w:val="none" w:sz="0" w:space="0" w:color="auto"/>
      </w:divBdr>
      <w:divsChild>
        <w:div w:id="1690831007">
          <w:marLeft w:val="0"/>
          <w:marRight w:val="0"/>
          <w:marTop w:val="0"/>
          <w:marBottom w:val="0"/>
          <w:divBdr>
            <w:top w:val="none" w:sz="0" w:space="0" w:color="auto"/>
            <w:left w:val="none" w:sz="0" w:space="0" w:color="auto"/>
            <w:bottom w:val="none" w:sz="0" w:space="0" w:color="auto"/>
            <w:right w:val="none" w:sz="0" w:space="0" w:color="auto"/>
          </w:divBdr>
          <w:divsChild>
            <w:div w:id="1268587504">
              <w:marLeft w:val="0"/>
              <w:marRight w:val="0"/>
              <w:marTop w:val="0"/>
              <w:marBottom w:val="0"/>
              <w:divBdr>
                <w:top w:val="none" w:sz="0" w:space="0" w:color="auto"/>
                <w:left w:val="none" w:sz="0" w:space="0" w:color="auto"/>
                <w:bottom w:val="none" w:sz="0" w:space="0" w:color="auto"/>
                <w:right w:val="none" w:sz="0" w:space="0" w:color="auto"/>
              </w:divBdr>
            </w:div>
            <w:div w:id="128353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5088">
      <w:bodyDiv w:val="1"/>
      <w:marLeft w:val="0"/>
      <w:marRight w:val="0"/>
      <w:marTop w:val="0"/>
      <w:marBottom w:val="0"/>
      <w:divBdr>
        <w:top w:val="none" w:sz="0" w:space="0" w:color="auto"/>
        <w:left w:val="none" w:sz="0" w:space="0" w:color="auto"/>
        <w:bottom w:val="none" w:sz="0" w:space="0" w:color="auto"/>
        <w:right w:val="none" w:sz="0" w:space="0" w:color="auto"/>
      </w:divBdr>
      <w:divsChild>
        <w:div w:id="665089268">
          <w:marLeft w:val="0"/>
          <w:marRight w:val="0"/>
          <w:marTop w:val="0"/>
          <w:marBottom w:val="0"/>
          <w:divBdr>
            <w:top w:val="none" w:sz="0" w:space="0" w:color="auto"/>
            <w:left w:val="none" w:sz="0" w:space="0" w:color="auto"/>
            <w:bottom w:val="none" w:sz="0" w:space="0" w:color="auto"/>
            <w:right w:val="none" w:sz="0" w:space="0" w:color="auto"/>
          </w:divBdr>
          <w:divsChild>
            <w:div w:id="30688516">
              <w:marLeft w:val="0"/>
              <w:marRight w:val="0"/>
              <w:marTop w:val="0"/>
              <w:marBottom w:val="0"/>
              <w:divBdr>
                <w:top w:val="none" w:sz="0" w:space="0" w:color="auto"/>
                <w:left w:val="none" w:sz="0" w:space="0" w:color="auto"/>
                <w:bottom w:val="none" w:sz="0" w:space="0" w:color="auto"/>
                <w:right w:val="none" w:sz="0" w:space="0" w:color="auto"/>
              </w:divBdr>
            </w:div>
            <w:div w:id="1013653210">
              <w:marLeft w:val="0"/>
              <w:marRight w:val="0"/>
              <w:marTop w:val="0"/>
              <w:marBottom w:val="0"/>
              <w:divBdr>
                <w:top w:val="none" w:sz="0" w:space="0" w:color="auto"/>
                <w:left w:val="none" w:sz="0" w:space="0" w:color="auto"/>
                <w:bottom w:val="none" w:sz="0" w:space="0" w:color="auto"/>
                <w:right w:val="none" w:sz="0" w:space="0" w:color="auto"/>
              </w:divBdr>
            </w:div>
            <w:div w:id="10676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0724">
      <w:bodyDiv w:val="1"/>
      <w:marLeft w:val="0"/>
      <w:marRight w:val="0"/>
      <w:marTop w:val="0"/>
      <w:marBottom w:val="0"/>
      <w:divBdr>
        <w:top w:val="none" w:sz="0" w:space="0" w:color="auto"/>
        <w:left w:val="none" w:sz="0" w:space="0" w:color="auto"/>
        <w:bottom w:val="none" w:sz="0" w:space="0" w:color="auto"/>
        <w:right w:val="none" w:sz="0" w:space="0" w:color="auto"/>
      </w:divBdr>
    </w:div>
    <w:div w:id="1391226415">
      <w:bodyDiv w:val="1"/>
      <w:marLeft w:val="0"/>
      <w:marRight w:val="0"/>
      <w:marTop w:val="0"/>
      <w:marBottom w:val="0"/>
      <w:divBdr>
        <w:top w:val="none" w:sz="0" w:space="0" w:color="auto"/>
        <w:left w:val="none" w:sz="0" w:space="0" w:color="auto"/>
        <w:bottom w:val="none" w:sz="0" w:space="0" w:color="auto"/>
        <w:right w:val="none" w:sz="0" w:space="0" w:color="auto"/>
      </w:divBdr>
    </w:div>
    <w:div w:id="1405294264">
      <w:bodyDiv w:val="1"/>
      <w:marLeft w:val="0"/>
      <w:marRight w:val="0"/>
      <w:marTop w:val="0"/>
      <w:marBottom w:val="0"/>
      <w:divBdr>
        <w:top w:val="none" w:sz="0" w:space="0" w:color="auto"/>
        <w:left w:val="none" w:sz="0" w:space="0" w:color="auto"/>
        <w:bottom w:val="none" w:sz="0" w:space="0" w:color="auto"/>
        <w:right w:val="none" w:sz="0" w:space="0" w:color="auto"/>
      </w:divBdr>
      <w:divsChild>
        <w:div w:id="1958901510">
          <w:marLeft w:val="400"/>
          <w:marRight w:val="400"/>
          <w:marTop w:val="0"/>
          <w:marBottom w:val="0"/>
          <w:divBdr>
            <w:top w:val="none" w:sz="0" w:space="0" w:color="auto"/>
            <w:left w:val="none" w:sz="0" w:space="0" w:color="auto"/>
            <w:bottom w:val="none" w:sz="0" w:space="0" w:color="auto"/>
            <w:right w:val="none" w:sz="0" w:space="0" w:color="auto"/>
          </w:divBdr>
          <w:divsChild>
            <w:div w:id="1305162335">
              <w:marLeft w:val="120"/>
              <w:marRight w:val="0"/>
              <w:marTop w:val="200"/>
              <w:marBottom w:val="0"/>
              <w:divBdr>
                <w:top w:val="none" w:sz="0" w:space="0" w:color="auto"/>
                <w:left w:val="none" w:sz="0" w:space="0" w:color="auto"/>
                <w:bottom w:val="none" w:sz="0" w:space="0" w:color="auto"/>
                <w:right w:val="none" w:sz="0" w:space="0" w:color="auto"/>
              </w:divBdr>
            </w:div>
          </w:divsChild>
        </w:div>
      </w:divsChild>
    </w:div>
    <w:div w:id="1426876276">
      <w:bodyDiv w:val="1"/>
      <w:marLeft w:val="0"/>
      <w:marRight w:val="0"/>
      <w:marTop w:val="0"/>
      <w:marBottom w:val="0"/>
      <w:divBdr>
        <w:top w:val="none" w:sz="0" w:space="0" w:color="auto"/>
        <w:left w:val="none" w:sz="0" w:space="0" w:color="auto"/>
        <w:bottom w:val="none" w:sz="0" w:space="0" w:color="auto"/>
        <w:right w:val="none" w:sz="0" w:space="0" w:color="auto"/>
      </w:divBdr>
      <w:divsChild>
        <w:div w:id="1029842091">
          <w:marLeft w:val="0"/>
          <w:marRight w:val="0"/>
          <w:marTop w:val="0"/>
          <w:marBottom w:val="0"/>
          <w:divBdr>
            <w:top w:val="none" w:sz="0" w:space="0" w:color="auto"/>
            <w:left w:val="none" w:sz="0" w:space="0" w:color="auto"/>
            <w:bottom w:val="none" w:sz="0" w:space="0" w:color="auto"/>
            <w:right w:val="none" w:sz="0" w:space="0" w:color="auto"/>
          </w:divBdr>
          <w:divsChild>
            <w:div w:id="420763342">
              <w:marLeft w:val="0"/>
              <w:marRight w:val="0"/>
              <w:marTop w:val="0"/>
              <w:marBottom w:val="0"/>
              <w:divBdr>
                <w:top w:val="none" w:sz="0" w:space="0" w:color="auto"/>
                <w:left w:val="none" w:sz="0" w:space="0" w:color="auto"/>
                <w:bottom w:val="none" w:sz="0" w:space="0" w:color="auto"/>
                <w:right w:val="none" w:sz="0" w:space="0" w:color="auto"/>
              </w:divBdr>
            </w:div>
            <w:div w:id="1070692615">
              <w:marLeft w:val="0"/>
              <w:marRight w:val="0"/>
              <w:marTop w:val="0"/>
              <w:marBottom w:val="0"/>
              <w:divBdr>
                <w:top w:val="none" w:sz="0" w:space="0" w:color="auto"/>
                <w:left w:val="none" w:sz="0" w:space="0" w:color="auto"/>
                <w:bottom w:val="none" w:sz="0" w:space="0" w:color="auto"/>
                <w:right w:val="none" w:sz="0" w:space="0" w:color="auto"/>
              </w:divBdr>
            </w:div>
            <w:div w:id="1231691730">
              <w:marLeft w:val="0"/>
              <w:marRight w:val="0"/>
              <w:marTop w:val="0"/>
              <w:marBottom w:val="0"/>
              <w:divBdr>
                <w:top w:val="none" w:sz="0" w:space="0" w:color="auto"/>
                <w:left w:val="none" w:sz="0" w:space="0" w:color="auto"/>
                <w:bottom w:val="none" w:sz="0" w:space="0" w:color="auto"/>
                <w:right w:val="none" w:sz="0" w:space="0" w:color="auto"/>
              </w:divBdr>
            </w:div>
            <w:div w:id="1287735316">
              <w:marLeft w:val="0"/>
              <w:marRight w:val="0"/>
              <w:marTop w:val="0"/>
              <w:marBottom w:val="0"/>
              <w:divBdr>
                <w:top w:val="none" w:sz="0" w:space="0" w:color="auto"/>
                <w:left w:val="none" w:sz="0" w:space="0" w:color="auto"/>
                <w:bottom w:val="none" w:sz="0" w:space="0" w:color="auto"/>
                <w:right w:val="none" w:sz="0" w:space="0" w:color="auto"/>
              </w:divBdr>
            </w:div>
            <w:div w:id="185677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83973">
      <w:bodyDiv w:val="1"/>
      <w:marLeft w:val="0"/>
      <w:marRight w:val="0"/>
      <w:marTop w:val="0"/>
      <w:marBottom w:val="0"/>
      <w:divBdr>
        <w:top w:val="none" w:sz="0" w:space="0" w:color="auto"/>
        <w:left w:val="none" w:sz="0" w:space="0" w:color="auto"/>
        <w:bottom w:val="none" w:sz="0" w:space="0" w:color="auto"/>
        <w:right w:val="none" w:sz="0" w:space="0" w:color="auto"/>
      </w:divBdr>
    </w:div>
    <w:div w:id="1527989316">
      <w:bodyDiv w:val="1"/>
      <w:marLeft w:val="0"/>
      <w:marRight w:val="0"/>
      <w:marTop w:val="0"/>
      <w:marBottom w:val="0"/>
      <w:divBdr>
        <w:top w:val="none" w:sz="0" w:space="0" w:color="auto"/>
        <w:left w:val="none" w:sz="0" w:space="0" w:color="auto"/>
        <w:bottom w:val="none" w:sz="0" w:space="0" w:color="auto"/>
        <w:right w:val="none" w:sz="0" w:space="0" w:color="auto"/>
      </w:divBdr>
      <w:divsChild>
        <w:div w:id="1099059581">
          <w:marLeft w:val="0"/>
          <w:marRight w:val="0"/>
          <w:marTop w:val="0"/>
          <w:marBottom w:val="0"/>
          <w:divBdr>
            <w:top w:val="none" w:sz="0" w:space="0" w:color="auto"/>
            <w:left w:val="none" w:sz="0" w:space="0" w:color="auto"/>
            <w:bottom w:val="none" w:sz="0" w:space="0" w:color="auto"/>
            <w:right w:val="none" w:sz="0" w:space="0" w:color="auto"/>
          </w:divBdr>
          <w:divsChild>
            <w:div w:id="668798448">
              <w:marLeft w:val="0"/>
              <w:marRight w:val="0"/>
              <w:marTop w:val="0"/>
              <w:marBottom w:val="0"/>
              <w:divBdr>
                <w:top w:val="none" w:sz="0" w:space="0" w:color="auto"/>
                <w:left w:val="none" w:sz="0" w:space="0" w:color="auto"/>
                <w:bottom w:val="none" w:sz="0" w:space="0" w:color="auto"/>
                <w:right w:val="none" w:sz="0" w:space="0" w:color="auto"/>
              </w:divBdr>
            </w:div>
            <w:div w:id="109289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396043">
      <w:bodyDiv w:val="1"/>
      <w:marLeft w:val="0"/>
      <w:marRight w:val="0"/>
      <w:marTop w:val="0"/>
      <w:marBottom w:val="0"/>
      <w:divBdr>
        <w:top w:val="none" w:sz="0" w:space="0" w:color="auto"/>
        <w:left w:val="none" w:sz="0" w:space="0" w:color="auto"/>
        <w:bottom w:val="none" w:sz="0" w:space="0" w:color="auto"/>
        <w:right w:val="none" w:sz="0" w:space="0" w:color="auto"/>
      </w:divBdr>
      <w:divsChild>
        <w:div w:id="313223805">
          <w:marLeft w:val="0"/>
          <w:marRight w:val="0"/>
          <w:marTop w:val="0"/>
          <w:marBottom w:val="0"/>
          <w:divBdr>
            <w:top w:val="none" w:sz="0" w:space="0" w:color="auto"/>
            <w:left w:val="none" w:sz="0" w:space="0" w:color="auto"/>
            <w:bottom w:val="none" w:sz="0" w:space="0" w:color="auto"/>
            <w:right w:val="none" w:sz="0" w:space="0" w:color="auto"/>
          </w:divBdr>
        </w:div>
      </w:divsChild>
    </w:div>
    <w:div w:id="1599095679">
      <w:bodyDiv w:val="1"/>
      <w:marLeft w:val="0"/>
      <w:marRight w:val="0"/>
      <w:marTop w:val="0"/>
      <w:marBottom w:val="0"/>
      <w:divBdr>
        <w:top w:val="none" w:sz="0" w:space="0" w:color="auto"/>
        <w:left w:val="none" w:sz="0" w:space="0" w:color="auto"/>
        <w:bottom w:val="none" w:sz="0" w:space="0" w:color="auto"/>
        <w:right w:val="none" w:sz="0" w:space="0" w:color="auto"/>
      </w:divBdr>
      <w:divsChild>
        <w:div w:id="692069397">
          <w:marLeft w:val="0"/>
          <w:marRight w:val="0"/>
          <w:marTop w:val="0"/>
          <w:marBottom w:val="0"/>
          <w:divBdr>
            <w:top w:val="none" w:sz="0" w:space="0" w:color="auto"/>
            <w:left w:val="none" w:sz="0" w:space="0" w:color="auto"/>
            <w:bottom w:val="none" w:sz="0" w:space="0" w:color="auto"/>
            <w:right w:val="none" w:sz="0" w:space="0" w:color="auto"/>
          </w:divBdr>
          <w:divsChild>
            <w:div w:id="175041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201285">
      <w:bodyDiv w:val="1"/>
      <w:marLeft w:val="0"/>
      <w:marRight w:val="0"/>
      <w:marTop w:val="0"/>
      <w:marBottom w:val="0"/>
      <w:divBdr>
        <w:top w:val="none" w:sz="0" w:space="0" w:color="auto"/>
        <w:left w:val="none" w:sz="0" w:space="0" w:color="auto"/>
        <w:bottom w:val="none" w:sz="0" w:space="0" w:color="auto"/>
        <w:right w:val="none" w:sz="0" w:space="0" w:color="auto"/>
      </w:divBdr>
    </w:div>
    <w:div w:id="1924334417">
      <w:bodyDiv w:val="1"/>
      <w:marLeft w:val="0"/>
      <w:marRight w:val="0"/>
      <w:marTop w:val="0"/>
      <w:marBottom w:val="0"/>
      <w:divBdr>
        <w:top w:val="none" w:sz="0" w:space="0" w:color="auto"/>
        <w:left w:val="none" w:sz="0" w:space="0" w:color="auto"/>
        <w:bottom w:val="none" w:sz="0" w:space="0" w:color="auto"/>
        <w:right w:val="none" w:sz="0" w:space="0" w:color="auto"/>
      </w:divBdr>
    </w:div>
    <w:div w:id="1939829097">
      <w:bodyDiv w:val="1"/>
      <w:marLeft w:val="0"/>
      <w:marRight w:val="0"/>
      <w:marTop w:val="0"/>
      <w:marBottom w:val="0"/>
      <w:divBdr>
        <w:top w:val="none" w:sz="0" w:space="0" w:color="auto"/>
        <w:left w:val="none" w:sz="0" w:space="0" w:color="auto"/>
        <w:bottom w:val="none" w:sz="0" w:space="0" w:color="auto"/>
        <w:right w:val="none" w:sz="0" w:space="0" w:color="auto"/>
      </w:divBdr>
    </w:div>
    <w:div w:id="2014069113">
      <w:bodyDiv w:val="1"/>
      <w:marLeft w:val="0"/>
      <w:marRight w:val="0"/>
      <w:marTop w:val="0"/>
      <w:marBottom w:val="0"/>
      <w:divBdr>
        <w:top w:val="none" w:sz="0" w:space="0" w:color="auto"/>
        <w:left w:val="none" w:sz="0" w:space="0" w:color="auto"/>
        <w:bottom w:val="none" w:sz="0" w:space="0" w:color="auto"/>
        <w:right w:val="none" w:sz="0" w:space="0" w:color="auto"/>
      </w:divBdr>
      <w:divsChild>
        <w:div w:id="203753182">
          <w:marLeft w:val="0"/>
          <w:marRight w:val="0"/>
          <w:marTop w:val="0"/>
          <w:marBottom w:val="0"/>
          <w:divBdr>
            <w:top w:val="none" w:sz="0" w:space="0" w:color="auto"/>
            <w:left w:val="none" w:sz="0" w:space="0" w:color="auto"/>
            <w:bottom w:val="none" w:sz="0" w:space="0" w:color="auto"/>
            <w:right w:val="none" w:sz="0" w:space="0" w:color="auto"/>
          </w:divBdr>
          <w:divsChild>
            <w:div w:id="1061518647">
              <w:marLeft w:val="0"/>
              <w:marRight w:val="0"/>
              <w:marTop w:val="0"/>
              <w:marBottom w:val="0"/>
              <w:divBdr>
                <w:top w:val="none" w:sz="0" w:space="0" w:color="auto"/>
                <w:left w:val="none" w:sz="0" w:space="0" w:color="auto"/>
                <w:bottom w:val="none" w:sz="0" w:space="0" w:color="auto"/>
                <w:right w:val="none" w:sz="0" w:space="0" w:color="auto"/>
              </w:divBdr>
            </w:div>
            <w:div w:id="159327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667499">
      <w:bodyDiv w:val="1"/>
      <w:marLeft w:val="0"/>
      <w:marRight w:val="0"/>
      <w:marTop w:val="0"/>
      <w:marBottom w:val="0"/>
      <w:divBdr>
        <w:top w:val="none" w:sz="0" w:space="0" w:color="auto"/>
        <w:left w:val="none" w:sz="0" w:space="0" w:color="auto"/>
        <w:bottom w:val="none" w:sz="0" w:space="0" w:color="auto"/>
        <w:right w:val="none" w:sz="0" w:space="0" w:color="auto"/>
      </w:divBdr>
      <w:divsChild>
        <w:div w:id="664281907">
          <w:marLeft w:val="0"/>
          <w:marRight w:val="0"/>
          <w:marTop w:val="0"/>
          <w:marBottom w:val="0"/>
          <w:divBdr>
            <w:top w:val="none" w:sz="0" w:space="0" w:color="auto"/>
            <w:left w:val="none" w:sz="0" w:space="0" w:color="auto"/>
            <w:bottom w:val="none" w:sz="0" w:space="0" w:color="auto"/>
            <w:right w:val="none" w:sz="0" w:space="0" w:color="auto"/>
          </w:divBdr>
          <w:divsChild>
            <w:div w:id="26912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00760-B602-4CB2-9803-D957513C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14</Pages>
  <Words>1721</Words>
  <Characters>9813</Characters>
  <Application>Microsoft Office Word</Application>
  <DocSecurity>0</DocSecurity>
  <Lines>81</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基本方針１　小・中学校で、子どもたちの学力を最大限に伸ばします</vt:lpstr>
      <vt:lpstr>基本方針１　小・中学校で、子どもたちの学力を最大限に伸ばします</vt:lpstr>
    </vt:vector>
  </TitlesOfParts>
  <Company>大阪府</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基本方針１　小・中学校で、子どもたちの学力を最大限に伸ばします</dc:title>
  <dc:subject/>
  <dc:creator>大阪府職員端末機１７年度１２月調達</dc:creator>
  <cp:keywords/>
  <cp:lastModifiedBy>竹本　知世</cp:lastModifiedBy>
  <cp:revision>9</cp:revision>
  <cp:lastPrinted>2020-06-16T08:30:00Z</cp:lastPrinted>
  <dcterms:created xsi:type="dcterms:W3CDTF">2020-08-19T00:32:00Z</dcterms:created>
  <dcterms:modified xsi:type="dcterms:W3CDTF">2020-10-16T07:52:00Z</dcterms:modified>
</cp:coreProperties>
</file>