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CA" w:rsidRDefault="006309D7" w:rsidP="007A16A5">
      <w:pPr>
        <w:jc w:val="center"/>
        <w:rPr>
          <w:rFonts w:ascii="HG丸ｺﾞｼｯｸM-PRO" w:eastAsia="HG丸ｺﾞｼｯｸM-PRO"/>
          <w:kern w:val="0"/>
          <w:sz w:val="24"/>
        </w:rPr>
      </w:pPr>
      <w:r w:rsidRPr="001D55A8">
        <w:rPr>
          <w:rFonts w:ascii="HG丸ｺﾞｼｯｸM-PRO" w:eastAsia="HG丸ｺﾞｼｯｸM-PRO" w:hint="eastAsia"/>
          <w:spacing w:val="2"/>
          <w:w w:val="89"/>
          <w:kern w:val="0"/>
          <w:sz w:val="24"/>
          <w:fitText w:val="8400" w:id="1683714304"/>
        </w:rPr>
        <w:t>「</w:t>
      </w:r>
      <w:r w:rsidR="007A16A5" w:rsidRPr="001D55A8">
        <w:rPr>
          <w:rFonts w:ascii="HG丸ｺﾞｼｯｸM-PRO" w:eastAsia="HG丸ｺﾞｼｯｸM-PRO" w:hint="eastAsia"/>
          <w:spacing w:val="2"/>
          <w:w w:val="89"/>
          <w:kern w:val="0"/>
          <w:sz w:val="24"/>
          <w:fitText w:val="8400" w:id="1683714304"/>
        </w:rPr>
        <w:t>平成</w:t>
      </w:r>
      <w:r w:rsidR="001D55A8">
        <w:rPr>
          <w:rFonts w:ascii="HG丸ｺﾞｼｯｸM-PRO" w:eastAsia="HG丸ｺﾞｼｯｸM-PRO" w:hint="eastAsia"/>
          <w:spacing w:val="4"/>
          <w:w w:val="89"/>
          <w:kern w:val="0"/>
          <w:sz w:val="24"/>
          <w:fitText w:val="8400" w:id="1683714304"/>
        </w:rPr>
        <w:t>31</w:t>
      </w:r>
      <w:r w:rsidR="00F16B78" w:rsidRPr="001D55A8">
        <w:rPr>
          <w:rFonts w:ascii="HG丸ｺﾞｼｯｸM-PRO" w:eastAsia="HG丸ｺﾞｼｯｸM-PRO" w:hint="eastAsia"/>
          <w:spacing w:val="2"/>
          <w:w w:val="89"/>
          <w:kern w:val="0"/>
          <w:sz w:val="24"/>
          <w:fitText w:val="8400" w:id="1683714304"/>
        </w:rPr>
        <w:t>年度</w:t>
      </w:r>
      <w:r w:rsidR="007A16A5" w:rsidRPr="001D55A8">
        <w:rPr>
          <w:rFonts w:ascii="HG丸ｺﾞｼｯｸM-PRO" w:eastAsia="HG丸ｺﾞｼｯｸM-PRO" w:hint="eastAsia"/>
          <w:spacing w:val="2"/>
          <w:w w:val="89"/>
          <w:kern w:val="0"/>
          <w:sz w:val="24"/>
          <w:fitText w:val="8400" w:id="1683714304"/>
        </w:rPr>
        <w:t>精神・発達障がい者を中心とした職場体験受入れマッチング</w:t>
      </w:r>
      <w:r w:rsidR="00F16B78" w:rsidRPr="001D55A8">
        <w:rPr>
          <w:rFonts w:ascii="HG丸ｺﾞｼｯｸM-PRO" w:eastAsia="HG丸ｺﾞｼｯｸM-PRO" w:hint="eastAsia"/>
          <w:spacing w:val="2"/>
          <w:w w:val="89"/>
          <w:kern w:val="0"/>
          <w:sz w:val="24"/>
          <w:fitText w:val="8400" w:id="1683714304"/>
        </w:rPr>
        <w:t>支援事業</w:t>
      </w:r>
      <w:r w:rsidR="00F16B78" w:rsidRPr="001D55A8">
        <w:rPr>
          <w:rFonts w:ascii="HG丸ｺﾞｼｯｸM-PRO" w:eastAsia="HG丸ｺﾞｼｯｸM-PRO" w:hint="eastAsia"/>
          <w:spacing w:val="-7"/>
          <w:w w:val="89"/>
          <w:kern w:val="0"/>
          <w:sz w:val="24"/>
          <w:fitText w:val="8400" w:id="1683714304"/>
        </w:rPr>
        <w:t>」</w:t>
      </w:r>
    </w:p>
    <w:p w:rsidR="008C4C97" w:rsidRPr="0021697F" w:rsidRDefault="00677D58" w:rsidP="007A16A5">
      <w:pPr>
        <w:jc w:val="center"/>
        <w:rPr>
          <w:rFonts w:ascii="HG丸ｺﾞｼｯｸM-PRO" w:eastAsia="HG丸ｺﾞｼｯｸM-PRO"/>
          <w:spacing w:val="-2"/>
          <w:sz w:val="24"/>
        </w:rPr>
      </w:pPr>
      <w:r w:rsidRPr="0021697F">
        <w:rPr>
          <w:rFonts w:ascii="HG丸ｺﾞｼｯｸM-PRO" w:eastAsia="HG丸ｺﾞｼｯｸM-PRO" w:hint="eastAsia"/>
          <w:spacing w:val="-2"/>
          <w:sz w:val="24"/>
        </w:rPr>
        <w:t>業務に</w:t>
      </w:r>
      <w:r w:rsidR="00021BC7" w:rsidRPr="0021697F">
        <w:rPr>
          <w:rFonts w:ascii="HG丸ｺﾞｼｯｸM-PRO" w:eastAsia="HG丸ｺﾞｼｯｸM-PRO" w:hint="eastAsia"/>
          <w:spacing w:val="-2"/>
          <w:sz w:val="24"/>
        </w:rPr>
        <w:t>係</w:t>
      </w:r>
      <w:r w:rsidRPr="0021697F">
        <w:rPr>
          <w:rFonts w:ascii="HG丸ｺﾞｼｯｸM-PRO" w:eastAsia="HG丸ｺﾞｼｯｸM-PRO" w:hint="eastAsia"/>
          <w:spacing w:val="-2"/>
          <w:sz w:val="24"/>
        </w:rPr>
        <w:t>る大阪府公募型プロポーザル方式等事業者選定委員会</w:t>
      </w:r>
      <w:r w:rsidR="00021BC7" w:rsidRPr="0021697F">
        <w:rPr>
          <w:rFonts w:ascii="HG丸ｺﾞｼｯｸM-PRO" w:eastAsia="HG丸ｺﾞｼｯｸM-PRO" w:hint="eastAsia"/>
          <w:spacing w:val="-2"/>
          <w:sz w:val="24"/>
        </w:rPr>
        <w:t>会議</w:t>
      </w:r>
    </w:p>
    <w:p w:rsidR="00BB5E6E" w:rsidRPr="0021697F" w:rsidRDefault="009F49A0" w:rsidP="003B6E6C">
      <w:pPr>
        <w:jc w:val="center"/>
        <w:rPr>
          <w:rFonts w:ascii="HG丸ｺﾞｼｯｸM-PRO" w:eastAsia="HG丸ｺﾞｼｯｸM-PRO"/>
          <w:spacing w:val="-2"/>
          <w:sz w:val="24"/>
        </w:rPr>
      </w:pPr>
      <w:r w:rsidRPr="0021697F">
        <w:rPr>
          <w:rFonts w:ascii="HG丸ｺﾞｼｯｸM-PRO" w:eastAsia="HG丸ｺﾞｼｯｸM-PRO" w:hint="eastAsia"/>
          <w:spacing w:val="-2"/>
          <w:sz w:val="24"/>
        </w:rPr>
        <w:t xml:space="preserve">　</w:t>
      </w:r>
      <w:r w:rsidR="00BB5E6E" w:rsidRPr="0021697F">
        <w:rPr>
          <w:rFonts w:ascii="HG丸ｺﾞｼｯｸM-PRO" w:eastAsia="HG丸ｺﾞｼｯｸM-PRO" w:hint="eastAsia"/>
          <w:spacing w:val="-2"/>
          <w:sz w:val="24"/>
        </w:rPr>
        <w:t>議事</w:t>
      </w:r>
      <w:r w:rsidR="004431A8" w:rsidRPr="0021697F">
        <w:rPr>
          <w:rFonts w:ascii="HG丸ｺﾞｼｯｸM-PRO" w:eastAsia="HG丸ｺﾞｼｯｸM-PRO" w:hint="eastAsia"/>
          <w:spacing w:val="-2"/>
          <w:sz w:val="24"/>
        </w:rPr>
        <w:t>要旨</w:t>
      </w:r>
    </w:p>
    <w:p w:rsidR="00BB5E6E" w:rsidRPr="0021697F" w:rsidRDefault="00BB5E6E">
      <w:pPr>
        <w:rPr>
          <w:rFonts w:ascii="HG丸ｺﾞｼｯｸM-PRO" w:eastAsia="HG丸ｺﾞｼｯｸM-PRO"/>
        </w:rPr>
      </w:pPr>
    </w:p>
    <w:p w:rsidR="009F6C54" w:rsidRPr="0021697F" w:rsidRDefault="009F6C54" w:rsidP="00B4429B">
      <w:pPr>
        <w:rPr>
          <w:rFonts w:ascii="HG丸ｺﾞｼｯｸM-PRO" w:eastAsia="HG丸ｺﾞｼｯｸM-PRO"/>
        </w:rPr>
      </w:pPr>
      <w:r w:rsidRPr="0021697F">
        <w:rPr>
          <w:rFonts w:ascii="HG丸ｺﾞｼｯｸM-PRO" w:eastAsia="HG丸ｺﾞｼｯｸM-PRO" w:hint="eastAsia"/>
        </w:rPr>
        <w:t>１．日時及び場所</w:t>
      </w:r>
    </w:p>
    <w:p w:rsidR="009F6C54" w:rsidRPr="0021697F" w:rsidRDefault="005A527E" w:rsidP="00B4429B">
      <w:pPr>
        <w:ind w:leftChars="100" w:left="420" w:hangingChars="100" w:hanging="210"/>
        <w:rPr>
          <w:rFonts w:ascii="HG丸ｺﾞｼｯｸM-PRO" w:eastAsia="HG丸ｺﾞｼｯｸM-PRO"/>
        </w:rPr>
      </w:pPr>
      <w:r w:rsidRPr="0021697F">
        <w:rPr>
          <w:rFonts w:ascii="HG丸ｺﾞｼｯｸM-PRO" w:eastAsia="HG丸ｺﾞｼｯｸM-PRO" w:hint="eastAsia"/>
        </w:rPr>
        <w:t>○</w:t>
      </w:r>
      <w:r w:rsidR="00133F3A">
        <w:rPr>
          <w:rFonts w:ascii="HG丸ｺﾞｼｯｸM-PRO" w:eastAsia="HG丸ｺﾞｼｯｸM-PRO" w:hint="eastAsia"/>
        </w:rPr>
        <w:t xml:space="preserve">  </w:t>
      </w:r>
      <w:r w:rsidR="00FE6ED3" w:rsidRPr="0021697F">
        <w:rPr>
          <w:rFonts w:ascii="HG丸ｺﾞｼｯｸM-PRO" w:eastAsia="HG丸ｺﾞｼｯｸM-PRO" w:hint="eastAsia"/>
        </w:rPr>
        <w:t>書類審査及びプレゼンテーション審査</w:t>
      </w:r>
    </w:p>
    <w:p w:rsidR="00897F9C" w:rsidRPr="0021697F" w:rsidRDefault="007A16A5" w:rsidP="00133F3A">
      <w:pPr>
        <w:ind w:leftChars="300" w:left="630"/>
        <w:rPr>
          <w:rFonts w:ascii="HG丸ｺﾞｼｯｸM-PRO" w:eastAsia="HG丸ｺﾞｼｯｸM-PRO"/>
        </w:rPr>
      </w:pPr>
      <w:r>
        <w:rPr>
          <w:rFonts w:ascii="HG丸ｺﾞｼｯｸM-PRO" w:eastAsia="HG丸ｺﾞｼｯｸM-PRO" w:hint="eastAsia"/>
        </w:rPr>
        <w:t>平成</w:t>
      </w:r>
      <w:r w:rsidR="001D55A8">
        <w:rPr>
          <w:rFonts w:ascii="HG丸ｺﾞｼｯｸM-PRO" w:eastAsia="HG丸ｺﾞｼｯｸM-PRO" w:hint="eastAsia"/>
        </w:rPr>
        <w:t>31年３</w:t>
      </w:r>
      <w:r w:rsidR="001A31C2">
        <w:rPr>
          <w:rFonts w:ascii="HG丸ｺﾞｼｯｸM-PRO" w:eastAsia="HG丸ｺﾞｼｯｸM-PRO" w:hint="eastAsia"/>
        </w:rPr>
        <w:t>月</w:t>
      </w:r>
      <w:r w:rsidR="001D55A8">
        <w:rPr>
          <w:rFonts w:ascii="HG丸ｺﾞｼｯｸM-PRO" w:eastAsia="HG丸ｺﾞｼｯｸM-PRO" w:hint="eastAsia"/>
        </w:rPr>
        <w:t>26</w:t>
      </w:r>
      <w:r>
        <w:rPr>
          <w:rFonts w:ascii="HG丸ｺﾞｼｯｸM-PRO" w:eastAsia="HG丸ｺﾞｼｯｸM-PRO" w:hint="eastAsia"/>
        </w:rPr>
        <w:t>日（火</w:t>
      </w:r>
      <w:r w:rsidR="00897F9C" w:rsidRPr="0021697F">
        <w:rPr>
          <w:rFonts w:ascii="HG丸ｺﾞｼｯｸM-PRO" w:eastAsia="HG丸ｺﾞｼｯｸM-PRO" w:hint="eastAsia"/>
        </w:rPr>
        <w:t xml:space="preserve">曜日）　</w:t>
      </w:r>
      <w:r>
        <w:rPr>
          <w:rFonts w:ascii="HG丸ｺﾞｼｯｸM-PRO" w:eastAsia="HG丸ｺﾞｼｯｸM-PRO" w:hint="eastAsia"/>
        </w:rPr>
        <w:t>午前９</w:t>
      </w:r>
      <w:r w:rsidR="00FE6ED3" w:rsidRPr="0021697F">
        <w:rPr>
          <w:rFonts w:ascii="HG丸ｺﾞｼｯｸM-PRO" w:eastAsia="HG丸ｺﾞｼｯｸM-PRO" w:hint="eastAsia"/>
        </w:rPr>
        <w:t>時</w:t>
      </w:r>
      <w:r w:rsidR="001D55A8">
        <w:rPr>
          <w:rFonts w:ascii="HG丸ｺﾞｼｯｸM-PRO" w:eastAsia="HG丸ｺﾞｼｯｸM-PRO" w:hint="eastAsia"/>
        </w:rPr>
        <w:t>30</w:t>
      </w:r>
      <w:r w:rsidR="00BB72A8">
        <w:rPr>
          <w:rFonts w:ascii="HG丸ｺﾞｼｯｸM-PRO" w:eastAsia="HG丸ｺﾞｼｯｸM-PRO" w:hint="eastAsia"/>
        </w:rPr>
        <w:t>分</w:t>
      </w:r>
      <w:r w:rsidR="00F63224" w:rsidRPr="0021697F">
        <w:rPr>
          <w:rFonts w:ascii="HG丸ｺﾞｼｯｸM-PRO" w:eastAsia="HG丸ｺﾞｼｯｸM-PRO" w:hint="eastAsia"/>
        </w:rPr>
        <w:t>から</w:t>
      </w:r>
      <w:r>
        <w:rPr>
          <w:rFonts w:ascii="HG丸ｺﾞｼｯｸM-PRO" w:eastAsia="HG丸ｺﾞｼｯｸM-PRO" w:hint="eastAsia"/>
        </w:rPr>
        <w:t>午前10</w:t>
      </w:r>
      <w:r w:rsidR="009722D3">
        <w:rPr>
          <w:rFonts w:ascii="HG丸ｺﾞｼｯｸM-PRO" w:eastAsia="HG丸ｺﾞｼｯｸM-PRO" w:hint="eastAsia"/>
        </w:rPr>
        <w:t>時</w:t>
      </w:r>
      <w:r w:rsidR="001D55A8">
        <w:rPr>
          <w:rFonts w:ascii="HG丸ｺﾞｼｯｸM-PRO" w:eastAsia="HG丸ｺﾞｼｯｸM-PRO" w:hint="eastAsia"/>
        </w:rPr>
        <w:t>30</w:t>
      </w:r>
      <w:r>
        <w:rPr>
          <w:rFonts w:ascii="HG丸ｺﾞｼｯｸM-PRO" w:eastAsia="HG丸ｺﾞｼｯｸM-PRO" w:hint="eastAsia"/>
        </w:rPr>
        <w:t>分</w:t>
      </w:r>
    </w:p>
    <w:p w:rsidR="00F1136F" w:rsidRPr="0021697F" w:rsidRDefault="008A7934" w:rsidP="00133F3A">
      <w:pPr>
        <w:ind w:leftChars="300" w:left="630"/>
        <w:rPr>
          <w:rFonts w:ascii="HG丸ｺﾞｼｯｸM-PRO" w:eastAsia="HG丸ｺﾞｼｯｸM-PRO"/>
        </w:rPr>
      </w:pPr>
      <w:r>
        <w:rPr>
          <w:rFonts w:ascii="HG丸ｺﾞｼｯｸM-PRO" w:eastAsia="HG丸ｺﾞｼｯｸM-PRO" w:hint="eastAsia"/>
        </w:rPr>
        <w:t>エル・おおさか本館11</w:t>
      </w:r>
      <w:r w:rsidR="009F49A0" w:rsidRPr="0021697F">
        <w:rPr>
          <w:rFonts w:ascii="HG丸ｺﾞｼｯｸM-PRO" w:eastAsia="HG丸ｺﾞｼｯｸM-PRO" w:hint="eastAsia"/>
        </w:rPr>
        <w:t>階セミナールーム</w:t>
      </w:r>
    </w:p>
    <w:p w:rsidR="009F6C54" w:rsidRPr="008A7934" w:rsidRDefault="009F6C54" w:rsidP="00B4429B">
      <w:pPr>
        <w:rPr>
          <w:rFonts w:ascii="HG丸ｺﾞｼｯｸM-PRO" w:eastAsia="HG丸ｺﾞｼｯｸM-PRO"/>
        </w:rPr>
      </w:pPr>
    </w:p>
    <w:p w:rsidR="00BB5E6E" w:rsidRPr="0021697F" w:rsidRDefault="009F6C54" w:rsidP="00B4429B">
      <w:pPr>
        <w:rPr>
          <w:rFonts w:ascii="HG丸ｺﾞｼｯｸM-PRO" w:eastAsia="HG丸ｺﾞｼｯｸM-PRO"/>
        </w:rPr>
      </w:pPr>
      <w:r w:rsidRPr="0021697F">
        <w:rPr>
          <w:rFonts w:ascii="HG丸ｺﾞｼｯｸM-PRO" w:eastAsia="HG丸ｺﾞｼｯｸM-PRO" w:hint="eastAsia"/>
        </w:rPr>
        <w:t>２．審査方法</w:t>
      </w:r>
    </w:p>
    <w:p w:rsidR="009F6C54" w:rsidRPr="0021697F" w:rsidRDefault="008942FD" w:rsidP="00DC7CCA">
      <w:pPr>
        <w:ind w:leftChars="100" w:left="210" w:firstLineChars="100" w:firstLine="210"/>
        <w:rPr>
          <w:rFonts w:ascii="HG丸ｺﾞｼｯｸM-PRO" w:eastAsia="HG丸ｺﾞｼｯｸM-PRO"/>
        </w:rPr>
      </w:pPr>
      <w:r w:rsidRPr="0021697F">
        <w:rPr>
          <w:rFonts w:ascii="HG丸ｺﾞｼｯｸM-PRO" w:eastAsia="HG丸ｺﾞｼｯｸM-PRO" w:hint="eastAsia"/>
        </w:rPr>
        <w:t>あらかじ</w:t>
      </w:r>
      <w:r w:rsidR="008C4C97" w:rsidRPr="0021697F">
        <w:rPr>
          <w:rFonts w:ascii="HG丸ｺﾞｼｯｸM-PRO" w:eastAsia="HG丸ｺﾞｼｯｸM-PRO" w:hint="eastAsia"/>
        </w:rPr>
        <w:t>め定められた審査基準（</w:t>
      </w:r>
      <w:r w:rsidR="00B10604" w:rsidRPr="00B10604">
        <w:rPr>
          <w:rFonts w:ascii="HG丸ｺﾞｼｯｸM-PRO" w:eastAsia="HG丸ｺﾞｼｯｸM-PRO" w:hint="eastAsia"/>
        </w:rPr>
        <w:t>企画提案公募要領</w:t>
      </w:r>
      <w:r w:rsidR="008C4C97" w:rsidRPr="0021697F">
        <w:rPr>
          <w:rFonts w:ascii="HG丸ｺﾞｼｯｸM-PRO" w:eastAsia="HG丸ｺﾞｼｯｸM-PRO" w:hint="eastAsia"/>
        </w:rPr>
        <w:t>に記載）に基づき、３</w:t>
      </w:r>
      <w:r w:rsidR="009F6C54" w:rsidRPr="0021697F">
        <w:rPr>
          <w:rFonts w:ascii="HG丸ｺﾞｼｯｸM-PRO" w:eastAsia="HG丸ｺﾞｼｯｸM-PRO" w:hint="eastAsia"/>
        </w:rPr>
        <w:t>名の</w:t>
      </w:r>
      <w:r w:rsidR="00974184" w:rsidRPr="0021697F">
        <w:rPr>
          <w:rFonts w:ascii="HG丸ｺﾞｼｯｸM-PRO" w:eastAsia="HG丸ｺﾞｼｯｸM-PRO" w:hint="eastAsia"/>
        </w:rPr>
        <w:t>選定委員会委員が</w:t>
      </w:r>
      <w:r w:rsidR="008A7934">
        <w:rPr>
          <w:rFonts w:ascii="HG丸ｺﾞｼｯｸM-PRO" w:eastAsia="HG丸ｺﾞｼｯｸM-PRO" w:hint="eastAsia"/>
        </w:rPr>
        <w:t>下記審査対象者の</w:t>
      </w:r>
      <w:r w:rsidR="00915B13">
        <w:rPr>
          <w:rFonts w:ascii="HG丸ｺﾞｼｯｸM-PRO" w:eastAsia="HG丸ｺﾞｼｯｸM-PRO" w:hint="eastAsia"/>
        </w:rPr>
        <w:t>提案書</w:t>
      </w:r>
      <w:r w:rsidR="008A7934">
        <w:rPr>
          <w:rFonts w:ascii="HG丸ｺﾞｼｯｸM-PRO" w:eastAsia="HG丸ｺﾞｼｯｸM-PRO" w:hint="eastAsia"/>
        </w:rPr>
        <w:t>につき、書類審査及びプレゼンテーション審査を行う</w:t>
      </w:r>
      <w:r w:rsidR="00974184" w:rsidRPr="0021697F">
        <w:rPr>
          <w:rFonts w:ascii="HG丸ｺﾞｼｯｸM-PRO" w:eastAsia="HG丸ｺﾞｼｯｸM-PRO" w:hint="eastAsia"/>
        </w:rPr>
        <w:t>。最終的に選定委員の合議で評価し、評価点数の合計が基準点を上回る提</w:t>
      </w:r>
      <w:r w:rsidR="00E06CE6">
        <w:rPr>
          <w:rFonts w:ascii="HG丸ｺﾞｼｯｸM-PRO" w:eastAsia="HG丸ｺﾞｼｯｸM-PRO" w:hint="eastAsia"/>
        </w:rPr>
        <w:t>案者を最優秀提案者として選定</w:t>
      </w:r>
      <w:r w:rsidR="008A7934">
        <w:rPr>
          <w:rFonts w:ascii="HG丸ｺﾞｼｯｸM-PRO" w:eastAsia="HG丸ｺﾞｼｯｸM-PRO" w:hint="eastAsia"/>
        </w:rPr>
        <w:t>する</w:t>
      </w:r>
      <w:r w:rsidR="00974184" w:rsidRPr="0021697F">
        <w:rPr>
          <w:rFonts w:ascii="HG丸ｺﾞｼｯｸM-PRO" w:eastAsia="HG丸ｺﾞｼｯｸM-PRO" w:hint="eastAsia"/>
        </w:rPr>
        <w:t>。</w:t>
      </w:r>
    </w:p>
    <w:p w:rsidR="000B098F" w:rsidRPr="0021697F" w:rsidRDefault="000B098F" w:rsidP="00B4429B">
      <w:pPr>
        <w:rPr>
          <w:rFonts w:ascii="HG丸ｺﾞｼｯｸM-PRO" w:eastAsia="HG丸ｺﾞｼｯｸM-PRO"/>
        </w:rPr>
      </w:pPr>
    </w:p>
    <w:p w:rsidR="00897F9C" w:rsidRDefault="00897F9C" w:rsidP="00B4429B">
      <w:pPr>
        <w:rPr>
          <w:rFonts w:ascii="HG丸ｺﾞｼｯｸM-PRO" w:eastAsia="HG丸ｺﾞｼｯｸM-PRO"/>
        </w:rPr>
      </w:pPr>
      <w:r w:rsidRPr="0021697F">
        <w:rPr>
          <w:rFonts w:ascii="HG丸ｺﾞｼｯｸM-PRO" w:eastAsia="HG丸ｺﾞｼｯｸM-PRO" w:hint="eastAsia"/>
        </w:rPr>
        <w:t>３．</w:t>
      </w:r>
      <w:r w:rsidR="00123462" w:rsidRPr="0021697F">
        <w:rPr>
          <w:rFonts w:ascii="HG丸ｺﾞｼｯｸM-PRO" w:eastAsia="HG丸ｺﾞｼｯｸM-PRO" w:hint="eastAsia"/>
        </w:rPr>
        <w:t>審査対象者（応募者）</w:t>
      </w:r>
    </w:p>
    <w:p w:rsidR="008C4C97" w:rsidRPr="0021697F" w:rsidRDefault="007A16A5" w:rsidP="001D55A8">
      <w:pPr>
        <w:rPr>
          <w:rFonts w:ascii="HG丸ｺﾞｼｯｸM-PRO" w:eastAsia="HG丸ｺﾞｼｯｸM-PRO"/>
        </w:rPr>
      </w:pPr>
      <w:r>
        <w:rPr>
          <w:rFonts w:ascii="HG丸ｺﾞｼｯｸM-PRO" w:eastAsia="HG丸ｺﾞｼｯｸM-PRO" w:hint="eastAsia"/>
        </w:rPr>
        <w:t xml:space="preserve">　</w:t>
      </w:r>
      <w:r w:rsidR="00A501D5">
        <w:rPr>
          <w:rFonts w:ascii="HG丸ｺﾞｼｯｸM-PRO" w:eastAsia="HG丸ｺﾞｼｯｸM-PRO" w:hint="eastAsia"/>
        </w:rPr>
        <w:t>株式会社　アソウ・ヒューマニーセンター</w:t>
      </w:r>
    </w:p>
    <w:p w:rsidR="00897F9C" w:rsidRPr="0021697F" w:rsidRDefault="00FE6ED3" w:rsidP="00B4429B">
      <w:pPr>
        <w:rPr>
          <w:rFonts w:ascii="HG丸ｺﾞｼｯｸM-PRO" w:eastAsia="HG丸ｺﾞｼｯｸM-PRO"/>
        </w:rPr>
      </w:pPr>
      <w:r w:rsidRPr="0021697F">
        <w:rPr>
          <w:rFonts w:ascii="HG丸ｺﾞｼｯｸM-PRO" w:eastAsia="HG丸ｺﾞｼｯｸM-PRO"/>
        </w:rPr>
        <w:tab/>
      </w:r>
      <w:r w:rsidRPr="0021697F">
        <w:rPr>
          <w:rFonts w:ascii="HG丸ｺﾞｼｯｸM-PRO" w:eastAsia="HG丸ｺﾞｼｯｸM-PRO"/>
        </w:rPr>
        <w:tab/>
      </w:r>
      <w:r w:rsidRPr="0021697F">
        <w:rPr>
          <w:rFonts w:ascii="HG丸ｺﾞｼｯｸM-PRO" w:eastAsia="HG丸ｺﾞｼｯｸM-PRO"/>
        </w:rPr>
        <w:tab/>
      </w:r>
      <w:r w:rsidRPr="0021697F">
        <w:rPr>
          <w:rFonts w:ascii="HG丸ｺﾞｼｯｸM-PRO" w:eastAsia="HG丸ｺﾞｼｯｸM-PRO"/>
        </w:rPr>
        <w:tab/>
      </w:r>
    </w:p>
    <w:p w:rsidR="000B098F" w:rsidRPr="0021697F" w:rsidRDefault="00123462" w:rsidP="00B4429B">
      <w:pPr>
        <w:rPr>
          <w:rFonts w:ascii="HG丸ｺﾞｼｯｸM-PRO" w:eastAsia="HG丸ｺﾞｼｯｸM-PRO"/>
        </w:rPr>
      </w:pPr>
      <w:r w:rsidRPr="0021697F">
        <w:rPr>
          <w:rFonts w:ascii="HG丸ｺﾞｼｯｸM-PRO" w:eastAsia="HG丸ｺﾞｼｯｸM-PRO" w:hint="eastAsia"/>
        </w:rPr>
        <w:t>４</w:t>
      </w:r>
      <w:r w:rsidR="000B098F" w:rsidRPr="0021697F">
        <w:rPr>
          <w:rFonts w:ascii="HG丸ｺﾞｼｯｸM-PRO" w:eastAsia="HG丸ｺﾞｼｯｸM-PRO" w:hint="eastAsia"/>
        </w:rPr>
        <w:t>．議事概要</w:t>
      </w:r>
    </w:p>
    <w:p w:rsidR="000B098F" w:rsidRPr="0021697F" w:rsidRDefault="00133F3A" w:rsidP="00B4429B">
      <w:pPr>
        <w:ind w:leftChars="100" w:left="210"/>
        <w:rPr>
          <w:rFonts w:ascii="HG丸ｺﾞｼｯｸM-PRO" w:eastAsia="HG丸ｺﾞｼｯｸM-PRO"/>
        </w:rPr>
      </w:pPr>
      <w:r>
        <w:rPr>
          <w:rFonts w:ascii="HG丸ｺﾞｼｯｸM-PRO" w:eastAsia="HG丸ｺﾞｼｯｸM-PRO" w:hint="eastAsia"/>
        </w:rPr>
        <w:t xml:space="preserve">(１)　</w:t>
      </w:r>
      <w:r w:rsidR="000B098F" w:rsidRPr="0021697F">
        <w:rPr>
          <w:rFonts w:ascii="HG丸ｺﾞｼｯｸM-PRO" w:eastAsia="HG丸ｺﾞｼｯｸM-PRO" w:hint="eastAsia"/>
        </w:rPr>
        <w:t>一次審査（書類審査）</w:t>
      </w:r>
    </w:p>
    <w:p w:rsidR="000B098F" w:rsidRPr="0021697F" w:rsidRDefault="000B098F"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w:t>
      </w:r>
      <w:r w:rsidR="00133F3A">
        <w:rPr>
          <w:rFonts w:ascii="HG丸ｺﾞｼｯｸM-PRO" w:eastAsia="HG丸ｺﾞｼｯｸM-PRO" w:hint="eastAsia"/>
        </w:rPr>
        <w:t xml:space="preserve">　</w:t>
      </w:r>
      <w:r w:rsidRPr="0021697F">
        <w:rPr>
          <w:rFonts w:ascii="HG丸ｺﾞｼｯｸM-PRO" w:eastAsia="HG丸ｺﾞｼｯｸM-PRO" w:hint="eastAsia"/>
        </w:rPr>
        <w:t>審査方法の確認</w:t>
      </w:r>
    </w:p>
    <w:p w:rsidR="000B098F" w:rsidRPr="0021697F" w:rsidRDefault="000B098F"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w:t>
      </w:r>
      <w:r w:rsidR="00133F3A">
        <w:rPr>
          <w:rFonts w:ascii="HG丸ｺﾞｼｯｸM-PRO" w:eastAsia="HG丸ｺﾞｼｯｸM-PRO" w:hint="eastAsia"/>
        </w:rPr>
        <w:t xml:space="preserve">　</w:t>
      </w:r>
      <w:r w:rsidRPr="0021697F">
        <w:rPr>
          <w:rFonts w:ascii="HG丸ｺﾞｼｯｸM-PRO" w:eastAsia="HG丸ｺﾞｼｯｸM-PRO" w:hint="eastAsia"/>
        </w:rPr>
        <w:t>企画提案内容についての書類審査</w:t>
      </w:r>
    </w:p>
    <w:p w:rsidR="000B098F" w:rsidRPr="0021697F" w:rsidRDefault="000B098F" w:rsidP="00B4429B">
      <w:pPr>
        <w:ind w:leftChars="100" w:left="210"/>
        <w:rPr>
          <w:rFonts w:ascii="HG丸ｺﾞｼｯｸM-PRO" w:eastAsia="HG丸ｺﾞｼｯｸM-PRO"/>
        </w:rPr>
      </w:pPr>
    </w:p>
    <w:p w:rsidR="000B098F" w:rsidRPr="0021697F" w:rsidRDefault="00133F3A" w:rsidP="00B4429B">
      <w:pPr>
        <w:ind w:leftChars="100" w:left="210"/>
        <w:rPr>
          <w:rFonts w:ascii="HG丸ｺﾞｼｯｸM-PRO" w:eastAsia="HG丸ｺﾞｼｯｸM-PRO"/>
        </w:rPr>
      </w:pPr>
      <w:r>
        <w:rPr>
          <w:rFonts w:ascii="HG丸ｺﾞｼｯｸM-PRO" w:eastAsia="HG丸ｺﾞｼｯｸM-PRO" w:hint="eastAsia"/>
        </w:rPr>
        <w:t xml:space="preserve">(２)　</w:t>
      </w:r>
      <w:r w:rsidR="000B098F" w:rsidRPr="0021697F">
        <w:rPr>
          <w:rFonts w:ascii="HG丸ｺﾞｼｯｸM-PRO" w:eastAsia="HG丸ｺﾞｼｯｸM-PRO" w:hint="eastAsia"/>
        </w:rPr>
        <w:t>二次審査（プレゼンテーション審査）</w:t>
      </w:r>
    </w:p>
    <w:p w:rsidR="000B098F" w:rsidRPr="0021697F" w:rsidRDefault="00F63224"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w:t>
      </w:r>
      <w:r w:rsidR="00133F3A">
        <w:rPr>
          <w:rFonts w:ascii="HG丸ｺﾞｼｯｸM-PRO" w:eastAsia="HG丸ｺﾞｼｯｸM-PRO" w:hint="eastAsia"/>
        </w:rPr>
        <w:t xml:space="preserve">　</w:t>
      </w:r>
      <w:r w:rsidRPr="0021697F">
        <w:rPr>
          <w:rFonts w:ascii="HG丸ｺﾞｼｯｸM-PRO" w:eastAsia="HG丸ｺﾞｼｯｸM-PRO" w:hint="eastAsia"/>
        </w:rPr>
        <w:t>提案内容について、</w:t>
      </w:r>
      <w:r w:rsidR="00984197" w:rsidRPr="0021697F">
        <w:rPr>
          <w:rFonts w:ascii="HG丸ｺﾞｼｯｸM-PRO" w:eastAsia="HG丸ｺﾞｼｯｸM-PRO" w:hint="eastAsia"/>
        </w:rPr>
        <w:t>提案者が</w:t>
      </w:r>
      <w:r w:rsidR="007A16A5">
        <w:rPr>
          <w:rFonts w:ascii="HG丸ｺﾞｼｯｸM-PRO" w:eastAsia="HG丸ｺﾞｼｯｸM-PRO" w:hint="eastAsia"/>
        </w:rPr>
        <w:t>15</w:t>
      </w:r>
      <w:r w:rsidR="005A527E" w:rsidRPr="0021697F">
        <w:rPr>
          <w:rFonts w:ascii="HG丸ｺﾞｼｯｸM-PRO" w:eastAsia="HG丸ｺﾞｼｯｸM-PRO" w:hint="eastAsia"/>
        </w:rPr>
        <w:t>分間のプレゼンテーションを実施</w:t>
      </w:r>
    </w:p>
    <w:p w:rsidR="000B098F" w:rsidRPr="0021697F" w:rsidRDefault="005A527E" w:rsidP="00133F3A">
      <w:pPr>
        <w:ind w:leftChars="200" w:left="420" w:firstLineChars="50" w:firstLine="105"/>
        <w:rPr>
          <w:rFonts w:ascii="HG丸ｺﾞｼｯｸM-PRO" w:eastAsia="HG丸ｺﾞｼｯｸM-PRO"/>
        </w:rPr>
      </w:pPr>
      <w:r w:rsidRPr="0021697F">
        <w:rPr>
          <w:rFonts w:ascii="HG丸ｺﾞｼｯｸM-PRO" w:eastAsia="HG丸ｺﾞｼｯｸM-PRO" w:hint="eastAsia"/>
        </w:rPr>
        <w:t>・</w:t>
      </w:r>
      <w:r w:rsidR="00133F3A">
        <w:rPr>
          <w:rFonts w:ascii="HG丸ｺﾞｼｯｸM-PRO" w:eastAsia="HG丸ｺﾞｼｯｸM-PRO" w:hint="eastAsia"/>
        </w:rPr>
        <w:t xml:space="preserve">　</w:t>
      </w:r>
      <w:r w:rsidRPr="0021697F">
        <w:rPr>
          <w:rFonts w:ascii="HG丸ｺﾞｼｯｸM-PRO" w:eastAsia="HG丸ｺﾞｼｯｸM-PRO" w:hint="eastAsia"/>
        </w:rPr>
        <w:t>その後、選定委員会委員から質疑応答を実施</w:t>
      </w:r>
    </w:p>
    <w:p w:rsidR="000B098F" w:rsidRPr="0021697F" w:rsidRDefault="000B098F" w:rsidP="00B4429B">
      <w:pPr>
        <w:ind w:leftChars="100" w:left="210"/>
        <w:rPr>
          <w:rFonts w:ascii="HG丸ｺﾞｼｯｸM-PRO" w:eastAsia="HG丸ｺﾞｼｯｸM-PRO"/>
        </w:rPr>
      </w:pPr>
    </w:p>
    <w:p w:rsidR="00B4429B" w:rsidRDefault="00F8453E" w:rsidP="00B4429B">
      <w:pPr>
        <w:ind w:leftChars="100" w:left="210"/>
        <w:rPr>
          <w:rFonts w:ascii="HG丸ｺﾞｼｯｸM-PRO" w:eastAsia="HG丸ｺﾞｼｯｸM-PRO"/>
        </w:rPr>
      </w:pPr>
      <w:r w:rsidRPr="0021697F">
        <w:rPr>
          <w:rFonts w:ascii="HG丸ｺﾞｼｯｸM-PRO" w:eastAsia="HG丸ｺﾞｼｯｸM-PRO" w:hint="eastAsia"/>
        </w:rPr>
        <w:t>【主な質問の内容】</w:t>
      </w:r>
    </w:p>
    <w:p w:rsidR="008A3965" w:rsidRDefault="00883C10" w:rsidP="001D55A8">
      <w:pPr>
        <w:ind w:leftChars="250" w:left="735" w:hangingChars="100" w:hanging="210"/>
        <w:rPr>
          <w:rFonts w:ascii="HG丸ｺﾞｼｯｸM-PRO" w:eastAsia="HG丸ｺﾞｼｯｸM-PRO"/>
        </w:rPr>
      </w:pPr>
      <w:r w:rsidRPr="00883C10">
        <w:rPr>
          <w:rFonts w:ascii="HG丸ｺﾞｼｯｸM-PRO" w:eastAsia="HG丸ｺﾞｼｯｸM-PRO" w:hint="eastAsia"/>
        </w:rPr>
        <w:t>・</w:t>
      </w:r>
      <w:r w:rsidR="001D55A8">
        <w:rPr>
          <w:rFonts w:ascii="HG丸ｺﾞｼｯｸM-PRO" w:eastAsia="HG丸ｺﾞｼｯｸM-PRO" w:hint="eastAsia"/>
        </w:rPr>
        <w:t xml:space="preserve">　中小企業に焦点を当てることに際し、具体的な支援方法は</w:t>
      </w:r>
      <w:r w:rsidR="00F5046B">
        <w:rPr>
          <w:rFonts w:ascii="HG丸ｺﾞｼｯｸM-PRO" w:eastAsia="HG丸ｺﾞｼｯｸM-PRO" w:hint="eastAsia"/>
        </w:rPr>
        <w:t>。</w:t>
      </w:r>
    </w:p>
    <w:p w:rsidR="00C83D89" w:rsidRDefault="001D55A8" w:rsidP="001D55A8">
      <w:pPr>
        <w:pStyle w:val="aa"/>
        <w:numPr>
          <w:ilvl w:val="0"/>
          <w:numId w:val="6"/>
        </w:numPr>
        <w:ind w:leftChars="0"/>
        <w:rPr>
          <w:rFonts w:ascii="HG丸ｺﾞｼｯｸM-PRO" w:eastAsia="HG丸ｺﾞｼｯｸM-PRO"/>
        </w:rPr>
      </w:pPr>
      <w:r>
        <w:rPr>
          <w:rFonts w:ascii="HG丸ｺﾞｼｯｸM-PRO" w:eastAsia="HG丸ｺﾞｼｯｸM-PRO" w:hint="eastAsia"/>
        </w:rPr>
        <w:t>支援者がいない人への支援方法を具体的に教えてほしい。</w:t>
      </w:r>
    </w:p>
    <w:p w:rsidR="001D55A8" w:rsidRDefault="001D55A8" w:rsidP="001D55A8">
      <w:pPr>
        <w:pStyle w:val="aa"/>
        <w:numPr>
          <w:ilvl w:val="0"/>
          <w:numId w:val="6"/>
        </w:numPr>
        <w:ind w:leftChars="0"/>
        <w:rPr>
          <w:rFonts w:ascii="HG丸ｺﾞｼｯｸM-PRO" w:eastAsia="HG丸ｺﾞｼｯｸM-PRO"/>
        </w:rPr>
      </w:pPr>
      <w:r>
        <w:rPr>
          <w:rFonts w:ascii="HG丸ｺﾞｼｯｸM-PRO" w:eastAsia="HG丸ｺﾞｼｯｸM-PRO" w:hint="eastAsia"/>
        </w:rPr>
        <w:t>PRの仕方をどのようにするか。</w:t>
      </w:r>
    </w:p>
    <w:p w:rsidR="001D55A8" w:rsidRDefault="001D55A8" w:rsidP="001D55A8">
      <w:pPr>
        <w:rPr>
          <w:rFonts w:ascii="HG丸ｺﾞｼｯｸM-PRO" w:eastAsia="HG丸ｺﾞｼｯｸM-PRO"/>
        </w:rPr>
      </w:pPr>
    </w:p>
    <w:p w:rsidR="001D55A8" w:rsidRDefault="001D55A8" w:rsidP="001D55A8">
      <w:pPr>
        <w:ind w:leftChars="200" w:left="630" w:hangingChars="100" w:hanging="210"/>
        <w:rPr>
          <w:rFonts w:ascii="HG丸ｺﾞｼｯｸM-PRO" w:eastAsia="HG丸ｺﾞｼｯｸM-PRO"/>
        </w:rPr>
      </w:pPr>
      <w:r w:rsidRPr="001D55A8">
        <w:rPr>
          <w:rFonts w:ascii="HG丸ｺﾞｼｯｸM-PRO" w:eastAsia="HG丸ｺﾞｼｯｸM-PRO" w:hint="eastAsia"/>
        </w:rPr>
        <w:t>○書類審査及びプレゼンテーション審査の結果を踏まえて各選定委員が総合評価を行い、集計したところ、基準（60</w:t>
      </w:r>
      <w:r w:rsidR="00DE14E7">
        <w:rPr>
          <w:rFonts w:ascii="HG丸ｺﾞｼｯｸM-PRO" w:eastAsia="HG丸ｺﾞｼｯｸM-PRO" w:hint="eastAsia"/>
        </w:rPr>
        <w:t>点）を超える総合評価点を獲得した。</w:t>
      </w:r>
    </w:p>
    <w:p w:rsidR="00DE14E7" w:rsidRDefault="00DE14E7" w:rsidP="001D55A8">
      <w:pPr>
        <w:ind w:leftChars="200" w:left="630" w:hangingChars="100" w:hanging="210"/>
        <w:rPr>
          <w:rFonts w:ascii="HG丸ｺﾞｼｯｸM-PRO" w:eastAsia="HG丸ｺﾞｼｯｸM-PRO"/>
        </w:rPr>
      </w:pPr>
    </w:p>
    <w:p w:rsidR="00DE14E7" w:rsidRPr="001D55A8" w:rsidRDefault="00DE14E7" w:rsidP="001D55A8">
      <w:pPr>
        <w:ind w:leftChars="200" w:left="630" w:hangingChars="100" w:hanging="210"/>
        <w:rPr>
          <w:rFonts w:ascii="HG丸ｺﾞｼｯｸM-PRO" w:eastAsia="HG丸ｺﾞｼｯｸM-PRO"/>
        </w:rPr>
      </w:pPr>
    </w:p>
    <w:p w:rsidR="001D55A8" w:rsidRPr="007754B4" w:rsidRDefault="001D55A8" w:rsidP="007754B4">
      <w:pPr>
        <w:rPr>
          <w:rFonts w:ascii="HG丸ｺﾞｼｯｸM-PRO" w:eastAsia="HG丸ｺﾞｼｯｸM-P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800"/>
        <w:gridCol w:w="3014"/>
      </w:tblGrid>
      <w:tr w:rsidR="001D55A8" w:rsidRPr="0021697F" w:rsidTr="002419F1">
        <w:tc>
          <w:tcPr>
            <w:tcW w:w="1800" w:type="dxa"/>
            <w:shd w:val="clear" w:color="auto" w:fill="auto"/>
            <w:vAlign w:val="center"/>
          </w:tcPr>
          <w:p w:rsidR="001D55A8" w:rsidRPr="0021697F" w:rsidRDefault="001D55A8" w:rsidP="002419F1">
            <w:pPr>
              <w:jc w:val="center"/>
              <w:rPr>
                <w:rFonts w:ascii="HG丸ｺﾞｼｯｸM-PRO" w:eastAsia="HG丸ｺﾞｼｯｸM-PRO"/>
              </w:rPr>
            </w:pPr>
            <w:r w:rsidRPr="0021697F">
              <w:rPr>
                <w:rFonts w:ascii="HG丸ｺﾞｼｯｸM-PRO" w:eastAsia="HG丸ｺﾞｼｯｸM-PRO" w:hint="eastAsia"/>
              </w:rPr>
              <w:t>総合評価点</w:t>
            </w:r>
          </w:p>
          <w:p w:rsidR="001D55A8" w:rsidRPr="0021697F" w:rsidRDefault="001D55A8" w:rsidP="002419F1">
            <w:pPr>
              <w:jc w:val="center"/>
              <w:rPr>
                <w:rFonts w:ascii="HG丸ｺﾞｼｯｸM-PRO" w:eastAsia="HG丸ｺﾞｼｯｸM-PRO"/>
              </w:rPr>
            </w:pPr>
            <w:r w:rsidRPr="0021697F">
              <w:rPr>
                <w:rFonts w:ascii="HG丸ｺﾞｼｯｸM-PRO" w:eastAsia="HG丸ｺﾞｼｯｸM-PRO" w:hint="eastAsia"/>
              </w:rPr>
              <w:t>（１００点満点）</w:t>
            </w:r>
          </w:p>
        </w:tc>
        <w:tc>
          <w:tcPr>
            <w:tcW w:w="1800" w:type="dxa"/>
            <w:shd w:val="clear" w:color="auto" w:fill="auto"/>
            <w:vAlign w:val="center"/>
          </w:tcPr>
          <w:p w:rsidR="001D55A8" w:rsidRPr="0021697F" w:rsidRDefault="001D55A8" w:rsidP="002419F1">
            <w:pPr>
              <w:jc w:val="center"/>
              <w:rPr>
                <w:rFonts w:ascii="HG丸ｺﾞｼｯｸM-PRO" w:eastAsia="HG丸ｺﾞｼｯｸM-PRO"/>
              </w:rPr>
            </w:pPr>
            <w:r w:rsidRPr="0021697F">
              <w:rPr>
                <w:rFonts w:ascii="HG丸ｺﾞｼｯｸM-PRO" w:eastAsia="HG丸ｺﾞｼｯｸM-PRO" w:hint="eastAsia"/>
              </w:rPr>
              <w:t>企画提案部分</w:t>
            </w:r>
          </w:p>
          <w:p w:rsidR="001D55A8" w:rsidRPr="0021697F" w:rsidRDefault="00311286" w:rsidP="002419F1">
            <w:pPr>
              <w:jc w:val="center"/>
              <w:rPr>
                <w:rFonts w:ascii="HG丸ｺﾞｼｯｸM-PRO" w:eastAsia="HG丸ｺﾞｼｯｸM-PRO"/>
              </w:rPr>
            </w:pPr>
            <w:r>
              <w:rPr>
                <w:rFonts w:ascii="HG丸ｺﾞｼｯｸM-PRO" w:eastAsia="HG丸ｺﾞｼｯｸM-PRO" w:hint="eastAsia"/>
              </w:rPr>
              <w:t>（満点80</w:t>
            </w:r>
            <w:r w:rsidR="001D55A8" w:rsidRPr="0021697F">
              <w:rPr>
                <w:rFonts w:ascii="HG丸ｺﾞｼｯｸM-PRO" w:eastAsia="HG丸ｺﾞｼｯｸM-PRO" w:hint="eastAsia"/>
              </w:rPr>
              <w:t>点）</w:t>
            </w:r>
          </w:p>
        </w:tc>
        <w:tc>
          <w:tcPr>
            <w:tcW w:w="1800" w:type="dxa"/>
            <w:shd w:val="clear" w:color="auto" w:fill="auto"/>
            <w:vAlign w:val="center"/>
          </w:tcPr>
          <w:p w:rsidR="001D55A8" w:rsidRPr="0021697F" w:rsidRDefault="001D55A8" w:rsidP="002419F1">
            <w:pPr>
              <w:jc w:val="center"/>
              <w:rPr>
                <w:rFonts w:ascii="HG丸ｺﾞｼｯｸM-PRO" w:eastAsia="HG丸ｺﾞｼｯｸM-PRO"/>
              </w:rPr>
            </w:pPr>
            <w:r w:rsidRPr="0021697F">
              <w:rPr>
                <w:rFonts w:ascii="HG丸ｺﾞｼｯｸM-PRO" w:eastAsia="HG丸ｺﾞｼｯｸM-PRO" w:hint="eastAsia"/>
              </w:rPr>
              <w:t>価格</w:t>
            </w:r>
            <w:r>
              <w:rPr>
                <w:rFonts w:ascii="HG丸ｺﾞｼｯｸM-PRO" w:eastAsia="HG丸ｺﾞｼｯｸM-PRO" w:hint="eastAsia"/>
              </w:rPr>
              <w:t>提案</w:t>
            </w:r>
            <w:r w:rsidRPr="0021697F">
              <w:rPr>
                <w:rFonts w:ascii="HG丸ｺﾞｼｯｸM-PRO" w:eastAsia="HG丸ｺﾞｼｯｸM-PRO" w:hint="eastAsia"/>
              </w:rPr>
              <w:t>部分</w:t>
            </w:r>
          </w:p>
          <w:p w:rsidR="001D55A8" w:rsidRPr="0021697F" w:rsidRDefault="00311286" w:rsidP="002419F1">
            <w:pPr>
              <w:jc w:val="center"/>
              <w:rPr>
                <w:rFonts w:ascii="HG丸ｺﾞｼｯｸM-PRO" w:eastAsia="HG丸ｺﾞｼｯｸM-PRO"/>
              </w:rPr>
            </w:pPr>
            <w:r>
              <w:rPr>
                <w:rFonts w:ascii="HG丸ｺﾞｼｯｸM-PRO" w:eastAsia="HG丸ｺﾞｼｯｸM-PRO" w:hint="eastAsia"/>
              </w:rPr>
              <w:t>（満点20</w:t>
            </w:r>
            <w:r w:rsidR="001D55A8" w:rsidRPr="0021697F">
              <w:rPr>
                <w:rFonts w:ascii="HG丸ｺﾞｼｯｸM-PRO" w:eastAsia="HG丸ｺﾞｼｯｸM-PRO" w:hint="eastAsia"/>
              </w:rPr>
              <w:t>点）</w:t>
            </w:r>
          </w:p>
        </w:tc>
        <w:tc>
          <w:tcPr>
            <w:tcW w:w="3014" w:type="dxa"/>
            <w:shd w:val="clear" w:color="auto" w:fill="auto"/>
            <w:vAlign w:val="center"/>
          </w:tcPr>
          <w:p w:rsidR="001D55A8" w:rsidRPr="0021697F" w:rsidRDefault="001D55A8" w:rsidP="002419F1">
            <w:pPr>
              <w:jc w:val="center"/>
              <w:rPr>
                <w:rFonts w:ascii="HG丸ｺﾞｼｯｸM-PRO" w:eastAsia="HG丸ｺﾞｼｯｸM-PRO"/>
              </w:rPr>
            </w:pPr>
            <w:r w:rsidRPr="0021697F">
              <w:rPr>
                <w:rFonts w:ascii="HG丸ｺﾞｼｯｸM-PRO" w:eastAsia="HG丸ｺﾞｼｯｸM-PRO" w:hint="eastAsia"/>
              </w:rPr>
              <w:t>提案金額（消費税込）</w:t>
            </w:r>
          </w:p>
        </w:tc>
      </w:tr>
      <w:tr w:rsidR="001D55A8" w:rsidRPr="0021697F" w:rsidTr="002419F1">
        <w:tc>
          <w:tcPr>
            <w:tcW w:w="1800" w:type="dxa"/>
            <w:shd w:val="clear" w:color="auto" w:fill="auto"/>
            <w:vAlign w:val="center"/>
          </w:tcPr>
          <w:p w:rsidR="001D55A8" w:rsidRPr="004C6A37" w:rsidRDefault="007754B4" w:rsidP="002419F1">
            <w:pPr>
              <w:jc w:val="center"/>
              <w:rPr>
                <w:rFonts w:ascii="HG丸ｺﾞｼｯｸM-PRO" w:eastAsia="HG丸ｺﾞｼｯｸM-PRO"/>
              </w:rPr>
            </w:pPr>
            <w:r>
              <w:rPr>
                <w:rFonts w:ascii="HG丸ｺﾞｼｯｸM-PRO" w:eastAsia="HG丸ｺﾞｼｯｸM-PRO" w:hint="eastAsia"/>
              </w:rPr>
              <w:t>85</w:t>
            </w:r>
          </w:p>
        </w:tc>
        <w:tc>
          <w:tcPr>
            <w:tcW w:w="1800" w:type="dxa"/>
            <w:shd w:val="clear" w:color="auto" w:fill="auto"/>
            <w:vAlign w:val="center"/>
          </w:tcPr>
          <w:p w:rsidR="001D55A8" w:rsidRPr="004C6A37" w:rsidRDefault="00311286" w:rsidP="002419F1">
            <w:pPr>
              <w:jc w:val="center"/>
              <w:rPr>
                <w:rFonts w:ascii="HG丸ｺﾞｼｯｸM-PRO" w:eastAsia="HG丸ｺﾞｼｯｸM-PRO"/>
              </w:rPr>
            </w:pPr>
            <w:r>
              <w:rPr>
                <w:rFonts w:ascii="HG丸ｺﾞｼｯｸM-PRO" w:eastAsia="HG丸ｺﾞｼｯｸM-PRO" w:hint="eastAsia"/>
              </w:rPr>
              <w:t>65</w:t>
            </w:r>
          </w:p>
        </w:tc>
        <w:tc>
          <w:tcPr>
            <w:tcW w:w="1800" w:type="dxa"/>
            <w:shd w:val="clear" w:color="auto" w:fill="auto"/>
            <w:vAlign w:val="center"/>
          </w:tcPr>
          <w:p w:rsidR="001D55A8" w:rsidRPr="0021697F" w:rsidRDefault="00311286" w:rsidP="002419F1">
            <w:pPr>
              <w:jc w:val="center"/>
              <w:rPr>
                <w:rFonts w:ascii="HG丸ｺﾞｼｯｸM-PRO" w:eastAsia="HG丸ｺﾞｼｯｸM-PRO"/>
              </w:rPr>
            </w:pPr>
            <w:r>
              <w:rPr>
                <w:rFonts w:ascii="HG丸ｺﾞｼｯｸM-PRO" w:eastAsia="HG丸ｺﾞｼｯｸM-PRO" w:hint="eastAsia"/>
              </w:rPr>
              <w:t>20</w:t>
            </w:r>
          </w:p>
        </w:tc>
        <w:tc>
          <w:tcPr>
            <w:tcW w:w="3014" w:type="dxa"/>
            <w:shd w:val="clear" w:color="auto" w:fill="auto"/>
            <w:vAlign w:val="center"/>
          </w:tcPr>
          <w:p w:rsidR="001D55A8" w:rsidRPr="0021697F" w:rsidRDefault="007754B4" w:rsidP="002419F1">
            <w:pPr>
              <w:jc w:val="center"/>
              <w:rPr>
                <w:rFonts w:ascii="HG丸ｺﾞｼｯｸM-PRO" w:eastAsia="HG丸ｺﾞｼｯｸM-PRO"/>
              </w:rPr>
            </w:pPr>
            <w:r>
              <w:rPr>
                <w:rFonts w:ascii="HG丸ｺﾞｼｯｸM-PRO" w:eastAsia="HG丸ｺﾞｼｯｸM-PRO" w:hint="eastAsia"/>
              </w:rPr>
              <w:t>7,075</w:t>
            </w:r>
            <w:r w:rsidR="001D55A8">
              <w:rPr>
                <w:rFonts w:ascii="HG丸ｺﾞｼｯｸM-PRO" w:eastAsia="HG丸ｺﾞｼｯｸM-PRO" w:hint="eastAsia"/>
              </w:rPr>
              <w:t>,000円</w:t>
            </w:r>
          </w:p>
        </w:tc>
      </w:tr>
    </w:tbl>
    <w:p w:rsidR="001D55A8" w:rsidRPr="007754B4" w:rsidRDefault="001D55A8" w:rsidP="007754B4">
      <w:pPr>
        <w:rPr>
          <w:rFonts w:ascii="HG丸ｺﾞｼｯｸM-PRO" w:eastAsia="HG丸ｺﾞｼｯｸM-PRO"/>
        </w:rPr>
      </w:pPr>
    </w:p>
    <w:p w:rsidR="00C83D89" w:rsidRPr="00C83D89" w:rsidRDefault="00C83D89" w:rsidP="001D55A8">
      <w:pPr>
        <w:rPr>
          <w:rFonts w:ascii="HG丸ｺﾞｼｯｸM-PRO" w:eastAsia="HG丸ｺﾞｼｯｸM-PRO"/>
        </w:rPr>
      </w:pPr>
    </w:p>
    <w:p w:rsidR="00C83D89" w:rsidRDefault="00C83D89" w:rsidP="00B4429B">
      <w:pPr>
        <w:ind w:leftChars="100" w:left="210"/>
        <w:rPr>
          <w:rFonts w:ascii="HG丸ｺﾞｼｯｸM-PRO" w:eastAsia="HG丸ｺﾞｼｯｸM-PRO"/>
        </w:rPr>
      </w:pPr>
    </w:p>
    <w:p w:rsidR="007754B4" w:rsidRDefault="007754B4" w:rsidP="00B4429B">
      <w:pPr>
        <w:ind w:leftChars="100" w:left="210"/>
        <w:rPr>
          <w:rFonts w:ascii="HG丸ｺﾞｼｯｸM-PRO" w:eastAsia="HG丸ｺﾞｼｯｸM-PRO"/>
        </w:rPr>
      </w:pPr>
      <w:bookmarkStart w:id="0" w:name="_GoBack"/>
      <w:bookmarkEnd w:id="0"/>
    </w:p>
    <w:p w:rsidR="00A76A1D" w:rsidRDefault="00C83D89" w:rsidP="00B4429B">
      <w:pPr>
        <w:ind w:leftChars="100" w:left="210"/>
        <w:rPr>
          <w:rFonts w:ascii="HG丸ｺﾞｼｯｸM-PRO" w:eastAsia="HG丸ｺﾞｼｯｸM-PRO"/>
        </w:rPr>
      </w:pPr>
      <w:r>
        <w:rPr>
          <w:rFonts w:ascii="HG丸ｺﾞｼｯｸM-PRO" w:eastAsia="HG丸ｺﾞｼｯｸM-PRO" w:hint="eastAsia"/>
        </w:rPr>
        <w:lastRenderedPageBreak/>
        <w:t>5  選定理由</w:t>
      </w:r>
    </w:p>
    <w:p w:rsidR="00C83D89" w:rsidRDefault="007754B4" w:rsidP="00C83D89">
      <w:pPr>
        <w:ind w:leftChars="200" w:left="420" w:firstLineChars="100" w:firstLine="210"/>
        <w:jc w:val="left"/>
        <w:rPr>
          <w:rFonts w:ascii="HG丸ｺﾞｼｯｸM-PRO" w:eastAsia="HG丸ｺﾞｼｯｸM-PRO"/>
        </w:rPr>
      </w:pPr>
      <w:r>
        <w:rPr>
          <w:rFonts w:ascii="HG丸ｺﾞｼｯｸM-PRO" w:eastAsia="HG丸ｺﾞｼｯｸM-PRO" w:hint="eastAsia"/>
        </w:rPr>
        <w:t>事業の</w:t>
      </w:r>
      <w:r w:rsidR="00C83D89">
        <w:rPr>
          <w:rFonts w:ascii="HG丸ｺﾞｼｯｸM-PRO" w:eastAsia="HG丸ｺﾞｼｯｸM-PRO" w:hint="eastAsia"/>
        </w:rPr>
        <w:t>提案内容</w:t>
      </w:r>
      <w:r w:rsidR="00CD0908">
        <w:rPr>
          <w:rFonts w:ascii="HG丸ｺﾞｼｯｸM-PRO" w:eastAsia="HG丸ｺﾞｼｯｸM-PRO" w:hint="eastAsia"/>
        </w:rPr>
        <w:t>は</w:t>
      </w:r>
      <w:r w:rsidR="00F5046B">
        <w:rPr>
          <w:rFonts w:ascii="HG丸ｺﾞｼｯｸM-PRO" w:eastAsia="HG丸ｺﾞｼｯｸM-PRO" w:hint="eastAsia"/>
        </w:rPr>
        <w:t>、事業化に際し実績もありノウハウもあることや障がい</w:t>
      </w:r>
      <w:r w:rsidR="00C83D89">
        <w:rPr>
          <w:rFonts w:ascii="HG丸ｺﾞｼｯｸM-PRO" w:eastAsia="HG丸ｺﾞｼｯｸM-PRO" w:hint="eastAsia"/>
        </w:rPr>
        <w:t>特性を踏まえた</w:t>
      </w:r>
      <w:r w:rsidR="00CD0908">
        <w:rPr>
          <w:rFonts w:ascii="HG丸ｺﾞｼｯｸM-PRO" w:eastAsia="HG丸ｺﾞｼｯｸM-PRO" w:hint="eastAsia"/>
        </w:rPr>
        <w:t>事業</w:t>
      </w:r>
      <w:r w:rsidR="00C83D89">
        <w:rPr>
          <w:rFonts w:ascii="HG丸ｺﾞｼｯｸM-PRO" w:eastAsia="HG丸ｺﾞｼｯｸM-PRO" w:hint="eastAsia"/>
        </w:rPr>
        <w:t>構成</w:t>
      </w:r>
      <w:r w:rsidR="00CD0908">
        <w:rPr>
          <w:rFonts w:ascii="HG丸ｺﾞｼｯｸM-PRO" w:eastAsia="HG丸ｺﾞｼｯｸM-PRO" w:hint="eastAsia"/>
        </w:rPr>
        <w:t>となっていること並びに</w:t>
      </w:r>
      <w:r w:rsidR="00C83D89">
        <w:rPr>
          <w:rFonts w:ascii="HG丸ｺﾞｼｯｸM-PRO" w:eastAsia="HG丸ｺﾞｼｯｸM-PRO" w:hint="eastAsia"/>
        </w:rPr>
        <w:t>提案価格も妥当と判断されるものであった。以上のことから</w:t>
      </w:r>
      <w:r w:rsidR="00CD0908">
        <w:rPr>
          <w:rFonts w:ascii="HG丸ｺﾞｼｯｸM-PRO" w:eastAsia="HG丸ｺﾞｼｯｸM-PRO" w:hint="eastAsia"/>
        </w:rPr>
        <w:t>、これらを総合的に勘案し、</w:t>
      </w:r>
      <w:r w:rsidR="00CD0908" w:rsidRPr="00CD0908">
        <w:rPr>
          <w:rFonts w:ascii="HG丸ｺﾞｼｯｸM-PRO" w:eastAsia="HG丸ｺﾞｼｯｸM-PRO" w:hint="eastAsia"/>
        </w:rPr>
        <w:t>株式会社アソウ・ヒューマニーセンター</w:t>
      </w:r>
      <w:r w:rsidR="00CD0908">
        <w:rPr>
          <w:rFonts w:ascii="HG丸ｺﾞｼｯｸM-PRO" w:eastAsia="HG丸ｺﾞｼｯｸM-PRO" w:hint="eastAsia"/>
        </w:rPr>
        <w:t>の提案を</w:t>
      </w:r>
      <w:r w:rsidR="00C83D89">
        <w:rPr>
          <w:rFonts w:ascii="HG丸ｺﾞｼｯｸM-PRO" w:eastAsia="HG丸ｺﾞｼｯｸM-PRO" w:hint="eastAsia"/>
        </w:rPr>
        <w:t>最優秀提案者として決定するものである。</w:t>
      </w:r>
    </w:p>
    <w:p w:rsidR="008D6F95" w:rsidRDefault="00C83D89" w:rsidP="00C83D89">
      <w:pPr>
        <w:ind w:leftChars="200" w:left="420" w:firstLineChars="100" w:firstLine="210"/>
        <w:jc w:val="left"/>
        <w:rPr>
          <w:rFonts w:ascii="HG丸ｺﾞｼｯｸM-PRO" w:eastAsia="HG丸ｺﾞｼｯｸM-PRO"/>
        </w:rPr>
      </w:pPr>
      <w:r>
        <w:rPr>
          <w:rFonts w:ascii="HG丸ｺﾞｼｯｸM-PRO" w:eastAsia="HG丸ｺﾞｼｯｸM-PRO" w:hint="eastAsia"/>
          <w:kern w:val="0"/>
        </w:rPr>
        <w:t xml:space="preserve">　</w:t>
      </w:r>
    </w:p>
    <w:p w:rsidR="001D55A8" w:rsidRPr="001D55A8" w:rsidRDefault="001D55A8" w:rsidP="007754B4">
      <w:pPr>
        <w:ind w:firstLineChars="100" w:firstLine="210"/>
        <w:rPr>
          <w:rFonts w:ascii="HG丸ｺﾞｼｯｸM-PRO" w:eastAsia="HG丸ｺﾞｼｯｸM-PRO"/>
        </w:rPr>
      </w:pPr>
      <w:r>
        <w:rPr>
          <w:rFonts w:ascii="HG丸ｺﾞｼｯｸM-PRO" w:eastAsia="HG丸ｺﾞｼｯｸM-PRO" w:hint="eastAsia"/>
        </w:rPr>
        <w:t xml:space="preserve">〇　</w:t>
      </w:r>
      <w:r w:rsidRPr="001D55A8">
        <w:rPr>
          <w:rFonts w:ascii="HG丸ｺﾞｼｯｸM-PRO" w:eastAsia="HG丸ｺﾞｼｯｸM-PRO" w:hint="eastAsia"/>
        </w:rPr>
        <w:t>その他の意見</w:t>
      </w:r>
    </w:p>
    <w:p w:rsidR="001D55A8" w:rsidRPr="00C83D89" w:rsidRDefault="00F5046B" w:rsidP="001D55A8">
      <w:pPr>
        <w:ind w:leftChars="250" w:left="630" w:hangingChars="50" w:hanging="105"/>
        <w:rPr>
          <w:rFonts w:ascii="HG丸ｺﾞｼｯｸM-PRO" w:eastAsia="HG丸ｺﾞｼｯｸM-PRO"/>
        </w:rPr>
      </w:pPr>
      <w:r>
        <w:rPr>
          <w:rFonts w:ascii="HG丸ｺﾞｼｯｸM-PRO" w:eastAsia="HG丸ｺﾞｼｯｸM-PRO" w:hint="eastAsia"/>
        </w:rPr>
        <w:t>・　中小企業中心の取組みを行うにあたって、中小企業のニーズは</w:t>
      </w:r>
      <w:r w:rsidR="001D55A8">
        <w:rPr>
          <w:rFonts w:ascii="HG丸ｺﾞｼｯｸM-PRO" w:eastAsia="HG丸ｺﾞｼｯｸM-PRO" w:hint="eastAsia"/>
        </w:rPr>
        <w:t>多様であるのでさらに調査をしてより良いものにしてほしい。</w:t>
      </w:r>
    </w:p>
    <w:p w:rsidR="001D55A8" w:rsidRPr="00C83D89" w:rsidRDefault="001D55A8" w:rsidP="001D55A8">
      <w:pPr>
        <w:ind w:leftChars="250" w:left="630" w:hangingChars="50" w:hanging="105"/>
        <w:rPr>
          <w:rFonts w:ascii="HG丸ｺﾞｼｯｸM-PRO" w:eastAsia="HG丸ｺﾞｼｯｸM-PRO"/>
        </w:rPr>
      </w:pPr>
      <w:r>
        <w:rPr>
          <w:rFonts w:ascii="HG丸ｺﾞｼｯｸM-PRO" w:eastAsia="HG丸ｺﾞｼｯｸM-PRO" w:hint="eastAsia"/>
        </w:rPr>
        <w:t>・　障がい者が</w:t>
      </w:r>
      <w:r w:rsidR="00F5046B">
        <w:rPr>
          <w:rFonts w:ascii="HG丸ｺﾞｼｯｸM-PRO" w:eastAsia="HG丸ｺﾞｼｯｸM-PRO" w:hint="eastAsia"/>
        </w:rPr>
        <w:t>中小企業へ</w:t>
      </w:r>
      <w:r>
        <w:rPr>
          <w:rFonts w:ascii="HG丸ｺﾞｼｯｸM-PRO" w:eastAsia="HG丸ｺﾞｼｯｸM-PRO" w:hint="eastAsia"/>
        </w:rPr>
        <w:t>実習に</w:t>
      </w:r>
      <w:r w:rsidR="00F5046B">
        <w:rPr>
          <w:rFonts w:ascii="HG丸ｺﾞｼｯｸM-PRO" w:eastAsia="HG丸ｺﾞｼｯｸM-PRO" w:hint="eastAsia"/>
        </w:rPr>
        <w:t>行きたいと思うかどうかが重要であり、</w:t>
      </w:r>
      <w:r w:rsidR="00DE14E7">
        <w:rPr>
          <w:rFonts w:ascii="HG丸ｺﾞｼｯｸM-PRO" w:eastAsia="HG丸ｺﾞｼｯｸM-PRO" w:hint="eastAsia"/>
        </w:rPr>
        <w:t>障がい者、企業双方のニーズを分析する必要がある。</w:t>
      </w:r>
    </w:p>
    <w:p w:rsidR="001D55A8" w:rsidRPr="00030707" w:rsidRDefault="001D55A8" w:rsidP="001D55A8">
      <w:pPr>
        <w:ind w:leftChars="250" w:left="630" w:hangingChars="50" w:hanging="105"/>
        <w:rPr>
          <w:rFonts w:ascii="HG丸ｺﾞｼｯｸM-PRO" w:eastAsia="HG丸ｺﾞｼｯｸM-PRO"/>
        </w:rPr>
      </w:pPr>
      <w:r>
        <w:rPr>
          <w:rFonts w:ascii="HG丸ｺﾞｼｯｸM-PRO" w:eastAsia="HG丸ｺﾞｼｯｸM-PRO" w:hint="eastAsia"/>
        </w:rPr>
        <w:t>・　実績もあり問題点も把握しているようなので結果につなげてもらえればと思う。</w:t>
      </w:r>
    </w:p>
    <w:p w:rsidR="001D55A8" w:rsidRPr="001D55A8" w:rsidRDefault="001D55A8" w:rsidP="00554C47">
      <w:pPr>
        <w:rPr>
          <w:rFonts w:ascii="HG丸ｺﾞｼｯｸM-PRO" w:eastAsia="HG丸ｺﾞｼｯｸM-PRO"/>
        </w:rPr>
      </w:pPr>
    </w:p>
    <w:p w:rsidR="001D55A8" w:rsidRPr="00627F3C" w:rsidRDefault="001D55A8" w:rsidP="00554C47">
      <w:pPr>
        <w:rPr>
          <w:rFonts w:ascii="HG丸ｺﾞｼｯｸM-PRO" w:eastAsia="HG丸ｺﾞｼｯｸM-PRO"/>
        </w:rPr>
      </w:pPr>
    </w:p>
    <w:p w:rsidR="00C86B3D" w:rsidRPr="00C86B3D" w:rsidRDefault="00627F3C" w:rsidP="004B35F3">
      <w:pPr>
        <w:rPr>
          <w:rFonts w:ascii="HG丸ｺﾞｼｯｸM-PRO" w:eastAsia="HG丸ｺﾞｼｯｸM-PRO"/>
        </w:rPr>
      </w:pPr>
      <w:r>
        <w:rPr>
          <w:rFonts w:ascii="HG丸ｺﾞｼｯｸM-PRO" w:eastAsia="HG丸ｺﾞｼｯｸM-PRO" w:hint="eastAsia"/>
        </w:rPr>
        <w:t>６</w:t>
      </w:r>
      <w:r w:rsidR="00B43151" w:rsidRPr="0021697F">
        <w:rPr>
          <w:rFonts w:ascii="HG丸ｺﾞｼｯｸM-PRO" w:eastAsia="HG丸ｺﾞｼｯｸM-PRO" w:hint="eastAsia"/>
        </w:rPr>
        <w:t>．選定委員会委員（</w:t>
      </w:r>
      <w:r w:rsidR="004B35F3" w:rsidRPr="0021697F">
        <w:rPr>
          <w:rFonts w:ascii="HG丸ｺﾞｼｯｸM-PRO" w:eastAsia="HG丸ｺﾞｼｯｸM-PRO" w:hint="eastAsia"/>
        </w:rPr>
        <w:t>敬称略）</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406"/>
        <w:gridCol w:w="3707"/>
      </w:tblGrid>
      <w:tr w:rsidR="00974184" w:rsidRPr="0021697F" w:rsidTr="00554C47">
        <w:trPr>
          <w:trHeight w:val="479"/>
          <w:jc w:val="center"/>
        </w:trPr>
        <w:tc>
          <w:tcPr>
            <w:tcW w:w="3453" w:type="dxa"/>
            <w:shd w:val="clear" w:color="auto" w:fill="CCCCCC"/>
            <w:vAlign w:val="center"/>
          </w:tcPr>
          <w:p w:rsidR="00974184" w:rsidRPr="0021697F" w:rsidRDefault="00974184" w:rsidP="00C1206F">
            <w:pPr>
              <w:spacing w:line="320" w:lineRule="exact"/>
              <w:jc w:val="center"/>
              <w:rPr>
                <w:rFonts w:ascii="HG丸ｺﾞｼｯｸM-PRO" w:eastAsia="HG丸ｺﾞｼｯｸM-PRO"/>
              </w:rPr>
            </w:pPr>
            <w:r w:rsidRPr="0021697F">
              <w:rPr>
                <w:rFonts w:ascii="HG丸ｺﾞｼｯｸM-PRO" w:eastAsia="HG丸ｺﾞｼｯｸM-PRO" w:hint="eastAsia"/>
              </w:rPr>
              <w:t>職　　名</w:t>
            </w:r>
          </w:p>
        </w:tc>
        <w:tc>
          <w:tcPr>
            <w:tcW w:w="1406" w:type="dxa"/>
            <w:shd w:val="clear" w:color="auto" w:fill="CCCCCC"/>
            <w:vAlign w:val="center"/>
          </w:tcPr>
          <w:p w:rsidR="00974184" w:rsidRPr="0021697F" w:rsidRDefault="00974184" w:rsidP="002359F1">
            <w:pPr>
              <w:spacing w:line="320" w:lineRule="exact"/>
              <w:jc w:val="center"/>
              <w:rPr>
                <w:rFonts w:ascii="HG丸ｺﾞｼｯｸM-PRO" w:eastAsia="HG丸ｺﾞｼｯｸM-PRO"/>
              </w:rPr>
            </w:pPr>
            <w:r w:rsidRPr="0021697F">
              <w:rPr>
                <w:rFonts w:ascii="HG丸ｺﾞｼｯｸM-PRO" w:eastAsia="HG丸ｺﾞｼｯｸM-PRO" w:hint="eastAsia"/>
              </w:rPr>
              <w:t>委員名</w:t>
            </w:r>
          </w:p>
        </w:tc>
        <w:tc>
          <w:tcPr>
            <w:tcW w:w="3707" w:type="dxa"/>
            <w:shd w:val="clear" w:color="auto" w:fill="CCCCCC"/>
            <w:vAlign w:val="center"/>
          </w:tcPr>
          <w:p w:rsidR="00974184" w:rsidRPr="0021697F" w:rsidRDefault="00974184" w:rsidP="00C1206F">
            <w:pPr>
              <w:spacing w:line="320" w:lineRule="exact"/>
              <w:jc w:val="center"/>
              <w:rPr>
                <w:rFonts w:ascii="HG丸ｺﾞｼｯｸM-PRO" w:eastAsia="HG丸ｺﾞｼｯｸM-PRO"/>
              </w:rPr>
            </w:pPr>
            <w:r w:rsidRPr="0021697F">
              <w:rPr>
                <w:rFonts w:ascii="HG丸ｺﾞｼｯｸM-PRO" w:eastAsia="HG丸ｺﾞｼｯｸM-PRO" w:hint="eastAsia"/>
              </w:rPr>
              <w:t>選定理由</w:t>
            </w:r>
          </w:p>
        </w:tc>
      </w:tr>
      <w:tr w:rsidR="00974184" w:rsidRPr="0021697F" w:rsidTr="00554C47">
        <w:trPr>
          <w:trHeight w:val="832"/>
          <w:jc w:val="center"/>
        </w:trPr>
        <w:tc>
          <w:tcPr>
            <w:tcW w:w="3453" w:type="dxa"/>
            <w:vAlign w:val="center"/>
          </w:tcPr>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近畿大学 医学部</w:t>
            </w:r>
          </w:p>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精神神経科学教室</w:t>
            </w:r>
          </w:p>
          <w:p w:rsidR="00C86B3D" w:rsidRPr="0021697F"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教授</w:t>
            </w:r>
            <w:r w:rsidRPr="00C86B3D">
              <w:rPr>
                <w:rFonts w:ascii="HG丸ｺﾞｼｯｸM-PRO" w:eastAsia="HG丸ｺﾞｼｯｸM-PRO" w:hAnsi="HG丸ｺﾞｼｯｸM-PRO" w:hint="eastAsia"/>
                <w:szCs w:val="21"/>
              </w:rPr>
              <w:tab/>
            </w:r>
            <w:r w:rsidRPr="00C86B3D">
              <w:rPr>
                <w:rFonts w:ascii="HG丸ｺﾞｼｯｸM-PRO" w:eastAsia="HG丸ｺﾞｼｯｸM-PRO" w:hAnsi="HG丸ｺﾞｼｯｸM-PRO" w:hint="eastAsia"/>
                <w:szCs w:val="21"/>
              </w:rPr>
              <w:tab/>
            </w:r>
          </w:p>
          <w:p w:rsidR="00974184" w:rsidRPr="0021697F" w:rsidRDefault="00974184" w:rsidP="00C1206F">
            <w:pPr>
              <w:rPr>
                <w:rFonts w:ascii="HG丸ｺﾞｼｯｸM-PRO" w:eastAsia="HG丸ｺﾞｼｯｸM-PRO" w:hAnsi="HG丸ｺﾞｼｯｸM-PRO"/>
                <w:szCs w:val="21"/>
              </w:rPr>
            </w:pPr>
          </w:p>
        </w:tc>
        <w:tc>
          <w:tcPr>
            <w:tcW w:w="1406" w:type="dxa"/>
            <w:vAlign w:val="center"/>
          </w:tcPr>
          <w:p w:rsidR="00974184" w:rsidRPr="0021697F" w:rsidRDefault="00C86B3D" w:rsidP="002359F1">
            <w:pPr>
              <w:jc w:val="cente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白川　治</w:t>
            </w:r>
          </w:p>
        </w:tc>
        <w:tc>
          <w:tcPr>
            <w:tcW w:w="3707" w:type="dxa"/>
            <w:vAlign w:val="center"/>
          </w:tcPr>
          <w:p w:rsidR="00127E4C" w:rsidRPr="0021697F" w:rsidRDefault="00C86B3D" w:rsidP="00C86B3D">
            <w:pPr>
              <w:ind w:firstLineChars="100" w:firstLine="210"/>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学識経験者であり精神科専門医の立場から、精神・発達障がい者についての</w:t>
            </w:r>
            <w:r w:rsidR="00872177">
              <w:rPr>
                <w:rFonts w:ascii="HG丸ｺﾞｼｯｸM-PRO" w:eastAsia="HG丸ｺﾞｼｯｸM-PRO" w:hAnsi="HG丸ｺﾞｼｯｸM-PRO" w:hint="eastAsia"/>
                <w:szCs w:val="21"/>
              </w:rPr>
              <w:t>理解促進や、病状等を考慮した雇用の拡大に資するものか審査</w:t>
            </w:r>
            <w:r w:rsidRPr="00C86B3D">
              <w:rPr>
                <w:rFonts w:ascii="HG丸ｺﾞｼｯｸM-PRO" w:eastAsia="HG丸ｺﾞｼｯｸM-PRO" w:hAnsi="HG丸ｺﾞｼｯｸM-PRO" w:hint="eastAsia"/>
                <w:szCs w:val="21"/>
              </w:rPr>
              <w:t>。</w:t>
            </w:r>
          </w:p>
        </w:tc>
      </w:tr>
      <w:tr w:rsidR="00974184" w:rsidRPr="00B06F9B" w:rsidTr="00554C47">
        <w:trPr>
          <w:trHeight w:val="778"/>
          <w:jc w:val="center"/>
        </w:trPr>
        <w:tc>
          <w:tcPr>
            <w:tcW w:w="3453" w:type="dxa"/>
            <w:vAlign w:val="center"/>
          </w:tcPr>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一般社団法人</w:t>
            </w:r>
          </w:p>
          <w:p w:rsidR="00974184" w:rsidRPr="002359F1"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大阪府中小企業診断協会</w:t>
            </w:r>
          </w:p>
        </w:tc>
        <w:tc>
          <w:tcPr>
            <w:tcW w:w="1406" w:type="dxa"/>
            <w:vAlign w:val="center"/>
          </w:tcPr>
          <w:p w:rsidR="00974184" w:rsidRPr="002359F1" w:rsidRDefault="00C86B3D" w:rsidP="002359F1">
            <w:pPr>
              <w:jc w:val="cente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谷村　真理</w:t>
            </w:r>
          </w:p>
        </w:tc>
        <w:tc>
          <w:tcPr>
            <w:tcW w:w="3707" w:type="dxa"/>
            <w:vAlign w:val="center"/>
          </w:tcPr>
          <w:p w:rsidR="00974184" w:rsidRPr="002359F1" w:rsidRDefault="00C86B3D" w:rsidP="00C86B3D">
            <w:pPr>
              <w:ind w:firstLineChars="100" w:firstLine="210"/>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経営分野の専門家として、中立・公平な立場から、また、企業経営に全般的な見識を有しており企業の人材確保・採用ニーズについても精通することから、中小企業における精神・発達障が</w:t>
            </w:r>
            <w:r w:rsidR="0071441A">
              <w:rPr>
                <w:rFonts w:ascii="HG丸ｺﾞｼｯｸM-PRO" w:eastAsia="HG丸ｺﾞｼｯｸM-PRO" w:hAnsi="HG丸ｺﾞｼｯｸM-PRO" w:hint="eastAsia"/>
                <w:szCs w:val="21"/>
              </w:rPr>
              <w:t>い者の人材確保の観点から、提案内容の実現性、事業効果について審査</w:t>
            </w:r>
            <w:r w:rsidRPr="00C86B3D">
              <w:rPr>
                <w:rFonts w:ascii="HG丸ｺﾞｼｯｸM-PRO" w:eastAsia="HG丸ｺﾞｼｯｸM-PRO" w:hAnsi="HG丸ｺﾞｼｯｸM-PRO" w:hint="eastAsia"/>
                <w:szCs w:val="21"/>
              </w:rPr>
              <w:t>。</w:t>
            </w:r>
          </w:p>
        </w:tc>
      </w:tr>
      <w:tr w:rsidR="000D198F" w:rsidRPr="0021697F" w:rsidTr="00554C47">
        <w:trPr>
          <w:trHeight w:val="778"/>
          <w:jc w:val="center"/>
        </w:trPr>
        <w:tc>
          <w:tcPr>
            <w:tcW w:w="3453" w:type="dxa"/>
            <w:tcBorders>
              <w:top w:val="single" w:sz="4" w:space="0" w:color="auto"/>
              <w:left w:val="single" w:sz="4" w:space="0" w:color="auto"/>
              <w:bottom w:val="single" w:sz="4" w:space="0" w:color="auto"/>
              <w:right w:val="single" w:sz="4" w:space="0" w:color="auto"/>
            </w:tcBorders>
            <w:vAlign w:val="center"/>
          </w:tcPr>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独立行政法人</w:t>
            </w:r>
          </w:p>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高齢・障害・求職者雇用支援機構</w:t>
            </w:r>
          </w:p>
          <w:p w:rsidR="00C86B3D" w:rsidRPr="00C86B3D"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大阪支部大阪障害者職業センター</w:t>
            </w:r>
          </w:p>
          <w:p w:rsidR="000D198F" w:rsidRPr="002359F1" w:rsidRDefault="00C86B3D" w:rsidP="00C86B3D">
            <w:pPr>
              <w:rPr>
                <w:rFonts w:ascii="HG丸ｺﾞｼｯｸM-PRO" w:eastAsia="HG丸ｺﾞｼｯｸM-PRO" w:hAnsi="HG丸ｺﾞｼｯｸM-PRO"/>
                <w:szCs w:val="21"/>
              </w:rPr>
            </w:pPr>
            <w:r w:rsidRPr="00C86B3D">
              <w:rPr>
                <w:rFonts w:ascii="HG丸ｺﾞｼｯｸM-PRO" w:eastAsia="HG丸ｺﾞｼｯｸM-PRO" w:hAnsi="HG丸ｺﾞｼｯｸM-PRO" w:hint="eastAsia"/>
                <w:szCs w:val="21"/>
              </w:rPr>
              <w:t>次長</w:t>
            </w:r>
          </w:p>
        </w:tc>
        <w:tc>
          <w:tcPr>
            <w:tcW w:w="1406" w:type="dxa"/>
            <w:tcBorders>
              <w:top w:val="single" w:sz="4" w:space="0" w:color="auto"/>
              <w:left w:val="single" w:sz="4" w:space="0" w:color="auto"/>
              <w:bottom w:val="single" w:sz="4" w:space="0" w:color="auto"/>
              <w:right w:val="single" w:sz="4" w:space="0" w:color="auto"/>
            </w:tcBorders>
            <w:vAlign w:val="center"/>
          </w:tcPr>
          <w:p w:rsidR="000D198F" w:rsidRPr="002359F1" w:rsidRDefault="002359F1" w:rsidP="002359F1">
            <w:pPr>
              <w:jc w:val="center"/>
              <w:rPr>
                <w:rFonts w:ascii="HG丸ｺﾞｼｯｸM-PRO" w:eastAsia="HG丸ｺﾞｼｯｸM-PRO" w:hAnsi="HG丸ｺﾞｼｯｸM-PRO"/>
                <w:szCs w:val="21"/>
              </w:rPr>
            </w:pPr>
            <w:r w:rsidRPr="002359F1">
              <w:rPr>
                <w:rFonts w:ascii="HG丸ｺﾞｼｯｸM-PRO" w:eastAsia="HG丸ｺﾞｼｯｸM-PRO" w:hAnsi="HG丸ｺﾞｼｯｸM-PRO" w:hint="eastAsia"/>
                <w:szCs w:val="21"/>
              </w:rPr>
              <w:t>岡野　真理</w:t>
            </w:r>
          </w:p>
        </w:tc>
        <w:tc>
          <w:tcPr>
            <w:tcW w:w="3707" w:type="dxa"/>
            <w:tcBorders>
              <w:top w:val="single" w:sz="4" w:space="0" w:color="auto"/>
              <w:left w:val="single" w:sz="4" w:space="0" w:color="auto"/>
              <w:bottom w:val="single" w:sz="4" w:space="0" w:color="auto"/>
              <w:right w:val="single" w:sz="4" w:space="0" w:color="auto"/>
            </w:tcBorders>
            <w:vAlign w:val="center"/>
          </w:tcPr>
          <w:p w:rsidR="000D198F" w:rsidRPr="002359F1" w:rsidRDefault="002B19A3" w:rsidP="002B19A3">
            <w:pPr>
              <w:ind w:firstLineChars="100" w:firstLine="210"/>
              <w:rPr>
                <w:rFonts w:ascii="HG丸ｺﾞｼｯｸM-PRO" w:eastAsia="HG丸ｺﾞｼｯｸM-PRO" w:hAnsi="HG丸ｺﾞｼｯｸM-PRO"/>
                <w:szCs w:val="21"/>
              </w:rPr>
            </w:pPr>
            <w:r w:rsidRPr="002B19A3">
              <w:rPr>
                <w:rFonts w:ascii="HG丸ｺﾞｼｯｸM-PRO" w:eastAsia="HG丸ｺﾞｼｯｸM-PRO" w:hAnsi="HG丸ｺﾞｼｯｸM-PRO" w:hint="eastAsia"/>
                <w:szCs w:val="21"/>
              </w:rPr>
              <w:t>障がい者の職業的自立のために、障がい者、事業主等に対して総合的な支援を行っており、精神・発達障がい者</w:t>
            </w:r>
            <w:r>
              <w:rPr>
                <w:rFonts w:ascii="HG丸ｺﾞｼｯｸM-PRO" w:eastAsia="HG丸ｺﾞｼｯｸM-PRO" w:hAnsi="HG丸ｺﾞｼｯｸM-PRO" w:hint="eastAsia"/>
                <w:szCs w:val="21"/>
              </w:rPr>
              <w:t>の雇用促進、職場復帰、雇用継続のための企業支援等に精通していることから、</w:t>
            </w:r>
            <w:r w:rsidRPr="002B19A3">
              <w:rPr>
                <w:rFonts w:ascii="HG丸ｺﾞｼｯｸM-PRO" w:eastAsia="HG丸ｺﾞｼｯｸM-PRO" w:hAnsi="HG丸ｺﾞｼｯｸM-PRO" w:hint="eastAsia"/>
                <w:szCs w:val="21"/>
              </w:rPr>
              <w:t>提案内容</w:t>
            </w:r>
            <w:r w:rsidR="00872177">
              <w:rPr>
                <w:rFonts w:ascii="HG丸ｺﾞｼｯｸM-PRO" w:eastAsia="HG丸ｺﾞｼｯｸM-PRO" w:hAnsi="HG丸ｺﾞｼｯｸM-PRO" w:hint="eastAsia"/>
                <w:szCs w:val="21"/>
              </w:rPr>
              <w:t>が障がい特性等の理解に結びつくか、実効性や効果を審査</w:t>
            </w:r>
            <w:r w:rsidRPr="002B19A3">
              <w:rPr>
                <w:rFonts w:ascii="HG丸ｺﾞｼｯｸM-PRO" w:eastAsia="HG丸ｺﾞｼｯｸM-PRO" w:hAnsi="HG丸ｺﾞｼｯｸM-PRO" w:hint="eastAsia"/>
                <w:szCs w:val="21"/>
              </w:rPr>
              <w:t>。</w:t>
            </w:r>
          </w:p>
        </w:tc>
      </w:tr>
    </w:tbl>
    <w:p w:rsidR="004B35F3" w:rsidRPr="000D198F" w:rsidRDefault="004B35F3" w:rsidP="00E91141">
      <w:pPr>
        <w:rPr>
          <w:rFonts w:ascii="HG丸ｺﾞｼｯｸM-PRO" w:eastAsia="HG丸ｺﾞｼｯｸM-PRO" w:hAnsi="ＭＳ Ｐゴシック"/>
          <w:szCs w:val="21"/>
        </w:rPr>
      </w:pPr>
    </w:p>
    <w:p w:rsidR="007A4C84" w:rsidRDefault="00030DE5" w:rsidP="00FF5A25">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p>
    <w:sectPr w:rsidR="007A4C84" w:rsidSect="00CD0908">
      <w:pgSz w:w="11906" w:h="16838"/>
      <w:pgMar w:top="1418" w:right="1701" w:bottom="141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3C" w:rsidRDefault="00207D3C" w:rsidP="004E077C">
      <w:r>
        <w:separator/>
      </w:r>
    </w:p>
  </w:endnote>
  <w:endnote w:type="continuationSeparator" w:id="0">
    <w:p w:rsidR="00207D3C" w:rsidRDefault="00207D3C" w:rsidP="004E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3C" w:rsidRDefault="00207D3C" w:rsidP="004E077C">
      <w:r>
        <w:separator/>
      </w:r>
    </w:p>
  </w:footnote>
  <w:footnote w:type="continuationSeparator" w:id="0">
    <w:p w:rsidR="00207D3C" w:rsidRDefault="00207D3C" w:rsidP="004E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C24F0"/>
    <w:multiLevelType w:val="hybridMultilevel"/>
    <w:tmpl w:val="F7C03A58"/>
    <w:lvl w:ilvl="0" w:tplc="F880FFB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8046E10"/>
    <w:multiLevelType w:val="hybridMultilevel"/>
    <w:tmpl w:val="134248CA"/>
    <w:lvl w:ilvl="0" w:tplc="F5B00AF8">
      <w:start w:val="6"/>
      <w:numFmt w:val="bullet"/>
      <w:lvlText w:val="・"/>
      <w:lvlJc w:val="left"/>
      <w:pPr>
        <w:ind w:left="8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307D6E92"/>
    <w:multiLevelType w:val="hybridMultilevel"/>
    <w:tmpl w:val="96DAA4EE"/>
    <w:lvl w:ilvl="0" w:tplc="C798A42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35AB5"/>
    <w:multiLevelType w:val="hybridMultilevel"/>
    <w:tmpl w:val="46546CAC"/>
    <w:lvl w:ilvl="0" w:tplc="00F895FA">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F3D6E77"/>
    <w:multiLevelType w:val="hybridMultilevel"/>
    <w:tmpl w:val="1A6869EC"/>
    <w:lvl w:ilvl="0" w:tplc="5CCEB59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0966CA9"/>
    <w:multiLevelType w:val="hybridMultilevel"/>
    <w:tmpl w:val="5EAED3D8"/>
    <w:lvl w:ilvl="0" w:tplc="513CD33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BBB12EF"/>
    <w:multiLevelType w:val="hybridMultilevel"/>
    <w:tmpl w:val="F456160A"/>
    <w:lvl w:ilvl="0" w:tplc="D7E89288">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6E"/>
    <w:rsid w:val="000040E3"/>
    <w:rsid w:val="00012731"/>
    <w:rsid w:val="000135B4"/>
    <w:rsid w:val="00021BC7"/>
    <w:rsid w:val="00030707"/>
    <w:rsid w:val="00030DE5"/>
    <w:rsid w:val="00033EEC"/>
    <w:rsid w:val="00035DE4"/>
    <w:rsid w:val="00036167"/>
    <w:rsid w:val="0003739B"/>
    <w:rsid w:val="00042912"/>
    <w:rsid w:val="00075DBF"/>
    <w:rsid w:val="00076CC2"/>
    <w:rsid w:val="00080E9D"/>
    <w:rsid w:val="00081408"/>
    <w:rsid w:val="00082BE6"/>
    <w:rsid w:val="00091C3C"/>
    <w:rsid w:val="000932C6"/>
    <w:rsid w:val="000A129B"/>
    <w:rsid w:val="000A39A1"/>
    <w:rsid w:val="000B098F"/>
    <w:rsid w:val="000B320B"/>
    <w:rsid w:val="000C0201"/>
    <w:rsid w:val="000D198F"/>
    <w:rsid w:val="000D557A"/>
    <w:rsid w:val="000E0821"/>
    <w:rsid w:val="000F60AC"/>
    <w:rsid w:val="000F6DB6"/>
    <w:rsid w:val="00100EC4"/>
    <w:rsid w:val="00104A53"/>
    <w:rsid w:val="0010530A"/>
    <w:rsid w:val="00112ADC"/>
    <w:rsid w:val="00123462"/>
    <w:rsid w:val="00127E4C"/>
    <w:rsid w:val="00133F3A"/>
    <w:rsid w:val="00172F35"/>
    <w:rsid w:val="00173CAA"/>
    <w:rsid w:val="00176EC7"/>
    <w:rsid w:val="001865AA"/>
    <w:rsid w:val="001A31C2"/>
    <w:rsid w:val="001A3A0A"/>
    <w:rsid w:val="001B6FF7"/>
    <w:rsid w:val="001C0925"/>
    <w:rsid w:val="001D55A8"/>
    <w:rsid w:val="00204276"/>
    <w:rsid w:val="00207D3C"/>
    <w:rsid w:val="0021697F"/>
    <w:rsid w:val="00234ECF"/>
    <w:rsid w:val="00235985"/>
    <w:rsid w:val="002359F1"/>
    <w:rsid w:val="00242968"/>
    <w:rsid w:val="002511FD"/>
    <w:rsid w:val="00260419"/>
    <w:rsid w:val="00265B4D"/>
    <w:rsid w:val="00271C5B"/>
    <w:rsid w:val="002A1D5F"/>
    <w:rsid w:val="002A29CE"/>
    <w:rsid w:val="002A42A8"/>
    <w:rsid w:val="002B19A3"/>
    <w:rsid w:val="002B3AC9"/>
    <w:rsid w:val="002E1590"/>
    <w:rsid w:val="002F5223"/>
    <w:rsid w:val="00300500"/>
    <w:rsid w:val="00305F7A"/>
    <w:rsid w:val="00311286"/>
    <w:rsid w:val="00343218"/>
    <w:rsid w:val="003633F2"/>
    <w:rsid w:val="00367C62"/>
    <w:rsid w:val="00384978"/>
    <w:rsid w:val="00385C54"/>
    <w:rsid w:val="00386850"/>
    <w:rsid w:val="00393295"/>
    <w:rsid w:val="003B6E6C"/>
    <w:rsid w:val="003C2AE5"/>
    <w:rsid w:val="003C7334"/>
    <w:rsid w:val="003D5666"/>
    <w:rsid w:val="003E41A3"/>
    <w:rsid w:val="00412858"/>
    <w:rsid w:val="00413899"/>
    <w:rsid w:val="00416A28"/>
    <w:rsid w:val="00416C3A"/>
    <w:rsid w:val="00426256"/>
    <w:rsid w:val="004305F5"/>
    <w:rsid w:val="004364DC"/>
    <w:rsid w:val="004431A8"/>
    <w:rsid w:val="00463989"/>
    <w:rsid w:val="004763D0"/>
    <w:rsid w:val="004808D5"/>
    <w:rsid w:val="004A7BF2"/>
    <w:rsid w:val="004B35F3"/>
    <w:rsid w:val="004C6A37"/>
    <w:rsid w:val="004E077C"/>
    <w:rsid w:val="004F27DC"/>
    <w:rsid w:val="004F27ED"/>
    <w:rsid w:val="005252C5"/>
    <w:rsid w:val="00533E04"/>
    <w:rsid w:val="00535A71"/>
    <w:rsid w:val="00554922"/>
    <w:rsid w:val="00554C47"/>
    <w:rsid w:val="005559BF"/>
    <w:rsid w:val="00581EC4"/>
    <w:rsid w:val="005833AC"/>
    <w:rsid w:val="0059787E"/>
    <w:rsid w:val="005A527E"/>
    <w:rsid w:val="005A7B07"/>
    <w:rsid w:val="005B7F87"/>
    <w:rsid w:val="005C0B46"/>
    <w:rsid w:val="005C2183"/>
    <w:rsid w:val="005E1767"/>
    <w:rsid w:val="005F25F9"/>
    <w:rsid w:val="005F7606"/>
    <w:rsid w:val="00601933"/>
    <w:rsid w:val="00622BB6"/>
    <w:rsid w:val="006245EE"/>
    <w:rsid w:val="0062785E"/>
    <w:rsid w:val="00627F3C"/>
    <w:rsid w:val="0063001F"/>
    <w:rsid w:val="006309D7"/>
    <w:rsid w:val="00661D96"/>
    <w:rsid w:val="00664B01"/>
    <w:rsid w:val="00673843"/>
    <w:rsid w:val="00677D58"/>
    <w:rsid w:val="006820E1"/>
    <w:rsid w:val="006D012D"/>
    <w:rsid w:val="006D0650"/>
    <w:rsid w:val="006D5418"/>
    <w:rsid w:val="006D78DA"/>
    <w:rsid w:val="006E3515"/>
    <w:rsid w:val="006F61A5"/>
    <w:rsid w:val="006F7537"/>
    <w:rsid w:val="0071441A"/>
    <w:rsid w:val="007148BD"/>
    <w:rsid w:val="00715228"/>
    <w:rsid w:val="007754B4"/>
    <w:rsid w:val="00780D5F"/>
    <w:rsid w:val="00791EC6"/>
    <w:rsid w:val="007A16A5"/>
    <w:rsid w:val="007A4611"/>
    <w:rsid w:val="007A4C84"/>
    <w:rsid w:val="007D54D4"/>
    <w:rsid w:val="007D791F"/>
    <w:rsid w:val="007E48BC"/>
    <w:rsid w:val="007E7E64"/>
    <w:rsid w:val="007F2690"/>
    <w:rsid w:val="00800AB9"/>
    <w:rsid w:val="008018D8"/>
    <w:rsid w:val="00803A5F"/>
    <w:rsid w:val="00815ABB"/>
    <w:rsid w:val="00821153"/>
    <w:rsid w:val="00821511"/>
    <w:rsid w:val="00830F4D"/>
    <w:rsid w:val="00832710"/>
    <w:rsid w:val="00841DF9"/>
    <w:rsid w:val="008469A7"/>
    <w:rsid w:val="00847766"/>
    <w:rsid w:val="00854030"/>
    <w:rsid w:val="008629E8"/>
    <w:rsid w:val="00872177"/>
    <w:rsid w:val="00883C10"/>
    <w:rsid w:val="008900AE"/>
    <w:rsid w:val="008942FD"/>
    <w:rsid w:val="00897F9C"/>
    <w:rsid w:val="008A3965"/>
    <w:rsid w:val="008A7934"/>
    <w:rsid w:val="008B5EE7"/>
    <w:rsid w:val="008C4C97"/>
    <w:rsid w:val="008D6F95"/>
    <w:rsid w:val="00902E96"/>
    <w:rsid w:val="00912C1E"/>
    <w:rsid w:val="0091491F"/>
    <w:rsid w:val="00915B13"/>
    <w:rsid w:val="009242EF"/>
    <w:rsid w:val="00934CA4"/>
    <w:rsid w:val="00936FA4"/>
    <w:rsid w:val="00945DB1"/>
    <w:rsid w:val="00947DEA"/>
    <w:rsid w:val="00961E97"/>
    <w:rsid w:val="00964D8B"/>
    <w:rsid w:val="00970B6E"/>
    <w:rsid w:val="009722D3"/>
    <w:rsid w:val="00974184"/>
    <w:rsid w:val="00984197"/>
    <w:rsid w:val="009909CD"/>
    <w:rsid w:val="009B270F"/>
    <w:rsid w:val="009D3239"/>
    <w:rsid w:val="009E451E"/>
    <w:rsid w:val="009F3D0A"/>
    <w:rsid w:val="009F49A0"/>
    <w:rsid w:val="009F6C54"/>
    <w:rsid w:val="00A005F9"/>
    <w:rsid w:val="00A23B1C"/>
    <w:rsid w:val="00A27D2D"/>
    <w:rsid w:val="00A353EE"/>
    <w:rsid w:val="00A37EEA"/>
    <w:rsid w:val="00A501D5"/>
    <w:rsid w:val="00A53B36"/>
    <w:rsid w:val="00A66948"/>
    <w:rsid w:val="00A76A1D"/>
    <w:rsid w:val="00A8360A"/>
    <w:rsid w:val="00AA7581"/>
    <w:rsid w:val="00AD5AA2"/>
    <w:rsid w:val="00AE205D"/>
    <w:rsid w:val="00AF6204"/>
    <w:rsid w:val="00B10604"/>
    <w:rsid w:val="00B25E0A"/>
    <w:rsid w:val="00B31494"/>
    <w:rsid w:val="00B43151"/>
    <w:rsid w:val="00B43A61"/>
    <w:rsid w:val="00B4429B"/>
    <w:rsid w:val="00B6008B"/>
    <w:rsid w:val="00B71B10"/>
    <w:rsid w:val="00B74422"/>
    <w:rsid w:val="00B9046B"/>
    <w:rsid w:val="00B92C37"/>
    <w:rsid w:val="00BA549A"/>
    <w:rsid w:val="00BA6A63"/>
    <w:rsid w:val="00BB5E6E"/>
    <w:rsid w:val="00BB72A8"/>
    <w:rsid w:val="00BE3501"/>
    <w:rsid w:val="00BF3BC4"/>
    <w:rsid w:val="00C03083"/>
    <w:rsid w:val="00C1206F"/>
    <w:rsid w:val="00C3791F"/>
    <w:rsid w:val="00C4074A"/>
    <w:rsid w:val="00C4259E"/>
    <w:rsid w:val="00C46FEA"/>
    <w:rsid w:val="00C6380B"/>
    <w:rsid w:val="00C652A3"/>
    <w:rsid w:val="00C66809"/>
    <w:rsid w:val="00C80EF8"/>
    <w:rsid w:val="00C82A28"/>
    <w:rsid w:val="00C83D89"/>
    <w:rsid w:val="00C86B3D"/>
    <w:rsid w:val="00C86BBA"/>
    <w:rsid w:val="00C92044"/>
    <w:rsid w:val="00CA348F"/>
    <w:rsid w:val="00CB0369"/>
    <w:rsid w:val="00CB3C1E"/>
    <w:rsid w:val="00CD0908"/>
    <w:rsid w:val="00CF3080"/>
    <w:rsid w:val="00D04E75"/>
    <w:rsid w:val="00D06C9A"/>
    <w:rsid w:val="00D1198F"/>
    <w:rsid w:val="00D272AD"/>
    <w:rsid w:val="00D3317D"/>
    <w:rsid w:val="00D35E97"/>
    <w:rsid w:val="00D37FED"/>
    <w:rsid w:val="00D40BAE"/>
    <w:rsid w:val="00D66460"/>
    <w:rsid w:val="00D7053B"/>
    <w:rsid w:val="00D830AE"/>
    <w:rsid w:val="00D871EC"/>
    <w:rsid w:val="00D93B29"/>
    <w:rsid w:val="00DA3213"/>
    <w:rsid w:val="00DA4EB7"/>
    <w:rsid w:val="00DC5CC8"/>
    <w:rsid w:val="00DC7CCA"/>
    <w:rsid w:val="00DD46AB"/>
    <w:rsid w:val="00DE14E7"/>
    <w:rsid w:val="00DE3627"/>
    <w:rsid w:val="00E04422"/>
    <w:rsid w:val="00E06B2E"/>
    <w:rsid w:val="00E06CE6"/>
    <w:rsid w:val="00E22A40"/>
    <w:rsid w:val="00E45E13"/>
    <w:rsid w:val="00E50466"/>
    <w:rsid w:val="00E64268"/>
    <w:rsid w:val="00E738EA"/>
    <w:rsid w:val="00E91141"/>
    <w:rsid w:val="00E93BF5"/>
    <w:rsid w:val="00EA2345"/>
    <w:rsid w:val="00EA5805"/>
    <w:rsid w:val="00EC0A22"/>
    <w:rsid w:val="00EC3990"/>
    <w:rsid w:val="00EC5B78"/>
    <w:rsid w:val="00EE5954"/>
    <w:rsid w:val="00EF75D5"/>
    <w:rsid w:val="00F00579"/>
    <w:rsid w:val="00F05548"/>
    <w:rsid w:val="00F05D30"/>
    <w:rsid w:val="00F1136F"/>
    <w:rsid w:val="00F12928"/>
    <w:rsid w:val="00F1605B"/>
    <w:rsid w:val="00F16B78"/>
    <w:rsid w:val="00F24346"/>
    <w:rsid w:val="00F3055B"/>
    <w:rsid w:val="00F45C63"/>
    <w:rsid w:val="00F5046B"/>
    <w:rsid w:val="00F5522C"/>
    <w:rsid w:val="00F63224"/>
    <w:rsid w:val="00F673CD"/>
    <w:rsid w:val="00F71EE2"/>
    <w:rsid w:val="00F8453E"/>
    <w:rsid w:val="00F93483"/>
    <w:rsid w:val="00FB45CB"/>
    <w:rsid w:val="00FB741B"/>
    <w:rsid w:val="00FC2E30"/>
    <w:rsid w:val="00FD6514"/>
    <w:rsid w:val="00FE0762"/>
    <w:rsid w:val="00FE6ED3"/>
    <w:rsid w:val="00FF195F"/>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B5EA3CE"/>
  <w15:docId w15:val="{238F051E-91DB-4109-9C1A-27D3F1BC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E6E"/>
  </w:style>
  <w:style w:type="paragraph" w:styleId="a4">
    <w:name w:val="Balloon Text"/>
    <w:basedOn w:val="a"/>
    <w:semiHidden/>
    <w:rsid w:val="006D78DA"/>
    <w:rPr>
      <w:rFonts w:ascii="Arial" w:eastAsia="ＭＳ ゴシック" w:hAnsi="Arial"/>
      <w:sz w:val="18"/>
      <w:szCs w:val="18"/>
    </w:rPr>
  </w:style>
  <w:style w:type="table" w:styleId="a5">
    <w:name w:val="Table Grid"/>
    <w:basedOn w:val="a1"/>
    <w:rsid w:val="005F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E077C"/>
    <w:pPr>
      <w:tabs>
        <w:tab w:val="center" w:pos="4252"/>
        <w:tab w:val="right" w:pos="8504"/>
      </w:tabs>
      <w:snapToGrid w:val="0"/>
    </w:pPr>
  </w:style>
  <w:style w:type="character" w:customStyle="1" w:styleId="a7">
    <w:name w:val="ヘッダー (文字)"/>
    <w:link w:val="a6"/>
    <w:rsid w:val="004E077C"/>
    <w:rPr>
      <w:kern w:val="2"/>
      <w:sz w:val="21"/>
      <w:szCs w:val="24"/>
    </w:rPr>
  </w:style>
  <w:style w:type="paragraph" w:styleId="a8">
    <w:name w:val="footer"/>
    <w:basedOn w:val="a"/>
    <w:link w:val="a9"/>
    <w:rsid w:val="004E077C"/>
    <w:pPr>
      <w:tabs>
        <w:tab w:val="center" w:pos="4252"/>
        <w:tab w:val="right" w:pos="8504"/>
      </w:tabs>
      <w:snapToGrid w:val="0"/>
    </w:pPr>
  </w:style>
  <w:style w:type="character" w:customStyle="1" w:styleId="a9">
    <w:name w:val="フッター (文字)"/>
    <w:link w:val="a8"/>
    <w:rsid w:val="004E077C"/>
    <w:rPr>
      <w:kern w:val="2"/>
      <w:sz w:val="21"/>
      <w:szCs w:val="24"/>
    </w:rPr>
  </w:style>
  <w:style w:type="paragraph" w:styleId="aa">
    <w:name w:val="List Paragraph"/>
    <w:basedOn w:val="a"/>
    <w:uiPriority w:val="34"/>
    <w:qFormat/>
    <w:rsid w:val="001D55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9497-FF31-4F5B-B80B-0F8E868FC86C}">
  <ds:schemaRef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3D6FDFB-AB25-4BBE-82E7-E6C2510BB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808F3E-5D5B-4CBA-B60D-A9502368D93D}">
  <ds:schemaRefs>
    <ds:schemaRef ds:uri="http://schemas.microsoft.com/sharepoint/v3/contenttype/forms"/>
  </ds:schemaRefs>
</ds:datastoreItem>
</file>

<file path=customXml/itemProps4.xml><?xml version="1.0" encoding="utf-8"?>
<ds:datastoreItem xmlns:ds="http://schemas.openxmlformats.org/officeDocument/2006/customXml" ds:itemID="{4F107DE0-A556-45CA-AA9D-EFD8B3A8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218</Words>
  <Characters>1244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【緊急雇用創出基金事業】介護・医療ミスマッチ解消のための実証実験事業</vt:lpstr>
      <vt:lpstr>【緊急雇用創出基金事業】介護・医療ミスマッチ解消のための実証実験事業</vt:lpstr>
    </vt:vector>
  </TitlesOfParts>
  <Company>大阪府</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【緊急雇用創出基金事業】介護・医療ミスマッチ解消のための実証実験事業</dc:title>
  <dc:creator>大阪府職員端末機１７年度１２月調達</dc:creator>
  <cp:lastModifiedBy>瀨藤　茉仁子</cp:lastModifiedBy>
  <cp:revision>5</cp:revision>
  <cp:lastPrinted>2019-03-26T04:56:00Z</cp:lastPrinted>
  <dcterms:created xsi:type="dcterms:W3CDTF">2018-04-13T08:29:00Z</dcterms:created>
  <dcterms:modified xsi:type="dcterms:W3CDTF">2019-03-27T08:28:00Z</dcterms:modified>
</cp:coreProperties>
</file>