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DC8" w:rsidRPr="00696855" w:rsidRDefault="00E27037" w:rsidP="004D3590">
      <w:pPr>
        <w:ind w:right="960"/>
        <w:jc w:val="center"/>
        <w:rPr>
          <w:rFonts w:asciiTheme="majorEastAsia" w:eastAsiaTheme="majorEastAsia" w:hAnsiTheme="majorEastAsia"/>
          <w:b/>
          <w:sz w:val="24"/>
          <w:szCs w:val="24"/>
        </w:rPr>
      </w:pPr>
      <w:bookmarkStart w:id="0" w:name="_GoBack"/>
      <w:bookmarkEnd w:id="0"/>
      <w:r w:rsidRPr="00696855">
        <w:rPr>
          <w:rFonts w:asciiTheme="majorEastAsia" w:eastAsiaTheme="majorEastAsia" w:hAnsiTheme="majorEastAsia" w:hint="eastAsia"/>
          <w:b/>
          <w:sz w:val="24"/>
          <w:szCs w:val="24"/>
        </w:rPr>
        <w:t xml:space="preserve">　　　　</w:t>
      </w:r>
      <w:r w:rsidR="00A618F4">
        <w:rPr>
          <w:rFonts w:asciiTheme="majorEastAsia" w:eastAsiaTheme="majorEastAsia" w:hAnsiTheme="majorEastAsia" w:hint="eastAsia"/>
          <w:b/>
          <w:sz w:val="24"/>
          <w:szCs w:val="24"/>
        </w:rPr>
        <w:t>算数</w:t>
      </w:r>
      <w:r w:rsidR="00692539">
        <w:rPr>
          <w:rFonts w:asciiTheme="majorEastAsia" w:eastAsiaTheme="majorEastAsia" w:hAnsiTheme="majorEastAsia" w:hint="eastAsia"/>
          <w:b/>
          <w:sz w:val="24"/>
          <w:szCs w:val="24"/>
        </w:rPr>
        <w:t>科</w:t>
      </w:r>
      <w:r w:rsidR="00A07140">
        <w:rPr>
          <w:rFonts w:asciiTheme="majorEastAsia" w:eastAsiaTheme="majorEastAsia" w:hAnsiTheme="majorEastAsia" w:hint="eastAsia"/>
          <w:b/>
          <w:sz w:val="24"/>
          <w:szCs w:val="24"/>
        </w:rPr>
        <w:t xml:space="preserve">　</w:t>
      </w:r>
      <w:r w:rsidR="005E086C" w:rsidRPr="00696855">
        <w:rPr>
          <w:rFonts w:asciiTheme="majorEastAsia" w:eastAsiaTheme="majorEastAsia" w:hAnsiTheme="majorEastAsia" w:hint="eastAsia"/>
          <w:b/>
          <w:sz w:val="24"/>
          <w:szCs w:val="24"/>
        </w:rPr>
        <w:t>学習指導</w:t>
      </w:r>
      <w:r w:rsidR="00CF1832">
        <w:rPr>
          <w:rFonts w:asciiTheme="majorEastAsia" w:eastAsiaTheme="majorEastAsia" w:hAnsiTheme="majorEastAsia" w:hint="eastAsia"/>
          <w:b/>
          <w:sz w:val="24"/>
          <w:szCs w:val="24"/>
        </w:rPr>
        <w:t>略</w:t>
      </w:r>
      <w:r w:rsidR="00517DC8" w:rsidRPr="00696855">
        <w:rPr>
          <w:rFonts w:asciiTheme="majorEastAsia" w:eastAsiaTheme="majorEastAsia" w:hAnsiTheme="majorEastAsia" w:hint="eastAsia"/>
          <w:b/>
          <w:sz w:val="24"/>
          <w:szCs w:val="24"/>
        </w:rPr>
        <w:t>案</w:t>
      </w:r>
    </w:p>
    <w:p w:rsidR="00561799" w:rsidRDefault="00561799" w:rsidP="00517DC8">
      <w:pPr>
        <w:ind w:right="960"/>
        <w:rPr>
          <w:rFonts w:asciiTheme="majorEastAsia" w:eastAsiaTheme="majorEastAsia" w:hAnsiTheme="majorEastAsia"/>
          <w:szCs w:val="21"/>
        </w:rPr>
      </w:pPr>
    </w:p>
    <w:p w:rsidR="006A14F7" w:rsidRDefault="00952F0A" w:rsidP="00DC1385">
      <w:pPr>
        <w:ind w:rightChars="400" w:right="840"/>
        <w:rPr>
          <w:rFonts w:asciiTheme="majorEastAsia" w:eastAsiaTheme="majorEastAsia" w:hAnsiTheme="majorEastAsia"/>
          <w:szCs w:val="21"/>
        </w:rPr>
      </w:pPr>
      <w:r>
        <w:rPr>
          <w:rFonts w:asciiTheme="majorEastAsia" w:eastAsiaTheme="majorEastAsia" w:hAnsiTheme="majorEastAsia" w:hint="eastAsia"/>
          <w:szCs w:val="21"/>
        </w:rPr>
        <w:t>１　校種・学年</w:t>
      </w:r>
      <w:r w:rsidR="00517DC8" w:rsidRPr="00561799">
        <w:rPr>
          <w:rFonts w:asciiTheme="majorEastAsia" w:eastAsiaTheme="majorEastAsia" w:hAnsiTheme="majorEastAsia" w:hint="eastAsia"/>
          <w:szCs w:val="21"/>
        </w:rPr>
        <w:t xml:space="preserve">　</w:t>
      </w:r>
      <w:r w:rsidR="00A618F4">
        <w:rPr>
          <w:rFonts w:asciiTheme="majorEastAsia" w:eastAsiaTheme="majorEastAsia" w:hAnsiTheme="majorEastAsia" w:hint="eastAsia"/>
          <w:szCs w:val="21"/>
        </w:rPr>
        <w:t>小</w:t>
      </w:r>
      <w:r>
        <w:rPr>
          <w:rFonts w:asciiTheme="majorEastAsia" w:eastAsiaTheme="majorEastAsia" w:hAnsiTheme="majorEastAsia" w:hint="eastAsia"/>
          <w:szCs w:val="21"/>
        </w:rPr>
        <w:t>学校・</w:t>
      </w:r>
      <w:r w:rsidR="00A618F4">
        <w:rPr>
          <w:rFonts w:asciiTheme="majorEastAsia" w:eastAsiaTheme="majorEastAsia" w:hAnsiTheme="majorEastAsia" w:hint="eastAsia"/>
          <w:szCs w:val="21"/>
        </w:rPr>
        <w:t>高</w:t>
      </w:r>
      <w:r w:rsidR="00517DC8" w:rsidRPr="00561799">
        <w:rPr>
          <w:rFonts w:asciiTheme="majorEastAsia" w:eastAsiaTheme="majorEastAsia" w:hAnsiTheme="majorEastAsia" w:hint="eastAsia"/>
          <w:szCs w:val="21"/>
        </w:rPr>
        <w:t>学年</w:t>
      </w:r>
    </w:p>
    <w:p w:rsidR="00952F0A" w:rsidRDefault="00952F0A" w:rsidP="00DC1385">
      <w:pPr>
        <w:ind w:rightChars="400" w:right="840"/>
        <w:rPr>
          <w:rFonts w:asciiTheme="majorEastAsia" w:eastAsiaTheme="majorEastAsia" w:hAnsiTheme="majorEastAsia"/>
          <w:szCs w:val="21"/>
        </w:rPr>
      </w:pPr>
    </w:p>
    <w:p w:rsidR="00952F0A" w:rsidRDefault="00952F0A" w:rsidP="00952F0A">
      <w:pPr>
        <w:ind w:right="960"/>
        <w:rPr>
          <w:rFonts w:asciiTheme="majorEastAsia" w:eastAsiaTheme="majorEastAsia" w:hAnsiTheme="majorEastAsia"/>
          <w:szCs w:val="21"/>
        </w:rPr>
      </w:pPr>
      <w:r>
        <w:rPr>
          <w:rFonts w:asciiTheme="majorEastAsia" w:eastAsiaTheme="majorEastAsia" w:hAnsiTheme="majorEastAsia" w:hint="eastAsia"/>
          <w:szCs w:val="21"/>
        </w:rPr>
        <w:t xml:space="preserve">２　</w:t>
      </w:r>
      <w:r w:rsidR="00757A16">
        <w:rPr>
          <w:rFonts w:asciiTheme="majorEastAsia" w:eastAsiaTheme="majorEastAsia" w:hAnsiTheme="majorEastAsia" w:hint="eastAsia"/>
          <w:szCs w:val="21"/>
        </w:rPr>
        <w:t>本時の目標</w:t>
      </w:r>
    </w:p>
    <w:p w:rsidR="001B6458" w:rsidRDefault="00952F0A" w:rsidP="001B6458">
      <w:pPr>
        <w:ind w:leftChars="-40" w:left="-84" w:right="960" w:firstLineChars="250" w:firstLine="525"/>
        <w:jc w:val="left"/>
        <w:rPr>
          <w:rFonts w:asciiTheme="majorEastAsia" w:eastAsiaTheme="majorEastAsia" w:hAnsiTheme="majorEastAsia"/>
          <w:szCs w:val="21"/>
        </w:rPr>
      </w:pPr>
      <w:r>
        <w:rPr>
          <w:rFonts w:asciiTheme="majorEastAsia" w:eastAsiaTheme="majorEastAsia" w:hAnsiTheme="majorEastAsia" w:hint="eastAsia"/>
          <w:szCs w:val="21"/>
        </w:rPr>
        <w:t>・</w:t>
      </w:r>
      <w:r w:rsidR="00E85D91">
        <w:rPr>
          <w:rFonts w:asciiTheme="majorEastAsia" w:eastAsiaTheme="majorEastAsia" w:hAnsiTheme="majorEastAsia" w:hint="eastAsia"/>
          <w:szCs w:val="21"/>
        </w:rPr>
        <w:t>一つのグラフから</w:t>
      </w:r>
      <w:r w:rsidR="00753AC8">
        <w:rPr>
          <w:rFonts w:asciiTheme="majorEastAsia" w:eastAsiaTheme="majorEastAsia" w:hAnsiTheme="majorEastAsia" w:hint="eastAsia"/>
          <w:szCs w:val="21"/>
        </w:rPr>
        <w:t>、</w:t>
      </w:r>
      <w:r w:rsidR="00E85D91">
        <w:rPr>
          <w:rFonts w:asciiTheme="majorEastAsia" w:eastAsiaTheme="majorEastAsia" w:hAnsiTheme="majorEastAsia" w:hint="eastAsia"/>
          <w:szCs w:val="21"/>
        </w:rPr>
        <w:t>いろいろな情報を正確に読み取ることができる。</w:t>
      </w:r>
    </w:p>
    <w:p w:rsidR="001B6458" w:rsidRDefault="00952F0A" w:rsidP="006E79EB">
      <w:pPr>
        <w:ind w:leftChars="210" w:left="567" w:right="960" w:hangingChars="60" w:hanging="126"/>
        <w:jc w:val="left"/>
        <w:rPr>
          <w:rFonts w:asciiTheme="majorEastAsia" w:eastAsiaTheme="majorEastAsia" w:hAnsiTheme="majorEastAsia"/>
          <w:szCs w:val="21"/>
        </w:rPr>
      </w:pPr>
      <w:r>
        <w:rPr>
          <w:rFonts w:asciiTheme="majorEastAsia" w:eastAsiaTheme="majorEastAsia" w:hAnsiTheme="majorEastAsia" w:hint="eastAsia"/>
          <w:szCs w:val="21"/>
        </w:rPr>
        <w:t>・</w:t>
      </w:r>
      <w:r w:rsidR="00E85D91">
        <w:rPr>
          <w:rFonts w:asciiTheme="majorEastAsia" w:eastAsiaTheme="majorEastAsia" w:hAnsiTheme="majorEastAsia" w:hint="eastAsia"/>
          <w:szCs w:val="21"/>
        </w:rPr>
        <w:t>読み取った情報をもとに予想を立て</w:t>
      </w:r>
      <w:r w:rsidR="00D6372E">
        <w:rPr>
          <w:rFonts w:asciiTheme="majorEastAsia" w:eastAsiaTheme="majorEastAsia" w:hAnsiTheme="majorEastAsia" w:hint="eastAsia"/>
          <w:szCs w:val="21"/>
        </w:rPr>
        <w:t>たり</w:t>
      </w:r>
      <w:r w:rsidR="00753AC8">
        <w:rPr>
          <w:rFonts w:asciiTheme="majorEastAsia" w:eastAsiaTheme="majorEastAsia" w:hAnsiTheme="majorEastAsia" w:hint="eastAsia"/>
          <w:szCs w:val="21"/>
        </w:rPr>
        <w:t>、</w:t>
      </w:r>
      <w:r w:rsidR="00D6372E">
        <w:rPr>
          <w:rFonts w:asciiTheme="majorEastAsia" w:eastAsiaTheme="majorEastAsia" w:hAnsiTheme="majorEastAsia" w:hint="eastAsia"/>
          <w:szCs w:val="21"/>
        </w:rPr>
        <w:t>疑問を持ち、</w:t>
      </w:r>
      <w:r w:rsidR="004B7EFD">
        <w:rPr>
          <w:rFonts w:asciiTheme="majorEastAsia" w:eastAsiaTheme="majorEastAsia" w:hAnsiTheme="majorEastAsia" w:hint="eastAsia"/>
          <w:szCs w:val="21"/>
        </w:rPr>
        <w:t>その予想の根拠</w:t>
      </w:r>
      <w:r w:rsidR="00D6372E">
        <w:rPr>
          <w:rFonts w:asciiTheme="majorEastAsia" w:eastAsiaTheme="majorEastAsia" w:hAnsiTheme="majorEastAsia" w:hint="eastAsia"/>
          <w:szCs w:val="21"/>
        </w:rPr>
        <w:t>や疑問の解答</w:t>
      </w:r>
      <w:r w:rsidR="004B7EFD">
        <w:rPr>
          <w:rFonts w:asciiTheme="majorEastAsia" w:eastAsiaTheme="majorEastAsia" w:hAnsiTheme="majorEastAsia" w:hint="eastAsia"/>
          <w:szCs w:val="21"/>
        </w:rPr>
        <w:t>となる別の資料を選択し</w:t>
      </w:r>
      <w:r w:rsidR="00753AC8">
        <w:rPr>
          <w:rFonts w:asciiTheme="majorEastAsia" w:eastAsiaTheme="majorEastAsia" w:hAnsiTheme="majorEastAsia" w:hint="eastAsia"/>
          <w:szCs w:val="21"/>
        </w:rPr>
        <w:t>、</w:t>
      </w:r>
      <w:r w:rsidR="00355F86">
        <w:rPr>
          <w:rFonts w:asciiTheme="majorEastAsia" w:eastAsiaTheme="majorEastAsia" w:hAnsiTheme="majorEastAsia" w:hint="eastAsia"/>
          <w:szCs w:val="21"/>
        </w:rPr>
        <w:t>理論的に</w:t>
      </w:r>
      <w:r w:rsidR="004B7EFD">
        <w:rPr>
          <w:rFonts w:asciiTheme="majorEastAsia" w:eastAsiaTheme="majorEastAsia" w:hAnsiTheme="majorEastAsia" w:hint="eastAsia"/>
          <w:szCs w:val="21"/>
        </w:rPr>
        <w:t>説明することができる。</w:t>
      </w:r>
    </w:p>
    <w:p w:rsidR="00757A16" w:rsidRDefault="00952F0A" w:rsidP="001B6458">
      <w:pPr>
        <w:ind w:leftChars="-40" w:left="-84" w:right="960" w:firstLineChars="250" w:firstLine="525"/>
        <w:jc w:val="left"/>
        <w:rPr>
          <w:rFonts w:asciiTheme="majorEastAsia" w:eastAsiaTheme="majorEastAsia" w:hAnsiTheme="majorEastAsia"/>
          <w:szCs w:val="21"/>
        </w:rPr>
      </w:pPr>
      <w:r>
        <w:rPr>
          <w:rFonts w:asciiTheme="majorEastAsia" w:eastAsiaTheme="majorEastAsia" w:hAnsiTheme="majorEastAsia" w:hint="eastAsia"/>
          <w:szCs w:val="21"/>
        </w:rPr>
        <w:t>・</w:t>
      </w:r>
      <w:r w:rsidR="00CE5ECE">
        <w:rPr>
          <w:rFonts w:asciiTheme="majorEastAsia" w:eastAsiaTheme="majorEastAsia" w:hAnsiTheme="majorEastAsia" w:hint="eastAsia"/>
          <w:szCs w:val="21"/>
        </w:rPr>
        <w:t>社会科</w:t>
      </w:r>
      <w:r w:rsidR="006E79EB">
        <w:rPr>
          <w:rFonts w:asciiTheme="majorEastAsia" w:eastAsiaTheme="majorEastAsia" w:hAnsiTheme="majorEastAsia" w:hint="eastAsia"/>
          <w:szCs w:val="21"/>
        </w:rPr>
        <w:t>や</w:t>
      </w:r>
      <w:r w:rsidR="00CE5ECE">
        <w:rPr>
          <w:rFonts w:asciiTheme="majorEastAsia" w:eastAsiaTheme="majorEastAsia" w:hAnsiTheme="majorEastAsia" w:hint="eastAsia"/>
          <w:szCs w:val="21"/>
        </w:rPr>
        <w:t>理科で</w:t>
      </w:r>
      <w:r w:rsidR="004B7EFD">
        <w:rPr>
          <w:rFonts w:asciiTheme="majorEastAsia" w:eastAsiaTheme="majorEastAsia" w:hAnsiTheme="majorEastAsia" w:hint="eastAsia"/>
          <w:szCs w:val="21"/>
        </w:rPr>
        <w:t>の既習の事項</w:t>
      </w:r>
      <w:r w:rsidR="00454CF7">
        <w:rPr>
          <w:rFonts w:asciiTheme="majorEastAsia" w:eastAsiaTheme="majorEastAsia" w:hAnsiTheme="majorEastAsia" w:hint="eastAsia"/>
          <w:szCs w:val="21"/>
        </w:rPr>
        <w:t>をグラフと関連させて考え</w:t>
      </w:r>
      <w:r w:rsidR="008D130B">
        <w:rPr>
          <w:rFonts w:asciiTheme="majorEastAsia" w:eastAsiaTheme="majorEastAsia" w:hAnsiTheme="majorEastAsia" w:hint="eastAsia"/>
          <w:szCs w:val="21"/>
        </w:rPr>
        <w:t>ることが</w:t>
      </w:r>
      <w:r w:rsidR="004B7EFD">
        <w:rPr>
          <w:rFonts w:asciiTheme="majorEastAsia" w:eastAsiaTheme="majorEastAsia" w:hAnsiTheme="majorEastAsia" w:hint="eastAsia"/>
          <w:szCs w:val="21"/>
        </w:rPr>
        <w:t>できる。</w:t>
      </w:r>
    </w:p>
    <w:p w:rsidR="00952F0A" w:rsidRDefault="00952F0A" w:rsidP="00952F0A">
      <w:pPr>
        <w:ind w:left="2100" w:hangingChars="1000" w:hanging="2100"/>
        <w:rPr>
          <w:rFonts w:asciiTheme="majorEastAsia" w:eastAsiaTheme="majorEastAsia" w:hAnsiTheme="majorEastAsia"/>
          <w:szCs w:val="21"/>
        </w:rPr>
      </w:pPr>
    </w:p>
    <w:p w:rsidR="00D51C18" w:rsidRPr="00952F0A" w:rsidRDefault="00952F0A" w:rsidP="00952F0A">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8C0ECF">
        <w:rPr>
          <w:rFonts w:asciiTheme="majorEastAsia" w:eastAsiaTheme="majorEastAsia" w:hAnsiTheme="majorEastAsia" w:hint="eastAsia"/>
          <w:szCs w:val="21"/>
        </w:rPr>
        <w:t>本時の展開</w:t>
      </w:r>
      <w:r>
        <w:rPr>
          <w:rFonts w:asciiTheme="majorEastAsia" w:eastAsiaTheme="majorEastAsia" w:hAnsiTheme="majorEastAsia" w:hint="eastAsia"/>
          <w:szCs w:val="21"/>
        </w:rPr>
        <w:t>＞</w:t>
      </w:r>
    </w:p>
    <w:tbl>
      <w:tblPr>
        <w:tblStyle w:val="a4"/>
        <w:tblW w:w="9606" w:type="dxa"/>
        <w:tblLook w:val="04A0" w:firstRow="1" w:lastRow="0" w:firstColumn="1" w:lastColumn="0" w:noHBand="0" w:noVBand="1"/>
      </w:tblPr>
      <w:tblGrid>
        <w:gridCol w:w="426"/>
        <w:gridCol w:w="3510"/>
        <w:gridCol w:w="3973"/>
        <w:gridCol w:w="1697"/>
      </w:tblGrid>
      <w:tr w:rsidR="00952F0A" w:rsidRPr="00561799" w:rsidTr="00D170EE">
        <w:trPr>
          <w:trHeight w:val="429"/>
          <w:tblHeader/>
        </w:trPr>
        <w:tc>
          <w:tcPr>
            <w:tcW w:w="426" w:type="dxa"/>
            <w:tcBorders>
              <w:top w:val="single" w:sz="12" w:space="0" w:color="auto"/>
              <w:left w:val="single" w:sz="12" w:space="0" w:color="auto"/>
              <w:bottom w:val="double" w:sz="4" w:space="0" w:color="auto"/>
              <w:right w:val="single" w:sz="4" w:space="0" w:color="auto"/>
            </w:tcBorders>
            <w:shd w:val="clear" w:color="auto" w:fill="FFFFFF" w:themeFill="background1"/>
            <w:vAlign w:val="center"/>
          </w:tcPr>
          <w:p w:rsidR="00952F0A" w:rsidRPr="00617B5A" w:rsidRDefault="00952F0A" w:rsidP="00952F0A">
            <w:pPr>
              <w:ind w:right="794"/>
              <w:rPr>
                <w:rFonts w:asciiTheme="majorEastAsia" w:eastAsiaTheme="majorEastAsia" w:hAnsiTheme="majorEastAsia"/>
                <w:b/>
                <w:szCs w:val="21"/>
                <w:shd w:val="clear" w:color="auto" w:fill="FFCCFF"/>
              </w:rPr>
            </w:pPr>
          </w:p>
        </w:tc>
        <w:tc>
          <w:tcPr>
            <w:tcW w:w="3510" w:type="dxa"/>
            <w:tcBorders>
              <w:top w:val="single" w:sz="12" w:space="0" w:color="auto"/>
              <w:left w:val="single" w:sz="4" w:space="0" w:color="auto"/>
              <w:bottom w:val="double" w:sz="4" w:space="0" w:color="auto"/>
            </w:tcBorders>
            <w:shd w:val="clear" w:color="auto" w:fill="FFFFFF" w:themeFill="background1"/>
            <w:vAlign w:val="center"/>
          </w:tcPr>
          <w:p w:rsidR="00952F0A" w:rsidRPr="00355F86" w:rsidRDefault="00AF584C" w:rsidP="00AF584C">
            <w:pPr>
              <w:ind w:right="794"/>
              <w:jc w:val="center"/>
              <w:rPr>
                <w:rFonts w:asciiTheme="majorEastAsia" w:eastAsiaTheme="majorEastAsia" w:hAnsiTheme="majorEastAsia"/>
                <w:b/>
                <w:szCs w:val="21"/>
                <w:shd w:val="clear" w:color="auto" w:fill="FFCCFF"/>
              </w:rPr>
            </w:pPr>
            <w:r>
              <w:rPr>
                <w:rFonts w:asciiTheme="majorEastAsia" w:eastAsiaTheme="majorEastAsia" w:hAnsiTheme="majorEastAsia" w:hint="eastAsia"/>
                <w:b/>
                <w:szCs w:val="21"/>
              </w:rPr>
              <w:t>児童の学習活動</w:t>
            </w:r>
          </w:p>
        </w:tc>
        <w:tc>
          <w:tcPr>
            <w:tcW w:w="3973" w:type="dxa"/>
            <w:tcBorders>
              <w:top w:val="single" w:sz="12" w:space="0" w:color="auto"/>
              <w:bottom w:val="double" w:sz="4" w:space="0" w:color="auto"/>
            </w:tcBorders>
            <w:shd w:val="clear" w:color="auto" w:fill="FFFFFF" w:themeFill="background1"/>
            <w:vAlign w:val="center"/>
          </w:tcPr>
          <w:p w:rsidR="00952F0A" w:rsidRPr="006F4AEF" w:rsidRDefault="00355F86" w:rsidP="00355F86">
            <w:pPr>
              <w:jc w:val="center"/>
              <w:rPr>
                <w:rFonts w:asciiTheme="majorEastAsia" w:eastAsiaTheme="majorEastAsia" w:hAnsiTheme="majorEastAsia"/>
                <w:b/>
                <w:szCs w:val="21"/>
              </w:rPr>
            </w:pPr>
            <w:r>
              <w:rPr>
                <w:rFonts w:asciiTheme="majorEastAsia" w:eastAsiaTheme="majorEastAsia" w:hAnsiTheme="majorEastAsia" w:hint="eastAsia"/>
                <w:b/>
                <w:szCs w:val="21"/>
              </w:rPr>
              <w:t>指導上の留意点</w:t>
            </w:r>
          </w:p>
        </w:tc>
        <w:tc>
          <w:tcPr>
            <w:tcW w:w="1697" w:type="dxa"/>
            <w:tcBorders>
              <w:top w:val="single" w:sz="12" w:space="0" w:color="auto"/>
              <w:bottom w:val="double" w:sz="4" w:space="0" w:color="auto"/>
              <w:right w:val="single" w:sz="12" w:space="0" w:color="auto"/>
            </w:tcBorders>
            <w:shd w:val="clear" w:color="auto" w:fill="FFFFFF" w:themeFill="background1"/>
            <w:vAlign w:val="center"/>
          </w:tcPr>
          <w:p w:rsidR="00952F0A" w:rsidRPr="006F4AEF" w:rsidRDefault="00355F86" w:rsidP="00355F86">
            <w:pPr>
              <w:jc w:val="center"/>
              <w:rPr>
                <w:rFonts w:asciiTheme="majorEastAsia" w:eastAsiaTheme="majorEastAsia" w:hAnsiTheme="majorEastAsia"/>
                <w:b/>
                <w:szCs w:val="21"/>
              </w:rPr>
            </w:pPr>
            <w:r>
              <w:rPr>
                <w:rFonts w:asciiTheme="majorEastAsia" w:eastAsiaTheme="majorEastAsia" w:hAnsiTheme="majorEastAsia" w:hint="eastAsia"/>
                <w:b/>
                <w:szCs w:val="21"/>
              </w:rPr>
              <w:t>備考</w:t>
            </w:r>
          </w:p>
        </w:tc>
      </w:tr>
      <w:tr w:rsidR="0027558B" w:rsidRPr="002E3A3B" w:rsidTr="0094648D">
        <w:trPr>
          <w:trHeight w:val="3119"/>
        </w:trPr>
        <w:tc>
          <w:tcPr>
            <w:tcW w:w="426" w:type="dxa"/>
            <w:tcBorders>
              <w:top w:val="double" w:sz="4" w:space="0" w:color="auto"/>
              <w:left w:val="single" w:sz="12" w:space="0" w:color="auto"/>
              <w:right w:val="single" w:sz="4" w:space="0" w:color="auto"/>
            </w:tcBorders>
          </w:tcPr>
          <w:p w:rsidR="0027558B" w:rsidRDefault="0027558B" w:rsidP="00097C70">
            <w:pPr>
              <w:rPr>
                <w:rFonts w:asciiTheme="majorEastAsia" w:eastAsiaTheme="majorEastAsia" w:hAnsiTheme="majorEastAsia"/>
                <w:szCs w:val="21"/>
              </w:rPr>
            </w:pPr>
            <w:r>
              <w:rPr>
                <w:rFonts w:asciiTheme="majorEastAsia" w:eastAsiaTheme="majorEastAsia" w:hAnsiTheme="majorEastAsia" w:hint="eastAsia"/>
                <w:szCs w:val="21"/>
              </w:rPr>
              <w:t>導入</w:t>
            </w:r>
          </w:p>
          <w:p w:rsidR="0027558B" w:rsidRDefault="0027558B" w:rsidP="00097C70">
            <w:pPr>
              <w:rPr>
                <w:rFonts w:asciiTheme="majorEastAsia" w:eastAsiaTheme="majorEastAsia" w:hAnsiTheme="majorEastAsia"/>
                <w:szCs w:val="21"/>
              </w:rPr>
            </w:pPr>
          </w:p>
          <w:p w:rsidR="0027558B" w:rsidRDefault="0027558B" w:rsidP="00097C70">
            <w:pPr>
              <w:rPr>
                <w:rFonts w:asciiTheme="majorEastAsia" w:eastAsiaTheme="majorEastAsia" w:hAnsiTheme="majorEastAsia"/>
                <w:szCs w:val="21"/>
              </w:rPr>
            </w:pPr>
          </w:p>
          <w:p w:rsidR="0027558B" w:rsidRDefault="0027558B" w:rsidP="00097C70">
            <w:pPr>
              <w:rPr>
                <w:rFonts w:asciiTheme="majorEastAsia" w:eastAsiaTheme="majorEastAsia" w:hAnsiTheme="majorEastAsia"/>
                <w:szCs w:val="21"/>
              </w:rPr>
            </w:pPr>
          </w:p>
          <w:p w:rsidR="0027558B" w:rsidRDefault="0027558B" w:rsidP="00097C70">
            <w:pPr>
              <w:rPr>
                <w:rFonts w:asciiTheme="majorEastAsia" w:eastAsiaTheme="majorEastAsia" w:hAnsiTheme="majorEastAsia"/>
                <w:szCs w:val="21"/>
              </w:rPr>
            </w:pPr>
          </w:p>
          <w:p w:rsidR="0027558B" w:rsidRPr="00847D9E" w:rsidRDefault="0027558B" w:rsidP="00097C70">
            <w:pPr>
              <w:rPr>
                <w:rFonts w:asciiTheme="majorEastAsia" w:eastAsiaTheme="majorEastAsia" w:hAnsiTheme="majorEastAsia"/>
                <w:szCs w:val="21"/>
              </w:rPr>
            </w:pPr>
          </w:p>
        </w:tc>
        <w:tc>
          <w:tcPr>
            <w:tcW w:w="3510" w:type="dxa"/>
            <w:tcBorders>
              <w:top w:val="double" w:sz="4" w:space="0" w:color="auto"/>
              <w:left w:val="single" w:sz="4" w:space="0" w:color="auto"/>
            </w:tcBorders>
          </w:tcPr>
          <w:p w:rsidR="0027558B" w:rsidRDefault="0027558B" w:rsidP="0027558B">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・元になるグラフを見て</w:t>
            </w:r>
            <w:r w:rsidR="00753AC8">
              <w:rPr>
                <w:rFonts w:asciiTheme="majorEastAsia" w:eastAsiaTheme="majorEastAsia" w:hAnsiTheme="majorEastAsia" w:hint="eastAsia"/>
                <w:szCs w:val="21"/>
              </w:rPr>
              <w:t>、</w:t>
            </w:r>
            <w:r>
              <w:rPr>
                <w:rFonts w:asciiTheme="majorEastAsia" w:eastAsiaTheme="majorEastAsia" w:hAnsiTheme="majorEastAsia" w:hint="eastAsia"/>
                <w:szCs w:val="21"/>
              </w:rPr>
              <w:t>そこから読み取れることを発表する。</w:t>
            </w:r>
          </w:p>
          <w:p w:rsidR="00315A29" w:rsidRDefault="00F040EA" w:rsidP="0027558B">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w:t>
            </w:r>
            <w:r w:rsidR="0098066F">
              <w:rPr>
                <w:rFonts w:asciiTheme="majorEastAsia" w:eastAsiaTheme="majorEastAsia" w:hAnsiTheme="majorEastAsia" w:hint="eastAsia"/>
                <w:szCs w:val="21"/>
              </w:rPr>
              <w:t>提示する</w:t>
            </w:r>
            <w:r>
              <w:rPr>
                <w:rFonts w:asciiTheme="majorEastAsia" w:eastAsiaTheme="majorEastAsia" w:hAnsiTheme="majorEastAsia" w:hint="eastAsia"/>
                <w:szCs w:val="21"/>
              </w:rPr>
              <w:t>グラフの例]</w:t>
            </w:r>
          </w:p>
          <w:p w:rsidR="006C168A" w:rsidRDefault="006E79EB" w:rsidP="006C168A">
            <w:pPr>
              <w:ind w:leftChars="100" w:left="210"/>
              <w:rPr>
                <w:rFonts w:asciiTheme="majorEastAsia" w:eastAsiaTheme="majorEastAsia" w:hAnsiTheme="majorEastAsia"/>
                <w:szCs w:val="21"/>
              </w:rPr>
            </w:pPr>
            <w:r>
              <w:rPr>
                <w:rFonts w:asciiTheme="majorEastAsia" w:eastAsiaTheme="majorEastAsia" w:hAnsiTheme="majorEastAsia" w:hint="eastAsia"/>
                <w:szCs w:val="21"/>
              </w:rPr>
              <w:t>大阪市・那覇市</w:t>
            </w:r>
            <w:r w:rsidR="00F040EA">
              <w:rPr>
                <w:rFonts w:asciiTheme="majorEastAsia" w:eastAsiaTheme="majorEastAsia" w:hAnsiTheme="majorEastAsia" w:hint="eastAsia"/>
                <w:szCs w:val="21"/>
              </w:rPr>
              <w:t>の平均気温・日照時間</w:t>
            </w:r>
            <w:r w:rsidR="007B6457">
              <w:rPr>
                <w:rFonts w:asciiTheme="majorEastAsia" w:eastAsiaTheme="majorEastAsia" w:hAnsiTheme="majorEastAsia" w:hint="eastAsia"/>
                <w:szCs w:val="21"/>
              </w:rPr>
              <w:t>、UVインデックス</w:t>
            </w:r>
            <w:r w:rsidR="00D6372E">
              <w:rPr>
                <w:rFonts w:asciiTheme="majorEastAsia" w:eastAsiaTheme="majorEastAsia" w:hAnsiTheme="majorEastAsia" w:hint="eastAsia"/>
                <w:szCs w:val="21"/>
              </w:rPr>
              <w:t>、道路舗装率</w:t>
            </w:r>
            <w:r w:rsidR="00F040EA">
              <w:rPr>
                <w:rFonts w:asciiTheme="majorEastAsia" w:eastAsiaTheme="majorEastAsia" w:hAnsiTheme="majorEastAsia" w:hint="eastAsia"/>
                <w:szCs w:val="21"/>
              </w:rPr>
              <w:t>等</w:t>
            </w:r>
            <w:r w:rsidR="00F040EA" w:rsidRPr="00C27FB6">
              <w:rPr>
                <w:rFonts w:asciiTheme="majorEastAsia" w:eastAsiaTheme="majorEastAsia" w:hAnsiTheme="majorEastAsia" w:hint="eastAsia"/>
                <w:sz w:val="18"/>
                <w:szCs w:val="21"/>
              </w:rPr>
              <w:t>（</w:t>
            </w:r>
            <w:r w:rsidR="00FC0C6D" w:rsidRPr="00C27FB6">
              <w:rPr>
                <w:rFonts w:asciiTheme="majorEastAsia" w:eastAsiaTheme="majorEastAsia" w:hAnsiTheme="majorEastAsia" w:hint="eastAsia"/>
                <w:sz w:val="18"/>
                <w:szCs w:val="21"/>
              </w:rPr>
              <w:t>資料：</w:t>
            </w:r>
            <w:r w:rsidR="00F040EA" w:rsidRPr="00C27FB6">
              <w:rPr>
                <w:rFonts w:asciiTheme="majorEastAsia" w:eastAsiaTheme="majorEastAsia" w:hAnsiTheme="majorEastAsia" w:hint="eastAsia"/>
                <w:sz w:val="18"/>
                <w:szCs w:val="21"/>
              </w:rPr>
              <w:t>気象庁</w:t>
            </w:r>
            <w:r w:rsidR="00C27FB6" w:rsidRPr="00C27FB6">
              <w:rPr>
                <w:rFonts w:asciiTheme="majorEastAsia" w:eastAsiaTheme="majorEastAsia" w:hAnsiTheme="majorEastAsia" w:hint="eastAsia"/>
                <w:sz w:val="18"/>
                <w:szCs w:val="21"/>
              </w:rPr>
              <w:t>・</w:t>
            </w:r>
            <w:r w:rsidR="00B341B0">
              <w:rPr>
                <w:rFonts w:asciiTheme="majorEastAsia" w:eastAsiaTheme="majorEastAsia" w:hAnsiTheme="majorEastAsia" w:hint="eastAsia"/>
                <w:sz w:val="18"/>
                <w:szCs w:val="21"/>
              </w:rPr>
              <w:t>統計局</w:t>
            </w:r>
            <w:r w:rsidR="00F040EA" w:rsidRPr="00C27FB6">
              <w:rPr>
                <w:rFonts w:asciiTheme="majorEastAsia" w:eastAsiaTheme="majorEastAsia" w:hAnsiTheme="majorEastAsia" w:hint="eastAsia"/>
                <w:sz w:val="18"/>
                <w:szCs w:val="21"/>
              </w:rPr>
              <w:t>）</w:t>
            </w:r>
          </w:p>
          <w:p w:rsidR="006E79EB" w:rsidRDefault="006E79EB" w:rsidP="006C168A">
            <w:pPr>
              <w:ind w:leftChars="100" w:left="210"/>
              <w:rPr>
                <w:rFonts w:asciiTheme="majorEastAsia" w:eastAsiaTheme="majorEastAsia" w:hAnsiTheme="majorEastAsia"/>
                <w:szCs w:val="21"/>
              </w:rPr>
            </w:pPr>
            <w:r w:rsidRPr="00790703">
              <w:rPr>
                <w:rFonts w:asciiTheme="majorEastAsia" w:eastAsiaTheme="majorEastAsia" w:hAnsiTheme="majorEastAsia"/>
                <w:noProof/>
                <w:sz w:val="24"/>
                <w:szCs w:val="24"/>
              </w:rPr>
              <mc:AlternateContent>
                <mc:Choice Requires="wps">
                  <w:drawing>
                    <wp:anchor distT="0" distB="0" distL="114300" distR="114300" simplePos="0" relativeHeight="251661312" behindDoc="0" locked="0" layoutInCell="1" allowOverlap="1" wp14:anchorId="0F27CDF4" wp14:editId="0514BA46">
                      <wp:simplePos x="0" y="0"/>
                      <wp:positionH relativeFrom="column">
                        <wp:posOffset>-52705</wp:posOffset>
                      </wp:positionH>
                      <wp:positionV relativeFrom="paragraph">
                        <wp:posOffset>36830</wp:posOffset>
                      </wp:positionV>
                      <wp:extent cx="2181225" cy="714375"/>
                      <wp:effectExtent l="0" t="0" r="2857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714375"/>
                              </a:xfrm>
                              <a:prstGeom prst="rect">
                                <a:avLst/>
                              </a:prstGeom>
                              <a:solidFill>
                                <a:srgbClr val="FFFFFF"/>
                              </a:solidFill>
                              <a:ln w="9525">
                                <a:solidFill>
                                  <a:srgbClr val="000000"/>
                                </a:solidFill>
                                <a:miter lim="800000"/>
                                <a:headEnd/>
                                <a:tailEnd/>
                              </a:ln>
                            </wps:spPr>
                            <wps:txbx>
                              <w:txbxContent>
                                <w:p w:rsidR="006E79EB" w:rsidRPr="006E79EB" w:rsidRDefault="006E79EB" w:rsidP="0094648D">
                                  <w:pPr>
                                    <w:spacing w:line="240" w:lineRule="exact"/>
                                    <w:rPr>
                                      <w:rFonts w:asciiTheme="majorEastAsia" w:eastAsiaTheme="majorEastAsia" w:hAnsiTheme="majorEastAsia"/>
                                      <w:sz w:val="18"/>
                                      <w:szCs w:val="18"/>
                                    </w:rPr>
                                  </w:pPr>
                                  <w:r w:rsidRPr="006E79EB">
                                    <w:rPr>
                                      <w:rFonts w:asciiTheme="majorEastAsia" w:eastAsiaTheme="majorEastAsia" w:hAnsiTheme="majorEastAsia" w:hint="eastAsia"/>
                                      <w:sz w:val="18"/>
                                      <w:szCs w:val="18"/>
                                    </w:rPr>
                                    <w:t>（発表例）</w:t>
                                  </w:r>
                                </w:p>
                                <w:p w:rsidR="00A40617" w:rsidRPr="006E79EB" w:rsidRDefault="005D3326" w:rsidP="0094648D">
                                  <w:pPr>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100AE1">
                                    <w:rPr>
                                      <w:rFonts w:asciiTheme="majorEastAsia" w:eastAsiaTheme="majorEastAsia" w:hAnsiTheme="majorEastAsia" w:hint="eastAsia"/>
                                      <w:sz w:val="18"/>
                                      <w:szCs w:val="18"/>
                                    </w:rPr>
                                    <w:t>8月の気温は、大阪市も那覇市（沖縄県）も同じくらいの気温になる。</w:t>
                                  </w:r>
                                </w:p>
                                <w:p w:rsidR="006E79EB" w:rsidRPr="006E79EB" w:rsidRDefault="005D3326" w:rsidP="0094648D">
                                  <w:pPr>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6E79EB">
                                    <w:rPr>
                                      <w:rFonts w:asciiTheme="majorEastAsia" w:eastAsiaTheme="majorEastAsia" w:hAnsiTheme="majorEastAsia" w:hint="eastAsia"/>
                                      <w:sz w:val="18"/>
                                      <w:szCs w:val="18"/>
                                    </w:rPr>
                                    <w:t>夏</w:t>
                                  </w:r>
                                  <w:r>
                                    <w:rPr>
                                      <w:rFonts w:asciiTheme="majorEastAsia" w:eastAsiaTheme="majorEastAsia" w:hAnsiTheme="majorEastAsia" w:hint="eastAsia"/>
                                      <w:sz w:val="18"/>
                                      <w:szCs w:val="18"/>
                                    </w:rPr>
                                    <w:t>の日照時間は大阪市の方が</w:t>
                                  </w:r>
                                  <w:r w:rsidR="006E79EB" w:rsidRPr="006E79EB">
                                    <w:rPr>
                                      <w:rFonts w:asciiTheme="majorEastAsia" w:eastAsiaTheme="majorEastAsia" w:hAnsiTheme="majorEastAsia" w:hint="eastAsia"/>
                                      <w:sz w:val="18"/>
                                      <w:szCs w:val="18"/>
                                    </w:rPr>
                                    <w:t>短い</w:t>
                                  </w:r>
                                  <w:r w:rsidR="00FE20FE">
                                    <w:rPr>
                                      <w:rFonts w:asciiTheme="majorEastAsia" w:eastAsiaTheme="majorEastAsia" w:hAnsiTheme="majorEastAsia" w:hint="eastAsia"/>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27CDF4" id="_x0000_t202" coordsize="21600,21600" o:spt="202" path="m,l,21600r21600,l21600,xe">
                      <v:stroke joinstyle="miter"/>
                      <v:path gradientshapeok="t" o:connecttype="rect"/>
                    </v:shapetype>
                    <v:shape id="テキスト ボックス 2" o:spid="_x0000_s1026" type="#_x0000_t202" style="position:absolute;left:0;text-align:left;margin-left:-4.15pt;margin-top:2.9pt;width:171.75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">
                      <v:textbox>
                        <w:txbxContent>
                          <w:p w:rsidR="006E79EB" w:rsidRPr="006E79EB" w:rsidRDefault="006E79EB" w:rsidP="0094648D">
                            <w:pPr>
                              <w:spacing w:line="240" w:lineRule="exact"/>
                              <w:rPr>
                                <w:rFonts w:asciiTheme="majorEastAsia" w:eastAsiaTheme="majorEastAsia" w:hAnsiTheme="majorEastAsia"/>
                                <w:sz w:val="18"/>
                                <w:szCs w:val="18"/>
                              </w:rPr>
                            </w:pPr>
                            <w:r w:rsidRPr="006E79EB">
                              <w:rPr>
                                <w:rFonts w:asciiTheme="majorEastAsia" w:eastAsiaTheme="majorEastAsia" w:hAnsiTheme="majorEastAsia" w:hint="eastAsia"/>
                                <w:sz w:val="18"/>
                                <w:szCs w:val="18"/>
                              </w:rPr>
                              <w:t>（発表例）</w:t>
                            </w:r>
                          </w:p>
                          <w:p w:rsidR="00A40617" w:rsidRPr="006E79EB" w:rsidRDefault="005D3326" w:rsidP="0094648D">
                            <w:pPr>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100AE1">
                              <w:rPr>
                                <w:rFonts w:asciiTheme="majorEastAsia" w:eastAsiaTheme="majorEastAsia" w:hAnsiTheme="majorEastAsia" w:hint="eastAsia"/>
                                <w:sz w:val="18"/>
                                <w:szCs w:val="18"/>
                              </w:rPr>
                              <w:t>8月の気温は、大阪市も那覇市（沖縄県）も同じくらいの気温になる。</w:t>
                            </w:r>
                          </w:p>
                          <w:p w:rsidR="006E79EB" w:rsidRPr="006E79EB" w:rsidRDefault="005D3326" w:rsidP="0094648D">
                            <w:pPr>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6E79EB">
                              <w:rPr>
                                <w:rFonts w:asciiTheme="majorEastAsia" w:eastAsiaTheme="majorEastAsia" w:hAnsiTheme="majorEastAsia" w:hint="eastAsia"/>
                                <w:sz w:val="18"/>
                                <w:szCs w:val="18"/>
                              </w:rPr>
                              <w:t>夏</w:t>
                            </w:r>
                            <w:r>
                              <w:rPr>
                                <w:rFonts w:asciiTheme="majorEastAsia" w:eastAsiaTheme="majorEastAsia" w:hAnsiTheme="majorEastAsia" w:hint="eastAsia"/>
                                <w:sz w:val="18"/>
                                <w:szCs w:val="18"/>
                              </w:rPr>
                              <w:t>の日照時間は大阪市の方が</w:t>
                            </w:r>
                            <w:r w:rsidR="006E79EB" w:rsidRPr="006E79EB">
                              <w:rPr>
                                <w:rFonts w:asciiTheme="majorEastAsia" w:eastAsiaTheme="majorEastAsia" w:hAnsiTheme="majorEastAsia" w:hint="eastAsia"/>
                                <w:sz w:val="18"/>
                                <w:szCs w:val="18"/>
                              </w:rPr>
                              <w:t>短い</w:t>
                            </w:r>
                            <w:r w:rsidR="00FE20FE">
                              <w:rPr>
                                <w:rFonts w:asciiTheme="majorEastAsia" w:eastAsiaTheme="majorEastAsia" w:hAnsiTheme="majorEastAsia" w:hint="eastAsia"/>
                                <w:sz w:val="18"/>
                                <w:szCs w:val="18"/>
                              </w:rPr>
                              <w:t>。</w:t>
                            </w:r>
                          </w:p>
                        </w:txbxContent>
                      </v:textbox>
                    </v:shape>
                  </w:pict>
                </mc:Fallback>
              </mc:AlternateContent>
            </w:r>
          </w:p>
          <w:p w:rsidR="006C168A" w:rsidRDefault="006C168A" w:rsidP="006E79EB">
            <w:pPr>
              <w:ind w:left="210" w:hangingChars="100" w:hanging="210"/>
              <w:rPr>
                <w:rFonts w:asciiTheme="majorEastAsia" w:eastAsiaTheme="majorEastAsia" w:hAnsiTheme="majorEastAsia"/>
                <w:szCs w:val="21"/>
              </w:rPr>
            </w:pPr>
          </w:p>
          <w:p w:rsidR="0027558B" w:rsidRDefault="0027558B" w:rsidP="00097C70">
            <w:pPr>
              <w:rPr>
                <w:rFonts w:asciiTheme="majorEastAsia" w:eastAsiaTheme="majorEastAsia" w:hAnsiTheme="majorEastAsia"/>
                <w:szCs w:val="21"/>
              </w:rPr>
            </w:pPr>
          </w:p>
          <w:p w:rsidR="0027558B" w:rsidRPr="00847D9E" w:rsidRDefault="0027558B" w:rsidP="0027558B">
            <w:pPr>
              <w:rPr>
                <w:rFonts w:asciiTheme="majorEastAsia" w:eastAsiaTheme="majorEastAsia" w:hAnsiTheme="majorEastAsia"/>
                <w:szCs w:val="21"/>
              </w:rPr>
            </w:pPr>
          </w:p>
        </w:tc>
        <w:tc>
          <w:tcPr>
            <w:tcW w:w="3973" w:type="dxa"/>
            <w:tcBorders>
              <w:top w:val="double" w:sz="4" w:space="0" w:color="auto"/>
            </w:tcBorders>
          </w:tcPr>
          <w:p w:rsidR="006E79EB" w:rsidRDefault="0027558B" w:rsidP="006E79EB">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・グラフの読み取り方を思い</w:t>
            </w:r>
            <w:r w:rsidR="006467AE">
              <w:rPr>
                <w:rFonts w:asciiTheme="majorEastAsia" w:eastAsiaTheme="majorEastAsia" w:hAnsiTheme="majorEastAsia" w:hint="eastAsia"/>
                <w:szCs w:val="21"/>
              </w:rPr>
              <w:t>出</w:t>
            </w:r>
            <w:r>
              <w:rPr>
                <w:rFonts w:asciiTheme="majorEastAsia" w:eastAsiaTheme="majorEastAsia" w:hAnsiTheme="majorEastAsia" w:hint="eastAsia"/>
                <w:szCs w:val="21"/>
              </w:rPr>
              <w:t>せるようにする。</w:t>
            </w:r>
          </w:p>
          <w:p w:rsidR="006E79EB" w:rsidRDefault="006E79EB" w:rsidP="006E79EB">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・本時のねらいを知る。</w:t>
            </w:r>
          </w:p>
          <w:p w:rsidR="0027558B" w:rsidRPr="00D82E8C" w:rsidRDefault="0027558B" w:rsidP="006467AE">
            <w:pPr>
              <w:ind w:left="210" w:hangingChars="100" w:hanging="210"/>
              <w:rPr>
                <w:rFonts w:asciiTheme="majorEastAsia" w:eastAsiaTheme="majorEastAsia" w:hAnsiTheme="majorEastAsia"/>
                <w:szCs w:val="21"/>
              </w:rPr>
            </w:pPr>
          </w:p>
        </w:tc>
        <w:tc>
          <w:tcPr>
            <w:tcW w:w="1697" w:type="dxa"/>
            <w:tcBorders>
              <w:top w:val="double" w:sz="4" w:space="0" w:color="auto"/>
              <w:right w:val="single" w:sz="12" w:space="0" w:color="auto"/>
            </w:tcBorders>
          </w:tcPr>
          <w:p w:rsidR="0027558B" w:rsidRPr="00D82E8C" w:rsidRDefault="0027558B" w:rsidP="0027558B">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・４年時の既習事項の確認なので</w:t>
            </w:r>
            <w:r w:rsidR="00753AC8">
              <w:rPr>
                <w:rFonts w:asciiTheme="majorEastAsia" w:eastAsiaTheme="majorEastAsia" w:hAnsiTheme="majorEastAsia" w:hint="eastAsia"/>
                <w:szCs w:val="21"/>
              </w:rPr>
              <w:t>、</w:t>
            </w:r>
            <w:r w:rsidR="00450FF5">
              <w:rPr>
                <w:rFonts w:asciiTheme="majorEastAsia" w:eastAsiaTheme="majorEastAsia" w:hAnsiTheme="majorEastAsia" w:hint="eastAsia"/>
                <w:szCs w:val="21"/>
              </w:rPr>
              <w:t>あまり</w:t>
            </w:r>
            <w:r>
              <w:rPr>
                <w:rFonts w:asciiTheme="majorEastAsia" w:eastAsiaTheme="majorEastAsia" w:hAnsiTheme="majorEastAsia" w:hint="eastAsia"/>
                <w:szCs w:val="21"/>
              </w:rPr>
              <w:t>時間をとらずに</w:t>
            </w:r>
            <w:r w:rsidR="00753AC8">
              <w:rPr>
                <w:rFonts w:asciiTheme="majorEastAsia" w:eastAsiaTheme="majorEastAsia" w:hAnsiTheme="majorEastAsia" w:hint="eastAsia"/>
                <w:szCs w:val="21"/>
              </w:rPr>
              <w:t>、</w:t>
            </w:r>
            <w:r>
              <w:rPr>
                <w:rFonts w:asciiTheme="majorEastAsia" w:eastAsiaTheme="majorEastAsia" w:hAnsiTheme="majorEastAsia" w:hint="eastAsia"/>
                <w:szCs w:val="21"/>
              </w:rPr>
              <w:t>さっとすすめる。</w:t>
            </w:r>
          </w:p>
        </w:tc>
      </w:tr>
      <w:tr w:rsidR="00F33688" w:rsidRPr="002E3A3B" w:rsidTr="0094648D">
        <w:trPr>
          <w:trHeight w:val="3145"/>
        </w:trPr>
        <w:tc>
          <w:tcPr>
            <w:tcW w:w="426" w:type="dxa"/>
            <w:vMerge w:val="restart"/>
            <w:tcBorders>
              <w:left w:val="single" w:sz="12" w:space="0" w:color="auto"/>
              <w:right w:val="single" w:sz="4" w:space="0" w:color="auto"/>
            </w:tcBorders>
          </w:tcPr>
          <w:p w:rsidR="00F33688" w:rsidRDefault="00F33688" w:rsidP="00097C70">
            <w:pPr>
              <w:rPr>
                <w:rFonts w:asciiTheme="majorEastAsia" w:eastAsiaTheme="majorEastAsia" w:hAnsiTheme="majorEastAsia"/>
                <w:szCs w:val="21"/>
              </w:rPr>
            </w:pPr>
            <w:r>
              <w:rPr>
                <w:rFonts w:asciiTheme="majorEastAsia" w:eastAsiaTheme="majorEastAsia" w:hAnsiTheme="majorEastAsia" w:hint="eastAsia"/>
                <w:szCs w:val="21"/>
              </w:rPr>
              <w:t>展開</w:t>
            </w:r>
          </w:p>
          <w:p w:rsidR="00F33688" w:rsidRDefault="00F33688" w:rsidP="00097C70">
            <w:pPr>
              <w:rPr>
                <w:rFonts w:asciiTheme="majorEastAsia" w:eastAsiaTheme="majorEastAsia" w:hAnsiTheme="majorEastAsia"/>
                <w:szCs w:val="21"/>
              </w:rPr>
            </w:pPr>
          </w:p>
          <w:p w:rsidR="00F33688" w:rsidRDefault="00F33688" w:rsidP="00097C70">
            <w:pPr>
              <w:rPr>
                <w:rFonts w:asciiTheme="majorEastAsia" w:eastAsiaTheme="majorEastAsia" w:hAnsiTheme="majorEastAsia"/>
                <w:szCs w:val="21"/>
              </w:rPr>
            </w:pPr>
          </w:p>
          <w:p w:rsidR="00F33688" w:rsidRDefault="00F33688" w:rsidP="00097C70">
            <w:pPr>
              <w:rPr>
                <w:rFonts w:asciiTheme="majorEastAsia" w:eastAsiaTheme="majorEastAsia" w:hAnsiTheme="majorEastAsia"/>
                <w:szCs w:val="21"/>
              </w:rPr>
            </w:pPr>
          </w:p>
          <w:p w:rsidR="00F33688" w:rsidRDefault="00F33688" w:rsidP="00097C70">
            <w:pPr>
              <w:rPr>
                <w:rFonts w:asciiTheme="majorEastAsia" w:eastAsiaTheme="majorEastAsia" w:hAnsiTheme="majorEastAsia"/>
                <w:szCs w:val="21"/>
              </w:rPr>
            </w:pPr>
          </w:p>
          <w:p w:rsidR="00F33688" w:rsidRDefault="00F33688" w:rsidP="00097C70">
            <w:pPr>
              <w:rPr>
                <w:rFonts w:asciiTheme="majorEastAsia" w:eastAsiaTheme="majorEastAsia" w:hAnsiTheme="majorEastAsia"/>
                <w:szCs w:val="21"/>
              </w:rPr>
            </w:pPr>
          </w:p>
          <w:p w:rsidR="00F33688" w:rsidRDefault="00F33688" w:rsidP="00097C70">
            <w:pPr>
              <w:rPr>
                <w:rFonts w:asciiTheme="majorEastAsia" w:eastAsiaTheme="majorEastAsia" w:hAnsiTheme="majorEastAsia"/>
                <w:szCs w:val="21"/>
              </w:rPr>
            </w:pPr>
          </w:p>
          <w:p w:rsidR="00F33688" w:rsidRDefault="00F33688" w:rsidP="00097C70">
            <w:pPr>
              <w:rPr>
                <w:rFonts w:asciiTheme="majorEastAsia" w:eastAsiaTheme="majorEastAsia" w:hAnsiTheme="majorEastAsia"/>
                <w:szCs w:val="21"/>
              </w:rPr>
            </w:pPr>
          </w:p>
          <w:p w:rsidR="00F33688" w:rsidRDefault="00F33688" w:rsidP="00097C70">
            <w:pPr>
              <w:rPr>
                <w:rFonts w:asciiTheme="majorEastAsia" w:eastAsiaTheme="majorEastAsia" w:hAnsiTheme="majorEastAsia"/>
                <w:szCs w:val="21"/>
              </w:rPr>
            </w:pPr>
          </w:p>
          <w:p w:rsidR="00F33688" w:rsidRDefault="00F33688" w:rsidP="00097C70">
            <w:pPr>
              <w:rPr>
                <w:rFonts w:asciiTheme="majorEastAsia" w:eastAsiaTheme="majorEastAsia" w:hAnsiTheme="majorEastAsia"/>
                <w:szCs w:val="21"/>
              </w:rPr>
            </w:pPr>
          </w:p>
          <w:p w:rsidR="00F33688" w:rsidRDefault="00F33688" w:rsidP="00097C70">
            <w:pPr>
              <w:rPr>
                <w:rFonts w:asciiTheme="majorEastAsia" w:eastAsiaTheme="majorEastAsia" w:hAnsiTheme="majorEastAsia"/>
                <w:szCs w:val="21"/>
              </w:rPr>
            </w:pPr>
          </w:p>
          <w:p w:rsidR="00F33688" w:rsidRDefault="00F33688" w:rsidP="00097C70">
            <w:pPr>
              <w:rPr>
                <w:rFonts w:asciiTheme="majorEastAsia" w:eastAsiaTheme="majorEastAsia" w:hAnsiTheme="majorEastAsia"/>
                <w:szCs w:val="21"/>
              </w:rPr>
            </w:pPr>
          </w:p>
          <w:p w:rsidR="00F33688" w:rsidRDefault="00F33688" w:rsidP="00097C70">
            <w:pPr>
              <w:rPr>
                <w:rFonts w:asciiTheme="majorEastAsia" w:eastAsiaTheme="majorEastAsia" w:hAnsiTheme="majorEastAsia"/>
                <w:szCs w:val="21"/>
              </w:rPr>
            </w:pPr>
          </w:p>
          <w:p w:rsidR="00F33688" w:rsidRDefault="00F33688" w:rsidP="00097C70">
            <w:pPr>
              <w:rPr>
                <w:rFonts w:asciiTheme="majorEastAsia" w:eastAsiaTheme="majorEastAsia" w:hAnsiTheme="majorEastAsia"/>
                <w:szCs w:val="21"/>
              </w:rPr>
            </w:pPr>
          </w:p>
          <w:p w:rsidR="00F33688" w:rsidRDefault="00F33688" w:rsidP="00097C70">
            <w:pPr>
              <w:rPr>
                <w:rFonts w:asciiTheme="majorEastAsia" w:eastAsiaTheme="majorEastAsia" w:hAnsiTheme="majorEastAsia"/>
                <w:szCs w:val="21"/>
              </w:rPr>
            </w:pPr>
          </w:p>
          <w:p w:rsidR="00F33688" w:rsidRDefault="00F33688" w:rsidP="00097C70">
            <w:pPr>
              <w:rPr>
                <w:rFonts w:asciiTheme="majorEastAsia" w:eastAsiaTheme="majorEastAsia" w:hAnsiTheme="majorEastAsia"/>
                <w:szCs w:val="21"/>
              </w:rPr>
            </w:pPr>
          </w:p>
          <w:p w:rsidR="00F33688" w:rsidRPr="00847D9E" w:rsidRDefault="00F33688" w:rsidP="00097C70">
            <w:pPr>
              <w:rPr>
                <w:rFonts w:asciiTheme="majorEastAsia" w:eastAsiaTheme="majorEastAsia" w:hAnsiTheme="majorEastAsia"/>
                <w:szCs w:val="21"/>
              </w:rPr>
            </w:pPr>
          </w:p>
        </w:tc>
        <w:tc>
          <w:tcPr>
            <w:tcW w:w="3510" w:type="dxa"/>
            <w:tcBorders>
              <w:left w:val="single" w:sz="4" w:space="0" w:color="auto"/>
              <w:bottom w:val="dashed" w:sz="4" w:space="0" w:color="auto"/>
            </w:tcBorders>
          </w:tcPr>
          <w:p w:rsidR="00F33688" w:rsidRDefault="00F33688" w:rsidP="004B4F06">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・元になるグラフを見て</w:t>
            </w:r>
            <w:r w:rsidR="00753AC8">
              <w:rPr>
                <w:rFonts w:asciiTheme="majorEastAsia" w:eastAsiaTheme="majorEastAsia" w:hAnsiTheme="majorEastAsia" w:hint="eastAsia"/>
                <w:szCs w:val="21"/>
              </w:rPr>
              <w:t>、</w:t>
            </w:r>
            <w:r>
              <w:rPr>
                <w:rFonts w:asciiTheme="majorEastAsia" w:eastAsiaTheme="majorEastAsia" w:hAnsiTheme="majorEastAsia" w:hint="eastAsia"/>
                <w:szCs w:val="21"/>
              </w:rPr>
              <w:t>予想できることを考える。</w:t>
            </w:r>
          </w:p>
          <w:p w:rsidR="00F33688" w:rsidRDefault="00F33688" w:rsidP="004B4F06">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・予想の中から</w:t>
            </w:r>
            <w:r w:rsidR="00753AC8">
              <w:rPr>
                <w:rFonts w:asciiTheme="majorEastAsia" w:eastAsiaTheme="majorEastAsia" w:hAnsiTheme="majorEastAsia" w:hint="eastAsia"/>
                <w:szCs w:val="21"/>
              </w:rPr>
              <w:t>、</w:t>
            </w:r>
            <w:r>
              <w:rPr>
                <w:rFonts w:asciiTheme="majorEastAsia" w:eastAsiaTheme="majorEastAsia" w:hAnsiTheme="majorEastAsia" w:hint="eastAsia"/>
                <w:szCs w:val="21"/>
              </w:rPr>
              <w:t>グループで１つ選び</w:t>
            </w:r>
            <w:r w:rsidR="00753AC8">
              <w:rPr>
                <w:rFonts w:asciiTheme="majorEastAsia" w:eastAsiaTheme="majorEastAsia" w:hAnsiTheme="majorEastAsia" w:hint="eastAsia"/>
                <w:szCs w:val="21"/>
              </w:rPr>
              <w:t>、</w:t>
            </w:r>
            <w:r>
              <w:rPr>
                <w:rFonts w:asciiTheme="majorEastAsia" w:eastAsiaTheme="majorEastAsia" w:hAnsiTheme="majorEastAsia" w:hint="eastAsia"/>
                <w:szCs w:val="21"/>
              </w:rPr>
              <w:t>発表する。</w:t>
            </w:r>
          </w:p>
          <w:p w:rsidR="006E79EB" w:rsidRDefault="006E79EB" w:rsidP="006E79EB">
            <w:pPr>
              <w:ind w:left="240" w:hangingChars="100" w:hanging="240"/>
              <w:rPr>
                <w:rFonts w:asciiTheme="majorEastAsia" w:eastAsiaTheme="majorEastAsia" w:hAnsiTheme="majorEastAsia"/>
                <w:szCs w:val="21"/>
              </w:rPr>
            </w:pPr>
            <w:r w:rsidRPr="00790703">
              <w:rPr>
                <w:rFonts w:asciiTheme="majorEastAsia" w:eastAsiaTheme="majorEastAsia" w:hAnsiTheme="majorEastAsia"/>
                <w:noProof/>
                <w:sz w:val="24"/>
                <w:szCs w:val="24"/>
              </w:rPr>
              <mc:AlternateContent>
                <mc:Choice Requires="wps">
                  <w:drawing>
                    <wp:anchor distT="0" distB="0" distL="114300" distR="114300" simplePos="0" relativeHeight="251666432" behindDoc="0" locked="0" layoutInCell="1" allowOverlap="1" wp14:anchorId="531F3DCE" wp14:editId="7092FBBF">
                      <wp:simplePos x="0" y="0"/>
                      <wp:positionH relativeFrom="column">
                        <wp:posOffset>-52705</wp:posOffset>
                      </wp:positionH>
                      <wp:positionV relativeFrom="paragraph">
                        <wp:posOffset>18416</wp:posOffset>
                      </wp:positionV>
                      <wp:extent cx="2181225" cy="800100"/>
                      <wp:effectExtent l="0" t="0" r="28575"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800100"/>
                              </a:xfrm>
                              <a:prstGeom prst="rect">
                                <a:avLst/>
                              </a:prstGeom>
                              <a:solidFill>
                                <a:srgbClr val="FFFFFF"/>
                              </a:solidFill>
                              <a:ln w="9525">
                                <a:solidFill>
                                  <a:srgbClr val="000000"/>
                                </a:solidFill>
                                <a:miter lim="800000"/>
                                <a:headEnd/>
                                <a:tailEnd/>
                              </a:ln>
                            </wps:spPr>
                            <wps:txbx>
                              <w:txbxContent>
                                <w:p w:rsidR="006E79EB" w:rsidRPr="006E79EB" w:rsidRDefault="006E79EB" w:rsidP="0094648D">
                                  <w:pPr>
                                    <w:spacing w:line="240" w:lineRule="exact"/>
                                    <w:rPr>
                                      <w:rFonts w:asciiTheme="majorEastAsia" w:eastAsiaTheme="majorEastAsia" w:hAnsiTheme="majorEastAsia"/>
                                      <w:sz w:val="18"/>
                                      <w:szCs w:val="18"/>
                                    </w:rPr>
                                  </w:pPr>
                                  <w:r w:rsidRPr="006E79EB">
                                    <w:rPr>
                                      <w:rFonts w:asciiTheme="majorEastAsia" w:eastAsiaTheme="majorEastAsia" w:hAnsiTheme="majorEastAsia" w:hint="eastAsia"/>
                                      <w:sz w:val="18"/>
                                      <w:szCs w:val="18"/>
                                    </w:rPr>
                                    <w:t>（発表例）</w:t>
                                  </w:r>
                                </w:p>
                                <w:p w:rsidR="006E79EB" w:rsidRDefault="00D6372E" w:rsidP="0094648D">
                                  <w:pPr>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6E79EB" w:rsidRPr="006E79EB">
                                    <w:rPr>
                                      <w:rFonts w:asciiTheme="majorEastAsia" w:eastAsiaTheme="majorEastAsia" w:hAnsiTheme="majorEastAsia" w:hint="eastAsia"/>
                                      <w:sz w:val="18"/>
                                      <w:szCs w:val="18"/>
                                    </w:rPr>
                                    <w:t>日照時間が長いほど、紫外線量が多い。</w:t>
                                  </w:r>
                                </w:p>
                                <w:p w:rsidR="00D6372E" w:rsidRPr="006E79EB" w:rsidRDefault="00D6372E" w:rsidP="0094648D">
                                  <w:pPr>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・都会ほど平均気温が高いのはなぜか</w:t>
                                  </w:r>
                                  <w:r w:rsidR="0032788D">
                                    <w:rPr>
                                      <w:rFonts w:asciiTheme="majorEastAsia" w:eastAsiaTheme="majorEastAsia" w:hAnsiTheme="majorEastAsia" w:hint="eastAsia"/>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1F3DCE" id="_x0000_s1027" type="#_x0000_t202" style="position:absolute;left:0;text-align:left;margin-left:-4.15pt;margin-top:1.45pt;width:171.75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">
                      <v:textbox>
                        <w:txbxContent>
                          <w:p w:rsidR="006E79EB" w:rsidRPr="006E79EB" w:rsidRDefault="006E79EB" w:rsidP="0094648D">
                            <w:pPr>
                              <w:spacing w:line="240" w:lineRule="exact"/>
                              <w:rPr>
                                <w:rFonts w:asciiTheme="majorEastAsia" w:eastAsiaTheme="majorEastAsia" w:hAnsiTheme="majorEastAsia"/>
                                <w:sz w:val="18"/>
                                <w:szCs w:val="18"/>
                              </w:rPr>
                            </w:pPr>
                            <w:r w:rsidRPr="006E79EB">
                              <w:rPr>
                                <w:rFonts w:asciiTheme="majorEastAsia" w:eastAsiaTheme="majorEastAsia" w:hAnsiTheme="majorEastAsia" w:hint="eastAsia"/>
                                <w:sz w:val="18"/>
                                <w:szCs w:val="18"/>
                              </w:rPr>
                              <w:t>（発表例）</w:t>
                            </w:r>
                          </w:p>
                          <w:p w:rsidR="006E79EB" w:rsidRDefault="00D6372E" w:rsidP="0094648D">
                            <w:pPr>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6E79EB" w:rsidRPr="006E79EB">
                              <w:rPr>
                                <w:rFonts w:asciiTheme="majorEastAsia" w:eastAsiaTheme="majorEastAsia" w:hAnsiTheme="majorEastAsia" w:hint="eastAsia"/>
                                <w:sz w:val="18"/>
                                <w:szCs w:val="18"/>
                              </w:rPr>
                              <w:t>日照時間が長いほど、紫外線量が多い。</w:t>
                            </w:r>
                          </w:p>
                          <w:p w:rsidR="00D6372E" w:rsidRPr="006E79EB" w:rsidRDefault="00D6372E" w:rsidP="0094648D">
                            <w:pPr>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・都会ほど平均気温が高いのはなぜか</w:t>
                            </w:r>
                            <w:r w:rsidR="0032788D">
                              <w:rPr>
                                <w:rFonts w:asciiTheme="majorEastAsia" w:eastAsiaTheme="majorEastAsia" w:hAnsiTheme="majorEastAsia" w:hint="eastAsia"/>
                                <w:sz w:val="18"/>
                                <w:szCs w:val="18"/>
                              </w:rPr>
                              <w:t>。</w:t>
                            </w:r>
                          </w:p>
                        </w:txbxContent>
                      </v:textbox>
                    </v:shape>
                  </w:pict>
                </mc:Fallback>
              </mc:AlternateContent>
            </w:r>
          </w:p>
          <w:p w:rsidR="006E79EB" w:rsidRDefault="006E79EB" w:rsidP="004B4F06">
            <w:pPr>
              <w:ind w:left="210" w:hangingChars="100" w:hanging="210"/>
              <w:rPr>
                <w:rFonts w:asciiTheme="majorEastAsia" w:eastAsiaTheme="majorEastAsia" w:hAnsiTheme="majorEastAsia"/>
                <w:szCs w:val="21"/>
              </w:rPr>
            </w:pPr>
          </w:p>
          <w:p w:rsidR="006E79EB" w:rsidRDefault="006E79EB" w:rsidP="004B4F06">
            <w:pPr>
              <w:ind w:left="210" w:hangingChars="100" w:hanging="210"/>
              <w:rPr>
                <w:rFonts w:asciiTheme="majorEastAsia" w:eastAsiaTheme="majorEastAsia" w:hAnsiTheme="majorEastAsia"/>
                <w:szCs w:val="21"/>
              </w:rPr>
            </w:pPr>
          </w:p>
          <w:p w:rsidR="006E79EB" w:rsidRPr="004B4F06" w:rsidRDefault="006E79EB" w:rsidP="004B4F06">
            <w:pPr>
              <w:ind w:left="210" w:hangingChars="100" w:hanging="210"/>
              <w:rPr>
                <w:rFonts w:asciiTheme="majorEastAsia" w:eastAsiaTheme="majorEastAsia" w:hAnsiTheme="majorEastAsia"/>
                <w:szCs w:val="21"/>
              </w:rPr>
            </w:pPr>
          </w:p>
        </w:tc>
        <w:tc>
          <w:tcPr>
            <w:tcW w:w="3973" w:type="dxa"/>
            <w:tcBorders>
              <w:bottom w:val="dashed" w:sz="4" w:space="0" w:color="auto"/>
            </w:tcBorders>
          </w:tcPr>
          <w:p w:rsidR="00F33688" w:rsidRDefault="00F33688" w:rsidP="004B4F06">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・はじめは個人で考え</w:t>
            </w:r>
            <w:r w:rsidR="00753AC8">
              <w:rPr>
                <w:rFonts w:asciiTheme="majorEastAsia" w:eastAsiaTheme="majorEastAsia" w:hAnsiTheme="majorEastAsia" w:hint="eastAsia"/>
                <w:szCs w:val="21"/>
              </w:rPr>
              <w:t>、</w:t>
            </w:r>
            <w:r w:rsidR="008E3C78">
              <w:rPr>
                <w:rFonts w:asciiTheme="majorEastAsia" w:eastAsiaTheme="majorEastAsia" w:hAnsiTheme="majorEastAsia" w:hint="eastAsia"/>
                <w:szCs w:val="21"/>
              </w:rPr>
              <w:t>グループ</w:t>
            </w:r>
            <w:r>
              <w:rPr>
                <w:rFonts w:asciiTheme="majorEastAsia" w:eastAsiaTheme="majorEastAsia" w:hAnsiTheme="majorEastAsia" w:hint="eastAsia"/>
                <w:szCs w:val="21"/>
              </w:rPr>
              <w:t>で交流して</w:t>
            </w:r>
            <w:r w:rsidR="00753AC8">
              <w:rPr>
                <w:rFonts w:asciiTheme="majorEastAsia" w:eastAsiaTheme="majorEastAsia" w:hAnsiTheme="majorEastAsia" w:hint="eastAsia"/>
                <w:szCs w:val="21"/>
              </w:rPr>
              <w:t>、</w:t>
            </w:r>
            <w:r>
              <w:rPr>
                <w:rFonts w:asciiTheme="majorEastAsia" w:eastAsiaTheme="majorEastAsia" w:hAnsiTheme="majorEastAsia" w:hint="eastAsia"/>
                <w:szCs w:val="21"/>
              </w:rPr>
              <w:t>１つ選べるようにする。</w:t>
            </w:r>
          </w:p>
          <w:p w:rsidR="00F33688" w:rsidRPr="00D82E8C" w:rsidRDefault="00F33688" w:rsidP="00945B59">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・予想を確認するためにどのような資料が必要なのか見通しを立てさせておく。</w:t>
            </w:r>
          </w:p>
        </w:tc>
        <w:tc>
          <w:tcPr>
            <w:tcW w:w="1697" w:type="dxa"/>
            <w:tcBorders>
              <w:bottom w:val="dashed" w:sz="4" w:space="0" w:color="auto"/>
              <w:right w:val="single" w:sz="12" w:space="0" w:color="auto"/>
            </w:tcBorders>
          </w:tcPr>
          <w:p w:rsidR="00F33688" w:rsidRPr="004C30D6" w:rsidRDefault="00F33688" w:rsidP="007D47F1">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・他のグループと予想が同じでも説明の仕方は違うのでよい。</w:t>
            </w:r>
          </w:p>
        </w:tc>
      </w:tr>
      <w:tr w:rsidR="00F33688" w:rsidRPr="002E3A3B" w:rsidTr="00D170EE">
        <w:trPr>
          <w:trHeight w:val="3855"/>
        </w:trPr>
        <w:tc>
          <w:tcPr>
            <w:tcW w:w="426" w:type="dxa"/>
            <w:vMerge/>
            <w:tcBorders>
              <w:left w:val="single" w:sz="12" w:space="0" w:color="auto"/>
              <w:right w:val="single" w:sz="4" w:space="0" w:color="auto"/>
            </w:tcBorders>
          </w:tcPr>
          <w:p w:rsidR="00F33688" w:rsidRDefault="00F33688" w:rsidP="00097C70">
            <w:pPr>
              <w:rPr>
                <w:rFonts w:asciiTheme="majorEastAsia" w:eastAsiaTheme="majorEastAsia" w:hAnsiTheme="majorEastAsia"/>
                <w:szCs w:val="21"/>
              </w:rPr>
            </w:pPr>
          </w:p>
        </w:tc>
        <w:tc>
          <w:tcPr>
            <w:tcW w:w="3510" w:type="dxa"/>
            <w:tcBorders>
              <w:top w:val="dashed" w:sz="4" w:space="0" w:color="auto"/>
              <w:left w:val="single" w:sz="4" w:space="0" w:color="auto"/>
              <w:bottom w:val="single" w:sz="4" w:space="0" w:color="auto"/>
            </w:tcBorders>
          </w:tcPr>
          <w:p w:rsidR="00F33688" w:rsidRDefault="00F33688" w:rsidP="007D47F1">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・グループで</w:t>
            </w:r>
            <w:r w:rsidR="00753AC8">
              <w:rPr>
                <w:rFonts w:asciiTheme="majorEastAsia" w:eastAsiaTheme="majorEastAsia" w:hAnsiTheme="majorEastAsia" w:hint="eastAsia"/>
                <w:szCs w:val="21"/>
              </w:rPr>
              <w:t>、</w:t>
            </w:r>
            <w:r>
              <w:rPr>
                <w:rFonts w:asciiTheme="majorEastAsia" w:eastAsiaTheme="majorEastAsia" w:hAnsiTheme="majorEastAsia" w:hint="eastAsia"/>
                <w:szCs w:val="21"/>
              </w:rPr>
              <w:t>予想を説明するために</w:t>
            </w:r>
            <w:r w:rsidR="00753AC8">
              <w:rPr>
                <w:rFonts w:asciiTheme="majorEastAsia" w:eastAsiaTheme="majorEastAsia" w:hAnsiTheme="majorEastAsia" w:hint="eastAsia"/>
                <w:szCs w:val="21"/>
              </w:rPr>
              <w:t>、</w:t>
            </w:r>
            <w:r>
              <w:rPr>
                <w:rFonts w:asciiTheme="majorEastAsia" w:eastAsiaTheme="majorEastAsia" w:hAnsiTheme="majorEastAsia" w:hint="eastAsia"/>
                <w:szCs w:val="21"/>
              </w:rPr>
              <w:t>必要な資料を検討して選ぶ。</w:t>
            </w:r>
          </w:p>
          <w:p w:rsidR="00D170EE" w:rsidRDefault="00F33688" w:rsidP="00D170EE">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・予想をわかりやすく説明できるように発表メモにまとめる。</w:t>
            </w:r>
          </w:p>
          <w:p w:rsidR="00D170EE" w:rsidRDefault="00D170EE" w:rsidP="00D170EE">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・各グループで発表する。</w:t>
            </w:r>
          </w:p>
          <w:p w:rsidR="00F33688" w:rsidRDefault="00D170EE" w:rsidP="00D170EE">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・自分の考えと比較しながら発表を聞く。</w:t>
            </w:r>
          </w:p>
          <w:p w:rsidR="006C168A" w:rsidRDefault="0094648D" w:rsidP="0094648D">
            <w:pPr>
              <w:ind w:left="240" w:hangingChars="100" w:hanging="240"/>
              <w:rPr>
                <w:rFonts w:asciiTheme="majorEastAsia" w:eastAsiaTheme="majorEastAsia" w:hAnsiTheme="majorEastAsia"/>
                <w:szCs w:val="21"/>
              </w:rPr>
            </w:pPr>
            <w:r w:rsidRPr="00790703">
              <w:rPr>
                <w:rFonts w:asciiTheme="majorEastAsia" w:eastAsiaTheme="majorEastAsia" w:hAnsiTheme="majorEastAsia"/>
                <w:noProof/>
                <w:sz w:val="24"/>
                <w:szCs w:val="24"/>
              </w:rPr>
              <mc:AlternateContent>
                <mc:Choice Requires="wps">
                  <w:drawing>
                    <wp:anchor distT="0" distB="0" distL="114300" distR="114300" simplePos="0" relativeHeight="251668480" behindDoc="0" locked="0" layoutInCell="1" allowOverlap="1" wp14:anchorId="5C59DD48" wp14:editId="7E8B0A24">
                      <wp:simplePos x="0" y="0"/>
                      <wp:positionH relativeFrom="column">
                        <wp:posOffset>-52705</wp:posOffset>
                      </wp:positionH>
                      <wp:positionV relativeFrom="paragraph">
                        <wp:posOffset>-3809</wp:posOffset>
                      </wp:positionV>
                      <wp:extent cx="2181225" cy="1047750"/>
                      <wp:effectExtent l="0" t="0" r="28575" b="1905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047750"/>
                              </a:xfrm>
                              <a:prstGeom prst="rect">
                                <a:avLst/>
                              </a:prstGeom>
                              <a:solidFill>
                                <a:srgbClr val="FFFFFF"/>
                              </a:solidFill>
                              <a:ln w="9525">
                                <a:solidFill>
                                  <a:srgbClr val="000000"/>
                                </a:solidFill>
                                <a:miter lim="800000"/>
                                <a:headEnd/>
                                <a:tailEnd/>
                              </a:ln>
                            </wps:spPr>
                            <wps:txbx>
                              <w:txbxContent>
                                <w:p w:rsidR="006E79EB" w:rsidRPr="006E79EB" w:rsidRDefault="006E79EB" w:rsidP="0094648D">
                                  <w:pPr>
                                    <w:spacing w:line="240" w:lineRule="exact"/>
                                    <w:rPr>
                                      <w:rFonts w:asciiTheme="majorEastAsia" w:eastAsiaTheme="majorEastAsia" w:hAnsiTheme="majorEastAsia"/>
                                      <w:sz w:val="18"/>
                                      <w:szCs w:val="18"/>
                                    </w:rPr>
                                  </w:pPr>
                                  <w:r w:rsidRPr="006E79EB">
                                    <w:rPr>
                                      <w:rFonts w:asciiTheme="majorEastAsia" w:eastAsiaTheme="majorEastAsia" w:hAnsiTheme="majorEastAsia" w:hint="eastAsia"/>
                                      <w:sz w:val="18"/>
                                      <w:szCs w:val="18"/>
                                    </w:rPr>
                                    <w:t>（発表例）</w:t>
                                  </w:r>
                                </w:p>
                                <w:p w:rsidR="006E79EB" w:rsidRDefault="00D6372E" w:rsidP="0094648D">
                                  <w:pPr>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6E79EB" w:rsidRPr="006E79EB">
                                    <w:rPr>
                                      <w:rFonts w:asciiTheme="majorEastAsia" w:eastAsiaTheme="majorEastAsia" w:hAnsiTheme="majorEastAsia" w:hint="eastAsia"/>
                                      <w:sz w:val="18"/>
                                      <w:szCs w:val="18"/>
                                    </w:rPr>
                                    <w:t>予想と違い、日照時間が長くない６月でも、紫外線量が多いことがあった。日照時間が短いからといって、紫外線量が多いとは限らないのかもしれない。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59DD48" id="_x0000_s1028" type="#_x0000_t202" style="position:absolute;left:0;text-align:left;margin-left:-4.15pt;margin-top:-.3pt;width:171.75pt;height: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">
                      <v:textbox>
                        <w:txbxContent>
                          <w:p w:rsidR="006E79EB" w:rsidRPr="006E79EB" w:rsidRDefault="006E79EB" w:rsidP="0094648D">
                            <w:pPr>
                              <w:spacing w:line="240" w:lineRule="exact"/>
                              <w:rPr>
                                <w:rFonts w:asciiTheme="majorEastAsia" w:eastAsiaTheme="majorEastAsia" w:hAnsiTheme="majorEastAsia"/>
                                <w:sz w:val="18"/>
                                <w:szCs w:val="18"/>
                              </w:rPr>
                            </w:pPr>
                            <w:r w:rsidRPr="006E79EB">
                              <w:rPr>
                                <w:rFonts w:asciiTheme="majorEastAsia" w:eastAsiaTheme="majorEastAsia" w:hAnsiTheme="majorEastAsia" w:hint="eastAsia"/>
                                <w:sz w:val="18"/>
                                <w:szCs w:val="18"/>
                              </w:rPr>
                              <w:t>（発表例）</w:t>
                            </w:r>
                          </w:p>
                          <w:p w:rsidR="006E79EB" w:rsidRDefault="00D6372E" w:rsidP="0094648D">
                            <w:pPr>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6E79EB" w:rsidRPr="006E79EB">
                              <w:rPr>
                                <w:rFonts w:asciiTheme="majorEastAsia" w:eastAsiaTheme="majorEastAsia" w:hAnsiTheme="majorEastAsia" w:hint="eastAsia"/>
                                <w:sz w:val="18"/>
                                <w:szCs w:val="18"/>
                              </w:rPr>
                              <w:t>予想と違い、日照時間が長くない６月でも、紫外線量が多いことがあった。日照時間が短いからといって、紫外線量が多いとは限らないのかもしれない。</w:t>
                            </w:r>
                          </w:p>
                        </w:txbxContent>
                      </v:textbox>
                    </v:shape>
                  </w:pict>
                </mc:Fallback>
              </mc:AlternateContent>
            </w:r>
          </w:p>
          <w:p w:rsidR="006E79EB" w:rsidRDefault="006E79EB" w:rsidP="006E79EB">
            <w:pPr>
              <w:ind w:leftChars="50" w:left="315" w:rightChars="50" w:right="105" w:hangingChars="100" w:hanging="210"/>
              <w:rPr>
                <w:rFonts w:asciiTheme="majorEastAsia" w:eastAsiaTheme="majorEastAsia" w:hAnsiTheme="majorEastAsia"/>
                <w:szCs w:val="21"/>
              </w:rPr>
            </w:pPr>
          </w:p>
          <w:p w:rsidR="006E79EB" w:rsidRDefault="006E79EB" w:rsidP="006E79EB">
            <w:pPr>
              <w:ind w:leftChars="50" w:left="315" w:rightChars="50" w:right="105" w:hangingChars="100" w:hanging="210"/>
              <w:rPr>
                <w:rFonts w:asciiTheme="majorEastAsia" w:eastAsiaTheme="majorEastAsia" w:hAnsiTheme="majorEastAsia"/>
                <w:szCs w:val="21"/>
              </w:rPr>
            </w:pPr>
          </w:p>
          <w:p w:rsidR="006E79EB" w:rsidRDefault="006E79EB" w:rsidP="006E79EB">
            <w:pPr>
              <w:ind w:leftChars="50" w:left="315" w:rightChars="50" w:right="105" w:hangingChars="100" w:hanging="210"/>
              <w:rPr>
                <w:rFonts w:asciiTheme="majorEastAsia" w:eastAsiaTheme="majorEastAsia" w:hAnsiTheme="majorEastAsia"/>
                <w:szCs w:val="21"/>
              </w:rPr>
            </w:pPr>
          </w:p>
          <w:p w:rsidR="006E79EB" w:rsidRDefault="006E79EB" w:rsidP="0094648D">
            <w:pPr>
              <w:ind w:leftChars="50" w:left="315" w:rightChars="50" w:right="105" w:hangingChars="100" w:hanging="210"/>
              <w:rPr>
                <w:rFonts w:asciiTheme="majorEastAsia" w:eastAsiaTheme="majorEastAsia" w:hAnsiTheme="majorEastAsia"/>
                <w:szCs w:val="21"/>
              </w:rPr>
            </w:pPr>
          </w:p>
          <w:p w:rsidR="006E79EB" w:rsidRDefault="006E79EB" w:rsidP="006E79EB">
            <w:pPr>
              <w:ind w:leftChars="50" w:left="315" w:rightChars="50" w:right="105" w:hangingChars="100" w:hanging="210"/>
              <w:rPr>
                <w:rFonts w:asciiTheme="majorEastAsia" w:eastAsiaTheme="majorEastAsia" w:hAnsiTheme="majorEastAsia"/>
                <w:szCs w:val="21"/>
              </w:rPr>
            </w:pPr>
          </w:p>
          <w:p w:rsidR="006E79EB" w:rsidRDefault="0094648D" w:rsidP="006E79EB">
            <w:pPr>
              <w:ind w:leftChars="50" w:left="315" w:rightChars="50" w:right="105" w:hangingChars="100" w:hanging="210"/>
              <w:rPr>
                <w:rFonts w:asciiTheme="majorEastAsia" w:eastAsiaTheme="majorEastAsia" w:hAnsiTheme="majorEastAsia"/>
                <w:szCs w:val="21"/>
              </w:rPr>
            </w:pPr>
            <w:r>
              <w:rPr>
                <w:rFonts w:asciiTheme="majorEastAsia" w:eastAsiaTheme="majorEastAsia" w:hAnsiTheme="majorEastAsia"/>
                <w:noProof/>
                <w:szCs w:val="21"/>
              </w:rPr>
              <w:lastRenderedPageBreak/>
              <mc:AlternateContent>
                <mc:Choice Requires="wps">
                  <w:drawing>
                    <wp:anchor distT="0" distB="0" distL="114300" distR="114300" simplePos="0" relativeHeight="251669504" behindDoc="0" locked="0" layoutInCell="1" allowOverlap="1">
                      <wp:simplePos x="0" y="0"/>
                      <wp:positionH relativeFrom="column">
                        <wp:posOffset>-52705</wp:posOffset>
                      </wp:positionH>
                      <wp:positionV relativeFrom="paragraph">
                        <wp:posOffset>46355</wp:posOffset>
                      </wp:positionV>
                      <wp:extent cx="2181225" cy="6286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2181225" cy="628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4648D" w:rsidRPr="0094648D" w:rsidRDefault="0094648D" w:rsidP="0094648D">
                                  <w:pPr>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・大阪府が沖縄県より気温が高い原因は大阪府の道路舗装率</w:t>
                                  </w:r>
                                  <w:r w:rsidRPr="00C14B30">
                                    <w:rPr>
                                      <w:rFonts w:asciiTheme="majorEastAsia" w:eastAsiaTheme="majorEastAsia" w:hAnsiTheme="majorEastAsia" w:hint="eastAsia"/>
                                      <w:sz w:val="18"/>
                                      <w:szCs w:val="18"/>
                                    </w:rPr>
                                    <w:t>が</w:t>
                                  </w:r>
                                  <w:r>
                                    <w:rPr>
                                      <w:rFonts w:asciiTheme="majorEastAsia" w:eastAsiaTheme="majorEastAsia" w:hAnsiTheme="majorEastAsia" w:hint="eastAsia"/>
                                      <w:sz w:val="18"/>
                                      <w:szCs w:val="18"/>
                                    </w:rPr>
                                    <w:t>高いからだろう。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15pt;margin-top:3.65pt;width:171.75pt;height:4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" fillcolor="white [3201]" strokeweight=".5pt">
                      <v:textbox>
                        <w:txbxContent>
                          <w:p w:rsidR="0094648D" w:rsidRPr="0094648D" w:rsidRDefault="0094648D" w:rsidP="0094648D">
                            <w:pPr>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・大阪府が沖縄県より気温が高い原因は大阪府の道路舗装率</w:t>
                            </w:r>
                            <w:r w:rsidRPr="00C14B30">
                              <w:rPr>
                                <w:rFonts w:asciiTheme="majorEastAsia" w:eastAsiaTheme="majorEastAsia" w:hAnsiTheme="majorEastAsia" w:hint="eastAsia"/>
                                <w:sz w:val="18"/>
                                <w:szCs w:val="18"/>
                              </w:rPr>
                              <w:t>が</w:t>
                            </w:r>
                            <w:r>
                              <w:rPr>
                                <w:rFonts w:asciiTheme="majorEastAsia" w:eastAsiaTheme="majorEastAsia" w:hAnsiTheme="majorEastAsia" w:hint="eastAsia"/>
                                <w:sz w:val="18"/>
                                <w:szCs w:val="18"/>
                              </w:rPr>
                              <w:t>高いからだろう。</w:t>
                            </w:r>
                          </w:p>
                        </w:txbxContent>
                      </v:textbox>
                    </v:shape>
                  </w:pict>
                </mc:Fallback>
              </mc:AlternateContent>
            </w:r>
          </w:p>
          <w:p w:rsidR="006C168A" w:rsidRPr="005161B9" w:rsidRDefault="006C168A" w:rsidP="006E79EB">
            <w:pPr>
              <w:ind w:leftChars="50" w:left="141" w:rightChars="50" w:right="105" w:hangingChars="17" w:hanging="36"/>
              <w:rPr>
                <w:rFonts w:asciiTheme="majorEastAsia" w:eastAsiaTheme="majorEastAsia" w:hAnsiTheme="majorEastAsia"/>
                <w:szCs w:val="21"/>
              </w:rPr>
            </w:pPr>
          </w:p>
        </w:tc>
        <w:tc>
          <w:tcPr>
            <w:tcW w:w="3973" w:type="dxa"/>
            <w:tcBorders>
              <w:top w:val="dashed" w:sz="4" w:space="0" w:color="auto"/>
              <w:bottom w:val="single" w:sz="4" w:space="0" w:color="auto"/>
            </w:tcBorders>
          </w:tcPr>
          <w:p w:rsidR="00F33688" w:rsidRDefault="00F33688" w:rsidP="00237334">
            <w:pPr>
              <w:ind w:left="210" w:hangingChars="100" w:hanging="210"/>
              <w:jc w:val="left"/>
              <w:rPr>
                <w:rFonts w:asciiTheme="majorEastAsia" w:eastAsiaTheme="majorEastAsia" w:hAnsiTheme="majorEastAsia"/>
                <w:szCs w:val="21"/>
              </w:rPr>
            </w:pPr>
            <w:r>
              <w:rPr>
                <w:rFonts w:asciiTheme="majorEastAsia" w:eastAsiaTheme="majorEastAsia" w:hAnsiTheme="majorEastAsia" w:hint="eastAsia"/>
                <w:szCs w:val="21"/>
              </w:rPr>
              <w:lastRenderedPageBreak/>
              <w:t>・あらかじめ</w:t>
            </w:r>
            <w:r w:rsidR="00753AC8">
              <w:rPr>
                <w:rFonts w:asciiTheme="majorEastAsia" w:eastAsiaTheme="majorEastAsia" w:hAnsiTheme="majorEastAsia" w:hint="eastAsia"/>
                <w:szCs w:val="21"/>
              </w:rPr>
              <w:t>、</w:t>
            </w:r>
            <w:r>
              <w:rPr>
                <w:rFonts w:asciiTheme="majorEastAsia" w:eastAsiaTheme="majorEastAsia" w:hAnsiTheme="majorEastAsia" w:hint="eastAsia"/>
                <w:szCs w:val="21"/>
              </w:rPr>
              <w:t>必要と思われる資料を複数種類準備しておく。</w:t>
            </w:r>
          </w:p>
          <w:p w:rsidR="00F33688" w:rsidRDefault="00F33688" w:rsidP="00237334">
            <w:pPr>
              <w:ind w:left="210" w:hangingChars="100" w:hanging="210"/>
              <w:jc w:val="left"/>
              <w:rPr>
                <w:rFonts w:asciiTheme="majorEastAsia" w:eastAsiaTheme="majorEastAsia" w:hAnsiTheme="majorEastAsia"/>
                <w:szCs w:val="21"/>
              </w:rPr>
            </w:pPr>
            <w:r>
              <w:rPr>
                <w:rFonts w:asciiTheme="majorEastAsia" w:eastAsiaTheme="majorEastAsia" w:hAnsiTheme="majorEastAsia" w:hint="eastAsia"/>
                <w:szCs w:val="21"/>
              </w:rPr>
              <w:t>・わかりやすく説明するために</w:t>
            </w:r>
            <w:r w:rsidR="00753AC8">
              <w:rPr>
                <w:rFonts w:asciiTheme="majorEastAsia" w:eastAsiaTheme="majorEastAsia" w:hAnsiTheme="majorEastAsia" w:hint="eastAsia"/>
                <w:szCs w:val="21"/>
              </w:rPr>
              <w:t>、</w:t>
            </w:r>
            <w:r>
              <w:rPr>
                <w:rFonts w:asciiTheme="majorEastAsia" w:eastAsiaTheme="majorEastAsia" w:hAnsiTheme="majorEastAsia" w:hint="eastAsia"/>
                <w:szCs w:val="21"/>
              </w:rPr>
              <w:t>数値を割合等で表すとよいことを伝える。</w:t>
            </w:r>
          </w:p>
          <w:p w:rsidR="00F33688" w:rsidRDefault="00F33688" w:rsidP="00237334">
            <w:pPr>
              <w:ind w:left="210" w:hangingChars="100" w:hanging="210"/>
              <w:jc w:val="left"/>
              <w:rPr>
                <w:rFonts w:asciiTheme="majorEastAsia" w:eastAsiaTheme="majorEastAsia" w:hAnsiTheme="majorEastAsia"/>
                <w:szCs w:val="21"/>
              </w:rPr>
            </w:pPr>
            <w:r>
              <w:rPr>
                <w:rFonts w:asciiTheme="majorEastAsia" w:eastAsiaTheme="majorEastAsia" w:hAnsiTheme="majorEastAsia" w:hint="eastAsia"/>
                <w:szCs w:val="21"/>
              </w:rPr>
              <w:t>・どのグループから順番に発表させるのか机間巡視を行い決めておく。</w:t>
            </w:r>
          </w:p>
          <w:p w:rsidR="00237334" w:rsidRDefault="00401027" w:rsidP="00237334">
            <w:pPr>
              <w:ind w:left="210" w:hangingChars="100" w:hanging="210"/>
              <w:jc w:val="left"/>
              <w:rPr>
                <w:rFonts w:asciiTheme="majorEastAsia" w:eastAsiaTheme="majorEastAsia" w:hAnsiTheme="majorEastAsia"/>
                <w:szCs w:val="21"/>
              </w:rPr>
            </w:pPr>
            <w:r>
              <w:rPr>
                <w:rFonts w:asciiTheme="majorEastAsia" w:eastAsiaTheme="majorEastAsia" w:hAnsiTheme="majorEastAsia" w:hint="eastAsia"/>
                <w:szCs w:val="21"/>
              </w:rPr>
              <w:t>・</w:t>
            </w:r>
            <w:r w:rsidR="00031943">
              <w:rPr>
                <w:rFonts w:asciiTheme="majorEastAsia" w:eastAsiaTheme="majorEastAsia" w:hAnsiTheme="majorEastAsia" w:hint="eastAsia"/>
                <w:szCs w:val="21"/>
              </w:rPr>
              <w:t>説明するための</w:t>
            </w:r>
            <w:r>
              <w:rPr>
                <w:rFonts w:asciiTheme="majorEastAsia" w:eastAsiaTheme="majorEastAsia" w:hAnsiTheme="majorEastAsia" w:hint="eastAsia"/>
                <w:szCs w:val="21"/>
              </w:rPr>
              <w:t>資料がどうしても見つからないグループに対しては</w:t>
            </w:r>
            <w:r w:rsidR="00753AC8">
              <w:rPr>
                <w:rFonts w:asciiTheme="majorEastAsia" w:eastAsiaTheme="majorEastAsia" w:hAnsiTheme="majorEastAsia" w:hint="eastAsia"/>
                <w:szCs w:val="21"/>
              </w:rPr>
              <w:t>、</w:t>
            </w:r>
            <w:r w:rsidR="001A4710">
              <w:rPr>
                <w:rFonts w:asciiTheme="majorEastAsia" w:eastAsiaTheme="majorEastAsia" w:hAnsiTheme="majorEastAsia" w:hint="eastAsia"/>
                <w:szCs w:val="21"/>
              </w:rPr>
              <w:t>「このような資料があれば、</w:t>
            </w:r>
            <w:r w:rsidR="005B5B0B">
              <w:rPr>
                <w:rFonts w:asciiTheme="majorEastAsia" w:eastAsiaTheme="majorEastAsia" w:hAnsiTheme="majorEastAsia" w:hint="eastAsia"/>
                <w:szCs w:val="21"/>
              </w:rPr>
              <w:t>予想が成り立つ</w:t>
            </w:r>
            <w:r w:rsidR="001A4710">
              <w:rPr>
                <w:rFonts w:asciiTheme="majorEastAsia" w:eastAsiaTheme="majorEastAsia" w:hAnsiTheme="majorEastAsia" w:hint="eastAsia"/>
                <w:szCs w:val="21"/>
              </w:rPr>
              <w:t>」</w:t>
            </w:r>
            <w:r>
              <w:rPr>
                <w:rFonts w:asciiTheme="majorEastAsia" w:eastAsiaTheme="majorEastAsia" w:hAnsiTheme="majorEastAsia" w:hint="eastAsia"/>
                <w:szCs w:val="21"/>
              </w:rPr>
              <w:t>という視点から説明</w:t>
            </w:r>
            <w:r w:rsidR="00BB6D5B">
              <w:rPr>
                <w:rFonts w:asciiTheme="majorEastAsia" w:eastAsiaTheme="majorEastAsia" w:hAnsiTheme="majorEastAsia" w:hint="eastAsia"/>
                <w:szCs w:val="21"/>
              </w:rPr>
              <w:t>させ</w:t>
            </w:r>
            <w:r w:rsidR="00E043A5">
              <w:rPr>
                <w:rFonts w:asciiTheme="majorEastAsia" w:eastAsiaTheme="majorEastAsia" w:hAnsiTheme="majorEastAsia" w:hint="eastAsia"/>
                <w:szCs w:val="21"/>
              </w:rPr>
              <w:t>たり</w:t>
            </w:r>
            <w:r w:rsidR="00753AC8">
              <w:rPr>
                <w:rFonts w:asciiTheme="majorEastAsia" w:eastAsiaTheme="majorEastAsia" w:hAnsiTheme="majorEastAsia" w:hint="eastAsia"/>
                <w:szCs w:val="21"/>
              </w:rPr>
              <w:t>、</w:t>
            </w:r>
            <w:r w:rsidR="00E043A5">
              <w:rPr>
                <w:rFonts w:asciiTheme="majorEastAsia" w:eastAsiaTheme="majorEastAsia" w:hAnsiTheme="majorEastAsia" w:hint="eastAsia"/>
                <w:szCs w:val="21"/>
              </w:rPr>
              <w:t>理科や社会の既習事項から</w:t>
            </w:r>
            <w:r w:rsidR="00753AC8">
              <w:rPr>
                <w:rFonts w:asciiTheme="majorEastAsia" w:eastAsiaTheme="majorEastAsia" w:hAnsiTheme="majorEastAsia" w:hint="eastAsia"/>
                <w:szCs w:val="21"/>
              </w:rPr>
              <w:t>、</w:t>
            </w:r>
            <w:r w:rsidR="00E043A5">
              <w:rPr>
                <w:rFonts w:asciiTheme="majorEastAsia" w:eastAsiaTheme="majorEastAsia" w:hAnsiTheme="majorEastAsia" w:hint="eastAsia"/>
                <w:szCs w:val="21"/>
              </w:rPr>
              <w:t>関連して説明できる</w:t>
            </w:r>
            <w:r>
              <w:rPr>
                <w:rFonts w:asciiTheme="majorEastAsia" w:eastAsiaTheme="majorEastAsia" w:hAnsiTheme="majorEastAsia" w:hint="eastAsia"/>
                <w:szCs w:val="21"/>
              </w:rPr>
              <w:t>資料を利用できる</w:t>
            </w:r>
            <w:r>
              <w:rPr>
                <w:rFonts w:asciiTheme="majorEastAsia" w:eastAsiaTheme="majorEastAsia" w:hAnsiTheme="majorEastAsia" w:hint="eastAsia"/>
                <w:szCs w:val="21"/>
              </w:rPr>
              <w:lastRenderedPageBreak/>
              <w:t>ことを知らせ</w:t>
            </w:r>
            <w:r w:rsidR="0087540D">
              <w:rPr>
                <w:rFonts w:asciiTheme="majorEastAsia" w:eastAsiaTheme="majorEastAsia" w:hAnsiTheme="majorEastAsia" w:hint="eastAsia"/>
                <w:szCs w:val="21"/>
              </w:rPr>
              <w:t>たりす</w:t>
            </w:r>
            <w:r>
              <w:rPr>
                <w:rFonts w:asciiTheme="majorEastAsia" w:eastAsiaTheme="majorEastAsia" w:hAnsiTheme="majorEastAsia" w:hint="eastAsia"/>
                <w:szCs w:val="21"/>
              </w:rPr>
              <w:t>る。</w:t>
            </w:r>
          </w:p>
          <w:p w:rsidR="00D170EE" w:rsidRDefault="00237334" w:rsidP="00D170EE">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・調べた結果</w:t>
            </w:r>
            <w:r w:rsidR="00753AC8">
              <w:rPr>
                <w:rFonts w:asciiTheme="majorEastAsia" w:eastAsiaTheme="majorEastAsia" w:hAnsiTheme="majorEastAsia" w:hint="eastAsia"/>
                <w:szCs w:val="21"/>
              </w:rPr>
              <w:t>、</w:t>
            </w:r>
            <w:r>
              <w:rPr>
                <w:rFonts w:asciiTheme="majorEastAsia" w:eastAsiaTheme="majorEastAsia" w:hAnsiTheme="majorEastAsia" w:hint="eastAsia"/>
                <w:szCs w:val="21"/>
              </w:rPr>
              <w:t>予想</w:t>
            </w:r>
            <w:r w:rsidR="00D170EE">
              <w:rPr>
                <w:rFonts w:asciiTheme="majorEastAsia" w:eastAsiaTheme="majorEastAsia" w:hAnsiTheme="majorEastAsia" w:hint="eastAsia"/>
                <w:szCs w:val="21"/>
              </w:rPr>
              <w:t>や説明</w:t>
            </w:r>
            <w:r>
              <w:rPr>
                <w:rFonts w:asciiTheme="majorEastAsia" w:eastAsiaTheme="majorEastAsia" w:hAnsiTheme="majorEastAsia" w:hint="eastAsia"/>
                <w:szCs w:val="21"/>
              </w:rPr>
              <w:t>が間違っている場合も</w:t>
            </w:r>
            <w:r w:rsidR="00753AC8">
              <w:rPr>
                <w:rFonts w:asciiTheme="majorEastAsia" w:eastAsiaTheme="majorEastAsia" w:hAnsiTheme="majorEastAsia" w:hint="eastAsia"/>
                <w:szCs w:val="21"/>
              </w:rPr>
              <w:t>、</w:t>
            </w:r>
            <w:r>
              <w:rPr>
                <w:rFonts w:asciiTheme="majorEastAsia" w:eastAsiaTheme="majorEastAsia" w:hAnsiTheme="majorEastAsia" w:hint="eastAsia"/>
                <w:szCs w:val="21"/>
              </w:rPr>
              <w:t>それが調べてわかったことに価値があるということを理解させる。</w:t>
            </w:r>
          </w:p>
          <w:p w:rsidR="00D170EE" w:rsidRPr="00F33688" w:rsidRDefault="00D170EE" w:rsidP="00D170EE">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・複数の資料を提示させ、それら関連づけて説明させる。</w:t>
            </w:r>
          </w:p>
        </w:tc>
        <w:tc>
          <w:tcPr>
            <w:tcW w:w="1697" w:type="dxa"/>
            <w:tcBorders>
              <w:top w:val="dashed" w:sz="4" w:space="0" w:color="auto"/>
              <w:bottom w:val="single" w:sz="4" w:space="0" w:color="auto"/>
              <w:right w:val="single" w:sz="12" w:space="0" w:color="auto"/>
            </w:tcBorders>
          </w:tcPr>
          <w:p w:rsidR="00F33688" w:rsidRDefault="00F33688" w:rsidP="00945B59">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lastRenderedPageBreak/>
              <w:t>・児童の実態に応じて</w:t>
            </w:r>
            <w:r w:rsidR="00753AC8">
              <w:rPr>
                <w:rFonts w:asciiTheme="majorEastAsia" w:eastAsiaTheme="majorEastAsia" w:hAnsiTheme="majorEastAsia" w:hint="eastAsia"/>
                <w:szCs w:val="21"/>
              </w:rPr>
              <w:t>、</w:t>
            </w:r>
            <w:r>
              <w:rPr>
                <w:rFonts w:asciiTheme="majorEastAsia" w:eastAsiaTheme="majorEastAsia" w:hAnsiTheme="majorEastAsia" w:hint="eastAsia"/>
                <w:szCs w:val="21"/>
              </w:rPr>
              <w:t>準備する資料の数を決める。(資料数が多いと</w:t>
            </w:r>
            <w:r w:rsidR="00753AC8">
              <w:rPr>
                <w:rFonts w:asciiTheme="majorEastAsia" w:eastAsiaTheme="majorEastAsia" w:hAnsiTheme="majorEastAsia" w:hint="eastAsia"/>
                <w:szCs w:val="21"/>
              </w:rPr>
              <w:t>、</w:t>
            </w:r>
            <w:r>
              <w:rPr>
                <w:rFonts w:asciiTheme="majorEastAsia" w:eastAsiaTheme="majorEastAsia" w:hAnsiTheme="majorEastAsia" w:hint="eastAsia"/>
                <w:szCs w:val="21"/>
              </w:rPr>
              <w:t xml:space="preserve">難易度は高くなる。) </w:t>
            </w:r>
          </w:p>
          <w:p w:rsidR="00F33688" w:rsidRDefault="00F33688" w:rsidP="00017FC2">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・資料がない場合も想定して</w:t>
            </w:r>
            <w:r w:rsidR="00753AC8">
              <w:rPr>
                <w:rFonts w:asciiTheme="majorEastAsia" w:eastAsiaTheme="majorEastAsia" w:hAnsiTheme="majorEastAsia" w:hint="eastAsia"/>
                <w:szCs w:val="21"/>
              </w:rPr>
              <w:t>、</w:t>
            </w:r>
            <w:r w:rsidR="00017FC2">
              <w:rPr>
                <w:rFonts w:asciiTheme="majorEastAsia" w:eastAsiaTheme="majorEastAsia" w:hAnsiTheme="majorEastAsia" w:hint="eastAsia"/>
                <w:szCs w:val="21"/>
              </w:rPr>
              <w:t>タブレット</w:t>
            </w:r>
            <w:r>
              <w:rPr>
                <w:rFonts w:asciiTheme="majorEastAsia" w:eastAsiaTheme="majorEastAsia" w:hAnsiTheme="majorEastAsia" w:hint="eastAsia"/>
                <w:szCs w:val="21"/>
              </w:rPr>
              <w:t>等の情報端末も準備しておく。</w:t>
            </w:r>
          </w:p>
          <w:p w:rsidR="00D170EE" w:rsidRDefault="00D170EE" w:rsidP="00017FC2">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lastRenderedPageBreak/>
              <w:t>・複数の資料を一度に比べられるようにする。</w:t>
            </w:r>
          </w:p>
        </w:tc>
      </w:tr>
      <w:tr w:rsidR="0027558B" w:rsidRPr="002E3A3B" w:rsidTr="00D170EE">
        <w:trPr>
          <w:trHeight w:val="870"/>
        </w:trPr>
        <w:tc>
          <w:tcPr>
            <w:tcW w:w="426" w:type="dxa"/>
            <w:tcBorders>
              <w:left w:val="single" w:sz="12" w:space="0" w:color="auto"/>
              <w:bottom w:val="single" w:sz="12" w:space="0" w:color="auto"/>
              <w:right w:val="single" w:sz="4" w:space="0" w:color="auto"/>
            </w:tcBorders>
          </w:tcPr>
          <w:p w:rsidR="0027558B" w:rsidRPr="00847D9E" w:rsidRDefault="0027558B" w:rsidP="00A40617">
            <w:pPr>
              <w:rPr>
                <w:rFonts w:asciiTheme="majorEastAsia" w:eastAsiaTheme="majorEastAsia" w:hAnsiTheme="majorEastAsia"/>
                <w:szCs w:val="21"/>
              </w:rPr>
            </w:pPr>
            <w:r>
              <w:rPr>
                <w:rFonts w:asciiTheme="majorEastAsia" w:eastAsiaTheme="majorEastAsia" w:hAnsiTheme="majorEastAsia" w:hint="eastAsia"/>
                <w:szCs w:val="21"/>
              </w:rPr>
              <w:lastRenderedPageBreak/>
              <w:t>まとめ</w:t>
            </w:r>
          </w:p>
        </w:tc>
        <w:tc>
          <w:tcPr>
            <w:tcW w:w="3510" w:type="dxa"/>
            <w:tcBorders>
              <w:top w:val="single" w:sz="4" w:space="0" w:color="auto"/>
              <w:left w:val="single" w:sz="4" w:space="0" w:color="auto"/>
              <w:bottom w:val="single" w:sz="12" w:space="0" w:color="auto"/>
            </w:tcBorders>
          </w:tcPr>
          <w:p w:rsidR="0027558B" w:rsidRPr="00847D9E" w:rsidRDefault="00237334" w:rsidP="00097C70">
            <w:pPr>
              <w:rPr>
                <w:rFonts w:asciiTheme="majorEastAsia" w:eastAsiaTheme="majorEastAsia" w:hAnsiTheme="majorEastAsia"/>
                <w:szCs w:val="21"/>
              </w:rPr>
            </w:pPr>
            <w:r>
              <w:rPr>
                <w:rFonts w:asciiTheme="majorEastAsia" w:eastAsiaTheme="majorEastAsia" w:hAnsiTheme="majorEastAsia" w:hint="eastAsia"/>
                <w:szCs w:val="21"/>
              </w:rPr>
              <w:t>・振り返りを書</w:t>
            </w:r>
            <w:r w:rsidR="0031168A">
              <w:rPr>
                <w:rFonts w:asciiTheme="majorEastAsia" w:eastAsiaTheme="majorEastAsia" w:hAnsiTheme="majorEastAsia" w:hint="eastAsia"/>
                <w:szCs w:val="21"/>
              </w:rPr>
              <w:t>き</w:t>
            </w:r>
            <w:r w:rsidR="00753AC8">
              <w:rPr>
                <w:rFonts w:asciiTheme="majorEastAsia" w:eastAsiaTheme="majorEastAsia" w:hAnsiTheme="majorEastAsia" w:hint="eastAsia"/>
                <w:szCs w:val="21"/>
              </w:rPr>
              <w:t>、</w:t>
            </w:r>
            <w:r w:rsidR="0031168A">
              <w:rPr>
                <w:rFonts w:asciiTheme="majorEastAsia" w:eastAsiaTheme="majorEastAsia" w:hAnsiTheme="majorEastAsia" w:hint="eastAsia"/>
                <w:szCs w:val="21"/>
              </w:rPr>
              <w:t>発表する。</w:t>
            </w:r>
          </w:p>
        </w:tc>
        <w:tc>
          <w:tcPr>
            <w:tcW w:w="3973" w:type="dxa"/>
            <w:tcBorders>
              <w:top w:val="single" w:sz="4" w:space="0" w:color="auto"/>
              <w:bottom w:val="single" w:sz="12" w:space="0" w:color="auto"/>
            </w:tcBorders>
          </w:tcPr>
          <w:p w:rsidR="0027558B" w:rsidRPr="00D82E8C" w:rsidRDefault="00237334" w:rsidP="00B1765B">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・本時の授業で</w:t>
            </w:r>
            <w:r w:rsidR="0031168A">
              <w:rPr>
                <w:rFonts w:asciiTheme="majorEastAsia" w:eastAsiaTheme="majorEastAsia" w:hAnsiTheme="majorEastAsia" w:hint="eastAsia"/>
                <w:szCs w:val="21"/>
              </w:rPr>
              <w:t>わかったこと</w:t>
            </w:r>
            <w:r w:rsidR="00753AC8">
              <w:rPr>
                <w:rFonts w:asciiTheme="majorEastAsia" w:eastAsiaTheme="majorEastAsia" w:hAnsiTheme="majorEastAsia" w:hint="eastAsia"/>
                <w:szCs w:val="21"/>
              </w:rPr>
              <w:t>、</w:t>
            </w:r>
            <w:r w:rsidR="00B1765B">
              <w:rPr>
                <w:rFonts w:asciiTheme="majorEastAsia" w:eastAsiaTheme="majorEastAsia" w:hAnsiTheme="majorEastAsia" w:hint="eastAsia"/>
                <w:szCs w:val="21"/>
              </w:rPr>
              <w:t>感じたことを共有</w:t>
            </w:r>
            <w:r w:rsidR="0031168A">
              <w:rPr>
                <w:rFonts w:asciiTheme="majorEastAsia" w:eastAsiaTheme="majorEastAsia" w:hAnsiTheme="majorEastAsia" w:hint="eastAsia"/>
                <w:szCs w:val="21"/>
              </w:rPr>
              <w:t>できるようにする。</w:t>
            </w:r>
          </w:p>
        </w:tc>
        <w:tc>
          <w:tcPr>
            <w:tcW w:w="1697" w:type="dxa"/>
            <w:tcBorders>
              <w:top w:val="single" w:sz="4" w:space="0" w:color="auto"/>
              <w:bottom w:val="single" w:sz="12" w:space="0" w:color="auto"/>
              <w:right w:val="single" w:sz="12" w:space="0" w:color="auto"/>
            </w:tcBorders>
          </w:tcPr>
          <w:p w:rsidR="0027558B" w:rsidRPr="004C30D6" w:rsidRDefault="0027558B" w:rsidP="00396CCC">
            <w:pPr>
              <w:ind w:left="210" w:hangingChars="100" w:hanging="210"/>
              <w:rPr>
                <w:rFonts w:asciiTheme="majorEastAsia" w:eastAsiaTheme="majorEastAsia" w:hAnsiTheme="majorEastAsia"/>
                <w:szCs w:val="21"/>
              </w:rPr>
            </w:pPr>
          </w:p>
        </w:tc>
      </w:tr>
    </w:tbl>
    <w:p w:rsidR="00517DC8" w:rsidRDefault="00517DC8" w:rsidP="00F44B14">
      <w:pPr>
        <w:tabs>
          <w:tab w:val="left" w:pos="3945"/>
        </w:tabs>
        <w:spacing w:line="20" w:lineRule="exact"/>
        <w:rPr>
          <w:rFonts w:asciiTheme="majorEastAsia" w:eastAsiaTheme="majorEastAsia" w:hAnsiTheme="majorEastAsia"/>
          <w:sz w:val="24"/>
          <w:szCs w:val="24"/>
        </w:rPr>
      </w:pPr>
    </w:p>
    <w:p w:rsidR="00D170EE" w:rsidRDefault="00D170EE" w:rsidP="00F44B14">
      <w:pPr>
        <w:tabs>
          <w:tab w:val="left" w:pos="3945"/>
        </w:tabs>
        <w:spacing w:line="20" w:lineRule="exact"/>
        <w:rPr>
          <w:rFonts w:asciiTheme="majorEastAsia" w:eastAsiaTheme="majorEastAsia" w:hAnsiTheme="majorEastAsia"/>
          <w:sz w:val="24"/>
          <w:szCs w:val="24"/>
        </w:rPr>
      </w:pPr>
    </w:p>
    <w:p w:rsidR="00D170EE" w:rsidRDefault="00D170EE" w:rsidP="00F44B14">
      <w:pPr>
        <w:tabs>
          <w:tab w:val="left" w:pos="3945"/>
        </w:tabs>
        <w:spacing w:line="20" w:lineRule="exact"/>
        <w:rPr>
          <w:rFonts w:asciiTheme="majorEastAsia" w:eastAsiaTheme="majorEastAsia" w:hAnsiTheme="majorEastAsia"/>
          <w:sz w:val="24"/>
          <w:szCs w:val="24"/>
        </w:rPr>
      </w:pPr>
    </w:p>
    <w:p w:rsidR="00D170EE" w:rsidRDefault="00D170EE" w:rsidP="00F44B14">
      <w:pPr>
        <w:tabs>
          <w:tab w:val="left" w:pos="3945"/>
        </w:tabs>
        <w:spacing w:line="20" w:lineRule="exact"/>
        <w:rPr>
          <w:rFonts w:asciiTheme="majorEastAsia" w:eastAsiaTheme="majorEastAsia" w:hAnsiTheme="majorEastAsia"/>
          <w:sz w:val="24"/>
          <w:szCs w:val="24"/>
        </w:rPr>
      </w:pPr>
    </w:p>
    <w:p w:rsidR="00D170EE" w:rsidRDefault="00D170EE" w:rsidP="00F44B14">
      <w:pPr>
        <w:tabs>
          <w:tab w:val="left" w:pos="3945"/>
        </w:tabs>
        <w:spacing w:line="20" w:lineRule="exact"/>
        <w:rPr>
          <w:rFonts w:asciiTheme="majorEastAsia" w:eastAsiaTheme="majorEastAsia" w:hAnsiTheme="majorEastAsia"/>
          <w:sz w:val="24"/>
          <w:szCs w:val="24"/>
        </w:rPr>
      </w:pPr>
    </w:p>
    <w:p w:rsidR="00D170EE" w:rsidRDefault="00D170EE" w:rsidP="00F44B14">
      <w:pPr>
        <w:tabs>
          <w:tab w:val="left" w:pos="3945"/>
        </w:tabs>
        <w:spacing w:line="20" w:lineRule="exact"/>
        <w:rPr>
          <w:rFonts w:asciiTheme="majorEastAsia" w:eastAsiaTheme="majorEastAsia" w:hAnsiTheme="majorEastAsia"/>
          <w:sz w:val="24"/>
          <w:szCs w:val="24"/>
        </w:rPr>
      </w:pPr>
    </w:p>
    <w:p w:rsidR="00D170EE" w:rsidRDefault="00D170EE" w:rsidP="00F44B14">
      <w:pPr>
        <w:tabs>
          <w:tab w:val="left" w:pos="3945"/>
        </w:tabs>
        <w:spacing w:line="20" w:lineRule="exact"/>
        <w:rPr>
          <w:rFonts w:asciiTheme="majorEastAsia" w:eastAsiaTheme="majorEastAsia" w:hAnsiTheme="majorEastAsia"/>
          <w:sz w:val="24"/>
          <w:szCs w:val="24"/>
        </w:rPr>
      </w:pPr>
    </w:p>
    <w:p w:rsidR="00D170EE" w:rsidRDefault="00D170EE" w:rsidP="00F44B14">
      <w:pPr>
        <w:tabs>
          <w:tab w:val="left" w:pos="3945"/>
        </w:tabs>
        <w:spacing w:line="20" w:lineRule="exact"/>
        <w:rPr>
          <w:rFonts w:asciiTheme="majorEastAsia" w:eastAsiaTheme="majorEastAsia" w:hAnsiTheme="majorEastAsia"/>
          <w:sz w:val="24"/>
          <w:szCs w:val="24"/>
        </w:rPr>
      </w:pPr>
    </w:p>
    <w:p w:rsidR="00D170EE" w:rsidRDefault="00D170EE" w:rsidP="00F44B14">
      <w:pPr>
        <w:tabs>
          <w:tab w:val="left" w:pos="3945"/>
        </w:tabs>
        <w:spacing w:line="20" w:lineRule="exact"/>
        <w:rPr>
          <w:rFonts w:asciiTheme="majorEastAsia" w:eastAsiaTheme="majorEastAsia" w:hAnsiTheme="majorEastAsia"/>
          <w:sz w:val="24"/>
          <w:szCs w:val="24"/>
        </w:rPr>
      </w:pPr>
    </w:p>
    <w:p w:rsidR="00D170EE" w:rsidRDefault="00D170EE" w:rsidP="00F44B14">
      <w:pPr>
        <w:tabs>
          <w:tab w:val="left" w:pos="3945"/>
        </w:tabs>
        <w:spacing w:line="20" w:lineRule="exact"/>
        <w:rPr>
          <w:rFonts w:asciiTheme="majorEastAsia" w:eastAsiaTheme="majorEastAsia" w:hAnsiTheme="majorEastAsia"/>
          <w:sz w:val="24"/>
          <w:szCs w:val="24"/>
        </w:rPr>
      </w:pPr>
    </w:p>
    <w:p w:rsidR="00D170EE" w:rsidRDefault="00D170EE" w:rsidP="00F44B14">
      <w:pPr>
        <w:tabs>
          <w:tab w:val="left" w:pos="3945"/>
        </w:tabs>
        <w:spacing w:line="20" w:lineRule="exact"/>
        <w:rPr>
          <w:rFonts w:asciiTheme="majorEastAsia" w:eastAsiaTheme="majorEastAsia" w:hAnsiTheme="majorEastAsia"/>
          <w:sz w:val="24"/>
          <w:szCs w:val="24"/>
        </w:rPr>
      </w:pPr>
    </w:p>
    <w:p w:rsidR="00D170EE" w:rsidRDefault="00D170EE" w:rsidP="00F44B14">
      <w:pPr>
        <w:tabs>
          <w:tab w:val="left" w:pos="3945"/>
        </w:tabs>
        <w:spacing w:line="20" w:lineRule="exact"/>
        <w:rPr>
          <w:rFonts w:asciiTheme="majorEastAsia" w:eastAsiaTheme="majorEastAsia" w:hAnsiTheme="majorEastAsia"/>
          <w:sz w:val="24"/>
          <w:szCs w:val="24"/>
        </w:rPr>
      </w:pPr>
    </w:p>
    <w:p w:rsidR="00D170EE" w:rsidRDefault="00D170EE" w:rsidP="00F44B14">
      <w:pPr>
        <w:tabs>
          <w:tab w:val="left" w:pos="3945"/>
        </w:tabs>
        <w:spacing w:line="20" w:lineRule="exact"/>
        <w:rPr>
          <w:rFonts w:asciiTheme="majorEastAsia" w:eastAsiaTheme="majorEastAsia" w:hAnsiTheme="majorEastAsia"/>
          <w:sz w:val="24"/>
          <w:szCs w:val="24"/>
        </w:rPr>
      </w:pPr>
    </w:p>
    <w:p w:rsidR="00D170EE" w:rsidRDefault="00D170EE" w:rsidP="00F44B14">
      <w:pPr>
        <w:tabs>
          <w:tab w:val="left" w:pos="3945"/>
        </w:tabs>
        <w:spacing w:line="20" w:lineRule="exact"/>
        <w:rPr>
          <w:rFonts w:asciiTheme="majorEastAsia" w:eastAsiaTheme="majorEastAsia" w:hAnsiTheme="majorEastAsia"/>
          <w:sz w:val="24"/>
          <w:szCs w:val="24"/>
        </w:rPr>
      </w:pPr>
    </w:p>
    <w:p w:rsidR="00D170EE" w:rsidRDefault="00D170EE" w:rsidP="00F44B14">
      <w:pPr>
        <w:tabs>
          <w:tab w:val="left" w:pos="3945"/>
        </w:tabs>
        <w:spacing w:line="20" w:lineRule="exact"/>
        <w:rPr>
          <w:rFonts w:asciiTheme="majorEastAsia" w:eastAsiaTheme="majorEastAsia" w:hAnsiTheme="majorEastAsia"/>
          <w:sz w:val="24"/>
          <w:szCs w:val="24"/>
        </w:rPr>
      </w:pPr>
    </w:p>
    <w:p w:rsidR="00D170EE" w:rsidRDefault="00D170EE" w:rsidP="00F44B14">
      <w:pPr>
        <w:tabs>
          <w:tab w:val="left" w:pos="3945"/>
        </w:tabs>
        <w:spacing w:line="20" w:lineRule="exact"/>
        <w:rPr>
          <w:rFonts w:asciiTheme="majorEastAsia" w:eastAsiaTheme="majorEastAsia" w:hAnsiTheme="majorEastAsia"/>
          <w:sz w:val="24"/>
          <w:szCs w:val="24"/>
        </w:rPr>
      </w:pPr>
    </w:p>
    <w:sectPr w:rsidR="00D170EE" w:rsidSect="00A10D97">
      <w:pgSz w:w="11906" w:h="16838" w:code="9"/>
      <w:pgMar w:top="567" w:right="1247" w:bottom="340" w:left="1247" w:header="851" w:footer="992" w:gutter="0"/>
      <w:pgNumType w:fmt="numberInDash" w:start="1"/>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5B3" w:rsidRDefault="004945B3" w:rsidP="009D2654">
      <w:r>
        <w:separator/>
      </w:r>
    </w:p>
  </w:endnote>
  <w:endnote w:type="continuationSeparator" w:id="0">
    <w:p w:rsidR="004945B3" w:rsidRDefault="004945B3" w:rsidP="009D2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5B3" w:rsidRDefault="004945B3" w:rsidP="009D2654">
      <w:r>
        <w:separator/>
      </w:r>
    </w:p>
  </w:footnote>
  <w:footnote w:type="continuationSeparator" w:id="0">
    <w:p w:rsidR="004945B3" w:rsidRDefault="004945B3" w:rsidP="009D26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477A5"/>
    <w:multiLevelType w:val="hybridMultilevel"/>
    <w:tmpl w:val="AA0AF078"/>
    <w:lvl w:ilvl="0" w:tplc="8B24571E">
      <w:start w:val="2"/>
      <w:numFmt w:val="bullet"/>
      <w:lvlText w:val="○"/>
      <w:lvlJc w:val="left"/>
      <w:pPr>
        <w:ind w:left="536" w:hanging="360"/>
      </w:pPr>
      <w:rPr>
        <w:rFonts w:ascii="ＭＳ ゴシック" w:eastAsia="ＭＳ ゴシック" w:hAnsi="ＭＳ ゴシック" w:cstheme="minorBidi" w:hint="eastAsia"/>
      </w:rPr>
    </w:lvl>
    <w:lvl w:ilvl="1" w:tplc="0409000B" w:tentative="1">
      <w:start w:val="1"/>
      <w:numFmt w:val="bullet"/>
      <w:lvlText w:val=""/>
      <w:lvlJc w:val="left"/>
      <w:pPr>
        <w:ind w:left="1016" w:hanging="420"/>
      </w:pPr>
      <w:rPr>
        <w:rFonts w:ascii="Wingdings" w:hAnsi="Wingdings" w:hint="default"/>
      </w:rPr>
    </w:lvl>
    <w:lvl w:ilvl="2" w:tplc="0409000D" w:tentative="1">
      <w:start w:val="1"/>
      <w:numFmt w:val="bullet"/>
      <w:lvlText w:val=""/>
      <w:lvlJc w:val="left"/>
      <w:pPr>
        <w:ind w:left="1436" w:hanging="420"/>
      </w:pPr>
      <w:rPr>
        <w:rFonts w:ascii="Wingdings" w:hAnsi="Wingdings" w:hint="default"/>
      </w:rPr>
    </w:lvl>
    <w:lvl w:ilvl="3" w:tplc="04090001" w:tentative="1">
      <w:start w:val="1"/>
      <w:numFmt w:val="bullet"/>
      <w:lvlText w:val=""/>
      <w:lvlJc w:val="left"/>
      <w:pPr>
        <w:ind w:left="1856" w:hanging="420"/>
      </w:pPr>
      <w:rPr>
        <w:rFonts w:ascii="Wingdings" w:hAnsi="Wingdings" w:hint="default"/>
      </w:rPr>
    </w:lvl>
    <w:lvl w:ilvl="4" w:tplc="0409000B" w:tentative="1">
      <w:start w:val="1"/>
      <w:numFmt w:val="bullet"/>
      <w:lvlText w:val=""/>
      <w:lvlJc w:val="left"/>
      <w:pPr>
        <w:ind w:left="2276" w:hanging="420"/>
      </w:pPr>
      <w:rPr>
        <w:rFonts w:ascii="Wingdings" w:hAnsi="Wingdings" w:hint="default"/>
      </w:rPr>
    </w:lvl>
    <w:lvl w:ilvl="5" w:tplc="0409000D" w:tentative="1">
      <w:start w:val="1"/>
      <w:numFmt w:val="bullet"/>
      <w:lvlText w:val=""/>
      <w:lvlJc w:val="left"/>
      <w:pPr>
        <w:ind w:left="2696" w:hanging="420"/>
      </w:pPr>
      <w:rPr>
        <w:rFonts w:ascii="Wingdings" w:hAnsi="Wingdings" w:hint="default"/>
      </w:rPr>
    </w:lvl>
    <w:lvl w:ilvl="6" w:tplc="04090001" w:tentative="1">
      <w:start w:val="1"/>
      <w:numFmt w:val="bullet"/>
      <w:lvlText w:val=""/>
      <w:lvlJc w:val="left"/>
      <w:pPr>
        <w:ind w:left="3116" w:hanging="420"/>
      </w:pPr>
      <w:rPr>
        <w:rFonts w:ascii="Wingdings" w:hAnsi="Wingdings" w:hint="default"/>
      </w:rPr>
    </w:lvl>
    <w:lvl w:ilvl="7" w:tplc="0409000B" w:tentative="1">
      <w:start w:val="1"/>
      <w:numFmt w:val="bullet"/>
      <w:lvlText w:val=""/>
      <w:lvlJc w:val="left"/>
      <w:pPr>
        <w:ind w:left="3536" w:hanging="420"/>
      </w:pPr>
      <w:rPr>
        <w:rFonts w:ascii="Wingdings" w:hAnsi="Wingdings" w:hint="default"/>
      </w:rPr>
    </w:lvl>
    <w:lvl w:ilvl="8" w:tplc="0409000D" w:tentative="1">
      <w:start w:val="1"/>
      <w:numFmt w:val="bullet"/>
      <w:lvlText w:val=""/>
      <w:lvlJc w:val="left"/>
      <w:pPr>
        <w:ind w:left="3956" w:hanging="420"/>
      </w:pPr>
      <w:rPr>
        <w:rFonts w:ascii="Wingdings" w:hAnsi="Wingdings" w:hint="default"/>
      </w:rPr>
    </w:lvl>
  </w:abstractNum>
  <w:abstractNum w:abstractNumId="1" w15:restartNumberingAfterBreak="0">
    <w:nsid w:val="20C7210F"/>
    <w:multiLevelType w:val="hybridMultilevel"/>
    <w:tmpl w:val="2542C3BC"/>
    <w:lvl w:ilvl="0" w:tplc="C2B64B1E">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95B537C"/>
    <w:multiLevelType w:val="hybridMultilevel"/>
    <w:tmpl w:val="1F2AE5B4"/>
    <w:lvl w:ilvl="0" w:tplc="210874D8">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033486E"/>
    <w:multiLevelType w:val="hybridMultilevel"/>
    <w:tmpl w:val="48649AA0"/>
    <w:lvl w:ilvl="0" w:tplc="A78C4BFA">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23606DE"/>
    <w:multiLevelType w:val="hybridMultilevel"/>
    <w:tmpl w:val="54E8C3AE"/>
    <w:lvl w:ilvl="0" w:tplc="BF3CD6D2">
      <w:start w:val="1"/>
      <w:numFmt w:val="decimal"/>
      <w:lvlText w:val="(%1)"/>
      <w:lvlJc w:val="left"/>
      <w:pPr>
        <w:ind w:left="570" w:hanging="360"/>
      </w:pPr>
      <w:rPr>
        <w:rFonts w:hint="default"/>
      </w:rPr>
    </w:lvl>
    <w:lvl w:ilvl="1" w:tplc="9D2E650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D5877C7"/>
    <w:multiLevelType w:val="hybridMultilevel"/>
    <w:tmpl w:val="152A43F8"/>
    <w:lvl w:ilvl="0" w:tplc="8BA4B00A">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E27359F"/>
    <w:multiLevelType w:val="hybridMultilevel"/>
    <w:tmpl w:val="A0A21652"/>
    <w:lvl w:ilvl="0" w:tplc="8F982870">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3B01023"/>
    <w:multiLevelType w:val="hybridMultilevel"/>
    <w:tmpl w:val="447CA096"/>
    <w:lvl w:ilvl="0" w:tplc="11A8D210">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A96561D"/>
    <w:multiLevelType w:val="hybridMultilevel"/>
    <w:tmpl w:val="93EAF2B2"/>
    <w:lvl w:ilvl="0" w:tplc="8AFAFCC4">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C9B542A"/>
    <w:multiLevelType w:val="hybridMultilevel"/>
    <w:tmpl w:val="0890FC9E"/>
    <w:lvl w:ilvl="0" w:tplc="04569762">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A705E8E"/>
    <w:multiLevelType w:val="hybridMultilevel"/>
    <w:tmpl w:val="87EC1380"/>
    <w:lvl w:ilvl="0" w:tplc="3926E560">
      <w:start w:val="1"/>
      <w:numFmt w:val="decimalEnclosedCircle"/>
      <w:lvlText w:val="%1"/>
      <w:lvlJc w:val="left"/>
      <w:pPr>
        <w:ind w:left="570" w:hanging="360"/>
      </w:pPr>
      <w:rPr>
        <w:rFonts w:hint="eastAsia"/>
      </w:rPr>
    </w:lvl>
    <w:lvl w:ilvl="1" w:tplc="52A4CA3C">
      <w:start w:val="1"/>
      <w:numFmt w:val="bullet"/>
      <w:lvlText w:val="○"/>
      <w:lvlJc w:val="left"/>
      <w:pPr>
        <w:ind w:left="99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5"/>
  </w:num>
  <w:num w:numId="3">
    <w:abstractNumId w:val="8"/>
  </w:num>
  <w:num w:numId="4">
    <w:abstractNumId w:val="10"/>
  </w:num>
  <w:num w:numId="5">
    <w:abstractNumId w:val="1"/>
  </w:num>
  <w:num w:numId="6">
    <w:abstractNumId w:val="2"/>
  </w:num>
  <w:num w:numId="7">
    <w:abstractNumId w:val="6"/>
  </w:num>
  <w:num w:numId="8">
    <w:abstractNumId w:val="3"/>
  </w:num>
  <w:num w:numId="9">
    <w:abstractNumId w:val="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30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987"/>
    <w:rsid w:val="00000482"/>
    <w:rsid w:val="000032A6"/>
    <w:rsid w:val="00012849"/>
    <w:rsid w:val="00017FC2"/>
    <w:rsid w:val="000248DD"/>
    <w:rsid w:val="00027166"/>
    <w:rsid w:val="00031943"/>
    <w:rsid w:val="00050C06"/>
    <w:rsid w:val="00053BDC"/>
    <w:rsid w:val="0005430A"/>
    <w:rsid w:val="00060E72"/>
    <w:rsid w:val="000610B0"/>
    <w:rsid w:val="000620F3"/>
    <w:rsid w:val="000624C6"/>
    <w:rsid w:val="0006348D"/>
    <w:rsid w:val="000715AD"/>
    <w:rsid w:val="00073356"/>
    <w:rsid w:val="00080338"/>
    <w:rsid w:val="00097282"/>
    <w:rsid w:val="00097C70"/>
    <w:rsid w:val="000C0BDF"/>
    <w:rsid w:val="000D5B35"/>
    <w:rsid w:val="000E0E59"/>
    <w:rsid w:val="00100AE1"/>
    <w:rsid w:val="00106A5F"/>
    <w:rsid w:val="00125BA0"/>
    <w:rsid w:val="00145A8E"/>
    <w:rsid w:val="0016622D"/>
    <w:rsid w:val="0019054E"/>
    <w:rsid w:val="001920EA"/>
    <w:rsid w:val="001960FD"/>
    <w:rsid w:val="001968FC"/>
    <w:rsid w:val="001A4710"/>
    <w:rsid w:val="001B2D35"/>
    <w:rsid w:val="001B6458"/>
    <w:rsid w:val="001C01E6"/>
    <w:rsid w:val="001C1C09"/>
    <w:rsid w:val="001C336C"/>
    <w:rsid w:val="001C5131"/>
    <w:rsid w:val="001D2286"/>
    <w:rsid w:val="001F38FA"/>
    <w:rsid w:val="00200D1E"/>
    <w:rsid w:val="00202047"/>
    <w:rsid w:val="00203DF1"/>
    <w:rsid w:val="0021264E"/>
    <w:rsid w:val="002129AC"/>
    <w:rsid w:val="00217D07"/>
    <w:rsid w:val="00222DCC"/>
    <w:rsid w:val="0022374D"/>
    <w:rsid w:val="002268BC"/>
    <w:rsid w:val="0023017A"/>
    <w:rsid w:val="00236110"/>
    <w:rsid w:val="00237334"/>
    <w:rsid w:val="002403AA"/>
    <w:rsid w:val="00250238"/>
    <w:rsid w:val="002523E5"/>
    <w:rsid w:val="00254E7B"/>
    <w:rsid w:val="00256EBF"/>
    <w:rsid w:val="002754BE"/>
    <w:rsid w:val="0027558B"/>
    <w:rsid w:val="00282DEE"/>
    <w:rsid w:val="002B14CA"/>
    <w:rsid w:val="002B61C0"/>
    <w:rsid w:val="002C009E"/>
    <w:rsid w:val="002C33C1"/>
    <w:rsid w:val="002C4F9E"/>
    <w:rsid w:val="002C642D"/>
    <w:rsid w:val="002D22FC"/>
    <w:rsid w:val="002D3390"/>
    <w:rsid w:val="002D3869"/>
    <w:rsid w:val="002D4140"/>
    <w:rsid w:val="002E3A3B"/>
    <w:rsid w:val="002F1694"/>
    <w:rsid w:val="002F2194"/>
    <w:rsid w:val="002F555B"/>
    <w:rsid w:val="002F6F21"/>
    <w:rsid w:val="00301C84"/>
    <w:rsid w:val="00310596"/>
    <w:rsid w:val="00310A8F"/>
    <w:rsid w:val="0031168A"/>
    <w:rsid w:val="00311A10"/>
    <w:rsid w:val="00315A29"/>
    <w:rsid w:val="00316125"/>
    <w:rsid w:val="00327629"/>
    <w:rsid w:val="0032788D"/>
    <w:rsid w:val="003539E2"/>
    <w:rsid w:val="00355F86"/>
    <w:rsid w:val="00364B6E"/>
    <w:rsid w:val="00383113"/>
    <w:rsid w:val="003837AA"/>
    <w:rsid w:val="00385932"/>
    <w:rsid w:val="00393B71"/>
    <w:rsid w:val="00396CCC"/>
    <w:rsid w:val="003A28C2"/>
    <w:rsid w:val="003A558D"/>
    <w:rsid w:val="003B2790"/>
    <w:rsid w:val="003B4526"/>
    <w:rsid w:val="003B4CCB"/>
    <w:rsid w:val="003C5709"/>
    <w:rsid w:val="003D2276"/>
    <w:rsid w:val="003E1AD3"/>
    <w:rsid w:val="003E6A22"/>
    <w:rsid w:val="003E6E5F"/>
    <w:rsid w:val="003F113B"/>
    <w:rsid w:val="003F29C1"/>
    <w:rsid w:val="003F4F6F"/>
    <w:rsid w:val="003F5BB7"/>
    <w:rsid w:val="00401027"/>
    <w:rsid w:val="0041002D"/>
    <w:rsid w:val="0041021F"/>
    <w:rsid w:val="00413104"/>
    <w:rsid w:val="004147F8"/>
    <w:rsid w:val="004160D3"/>
    <w:rsid w:val="004172A5"/>
    <w:rsid w:val="00417DE4"/>
    <w:rsid w:val="00433298"/>
    <w:rsid w:val="00447987"/>
    <w:rsid w:val="00450FF5"/>
    <w:rsid w:val="00454CF7"/>
    <w:rsid w:val="004571EC"/>
    <w:rsid w:val="00457BDC"/>
    <w:rsid w:val="004658EE"/>
    <w:rsid w:val="00490937"/>
    <w:rsid w:val="004945B3"/>
    <w:rsid w:val="00496F3F"/>
    <w:rsid w:val="004979BF"/>
    <w:rsid w:val="00497F3A"/>
    <w:rsid w:val="004A6625"/>
    <w:rsid w:val="004B37D8"/>
    <w:rsid w:val="004B4F06"/>
    <w:rsid w:val="004B7EFD"/>
    <w:rsid w:val="004C30D6"/>
    <w:rsid w:val="004C7657"/>
    <w:rsid w:val="004D1507"/>
    <w:rsid w:val="004D3590"/>
    <w:rsid w:val="004E5D2B"/>
    <w:rsid w:val="004E7BD2"/>
    <w:rsid w:val="004F675B"/>
    <w:rsid w:val="0050195B"/>
    <w:rsid w:val="005118E6"/>
    <w:rsid w:val="00513150"/>
    <w:rsid w:val="005135D9"/>
    <w:rsid w:val="005161B9"/>
    <w:rsid w:val="00517372"/>
    <w:rsid w:val="00517DC8"/>
    <w:rsid w:val="005226CE"/>
    <w:rsid w:val="00530EE3"/>
    <w:rsid w:val="00533A8F"/>
    <w:rsid w:val="00542EE9"/>
    <w:rsid w:val="005505AE"/>
    <w:rsid w:val="00551C16"/>
    <w:rsid w:val="005523F2"/>
    <w:rsid w:val="00555521"/>
    <w:rsid w:val="0055566C"/>
    <w:rsid w:val="005562DE"/>
    <w:rsid w:val="00561799"/>
    <w:rsid w:val="0056385C"/>
    <w:rsid w:val="00576F3E"/>
    <w:rsid w:val="00582E89"/>
    <w:rsid w:val="005A119F"/>
    <w:rsid w:val="005A5C17"/>
    <w:rsid w:val="005A7722"/>
    <w:rsid w:val="005B4A6F"/>
    <w:rsid w:val="005B4F7C"/>
    <w:rsid w:val="005B5B0B"/>
    <w:rsid w:val="005B5E9F"/>
    <w:rsid w:val="005C54DC"/>
    <w:rsid w:val="005D1A4B"/>
    <w:rsid w:val="005D3037"/>
    <w:rsid w:val="005D3326"/>
    <w:rsid w:val="005D429B"/>
    <w:rsid w:val="005E086C"/>
    <w:rsid w:val="005F0B37"/>
    <w:rsid w:val="006005FB"/>
    <w:rsid w:val="00602287"/>
    <w:rsid w:val="006122EF"/>
    <w:rsid w:val="00617B5A"/>
    <w:rsid w:val="006205C5"/>
    <w:rsid w:val="006205D1"/>
    <w:rsid w:val="00624371"/>
    <w:rsid w:val="00633D49"/>
    <w:rsid w:val="00637FC7"/>
    <w:rsid w:val="00640116"/>
    <w:rsid w:val="006417E8"/>
    <w:rsid w:val="006467AE"/>
    <w:rsid w:val="006562D0"/>
    <w:rsid w:val="00661853"/>
    <w:rsid w:val="006626AA"/>
    <w:rsid w:val="00662CBA"/>
    <w:rsid w:val="00665402"/>
    <w:rsid w:val="006715C4"/>
    <w:rsid w:val="00691881"/>
    <w:rsid w:val="00692539"/>
    <w:rsid w:val="006949CF"/>
    <w:rsid w:val="00696855"/>
    <w:rsid w:val="006A14F7"/>
    <w:rsid w:val="006C168A"/>
    <w:rsid w:val="006D2D19"/>
    <w:rsid w:val="006E79EB"/>
    <w:rsid w:val="006F4AEF"/>
    <w:rsid w:val="006F5E0B"/>
    <w:rsid w:val="00702D4F"/>
    <w:rsid w:val="007053B8"/>
    <w:rsid w:val="0071026E"/>
    <w:rsid w:val="00711139"/>
    <w:rsid w:val="00712811"/>
    <w:rsid w:val="007129C6"/>
    <w:rsid w:val="00712E49"/>
    <w:rsid w:val="0072127F"/>
    <w:rsid w:val="00726D53"/>
    <w:rsid w:val="00734F7F"/>
    <w:rsid w:val="00745A5A"/>
    <w:rsid w:val="0074692F"/>
    <w:rsid w:val="00753AC8"/>
    <w:rsid w:val="00756235"/>
    <w:rsid w:val="00756842"/>
    <w:rsid w:val="00757A16"/>
    <w:rsid w:val="00782474"/>
    <w:rsid w:val="00783D91"/>
    <w:rsid w:val="0078745D"/>
    <w:rsid w:val="00790703"/>
    <w:rsid w:val="007A2E12"/>
    <w:rsid w:val="007B6457"/>
    <w:rsid w:val="007C0CD4"/>
    <w:rsid w:val="007C49D8"/>
    <w:rsid w:val="007C6BE7"/>
    <w:rsid w:val="007D47F1"/>
    <w:rsid w:val="007E548B"/>
    <w:rsid w:val="007E5611"/>
    <w:rsid w:val="008060B2"/>
    <w:rsid w:val="00807225"/>
    <w:rsid w:val="00810416"/>
    <w:rsid w:val="00816B49"/>
    <w:rsid w:val="00820277"/>
    <w:rsid w:val="00823E13"/>
    <w:rsid w:val="0082651B"/>
    <w:rsid w:val="00826612"/>
    <w:rsid w:val="00834F50"/>
    <w:rsid w:val="0083747E"/>
    <w:rsid w:val="00837BB3"/>
    <w:rsid w:val="00847D9E"/>
    <w:rsid w:val="008538CB"/>
    <w:rsid w:val="00862F95"/>
    <w:rsid w:val="0086529A"/>
    <w:rsid w:val="00870072"/>
    <w:rsid w:val="00873235"/>
    <w:rsid w:val="0087540D"/>
    <w:rsid w:val="0088732D"/>
    <w:rsid w:val="008A0FF1"/>
    <w:rsid w:val="008A1CCC"/>
    <w:rsid w:val="008B3888"/>
    <w:rsid w:val="008C0845"/>
    <w:rsid w:val="008C0ECF"/>
    <w:rsid w:val="008C4616"/>
    <w:rsid w:val="008C78E3"/>
    <w:rsid w:val="008C7CAD"/>
    <w:rsid w:val="008D09BF"/>
    <w:rsid w:val="008D130B"/>
    <w:rsid w:val="008D1815"/>
    <w:rsid w:val="008E3C78"/>
    <w:rsid w:val="008F3A0E"/>
    <w:rsid w:val="00901981"/>
    <w:rsid w:val="00902DD1"/>
    <w:rsid w:val="00920634"/>
    <w:rsid w:val="009247ED"/>
    <w:rsid w:val="00930B93"/>
    <w:rsid w:val="009336E6"/>
    <w:rsid w:val="00935516"/>
    <w:rsid w:val="00945B59"/>
    <w:rsid w:val="0094648D"/>
    <w:rsid w:val="00952F0A"/>
    <w:rsid w:val="00956466"/>
    <w:rsid w:val="009669FA"/>
    <w:rsid w:val="009775BC"/>
    <w:rsid w:val="0098066F"/>
    <w:rsid w:val="009A5CAF"/>
    <w:rsid w:val="009B2D74"/>
    <w:rsid w:val="009D2654"/>
    <w:rsid w:val="009F21DF"/>
    <w:rsid w:val="009F6040"/>
    <w:rsid w:val="00A03C74"/>
    <w:rsid w:val="00A053DA"/>
    <w:rsid w:val="00A07140"/>
    <w:rsid w:val="00A10D97"/>
    <w:rsid w:val="00A13EBA"/>
    <w:rsid w:val="00A2716F"/>
    <w:rsid w:val="00A40617"/>
    <w:rsid w:val="00A52A92"/>
    <w:rsid w:val="00A563DE"/>
    <w:rsid w:val="00A60F31"/>
    <w:rsid w:val="00A613EF"/>
    <w:rsid w:val="00A618F4"/>
    <w:rsid w:val="00A63A82"/>
    <w:rsid w:val="00A6576F"/>
    <w:rsid w:val="00A6663B"/>
    <w:rsid w:val="00A73D7D"/>
    <w:rsid w:val="00A8113E"/>
    <w:rsid w:val="00A843E3"/>
    <w:rsid w:val="00A84D6B"/>
    <w:rsid w:val="00A870F0"/>
    <w:rsid w:val="00A9330F"/>
    <w:rsid w:val="00AB6E16"/>
    <w:rsid w:val="00AB7ACD"/>
    <w:rsid w:val="00AB7F23"/>
    <w:rsid w:val="00AC31F4"/>
    <w:rsid w:val="00AC567C"/>
    <w:rsid w:val="00AC6A4A"/>
    <w:rsid w:val="00AC7EE5"/>
    <w:rsid w:val="00AE1C43"/>
    <w:rsid w:val="00AF37CD"/>
    <w:rsid w:val="00AF584C"/>
    <w:rsid w:val="00B020C4"/>
    <w:rsid w:val="00B10837"/>
    <w:rsid w:val="00B133DA"/>
    <w:rsid w:val="00B16A2C"/>
    <w:rsid w:val="00B1765B"/>
    <w:rsid w:val="00B17F88"/>
    <w:rsid w:val="00B303A4"/>
    <w:rsid w:val="00B341B0"/>
    <w:rsid w:val="00B34916"/>
    <w:rsid w:val="00B44232"/>
    <w:rsid w:val="00B60DDE"/>
    <w:rsid w:val="00B62010"/>
    <w:rsid w:val="00B651D9"/>
    <w:rsid w:val="00B95A1E"/>
    <w:rsid w:val="00BA3DCF"/>
    <w:rsid w:val="00BA73F1"/>
    <w:rsid w:val="00BB6D5B"/>
    <w:rsid w:val="00BC19B6"/>
    <w:rsid w:val="00BC4C74"/>
    <w:rsid w:val="00BD3170"/>
    <w:rsid w:val="00BD6FB1"/>
    <w:rsid w:val="00BE603E"/>
    <w:rsid w:val="00C01971"/>
    <w:rsid w:val="00C04E8E"/>
    <w:rsid w:val="00C11F57"/>
    <w:rsid w:val="00C14B30"/>
    <w:rsid w:val="00C21771"/>
    <w:rsid w:val="00C27FB6"/>
    <w:rsid w:val="00C30F6D"/>
    <w:rsid w:val="00C328FE"/>
    <w:rsid w:val="00C4002A"/>
    <w:rsid w:val="00C457BE"/>
    <w:rsid w:val="00C46935"/>
    <w:rsid w:val="00C5113A"/>
    <w:rsid w:val="00C567EF"/>
    <w:rsid w:val="00C71C44"/>
    <w:rsid w:val="00C81AF9"/>
    <w:rsid w:val="00C86265"/>
    <w:rsid w:val="00C87598"/>
    <w:rsid w:val="00C87C47"/>
    <w:rsid w:val="00CA144D"/>
    <w:rsid w:val="00CA2579"/>
    <w:rsid w:val="00CA267C"/>
    <w:rsid w:val="00CA497C"/>
    <w:rsid w:val="00CB0429"/>
    <w:rsid w:val="00CC29CE"/>
    <w:rsid w:val="00CC3032"/>
    <w:rsid w:val="00CC4B59"/>
    <w:rsid w:val="00CD6A20"/>
    <w:rsid w:val="00CE5ECE"/>
    <w:rsid w:val="00CF1832"/>
    <w:rsid w:val="00D0229B"/>
    <w:rsid w:val="00D05230"/>
    <w:rsid w:val="00D06502"/>
    <w:rsid w:val="00D075B9"/>
    <w:rsid w:val="00D10F8D"/>
    <w:rsid w:val="00D170EE"/>
    <w:rsid w:val="00D21826"/>
    <w:rsid w:val="00D2502C"/>
    <w:rsid w:val="00D26B90"/>
    <w:rsid w:val="00D35D5D"/>
    <w:rsid w:val="00D41478"/>
    <w:rsid w:val="00D465B9"/>
    <w:rsid w:val="00D47091"/>
    <w:rsid w:val="00D51C18"/>
    <w:rsid w:val="00D6372E"/>
    <w:rsid w:val="00D772EE"/>
    <w:rsid w:val="00D82E8C"/>
    <w:rsid w:val="00D87716"/>
    <w:rsid w:val="00D9002E"/>
    <w:rsid w:val="00D91DE3"/>
    <w:rsid w:val="00DA423C"/>
    <w:rsid w:val="00DB07CD"/>
    <w:rsid w:val="00DC066F"/>
    <w:rsid w:val="00DC1385"/>
    <w:rsid w:val="00DD53AD"/>
    <w:rsid w:val="00DE1B4B"/>
    <w:rsid w:val="00DE1D32"/>
    <w:rsid w:val="00DF053B"/>
    <w:rsid w:val="00DF194C"/>
    <w:rsid w:val="00DF74A0"/>
    <w:rsid w:val="00E0287C"/>
    <w:rsid w:val="00E043A5"/>
    <w:rsid w:val="00E25446"/>
    <w:rsid w:val="00E27037"/>
    <w:rsid w:val="00E45980"/>
    <w:rsid w:val="00E459F9"/>
    <w:rsid w:val="00E525A6"/>
    <w:rsid w:val="00E56B47"/>
    <w:rsid w:val="00E71A7E"/>
    <w:rsid w:val="00E85D91"/>
    <w:rsid w:val="00E90058"/>
    <w:rsid w:val="00E94885"/>
    <w:rsid w:val="00E95BD5"/>
    <w:rsid w:val="00EB37CA"/>
    <w:rsid w:val="00ED7701"/>
    <w:rsid w:val="00EE04BE"/>
    <w:rsid w:val="00EE3EB9"/>
    <w:rsid w:val="00F00689"/>
    <w:rsid w:val="00F040EA"/>
    <w:rsid w:val="00F13F7E"/>
    <w:rsid w:val="00F32E5F"/>
    <w:rsid w:val="00F33688"/>
    <w:rsid w:val="00F40412"/>
    <w:rsid w:val="00F44B14"/>
    <w:rsid w:val="00F55FA4"/>
    <w:rsid w:val="00F5612B"/>
    <w:rsid w:val="00F6086A"/>
    <w:rsid w:val="00F6511A"/>
    <w:rsid w:val="00F764DE"/>
    <w:rsid w:val="00F867A1"/>
    <w:rsid w:val="00F869C5"/>
    <w:rsid w:val="00F93A21"/>
    <w:rsid w:val="00F95ECE"/>
    <w:rsid w:val="00FA7056"/>
    <w:rsid w:val="00FB7B63"/>
    <w:rsid w:val="00FC0C6D"/>
    <w:rsid w:val="00FC5F17"/>
    <w:rsid w:val="00FD040F"/>
    <w:rsid w:val="00FD3453"/>
    <w:rsid w:val="00FD42AD"/>
    <w:rsid w:val="00FD4869"/>
    <w:rsid w:val="00FD57EC"/>
    <w:rsid w:val="00FE0DB0"/>
    <w:rsid w:val="00FE2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7987"/>
    <w:pPr>
      <w:ind w:leftChars="400" w:left="840"/>
    </w:pPr>
  </w:style>
  <w:style w:type="table" w:styleId="a4">
    <w:name w:val="Table Grid"/>
    <w:basedOn w:val="a1"/>
    <w:uiPriority w:val="59"/>
    <w:rsid w:val="00517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D359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D3590"/>
    <w:rPr>
      <w:rFonts w:asciiTheme="majorHAnsi" w:eastAsiaTheme="majorEastAsia" w:hAnsiTheme="majorHAnsi" w:cstheme="majorBidi"/>
      <w:sz w:val="18"/>
      <w:szCs w:val="18"/>
    </w:rPr>
  </w:style>
  <w:style w:type="paragraph" w:styleId="a7">
    <w:name w:val="header"/>
    <w:basedOn w:val="a"/>
    <w:link w:val="a8"/>
    <w:uiPriority w:val="99"/>
    <w:unhideWhenUsed/>
    <w:rsid w:val="009D2654"/>
    <w:pPr>
      <w:tabs>
        <w:tab w:val="center" w:pos="4252"/>
        <w:tab w:val="right" w:pos="8504"/>
      </w:tabs>
      <w:snapToGrid w:val="0"/>
    </w:pPr>
  </w:style>
  <w:style w:type="character" w:customStyle="1" w:styleId="a8">
    <w:name w:val="ヘッダー (文字)"/>
    <w:basedOn w:val="a0"/>
    <w:link w:val="a7"/>
    <w:uiPriority w:val="99"/>
    <w:rsid w:val="009D2654"/>
  </w:style>
  <w:style w:type="paragraph" w:styleId="a9">
    <w:name w:val="footer"/>
    <w:basedOn w:val="a"/>
    <w:link w:val="aa"/>
    <w:uiPriority w:val="99"/>
    <w:unhideWhenUsed/>
    <w:rsid w:val="009D2654"/>
    <w:pPr>
      <w:tabs>
        <w:tab w:val="center" w:pos="4252"/>
        <w:tab w:val="right" w:pos="8504"/>
      </w:tabs>
      <w:snapToGrid w:val="0"/>
    </w:pPr>
  </w:style>
  <w:style w:type="character" w:customStyle="1" w:styleId="aa">
    <w:name w:val="フッター (文字)"/>
    <w:basedOn w:val="a0"/>
    <w:link w:val="a9"/>
    <w:uiPriority w:val="99"/>
    <w:rsid w:val="009D2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166</Words>
  <Characters>952</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2019-10-30T07:10:00Z</dcterms:created>
  <dcterms:modified xsi:type="dcterms:W3CDTF">2019-10-30T07:10:00Z</dcterms:modified>
</cp:coreProperties>
</file>