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BFDB0" w14:textId="140C84C9" w:rsidR="00997819" w:rsidRPr="00055B50" w:rsidRDefault="001C1C09" w:rsidP="00997819">
      <w:pPr>
        <w:jc w:val="center"/>
        <w:rPr>
          <w:rFonts w:asciiTheme="minorEastAsia" w:hAnsiTheme="minorEastAsia"/>
          <w:b/>
          <w:color w:val="000000" w:themeColor="text1"/>
          <w:lang w:eastAsia="zh-CN"/>
        </w:rPr>
      </w:pPr>
      <w:r>
        <w:rPr>
          <w:rFonts w:asciiTheme="minorEastAsia" w:hAnsiTheme="minorEastAsia" w:hint="eastAsia"/>
          <w:b/>
          <w:color w:val="000000" w:themeColor="text1"/>
        </w:rPr>
        <w:t>令和2</w:t>
      </w:r>
      <w:r w:rsidR="009B4DC2">
        <w:rPr>
          <w:rFonts w:asciiTheme="minorEastAsia" w:hAnsiTheme="minorEastAsia" w:hint="eastAsia"/>
          <w:b/>
          <w:color w:val="000000" w:themeColor="text1"/>
          <w:lang w:eastAsia="zh-CN"/>
        </w:rPr>
        <w:t xml:space="preserve">年度　</w:t>
      </w:r>
      <w:r w:rsidR="00997819" w:rsidRPr="00055B50">
        <w:rPr>
          <w:rFonts w:asciiTheme="minorEastAsia" w:hAnsiTheme="minorEastAsia"/>
          <w:b/>
          <w:color w:val="000000" w:themeColor="text1"/>
          <w:lang w:eastAsia="zh-CN"/>
        </w:rPr>
        <w:t>第</w:t>
      </w:r>
      <w:r w:rsidR="00B66B0E">
        <w:rPr>
          <w:rFonts w:asciiTheme="minorEastAsia" w:hAnsiTheme="minorEastAsia"/>
          <w:b/>
          <w:color w:val="000000" w:themeColor="text1"/>
          <w:lang w:eastAsia="zh-CN"/>
        </w:rPr>
        <w:t>1</w:t>
      </w:r>
      <w:r w:rsidR="00997819" w:rsidRPr="00055B50">
        <w:rPr>
          <w:rFonts w:asciiTheme="minorEastAsia" w:hAnsiTheme="minorEastAsia"/>
          <w:b/>
          <w:color w:val="000000" w:themeColor="text1"/>
          <w:lang w:eastAsia="zh-CN"/>
        </w:rPr>
        <w:t>回　泉佐野丘陵地緑地 運営審議会</w:t>
      </w:r>
    </w:p>
    <w:p w14:paraId="19AFF29A" w14:textId="0A55F79C" w:rsidR="00997819" w:rsidRPr="00055B50" w:rsidRDefault="00997819" w:rsidP="00997819">
      <w:pPr>
        <w:rPr>
          <w:rFonts w:asciiTheme="minorEastAsia" w:hAnsiTheme="minorEastAsia"/>
          <w:color w:val="000000" w:themeColor="text1"/>
          <w:sz w:val="20"/>
          <w:szCs w:val="20"/>
          <w:lang w:eastAsia="zh-CN"/>
        </w:rPr>
      </w:pPr>
    </w:p>
    <w:p w14:paraId="0DFAB120" w14:textId="60D779A5" w:rsidR="00997819" w:rsidRPr="00055B50" w:rsidRDefault="00847D01" w:rsidP="00997819">
      <w:pPr>
        <w:rPr>
          <w:rFonts w:asciiTheme="minorEastAsia" w:hAnsiTheme="minorEastAsia"/>
          <w:color w:val="000000" w:themeColor="text1"/>
          <w:sz w:val="20"/>
          <w:szCs w:val="20"/>
        </w:rPr>
      </w:pPr>
      <w:r>
        <w:rPr>
          <w:rFonts w:asciiTheme="minorEastAsia" w:hAnsiTheme="minorEastAsia"/>
          <w:color w:val="000000" w:themeColor="text1"/>
          <w:sz w:val="20"/>
          <w:szCs w:val="20"/>
        </w:rPr>
        <w:t>日時：</w:t>
      </w:r>
      <w:r w:rsidR="001C1C09">
        <w:rPr>
          <w:rFonts w:asciiTheme="minorEastAsia" w:hAnsiTheme="minorEastAsia" w:hint="eastAsia"/>
          <w:color w:val="000000" w:themeColor="text1"/>
          <w:sz w:val="20"/>
          <w:szCs w:val="20"/>
        </w:rPr>
        <w:t>令和2</w:t>
      </w:r>
      <w:r w:rsidR="00997819" w:rsidRPr="00055B50">
        <w:rPr>
          <w:rFonts w:asciiTheme="minorEastAsia" w:hAnsiTheme="minorEastAsia"/>
          <w:color w:val="000000" w:themeColor="text1"/>
          <w:sz w:val="20"/>
          <w:szCs w:val="20"/>
        </w:rPr>
        <w:t>年</w:t>
      </w:r>
      <w:r w:rsidR="001C1C09">
        <w:rPr>
          <w:rFonts w:asciiTheme="minorEastAsia" w:hAnsiTheme="minorEastAsia"/>
          <w:color w:val="000000" w:themeColor="text1"/>
          <w:sz w:val="20"/>
          <w:szCs w:val="20"/>
        </w:rPr>
        <w:t>7</w:t>
      </w:r>
      <w:r w:rsidR="00997819" w:rsidRPr="00055B50">
        <w:rPr>
          <w:rFonts w:asciiTheme="minorEastAsia" w:hAnsiTheme="minorEastAsia"/>
          <w:color w:val="000000" w:themeColor="text1"/>
          <w:sz w:val="20"/>
          <w:szCs w:val="20"/>
        </w:rPr>
        <w:t>月</w:t>
      </w:r>
      <w:r w:rsidR="001C1C09">
        <w:rPr>
          <w:rFonts w:asciiTheme="minorEastAsia" w:hAnsiTheme="minorEastAsia"/>
          <w:color w:val="000000" w:themeColor="text1"/>
          <w:sz w:val="20"/>
          <w:szCs w:val="20"/>
        </w:rPr>
        <w:t>1</w:t>
      </w:r>
      <w:r w:rsidR="00997819" w:rsidRPr="00055B50">
        <w:rPr>
          <w:rFonts w:asciiTheme="minorEastAsia" w:hAnsiTheme="minorEastAsia"/>
          <w:color w:val="000000" w:themeColor="text1"/>
          <w:sz w:val="20"/>
          <w:szCs w:val="20"/>
        </w:rPr>
        <w:t>日（</w:t>
      </w:r>
      <w:r w:rsidR="001C1C09">
        <w:rPr>
          <w:rFonts w:asciiTheme="minorEastAsia" w:hAnsiTheme="minorEastAsia" w:hint="eastAsia"/>
          <w:color w:val="000000" w:themeColor="text1"/>
          <w:sz w:val="20"/>
          <w:szCs w:val="20"/>
        </w:rPr>
        <w:t>水</w:t>
      </w:r>
      <w:r w:rsidR="00997819" w:rsidRPr="00055B50">
        <w:rPr>
          <w:rFonts w:asciiTheme="minorEastAsia" w:hAnsiTheme="minorEastAsia"/>
          <w:color w:val="000000" w:themeColor="text1"/>
          <w:sz w:val="20"/>
          <w:szCs w:val="20"/>
        </w:rPr>
        <w:t>）</w:t>
      </w:r>
      <w:r w:rsidR="007B0C72">
        <w:rPr>
          <w:rFonts w:asciiTheme="minorEastAsia" w:hAnsiTheme="minorEastAsia"/>
          <w:color w:val="000000" w:themeColor="text1"/>
          <w:sz w:val="20"/>
          <w:szCs w:val="20"/>
        </w:rPr>
        <w:t>1</w:t>
      </w:r>
      <w:r>
        <w:rPr>
          <w:rFonts w:asciiTheme="minorEastAsia" w:hAnsiTheme="minorEastAsia"/>
          <w:color w:val="000000" w:themeColor="text1"/>
          <w:sz w:val="20"/>
          <w:szCs w:val="20"/>
        </w:rPr>
        <w:t>0</w:t>
      </w:r>
      <w:r w:rsidR="00997819" w:rsidRPr="00055B50">
        <w:rPr>
          <w:rFonts w:asciiTheme="minorEastAsia" w:hAnsiTheme="minorEastAsia"/>
          <w:color w:val="000000" w:themeColor="text1"/>
          <w:sz w:val="20"/>
          <w:szCs w:val="20"/>
        </w:rPr>
        <w:t>:00～</w:t>
      </w:r>
      <w:r>
        <w:rPr>
          <w:rFonts w:asciiTheme="minorEastAsia" w:hAnsiTheme="minorEastAsia"/>
          <w:color w:val="000000" w:themeColor="text1"/>
          <w:sz w:val="20"/>
          <w:szCs w:val="20"/>
        </w:rPr>
        <w:t>12</w:t>
      </w:r>
      <w:r w:rsidR="00997819" w:rsidRPr="00055B50">
        <w:rPr>
          <w:rFonts w:asciiTheme="minorEastAsia" w:hAnsiTheme="minorEastAsia"/>
          <w:color w:val="000000" w:themeColor="text1"/>
          <w:sz w:val="20"/>
          <w:szCs w:val="20"/>
        </w:rPr>
        <w:t>:00</w:t>
      </w:r>
    </w:p>
    <w:p w14:paraId="6569CE6C" w14:textId="0F4A77DF" w:rsidR="00997819" w:rsidRPr="00055B50" w:rsidRDefault="00997819" w:rsidP="00997819">
      <w:pPr>
        <w:rPr>
          <w:rFonts w:asciiTheme="minorEastAsia" w:hAnsiTheme="minorEastAsia"/>
          <w:color w:val="000000" w:themeColor="text1"/>
          <w:sz w:val="20"/>
          <w:szCs w:val="20"/>
        </w:rPr>
      </w:pPr>
      <w:r w:rsidRPr="00055B50">
        <w:rPr>
          <w:rFonts w:asciiTheme="minorEastAsia" w:hAnsiTheme="minorEastAsia"/>
          <w:color w:val="000000" w:themeColor="text1"/>
          <w:sz w:val="20"/>
          <w:szCs w:val="20"/>
        </w:rPr>
        <w:t>場所：</w:t>
      </w:r>
      <w:r w:rsidR="005F09CA">
        <w:rPr>
          <w:rFonts w:asciiTheme="minorEastAsia" w:hAnsiTheme="minorEastAsia" w:hint="eastAsia"/>
          <w:color w:val="000000" w:themeColor="text1"/>
          <w:sz w:val="20"/>
          <w:szCs w:val="20"/>
        </w:rPr>
        <w:t>泉佐野丘陵緑地　パークセンター</w:t>
      </w:r>
    </w:p>
    <w:p w14:paraId="2720EF1C" w14:textId="77777777" w:rsidR="00997819" w:rsidRPr="00055B50" w:rsidRDefault="00997819" w:rsidP="00997819">
      <w:pPr>
        <w:rPr>
          <w:rFonts w:asciiTheme="minorEastAsia" w:hAnsiTheme="minorEastAsia"/>
          <w:color w:val="000000" w:themeColor="text1"/>
          <w:sz w:val="20"/>
          <w:szCs w:val="20"/>
        </w:rPr>
      </w:pPr>
    </w:p>
    <w:p w14:paraId="3581D1E6" w14:textId="36A84147" w:rsidR="00997819" w:rsidRPr="00055B50" w:rsidRDefault="006347E1" w:rsidP="00997819">
      <w:pPr>
        <w:rPr>
          <w:rFonts w:asciiTheme="minorEastAsia" w:hAnsiTheme="minorEastAsia"/>
          <w:color w:val="000000" w:themeColor="text1"/>
          <w:sz w:val="20"/>
          <w:szCs w:val="20"/>
          <w:lang w:eastAsia="zh-CN"/>
        </w:rPr>
      </w:pPr>
      <w:r w:rsidRPr="00055B50">
        <w:rPr>
          <w:rFonts w:asciiTheme="minorEastAsia" w:hAnsiTheme="minorEastAsia" w:hint="eastAsia"/>
          <w:color w:val="000000" w:themeColor="text1"/>
          <w:sz w:val="20"/>
          <w:szCs w:val="20"/>
          <w:lang w:eastAsia="zh-CN"/>
        </w:rPr>
        <w:t>◆</w:t>
      </w:r>
      <w:r w:rsidR="00997819" w:rsidRPr="00055B50">
        <w:rPr>
          <w:rFonts w:asciiTheme="minorEastAsia" w:hAnsiTheme="minorEastAsia"/>
          <w:color w:val="000000" w:themeColor="text1"/>
          <w:sz w:val="20"/>
          <w:szCs w:val="20"/>
          <w:lang w:eastAsia="zh-CN"/>
        </w:rPr>
        <w:t>出席委員（敬称略）</w:t>
      </w:r>
    </w:p>
    <w:p w14:paraId="17DE092B" w14:textId="4FB8D507" w:rsidR="00377BE8" w:rsidRPr="00A07C16" w:rsidRDefault="00997819" w:rsidP="00997819">
      <w:pPr>
        <w:rPr>
          <w:rFonts w:asciiTheme="minorEastAsia" w:hAnsiTheme="minorEastAsia"/>
          <w:color w:val="000000" w:themeColor="text1"/>
          <w:sz w:val="20"/>
          <w:szCs w:val="20"/>
          <w:lang w:eastAsia="zh-CN"/>
        </w:rPr>
      </w:pPr>
      <w:r w:rsidRPr="00A07C16">
        <w:rPr>
          <w:rFonts w:asciiTheme="minorEastAsia" w:hAnsiTheme="minorEastAsia"/>
          <w:color w:val="000000" w:themeColor="text1"/>
          <w:sz w:val="20"/>
          <w:szCs w:val="20"/>
          <w:lang w:eastAsia="zh-CN"/>
        </w:rPr>
        <w:t xml:space="preserve">大阪府立大学　</w:t>
      </w:r>
      <w:r w:rsidR="002225FE" w:rsidRPr="00A07C16">
        <w:rPr>
          <w:rFonts w:asciiTheme="minorEastAsia" w:hAnsiTheme="minorEastAsia" w:hint="eastAsia"/>
          <w:color w:val="000000" w:themeColor="text1"/>
          <w:sz w:val="20"/>
          <w:szCs w:val="20"/>
          <w:lang w:eastAsia="zh-CN"/>
        </w:rPr>
        <w:t>特</w:t>
      </w:r>
      <w:r w:rsidR="0095291D" w:rsidRPr="00A07C16">
        <w:rPr>
          <w:rFonts w:asciiTheme="minorEastAsia" w:hAnsiTheme="minorEastAsia" w:hint="eastAsia"/>
          <w:color w:val="000000" w:themeColor="text1"/>
          <w:sz w:val="20"/>
          <w:szCs w:val="20"/>
          <w:lang w:eastAsia="zh-CN"/>
        </w:rPr>
        <w:t>認</w:t>
      </w:r>
      <w:r w:rsidRPr="00A07C16">
        <w:rPr>
          <w:rFonts w:asciiTheme="minorEastAsia" w:hAnsiTheme="minorEastAsia"/>
          <w:color w:val="000000" w:themeColor="text1"/>
          <w:sz w:val="20"/>
          <w:szCs w:val="20"/>
          <w:lang w:eastAsia="zh-CN"/>
        </w:rPr>
        <w:t>教授　増田昇（</w:t>
      </w:r>
      <w:r w:rsidRPr="00A07C16">
        <w:rPr>
          <w:rFonts w:asciiTheme="minorEastAsia" w:hAnsiTheme="minorEastAsia" w:hint="eastAsia"/>
          <w:color w:val="000000" w:themeColor="text1"/>
          <w:sz w:val="20"/>
          <w:szCs w:val="20"/>
          <w:lang w:eastAsia="zh-CN"/>
        </w:rPr>
        <w:t>会長</w:t>
      </w:r>
      <w:r w:rsidRPr="00A07C16">
        <w:rPr>
          <w:rFonts w:asciiTheme="minorEastAsia" w:hAnsiTheme="minorEastAsia"/>
          <w:color w:val="000000" w:themeColor="text1"/>
          <w:sz w:val="20"/>
          <w:szCs w:val="20"/>
          <w:lang w:eastAsia="zh-CN"/>
        </w:rPr>
        <w:t>）</w:t>
      </w:r>
    </w:p>
    <w:p w14:paraId="07A6CF47" w14:textId="77777777" w:rsidR="00C90323" w:rsidRPr="00B62EF9" w:rsidRDefault="00C90323" w:rsidP="00C90323">
      <w:pPr>
        <w:rPr>
          <w:rFonts w:asciiTheme="minorEastAsia" w:hAnsiTheme="minorEastAsia"/>
          <w:color w:val="000000" w:themeColor="text1"/>
          <w:sz w:val="20"/>
          <w:szCs w:val="20"/>
          <w:lang w:eastAsia="zh-CN"/>
        </w:rPr>
      </w:pPr>
      <w:r w:rsidRPr="00B62EF9">
        <w:rPr>
          <w:rFonts w:asciiTheme="minorEastAsia" w:hAnsiTheme="minorEastAsia"/>
          <w:color w:val="000000" w:themeColor="text1"/>
          <w:sz w:val="20"/>
          <w:szCs w:val="20"/>
          <w:lang w:eastAsia="zh-CN"/>
        </w:rPr>
        <w:t>元大阪府立大学大学院　教授　前中久行</w:t>
      </w:r>
    </w:p>
    <w:p w14:paraId="256A8999" w14:textId="77777777" w:rsidR="00C90323" w:rsidRDefault="00C90323" w:rsidP="00C90323">
      <w:pPr>
        <w:rPr>
          <w:rFonts w:asciiTheme="minorEastAsia" w:hAnsiTheme="minorEastAsia"/>
          <w:color w:val="000000" w:themeColor="text1"/>
          <w:sz w:val="20"/>
          <w:szCs w:val="20"/>
          <w:lang w:eastAsia="zh-CN"/>
        </w:rPr>
      </w:pPr>
      <w:r w:rsidRPr="00B62EF9">
        <w:rPr>
          <w:rFonts w:asciiTheme="minorEastAsia" w:hAnsiTheme="minorEastAsia"/>
          <w:color w:val="000000" w:themeColor="text1"/>
          <w:sz w:val="20"/>
          <w:szCs w:val="20"/>
          <w:lang w:eastAsia="zh-CN"/>
        </w:rPr>
        <w:t xml:space="preserve">大阪府立大学大学院　生命環境科学研究科　</w:t>
      </w:r>
      <w:r w:rsidRPr="00B62EF9">
        <w:rPr>
          <w:rFonts w:asciiTheme="minorEastAsia" w:hAnsiTheme="minorEastAsia" w:hint="eastAsia"/>
          <w:color w:val="000000" w:themeColor="text1"/>
          <w:sz w:val="20"/>
          <w:szCs w:val="20"/>
          <w:lang w:eastAsia="zh-CN"/>
        </w:rPr>
        <w:t>教授　加我宏之</w:t>
      </w:r>
    </w:p>
    <w:p w14:paraId="6E6BF5AB" w14:textId="650184D9" w:rsidR="00412C62" w:rsidRDefault="00412C62" w:rsidP="00C90323">
      <w:pPr>
        <w:rPr>
          <w:rFonts w:asciiTheme="minorEastAsia" w:hAnsiTheme="minorEastAsia"/>
          <w:color w:val="000000" w:themeColor="text1"/>
          <w:sz w:val="20"/>
          <w:szCs w:val="20"/>
        </w:rPr>
      </w:pPr>
      <w:r w:rsidRPr="00B62EF9">
        <w:rPr>
          <w:rFonts w:asciiTheme="minorEastAsia" w:hAnsiTheme="minorEastAsia" w:hint="eastAsia"/>
          <w:color w:val="000000" w:themeColor="text1"/>
          <w:sz w:val="20"/>
          <w:szCs w:val="20"/>
        </w:rPr>
        <w:t>和歌山大学　システム工学部　教授　宮川智子</w:t>
      </w:r>
    </w:p>
    <w:p w14:paraId="2E1CF527" w14:textId="1803A3D9" w:rsidR="00412C62" w:rsidRPr="00412C62" w:rsidRDefault="00412C62" w:rsidP="00C90323">
      <w:pPr>
        <w:rPr>
          <w:rFonts w:asciiTheme="minorEastAsia" w:hAnsiTheme="minorEastAsia"/>
          <w:color w:val="000000" w:themeColor="text1"/>
          <w:sz w:val="20"/>
          <w:szCs w:val="20"/>
        </w:rPr>
      </w:pPr>
      <w:r w:rsidRPr="00A225A5">
        <w:rPr>
          <w:rFonts w:asciiTheme="minorEastAsia" w:hAnsiTheme="minorEastAsia" w:hint="eastAsia"/>
          <w:color w:val="000000" w:themeColor="text1"/>
          <w:sz w:val="20"/>
          <w:szCs w:val="20"/>
        </w:rPr>
        <w:t xml:space="preserve">大阪府立大学大学院　</w:t>
      </w:r>
      <w:r w:rsidRPr="00A225A5">
        <w:rPr>
          <w:rFonts w:asciiTheme="minorEastAsia" w:hAnsiTheme="minorEastAsia"/>
          <w:color w:val="000000" w:themeColor="text1"/>
          <w:sz w:val="20"/>
          <w:szCs w:val="20"/>
          <w:lang w:eastAsia="zh-CN"/>
        </w:rPr>
        <w:t>生命環境科学研究科</w:t>
      </w:r>
      <w:r w:rsidRPr="00A225A5">
        <w:rPr>
          <w:rFonts w:asciiTheme="minorEastAsia" w:hAnsiTheme="minorEastAsia" w:hint="eastAsia"/>
          <w:color w:val="000000" w:themeColor="text1"/>
          <w:sz w:val="20"/>
          <w:szCs w:val="20"/>
        </w:rPr>
        <w:t xml:space="preserve">　准教授　武田重昭</w:t>
      </w:r>
    </w:p>
    <w:p w14:paraId="6A1239F1" w14:textId="5933A209" w:rsidR="00997819" w:rsidRDefault="002A5EE7" w:rsidP="00997819">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rPr>
        <w:t xml:space="preserve">泉佐野丘陵緑地パーククラブ　代表　</w:t>
      </w:r>
      <w:r w:rsidR="00412C62">
        <w:rPr>
          <w:rFonts w:asciiTheme="minorEastAsia" w:hAnsiTheme="minorEastAsia" w:hint="eastAsia"/>
          <w:color w:val="000000" w:themeColor="text1"/>
          <w:sz w:val="20"/>
          <w:szCs w:val="20"/>
        </w:rPr>
        <w:t>久住和茂</w:t>
      </w:r>
    </w:p>
    <w:p w14:paraId="3E159B0C" w14:textId="363494AB" w:rsidR="00E148A6" w:rsidRPr="00E148A6" w:rsidRDefault="00E148A6" w:rsidP="00997819">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泉佐野丘陵緑地パーククラブ　副代表　</w:t>
      </w:r>
      <w:r w:rsidR="00412C62">
        <w:rPr>
          <w:rFonts w:asciiTheme="minorEastAsia" w:hAnsiTheme="minorEastAsia" w:hint="eastAsia"/>
          <w:color w:val="000000" w:themeColor="text1"/>
          <w:sz w:val="20"/>
          <w:szCs w:val="20"/>
        </w:rPr>
        <w:t>小門豊</w:t>
      </w:r>
    </w:p>
    <w:p w14:paraId="15C587C4" w14:textId="59AF30BD" w:rsidR="00881535" w:rsidRDefault="00997819" w:rsidP="00997819">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rPr>
        <w:t xml:space="preserve">泉佐野丘陵緑地パーククラブ　</w:t>
      </w:r>
      <w:r w:rsidRPr="00B62EF9">
        <w:rPr>
          <w:rFonts w:asciiTheme="minorEastAsia" w:hAnsiTheme="minorEastAsia"/>
          <w:bCs/>
          <w:color w:val="000000" w:themeColor="text1"/>
          <w:sz w:val="20"/>
          <w:szCs w:val="20"/>
        </w:rPr>
        <w:t>事務局</w:t>
      </w:r>
      <w:r w:rsidR="002A5EE7" w:rsidRPr="00B62EF9">
        <w:rPr>
          <w:rFonts w:asciiTheme="minorEastAsia" w:hAnsiTheme="minorEastAsia"/>
          <w:color w:val="000000" w:themeColor="text1"/>
          <w:sz w:val="20"/>
          <w:szCs w:val="20"/>
        </w:rPr>
        <w:t xml:space="preserve">長　</w:t>
      </w:r>
      <w:r w:rsidR="00412C62" w:rsidRPr="00B62EF9">
        <w:rPr>
          <w:rFonts w:asciiTheme="minorEastAsia" w:hAnsiTheme="minorEastAsia" w:hint="eastAsia"/>
          <w:color w:val="000000" w:themeColor="text1"/>
          <w:sz w:val="20"/>
          <w:szCs w:val="20"/>
        </w:rPr>
        <w:t>那須利之</w:t>
      </w:r>
    </w:p>
    <w:p w14:paraId="20DA2598" w14:textId="5F80E713" w:rsidR="00412C62" w:rsidRPr="00A225A5" w:rsidRDefault="00412C62" w:rsidP="00412C62">
      <w:pPr>
        <w:rPr>
          <w:rFonts w:asciiTheme="minorEastAsia" w:hAnsiTheme="minorEastAsia"/>
          <w:color w:val="000000" w:themeColor="text1"/>
          <w:sz w:val="20"/>
          <w:szCs w:val="20"/>
        </w:rPr>
      </w:pPr>
      <w:r w:rsidRPr="00A225A5">
        <w:rPr>
          <w:rFonts w:asciiTheme="minorEastAsia" w:hAnsiTheme="minorEastAsia" w:hint="eastAsia"/>
          <w:color w:val="000000" w:themeColor="text1"/>
          <w:sz w:val="20"/>
          <w:szCs w:val="20"/>
        </w:rPr>
        <w:t xml:space="preserve">大輪会事務局長　</w:t>
      </w:r>
      <w:r>
        <w:rPr>
          <w:rFonts w:asciiTheme="minorEastAsia" w:hAnsiTheme="minorEastAsia" w:hint="eastAsia"/>
          <w:color w:val="000000" w:themeColor="text1"/>
          <w:sz w:val="20"/>
          <w:szCs w:val="20"/>
        </w:rPr>
        <w:t>櫻井</w:t>
      </w:r>
      <w:r w:rsidR="008456D3">
        <w:rPr>
          <w:rFonts w:asciiTheme="minorEastAsia" w:hAnsiTheme="minorEastAsia" w:hint="eastAsia"/>
          <w:color w:val="000000" w:themeColor="text1"/>
          <w:sz w:val="20"/>
          <w:szCs w:val="20"/>
        </w:rPr>
        <w:t>秀樹</w:t>
      </w:r>
    </w:p>
    <w:p w14:paraId="1412C1F3" w14:textId="77777777" w:rsidR="00311206" w:rsidRDefault="00311206" w:rsidP="00997819">
      <w:pPr>
        <w:rPr>
          <w:rFonts w:asciiTheme="minorEastAsia" w:hAnsiTheme="minorEastAsia"/>
          <w:color w:val="000000" w:themeColor="text1"/>
          <w:sz w:val="20"/>
          <w:szCs w:val="20"/>
          <w:lang w:eastAsia="zh-CN"/>
        </w:rPr>
      </w:pPr>
    </w:p>
    <w:p w14:paraId="356999A7" w14:textId="154A96D0" w:rsidR="00A07C16" w:rsidRDefault="00A07C16" w:rsidP="00997819">
      <w:pPr>
        <w:rPr>
          <w:rFonts w:asciiTheme="minorEastAsia" w:hAnsiTheme="minorEastAsia"/>
          <w:color w:val="000000" w:themeColor="text1"/>
          <w:sz w:val="20"/>
          <w:szCs w:val="20"/>
          <w:lang w:eastAsia="zh-CN"/>
        </w:rPr>
      </w:pPr>
      <w:r>
        <w:rPr>
          <w:rFonts w:asciiTheme="minorEastAsia" w:hAnsiTheme="minorEastAsia" w:hint="eastAsia"/>
          <w:color w:val="000000" w:themeColor="text1"/>
          <w:sz w:val="20"/>
          <w:szCs w:val="20"/>
          <w:lang w:eastAsia="zh-CN"/>
        </w:rPr>
        <w:t>◆欠席委員</w:t>
      </w:r>
    </w:p>
    <w:p w14:paraId="1FDE3AC9" w14:textId="1FF44FD3" w:rsidR="00412C62" w:rsidRPr="00A225A5" w:rsidRDefault="00412C62" w:rsidP="00C90323">
      <w:pPr>
        <w:rPr>
          <w:rFonts w:asciiTheme="minorEastAsia" w:hAnsiTheme="minorEastAsia"/>
          <w:color w:val="000000" w:themeColor="text1"/>
          <w:sz w:val="20"/>
          <w:szCs w:val="20"/>
        </w:rPr>
      </w:pPr>
      <w:r w:rsidRPr="00B62EF9">
        <w:rPr>
          <w:rFonts w:asciiTheme="minorEastAsia" w:hAnsiTheme="minorEastAsia" w:hint="eastAsia"/>
          <w:color w:val="000000" w:themeColor="text1"/>
          <w:sz w:val="20"/>
          <w:szCs w:val="20"/>
        </w:rPr>
        <w:t>和歌山大学　システム工学部　准教授　佐久間康富</w:t>
      </w:r>
    </w:p>
    <w:p w14:paraId="434AC761" w14:textId="1525C90D" w:rsidR="00311206" w:rsidRPr="00A225A5" w:rsidRDefault="00412C62" w:rsidP="00311206">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泉佐野市都市整備部　部長　中平</w:t>
      </w:r>
      <w:r w:rsidR="008456D3">
        <w:rPr>
          <w:rFonts w:asciiTheme="minorEastAsia" w:hAnsiTheme="minorEastAsia" w:hint="eastAsia"/>
          <w:color w:val="000000" w:themeColor="text1"/>
          <w:sz w:val="20"/>
          <w:szCs w:val="20"/>
        </w:rPr>
        <w:t>良太</w:t>
      </w:r>
    </w:p>
    <w:p w14:paraId="2F3861BA" w14:textId="77777777" w:rsidR="00A07C16" w:rsidRPr="00311206" w:rsidRDefault="00A07C16" w:rsidP="00997819">
      <w:pPr>
        <w:rPr>
          <w:rFonts w:asciiTheme="minorEastAsia" w:hAnsiTheme="minorEastAsia"/>
          <w:color w:val="000000" w:themeColor="text1"/>
          <w:sz w:val="20"/>
          <w:szCs w:val="20"/>
        </w:rPr>
      </w:pPr>
    </w:p>
    <w:p w14:paraId="538A696C" w14:textId="63358CB1" w:rsidR="00997819" w:rsidRPr="00B62EF9" w:rsidRDefault="00997819" w:rsidP="00997819">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rPr>
        <w:t>◆傍聴者</w:t>
      </w:r>
      <w:r w:rsidR="00377BE8" w:rsidRPr="00B62EF9">
        <w:rPr>
          <w:rFonts w:asciiTheme="minorEastAsia" w:hAnsiTheme="minorEastAsia" w:hint="eastAsia"/>
          <w:color w:val="000000" w:themeColor="text1"/>
          <w:sz w:val="20"/>
          <w:szCs w:val="20"/>
        </w:rPr>
        <w:t xml:space="preserve">　</w:t>
      </w:r>
      <w:r w:rsidR="00E148A6">
        <w:rPr>
          <w:rFonts w:asciiTheme="minorEastAsia" w:hAnsiTheme="minorEastAsia" w:hint="eastAsia"/>
          <w:color w:val="000000" w:themeColor="text1"/>
          <w:sz w:val="20"/>
          <w:szCs w:val="20"/>
        </w:rPr>
        <w:t>なし</w:t>
      </w:r>
    </w:p>
    <w:p w14:paraId="2BB309B4" w14:textId="77777777" w:rsidR="00C623B3" w:rsidRDefault="00C623B3" w:rsidP="007B0C72">
      <w:pPr>
        <w:rPr>
          <w:rFonts w:asciiTheme="minorEastAsia" w:hAnsiTheme="minorEastAsia"/>
          <w:color w:val="000000" w:themeColor="text1"/>
          <w:sz w:val="20"/>
          <w:szCs w:val="20"/>
        </w:rPr>
      </w:pPr>
    </w:p>
    <w:p w14:paraId="32C3B85C" w14:textId="77777777" w:rsidR="00A10C2F" w:rsidRDefault="00997819" w:rsidP="00A10C2F">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rPr>
        <w:t>◆概要</w:t>
      </w:r>
    </w:p>
    <w:p w14:paraId="2C5E6EDF" w14:textId="19847AD0" w:rsidR="006347E1" w:rsidRPr="00A10C2F" w:rsidRDefault="006347E1" w:rsidP="00A10C2F">
      <w:pPr>
        <w:rPr>
          <w:rFonts w:asciiTheme="minorEastAsia" w:hAnsiTheme="minorEastAsia"/>
          <w:color w:val="000000" w:themeColor="text1"/>
          <w:sz w:val="20"/>
          <w:szCs w:val="20"/>
        </w:rPr>
      </w:pPr>
      <w:r w:rsidRPr="00B62EF9">
        <w:rPr>
          <w:rFonts w:hint="eastAsia"/>
          <w:color w:val="000000" w:themeColor="text1"/>
          <w:sz w:val="20"/>
          <w:szCs w:val="20"/>
        </w:rPr>
        <w:t xml:space="preserve">前回のふりかえり　</w:t>
      </w:r>
      <w:r w:rsidR="00847D01">
        <w:rPr>
          <w:color w:val="000000" w:themeColor="text1"/>
          <w:sz w:val="20"/>
          <w:szCs w:val="20"/>
        </w:rPr>
        <w:t>10</w:t>
      </w:r>
      <w:r w:rsidR="009152A9" w:rsidRPr="00B62EF9">
        <w:rPr>
          <w:color w:val="000000" w:themeColor="text1"/>
          <w:sz w:val="20"/>
          <w:szCs w:val="20"/>
        </w:rPr>
        <w:t>:0</w:t>
      </w:r>
      <w:r w:rsidR="00F86E9B" w:rsidRPr="00B62EF9">
        <w:rPr>
          <w:color w:val="000000" w:themeColor="text1"/>
          <w:sz w:val="20"/>
          <w:szCs w:val="20"/>
        </w:rPr>
        <w:t>0</w:t>
      </w:r>
      <w:r w:rsidR="00377BE8" w:rsidRPr="00B62EF9">
        <w:rPr>
          <w:rFonts w:hint="eastAsia"/>
          <w:color w:val="000000" w:themeColor="text1"/>
          <w:sz w:val="20"/>
          <w:szCs w:val="20"/>
        </w:rPr>
        <w:t>〜</w:t>
      </w:r>
    </w:p>
    <w:p w14:paraId="02F09CB3" w14:textId="77777777" w:rsidR="00A10C2F" w:rsidRDefault="00A10C2F" w:rsidP="00A10C2F">
      <w:pPr>
        <w:outlineLvl w:val="0"/>
        <w:rPr>
          <w:color w:val="000000" w:themeColor="text1"/>
          <w:sz w:val="20"/>
          <w:szCs w:val="20"/>
        </w:rPr>
      </w:pPr>
      <w:r w:rsidRPr="00A10C2F">
        <w:rPr>
          <w:rFonts w:hint="eastAsia"/>
          <w:color w:val="000000" w:themeColor="text1"/>
          <w:sz w:val="20"/>
          <w:szCs w:val="20"/>
        </w:rPr>
        <w:t>1.</w:t>
      </w:r>
      <w:r>
        <w:rPr>
          <w:rFonts w:hint="eastAsia"/>
          <w:color w:val="000000" w:themeColor="text1"/>
          <w:sz w:val="20"/>
          <w:szCs w:val="20"/>
        </w:rPr>
        <w:t xml:space="preserve"> </w:t>
      </w:r>
      <w:r w:rsidRPr="00A10C2F">
        <w:rPr>
          <w:rFonts w:hint="eastAsia"/>
          <w:color w:val="000000" w:themeColor="text1"/>
          <w:sz w:val="20"/>
          <w:szCs w:val="20"/>
        </w:rPr>
        <w:t>今年度の整備方針及び活動運営方針等について</w:t>
      </w:r>
    </w:p>
    <w:p w14:paraId="341C8EC8" w14:textId="4FE8AF5D" w:rsidR="00A10C2F" w:rsidRPr="00A10C2F" w:rsidRDefault="00A10C2F" w:rsidP="00A10C2F">
      <w:pPr>
        <w:ind w:firstLineChars="150" w:firstLine="300"/>
        <w:outlineLvl w:val="0"/>
        <w:rPr>
          <w:color w:val="000000" w:themeColor="text1"/>
          <w:sz w:val="20"/>
          <w:szCs w:val="20"/>
        </w:rPr>
      </w:pPr>
      <w:r>
        <w:rPr>
          <w:rFonts w:hint="eastAsia"/>
          <w:color w:val="000000" w:themeColor="text1"/>
          <w:sz w:val="20"/>
          <w:szCs w:val="20"/>
        </w:rPr>
        <w:t>①</w:t>
      </w:r>
      <w:r w:rsidRPr="00A10C2F">
        <w:rPr>
          <w:rFonts w:hAnsi="ＭＳ 明朝" w:cs="ＭＳ 明朝" w:hint="eastAsia"/>
          <w:color w:val="000000" w:themeColor="text1"/>
          <w:sz w:val="20"/>
          <w:szCs w:val="20"/>
        </w:rPr>
        <w:t>泉佐野丘陵緑地の整備予定等について</w:t>
      </w:r>
    </w:p>
    <w:p w14:paraId="42220F97" w14:textId="7107AAFC" w:rsidR="00A10C2F" w:rsidRPr="00A10C2F" w:rsidRDefault="00A10C2F" w:rsidP="00A10C2F">
      <w:pPr>
        <w:ind w:firstLineChars="150" w:firstLine="300"/>
        <w:rPr>
          <w:rFonts w:hAnsi="ＭＳ 明朝" w:cs="ＭＳ 明朝"/>
          <w:color w:val="000000" w:themeColor="text1"/>
          <w:sz w:val="20"/>
          <w:szCs w:val="20"/>
        </w:rPr>
      </w:pPr>
      <w:r>
        <w:rPr>
          <w:rFonts w:hAnsi="ＭＳ 明朝" w:cs="ＭＳ 明朝" w:hint="eastAsia"/>
          <w:color w:val="000000" w:themeColor="text1"/>
          <w:sz w:val="20"/>
          <w:szCs w:val="20"/>
        </w:rPr>
        <w:t>②</w:t>
      </w:r>
      <w:r w:rsidRPr="00A10C2F">
        <w:rPr>
          <w:rFonts w:hAnsi="ＭＳ 明朝" w:cs="ＭＳ 明朝" w:hint="eastAsia"/>
          <w:color w:val="000000" w:themeColor="text1"/>
          <w:sz w:val="20"/>
          <w:szCs w:val="20"/>
        </w:rPr>
        <w:t>パーククラブ活動内容（４～６月）及び令和</w:t>
      </w:r>
      <w:r w:rsidRPr="00A10C2F">
        <w:rPr>
          <w:rFonts w:hAnsi="ＭＳ 明朝" w:cs="ＭＳ 明朝" w:hint="eastAsia"/>
          <w:color w:val="000000" w:themeColor="text1"/>
          <w:sz w:val="20"/>
          <w:szCs w:val="20"/>
        </w:rPr>
        <w:t>2</w:t>
      </w:r>
      <w:r w:rsidRPr="00A10C2F">
        <w:rPr>
          <w:rFonts w:hAnsi="ＭＳ 明朝" w:cs="ＭＳ 明朝" w:hint="eastAsia"/>
          <w:color w:val="000000" w:themeColor="text1"/>
          <w:sz w:val="20"/>
          <w:szCs w:val="20"/>
        </w:rPr>
        <w:t>年度活動計画について</w:t>
      </w:r>
    </w:p>
    <w:p w14:paraId="1215114B" w14:textId="56963A6A" w:rsidR="00A10C2F" w:rsidRDefault="00A10C2F" w:rsidP="00A10C2F">
      <w:pPr>
        <w:ind w:leftChars="-2" w:left="-5" w:firstLineChars="150" w:firstLine="300"/>
        <w:rPr>
          <w:rFonts w:hAnsi="ＭＳ 明朝" w:cs="ＭＳ 明朝"/>
          <w:color w:val="000000" w:themeColor="text1"/>
          <w:sz w:val="20"/>
          <w:szCs w:val="20"/>
        </w:rPr>
      </w:pPr>
      <w:r>
        <w:rPr>
          <w:rFonts w:hAnsi="ＭＳ 明朝" w:cs="ＭＳ 明朝" w:hint="eastAsia"/>
          <w:color w:val="000000" w:themeColor="text1"/>
          <w:sz w:val="20"/>
          <w:szCs w:val="20"/>
        </w:rPr>
        <w:t>③</w:t>
      </w:r>
      <w:r w:rsidRPr="00A10C2F">
        <w:rPr>
          <w:rFonts w:hAnsi="ＭＳ 明朝" w:cs="ＭＳ 明朝" w:hint="eastAsia"/>
          <w:color w:val="000000" w:themeColor="text1"/>
          <w:sz w:val="20"/>
          <w:szCs w:val="20"/>
        </w:rPr>
        <w:t>パーククラブの養成講座について</w:t>
      </w:r>
    </w:p>
    <w:p w14:paraId="02A6B8AF" w14:textId="0B223EB6" w:rsidR="00997819" w:rsidRPr="00B62EF9" w:rsidRDefault="00A10C2F" w:rsidP="008837E1">
      <w:pPr>
        <w:outlineLvl w:val="0"/>
        <w:rPr>
          <w:color w:val="000000" w:themeColor="text1"/>
          <w:sz w:val="20"/>
          <w:szCs w:val="20"/>
        </w:rPr>
      </w:pPr>
      <w:r>
        <w:rPr>
          <w:color w:val="000000" w:themeColor="text1"/>
          <w:sz w:val="20"/>
          <w:szCs w:val="20"/>
        </w:rPr>
        <w:t>2</w:t>
      </w:r>
      <w:r w:rsidR="00997819" w:rsidRPr="00B62EF9">
        <w:rPr>
          <w:rFonts w:hint="eastAsia"/>
          <w:color w:val="000000" w:themeColor="text1"/>
          <w:sz w:val="20"/>
          <w:szCs w:val="20"/>
        </w:rPr>
        <w:t xml:space="preserve">. </w:t>
      </w:r>
      <w:r>
        <w:rPr>
          <w:rFonts w:hAnsi="ＭＳ 明朝" w:hint="eastAsia"/>
          <w:color w:val="000000" w:themeColor="text1"/>
          <w:sz w:val="20"/>
          <w:szCs w:val="20"/>
        </w:rPr>
        <w:t>その他</w:t>
      </w:r>
      <w:r w:rsidR="00997819" w:rsidRPr="00B62EF9">
        <w:rPr>
          <w:rFonts w:hAnsi="ＭＳ 明朝" w:hint="eastAsia"/>
          <w:color w:val="000000" w:themeColor="text1"/>
          <w:sz w:val="20"/>
          <w:szCs w:val="20"/>
        </w:rPr>
        <w:t xml:space="preserve">　　</w:t>
      </w:r>
      <w:r w:rsidR="00997819" w:rsidRPr="00B62EF9">
        <w:rPr>
          <w:color w:val="000000" w:themeColor="text1"/>
          <w:sz w:val="20"/>
          <w:szCs w:val="20"/>
        </w:rPr>
        <w:t xml:space="preserve"> </w:t>
      </w:r>
    </w:p>
    <w:p w14:paraId="06F59633" w14:textId="1A99A5A4" w:rsidR="007B0C72" w:rsidRPr="00B62EF9" w:rsidRDefault="007B0C72" w:rsidP="007B0C72">
      <w:pPr>
        <w:rPr>
          <w:rFonts w:asciiTheme="minorEastAsia" w:hAnsiTheme="minorEastAsia"/>
          <w:color w:val="000000" w:themeColor="text1"/>
          <w:sz w:val="28"/>
          <w:szCs w:val="28"/>
        </w:rPr>
      </w:pPr>
      <w:r w:rsidRPr="00B62EF9">
        <w:rPr>
          <w:rFonts w:asciiTheme="minorEastAsia" w:hAnsiTheme="minorEastAsia" w:cs="ＭＳ 明朝" w:hint="eastAsia"/>
          <w:color w:val="000000" w:themeColor="text1"/>
          <w:sz w:val="20"/>
          <w:szCs w:val="20"/>
        </w:rPr>
        <w:t xml:space="preserve">　</w:t>
      </w:r>
      <w:r w:rsidR="00997819" w:rsidRPr="00B62EF9">
        <w:rPr>
          <w:rFonts w:asciiTheme="minorEastAsia" w:hAnsiTheme="minorEastAsia" w:cs="ＭＳ 明朝" w:hint="eastAsia"/>
          <w:color w:val="000000" w:themeColor="text1"/>
          <w:sz w:val="20"/>
          <w:szCs w:val="20"/>
        </w:rPr>
        <w:t>①</w:t>
      </w:r>
      <w:bookmarkStart w:id="0" w:name="_Hlk2178618"/>
      <w:r w:rsidR="00A10C2F">
        <w:rPr>
          <w:rFonts w:asciiTheme="minorEastAsia" w:hAnsiTheme="minorEastAsia" w:cs="ＭＳ 明朝" w:hint="eastAsia"/>
          <w:color w:val="000000" w:themeColor="text1"/>
          <w:sz w:val="20"/>
          <w:szCs w:val="20"/>
        </w:rPr>
        <w:t>これまでの整備・活動内容の評価</w:t>
      </w:r>
      <w:r w:rsidR="00115306">
        <w:rPr>
          <w:rFonts w:asciiTheme="minorEastAsia" w:hAnsiTheme="minorEastAsia" w:cs="ＭＳ 明朝" w:hint="eastAsia"/>
          <w:color w:val="000000" w:themeColor="text1"/>
          <w:sz w:val="20"/>
          <w:szCs w:val="20"/>
        </w:rPr>
        <w:t>ついて</w:t>
      </w:r>
      <w:bookmarkEnd w:id="0"/>
    </w:p>
    <w:p w14:paraId="382034CD" w14:textId="0810755F" w:rsidR="007B0C72" w:rsidRPr="00B62EF9" w:rsidRDefault="00E148A6" w:rsidP="007B0C72">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②</w:t>
      </w:r>
      <w:r w:rsidR="00A10C2F" w:rsidRPr="00A10C2F">
        <w:rPr>
          <w:rFonts w:asciiTheme="minorEastAsia" w:hAnsiTheme="minorEastAsia" w:hint="eastAsia"/>
          <w:color w:val="000000" w:themeColor="text1"/>
          <w:sz w:val="20"/>
          <w:szCs w:val="20"/>
        </w:rPr>
        <w:t>コロナ禍を受けた活動方針の見直しについて</w:t>
      </w:r>
    </w:p>
    <w:p w14:paraId="122C5395" w14:textId="77777777" w:rsidR="00A10C2F" w:rsidRPr="008F0F35" w:rsidRDefault="00A10C2F" w:rsidP="00311206">
      <w:pPr>
        <w:rPr>
          <w:rFonts w:asciiTheme="minorEastAsia" w:hAnsiTheme="minorEastAsia"/>
          <w:color w:val="000000" w:themeColor="text1"/>
          <w:sz w:val="20"/>
          <w:szCs w:val="20"/>
        </w:rPr>
      </w:pPr>
    </w:p>
    <w:p w14:paraId="6FCD1791" w14:textId="38236D53" w:rsidR="002B2C24" w:rsidRDefault="002B2C24" w:rsidP="009451F4">
      <w:pPr>
        <w:rPr>
          <w:color w:val="000000" w:themeColor="text1"/>
          <w:sz w:val="20"/>
          <w:szCs w:val="20"/>
        </w:rPr>
      </w:pPr>
    </w:p>
    <w:p w14:paraId="4225DC66" w14:textId="25BA9404" w:rsidR="00EF7819" w:rsidRDefault="00EF7819" w:rsidP="009451F4">
      <w:pPr>
        <w:rPr>
          <w:color w:val="000000" w:themeColor="text1"/>
          <w:sz w:val="20"/>
          <w:szCs w:val="20"/>
        </w:rPr>
      </w:pPr>
    </w:p>
    <w:p w14:paraId="01CD27F0" w14:textId="77777777" w:rsidR="00EF7819" w:rsidRDefault="00EF7819" w:rsidP="009451F4">
      <w:pPr>
        <w:rPr>
          <w:color w:val="000000" w:themeColor="text1"/>
          <w:sz w:val="20"/>
          <w:szCs w:val="20"/>
        </w:rPr>
      </w:pPr>
    </w:p>
    <w:p w14:paraId="53942594" w14:textId="77777777" w:rsidR="008F0F35" w:rsidRPr="00ED5084" w:rsidRDefault="008F0F35" w:rsidP="009451F4">
      <w:pPr>
        <w:rPr>
          <w:color w:val="000000" w:themeColor="text1"/>
          <w:sz w:val="20"/>
          <w:szCs w:val="20"/>
        </w:rPr>
      </w:pPr>
    </w:p>
    <w:tbl>
      <w:tblPr>
        <w:tblStyle w:val="ab"/>
        <w:tblW w:w="0" w:type="auto"/>
        <w:tblLook w:val="04A0" w:firstRow="1" w:lastRow="0" w:firstColumn="1" w:lastColumn="0" w:noHBand="0" w:noVBand="1"/>
      </w:tblPr>
      <w:tblGrid>
        <w:gridCol w:w="562"/>
        <w:gridCol w:w="7926"/>
      </w:tblGrid>
      <w:tr w:rsidR="008C7392" w14:paraId="7AF31793" w14:textId="77777777" w:rsidTr="008C7392">
        <w:tc>
          <w:tcPr>
            <w:tcW w:w="562" w:type="dxa"/>
            <w:shd w:val="clear" w:color="auto" w:fill="000000" w:themeFill="text1"/>
          </w:tcPr>
          <w:p w14:paraId="7378B393" w14:textId="5DA405F5" w:rsidR="008C7392" w:rsidRPr="008C7392" w:rsidRDefault="008C7392" w:rsidP="008C7392">
            <w:pPr>
              <w:widowControl/>
              <w:jc w:val="center"/>
              <w:rPr>
                <w:rFonts w:asciiTheme="majorEastAsia" w:eastAsiaTheme="majorEastAsia" w:hAnsiTheme="majorEastAsia"/>
                <w:b/>
                <w:color w:val="FFFFFF" w:themeColor="background1"/>
                <w:sz w:val="20"/>
                <w:szCs w:val="20"/>
              </w:rPr>
            </w:pPr>
            <w:r w:rsidRPr="008C7392">
              <w:rPr>
                <w:rFonts w:asciiTheme="majorEastAsia" w:eastAsiaTheme="majorEastAsia" w:hAnsiTheme="majorEastAsia" w:hint="eastAsia"/>
                <w:b/>
                <w:color w:val="FFFFFF" w:themeColor="background1"/>
                <w:sz w:val="20"/>
                <w:szCs w:val="20"/>
              </w:rPr>
              <w:lastRenderedPageBreak/>
              <w:t>1</w:t>
            </w:r>
          </w:p>
        </w:tc>
        <w:tc>
          <w:tcPr>
            <w:tcW w:w="7926" w:type="dxa"/>
            <w:tcBorders>
              <w:top w:val="nil"/>
              <w:right w:val="nil"/>
            </w:tcBorders>
          </w:tcPr>
          <w:p w14:paraId="788E0217" w14:textId="6CF24BFD" w:rsidR="008C7392" w:rsidRDefault="008C7392" w:rsidP="00881535">
            <w:pPr>
              <w:widowControl/>
              <w:jc w:val="left"/>
              <w:rPr>
                <w:rFonts w:asciiTheme="majorEastAsia" w:eastAsiaTheme="majorEastAsia" w:hAnsiTheme="majorEastAsia"/>
                <w:b/>
                <w:color w:val="000000" w:themeColor="text1"/>
                <w:sz w:val="20"/>
                <w:szCs w:val="20"/>
              </w:rPr>
            </w:pPr>
            <w:r>
              <w:rPr>
                <w:rFonts w:asciiTheme="majorEastAsia" w:eastAsiaTheme="majorEastAsia" w:hAnsiTheme="majorEastAsia" w:cs="ＭＳ 明朝" w:hint="eastAsia"/>
                <w:b/>
                <w:color w:val="000000" w:themeColor="text1"/>
                <w:sz w:val="20"/>
                <w:szCs w:val="20"/>
              </w:rPr>
              <w:t>今年度の整備方針及び活動運営方針等につ</w:t>
            </w:r>
            <w:r w:rsidRPr="004661C4">
              <w:rPr>
                <w:rFonts w:asciiTheme="majorEastAsia" w:eastAsiaTheme="majorEastAsia" w:hAnsiTheme="majorEastAsia" w:cs="ＭＳ 明朝" w:hint="eastAsia"/>
                <w:b/>
                <w:color w:val="000000" w:themeColor="text1"/>
                <w:sz w:val="20"/>
                <w:szCs w:val="20"/>
              </w:rPr>
              <w:t>いて</w:t>
            </w:r>
          </w:p>
        </w:tc>
      </w:tr>
    </w:tbl>
    <w:p w14:paraId="44E1D268" w14:textId="7B2988C7" w:rsidR="009C286D" w:rsidRDefault="009C286D" w:rsidP="009C286D">
      <w:pPr>
        <w:widowControl/>
        <w:jc w:val="left"/>
        <w:rPr>
          <w:rFonts w:asciiTheme="majorEastAsia" w:eastAsiaTheme="majorEastAsia" w:hAnsiTheme="majorEastAsia" w:cs="ＭＳ 明朝"/>
          <w:b/>
          <w:color w:val="000000" w:themeColor="text1"/>
          <w:sz w:val="20"/>
          <w:szCs w:val="20"/>
          <w:shd w:val="pct15" w:color="auto" w:fill="FFFFFF"/>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88"/>
      </w:tblGrid>
      <w:tr w:rsidR="008C7392" w14:paraId="5FE8922E" w14:textId="77777777" w:rsidTr="008C7392">
        <w:tc>
          <w:tcPr>
            <w:tcW w:w="8488" w:type="dxa"/>
            <w:shd w:val="clear" w:color="auto" w:fill="D9D9D9" w:themeFill="background1" w:themeFillShade="D9"/>
          </w:tcPr>
          <w:p w14:paraId="627C918C" w14:textId="5333895D" w:rsidR="008C7392" w:rsidRDefault="008C7392" w:rsidP="009C286D">
            <w:pPr>
              <w:widowControl/>
              <w:jc w:val="left"/>
              <w:rPr>
                <w:rFonts w:asciiTheme="majorEastAsia" w:eastAsiaTheme="majorEastAsia" w:hAnsiTheme="majorEastAsia"/>
                <w:b/>
                <w:color w:val="000000" w:themeColor="text1"/>
                <w:sz w:val="20"/>
                <w:szCs w:val="20"/>
                <w:shd w:val="pct15" w:color="auto" w:fill="FFFFFF"/>
              </w:rPr>
            </w:pPr>
            <w:r w:rsidRPr="008C7392">
              <w:rPr>
                <w:rFonts w:asciiTheme="majorEastAsia" w:eastAsiaTheme="majorEastAsia" w:hAnsiTheme="majorEastAsia" w:hint="eastAsia"/>
                <w:b/>
                <w:color w:val="000000" w:themeColor="text1"/>
                <w:sz w:val="20"/>
                <w:szCs w:val="20"/>
              </w:rPr>
              <w:t>①</w:t>
            </w:r>
            <w:r w:rsidRPr="008C7392">
              <w:rPr>
                <w:rFonts w:asciiTheme="majorEastAsia" w:eastAsiaTheme="majorEastAsia" w:hAnsiTheme="majorEastAsia"/>
                <w:b/>
                <w:color w:val="000000" w:themeColor="text1"/>
                <w:sz w:val="20"/>
                <w:szCs w:val="20"/>
              </w:rPr>
              <w:t xml:space="preserve"> </w:t>
            </w:r>
            <w:r w:rsidRPr="008C7392">
              <w:rPr>
                <w:rFonts w:asciiTheme="majorEastAsia" w:eastAsiaTheme="majorEastAsia" w:hAnsiTheme="majorEastAsia" w:cs="ＭＳ 明朝" w:hint="eastAsia"/>
                <w:b/>
                <w:color w:val="000000" w:themeColor="text1"/>
                <w:sz w:val="20"/>
                <w:szCs w:val="20"/>
              </w:rPr>
              <w:t>泉佐野丘陵緑地の整備予定等について</w:t>
            </w:r>
          </w:p>
        </w:tc>
      </w:tr>
    </w:tbl>
    <w:p w14:paraId="00539340" w14:textId="4FD908C4" w:rsidR="000E6D98" w:rsidRDefault="00C94D9E" w:rsidP="00C23058">
      <w:pPr>
        <w:ind w:left="142" w:hangingChars="71" w:hanging="142"/>
        <w:rPr>
          <w:color w:val="000000" w:themeColor="text1"/>
          <w:sz w:val="20"/>
          <w:szCs w:val="20"/>
        </w:rPr>
      </w:pPr>
      <w:r>
        <w:rPr>
          <w:rFonts w:hint="eastAsia"/>
          <w:color w:val="000000" w:themeColor="text1"/>
          <w:sz w:val="20"/>
          <w:szCs w:val="20"/>
        </w:rPr>
        <w:t>・</w:t>
      </w:r>
      <w:r w:rsidR="001C1C09">
        <w:rPr>
          <w:rFonts w:hint="eastAsia"/>
          <w:color w:val="000000" w:themeColor="text1"/>
          <w:sz w:val="20"/>
          <w:szCs w:val="20"/>
        </w:rPr>
        <w:t>落石工事については、どんな工事をなぜしているのかをホームページや現地の掲示板などで解説してほしい。それを見て子どもたちが学ぶことができるようにしてほしい。</w:t>
      </w:r>
    </w:p>
    <w:p w14:paraId="54323233" w14:textId="785F0CFC" w:rsidR="001C1C09" w:rsidRDefault="00412C62" w:rsidP="00C23058">
      <w:pPr>
        <w:ind w:left="142" w:hangingChars="71" w:hanging="142"/>
        <w:rPr>
          <w:color w:val="000000" w:themeColor="text1"/>
          <w:sz w:val="20"/>
          <w:szCs w:val="20"/>
        </w:rPr>
      </w:pPr>
      <w:r>
        <w:rPr>
          <w:rFonts w:hint="eastAsia"/>
          <w:color w:val="000000" w:themeColor="text1"/>
          <w:sz w:val="20"/>
          <w:szCs w:val="20"/>
        </w:rPr>
        <w:t>・駐車場については、アスファルトなどの面積がなるべく小さくなるように進めてもらいたい。</w:t>
      </w:r>
    </w:p>
    <w:p w14:paraId="2DC199F5" w14:textId="453F4FEC" w:rsidR="008C379C" w:rsidRDefault="008C379C">
      <w:pPr>
        <w:widowControl/>
        <w:jc w:val="left"/>
        <w:rPr>
          <w:color w:val="000000" w:themeColor="text1"/>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88"/>
      </w:tblGrid>
      <w:tr w:rsidR="008C7392" w14:paraId="3E22877C" w14:textId="77777777" w:rsidTr="008C7392">
        <w:tc>
          <w:tcPr>
            <w:tcW w:w="8488" w:type="dxa"/>
            <w:shd w:val="clear" w:color="auto" w:fill="D9D9D9" w:themeFill="background1" w:themeFillShade="D9"/>
          </w:tcPr>
          <w:p w14:paraId="119C8EE4" w14:textId="58D802D7" w:rsidR="008C7392" w:rsidRDefault="008C7392">
            <w:pPr>
              <w:widowControl/>
              <w:jc w:val="left"/>
              <w:rPr>
                <w:color w:val="000000" w:themeColor="text1"/>
                <w:sz w:val="20"/>
                <w:szCs w:val="20"/>
              </w:rPr>
            </w:pPr>
            <w:r w:rsidRPr="008C7392">
              <w:rPr>
                <w:rFonts w:asciiTheme="majorEastAsia" w:eastAsiaTheme="majorEastAsia" w:hAnsiTheme="majorEastAsia" w:hint="eastAsia"/>
                <w:b/>
                <w:color w:val="000000" w:themeColor="text1"/>
                <w:sz w:val="20"/>
                <w:szCs w:val="20"/>
              </w:rPr>
              <w:t xml:space="preserve">② </w:t>
            </w:r>
            <w:r w:rsidRPr="008C7392">
              <w:rPr>
                <w:rFonts w:asciiTheme="majorEastAsia" w:eastAsiaTheme="majorEastAsia" w:hAnsiTheme="majorEastAsia" w:cs="ＭＳ 明朝" w:hint="eastAsia"/>
                <w:b/>
                <w:color w:val="000000" w:themeColor="text1"/>
                <w:sz w:val="20"/>
                <w:szCs w:val="20"/>
              </w:rPr>
              <w:t>パーククラブ活動内容（</w:t>
            </w:r>
            <w:r w:rsidRPr="008C7392">
              <w:rPr>
                <w:rFonts w:asciiTheme="majorEastAsia" w:eastAsiaTheme="majorEastAsia" w:hAnsiTheme="majorEastAsia" w:cs="ＭＳ 明朝"/>
                <w:b/>
                <w:color w:val="000000" w:themeColor="text1"/>
                <w:sz w:val="20"/>
                <w:szCs w:val="20"/>
              </w:rPr>
              <w:t>4</w:t>
            </w:r>
            <w:r w:rsidRPr="008C7392">
              <w:rPr>
                <w:rFonts w:asciiTheme="majorEastAsia" w:eastAsiaTheme="majorEastAsia" w:hAnsiTheme="majorEastAsia" w:cs="ＭＳ 明朝" w:hint="eastAsia"/>
                <w:b/>
                <w:color w:val="000000" w:themeColor="text1"/>
                <w:sz w:val="20"/>
                <w:szCs w:val="20"/>
              </w:rPr>
              <w:t>〜</w:t>
            </w:r>
            <w:r w:rsidRPr="008C7392">
              <w:rPr>
                <w:rFonts w:asciiTheme="majorEastAsia" w:eastAsiaTheme="majorEastAsia" w:hAnsiTheme="majorEastAsia" w:cs="ＭＳ 明朝"/>
                <w:b/>
                <w:color w:val="000000" w:themeColor="text1"/>
                <w:sz w:val="20"/>
                <w:szCs w:val="20"/>
              </w:rPr>
              <w:t>6</w:t>
            </w:r>
            <w:r w:rsidRPr="008C7392">
              <w:rPr>
                <w:rFonts w:asciiTheme="majorEastAsia" w:eastAsiaTheme="majorEastAsia" w:hAnsiTheme="majorEastAsia" w:cs="ＭＳ 明朝" w:hint="eastAsia"/>
                <w:b/>
                <w:color w:val="000000" w:themeColor="text1"/>
                <w:sz w:val="20"/>
                <w:szCs w:val="20"/>
              </w:rPr>
              <w:t>月）及び令和</w:t>
            </w:r>
            <w:r w:rsidRPr="008C7392">
              <w:rPr>
                <w:rFonts w:asciiTheme="majorEastAsia" w:eastAsiaTheme="majorEastAsia" w:hAnsiTheme="majorEastAsia" w:cs="ＭＳ 明朝"/>
                <w:b/>
                <w:color w:val="000000" w:themeColor="text1"/>
                <w:sz w:val="20"/>
                <w:szCs w:val="20"/>
              </w:rPr>
              <w:t>2</w:t>
            </w:r>
            <w:r w:rsidRPr="008C7392">
              <w:rPr>
                <w:rFonts w:asciiTheme="majorEastAsia" w:eastAsiaTheme="majorEastAsia" w:hAnsiTheme="majorEastAsia" w:cs="ＭＳ 明朝" w:hint="eastAsia"/>
                <w:b/>
                <w:color w:val="000000" w:themeColor="text1"/>
                <w:sz w:val="20"/>
                <w:szCs w:val="20"/>
              </w:rPr>
              <w:t>年度計画について</w:t>
            </w:r>
          </w:p>
        </w:tc>
      </w:tr>
    </w:tbl>
    <w:p w14:paraId="55132C06" w14:textId="28EA19D8" w:rsidR="003F0910" w:rsidRDefault="003F0910" w:rsidP="00C623B3">
      <w:pPr>
        <w:ind w:left="200" w:hangingChars="100" w:hanging="200"/>
        <w:rPr>
          <w:color w:val="000000" w:themeColor="text1"/>
          <w:sz w:val="20"/>
          <w:szCs w:val="20"/>
        </w:rPr>
      </w:pPr>
      <w:r>
        <w:rPr>
          <w:rFonts w:hint="eastAsia"/>
          <w:color w:val="000000" w:themeColor="text1"/>
          <w:sz w:val="20"/>
          <w:szCs w:val="20"/>
        </w:rPr>
        <w:t>・</w:t>
      </w:r>
      <w:r w:rsidR="00412C62">
        <w:rPr>
          <w:rFonts w:hint="eastAsia"/>
          <w:color w:val="000000" w:themeColor="text1"/>
          <w:sz w:val="20"/>
          <w:szCs w:val="20"/>
        </w:rPr>
        <w:t>今年度からパーククラブの役員を</w:t>
      </w:r>
      <w:r w:rsidR="001C1C09">
        <w:rPr>
          <w:rFonts w:hint="eastAsia"/>
          <w:color w:val="000000" w:themeColor="text1"/>
          <w:sz w:val="20"/>
          <w:szCs w:val="20"/>
        </w:rPr>
        <w:t>選出</w:t>
      </w:r>
      <w:r w:rsidR="00412C62">
        <w:rPr>
          <w:rFonts w:hint="eastAsia"/>
          <w:color w:val="000000" w:themeColor="text1"/>
          <w:sz w:val="20"/>
          <w:szCs w:val="20"/>
        </w:rPr>
        <w:t>する</w:t>
      </w:r>
      <w:r w:rsidR="001C1C09">
        <w:rPr>
          <w:rFonts w:hint="eastAsia"/>
          <w:color w:val="000000" w:themeColor="text1"/>
          <w:sz w:val="20"/>
          <w:szCs w:val="20"/>
        </w:rPr>
        <w:t>方法が変わった。</w:t>
      </w:r>
      <w:r w:rsidR="00412C62">
        <w:rPr>
          <w:rFonts w:hint="eastAsia"/>
          <w:color w:val="000000" w:themeColor="text1"/>
          <w:sz w:val="20"/>
          <w:szCs w:val="20"/>
        </w:rPr>
        <w:t>従来は立候補によって就任しているが、今回は</w:t>
      </w:r>
      <w:r w:rsidR="001C1C09">
        <w:rPr>
          <w:rFonts w:hint="eastAsia"/>
          <w:color w:val="000000" w:themeColor="text1"/>
          <w:sz w:val="20"/>
          <w:szCs w:val="20"/>
        </w:rPr>
        <w:t>パーククラブ</w:t>
      </w:r>
      <w:r w:rsidR="00412C62">
        <w:rPr>
          <w:rFonts w:hint="eastAsia"/>
          <w:color w:val="000000" w:themeColor="text1"/>
          <w:sz w:val="20"/>
          <w:szCs w:val="20"/>
        </w:rPr>
        <w:t>の</w:t>
      </w:r>
      <w:r w:rsidR="00412C62">
        <w:rPr>
          <w:color w:val="000000" w:themeColor="text1"/>
          <w:sz w:val="20"/>
          <w:szCs w:val="20"/>
        </w:rPr>
        <w:t>6</w:t>
      </w:r>
      <w:r w:rsidR="00412C62">
        <w:rPr>
          <w:rFonts w:hint="eastAsia"/>
          <w:color w:val="000000" w:themeColor="text1"/>
          <w:sz w:val="20"/>
          <w:szCs w:val="20"/>
        </w:rPr>
        <w:t>チームから推薦してもらう形とした。</w:t>
      </w:r>
    </w:p>
    <w:p w14:paraId="4CDDF5AB" w14:textId="56686FEE" w:rsidR="00FF0235" w:rsidRDefault="00FF0235" w:rsidP="00C623B3">
      <w:pPr>
        <w:ind w:left="200" w:hangingChars="100" w:hanging="200"/>
        <w:rPr>
          <w:color w:val="000000" w:themeColor="text1"/>
          <w:sz w:val="20"/>
          <w:szCs w:val="20"/>
        </w:rPr>
      </w:pPr>
      <w:r>
        <w:rPr>
          <w:rFonts w:hint="eastAsia"/>
          <w:color w:val="000000" w:themeColor="text1"/>
          <w:sz w:val="20"/>
          <w:szCs w:val="20"/>
        </w:rPr>
        <w:t>・向井池周遊路が昨年度に一般開放された。これによって大きな整備は終えたと考えている。今後は棚田半島など、より深い場所にお客さんが入って</w:t>
      </w:r>
      <w:r w:rsidR="00412C62">
        <w:rPr>
          <w:rFonts w:hint="eastAsia"/>
          <w:color w:val="000000" w:themeColor="text1"/>
          <w:sz w:val="20"/>
          <w:szCs w:val="20"/>
        </w:rPr>
        <w:t>安全に</w:t>
      </w:r>
      <w:r>
        <w:rPr>
          <w:rFonts w:hint="eastAsia"/>
          <w:color w:val="000000" w:themeColor="text1"/>
          <w:sz w:val="20"/>
          <w:szCs w:val="20"/>
        </w:rPr>
        <w:t>楽しめるような場作りや、既存の広場や園路がより魅力的になるように整備したいと考えている。</w:t>
      </w:r>
    </w:p>
    <w:p w14:paraId="12D1A93C" w14:textId="481055B6" w:rsidR="0026649F" w:rsidRDefault="00FF0235" w:rsidP="0026649F">
      <w:pPr>
        <w:ind w:left="200" w:hangingChars="100" w:hanging="200"/>
        <w:rPr>
          <w:color w:val="000000" w:themeColor="text1"/>
          <w:sz w:val="20"/>
          <w:szCs w:val="20"/>
        </w:rPr>
      </w:pPr>
      <w:r>
        <w:rPr>
          <w:rFonts w:hint="eastAsia"/>
          <w:color w:val="000000" w:themeColor="text1"/>
          <w:sz w:val="20"/>
          <w:szCs w:val="20"/>
        </w:rPr>
        <w:t>・公園に来るお客さんが少ないので、リピーターが増えていくような魅力をつくっていきたいと考えている。そのためにクラブ内でもアイデアを募りながら進めていきたい。</w:t>
      </w:r>
    </w:p>
    <w:p w14:paraId="35B4FF02" w14:textId="6DD05A54" w:rsidR="00FF0235" w:rsidRDefault="003535F2" w:rsidP="0026649F">
      <w:pPr>
        <w:ind w:left="200" w:hangingChars="100" w:hanging="200"/>
        <w:rPr>
          <w:color w:val="000000" w:themeColor="text1"/>
          <w:sz w:val="20"/>
          <w:szCs w:val="20"/>
        </w:rPr>
      </w:pPr>
      <w:r>
        <w:rPr>
          <w:rFonts w:hint="eastAsia"/>
          <w:color w:val="000000" w:themeColor="text1"/>
          <w:sz w:val="20"/>
          <w:szCs w:val="20"/>
        </w:rPr>
        <w:t>・今年度は</w:t>
      </w:r>
      <w:r w:rsidR="00FF0235">
        <w:rPr>
          <w:rFonts w:hint="eastAsia"/>
          <w:color w:val="000000" w:themeColor="text1"/>
          <w:sz w:val="20"/>
          <w:szCs w:val="20"/>
        </w:rPr>
        <w:t>ルート検討委員会を立ち上げた。園内の見どころと標識を見直していきたい。</w:t>
      </w:r>
    </w:p>
    <w:p w14:paraId="776B8A48" w14:textId="5B368302" w:rsidR="00FF0235" w:rsidRPr="000D13D7" w:rsidRDefault="00FF0235" w:rsidP="0026649F">
      <w:pPr>
        <w:ind w:left="200" w:hangingChars="100" w:hanging="200"/>
        <w:rPr>
          <w:color w:val="000000" w:themeColor="text1"/>
          <w:sz w:val="20"/>
          <w:szCs w:val="20"/>
        </w:rPr>
      </w:pPr>
      <w:r>
        <w:rPr>
          <w:rFonts w:hint="eastAsia"/>
          <w:color w:val="000000" w:themeColor="text1"/>
          <w:sz w:val="20"/>
          <w:szCs w:val="20"/>
        </w:rPr>
        <w:t>・会員数が先月に確定し、前年度と変わらず</w:t>
      </w:r>
      <w:r>
        <w:rPr>
          <w:color w:val="000000" w:themeColor="text1"/>
          <w:sz w:val="20"/>
          <w:szCs w:val="20"/>
        </w:rPr>
        <w:t>94</w:t>
      </w:r>
      <w:r>
        <w:rPr>
          <w:rFonts w:hint="eastAsia"/>
          <w:color w:val="000000" w:themeColor="text1"/>
          <w:sz w:val="20"/>
          <w:szCs w:val="20"/>
        </w:rPr>
        <w:t>名であった。</w:t>
      </w:r>
    </w:p>
    <w:p w14:paraId="3676700F" w14:textId="77777777" w:rsidR="00D05A93" w:rsidRDefault="00D05A93" w:rsidP="00C623B3">
      <w:pPr>
        <w:ind w:left="200" w:hangingChars="100" w:hanging="200"/>
        <w:rPr>
          <w:color w:val="000000" w:themeColor="text1"/>
          <w:sz w:val="20"/>
          <w:szCs w:val="20"/>
        </w:rPr>
      </w:pPr>
    </w:p>
    <w:p w14:paraId="266B2745" w14:textId="4D35E96A" w:rsidR="00C84A4B" w:rsidRDefault="001134BA" w:rsidP="00C84A4B">
      <w:pPr>
        <w:ind w:left="200" w:hangingChars="100" w:hanging="200"/>
        <w:rPr>
          <w:color w:val="000000" w:themeColor="text1"/>
          <w:sz w:val="20"/>
          <w:szCs w:val="20"/>
        </w:rPr>
      </w:pPr>
      <w:r>
        <w:rPr>
          <w:rFonts w:hint="eastAsia"/>
          <w:color w:val="000000" w:themeColor="text1"/>
          <w:sz w:val="20"/>
          <w:szCs w:val="20"/>
        </w:rPr>
        <w:t>・</w:t>
      </w:r>
      <w:r w:rsidR="007273E8">
        <w:rPr>
          <w:rFonts w:hint="eastAsia"/>
          <w:color w:val="000000" w:themeColor="text1"/>
          <w:sz w:val="20"/>
          <w:szCs w:val="20"/>
        </w:rPr>
        <w:t>ルート検討委員会は、</w:t>
      </w:r>
      <w:r>
        <w:rPr>
          <w:rFonts w:hint="eastAsia"/>
          <w:color w:val="000000" w:themeColor="text1"/>
          <w:sz w:val="20"/>
          <w:szCs w:val="20"/>
        </w:rPr>
        <w:t>中間報告会などを設けるといいだろう。</w:t>
      </w:r>
    </w:p>
    <w:p w14:paraId="0A76B856" w14:textId="77777777" w:rsidR="00D05A93" w:rsidRDefault="00D05A93" w:rsidP="00C84A4B">
      <w:pPr>
        <w:ind w:left="200" w:hangingChars="100" w:hanging="200"/>
        <w:rPr>
          <w:color w:val="000000" w:themeColor="text1"/>
          <w:sz w:val="20"/>
          <w:szCs w:val="20"/>
        </w:rPr>
      </w:pPr>
    </w:p>
    <w:p w14:paraId="1EDA3AB8" w14:textId="444AB9D6" w:rsidR="003535F2" w:rsidRDefault="003535F2" w:rsidP="003535F2">
      <w:pPr>
        <w:ind w:left="200" w:hangingChars="100" w:hanging="200"/>
        <w:rPr>
          <w:color w:val="000000" w:themeColor="text1"/>
          <w:sz w:val="20"/>
          <w:szCs w:val="20"/>
        </w:rPr>
      </w:pPr>
      <w:r>
        <w:rPr>
          <w:rFonts w:hint="eastAsia"/>
          <w:color w:val="000000" w:themeColor="text1"/>
          <w:sz w:val="20"/>
          <w:szCs w:val="20"/>
        </w:rPr>
        <w:t>・新型コロナ感染症対策チェックリストが資料として示されているが、大阪府がイベントを開催する時に使う共通のチェックリストである。泉佐野丘陵緑地で行われる竹工作などの体験プログラムの内容に応じて、項目を追加して運用している。検温や</w:t>
      </w:r>
      <w:r>
        <w:rPr>
          <w:color w:val="000000" w:themeColor="text1"/>
          <w:sz w:val="20"/>
          <w:szCs w:val="20"/>
        </w:rPr>
        <w:t>3</w:t>
      </w:r>
      <w:r>
        <w:rPr>
          <w:rFonts w:hint="eastAsia"/>
          <w:color w:val="000000" w:themeColor="text1"/>
          <w:sz w:val="20"/>
          <w:szCs w:val="20"/>
        </w:rPr>
        <w:t>密を避けるための対策などを行った上で、イベントを実施している。</w:t>
      </w:r>
    </w:p>
    <w:p w14:paraId="1F3EA1BF" w14:textId="58DCBFCD" w:rsidR="001134BA" w:rsidRDefault="00A0335A" w:rsidP="001134BA">
      <w:pPr>
        <w:ind w:left="200" w:hangingChars="100" w:hanging="200"/>
        <w:rPr>
          <w:color w:val="000000" w:themeColor="text1"/>
          <w:sz w:val="20"/>
          <w:szCs w:val="20"/>
        </w:rPr>
      </w:pPr>
      <w:r>
        <w:rPr>
          <w:rFonts w:hint="eastAsia"/>
          <w:color w:val="000000" w:themeColor="text1"/>
          <w:sz w:val="20"/>
          <w:szCs w:val="20"/>
        </w:rPr>
        <w:t>・</w:t>
      </w:r>
      <w:r w:rsidR="003535F2">
        <w:rPr>
          <w:rFonts w:hint="eastAsia"/>
          <w:color w:val="000000" w:themeColor="text1"/>
          <w:sz w:val="20"/>
          <w:szCs w:val="20"/>
        </w:rPr>
        <w:t>従来は企画書を大阪府に提出した上でイベントを実施していたが、そこに新型コロナ対策は別紙参照と記載した上で、</w:t>
      </w:r>
      <w:r w:rsidR="001134BA">
        <w:rPr>
          <w:rFonts w:hint="eastAsia"/>
          <w:color w:val="000000" w:themeColor="text1"/>
          <w:sz w:val="20"/>
          <w:szCs w:val="20"/>
        </w:rPr>
        <w:t>チェックリストを</w:t>
      </w:r>
      <w:r w:rsidR="003535F2">
        <w:rPr>
          <w:rFonts w:hint="eastAsia"/>
          <w:color w:val="000000" w:themeColor="text1"/>
          <w:sz w:val="20"/>
          <w:szCs w:val="20"/>
        </w:rPr>
        <w:t>添付している。その内容を大阪府と協議した上で、イベントを実施している。</w:t>
      </w:r>
    </w:p>
    <w:p w14:paraId="6E67219E" w14:textId="05819A7F" w:rsidR="00A01B79" w:rsidRDefault="00A01B79" w:rsidP="001134BA">
      <w:pPr>
        <w:rPr>
          <w:color w:val="000000" w:themeColor="text1"/>
          <w:sz w:val="20"/>
          <w:szCs w:val="20"/>
        </w:rPr>
      </w:pPr>
    </w:p>
    <w:p w14:paraId="7A142BA0" w14:textId="7DC0E6F5" w:rsidR="00827AD7" w:rsidRPr="00632464" w:rsidRDefault="001134BA" w:rsidP="00827AD7">
      <w:pPr>
        <w:ind w:left="200" w:hangingChars="100" w:hanging="200"/>
        <w:rPr>
          <w:color w:val="000000" w:themeColor="text1"/>
          <w:sz w:val="20"/>
          <w:szCs w:val="20"/>
        </w:rPr>
      </w:pPr>
      <w:r>
        <w:rPr>
          <w:rFonts w:hint="eastAsia"/>
          <w:color w:val="000000" w:themeColor="text1"/>
          <w:sz w:val="20"/>
          <w:szCs w:val="20"/>
        </w:rPr>
        <w:t>・屋外活動</w:t>
      </w:r>
      <w:r w:rsidR="00632464">
        <w:rPr>
          <w:rFonts w:hint="eastAsia"/>
          <w:color w:val="000000" w:themeColor="text1"/>
          <w:sz w:val="20"/>
          <w:szCs w:val="20"/>
        </w:rPr>
        <w:t>は今後、猛暑も課題になる。熱中症対策とマスクの対応などについてもチェックリストで扱う必要があるだろう。文部科学省では小中学校の体育の授業について、猛暑の際には</w:t>
      </w:r>
      <w:r w:rsidR="00632464">
        <w:rPr>
          <w:color w:val="000000" w:themeColor="text1"/>
          <w:sz w:val="20"/>
          <w:szCs w:val="20"/>
        </w:rPr>
        <w:t>2</w:t>
      </w:r>
      <w:r w:rsidR="00632464">
        <w:rPr>
          <w:rFonts w:hint="eastAsia"/>
          <w:color w:val="000000" w:themeColor="text1"/>
          <w:sz w:val="20"/>
          <w:szCs w:val="20"/>
        </w:rPr>
        <w:t>メートルの感覚を空ける場合はマスクを外してもよい、というガイドラインを設けている。</w:t>
      </w:r>
    </w:p>
    <w:p w14:paraId="5A78ED22" w14:textId="293FEAA3" w:rsidR="00A01B79" w:rsidRPr="001134BA" w:rsidRDefault="00A01B79" w:rsidP="00C623B3">
      <w:pPr>
        <w:ind w:left="200" w:hangingChars="100" w:hanging="200"/>
        <w:rPr>
          <w:color w:val="000000" w:themeColor="text1"/>
          <w:sz w:val="20"/>
          <w:szCs w:val="20"/>
        </w:rPr>
      </w:pPr>
      <w:r>
        <w:rPr>
          <w:rFonts w:hint="eastAsia"/>
          <w:color w:val="000000" w:themeColor="text1"/>
          <w:sz w:val="20"/>
          <w:szCs w:val="20"/>
        </w:rPr>
        <w:t>・</w:t>
      </w:r>
      <w:r w:rsidR="00632464">
        <w:rPr>
          <w:rFonts w:hint="eastAsia"/>
          <w:color w:val="000000" w:themeColor="text1"/>
          <w:sz w:val="20"/>
          <w:szCs w:val="20"/>
        </w:rPr>
        <w:t>パーククラブの活動は</w:t>
      </w:r>
      <w:r w:rsidR="00632464">
        <w:rPr>
          <w:rFonts w:hint="eastAsia"/>
          <w:color w:val="000000" w:themeColor="text1"/>
          <w:sz w:val="20"/>
          <w:szCs w:val="20"/>
        </w:rPr>
        <w:t>7</w:t>
      </w:r>
      <w:r w:rsidR="00632464">
        <w:rPr>
          <w:rFonts w:hint="eastAsia"/>
          <w:color w:val="000000" w:themeColor="text1"/>
          <w:sz w:val="20"/>
          <w:szCs w:val="20"/>
        </w:rPr>
        <w:t>月からサマータイムとなる</w:t>
      </w:r>
      <w:r w:rsidR="00642B0A">
        <w:rPr>
          <w:rFonts w:hint="eastAsia"/>
          <w:color w:val="000000" w:themeColor="text1"/>
          <w:sz w:val="20"/>
          <w:szCs w:val="20"/>
        </w:rPr>
        <w:t>。サマータイムでは熱中症対策として</w:t>
      </w:r>
      <w:r w:rsidR="001134BA">
        <w:rPr>
          <w:rFonts w:hint="eastAsia"/>
          <w:color w:val="000000" w:themeColor="text1"/>
          <w:sz w:val="20"/>
          <w:szCs w:val="20"/>
        </w:rPr>
        <w:t>、</w:t>
      </w:r>
      <w:r w:rsidR="001134BA">
        <w:rPr>
          <w:color w:val="000000" w:themeColor="text1"/>
          <w:sz w:val="20"/>
          <w:szCs w:val="20"/>
        </w:rPr>
        <w:t>2m</w:t>
      </w:r>
      <w:r w:rsidR="00632464">
        <w:rPr>
          <w:rFonts w:hint="eastAsia"/>
          <w:color w:val="000000" w:themeColor="text1"/>
          <w:sz w:val="20"/>
          <w:szCs w:val="20"/>
        </w:rPr>
        <w:t>以</w:t>
      </w:r>
      <w:r w:rsidR="00642B0A">
        <w:rPr>
          <w:rFonts w:hint="eastAsia"/>
          <w:color w:val="000000" w:themeColor="text1"/>
          <w:sz w:val="20"/>
          <w:szCs w:val="20"/>
        </w:rPr>
        <w:t>上の間隔を空けた状態でマスクを外せることとする。</w:t>
      </w:r>
    </w:p>
    <w:p w14:paraId="73AFE888" w14:textId="77777777" w:rsidR="00D05A93" w:rsidRDefault="00D05A93" w:rsidP="001134BA">
      <w:pPr>
        <w:ind w:left="200" w:hangingChars="100" w:hanging="200"/>
        <w:rPr>
          <w:color w:val="000000" w:themeColor="text1"/>
          <w:sz w:val="20"/>
          <w:szCs w:val="20"/>
        </w:rPr>
      </w:pPr>
    </w:p>
    <w:p w14:paraId="4B5610A6" w14:textId="3123211B" w:rsidR="001134BA" w:rsidRDefault="00774844" w:rsidP="00774844">
      <w:pPr>
        <w:ind w:left="200" w:hangingChars="100" w:hanging="200"/>
        <w:rPr>
          <w:color w:val="000000" w:themeColor="text1"/>
          <w:sz w:val="20"/>
          <w:szCs w:val="20"/>
        </w:rPr>
      </w:pPr>
      <w:r>
        <w:rPr>
          <w:rFonts w:hint="eastAsia"/>
          <w:color w:val="000000" w:themeColor="text1"/>
          <w:sz w:val="20"/>
          <w:szCs w:val="20"/>
        </w:rPr>
        <w:t>・屋外活動については、例えばレンジャー棚田は敷地が限られており密になる可能性があるので、参加者を班分けして、畝を区切ることで作業場所を分ける、といった工夫をしている。</w:t>
      </w:r>
    </w:p>
    <w:p w14:paraId="648BF999" w14:textId="2A38212A" w:rsidR="001134BA" w:rsidRDefault="00774844" w:rsidP="00774844">
      <w:pPr>
        <w:widowControl/>
        <w:ind w:left="142" w:hangingChars="71" w:hanging="142"/>
        <w:jc w:val="left"/>
        <w:rPr>
          <w:color w:val="000000" w:themeColor="text1"/>
          <w:sz w:val="20"/>
          <w:szCs w:val="20"/>
        </w:rPr>
      </w:pPr>
      <w:r>
        <w:rPr>
          <w:rFonts w:hint="eastAsia"/>
          <w:color w:val="000000" w:themeColor="text1"/>
          <w:sz w:val="20"/>
          <w:szCs w:val="20"/>
        </w:rPr>
        <w:lastRenderedPageBreak/>
        <w:t>・今後は小学校などの環境学習の受け入れも課題になる。通常時の場合も安全対策に工夫が必要であり、例えば</w:t>
      </w:r>
      <w:r>
        <w:rPr>
          <w:color w:val="000000" w:themeColor="text1"/>
          <w:sz w:val="20"/>
          <w:szCs w:val="20"/>
        </w:rPr>
        <w:t>100</w:t>
      </w:r>
      <w:r>
        <w:rPr>
          <w:rFonts w:hint="eastAsia"/>
          <w:color w:val="000000" w:themeColor="text1"/>
          <w:sz w:val="20"/>
          <w:szCs w:val="20"/>
        </w:rPr>
        <w:t>人規模であれば</w:t>
      </w:r>
      <w:r>
        <w:rPr>
          <w:color w:val="000000" w:themeColor="text1"/>
          <w:sz w:val="20"/>
          <w:szCs w:val="20"/>
        </w:rPr>
        <w:t>10</w:t>
      </w:r>
      <w:r>
        <w:rPr>
          <w:rFonts w:hint="eastAsia"/>
          <w:color w:val="000000" w:themeColor="text1"/>
          <w:sz w:val="20"/>
          <w:szCs w:val="20"/>
        </w:rPr>
        <w:t>人ずつのグループに分け、各グループに</w:t>
      </w:r>
      <w:r>
        <w:rPr>
          <w:rFonts w:hint="eastAsia"/>
          <w:color w:val="000000" w:themeColor="text1"/>
          <w:sz w:val="20"/>
          <w:szCs w:val="20"/>
        </w:rPr>
        <w:t>1</w:t>
      </w:r>
      <w:r>
        <w:rPr>
          <w:rFonts w:hint="eastAsia"/>
          <w:color w:val="000000" w:themeColor="text1"/>
          <w:sz w:val="20"/>
          <w:szCs w:val="20"/>
        </w:rPr>
        <w:t>人ずつの安全管理係を配置するなど、学校側と協力して体制を整えている。新型コロナ対策の場合はどのような形になるのか、検討が必要だろう。</w:t>
      </w:r>
    </w:p>
    <w:p w14:paraId="6D50D79B" w14:textId="77777777" w:rsidR="001134BA" w:rsidRDefault="001134BA" w:rsidP="001134BA">
      <w:pPr>
        <w:widowControl/>
        <w:jc w:val="left"/>
        <w:rPr>
          <w:color w:val="000000" w:themeColor="text1"/>
          <w:sz w:val="20"/>
          <w:szCs w:val="20"/>
        </w:rPr>
      </w:pPr>
    </w:p>
    <w:p w14:paraId="5711855E" w14:textId="74968228" w:rsidR="001134BA" w:rsidRDefault="00774844" w:rsidP="003E1542">
      <w:pPr>
        <w:widowControl/>
        <w:ind w:left="142" w:hangingChars="71" w:hanging="142"/>
        <w:jc w:val="left"/>
        <w:rPr>
          <w:color w:val="000000" w:themeColor="text1"/>
          <w:sz w:val="20"/>
          <w:szCs w:val="20"/>
        </w:rPr>
      </w:pPr>
      <w:r>
        <w:rPr>
          <w:rFonts w:hint="eastAsia"/>
          <w:color w:val="000000" w:themeColor="text1"/>
          <w:sz w:val="20"/>
          <w:szCs w:val="20"/>
        </w:rPr>
        <w:t>・</w:t>
      </w:r>
      <w:r>
        <w:rPr>
          <w:rFonts w:hint="eastAsia"/>
          <w:color w:val="000000" w:themeColor="text1"/>
          <w:sz w:val="20"/>
          <w:szCs w:val="20"/>
        </w:rPr>
        <w:t>6</w:t>
      </w:r>
      <w:r>
        <w:rPr>
          <w:rFonts w:hint="eastAsia"/>
          <w:color w:val="000000" w:themeColor="text1"/>
          <w:sz w:val="20"/>
          <w:szCs w:val="20"/>
        </w:rPr>
        <w:t>月に開催したササユリ鑑賞会は、</w:t>
      </w:r>
      <w:r w:rsidR="003E1542">
        <w:rPr>
          <w:rFonts w:hint="eastAsia"/>
          <w:color w:val="000000" w:themeColor="text1"/>
          <w:sz w:val="20"/>
          <w:szCs w:val="20"/>
        </w:rPr>
        <w:t>新型コロナの影響で形を変更したが、その方が良かったという例になった。従来の鑑賞会では概ねのルートを設定していたが、そのルートに沿って、案内役も含めて全員で移動する形をとっていた。今回はそうではなく、定点に説明役を配置し、数名ずつを定点に連れて行く、という形とした。この形だとお客さんの質問にも答えやすく、説明を担当する者も勉強することになるので、今後もこの形でいきたいと話している。</w:t>
      </w:r>
    </w:p>
    <w:p w14:paraId="0F5E49D6" w14:textId="41CF8EB7" w:rsidR="003E1542" w:rsidRDefault="003E1542" w:rsidP="00E85054">
      <w:pPr>
        <w:widowControl/>
        <w:ind w:left="142" w:hangingChars="71" w:hanging="142"/>
        <w:jc w:val="left"/>
        <w:rPr>
          <w:color w:val="000000" w:themeColor="text1"/>
          <w:sz w:val="20"/>
          <w:szCs w:val="20"/>
        </w:rPr>
      </w:pPr>
      <w:r>
        <w:rPr>
          <w:rFonts w:hint="eastAsia"/>
          <w:color w:val="000000" w:themeColor="text1"/>
          <w:sz w:val="20"/>
          <w:szCs w:val="20"/>
        </w:rPr>
        <w:t>・定点で解説する内容については、ササユリ鑑賞会に限らず、ルート検討委員会でも</w:t>
      </w:r>
      <w:r w:rsidR="00E85054">
        <w:rPr>
          <w:rFonts w:hint="eastAsia"/>
          <w:color w:val="000000" w:themeColor="text1"/>
          <w:sz w:val="20"/>
          <w:szCs w:val="20"/>
        </w:rPr>
        <w:t>話し合うとよいだろう。</w:t>
      </w:r>
    </w:p>
    <w:p w14:paraId="2F435B61" w14:textId="77777777" w:rsidR="003E1542" w:rsidRDefault="003E1542" w:rsidP="00F7417C">
      <w:pPr>
        <w:widowControl/>
        <w:jc w:val="left"/>
        <w:rPr>
          <w:color w:val="000000" w:themeColor="text1"/>
          <w:sz w:val="20"/>
          <w:szCs w:val="20"/>
        </w:rPr>
      </w:pPr>
    </w:p>
    <w:p w14:paraId="6BC74FDD" w14:textId="7F65C937" w:rsidR="002A6F40" w:rsidRDefault="002A6F40" w:rsidP="00FE3CF2">
      <w:pPr>
        <w:widowControl/>
        <w:ind w:left="142" w:hangingChars="71" w:hanging="142"/>
        <w:jc w:val="left"/>
        <w:rPr>
          <w:color w:val="000000" w:themeColor="text1"/>
          <w:sz w:val="20"/>
          <w:szCs w:val="20"/>
        </w:rPr>
      </w:pPr>
      <w:r>
        <w:rPr>
          <w:rFonts w:hint="eastAsia"/>
          <w:color w:val="000000" w:themeColor="text1"/>
          <w:sz w:val="20"/>
          <w:szCs w:val="20"/>
        </w:rPr>
        <w:t>・竹工作チームが初めて、竹細工の連続講座を開いている。</w:t>
      </w:r>
      <w:r w:rsidR="00A24E62">
        <w:rPr>
          <w:rFonts w:hint="eastAsia"/>
          <w:color w:val="000000" w:themeColor="text1"/>
          <w:sz w:val="20"/>
          <w:szCs w:val="20"/>
        </w:rPr>
        <w:t>連続講座はこれまで、アゲハチョウを育てる</w:t>
      </w:r>
      <w:r w:rsidR="00FE3CF2">
        <w:rPr>
          <w:rFonts w:hint="eastAsia"/>
          <w:color w:val="000000" w:themeColor="text1"/>
          <w:sz w:val="20"/>
          <w:szCs w:val="20"/>
        </w:rPr>
        <w:t>プログラムのみだった。今後はこのような連続講座にも取り組んでいきたい。</w:t>
      </w:r>
    </w:p>
    <w:p w14:paraId="250E50D2" w14:textId="77777777" w:rsidR="002A6F40" w:rsidRDefault="002A6F40" w:rsidP="001134BA">
      <w:pPr>
        <w:widowControl/>
        <w:jc w:val="left"/>
        <w:rPr>
          <w:color w:val="000000" w:themeColor="text1"/>
          <w:sz w:val="20"/>
          <w:szCs w:val="20"/>
        </w:rPr>
      </w:pPr>
    </w:p>
    <w:p w14:paraId="56C81A9E" w14:textId="7887F195" w:rsidR="002A6F40" w:rsidRDefault="002A6F40" w:rsidP="00FE3CF2">
      <w:pPr>
        <w:widowControl/>
        <w:ind w:left="142" w:hangingChars="71" w:hanging="142"/>
        <w:jc w:val="left"/>
        <w:rPr>
          <w:color w:val="000000" w:themeColor="text1"/>
          <w:sz w:val="20"/>
          <w:szCs w:val="20"/>
        </w:rPr>
      </w:pPr>
      <w:r>
        <w:rPr>
          <w:rFonts w:hint="eastAsia"/>
          <w:color w:val="000000" w:themeColor="text1"/>
          <w:sz w:val="20"/>
          <w:szCs w:val="20"/>
        </w:rPr>
        <w:t>・若い人たちが活動に参加しやすい環境をつくることも大切である。</w:t>
      </w:r>
      <w:r w:rsidR="00FE3CF2">
        <w:rPr>
          <w:rFonts w:hint="eastAsia"/>
          <w:color w:val="000000" w:themeColor="text1"/>
          <w:sz w:val="20"/>
          <w:szCs w:val="20"/>
        </w:rPr>
        <w:t>会社を退職した人たちは平日を中心に活動したいかもしれないが、まだ働いている若い世代は土日を中心にしたいなど、世代によって活動の捉え方が違うはずである。</w:t>
      </w:r>
    </w:p>
    <w:p w14:paraId="55B1FBA2" w14:textId="3BFD4C52" w:rsidR="002A6F40" w:rsidRPr="002A6F40" w:rsidRDefault="002A6F40" w:rsidP="00FE3CF2">
      <w:pPr>
        <w:widowControl/>
        <w:ind w:left="142" w:hangingChars="71" w:hanging="142"/>
        <w:jc w:val="left"/>
        <w:rPr>
          <w:color w:val="000000" w:themeColor="text1"/>
          <w:sz w:val="20"/>
          <w:szCs w:val="20"/>
        </w:rPr>
      </w:pPr>
      <w:r>
        <w:rPr>
          <w:rFonts w:hint="eastAsia"/>
          <w:color w:val="000000" w:themeColor="text1"/>
          <w:sz w:val="20"/>
          <w:szCs w:val="20"/>
        </w:rPr>
        <w:t>・現状</w:t>
      </w:r>
      <w:r w:rsidR="00FE3CF2">
        <w:rPr>
          <w:rFonts w:hint="eastAsia"/>
          <w:color w:val="000000" w:themeColor="text1"/>
          <w:sz w:val="20"/>
          <w:szCs w:val="20"/>
        </w:rPr>
        <w:t>では、若い世代</w:t>
      </w:r>
      <w:r>
        <w:rPr>
          <w:rFonts w:hint="eastAsia"/>
          <w:color w:val="000000" w:themeColor="text1"/>
          <w:sz w:val="20"/>
          <w:szCs w:val="20"/>
        </w:rPr>
        <w:t>は全体の</w:t>
      </w:r>
      <w:r>
        <w:rPr>
          <w:color w:val="000000" w:themeColor="text1"/>
          <w:sz w:val="20"/>
          <w:szCs w:val="20"/>
        </w:rPr>
        <w:t>1</w:t>
      </w:r>
      <w:r>
        <w:rPr>
          <w:rFonts w:hint="eastAsia"/>
          <w:color w:val="000000" w:themeColor="text1"/>
          <w:sz w:val="20"/>
          <w:szCs w:val="20"/>
        </w:rPr>
        <w:t>割である。そもそも人数が少ない</w:t>
      </w:r>
      <w:r w:rsidR="00FE3CF2">
        <w:rPr>
          <w:rFonts w:hint="eastAsia"/>
          <w:color w:val="000000" w:themeColor="text1"/>
          <w:sz w:val="20"/>
          <w:szCs w:val="20"/>
        </w:rPr>
        <w:t>ことも課題である</w:t>
      </w:r>
      <w:r>
        <w:rPr>
          <w:rFonts w:hint="eastAsia"/>
          <w:color w:val="000000" w:themeColor="text1"/>
          <w:sz w:val="20"/>
          <w:szCs w:val="20"/>
        </w:rPr>
        <w:t>。</w:t>
      </w:r>
    </w:p>
    <w:p w14:paraId="29260519" w14:textId="77777777" w:rsidR="007944D2" w:rsidRDefault="007944D2" w:rsidP="00F7417C">
      <w:pPr>
        <w:widowControl/>
        <w:jc w:val="left"/>
        <w:rPr>
          <w:b/>
          <w:color w:val="000000" w:themeColor="text1"/>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88"/>
      </w:tblGrid>
      <w:tr w:rsidR="008C7392" w14:paraId="51DE6598" w14:textId="77777777" w:rsidTr="008C7392">
        <w:tc>
          <w:tcPr>
            <w:tcW w:w="8488" w:type="dxa"/>
            <w:shd w:val="clear" w:color="auto" w:fill="D9D9D9" w:themeFill="background1" w:themeFillShade="D9"/>
          </w:tcPr>
          <w:p w14:paraId="4954B632" w14:textId="3840B537" w:rsidR="008C7392" w:rsidRDefault="008C7392" w:rsidP="00F7417C">
            <w:pPr>
              <w:widowControl/>
              <w:jc w:val="left"/>
              <w:rPr>
                <w:b/>
                <w:color w:val="000000" w:themeColor="text1"/>
                <w:sz w:val="20"/>
                <w:szCs w:val="20"/>
                <w:shd w:val="pct15" w:color="auto" w:fill="FFFFFF"/>
              </w:rPr>
            </w:pPr>
            <w:r w:rsidRPr="008C7392">
              <w:rPr>
                <w:rFonts w:hint="eastAsia"/>
                <w:b/>
                <w:color w:val="000000" w:themeColor="text1"/>
                <w:sz w:val="20"/>
                <w:szCs w:val="20"/>
              </w:rPr>
              <w:t>③</w:t>
            </w:r>
            <w:r w:rsidRPr="008C7392">
              <w:rPr>
                <w:b/>
                <w:color w:val="000000" w:themeColor="text1"/>
                <w:sz w:val="20"/>
                <w:szCs w:val="20"/>
              </w:rPr>
              <w:t xml:space="preserve"> </w:t>
            </w:r>
            <w:r w:rsidRPr="008C7392">
              <w:rPr>
                <w:rFonts w:hint="eastAsia"/>
                <w:b/>
                <w:color w:val="000000" w:themeColor="text1"/>
                <w:sz w:val="20"/>
                <w:szCs w:val="20"/>
              </w:rPr>
              <w:t>パークレンジャー養成講座について</w:t>
            </w:r>
          </w:p>
        </w:tc>
      </w:tr>
    </w:tbl>
    <w:p w14:paraId="26BFE136" w14:textId="5271E197" w:rsidR="00FE3CF2" w:rsidRDefault="00382AE5" w:rsidP="00FE3CF2">
      <w:pPr>
        <w:widowControl/>
        <w:jc w:val="left"/>
        <w:rPr>
          <w:rFonts w:hAnsi="ＭＳ 明朝" w:cs="ＭＳ 明朝"/>
          <w:color w:val="000000" w:themeColor="text1"/>
          <w:sz w:val="20"/>
          <w:szCs w:val="20"/>
        </w:rPr>
      </w:pPr>
      <w:r>
        <w:rPr>
          <w:rFonts w:hAnsi="ＭＳ 明朝" w:cs="ＭＳ 明朝" w:hint="eastAsia"/>
          <w:color w:val="000000" w:themeColor="text1"/>
          <w:sz w:val="20"/>
          <w:szCs w:val="20"/>
        </w:rPr>
        <w:t>・</w:t>
      </w:r>
      <w:r>
        <w:rPr>
          <w:rFonts w:hAnsi="ＭＳ 明朝" w:cs="ＭＳ 明朝" w:hint="eastAsia"/>
          <w:color w:val="000000" w:themeColor="text1"/>
          <w:sz w:val="20"/>
          <w:szCs w:val="20"/>
        </w:rPr>
        <w:t>9</w:t>
      </w:r>
      <w:r>
        <w:rPr>
          <w:rFonts w:hAnsi="ＭＳ 明朝" w:cs="ＭＳ 明朝" w:hint="eastAsia"/>
          <w:color w:val="000000" w:themeColor="text1"/>
          <w:sz w:val="20"/>
          <w:szCs w:val="20"/>
        </w:rPr>
        <w:t>月からスタートするということは、早々に内容を確定して告知する必要がある。</w:t>
      </w:r>
    </w:p>
    <w:p w14:paraId="613082E4" w14:textId="77777777" w:rsidR="00EF7819" w:rsidRDefault="00EF7819" w:rsidP="00EF7819">
      <w:pPr>
        <w:widowControl/>
        <w:ind w:left="142" w:hangingChars="71" w:hanging="142"/>
        <w:jc w:val="left"/>
        <w:rPr>
          <w:rFonts w:hAnsi="ＭＳ 明朝" w:cs="ＭＳ 明朝"/>
          <w:color w:val="000000" w:themeColor="text1"/>
          <w:sz w:val="20"/>
          <w:szCs w:val="20"/>
        </w:rPr>
      </w:pPr>
      <w:r>
        <w:rPr>
          <w:rFonts w:hAnsi="ＭＳ 明朝" w:cs="ＭＳ 明朝" w:hint="eastAsia"/>
          <w:color w:val="000000" w:themeColor="text1"/>
          <w:sz w:val="20"/>
          <w:szCs w:val="20"/>
        </w:rPr>
        <w:t>・例年は</w:t>
      </w:r>
      <w:r>
        <w:rPr>
          <w:rFonts w:hAnsi="ＭＳ 明朝" w:cs="ＭＳ 明朝" w:hint="eastAsia"/>
          <w:color w:val="000000" w:themeColor="text1"/>
          <w:sz w:val="20"/>
          <w:szCs w:val="20"/>
        </w:rPr>
        <w:t>9</w:t>
      </w:r>
      <w:r>
        <w:rPr>
          <w:rFonts w:hAnsi="ＭＳ 明朝" w:cs="ＭＳ 明朝" w:hint="eastAsia"/>
          <w:color w:val="000000" w:themeColor="text1"/>
          <w:sz w:val="20"/>
          <w:szCs w:val="20"/>
        </w:rPr>
        <w:t>月の広報誌に掲載してもらっており、</w:t>
      </w:r>
      <w:r>
        <w:rPr>
          <w:rFonts w:hAnsi="ＭＳ 明朝" w:cs="ＭＳ 明朝" w:hint="eastAsia"/>
          <w:color w:val="000000" w:themeColor="text1"/>
          <w:sz w:val="20"/>
          <w:szCs w:val="20"/>
        </w:rPr>
        <w:t>7</w:t>
      </w:r>
      <w:r>
        <w:rPr>
          <w:rFonts w:hAnsi="ＭＳ 明朝" w:cs="ＭＳ 明朝" w:hint="eastAsia"/>
          <w:color w:val="000000" w:themeColor="text1"/>
          <w:sz w:val="20"/>
          <w:szCs w:val="20"/>
        </w:rPr>
        <w:t>月中旬に入稿すれば間に合う。</w:t>
      </w:r>
    </w:p>
    <w:p w14:paraId="08BB842E" w14:textId="77777777" w:rsidR="00564526" w:rsidRPr="00EF7819" w:rsidRDefault="00564526" w:rsidP="00564526">
      <w:pPr>
        <w:widowControl/>
        <w:jc w:val="left"/>
        <w:rPr>
          <w:rFonts w:hAnsi="ＭＳ 明朝" w:cs="ＭＳ 明朝"/>
          <w:color w:val="000000" w:themeColor="text1"/>
          <w:sz w:val="20"/>
          <w:szCs w:val="20"/>
        </w:rPr>
      </w:pPr>
    </w:p>
    <w:p w14:paraId="2E5BA78C" w14:textId="6C7A620C" w:rsidR="0002464C" w:rsidRDefault="0002464C" w:rsidP="00C3032F">
      <w:pPr>
        <w:widowControl/>
        <w:ind w:left="142" w:hangingChars="71" w:hanging="142"/>
        <w:jc w:val="left"/>
        <w:rPr>
          <w:rFonts w:hAnsi="ＭＳ 明朝" w:cs="ＭＳ 明朝"/>
          <w:color w:val="000000" w:themeColor="text1"/>
          <w:sz w:val="20"/>
          <w:szCs w:val="20"/>
        </w:rPr>
      </w:pPr>
      <w:r>
        <w:rPr>
          <w:rFonts w:hAnsi="ＭＳ 明朝" w:cs="ＭＳ 明朝" w:hint="eastAsia"/>
          <w:color w:val="000000" w:themeColor="text1"/>
          <w:sz w:val="20"/>
          <w:szCs w:val="20"/>
        </w:rPr>
        <w:t>・</w:t>
      </w:r>
      <w:r w:rsidR="00EC7087">
        <w:rPr>
          <w:rFonts w:hAnsi="ＭＳ 明朝" w:cs="ＭＳ 明朝" w:hint="eastAsia"/>
          <w:color w:val="000000" w:themeColor="text1"/>
          <w:sz w:val="20"/>
          <w:szCs w:val="20"/>
        </w:rPr>
        <w:t>コロナ対策は必要だが、</w:t>
      </w:r>
      <w:r w:rsidR="002A6F40">
        <w:rPr>
          <w:rFonts w:hAnsi="ＭＳ 明朝" w:cs="ＭＳ 明朝" w:hint="eastAsia"/>
          <w:color w:val="000000" w:themeColor="text1"/>
          <w:sz w:val="20"/>
          <w:szCs w:val="20"/>
        </w:rPr>
        <w:t>講座を修了しても</w:t>
      </w:r>
      <w:r w:rsidR="00C3032F">
        <w:rPr>
          <w:rFonts w:hAnsi="ＭＳ 明朝" w:cs="ＭＳ 明朝" w:hint="eastAsia"/>
          <w:color w:val="000000" w:themeColor="text1"/>
          <w:sz w:val="20"/>
          <w:szCs w:val="20"/>
        </w:rPr>
        <w:t>全員が</w:t>
      </w:r>
      <w:r w:rsidR="002A6F40">
        <w:rPr>
          <w:rFonts w:hAnsi="ＭＳ 明朝" w:cs="ＭＳ 明朝" w:hint="eastAsia"/>
          <w:color w:val="000000" w:themeColor="text1"/>
          <w:sz w:val="20"/>
          <w:szCs w:val="20"/>
        </w:rPr>
        <w:t>パーククラブに入会するとは限らないので、</w:t>
      </w:r>
      <w:r w:rsidR="009C286D">
        <w:rPr>
          <w:rFonts w:hAnsi="ＭＳ 明朝" w:cs="ＭＳ 明朝" w:hint="eastAsia"/>
          <w:color w:val="000000" w:themeColor="text1"/>
          <w:sz w:val="20"/>
          <w:szCs w:val="20"/>
        </w:rPr>
        <w:t>より多くの人が受講できる形を検討してもらいたい。</w:t>
      </w:r>
    </w:p>
    <w:p w14:paraId="148FFEB6" w14:textId="77777777" w:rsidR="00F825FE" w:rsidRDefault="00F825FE" w:rsidP="00BE06DE">
      <w:pPr>
        <w:widowControl/>
        <w:jc w:val="left"/>
        <w:rPr>
          <w:rFonts w:hAnsi="ＭＳ 明朝" w:cs="ＭＳ 明朝"/>
          <w:color w:val="000000" w:themeColor="text1"/>
          <w:sz w:val="20"/>
          <w:szCs w:val="20"/>
        </w:rPr>
      </w:pPr>
    </w:p>
    <w:p w14:paraId="0650EE5F" w14:textId="61EF6407" w:rsidR="00F825FE" w:rsidRDefault="00F825FE" w:rsidP="00F825FE">
      <w:pPr>
        <w:widowControl/>
        <w:jc w:val="left"/>
        <w:rPr>
          <w:rFonts w:hAnsi="ＭＳ 明朝" w:cs="ＭＳ 明朝"/>
          <w:color w:val="000000" w:themeColor="text1"/>
          <w:sz w:val="20"/>
          <w:szCs w:val="20"/>
        </w:rPr>
      </w:pPr>
      <w:r>
        <w:rPr>
          <w:rFonts w:hAnsi="ＭＳ 明朝" w:cs="ＭＳ 明朝" w:hint="eastAsia"/>
          <w:color w:val="000000" w:themeColor="text1"/>
          <w:sz w:val="20"/>
          <w:szCs w:val="20"/>
        </w:rPr>
        <w:t>・事務局から各委員に連絡をとってもらい、調整を進めてもらいたい。各委員に担当していただくか、他の誰かを紹介していただくか。樹木調査と樹木管理については、前中委員と連絡をとること。地域の景観と歴史文化については、加我委員と連絡をとること。企画のつくり方とおもてなしについては、武田委員と連絡をとること。</w:t>
      </w:r>
    </w:p>
    <w:p w14:paraId="3E0CC827" w14:textId="09A48BDB" w:rsidR="00F825FE" w:rsidRDefault="00F825FE" w:rsidP="00F825FE">
      <w:pPr>
        <w:widowControl/>
        <w:jc w:val="left"/>
        <w:rPr>
          <w:rFonts w:hAnsi="ＭＳ 明朝" w:cs="ＭＳ 明朝"/>
          <w:color w:val="000000" w:themeColor="text1"/>
          <w:sz w:val="20"/>
          <w:szCs w:val="20"/>
        </w:rPr>
      </w:pPr>
      <w:r>
        <w:rPr>
          <w:rFonts w:hAnsi="ＭＳ 明朝" w:cs="ＭＳ 明朝" w:hint="eastAsia"/>
          <w:color w:val="000000" w:themeColor="text1"/>
          <w:sz w:val="20"/>
          <w:szCs w:val="20"/>
        </w:rPr>
        <w:t>・講座のタイトルに</w:t>
      </w:r>
      <w:r w:rsidR="00ED0439">
        <w:rPr>
          <w:rFonts w:hAnsi="ＭＳ 明朝" w:cs="ＭＳ 明朝" w:hint="eastAsia"/>
          <w:color w:val="000000" w:themeColor="text1"/>
          <w:sz w:val="20"/>
          <w:szCs w:val="20"/>
        </w:rPr>
        <w:t>ついて。</w:t>
      </w:r>
      <w:r>
        <w:rPr>
          <w:rFonts w:hAnsi="ＭＳ 明朝" w:cs="ＭＳ 明朝" w:hint="eastAsia"/>
          <w:color w:val="000000" w:themeColor="text1"/>
          <w:sz w:val="20"/>
          <w:szCs w:val="20"/>
        </w:rPr>
        <w:t>樹木調査と範囲が狭くなってしまうので、</w:t>
      </w:r>
      <w:r w:rsidR="00ED0439">
        <w:rPr>
          <w:rFonts w:hAnsi="ＭＳ 明朝" w:cs="ＭＳ 明朝" w:hint="eastAsia"/>
          <w:color w:val="000000" w:themeColor="text1"/>
          <w:sz w:val="20"/>
          <w:szCs w:val="20"/>
        </w:rPr>
        <w:t>植生管理など、もう少し広い意味を含むことができるタイトルを検討したい。</w:t>
      </w:r>
    </w:p>
    <w:p w14:paraId="4E999EA4" w14:textId="2E374099" w:rsidR="00E55ECC" w:rsidRDefault="00E55ECC">
      <w:pPr>
        <w:widowControl/>
        <w:jc w:val="left"/>
        <w:rPr>
          <w:b/>
          <w:color w:val="000000" w:themeColor="text1"/>
          <w:sz w:val="20"/>
          <w:szCs w:val="20"/>
        </w:rPr>
      </w:pPr>
      <w:r>
        <w:rPr>
          <w:b/>
          <w:color w:val="000000" w:themeColor="text1"/>
          <w:sz w:val="20"/>
          <w:szCs w:val="20"/>
        </w:rPr>
        <w:br w:type="page"/>
      </w:r>
    </w:p>
    <w:tbl>
      <w:tblPr>
        <w:tblStyle w:val="ab"/>
        <w:tblW w:w="0" w:type="auto"/>
        <w:tblLook w:val="04A0" w:firstRow="1" w:lastRow="0" w:firstColumn="1" w:lastColumn="0" w:noHBand="0" w:noVBand="1"/>
      </w:tblPr>
      <w:tblGrid>
        <w:gridCol w:w="562"/>
        <w:gridCol w:w="7926"/>
      </w:tblGrid>
      <w:tr w:rsidR="008C7392" w14:paraId="712D73E2" w14:textId="77777777" w:rsidTr="00582405">
        <w:tc>
          <w:tcPr>
            <w:tcW w:w="562" w:type="dxa"/>
            <w:shd w:val="clear" w:color="auto" w:fill="000000" w:themeFill="text1"/>
          </w:tcPr>
          <w:p w14:paraId="5C919F0C" w14:textId="23D25F50" w:rsidR="008C7392" w:rsidRPr="008C7392" w:rsidRDefault="008C7392" w:rsidP="00582405">
            <w:pPr>
              <w:widowControl/>
              <w:jc w:val="center"/>
              <w:rPr>
                <w:rFonts w:asciiTheme="majorEastAsia" w:eastAsiaTheme="majorEastAsia" w:hAnsiTheme="majorEastAsia"/>
                <w:b/>
                <w:color w:val="FFFFFF" w:themeColor="background1"/>
                <w:sz w:val="20"/>
                <w:szCs w:val="20"/>
              </w:rPr>
            </w:pPr>
            <w:r>
              <w:rPr>
                <w:rFonts w:asciiTheme="majorEastAsia" w:eastAsiaTheme="majorEastAsia" w:hAnsiTheme="majorEastAsia"/>
                <w:b/>
                <w:color w:val="FFFFFF" w:themeColor="background1"/>
                <w:sz w:val="20"/>
                <w:szCs w:val="20"/>
              </w:rPr>
              <w:lastRenderedPageBreak/>
              <w:t>2</w:t>
            </w:r>
          </w:p>
        </w:tc>
        <w:tc>
          <w:tcPr>
            <w:tcW w:w="7926" w:type="dxa"/>
            <w:tcBorders>
              <w:top w:val="nil"/>
              <w:right w:val="nil"/>
            </w:tcBorders>
          </w:tcPr>
          <w:p w14:paraId="598F7FFA" w14:textId="4164F93B" w:rsidR="008C7392" w:rsidRDefault="008C7392" w:rsidP="00582405">
            <w:pPr>
              <w:widowControl/>
              <w:jc w:val="left"/>
              <w:rPr>
                <w:rFonts w:asciiTheme="majorEastAsia" w:eastAsiaTheme="majorEastAsia" w:hAnsiTheme="majorEastAsia"/>
                <w:b/>
                <w:color w:val="000000" w:themeColor="text1"/>
                <w:sz w:val="20"/>
                <w:szCs w:val="20"/>
              </w:rPr>
            </w:pPr>
            <w:r>
              <w:rPr>
                <w:rFonts w:asciiTheme="majorEastAsia" w:eastAsiaTheme="majorEastAsia" w:hAnsiTheme="majorEastAsia" w:cs="ＭＳ 明朝" w:hint="eastAsia"/>
                <w:b/>
                <w:color w:val="000000" w:themeColor="text1"/>
                <w:sz w:val="20"/>
                <w:szCs w:val="20"/>
              </w:rPr>
              <w:t>その他</w:t>
            </w:r>
          </w:p>
        </w:tc>
      </w:tr>
    </w:tbl>
    <w:p w14:paraId="6C643D54" w14:textId="77777777" w:rsidR="008C7392" w:rsidRPr="008C7392" w:rsidRDefault="008C7392" w:rsidP="001F28E6">
      <w:pPr>
        <w:widowControl/>
        <w:jc w:val="left"/>
        <w:rPr>
          <w:b/>
          <w:color w:val="000000" w:themeColor="text1"/>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88"/>
      </w:tblGrid>
      <w:tr w:rsidR="008C7392" w14:paraId="75C7F8A7" w14:textId="77777777" w:rsidTr="008C7392">
        <w:tc>
          <w:tcPr>
            <w:tcW w:w="8488" w:type="dxa"/>
            <w:shd w:val="clear" w:color="auto" w:fill="D9D9D9" w:themeFill="background1" w:themeFillShade="D9"/>
          </w:tcPr>
          <w:p w14:paraId="57BC81AF" w14:textId="3FA61213" w:rsidR="008C7392" w:rsidRDefault="008C7392" w:rsidP="009C286D">
            <w:pPr>
              <w:widowControl/>
              <w:jc w:val="left"/>
              <w:rPr>
                <w:b/>
                <w:color w:val="000000" w:themeColor="text1"/>
                <w:sz w:val="20"/>
                <w:szCs w:val="20"/>
              </w:rPr>
            </w:pPr>
            <w:r>
              <w:rPr>
                <w:rFonts w:hint="eastAsia"/>
                <w:b/>
                <w:color w:val="000000" w:themeColor="text1"/>
                <w:sz w:val="20"/>
                <w:szCs w:val="20"/>
              </w:rPr>
              <w:t>①</w:t>
            </w:r>
            <w:r>
              <w:rPr>
                <w:b/>
                <w:color w:val="000000" w:themeColor="text1"/>
                <w:sz w:val="20"/>
                <w:szCs w:val="20"/>
              </w:rPr>
              <w:t xml:space="preserve"> </w:t>
            </w:r>
            <w:r>
              <w:rPr>
                <w:rFonts w:hint="eastAsia"/>
                <w:b/>
                <w:color w:val="000000" w:themeColor="text1"/>
                <w:sz w:val="20"/>
                <w:szCs w:val="20"/>
              </w:rPr>
              <w:t>これまでの整備・活動内容の評価について</w:t>
            </w:r>
          </w:p>
        </w:tc>
      </w:tr>
    </w:tbl>
    <w:p w14:paraId="052BC27B" w14:textId="1F3C576B" w:rsidR="003E32CD" w:rsidRDefault="00045B31" w:rsidP="003E32CD">
      <w:pPr>
        <w:widowControl/>
        <w:ind w:left="200" w:hangingChars="100" w:hanging="200"/>
        <w:jc w:val="left"/>
        <w:rPr>
          <w:color w:val="000000" w:themeColor="text1"/>
          <w:sz w:val="20"/>
          <w:szCs w:val="20"/>
        </w:rPr>
      </w:pPr>
      <w:r w:rsidRPr="008A7D17">
        <w:rPr>
          <w:rFonts w:hint="eastAsia"/>
          <w:color w:val="000000" w:themeColor="text1"/>
          <w:sz w:val="20"/>
          <w:szCs w:val="20"/>
        </w:rPr>
        <w:t>・</w:t>
      </w:r>
      <w:r w:rsidR="00BB7B59">
        <w:rPr>
          <w:color w:val="000000" w:themeColor="text1"/>
          <w:sz w:val="20"/>
          <w:szCs w:val="20"/>
        </w:rPr>
        <w:t>10</w:t>
      </w:r>
      <w:r w:rsidR="00BB7B59">
        <w:rPr>
          <w:rFonts w:hint="eastAsia"/>
          <w:color w:val="000000" w:themeColor="text1"/>
          <w:sz w:val="20"/>
          <w:szCs w:val="20"/>
        </w:rPr>
        <w:t>周年誌「はじめに」に書く冊子の</w:t>
      </w:r>
      <w:r w:rsidR="00EC3230">
        <w:rPr>
          <w:rFonts w:hint="eastAsia"/>
          <w:color w:val="000000" w:themeColor="text1"/>
          <w:sz w:val="20"/>
          <w:szCs w:val="20"/>
        </w:rPr>
        <w:t>目的として、パークレンジャー</w:t>
      </w:r>
      <w:r w:rsidR="003E32CD">
        <w:rPr>
          <w:rFonts w:hint="eastAsia"/>
          <w:color w:val="000000" w:themeColor="text1"/>
          <w:sz w:val="20"/>
          <w:szCs w:val="20"/>
        </w:rPr>
        <w:t>養成講座</w:t>
      </w:r>
      <w:r w:rsidR="00EC3230">
        <w:rPr>
          <w:rFonts w:hint="eastAsia"/>
          <w:color w:val="000000" w:themeColor="text1"/>
          <w:sz w:val="20"/>
          <w:szCs w:val="20"/>
        </w:rPr>
        <w:t>で使うことはもちろん、大阪府に限らず、公園運営を担当する職員に対する研修素材として活用することも追記してほしい。</w:t>
      </w:r>
      <w:r w:rsidR="003160BE">
        <w:rPr>
          <w:rFonts w:hint="eastAsia"/>
          <w:color w:val="000000" w:themeColor="text1"/>
          <w:sz w:val="20"/>
          <w:szCs w:val="20"/>
        </w:rPr>
        <w:t>関係者で理念や経緯を共有することも大切だが、この公園は新しい公共のスタートでもある。そのような内容も「はじめに」に持ち込まれるとよい。</w:t>
      </w:r>
    </w:p>
    <w:p w14:paraId="49668DDD" w14:textId="2BAA829B" w:rsidR="00BE3174" w:rsidRDefault="00BE3174" w:rsidP="003160BE">
      <w:pPr>
        <w:widowControl/>
        <w:ind w:left="200" w:hangingChars="100" w:hanging="200"/>
        <w:jc w:val="left"/>
        <w:rPr>
          <w:color w:val="000000" w:themeColor="text1"/>
          <w:sz w:val="20"/>
          <w:szCs w:val="20"/>
        </w:rPr>
      </w:pPr>
      <w:r>
        <w:rPr>
          <w:rFonts w:hint="eastAsia"/>
          <w:color w:val="000000" w:themeColor="text1"/>
          <w:sz w:val="20"/>
          <w:szCs w:val="20"/>
        </w:rPr>
        <w:t>・</w:t>
      </w:r>
      <w:r w:rsidR="003160BE">
        <w:rPr>
          <w:rFonts w:hint="eastAsia"/>
          <w:color w:val="000000" w:themeColor="text1"/>
          <w:sz w:val="20"/>
          <w:szCs w:val="20"/>
        </w:rPr>
        <w:t>「歴史編」というと、長大な時間をイメージするので、「取り組みの履歴」くらいの表現がよいかもしれない。それに対して</w:t>
      </w:r>
      <w:r>
        <w:rPr>
          <w:rFonts w:hint="eastAsia"/>
          <w:color w:val="000000" w:themeColor="text1"/>
          <w:sz w:val="20"/>
          <w:szCs w:val="20"/>
        </w:rPr>
        <w:t>基本編</w:t>
      </w:r>
      <w:r w:rsidR="003160BE">
        <w:rPr>
          <w:rFonts w:hint="eastAsia"/>
          <w:color w:val="000000" w:themeColor="text1"/>
          <w:sz w:val="20"/>
          <w:szCs w:val="20"/>
        </w:rPr>
        <w:t>は「取り組みの理念と体制」となるのではないか。</w:t>
      </w:r>
    </w:p>
    <w:p w14:paraId="47614216" w14:textId="335C5DE1" w:rsidR="003160BE" w:rsidRDefault="003160BE" w:rsidP="003160BE">
      <w:pPr>
        <w:widowControl/>
        <w:ind w:left="200" w:hangingChars="100" w:hanging="200"/>
        <w:jc w:val="left"/>
        <w:rPr>
          <w:color w:val="000000" w:themeColor="text1"/>
          <w:sz w:val="20"/>
          <w:szCs w:val="20"/>
        </w:rPr>
      </w:pPr>
      <w:r>
        <w:rPr>
          <w:rFonts w:hint="eastAsia"/>
          <w:color w:val="000000" w:themeColor="text1"/>
          <w:sz w:val="20"/>
          <w:szCs w:val="20"/>
        </w:rPr>
        <w:t>・</w:t>
      </w:r>
      <w:r>
        <w:rPr>
          <w:color w:val="000000" w:themeColor="text1"/>
          <w:sz w:val="20"/>
          <w:szCs w:val="20"/>
        </w:rPr>
        <w:t>P4</w:t>
      </w:r>
      <w:r>
        <w:rPr>
          <w:rFonts w:hint="eastAsia"/>
          <w:color w:val="000000" w:themeColor="text1"/>
          <w:sz w:val="20"/>
          <w:szCs w:val="20"/>
        </w:rPr>
        <w:t>の、土地利用検討委員会からパーククラブの設立までを示した概略図について、</w:t>
      </w:r>
      <w:r w:rsidR="00EF7819">
        <w:rPr>
          <w:rFonts w:hint="eastAsia"/>
          <w:color w:val="000000" w:themeColor="text1"/>
          <w:sz w:val="20"/>
          <w:szCs w:val="20"/>
        </w:rPr>
        <w:t>理念の背景と内容など、開園前に議論されていたことが記されているページなので、この概略図も開園までを示すとよいだろう。</w:t>
      </w:r>
    </w:p>
    <w:p w14:paraId="3EF235D2" w14:textId="32F1BC4B" w:rsidR="00393EB4" w:rsidRDefault="00CF4296" w:rsidP="00DA7470">
      <w:pPr>
        <w:widowControl/>
        <w:ind w:left="200" w:hangingChars="100" w:hanging="200"/>
        <w:jc w:val="left"/>
        <w:rPr>
          <w:color w:val="000000" w:themeColor="text1"/>
          <w:sz w:val="20"/>
          <w:szCs w:val="20"/>
        </w:rPr>
      </w:pPr>
      <w:r>
        <w:rPr>
          <w:rFonts w:hint="eastAsia"/>
          <w:color w:val="000000" w:themeColor="text1"/>
          <w:sz w:val="20"/>
          <w:szCs w:val="20"/>
        </w:rPr>
        <w:t>・</w:t>
      </w:r>
      <w:r w:rsidR="00891AEC">
        <w:rPr>
          <w:color w:val="000000" w:themeColor="text1"/>
          <w:sz w:val="20"/>
          <w:szCs w:val="20"/>
        </w:rPr>
        <w:t>P10-11</w:t>
      </w:r>
      <w:r w:rsidR="00891AEC">
        <w:rPr>
          <w:rFonts w:hint="eastAsia"/>
          <w:color w:val="000000" w:themeColor="text1"/>
          <w:sz w:val="20"/>
          <w:szCs w:val="20"/>
        </w:rPr>
        <w:t>の植生図について。航空写真から</w:t>
      </w:r>
      <w:r w:rsidR="00891AEC">
        <w:rPr>
          <w:color w:val="000000" w:themeColor="text1"/>
          <w:sz w:val="20"/>
          <w:szCs w:val="20"/>
        </w:rPr>
        <w:t>1971</w:t>
      </w:r>
      <w:r w:rsidR="00891AEC">
        <w:rPr>
          <w:rFonts w:hint="eastAsia"/>
          <w:color w:val="000000" w:themeColor="text1"/>
          <w:sz w:val="20"/>
          <w:szCs w:val="20"/>
        </w:rPr>
        <w:t>年と</w:t>
      </w:r>
      <w:r w:rsidR="00891AEC">
        <w:rPr>
          <w:color w:val="000000" w:themeColor="text1"/>
          <w:sz w:val="20"/>
          <w:szCs w:val="20"/>
        </w:rPr>
        <w:t>2010</w:t>
      </w:r>
      <w:r w:rsidR="00891AEC">
        <w:rPr>
          <w:rFonts w:hint="eastAsia"/>
          <w:color w:val="000000" w:themeColor="text1"/>
          <w:sz w:val="20"/>
          <w:szCs w:val="20"/>
        </w:rPr>
        <w:t>年の植生を解読している。意外だったのは</w:t>
      </w:r>
      <w:r w:rsidR="00891AEC">
        <w:rPr>
          <w:color w:val="000000" w:themeColor="text1"/>
          <w:sz w:val="20"/>
          <w:szCs w:val="20"/>
        </w:rPr>
        <w:t>1971</w:t>
      </w:r>
      <w:r w:rsidR="00891AEC">
        <w:rPr>
          <w:rFonts w:hint="eastAsia"/>
          <w:color w:val="000000" w:themeColor="text1"/>
          <w:sz w:val="20"/>
          <w:szCs w:val="20"/>
        </w:rPr>
        <w:t>年と</w:t>
      </w:r>
      <w:r w:rsidR="00891AEC">
        <w:rPr>
          <w:color w:val="000000" w:themeColor="text1"/>
          <w:sz w:val="20"/>
          <w:szCs w:val="20"/>
        </w:rPr>
        <w:t>2010</w:t>
      </w:r>
      <w:r w:rsidR="00891AEC">
        <w:rPr>
          <w:rFonts w:hint="eastAsia"/>
          <w:color w:val="000000" w:themeColor="text1"/>
          <w:sz w:val="20"/>
          <w:szCs w:val="20"/>
        </w:rPr>
        <w:t>年の間で、竹林の面積が航空写真上ではあまり拡大していなかったことである。少し違和感があるので、見直したいと思っている。</w:t>
      </w:r>
    </w:p>
    <w:p w14:paraId="1E62BB06" w14:textId="56678A40" w:rsidR="00BE3174" w:rsidRPr="00645627" w:rsidRDefault="00BE3174" w:rsidP="00BE3174">
      <w:pPr>
        <w:widowControl/>
        <w:ind w:left="200" w:hangingChars="100" w:hanging="200"/>
        <w:jc w:val="left"/>
        <w:rPr>
          <w:color w:val="000000" w:themeColor="text1"/>
          <w:sz w:val="20"/>
          <w:szCs w:val="20"/>
        </w:rPr>
      </w:pPr>
      <w:r w:rsidRPr="008A7D17">
        <w:rPr>
          <w:rFonts w:hint="eastAsia"/>
          <w:color w:val="000000" w:themeColor="text1"/>
          <w:sz w:val="20"/>
          <w:szCs w:val="20"/>
        </w:rPr>
        <w:t>・</w:t>
      </w:r>
      <w:r w:rsidR="00645627">
        <w:rPr>
          <w:color w:val="000000" w:themeColor="text1"/>
          <w:sz w:val="20"/>
          <w:szCs w:val="20"/>
        </w:rPr>
        <w:t>1971</w:t>
      </w:r>
      <w:r w:rsidR="00645627">
        <w:rPr>
          <w:rFonts w:hint="eastAsia"/>
          <w:color w:val="000000" w:themeColor="text1"/>
          <w:sz w:val="20"/>
          <w:szCs w:val="20"/>
        </w:rPr>
        <w:t>年の公園は全面的に耕作されているが、</w:t>
      </w:r>
      <w:r w:rsidR="00645627">
        <w:rPr>
          <w:color w:val="000000" w:themeColor="text1"/>
          <w:sz w:val="20"/>
          <w:szCs w:val="20"/>
        </w:rPr>
        <w:t>2010</w:t>
      </w:r>
      <w:r w:rsidR="00645627">
        <w:rPr>
          <w:rFonts w:hint="eastAsia"/>
          <w:color w:val="000000" w:themeColor="text1"/>
          <w:sz w:val="20"/>
          <w:szCs w:val="20"/>
        </w:rPr>
        <w:t>年には、例えば向井池南側にある棚田半島は水田ではなくなっているはずである。航空写真で見るとまだ田んぼに見えるかもしれないが、景観としてはもう雑草群落になっているのかもしれない。</w:t>
      </w:r>
    </w:p>
    <w:p w14:paraId="77F8BCF3" w14:textId="323858F0" w:rsidR="00BE3174" w:rsidRDefault="00BE3174" w:rsidP="00BE3174">
      <w:pPr>
        <w:widowControl/>
        <w:ind w:left="200" w:hangingChars="100" w:hanging="200"/>
        <w:jc w:val="left"/>
        <w:rPr>
          <w:color w:val="000000" w:themeColor="text1"/>
          <w:sz w:val="20"/>
          <w:szCs w:val="20"/>
        </w:rPr>
      </w:pPr>
      <w:r w:rsidRPr="008A7D17">
        <w:rPr>
          <w:rFonts w:hint="eastAsia"/>
          <w:color w:val="000000" w:themeColor="text1"/>
          <w:sz w:val="20"/>
          <w:szCs w:val="20"/>
        </w:rPr>
        <w:t>・</w:t>
      </w:r>
      <w:r w:rsidR="00645627">
        <w:rPr>
          <w:color w:val="000000" w:themeColor="text1"/>
          <w:sz w:val="20"/>
          <w:szCs w:val="20"/>
        </w:rPr>
        <w:t>P6-7</w:t>
      </w:r>
      <w:r w:rsidR="00645627">
        <w:rPr>
          <w:rFonts w:hint="eastAsia"/>
          <w:color w:val="000000" w:themeColor="text1"/>
          <w:sz w:val="20"/>
          <w:szCs w:val="20"/>
        </w:rPr>
        <w:t>で使われていることマップは北が左側だが、他の図面は北が右側になっている。ことマップのよう方位に合わせたほうが見やすいかもしれない。</w:t>
      </w:r>
    </w:p>
    <w:p w14:paraId="4EC6611C" w14:textId="1BCE9F30" w:rsidR="00BE3174" w:rsidRDefault="00BE3174" w:rsidP="00BE3174">
      <w:pPr>
        <w:widowControl/>
        <w:ind w:left="200" w:hangingChars="100" w:hanging="200"/>
        <w:jc w:val="left"/>
        <w:rPr>
          <w:color w:val="000000" w:themeColor="text1"/>
          <w:sz w:val="20"/>
          <w:szCs w:val="20"/>
        </w:rPr>
      </w:pPr>
      <w:r>
        <w:rPr>
          <w:rFonts w:hint="eastAsia"/>
          <w:color w:val="000000" w:themeColor="text1"/>
          <w:sz w:val="20"/>
          <w:szCs w:val="20"/>
        </w:rPr>
        <w:t>・</w:t>
      </w:r>
      <w:r w:rsidR="00645627">
        <w:rPr>
          <w:color w:val="000000" w:themeColor="text1"/>
          <w:sz w:val="20"/>
          <w:szCs w:val="20"/>
        </w:rPr>
        <w:t>P9</w:t>
      </w:r>
      <w:r w:rsidR="00645627">
        <w:rPr>
          <w:rFonts w:hint="eastAsia"/>
          <w:color w:val="000000" w:themeColor="text1"/>
          <w:sz w:val="20"/>
          <w:szCs w:val="20"/>
        </w:rPr>
        <w:t>の</w:t>
      </w:r>
      <w:r>
        <w:rPr>
          <w:rFonts w:hint="eastAsia"/>
          <w:color w:val="000000" w:themeColor="text1"/>
          <w:sz w:val="20"/>
          <w:szCs w:val="20"/>
        </w:rPr>
        <w:t>標高など</w:t>
      </w:r>
      <w:r w:rsidR="00645627">
        <w:rPr>
          <w:rFonts w:hint="eastAsia"/>
          <w:color w:val="000000" w:themeColor="text1"/>
          <w:sz w:val="20"/>
          <w:szCs w:val="20"/>
        </w:rPr>
        <w:t>の情報は大阪府立大学から提供したものだが、中地区全体ではなくコラボレーション区域しか解析していない。少し見直したい。</w:t>
      </w:r>
    </w:p>
    <w:p w14:paraId="7766B486" w14:textId="5DB6F80A" w:rsidR="00BE3174" w:rsidRDefault="00BE3174" w:rsidP="00BE3174">
      <w:pPr>
        <w:widowControl/>
        <w:ind w:left="200" w:hangingChars="100" w:hanging="200"/>
        <w:jc w:val="left"/>
        <w:rPr>
          <w:color w:val="000000" w:themeColor="text1"/>
          <w:sz w:val="20"/>
          <w:szCs w:val="20"/>
        </w:rPr>
      </w:pPr>
      <w:r w:rsidRPr="008A7D17">
        <w:rPr>
          <w:rFonts w:hint="eastAsia"/>
          <w:color w:val="000000" w:themeColor="text1"/>
          <w:sz w:val="20"/>
          <w:szCs w:val="20"/>
        </w:rPr>
        <w:t>・</w:t>
      </w:r>
      <w:r w:rsidR="00645627">
        <w:rPr>
          <w:rFonts w:hint="eastAsia"/>
          <w:color w:val="000000" w:themeColor="text1"/>
          <w:sz w:val="20"/>
          <w:szCs w:val="20"/>
        </w:rPr>
        <w:t>新しい公共の在り方についてアドバイスをいただいていた運営会議の設立当初の委員</w:t>
      </w:r>
      <w:r w:rsidR="00BB7B59">
        <w:rPr>
          <w:rFonts w:hint="eastAsia"/>
          <w:color w:val="000000" w:themeColor="text1"/>
          <w:sz w:val="20"/>
          <w:szCs w:val="20"/>
        </w:rPr>
        <w:t>にも、コラムのようなものをいただけるとありがたい。</w:t>
      </w:r>
    </w:p>
    <w:p w14:paraId="4757EAAF" w14:textId="3D07BDD7" w:rsidR="00BB7B59" w:rsidRDefault="00BB7B59" w:rsidP="00BE3174">
      <w:pPr>
        <w:widowControl/>
        <w:ind w:left="200" w:hangingChars="100" w:hanging="200"/>
        <w:jc w:val="left"/>
        <w:rPr>
          <w:color w:val="000000" w:themeColor="text1"/>
          <w:sz w:val="20"/>
          <w:szCs w:val="20"/>
        </w:rPr>
      </w:pPr>
      <w:r>
        <w:rPr>
          <w:rFonts w:hint="eastAsia"/>
          <w:color w:val="000000" w:themeColor="text1"/>
          <w:sz w:val="20"/>
          <w:szCs w:val="20"/>
        </w:rPr>
        <w:t>・</w:t>
      </w:r>
      <w:r>
        <w:rPr>
          <w:color w:val="000000" w:themeColor="text1"/>
          <w:sz w:val="20"/>
          <w:szCs w:val="20"/>
        </w:rPr>
        <w:t>10</w:t>
      </w:r>
      <w:r>
        <w:rPr>
          <w:rFonts w:hint="eastAsia"/>
          <w:color w:val="000000" w:themeColor="text1"/>
          <w:sz w:val="20"/>
          <w:szCs w:val="20"/>
        </w:rPr>
        <w:t>周年誌のタイトルについては、引き続き検討することとする。冊子の完成時期については、新型コロナの影響で協議が遅れたことを加味し、年内を目標とする。</w:t>
      </w:r>
    </w:p>
    <w:p w14:paraId="4C5FFAFB" w14:textId="06FB83E1" w:rsidR="002E61FA" w:rsidRDefault="002E61FA" w:rsidP="00DA7470">
      <w:pPr>
        <w:widowControl/>
        <w:ind w:left="200" w:hangingChars="100" w:hanging="200"/>
        <w:jc w:val="left"/>
        <w:rPr>
          <w:color w:val="000000" w:themeColor="text1"/>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98"/>
      </w:tblGrid>
      <w:tr w:rsidR="008C7392" w14:paraId="61AC3396" w14:textId="77777777" w:rsidTr="008C7392">
        <w:tc>
          <w:tcPr>
            <w:tcW w:w="8498" w:type="dxa"/>
            <w:shd w:val="clear" w:color="auto" w:fill="D9D9D9" w:themeFill="background1" w:themeFillShade="D9"/>
          </w:tcPr>
          <w:p w14:paraId="2A001ED9" w14:textId="0DFD84BB" w:rsidR="008C7392" w:rsidRDefault="008C7392" w:rsidP="00DA7470">
            <w:pPr>
              <w:widowControl/>
              <w:jc w:val="left"/>
              <w:rPr>
                <w:color w:val="000000" w:themeColor="text1"/>
                <w:sz w:val="20"/>
                <w:szCs w:val="20"/>
              </w:rPr>
            </w:pPr>
            <w:r>
              <w:rPr>
                <w:rFonts w:hint="eastAsia"/>
                <w:b/>
                <w:color w:val="000000" w:themeColor="text1"/>
                <w:sz w:val="20"/>
                <w:szCs w:val="20"/>
              </w:rPr>
              <w:t>②</w:t>
            </w:r>
            <w:r>
              <w:rPr>
                <w:b/>
                <w:color w:val="000000" w:themeColor="text1"/>
                <w:sz w:val="20"/>
                <w:szCs w:val="20"/>
              </w:rPr>
              <w:t xml:space="preserve"> </w:t>
            </w:r>
            <w:r>
              <w:rPr>
                <w:rFonts w:hint="eastAsia"/>
                <w:b/>
                <w:color w:val="000000" w:themeColor="text1"/>
                <w:sz w:val="20"/>
                <w:szCs w:val="20"/>
              </w:rPr>
              <w:t>コロナ禍を受けた活動方針の見直しについて</w:t>
            </w:r>
          </w:p>
        </w:tc>
      </w:tr>
    </w:tbl>
    <w:p w14:paraId="57D4ECF1" w14:textId="396EC0D3" w:rsidR="00677905" w:rsidRDefault="00A643CB" w:rsidP="00677905">
      <w:pPr>
        <w:widowControl/>
        <w:ind w:left="200" w:hangingChars="100" w:hanging="200"/>
        <w:jc w:val="left"/>
        <w:rPr>
          <w:color w:val="000000" w:themeColor="text1"/>
          <w:sz w:val="20"/>
          <w:szCs w:val="20"/>
        </w:rPr>
      </w:pPr>
      <w:r>
        <w:rPr>
          <w:rFonts w:hint="eastAsia"/>
          <w:color w:val="000000" w:themeColor="text1"/>
          <w:sz w:val="20"/>
          <w:szCs w:val="20"/>
        </w:rPr>
        <w:t>・</w:t>
      </w:r>
      <w:r w:rsidR="008456D3">
        <w:rPr>
          <w:rFonts w:hint="eastAsia"/>
          <w:color w:val="000000" w:themeColor="text1"/>
          <w:sz w:val="20"/>
          <w:szCs w:val="20"/>
        </w:rPr>
        <w:t>大阪府営公園には有料駐車場を運営している公園もあるが、その仕組みを教えてほしい。</w:t>
      </w:r>
    </w:p>
    <w:p w14:paraId="6EC83ACD" w14:textId="67AC8B95" w:rsidR="00677905" w:rsidRDefault="00EC7087" w:rsidP="00EC7087">
      <w:pPr>
        <w:widowControl/>
        <w:ind w:leftChars="100" w:left="240"/>
        <w:jc w:val="left"/>
        <w:rPr>
          <w:color w:val="000000" w:themeColor="text1"/>
          <w:sz w:val="20"/>
          <w:szCs w:val="20"/>
        </w:rPr>
      </w:pPr>
      <w:r>
        <w:rPr>
          <w:rFonts w:hint="eastAsia"/>
          <w:color w:val="000000" w:themeColor="text1"/>
          <w:sz w:val="20"/>
          <w:szCs w:val="20"/>
        </w:rPr>
        <w:t>→</w:t>
      </w:r>
      <w:r w:rsidR="0027379F">
        <w:rPr>
          <w:rFonts w:hint="eastAsia"/>
          <w:color w:val="000000" w:themeColor="text1"/>
          <w:sz w:val="20"/>
          <w:szCs w:val="20"/>
        </w:rPr>
        <w:t>大阪府営公園の有料駐車場は、府の</w:t>
      </w:r>
      <w:r w:rsidR="00677905">
        <w:rPr>
          <w:rFonts w:hint="eastAsia"/>
          <w:color w:val="000000" w:themeColor="text1"/>
          <w:sz w:val="20"/>
          <w:szCs w:val="20"/>
        </w:rPr>
        <w:t>条例に基づいて料金を設定している。</w:t>
      </w:r>
    </w:p>
    <w:p w14:paraId="7D6C0849" w14:textId="77777777" w:rsidR="00B70CEA" w:rsidRDefault="00677905" w:rsidP="00677905">
      <w:pPr>
        <w:widowControl/>
        <w:ind w:left="200" w:hangingChars="100" w:hanging="200"/>
        <w:jc w:val="left"/>
        <w:rPr>
          <w:color w:val="000000" w:themeColor="text1"/>
          <w:sz w:val="20"/>
          <w:szCs w:val="20"/>
        </w:rPr>
      </w:pPr>
      <w:r>
        <w:rPr>
          <w:rFonts w:hint="eastAsia"/>
          <w:color w:val="000000" w:themeColor="text1"/>
          <w:sz w:val="20"/>
          <w:szCs w:val="20"/>
        </w:rPr>
        <w:t>・</w:t>
      </w:r>
      <w:r w:rsidR="0027379F">
        <w:rPr>
          <w:rFonts w:hint="eastAsia"/>
          <w:color w:val="000000" w:themeColor="text1"/>
          <w:sz w:val="20"/>
          <w:szCs w:val="20"/>
        </w:rPr>
        <w:t>資金獲得につながることとして情報発信がある。泉佐野丘陵緑地のファンクラブのようなものは作れないか。</w:t>
      </w:r>
      <w:r w:rsidR="0027379F">
        <w:rPr>
          <w:color w:val="000000" w:themeColor="text1"/>
          <w:sz w:val="20"/>
          <w:szCs w:val="20"/>
        </w:rPr>
        <w:t>SNS</w:t>
      </w:r>
      <w:r w:rsidR="0027379F">
        <w:rPr>
          <w:rFonts w:hint="eastAsia"/>
          <w:color w:val="000000" w:themeColor="text1"/>
          <w:sz w:val="20"/>
          <w:szCs w:val="20"/>
        </w:rPr>
        <w:t>やメーリングリストを使って積極的に情報を提供する。メールアドレスの管理など、個人情報の取り扱いについては慎重に検討する必要はある。ホームページを構えているだけではお客さんは来ない。</w:t>
      </w:r>
    </w:p>
    <w:p w14:paraId="2C4A5F3C" w14:textId="180470E7" w:rsidR="0091404E" w:rsidRDefault="0091404E" w:rsidP="00677905">
      <w:pPr>
        <w:widowControl/>
        <w:ind w:left="200" w:hangingChars="100" w:hanging="200"/>
        <w:jc w:val="left"/>
        <w:rPr>
          <w:color w:val="000000" w:themeColor="text1"/>
          <w:sz w:val="20"/>
          <w:szCs w:val="20"/>
        </w:rPr>
      </w:pPr>
      <w:r>
        <w:rPr>
          <w:rFonts w:hint="eastAsia"/>
          <w:color w:val="000000" w:themeColor="text1"/>
          <w:sz w:val="20"/>
          <w:szCs w:val="20"/>
        </w:rPr>
        <w:lastRenderedPageBreak/>
        <w:t>・他の府営公園では、</w:t>
      </w:r>
      <w:r>
        <w:rPr>
          <w:color w:val="000000" w:themeColor="text1"/>
          <w:sz w:val="20"/>
          <w:szCs w:val="20"/>
        </w:rPr>
        <w:t>SNS</w:t>
      </w:r>
      <w:r>
        <w:rPr>
          <w:rFonts w:hint="eastAsia"/>
          <w:color w:val="000000" w:themeColor="text1"/>
          <w:sz w:val="20"/>
          <w:szCs w:val="20"/>
        </w:rPr>
        <w:t>などで利用者がたくさん発信している例も見られる。公園管理者ばかりが発信するのではなく、利用者に発信してもらえる仕組みについても検討できるとよいだろう。</w:t>
      </w:r>
    </w:p>
    <w:p w14:paraId="466E2CD0" w14:textId="5E500183" w:rsidR="0091404E" w:rsidRDefault="0091404E" w:rsidP="00677905">
      <w:pPr>
        <w:widowControl/>
        <w:ind w:left="200" w:hangingChars="100" w:hanging="200"/>
        <w:jc w:val="left"/>
        <w:rPr>
          <w:color w:val="000000" w:themeColor="text1"/>
          <w:sz w:val="20"/>
          <w:szCs w:val="20"/>
        </w:rPr>
      </w:pPr>
      <w:r>
        <w:rPr>
          <w:rFonts w:hint="eastAsia"/>
          <w:color w:val="000000" w:themeColor="text1"/>
          <w:sz w:val="20"/>
          <w:szCs w:val="20"/>
        </w:rPr>
        <w:t>・新型コロナの影響を受け、積極的に動画配信に取り組む公園や植物園、動物園が見られた。動画を配信し過ぎると、お客さんが動画で満足して現地に来なくなるのではないかという議論もあるが、活動を誘発するためには動画が効果的である。</w:t>
      </w:r>
    </w:p>
    <w:p w14:paraId="3E56EAB6" w14:textId="6D04E5D1" w:rsidR="0091404E" w:rsidRDefault="0091404E" w:rsidP="00677905">
      <w:pPr>
        <w:widowControl/>
        <w:ind w:left="200" w:hangingChars="100" w:hanging="200"/>
        <w:jc w:val="left"/>
        <w:rPr>
          <w:color w:val="000000" w:themeColor="text1"/>
          <w:sz w:val="20"/>
          <w:szCs w:val="20"/>
        </w:rPr>
      </w:pPr>
      <w:r>
        <w:rPr>
          <w:rFonts w:hint="eastAsia"/>
          <w:color w:val="000000" w:themeColor="text1"/>
          <w:sz w:val="20"/>
          <w:szCs w:val="20"/>
        </w:rPr>
        <w:t>・これからは小学生が</w:t>
      </w:r>
      <w:r>
        <w:rPr>
          <w:rFonts w:hint="eastAsia"/>
          <w:color w:val="000000" w:themeColor="text1"/>
          <w:sz w:val="20"/>
          <w:szCs w:val="20"/>
        </w:rPr>
        <w:t>1</w:t>
      </w:r>
      <w:r>
        <w:rPr>
          <w:rFonts w:hint="eastAsia"/>
          <w:color w:val="000000" w:themeColor="text1"/>
          <w:sz w:val="20"/>
          <w:szCs w:val="20"/>
        </w:rPr>
        <w:t>人につき</w:t>
      </w:r>
      <w:r>
        <w:rPr>
          <w:color w:val="000000" w:themeColor="text1"/>
          <w:sz w:val="20"/>
          <w:szCs w:val="20"/>
        </w:rPr>
        <w:t>1</w:t>
      </w:r>
      <w:r>
        <w:rPr>
          <w:rFonts w:hint="eastAsia"/>
          <w:color w:val="000000" w:themeColor="text1"/>
          <w:sz w:val="20"/>
          <w:szCs w:val="20"/>
        </w:rPr>
        <w:t>台のパソコンやタブレットをもつ時代となる。そんな状況も踏まえた情報発信を検討しなければならない。</w:t>
      </w:r>
    </w:p>
    <w:p w14:paraId="4FA5C948" w14:textId="1AA48025" w:rsidR="00284579" w:rsidRDefault="002D6183" w:rsidP="00284579">
      <w:pPr>
        <w:widowControl/>
        <w:ind w:left="200" w:hangingChars="100" w:hanging="200"/>
        <w:jc w:val="left"/>
        <w:rPr>
          <w:color w:val="000000" w:themeColor="text1"/>
          <w:sz w:val="20"/>
          <w:szCs w:val="20"/>
        </w:rPr>
      </w:pPr>
      <w:r w:rsidRPr="008A7D17">
        <w:rPr>
          <w:rFonts w:hint="eastAsia"/>
          <w:color w:val="000000" w:themeColor="text1"/>
          <w:sz w:val="20"/>
          <w:szCs w:val="20"/>
        </w:rPr>
        <w:t>・</w:t>
      </w:r>
      <w:r w:rsidR="00284579">
        <w:rPr>
          <w:rFonts w:hint="eastAsia"/>
          <w:color w:val="000000" w:themeColor="text1"/>
          <w:sz w:val="20"/>
          <w:szCs w:val="20"/>
        </w:rPr>
        <w:t>堺自然ふれあいの森で取り組まれているメールマガジンは、自分たちで運用している。来園された方にアンケートでメールマガジンの配信希望を確認している。</w:t>
      </w:r>
    </w:p>
    <w:p w14:paraId="006740FA" w14:textId="11E713FB" w:rsidR="00284579" w:rsidRPr="0091404E" w:rsidRDefault="00284579" w:rsidP="00284579">
      <w:pPr>
        <w:widowControl/>
        <w:ind w:left="200" w:hangingChars="100" w:hanging="200"/>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個人情報をどのような形で管理するのかが重要である。個人名などの情報は取得せずに、個人情報とメールアドレスが紐付かない形で管理することができればいいのかもしれない。</w:t>
      </w:r>
    </w:p>
    <w:p w14:paraId="78B31F66" w14:textId="366A1663" w:rsidR="00CA2C05" w:rsidRDefault="00CA2C05" w:rsidP="00CA2C05">
      <w:pPr>
        <w:widowControl/>
        <w:ind w:left="200" w:hangingChars="100" w:hanging="200"/>
        <w:jc w:val="left"/>
        <w:rPr>
          <w:color w:val="000000" w:themeColor="text1"/>
          <w:sz w:val="20"/>
          <w:szCs w:val="20"/>
        </w:rPr>
      </w:pPr>
      <w:r>
        <w:rPr>
          <w:rFonts w:hint="eastAsia"/>
          <w:color w:val="000000" w:themeColor="text1"/>
          <w:sz w:val="20"/>
          <w:szCs w:val="20"/>
        </w:rPr>
        <w:t>・</w:t>
      </w:r>
      <w:r w:rsidR="00B46436">
        <w:rPr>
          <w:rFonts w:hint="eastAsia"/>
          <w:color w:val="000000" w:themeColor="text1"/>
          <w:sz w:val="20"/>
          <w:szCs w:val="20"/>
        </w:rPr>
        <w:t>ウィズ</w:t>
      </w:r>
      <w:r>
        <w:rPr>
          <w:rFonts w:hint="eastAsia"/>
          <w:color w:val="000000" w:themeColor="text1"/>
          <w:sz w:val="20"/>
          <w:szCs w:val="20"/>
        </w:rPr>
        <w:t>コロナ</w:t>
      </w:r>
      <w:r w:rsidR="00B46436">
        <w:rPr>
          <w:rFonts w:hint="eastAsia"/>
          <w:color w:val="000000" w:themeColor="text1"/>
          <w:sz w:val="20"/>
          <w:szCs w:val="20"/>
        </w:rPr>
        <w:t>の観点であるが、新型コロナに対する</w:t>
      </w:r>
      <w:r w:rsidR="00EC7087">
        <w:rPr>
          <w:rFonts w:hint="eastAsia"/>
          <w:color w:val="000000" w:themeColor="text1"/>
          <w:sz w:val="20"/>
          <w:szCs w:val="20"/>
        </w:rPr>
        <w:t>泉佐野丘陵緑地の</w:t>
      </w:r>
      <w:r w:rsidR="00B46436">
        <w:rPr>
          <w:rFonts w:hint="eastAsia"/>
          <w:color w:val="000000" w:themeColor="text1"/>
          <w:sz w:val="20"/>
          <w:szCs w:val="20"/>
        </w:rPr>
        <w:t>対応がとても丁寧である</w:t>
      </w:r>
      <w:r>
        <w:rPr>
          <w:rFonts w:hint="eastAsia"/>
          <w:color w:val="000000" w:themeColor="text1"/>
          <w:sz w:val="20"/>
          <w:szCs w:val="20"/>
        </w:rPr>
        <w:t>。</w:t>
      </w:r>
      <w:r w:rsidR="00B46436">
        <w:rPr>
          <w:rFonts w:hint="eastAsia"/>
          <w:color w:val="000000" w:themeColor="text1"/>
          <w:sz w:val="20"/>
          <w:szCs w:val="20"/>
        </w:rPr>
        <w:t>これは公園の価値の向上につながる。例えば棚田の収穫体験で、畝の区画を工夫している様子を映像で発信すると、丁寧に対応していて安心できる公園として、ファンが増えるかもしれない。</w:t>
      </w:r>
    </w:p>
    <w:p w14:paraId="35F47C70" w14:textId="007DFEF7" w:rsidR="00B46436" w:rsidRDefault="00B46436" w:rsidP="00B46436">
      <w:pPr>
        <w:widowControl/>
        <w:ind w:left="200" w:hangingChars="100" w:hanging="200"/>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丁寧な対応は</w:t>
      </w:r>
      <w:r>
        <w:rPr>
          <w:rFonts w:hint="eastAsia"/>
          <w:color w:val="000000" w:themeColor="text1"/>
          <w:sz w:val="20"/>
          <w:szCs w:val="20"/>
        </w:rPr>
        <w:t>PR</w:t>
      </w:r>
      <w:r>
        <w:rPr>
          <w:rFonts w:hint="eastAsia"/>
          <w:color w:val="000000" w:themeColor="text1"/>
          <w:sz w:val="20"/>
          <w:szCs w:val="20"/>
        </w:rPr>
        <w:t>になるだろう。堺自然ふれあいの森でも、クラブの行動指針を明文化して発信するように助言している。チェックリストなどによる対応はもちろん重要だが、それに加えて、新型コロナに対する姿勢を発信できるとよいだろう。</w:t>
      </w:r>
    </w:p>
    <w:p w14:paraId="29BCAA3B" w14:textId="6020401A" w:rsidR="00CA2C05" w:rsidRDefault="00B46436" w:rsidP="00CA2C05">
      <w:pPr>
        <w:widowControl/>
        <w:ind w:left="200" w:hangingChars="100" w:hanging="200"/>
        <w:jc w:val="left"/>
        <w:rPr>
          <w:color w:val="000000" w:themeColor="text1"/>
          <w:sz w:val="20"/>
          <w:szCs w:val="20"/>
        </w:rPr>
      </w:pPr>
      <w:r>
        <w:rPr>
          <w:rFonts w:hint="eastAsia"/>
          <w:color w:val="000000" w:themeColor="text1"/>
          <w:sz w:val="20"/>
          <w:szCs w:val="20"/>
        </w:rPr>
        <w:t>・公園の様子を個人が発信する、アンバサダーのような人が現れる方法</w:t>
      </w:r>
      <w:r w:rsidR="001B2B72">
        <w:rPr>
          <w:rFonts w:hint="eastAsia"/>
          <w:color w:val="000000" w:themeColor="text1"/>
          <w:sz w:val="20"/>
          <w:szCs w:val="20"/>
        </w:rPr>
        <w:t>を考えるとよいかもしれない。特定の個人による発信を通じてメールマガジンに登録してもらえるような仕組みである。</w:t>
      </w:r>
    </w:p>
    <w:p w14:paraId="302AD2B3" w14:textId="5BCF2461" w:rsidR="001B2B72" w:rsidRDefault="001B2B72" w:rsidP="001B2B72">
      <w:pPr>
        <w:widowControl/>
        <w:ind w:left="200" w:hangingChars="100" w:hanging="200"/>
        <w:jc w:val="left"/>
        <w:rPr>
          <w:color w:val="000000" w:themeColor="text1"/>
          <w:sz w:val="20"/>
          <w:szCs w:val="20"/>
        </w:rPr>
      </w:pPr>
      <w:r>
        <w:rPr>
          <w:rFonts w:hint="eastAsia"/>
          <w:color w:val="000000" w:themeColor="text1"/>
          <w:sz w:val="20"/>
          <w:szCs w:val="20"/>
        </w:rPr>
        <w:t>・公園の花の情報を発信している人は</w:t>
      </w:r>
      <w:r>
        <w:rPr>
          <w:color w:val="000000" w:themeColor="text1"/>
          <w:sz w:val="20"/>
          <w:szCs w:val="20"/>
        </w:rPr>
        <w:t>A</w:t>
      </w:r>
      <w:r>
        <w:rPr>
          <w:rFonts w:hint="eastAsia"/>
          <w:color w:val="000000" w:themeColor="text1"/>
          <w:sz w:val="20"/>
          <w:szCs w:val="20"/>
        </w:rPr>
        <w:t>さん、公園の昆虫の情報を発信しているのは</w:t>
      </w:r>
      <w:r>
        <w:rPr>
          <w:color w:val="000000" w:themeColor="text1"/>
          <w:sz w:val="20"/>
          <w:szCs w:val="20"/>
        </w:rPr>
        <w:t>B</w:t>
      </w:r>
      <w:r>
        <w:rPr>
          <w:rFonts w:hint="eastAsia"/>
          <w:color w:val="000000" w:themeColor="text1"/>
          <w:sz w:val="20"/>
          <w:szCs w:val="20"/>
        </w:rPr>
        <w:t>さん、というように公園がアンバサダーとしてお願いしている人の発信を通じて、公園の情報にたどり着くような導線を考えるとよいだろう。</w:t>
      </w:r>
    </w:p>
    <w:p w14:paraId="34B3956D" w14:textId="077A1FE1" w:rsidR="001B2B72" w:rsidRPr="001B2B72" w:rsidRDefault="001B2B72" w:rsidP="001B2B72">
      <w:pPr>
        <w:widowControl/>
        <w:ind w:left="200" w:hangingChars="100" w:hanging="200"/>
        <w:jc w:val="left"/>
        <w:rPr>
          <w:color w:val="000000" w:themeColor="text1"/>
          <w:sz w:val="20"/>
          <w:szCs w:val="20"/>
        </w:rPr>
      </w:pPr>
      <w:r>
        <w:rPr>
          <w:rFonts w:hint="eastAsia"/>
          <w:color w:val="000000" w:themeColor="text1"/>
          <w:sz w:val="20"/>
          <w:szCs w:val="20"/>
        </w:rPr>
        <w:t>・例えば、えんづくりプログラムに取り組まれている団体の</w:t>
      </w:r>
      <w:r>
        <w:rPr>
          <w:color w:val="000000" w:themeColor="text1"/>
          <w:sz w:val="20"/>
          <w:szCs w:val="20"/>
        </w:rPr>
        <w:t>SNS</w:t>
      </w:r>
      <w:r>
        <w:rPr>
          <w:rFonts w:hint="eastAsia"/>
          <w:color w:val="000000" w:themeColor="text1"/>
          <w:sz w:val="20"/>
          <w:szCs w:val="20"/>
        </w:rPr>
        <w:t>やホームページによる発信に、公園のリンクも載せてもらうこともできるだろう。</w:t>
      </w:r>
    </w:p>
    <w:p w14:paraId="381616E6" w14:textId="1ED42A79" w:rsidR="00CA2C05" w:rsidRDefault="00CA2C05" w:rsidP="00C73F29">
      <w:pPr>
        <w:widowControl/>
        <w:ind w:left="142" w:hangingChars="71" w:hanging="142"/>
        <w:jc w:val="left"/>
        <w:rPr>
          <w:color w:val="000000" w:themeColor="text1"/>
          <w:sz w:val="20"/>
          <w:szCs w:val="20"/>
        </w:rPr>
      </w:pPr>
      <w:r>
        <w:rPr>
          <w:rFonts w:hint="eastAsia"/>
          <w:color w:val="000000" w:themeColor="text1"/>
          <w:sz w:val="20"/>
          <w:szCs w:val="20"/>
        </w:rPr>
        <w:t>・</w:t>
      </w:r>
      <w:r w:rsidR="001B2B72">
        <w:rPr>
          <w:rFonts w:hint="eastAsia"/>
          <w:color w:val="000000" w:themeColor="text1"/>
          <w:sz w:val="20"/>
          <w:szCs w:val="20"/>
        </w:rPr>
        <w:t>利用者のニーズに応じたウォーキング</w:t>
      </w:r>
      <w:r>
        <w:rPr>
          <w:rFonts w:hint="eastAsia"/>
          <w:color w:val="000000" w:themeColor="text1"/>
          <w:sz w:val="20"/>
          <w:szCs w:val="20"/>
        </w:rPr>
        <w:t>コース</w:t>
      </w:r>
      <w:r w:rsidR="001B2B72">
        <w:rPr>
          <w:rFonts w:hint="eastAsia"/>
          <w:color w:val="000000" w:themeColor="text1"/>
          <w:sz w:val="20"/>
          <w:szCs w:val="20"/>
        </w:rPr>
        <w:t>など</w:t>
      </w:r>
      <w:r>
        <w:rPr>
          <w:rFonts w:hint="eastAsia"/>
          <w:color w:val="000000" w:themeColor="text1"/>
          <w:sz w:val="20"/>
          <w:szCs w:val="20"/>
        </w:rPr>
        <w:t>を考えたらどうか。</w:t>
      </w:r>
      <w:r w:rsidR="00C73F29">
        <w:rPr>
          <w:rFonts w:hint="eastAsia"/>
          <w:color w:val="000000" w:themeColor="text1"/>
          <w:sz w:val="20"/>
          <w:szCs w:val="20"/>
        </w:rPr>
        <w:t>例えば、</w:t>
      </w:r>
      <w:r w:rsidR="001B2B72">
        <w:rPr>
          <w:rFonts w:hint="eastAsia"/>
          <w:color w:val="000000" w:themeColor="text1"/>
          <w:sz w:val="20"/>
          <w:szCs w:val="20"/>
        </w:rPr>
        <w:t>植物の</w:t>
      </w:r>
      <w:r w:rsidR="00C73F29">
        <w:rPr>
          <w:rFonts w:hint="eastAsia"/>
          <w:color w:val="000000" w:themeColor="text1"/>
          <w:sz w:val="20"/>
          <w:szCs w:val="20"/>
        </w:rPr>
        <w:t>好みに合わせたウォーキングの時期やコースを設定する、短時間しか滞在できない人には</w:t>
      </w:r>
      <w:r w:rsidR="00C73F29">
        <w:rPr>
          <w:color w:val="000000" w:themeColor="text1"/>
          <w:sz w:val="20"/>
          <w:szCs w:val="20"/>
        </w:rPr>
        <w:t>20</w:t>
      </w:r>
      <w:r w:rsidR="00C73F29">
        <w:rPr>
          <w:rFonts w:hint="eastAsia"/>
          <w:color w:val="000000" w:themeColor="text1"/>
          <w:sz w:val="20"/>
          <w:szCs w:val="20"/>
        </w:rPr>
        <w:t>分ほどのコースを提案する、など。</w:t>
      </w:r>
    </w:p>
    <w:p w14:paraId="4C6E2FEF" w14:textId="0D335647" w:rsidR="00C73F29" w:rsidRDefault="00C73F29" w:rsidP="00C73F29">
      <w:pPr>
        <w:widowControl/>
        <w:ind w:left="142" w:hangingChars="71" w:hanging="142"/>
        <w:jc w:val="left"/>
        <w:rPr>
          <w:color w:val="000000" w:themeColor="text1"/>
          <w:sz w:val="20"/>
          <w:szCs w:val="20"/>
        </w:rPr>
      </w:pPr>
      <w:r>
        <w:rPr>
          <w:rFonts w:hint="eastAsia"/>
          <w:color w:val="000000" w:themeColor="text1"/>
          <w:sz w:val="20"/>
          <w:szCs w:val="20"/>
        </w:rPr>
        <w:t>・例えば最寄り駅からバスに乗るのを嫌がる人もいる。そんな人のために駅からレンタサイクルで公園に行く方法を提示する、といったことも考えられるだろう。</w:t>
      </w:r>
    </w:p>
    <w:p w14:paraId="32F33C46" w14:textId="77777777" w:rsidR="00B70CEA" w:rsidRDefault="00C73F29" w:rsidP="00C73F29">
      <w:pPr>
        <w:widowControl/>
        <w:ind w:left="142" w:hangingChars="71" w:hanging="142"/>
        <w:jc w:val="left"/>
        <w:rPr>
          <w:color w:val="000000" w:themeColor="text1"/>
          <w:sz w:val="20"/>
          <w:szCs w:val="20"/>
        </w:rPr>
      </w:pPr>
      <w:r>
        <w:rPr>
          <w:rFonts w:hint="eastAsia"/>
          <w:color w:val="000000" w:themeColor="text1"/>
          <w:sz w:val="20"/>
          <w:szCs w:val="20"/>
        </w:rPr>
        <w:t>・パーククラブのルート検討委員会では、</w:t>
      </w:r>
      <w:r>
        <w:rPr>
          <w:color w:val="000000" w:themeColor="text1"/>
          <w:sz w:val="20"/>
          <w:szCs w:val="20"/>
        </w:rPr>
        <w:t>20</w:t>
      </w:r>
      <w:r>
        <w:rPr>
          <w:rFonts w:hint="eastAsia"/>
          <w:color w:val="000000" w:themeColor="text1"/>
          <w:sz w:val="20"/>
          <w:szCs w:val="20"/>
        </w:rPr>
        <w:t>分コースや</w:t>
      </w:r>
      <w:r>
        <w:rPr>
          <w:color w:val="000000" w:themeColor="text1"/>
          <w:sz w:val="20"/>
          <w:szCs w:val="20"/>
        </w:rPr>
        <w:t>30</w:t>
      </w:r>
      <w:r>
        <w:rPr>
          <w:rFonts w:hint="eastAsia"/>
          <w:color w:val="000000" w:themeColor="text1"/>
          <w:sz w:val="20"/>
          <w:szCs w:val="20"/>
        </w:rPr>
        <w:t>分コースなどを設定することはできないか。</w:t>
      </w:r>
    </w:p>
    <w:p w14:paraId="7A4511D5" w14:textId="365D437F" w:rsidR="00C73F29" w:rsidRDefault="00C73F29" w:rsidP="00C73F29">
      <w:pPr>
        <w:widowControl/>
        <w:ind w:left="142" w:hangingChars="71" w:hanging="142"/>
        <w:jc w:val="left"/>
        <w:rPr>
          <w:color w:val="000000" w:themeColor="text1"/>
          <w:sz w:val="20"/>
          <w:szCs w:val="20"/>
        </w:rPr>
      </w:pPr>
      <w:r>
        <w:rPr>
          <w:rFonts w:hint="eastAsia"/>
          <w:color w:val="000000" w:themeColor="text1"/>
          <w:sz w:val="20"/>
          <w:szCs w:val="20"/>
        </w:rPr>
        <w:lastRenderedPageBreak/>
        <w:t>・大阪府下の公園職員に研修をすることも考えてほしい。他の公園もパートナーシップ型の公園運営に興味を持っているはずである。そのような研修を行えば、この公園が直営で運営されていることの意義が認識されるだろう。</w:t>
      </w:r>
    </w:p>
    <w:p w14:paraId="6B12CAB8" w14:textId="66079739" w:rsidR="00CA2C05" w:rsidRDefault="00CA2C05" w:rsidP="00C73F29">
      <w:pPr>
        <w:widowControl/>
        <w:ind w:left="142" w:hangingChars="71" w:hanging="142"/>
        <w:jc w:val="left"/>
        <w:rPr>
          <w:color w:val="000000" w:themeColor="text1"/>
          <w:sz w:val="20"/>
          <w:szCs w:val="20"/>
        </w:rPr>
      </w:pPr>
      <w:r>
        <w:rPr>
          <w:rFonts w:hint="eastAsia"/>
          <w:color w:val="000000" w:themeColor="text1"/>
          <w:sz w:val="20"/>
          <w:szCs w:val="20"/>
        </w:rPr>
        <w:t>・ここが公園</w:t>
      </w:r>
      <w:r w:rsidR="00C73F29">
        <w:rPr>
          <w:rFonts w:hint="eastAsia"/>
          <w:color w:val="000000" w:themeColor="text1"/>
          <w:sz w:val="20"/>
          <w:szCs w:val="20"/>
        </w:rPr>
        <w:t>だ</w:t>
      </w:r>
      <w:r>
        <w:rPr>
          <w:rFonts w:hint="eastAsia"/>
          <w:color w:val="000000" w:themeColor="text1"/>
          <w:sz w:val="20"/>
          <w:szCs w:val="20"/>
        </w:rPr>
        <w:t>と気づ</w:t>
      </w:r>
      <w:r w:rsidR="00C73F29">
        <w:rPr>
          <w:rFonts w:hint="eastAsia"/>
          <w:color w:val="000000" w:themeColor="text1"/>
          <w:sz w:val="20"/>
          <w:szCs w:val="20"/>
        </w:rPr>
        <w:t>かずに通り過ぎてしまう人もいる。公園の前まで来たのに、わかりやすい看板などがないために通り過ぎてしまう。パーククラブの中では、モニュメントのようなものを作ってはどうかという意見もあった。</w:t>
      </w:r>
      <w:r w:rsidR="004E1732">
        <w:rPr>
          <w:rFonts w:hint="eastAsia"/>
          <w:color w:val="000000" w:themeColor="text1"/>
          <w:sz w:val="20"/>
          <w:szCs w:val="20"/>
        </w:rPr>
        <w:t>わかりやすい発信が必要である。</w:t>
      </w:r>
    </w:p>
    <w:p w14:paraId="3DF1D895" w14:textId="3E5F0577" w:rsidR="004E1732" w:rsidRDefault="004E1732" w:rsidP="004E1732">
      <w:pPr>
        <w:widowControl/>
        <w:ind w:left="142" w:hangingChars="71" w:hanging="142"/>
        <w:jc w:val="left"/>
        <w:rPr>
          <w:color w:val="000000" w:themeColor="text1"/>
          <w:sz w:val="20"/>
          <w:szCs w:val="20"/>
        </w:rPr>
      </w:pPr>
      <w:r>
        <w:rPr>
          <w:rFonts w:hint="eastAsia"/>
          <w:color w:val="000000" w:themeColor="text1"/>
          <w:sz w:val="20"/>
          <w:szCs w:val="20"/>
        </w:rPr>
        <w:t>・公園に対するイメージは人によって異なる。この公園の外観が、その人のもつ公園のイメージと違うのだろう。</w:t>
      </w:r>
    </w:p>
    <w:p w14:paraId="5908ACBA" w14:textId="1BC7226D" w:rsidR="004E1732" w:rsidRDefault="004E1732" w:rsidP="004E1732">
      <w:pPr>
        <w:widowControl/>
        <w:ind w:left="142" w:hangingChars="71" w:hanging="142"/>
        <w:jc w:val="left"/>
        <w:rPr>
          <w:color w:val="000000" w:themeColor="text1"/>
          <w:sz w:val="20"/>
          <w:szCs w:val="20"/>
        </w:rPr>
      </w:pPr>
      <w:r>
        <w:rPr>
          <w:rFonts w:hint="eastAsia"/>
          <w:color w:val="000000" w:themeColor="text1"/>
          <w:sz w:val="20"/>
          <w:szCs w:val="20"/>
        </w:rPr>
        <w:t>・泉佐野丘陵緑地という公園を知ってもらうということと、一般的な公園のように知ってもらう、ということは別の話である。入り口にサインが不足しているという問題はあるかもしれないが、地域の景観に溶け込んだ里山のような公園をどのように認知してもらえるか、ということを考えてもらいたい。</w:t>
      </w:r>
    </w:p>
    <w:p w14:paraId="74B36919" w14:textId="4B8763A4" w:rsidR="004E1732" w:rsidRDefault="004E1732" w:rsidP="004E1732">
      <w:pPr>
        <w:widowControl/>
        <w:ind w:left="142" w:hangingChars="71" w:hanging="142"/>
        <w:jc w:val="left"/>
        <w:rPr>
          <w:color w:val="000000" w:themeColor="text1"/>
          <w:sz w:val="20"/>
          <w:szCs w:val="20"/>
        </w:rPr>
      </w:pPr>
      <w:r>
        <w:rPr>
          <w:rFonts w:hint="eastAsia"/>
          <w:color w:val="000000" w:themeColor="text1"/>
          <w:sz w:val="20"/>
          <w:szCs w:val="20"/>
        </w:rPr>
        <w:t>・しかし公園に入ってもらえなければわからないこともあるので、看板以外の方法でも構わないので、入り口に来たら入ってきてもらえる仕掛けは必要である。</w:t>
      </w:r>
    </w:p>
    <w:p w14:paraId="2128872C" w14:textId="3EC3B272" w:rsidR="004E1732" w:rsidRDefault="004E1732" w:rsidP="004E1732">
      <w:pPr>
        <w:widowControl/>
        <w:ind w:left="142" w:hangingChars="71" w:hanging="142"/>
        <w:jc w:val="left"/>
        <w:rPr>
          <w:color w:val="000000" w:themeColor="text1"/>
          <w:sz w:val="20"/>
          <w:szCs w:val="20"/>
        </w:rPr>
      </w:pPr>
      <w:r>
        <w:rPr>
          <w:rFonts w:hint="eastAsia"/>
          <w:color w:val="000000" w:themeColor="text1"/>
          <w:sz w:val="20"/>
          <w:szCs w:val="20"/>
        </w:rPr>
        <w:t>・</w:t>
      </w:r>
      <w:r w:rsidR="00C53639">
        <w:rPr>
          <w:rFonts w:hint="eastAsia"/>
          <w:color w:val="000000" w:themeColor="text1"/>
          <w:sz w:val="20"/>
          <w:szCs w:val="20"/>
        </w:rPr>
        <w:t>この公園は集客などでナンバーワンを目指すのではなく、オンリーワンを目指してきた。他の公園とは違った個性を持っている。先日、この公園を利用しているという知人から話を聞いたが、他の府営公園とは違った感覚で園内を歩いていると言っていた。</w:t>
      </w:r>
    </w:p>
    <w:p w14:paraId="4F168BAB" w14:textId="0E737AC0" w:rsidR="00CA2C05" w:rsidRDefault="00C53639" w:rsidP="00C53639">
      <w:pPr>
        <w:widowControl/>
        <w:ind w:left="142" w:hangingChars="71" w:hanging="142"/>
        <w:jc w:val="left"/>
        <w:rPr>
          <w:color w:val="000000" w:themeColor="text1"/>
          <w:sz w:val="20"/>
          <w:szCs w:val="20"/>
        </w:rPr>
      </w:pPr>
      <w:r>
        <w:rPr>
          <w:rFonts w:hint="eastAsia"/>
          <w:color w:val="000000" w:themeColor="text1"/>
          <w:sz w:val="20"/>
          <w:szCs w:val="20"/>
        </w:rPr>
        <w:t>・新型コロナの影響で、デジタル空間でのコミュニケーションが増えた。人々がデジタル空間にアクセスすることについて、ハードルが下がっている。パークレンジャー養成講座やスキルアップ講座も、後でウェブ上でも見ることができるようにするなど、ウェブ上での展開も検討するとよいだろう。</w:t>
      </w:r>
    </w:p>
    <w:p w14:paraId="11174C44" w14:textId="77777777" w:rsidR="00C53639" w:rsidRDefault="00CA2C05" w:rsidP="00C53639">
      <w:pPr>
        <w:widowControl/>
        <w:ind w:left="142" w:hangingChars="71" w:hanging="142"/>
        <w:jc w:val="left"/>
        <w:rPr>
          <w:color w:val="000000" w:themeColor="text1"/>
          <w:sz w:val="20"/>
          <w:szCs w:val="20"/>
        </w:rPr>
      </w:pPr>
      <w:r>
        <w:rPr>
          <w:rFonts w:hint="eastAsia"/>
          <w:color w:val="000000" w:themeColor="text1"/>
          <w:sz w:val="20"/>
          <w:szCs w:val="20"/>
        </w:rPr>
        <w:t>・</w:t>
      </w:r>
      <w:r w:rsidR="00782647">
        <w:rPr>
          <w:rFonts w:hint="eastAsia"/>
          <w:color w:val="000000" w:themeColor="text1"/>
          <w:sz w:val="20"/>
          <w:szCs w:val="20"/>
        </w:rPr>
        <w:t>これまで</w:t>
      </w:r>
      <w:r w:rsidR="00C53639">
        <w:rPr>
          <w:rFonts w:hint="eastAsia"/>
          <w:color w:val="000000" w:themeColor="text1"/>
          <w:sz w:val="20"/>
          <w:szCs w:val="20"/>
        </w:rPr>
        <w:t>の公園</w:t>
      </w:r>
      <w:r w:rsidR="00782647">
        <w:rPr>
          <w:rFonts w:hint="eastAsia"/>
          <w:color w:val="000000" w:themeColor="text1"/>
          <w:sz w:val="20"/>
          <w:szCs w:val="20"/>
        </w:rPr>
        <w:t>は休日利用が中心だった。</w:t>
      </w:r>
      <w:r w:rsidR="00C53639">
        <w:rPr>
          <w:rFonts w:hint="eastAsia"/>
          <w:color w:val="000000" w:themeColor="text1"/>
          <w:sz w:val="20"/>
          <w:szCs w:val="20"/>
        </w:rPr>
        <w:t>しかし新型コロナの影響下では、土日に来園が集中すると密になってしまう。そこで土日に集中させるのではなく平日も含めて分散させることはできないか。その場合、平日はどのように利用してもらえるといいのか。</w:t>
      </w:r>
    </w:p>
    <w:p w14:paraId="31B122D2" w14:textId="19B6E069" w:rsidR="00CA2C05" w:rsidRDefault="00C53639" w:rsidP="00C53639">
      <w:pPr>
        <w:widowControl/>
        <w:ind w:left="142" w:hangingChars="71" w:hanging="142"/>
        <w:jc w:val="left"/>
        <w:rPr>
          <w:color w:val="000000" w:themeColor="text1"/>
          <w:sz w:val="20"/>
          <w:szCs w:val="20"/>
        </w:rPr>
      </w:pPr>
      <w:r>
        <w:rPr>
          <w:rFonts w:hint="eastAsia"/>
          <w:color w:val="000000" w:themeColor="text1"/>
          <w:sz w:val="20"/>
          <w:szCs w:val="20"/>
        </w:rPr>
        <w:t>・例えばテレワークが浸透しつつあるので、パークセンターに</w:t>
      </w:r>
      <w:r>
        <w:rPr>
          <w:color w:val="000000" w:themeColor="text1"/>
          <w:sz w:val="20"/>
          <w:szCs w:val="20"/>
        </w:rPr>
        <w:t>wifi</w:t>
      </w:r>
      <w:r>
        <w:rPr>
          <w:rFonts w:hint="eastAsia"/>
          <w:color w:val="000000" w:themeColor="text1"/>
          <w:sz w:val="20"/>
          <w:szCs w:val="20"/>
        </w:rPr>
        <w:t>を完備し、研修室を間仕切りして</w:t>
      </w:r>
      <w:r w:rsidR="00782647">
        <w:rPr>
          <w:rFonts w:hint="eastAsia"/>
          <w:color w:val="000000" w:themeColor="text1"/>
          <w:sz w:val="20"/>
          <w:szCs w:val="20"/>
        </w:rPr>
        <w:t>コワーキングスペース</w:t>
      </w:r>
      <w:r>
        <w:rPr>
          <w:rFonts w:hint="eastAsia"/>
          <w:color w:val="000000" w:themeColor="text1"/>
          <w:sz w:val="20"/>
          <w:szCs w:val="20"/>
        </w:rPr>
        <w:t>のように使ってもらうことも考えられるだろう</w:t>
      </w:r>
      <w:r w:rsidR="00782647">
        <w:rPr>
          <w:rFonts w:hint="eastAsia"/>
          <w:color w:val="000000" w:themeColor="text1"/>
          <w:sz w:val="20"/>
          <w:szCs w:val="20"/>
        </w:rPr>
        <w:t>。森の中で仕事ができる</w:t>
      </w:r>
      <w:r>
        <w:rPr>
          <w:rFonts w:hint="eastAsia"/>
          <w:color w:val="000000" w:themeColor="text1"/>
          <w:sz w:val="20"/>
          <w:szCs w:val="20"/>
        </w:rPr>
        <w:t>ということが</w:t>
      </w:r>
      <w:r>
        <w:rPr>
          <w:color w:val="000000" w:themeColor="text1"/>
          <w:sz w:val="20"/>
          <w:szCs w:val="20"/>
        </w:rPr>
        <w:t>PR</w:t>
      </w:r>
      <w:r>
        <w:rPr>
          <w:rFonts w:hint="eastAsia"/>
          <w:color w:val="000000" w:themeColor="text1"/>
          <w:sz w:val="20"/>
          <w:szCs w:val="20"/>
        </w:rPr>
        <w:t>になる。</w:t>
      </w:r>
    </w:p>
    <w:p w14:paraId="647ED148" w14:textId="492234E6" w:rsidR="00581D66" w:rsidRDefault="00C53639" w:rsidP="002B2C24">
      <w:pPr>
        <w:widowControl/>
        <w:ind w:left="142" w:hangingChars="71" w:hanging="142"/>
        <w:jc w:val="left"/>
        <w:rPr>
          <w:color w:val="000000" w:themeColor="text1"/>
          <w:sz w:val="20"/>
          <w:szCs w:val="20"/>
        </w:rPr>
      </w:pPr>
      <w:r>
        <w:rPr>
          <w:rFonts w:hint="eastAsia"/>
          <w:color w:val="000000" w:themeColor="text1"/>
          <w:sz w:val="20"/>
          <w:szCs w:val="20"/>
        </w:rPr>
        <w:t>・新型コロナによる影響下での利用について、お客さんがどのような理由で公園に来られているのかについても、</w:t>
      </w:r>
      <w:r w:rsidR="00782647">
        <w:rPr>
          <w:rFonts w:hint="eastAsia"/>
          <w:color w:val="000000" w:themeColor="text1"/>
          <w:sz w:val="20"/>
          <w:szCs w:val="20"/>
        </w:rPr>
        <w:t>意見も聞いておいてほしい。</w:t>
      </w:r>
      <w:r w:rsidR="002B2C24">
        <w:rPr>
          <w:rFonts w:hint="eastAsia"/>
          <w:color w:val="000000" w:themeColor="text1"/>
          <w:sz w:val="20"/>
          <w:szCs w:val="20"/>
        </w:rPr>
        <w:t>それが魅力づくりの参考になる。</w:t>
      </w:r>
    </w:p>
    <w:p w14:paraId="4054474D" w14:textId="28D843AC" w:rsidR="002B2C24" w:rsidRDefault="002B2C24" w:rsidP="002B2C24">
      <w:pPr>
        <w:widowControl/>
        <w:ind w:left="142" w:hangingChars="71" w:hanging="142"/>
        <w:jc w:val="left"/>
        <w:rPr>
          <w:color w:val="000000" w:themeColor="text1"/>
          <w:sz w:val="20"/>
          <w:szCs w:val="20"/>
        </w:rPr>
      </w:pPr>
      <w:r>
        <w:rPr>
          <w:rFonts w:hint="eastAsia"/>
          <w:color w:val="000000" w:themeColor="text1"/>
          <w:sz w:val="20"/>
          <w:szCs w:val="20"/>
        </w:rPr>
        <w:t>・今回のような協議は、あと</w:t>
      </w:r>
      <w:r>
        <w:rPr>
          <w:color w:val="000000" w:themeColor="text1"/>
          <w:sz w:val="20"/>
          <w:szCs w:val="20"/>
        </w:rPr>
        <w:t>1</w:t>
      </w:r>
      <w:r>
        <w:rPr>
          <w:rFonts w:hint="eastAsia"/>
          <w:color w:val="000000" w:themeColor="text1"/>
          <w:sz w:val="20"/>
          <w:szCs w:val="20"/>
        </w:rPr>
        <w:t>〜</w:t>
      </w:r>
      <w:r>
        <w:rPr>
          <w:color w:val="000000" w:themeColor="text1"/>
          <w:sz w:val="20"/>
          <w:szCs w:val="20"/>
        </w:rPr>
        <w:t>2</w:t>
      </w:r>
      <w:r>
        <w:rPr>
          <w:rFonts w:hint="eastAsia"/>
          <w:color w:val="000000" w:themeColor="text1"/>
          <w:sz w:val="20"/>
          <w:szCs w:val="20"/>
        </w:rPr>
        <w:t>回は行いたい。それを踏まえて、新しい取り組みを展開する上では何がネックであり、どうクリアすればいいのかについて検討したい。</w:t>
      </w:r>
    </w:p>
    <w:p w14:paraId="5B84699D" w14:textId="02E66DA9" w:rsidR="002B2C24" w:rsidRPr="006D69F6" w:rsidRDefault="00B70CEA" w:rsidP="002B2C24">
      <w:pPr>
        <w:widowControl/>
        <w:jc w:val="left"/>
        <w:rPr>
          <w:b/>
          <w:color w:val="000000" w:themeColor="text1"/>
          <w:sz w:val="20"/>
          <w:szCs w:val="20"/>
        </w:rPr>
      </w:pPr>
      <w:r>
        <w:rPr>
          <w:rFonts w:hint="eastAsia"/>
          <w:b/>
          <w:color w:val="000000" w:themeColor="text1"/>
          <w:sz w:val="20"/>
          <w:szCs w:val="20"/>
        </w:rPr>
        <w:t>今後の審議会について</w:t>
      </w:r>
    </w:p>
    <w:p w14:paraId="0BA8F6F4" w14:textId="6F0C55B1" w:rsidR="002B2C24" w:rsidRDefault="002B2C24" w:rsidP="002B2C24">
      <w:pPr>
        <w:widowControl/>
        <w:ind w:left="142" w:hangingChars="71" w:hanging="142"/>
        <w:jc w:val="left"/>
        <w:rPr>
          <w:color w:val="000000" w:themeColor="text1"/>
          <w:sz w:val="20"/>
          <w:szCs w:val="20"/>
        </w:rPr>
      </w:pPr>
      <w:r>
        <w:rPr>
          <w:rFonts w:hint="eastAsia"/>
          <w:color w:val="000000" w:themeColor="text1"/>
          <w:sz w:val="20"/>
          <w:szCs w:val="20"/>
        </w:rPr>
        <w:t>・新型コロナの影響を踏まえた今後の展開</w:t>
      </w:r>
      <w:r w:rsidR="00EC7087">
        <w:rPr>
          <w:rFonts w:hint="eastAsia"/>
          <w:color w:val="000000" w:themeColor="text1"/>
          <w:sz w:val="20"/>
          <w:szCs w:val="20"/>
        </w:rPr>
        <w:t>等</w:t>
      </w:r>
      <w:r>
        <w:rPr>
          <w:rFonts w:hint="eastAsia"/>
          <w:color w:val="000000" w:themeColor="text1"/>
          <w:sz w:val="20"/>
          <w:szCs w:val="20"/>
        </w:rPr>
        <w:t>については、</w:t>
      </w:r>
      <w:bookmarkStart w:id="1" w:name="_GoBack"/>
      <w:bookmarkEnd w:id="1"/>
      <w:r w:rsidR="00B70CEA">
        <w:rPr>
          <w:rFonts w:hint="eastAsia"/>
          <w:color w:val="000000" w:themeColor="text1"/>
          <w:sz w:val="20"/>
          <w:szCs w:val="20"/>
        </w:rPr>
        <w:t>部会の中で</w:t>
      </w:r>
      <w:r w:rsidR="00E94A99">
        <w:rPr>
          <w:rFonts w:hint="eastAsia"/>
          <w:color w:val="000000" w:themeColor="text1"/>
          <w:sz w:val="20"/>
          <w:szCs w:val="20"/>
        </w:rPr>
        <w:t>議論いただきたい</w:t>
      </w:r>
      <w:r>
        <w:rPr>
          <w:rFonts w:hint="eastAsia"/>
          <w:color w:val="000000" w:themeColor="text1"/>
          <w:sz w:val="20"/>
          <w:szCs w:val="20"/>
        </w:rPr>
        <w:t>。</w:t>
      </w:r>
    </w:p>
    <w:p w14:paraId="5D7701DF" w14:textId="40941B84" w:rsidR="002B2C24" w:rsidRPr="002B2C24" w:rsidRDefault="00B70CEA" w:rsidP="002B2C24">
      <w:pPr>
        <w:widowControl/>
        <w:ind w:left="142" w:hangingChars="71" w:hanging="142"/>
        <w:jc w:val="left"/>
        <w:rPr>
          <w:color w:val="000000" w:themeColor="text1"/>
          <w:sz w:val="20"/>
          <w:szCs w:val="20"/>
        </w:rPr>
      </w:pPr>
      <w:r>
        <w:rPr>
          <w:rFonts w:hint="eastAsia"/>
          <w:color w:val="000000" w:themeColor="text1"/>
          <w:sz w:val="20"/>
          <w:szCs w:val="20"/>
        </w:rPr>
        <w:t>・昨年度の中地区検討部会では、委員長</w:t>
      </w:r>
      <w:r w:rsidR="002B2C24">
        <w:rPr>
          <w:rFonts w:hint="eastAsia"/>
          <w:color w:val="000000" w:themeColor="text1"/>
          <w:sz w:val="20"/>
          <w:szCs w:val="20"/>
        </w:rPr>
        <w:t>と前中委員と武田委員が中心となって出席していた。今後は部会のテーマに応じて、他の委員にも出席していただきたい。</w:t>
      </w:r>
    </w:p>
    <w:p w14:paraId="2C2B1953" w14:textId="62F4054E" w:rsidR="00144A0F" w:rsidRPr="00B62EF9" w:rsidRDefault="00144A0F" w:rsidP="00144A0F">
      <w:pPr>
        <w:widowControl/>
        <w:jc w:val="right"/>
        <w:rPr>
          <w:color w:val="000000" w:themeColor="text1"/>
          <w:sz w:val="20"/>
          <w:szCs w:val="20"/>
        </w:rPr>
      </w:pPr>
      <w:r w:rsidRPr="00B62EF9">
        <w:rPr>
          <w:rFonts w:hint="eastAsia"/>
          <w:color w:val="000000" w:themeColor="text1"/>
          <w:sz w:val="20"/>
          <w:szCs w:val="20"/>
        </w:rPr>
        <w:t>以上</w:t>
      </w:r>
    </w:p>
    <w:sectPr w:rsidR="00144A0F" w:rsidRPr="00B62EF9" w:rsidSect="00D04CF1">
      <w:footerReference w:type="even" r:id="rId7"/>
      <w:footerReference w:type="default" r:id="rId8"/>
      <w:pgSz w:w="11900" w:h="16840"/>
      <w:pgMar w:top="1134"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609B7" w14:textId="77777777" w:rsidR="00DF2907" w:rsidRDefault="00DF2907" w:rsidP="00033022">
      <w:r>
        <w:separator/>
      </w:r>
    </w:p>
  </w:endnote>
  <w:endnote w:type="continuationSeparator" w:id="0">
    <w:p w14:paraId="0A97C931" w14:textId="77777777" w:rsidR="00DF2907" w:rsidRDefault="00DF2907" w:rsidP="0003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E6C0" w14:textId="77777777" w:rsidR="00284579" w:rsidRDefault="00284579" w:rsidP="0003302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AD411F" w14:textId="77777777" w:rsidR="00284579" w:rsidRDefault="0028457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EC77B" w14:textId="3EBF4D34" w:rsidR="00284579" w:rsidRDefault="00284579" w:rsidP="0003302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94A99">
      <w:rPr>
        <w:rStyle w:val="a6"/>
        <w:noProof/>
      </w:rPr>
      <w:t>1</w:t>
    </w:r>
    <w:r>
      <w:rPr>
        <w:rStyle w:val="a6"/>
      </w:rPr>
      <w:fldChar w:fldCharType="end"/>
    </w:r>
  </w:p>
  <w:p w14:paraId="3D214D49" w14:textId="77777777" w:rsidR="00284579" w:rsidRDefault="0028457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BBA85" w14:textId="77777777" w:rsidR="00DF2907" w:rsidRDefault="00DF2907" w:rsidP="00033022">
      <w:r>
        <w:separator/>
      </w:r>
    </w:p>
  </w:footnote>
  <w:footnote w:type="continuationSeparator" w:id="0">
    <w:p w14:paraId="2990652E" w14:textId="77777777" w:rsidR="00DF2907" w:rsidRDefault="00DF2907" w:rsidP="00033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1BE6"/>
    <w:multiLevelType w:val="hybridMultilevel"/>
    <w:tmpl w:val="05260688"/>
    <w:lvl w:ilvl="0" w:tplc="3F04F9E4">
      <w:start w:val="1"/>
      <w:numFmt w:val="decimalFullWidth"/>
      <w:lvlText w:val="%1．"/>
      <w:lvlJc w:val="left"/>
      <w:pPr>
        <w:ind w:left="1618" w:hanging="720"/>
      </w:pPr>
      <w:rPr>
        <w:rFonts w:hint="default"/>
        <w:sz w:val="28"/>
      </w:rPr>
    </w:lvl>
    <w:lvl w:ilvl="1" w:tplc="FB00EECC">
      <w:start w:val="1"/>
      <w:numFmt w:val="decimalEnclosedCircle"/>
      <w:lvlText w:val="%2"/>
      <w:lvlJc w:val="left"/>
      <w:pPr>
        <w:ind w:left="1678" w:hanging="360"/>
      </w:pPr>
      <w:rPr>
        <w:rFonts w:hint="default"/>
        <w:color w:val="FF0000"/>
        <w:sz w:val="28"/>
      </w:rPr>
    </w:lvl>
    <w:lvl w:ilvl="2" w:tplc="04090011" w:tentative="1">
      <w:start w:val="1"/>
      <w:numFmt w:val="decimalEnclosedCircle"/>
      <w:lvlText w:val="%3"/>
      <w:lvlJc w:val="left"/>
      <w:pPr>
        <w:ind w:left="2158" w:hanging="420"/>
      </w:pPr>
    </w:lvl>
    <w:lvl w:ilvl="3" w:tplc="0409000F" w:tentative="1">
      <w:start w:val="1"/>
      <w:numFmt w:val="decimal"/>
      <w:lvlText w:val="%4."/>
      <w:lvlJc w:val="left"/>
      <w:pPr>
        <w:ind w:left="2578" w:hanging="420"/>
      </w:pPr>
    </w:lvl>
    <w:lvl w:ilvl="4" w:tplc="04090017" w:tentative="1">
      <w:start w:val="1"/>
      <w:numFmt w:val="aiueoFullWidth"/>
      <w:lvlText w:val="(%5)"/>
      <w:lvlJc w:val="left"/>
      <w:pPr>
        <w:ind w:left="2998" w:hanging="420"/>
      </w:pPr>
    </w:lvl>
    <w:lvl w:ilvl="5" w:tplc="04090011" w:tentative="1">
      <w:start w:val="1"/>
      <w:numFmt w:val="decimalEnclosedCircle"/>
      <w:lvlText w:val="%6"/>
      <w:lvlJc w:val="left"/>
      <w:pPr>
        <w:ind w:left="3418" w:hanging="420"/>
      </w:pPr>
    </w:lvl>
    <w:lvl w:ilvl="6" w:tplc="0409000F" w:tentative="1">
      <w:start w:val="1"/>
      <w:numFmt w:val="decimal"/>
      <w:lvlText w:val="%7."/>
      <w:lvlJc w:val="left"/>
      <w:pPr>
        <w:ind w:left="3838" w:hanging="420"/>
      </w:pPr>
    </w:lvl>
    <w:lvl w:ilvl="7" w:tplc="04090017" w:tentative="1">
      <w:start w:val="1"/>
      <w:numFmt w:val="aiueoFullWidth"/>
      <w:lvlText w:val="(%8)"/>
      <w:lvlJc w:val="left"/>
      <w:pPr>
        <w:ind w:left="4258" w:hanging="420"/>
      </w:pPr>
    </w:lvl>
    <w:lvl w:ilvl="8" w:tplc="04090011" w:tentative="1">
      <w:start w:val="1"/>
      <w:numFmt w:val="decimalEnclosedCircle"/>
      <w:lvlText w:val="%9"/>
      <w:lvlJc w:val="left"/>
      <w:pPr>
        <w:ind w:left="4678" w:hanging="420"/>
      </w:pPr>
    </w:lvl>
  </w:abstractNum>
  <w:abstractNum w:abstractNumId="1" w15:restartNumberingAfterBreak="0">
    <w:nsid w:val="27702FE3"/>
    <w:multiLevelType w:val="hybridMultilevel"/>
    <w:tmpl w:val="3560345E"/>
    <w:lvl w:ilvl="0" w:tplc="577EE012">
      <w:start w:val="5"/>
      <w:numFmt w:val="bullet"/>
      <w:lvlText w:val="・"/>
      <w:lvlJc w:val="left"/>
      <w:pPr>
        <w:ind w:left="502"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36D74F7"/>
    <w:multiLevelType w:val="hybridMultilevel"/>
    <w:tmpl w:val="DC983E60"/>
    <w:lvl w:ilvl="0" w:tplc="2BB4FF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73E3D"/>
    <w:multiLevelType w:val="hybridMultilevel"/>
    <w:tmpl w:val="00F04232"/>
    <w:lvl w:ilvl="0" w:tplc="4F84E84A">
      <w:start w:val="5"/>
      <w:numFmt w:val="bullet"/>
      <w:lvlText w:val="・"/>
      <w:lvlJc w:val="left"/>
      <w:pPr>
        <w:ind w:left="400" w:hanging="40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AF43332"/>
    <w:multiLevelType w:val="hybridMultilevel"/>
    <w:tmpl w:val="14AC7C26"/>
    <w:lvl w:ilvl="0" w:tplc="C72A0F8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FAA593E"/>
    <w:multiLevelType w:val="hybridMultilevel"/>
    <w:tmpl w:val="73E22A60"/>
    <w:lvl w:ilvl="0" w:tplc="51CA1B2A">
      <w:start w:val="1"/>
      <w:numFmt w:val="decimal"/>
      <w:lvlText w:val="%1."/>
      <w:lvlJc w:val="left"/>
      <w:pPr>
        <w:ind w:left="355" w:hanging="360"/>
      </w:pPr>
      <w:rPr>
        <w:rFonts w:hint="default"/>
      </w:rPr>
    </w:lvl>
    <w:lvl w:ilvl="1" w:tplc="04090017" w:tentative="1">
      <w:start w:val="1"/>
      <w:numFmt w:val="aiueoFullWidth"/>
      <w:lvlText w:val="(%2)"/>
      <w:lvlJc w:val="left"/>
      <w:pPr>
        <w:ind w:left="835" w:hanging="420"/>
      </w:pPr>
    </w:lvl>
    <w:lvl w:ilvl="2" w:tplc="04090011" w:tentative="1">
      <w:start w:val="1"/>
      <w:numFmt w:val="decimalEnclosedCircle"/>
      <w:lvlText w:val="%3"/>
      <w:lvlJc w:val="left"/>
      <w:pPr>
        <w:ind w:left="1255" w:hanging="420"/>
      </w:pPr>
    </w:lvl>
    <w:lvl w:ilvl="3" w:tplc="0409000F" w:tentative="1">
      <w:start w:val="1"/>
      <w:numFmt w:val="decimal"/>
      <w:lvlText w:val="%4."/>
      <w:lvlJc w:val="left"/>
      <w:pPr>
        <w:ind w:left="1675" w:hanging="420"/>
      </w:pPr>
    </w:lvl>
    <w:lvl w:ilvl="4" w:tplc="04090017" w:tentative="1">
      <w:start w:val="1"/>
      <w:numFmt w:val="aiueoFullWidth"/>
      <w:lvlText w:val="(%5)"/>
      <w:lvlJc w:val="left"/>
      <w:pPr>
        <w:ind w:left="2095" w:hanging="420"/>
      </w:pPr>
    </w:lvl>
    <w:lvl w:ilvl="5" w:tplc="04090011" w:tentative="1">
      <w:start w:val="1"/>
      <w:numFmt w:val="decimalEnclosedCircle"/>
      <w:lvlText w:val="%6"/>
      <w:lvlJc w:val="left"/>
      <w:pPr>
        <w:ind w:left="2515" w:hanging="420"/>
      </w:pPr>
    </w:lvl>
    <w:lvl w:ilvl="6" w:tplc="0409000F" w:tentative="1">
      <w:start w:val="1"/>
      <w:numFmt w:val="decimal"/>
      <w:lvlText w:val="%7."/>
      <w:lvlJc w:val="left"/>
      <w:pPr>
        <w:ind w:left="2935" w:hanging="420"/>
      </w:pPr>
    </w:lvl>
    <w:lvl w:ilvl="7" w:tplc="04090017" w:tentative="1">
      <w:start w:val="1"/>
      <w:numFmt w:val="aiueoFullWidth"/>
      <w:lvlText w:val="(%8)"/>
      <w:lvlJc w:val="left"/>
      <w:pPr>
        <w:ind w:left="3355" w:hanging="420"/>
      </w:pPr>
    </w:lvl>
    <w:lvl w:ilvl="8" w:tplc="04090011" w:tentative="1">
      <w:start w:val="1"/>
      <w:numFmt w:val="decimalEnclosedCircle"/>
      <w:lvlText w:val="%9"/>
      <w:lvlJc w:val="left"/>
      <w:pPr>
        <w:ind w:left="3775" w:hanging="420"/>
      </w:pPr>
    </w:lvl>
  </w:abstractNum>
  <w:abstractNum w:abstractNumId="6" w15:restartNumberingAfterBreak="0">
    <w:nsid w:val="60AB3A4F"/>
    <w:multiLevelType w:val="hybridMultilevel"/>
    <w:tmpl w:val="A988586A"/>
    <w:lvl w:ilvl="0" w:tplc="73ECB4CE">
      <w:start w:val="1"/>
      <w:numFmt w:val="decimal"/>
      <w:lvlText w:val="%1."/>
      <w:lvlJc w:val="left"/>
      <w:pPr>
        <w:tabs>
          <w:tab w:val="num" w:pos="360"/>
        </w:tabs>
        <w:ind w:left="360" w:hanging="360"/>
      </w:pPr>
      <w:rPr>
        <w:rFonts w:hint="default"/>
      </w:rPr>
    </w:lvl>
    <w:lvl w:ilvl="1" w:tplc="601A58CE">
      <w:start w:val="1"/>
      <w:numFmt w:val="decimalEnclosedCircle"/>
      <w:lvlText w:val="%2"/>
      <w:lvlJc w:val="left"/>
      <w:pPr>
        <w:ind w:left="1920" w:hanging="360"/>
      </w:pPr>
      <w:rPr>
        <w:rFonts w:ascii="HG丸ｺﾞｼｯｸM-PRO" w:eastAsia="HG丸ｺﾞｼｯｸM-PRO" w:hAnsi="Century" w:cs="Times New Roman"/>
        <w:sz w:val="28"/>
        <w:szCs w:val="28"/>
        <w:lang w:val="en-US"/>
      </w:rPr>
    </w:lvl>
    <w:lvl w:ilvl="2" w:tplc="0409001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4CB150B"/>
    <w:multiLevelType w:val="multilevel"/>
    <w:tmpl w:val="3560345E"/>
    <w:lvl w:ilvl="0">
      <w:start w:val="5"/>
      <w:numFmt w:val="bullet"/>
      <w:lvlText w:val="・"/>
      <w:lvlJc w:val="left"/>
      <w:pPr>
        <w:ind w:left="502" w:hanging="360"/>
      </w:pPr>
      <w:rPr>
        <w:rFonts w:ascii="ＭＳ 明朝" w:eastAsia="ＭＳ 明朝" w:hAnsi="ＭＳ 明朝" w:cstheme="minorBidi"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7D1C6763"/>
    <w:multiLevelType w:val="hybridMultilevel"/>
    <w:tmpl w:val="A762E4F0"/>
    <w:lvl w:ilvl="0" w:tplc="4920D2D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3"/>
  </w:num>
  <w:num w:numId="4">
    <w:abstractNumId w:val="7"/>
  </w:num>
  <w:num w:numId="5">
    <w:abstractNumId w:val="8"/>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E9"/>
    <w:rsid w:val="000028F4"/>
    <w:rsid w:val="00002B6B"/>
    <w:rsid w:val="00006236"/>
    <w:rsid w:val="00006330"/>
    <w:rsid w:val="00017C90"/>
    <w:rsid w:val="00023895"/>
    <w:rsid w:val="0002464C"/>
    <w:rsid w:val="00025564"/>
    <w:rsid w:val="00025B43"/>
    <w:rsid w:val="00033022"/>
    <w:rsid w:val="000362ED"/>
    <w:rsid w:val="000377D5"/>
    <w:rsid w:val="000408B8"/>
    <w:rsid w:val="00042342"/>
    <w:rsid w:val="000429F8"/>
    <w:rsid w:val="0004395F"/>
    <w:rsid w:val="00045B31"/>
    <w:rsid w:val="0004668B"/>
    <w:rsid w:val="00047005"/>
    <w:rsid w:val="0005087A"/>
    <w:rsid w:val="00050F2B"/>
    <w:rsid w:val="00051C09"/>
    <w:rsid w:val="00051F9C"/>
    <w:rsid w:val="00053999"/>
    <w:rsid w:val="00053CEA"/>
    <w:rsid w:val="0005406D"/>
    <w:rsid w:val="00054FD9"/>
    <w:rsid w:val="00055B50"/>
    <w:rsid w:val="0006364B"/>
    <w:rsid w:val="000639C6"/>
    <w:rsid w:val="00063C10"/>
    <w:rsid w:val="00067052"/>
    <w:rsid w:val="00067EEC"/>
    <w:rsid w:val="0007134E"/>
    <w:rsid w:val="000713DF"/>
    <w:rsid w:val="00072ABB"/>
    <w:rsid w:val="0007304E"/>
    <w:rsid w:val="0007342C"/>
    <w:rsid w:val="0007431F"/>
    <w:rsid w:val="00074E96"/>
    <w:rsid w:val="0007676E"/>
    <w:rsid w:val="000767EA"/>
    <w:rsid w:val="00077D96"/>
    <w:rsid w:val="00077F96"/>
    <w:rsid w:val="00077FF4"/>
    <w:rsid w:val="00081DA3"/>
    <w:rsid w:val="00083893"/>
    <w:rsid w:val="00083A26"/>
    <w:rsid w:val="00083C07"/>
    <w:rsid w:val="000844DE"/>
    <w:rsid w:val="00085528"/>
    <w:rsid w:val="00093CC2"/>
    <w:rsid w:val="00096E11"/>
    <w:rsid w:val="000A1F8D"/>
    <w:rsid w:val="000A2154"/>
    <w:rsid w:val="000A2A7D"/>
    <w:rsid w:val="000A4775"/>
    <w:rsid w:val="000A5CEA"/>
    <w:rsid w:val="000A636D"/>
    <w:rsid w:val="000B60AB"/>
    <w:rsid w:val="000B7D11"/>
    <w:rsid w:val="000C073C"/>
    <w:rsid w:val="000C3473"/>
    <w:rsid w:val="000C3697"/>
    <w:rsid w:val="000C462E"/>
    <w:rsid w:val="000C50D2"/>
    <w:rsid w:val="000C737B"/>
    <w:rsid w:val="000D0633"/>
    <w:rsid w:val="000D13D7"/>
    <w:rsid w:val="000D153B"/>
    <w:rsid w:val="000D2A29"/>
    <w:rsid w:val="000D3E00"/>
    <w:rsid w:val="000E0217"/>
    <w:rsid w:val="000E1AFF"/>
    <w:rsid w:val="000E4A5D"/>
    <w:rsid w:val="000E4E35"/>
    <w:rsid w:val="000E61B8"/>
    <w:rsid w:val="000E67ED"/>
    <w:rsid w:val="000E6D98"/>
    <w:rsid w:val="000F0A78"/>
    <w:rsid w:val="000F331F"/>
    <w:rsid w:val="000F354C"/>
    <w:rsid w:val="000F5D13"/>
    <w:rsid w:val="000F7362"/>
    <w:rsid w:val="00107BEF"/>
    <w:rsid w:val="00112431"/>
    <w:rsid w:val="001134BA"/>
    <w:rsid w:val="001136A8"/>
    <w:rsid w:val="00115306"/>
    <w:rsid w:val="00116F9F"/>
    <w:rsid w:val="00117716"/>
    <w:rsid w:val="00117C41"/>
    <w:rsid w:val="00123A5C"/>
    <w:rsid w:val="00125086"/>
    <w:rsid w:val="00127612"/>
    <w:rsid w:val="001303B9"/>
    <w:rsid w:val="00130C80"/>
    <w:rsid w:val="001333B8"/>
    <w:rsid w:val="00133D33"/>
    <w:rsid w:val="0014139A"/>
    <w:rsid w:val="0014233A"/>
    <w:rsid w:val="00144A0F"/>
    <w:rsid w:val="0014637F"/>
    <w:rsid w:val="00150B47"/>
    <w:rsid w:val="00151199"/>
    <w:rsid w:val="00153CF4"/>
    <w:rsid w:val="001570FB"/>
    <w:rsid w:val="0016089D"/>
    <w:rsid w:val="0016759F"/>
    <w:rsid w:val="00170CE9"/>
    <w:rsid w:val="001752BD"/>
    <w:rsid w:val="001815AA"/>
    <w:rsid w:val="0018209E"/>
    <w:rsid w:val="00184F57"/>
    <w:rsid w:val="001854ED"/>
    <w:rsid w:val="001865AD"/>
    <w:rsid w:val="00190337"/>
    <w:rsid w:val="00191E40"/>
    <w:rsid w:val="00193EA4"/>
    <w:rsid w:val="001A033D"/>
    <w:rsid w:val="001A1BC6"/>
    <w:rsid w:val="001A3DFE"/>
    <w:rsid w:val="001A41E8"/>
    <w:rsid w:val="001A56CE"/>
    <w:rsid w:val="001B19F7"/>
    <w:rsid w:val="001B2B72"/>
    <w:rsid w:val="001B3826"/>
    <w:rsid w:val="001B458B"/>
    <w:rsid w:val="001B51BF"/>
    <w:rsid w:val="001B59D3"/>
    <w:rsid w:val="001B69EF"/>
    <w:rsid w:val="001B7A79"/>
    <w:rsid w:val="001C020D"/>
    <w:rsid w:val="001C0D37"/>
    <w:rsid w:val="001C1AD3"/>
    <w:rsid w:val="001C1C09"/>
    <w:rsid w:val="001C484D"/>
    <w:rsid w:val="001C6E8D"/>
    <w:rsid w:val="001C71E9"/>
    <w:rsid w:val="001C74EF"/>
    <w:rsid w:val="001D009C"/>
    <w:rsid w:val="001D00EC"/>
    <w:rsid w:val="001D030C"/>
    <w:rsid w:val="001D0942"/>
    <w:rsid w:val="001D2B13"/>
    <w:rsid w:val="001D2EBF"/>
    <w:rsid w:val="001E2D9A"/>
    <w:rsid w:val="001E2EB7"/>
    <w:rsid w:val="001E3347"/>
    <w:rsid w:val="001E408A"/>
    <w:rsid w:val="001F28E6"/>
    <w:rsid w:val="001F5AD3"/>
    <w:rsid w:val="001F67AE"/>
    <w:rsid w:val="001F6909"/>
    <w:rsid w:val="001F73DD"/>
    <w:rsid w:val="00200049"/>
    <w:rsid w:val="00203445"/>
    <w:rsid w:val="002038E5"/>
    <w:rsid w:val="00210FA1"/>
    <w:rsid w:val="00211A1B"/>
    <w:rsid w:val="0021237A"/>
    <w:rsid w:val="0021264F"/>
    <w:rsid w:val="00213C58"/>
    <w:rsid w:val="00214395"/>
    <w:rsid w:val="00214851"/>
    <w:rsid w:val="00215B4F"/>
    <w:rsid w:val="00220F66"/>
    <w:rsid w:val="00221602"/>
    <w:rsid w:val="002225FE"/>
    <w:rsid w:val="002229AB"/>
    <w:rsid w:val="00222E43"/>
    <w:rsid w:val="00224A4B"/>
    <w:rsid w:val="0022797F"/>
    <w:rsid w:val="002329A2"/>
    <w:rsid w:val="00233556"/>
    <w:rsid w:val="002351DF"/>
    <w:rsid w:val="00236B2E"/>
    <w:rsid w:val="00240138"/>
    <w:rsid w:val="002469B5"/>
    <w:rsid w:val="00246BE1"/>
    <w:rsid w:val="002475C9"/>
    <w:rsid w:val="002504D8"/>
    <w:rsid w:val="00250A45"/>
    <w:rsid w:val="00253D91"/>
    <w:rsid w:val="00255949"/>
    <w:rsid w:val="0025740E"/>
    <w:rsid w:val="002613EB"/>
    <w:rsid w:val="002626A1"/>
    <w:rsid w:val="002630EF"/>
    <w:rsid w:val="00264014"/>
    <w:rsid w:val="00265DFD"/>
    <w:rsid w:val="0026649F"/>
    <w:rsid w:val="002676EB"/>
    <w:rsid w:val="002710FA"/>
    <w:rsid w:val="00272B1B"/>
    <w:rsid w:val="0027379F"/>
    <w:rsid w:val="0027442F"/>
    <w:rsid w:val="00276C12"/>
    <w:rsid w:val="00276F09"/>
    <w:rsid w:val="0027736C"/>
    <w:rsid w:val="00277409"/>
    <w:rsid w:val="0028183D"/>
    <w:rsid w:val="00281B9A"/>
    <w:rsid w:val="00282E78"/>
    <w:rsid w:val="00284579"/>
    <w:rsid w:val="00285694"/>
    <w:rsid w:val="00286280"/>
    <w:rsid w:val="00291A07"/>
    <w:rsid w:val="00293C14"/>
    <w:rsid w:val="00293E8D"/>
    <w:rsid w:val="002958FA"/>
    <w:rsid w:val="00295B17"/>
    <w:rsid w:val="002972DC"/>
    <w:rsid w:val="002978E4"/>
    <w:rsid w:val="002A2717"/>
    <w:rsid w:val="002A3C4C"/>
    <w:rsid w:val="002A5EE7"/>
    <w:rsid w:val="002A6895"/>
    <w:rsid w:val="002A6F40"/>
    <w:rsid w:val="002A7464"/>
    <w:rsid w:val="002B12D1"/>
    <w:rsid w:val="002B2C24"/>
    <w:rsid w:val="002B5693"/>
    <w:rsid w:val="002B58B0"/>
    <w:rsid w:val="002C0325"/>
    <w:rsid w:val="002C0D91"/>
    <w:rsid w:val="002C5F77"/>
    <w:rsid w:val="002C7A07"/>
    <w:rsid w:val="002C7F58"/>
    <w:rsid w:val="002D3A64"/>
    <w:rsid w:val="002D6183"/>
    <w:rsid w:val="002D7D1C"/>
    <w:rsid w:val="002E00EC"/>
    <w:rsid w:val="002E196D"/>
    <w:rsid w:val="002E283A"/>
    <w:rsid w:val="002E2B8D"/>
    <w:rsid w:val="002E61FA"/>
    <w:rsid w:val="002F0A9F"/>
    <w:rsid w:val="002F20C6"/>
    <w:rsid w:val="002F39E6"/>
    <w:rsid w:val="002F4B80"/>
    <w:rsid w:val="002F789D"/>
    <w:rsid w:val="002F7EE9"/>
    <w:rsid w:val="00300109"/>
    <w:rsid w:val="00300D67"/>
    <w:rsid w:val="00311206"/>
    <w:rsid w:val="00312DE3"/>
    <w:rsid w:val="003160BE"/>
    <w:rsid w:val="00324B5D"/>
    <w:rsid w:val="00327252"/>
    <w:rsid w:val="00327381"/>
    <w:rsid w:val="003318F1"/>
    <w:rsid w:val="003376F8"/>
    <w:rsid w:val="00341CB3"/>
    <w:rsid w:val="00343A09"/>
    <w:rsid w:val="00343BC5"/>
    <w:rsid w:val="00344659"/>
    <w:rsid w:val="003503B6"/>
    <w:rsid w:val="0035229B"/>
    <w:rsid w:val="003535F2"/>
    <w:rsid w:val="00354053"/>
    <w:rsid w:val="0035635A"/>
    <w:rsid w:val="003576B5"/>
    <w:rsid w:val="00357FBA"/>
    <w:rsid w:val="003606E6"/>
    <w:rsid w:val="00361983"/>
    <w:rsid w:val="00361D67"/>
    <w:rsid w:val="003634C2"/>
    <w:rsid w:val="003640FE"/>
    <w:rsid w:val="00365F70"/>
    <w:rsid w:val="00370798"/>
    <w:rsid w:val="00372312"/>
    <w:rsid w:val="00377BE8"/>
    <w:rsid w:val="0038035E"/>
    <w:rsid w:val="00380F0C"/>
    <w:rsid w:val="003812FB"/>
    <w:rsid w:val="00382AE5"/>
    <w:rsid w:val="003869CB"/>
    <w:rsid w:val="0039278D"/>
    <w:rsid w:val="00393D57"/>
    <w:rsid w:val="00393EB4"/>
    <w:rsid w:val="00396CB9"/>
    <w:rsid w:val="003A0509"/>
    <w:rsid w:val="003A08CE"/>
    <w:rsid w:val="003A128A"/>
    <w:rsid w:val="003A1A55"/>
    <w:rsid w:val="003A3205"/>
    <w:rsid w:val="003A3654"/>
    <w:rsid w:val="003A59E3"/>
    <w:rsid w:val="003B10AA"/>
    <w:rsid w:val="003B2469"/>
    <w:rsid w:val="003B2A96"/>
    <w:rsid w:val="003B3C27"/>
    <w:rsid w:val="003B5B74"/>
    <w:rsid w:val="003B5DAE"/>
    <w:rsid w:val="003B673D"/>
    <w:rsid w:val="003B7895"/>
    <w:rsid w:val="003C2652"/>
    <w:rsid w:val="003C4ADE"/>
    <w:rsid w:val="003C6355"/>
    <w:rsid w:val="003C7155"/>
    <w:rsid w:val="003D63B2"/>
    <w:rsid w:val="003D693F"/>
    <w:rsid w:val="003E1542"/>
    <w:rsid w:val="003E32CD"/>
    <w:rsid w:val="003E3C88"/>
    <w:rsid w:val="003E48CC"/>
    <w:rsid w:val="003E5B98"/>
    <w:rsid w:val="003E701C"/>
    <w:rsid w:val="003E7101"/>
    <w:rsid w:val="003F0910"/>
    <w:rsid w:val="003F19D0"/>
    <w:rsid w:val="004000F1"/>
    <w:rsid w:val="004004BD"/>
    <w:rsid w:val="0040386C"/>
    <w:rsid w:val="0040502F"/>
    <w:rsid w:val="00406408"/>
    <w:rsid w:val="0041253C"/>
    <w:rsid w:val="00412C62"/>
    <w:rsid w:val="004136EC"/>
    <w:rsid w:val="00415DA5"/>
    <w:rsid w:val="00423ADD"/>
    <w:rsid w:val="00431D4B"/>
    <w:rsid w:val="00432A23"/>
    <w:rsid w:val="00434B83"/>
    <w:rsid w:val="00436016"/>
    <w:rsid w:val="004438BC"/>
    <w:rsid w:val="00446C9F"/>
    <w:rsid w:val="0045285D"/>
    <w:rsid w:val="00453A4D"/>
    <w:rsid w:val="00454BB3"/>
    <w:rsid w:val="0045548B"/>
    <w:rsid w:val="00455DB7"/>
    <w:rsid w:val="004569E2"/>
    <w:rsid w:val="00457AC6"/>
    <w:rsid w:val="00460463"/>
    <w:rsid w:val="00460D2D"/>
    <w:rsid w:val="004625B7"/>
    <w:rsid w:val="0046583E"/>
    <w:rsid w:val="004661C4"/>
    <w:rsid w:val="00467442"/>
    <w:rsid w:val="00467F95"/>
    <w:rsid w:val="004705F9"/>
    <w:rsid w:val="00471CAA"/>
    <w:rsid w:val="00471F1E"/>
    <w:rsid w:val="00473AED"/>
    <w:rsid w:val="0047535D"/>
    <w:rsid w:val="00475EA2"/>
    <w:rsid w:val="0047667F"/>
    <w:rsid w:val="004813B2"/>
    <w:rsid w:val="0048266D"/>
    <w:rsid w:val="00491C82"/>
    <w:rsid w:val="00494405"/>
    <w:rsid w:val="00497332"/>
    <w:rsid w:val="004A1BEF"/>
    <w:rsid w:val="004A1E30"/>
    <w:rsid w:val="004A29BD"/>
    <w:rsid w:val="004A34D9"/>
    <w:rsid w:val="004A38BD"/>
    <w:rsid w:val="004B2DC7"/>
    <w:rsid w:val="004B3B95"/>
    <w:rsid w:val="004B5429"/>
    <w:rsid w:val="004B5646"/>
    <w:rsid w:val="004B63F0"/>
    <w:rsid w:val="004C01A4"/>
    <w:rsid w:val="004C075F"/>
    <w:rsid w:val="004C0D44"/>
    <w:rsid w:val="004C26CE"/>
    <w:rsid w:val="004C30C6"/>
    <w:rsid w:val="004C30D8"/>
    <w:rsid w:val="004C4898"/>
    <w:rsid w:val="004C6B96"/>
    <w:rsid w:val="004C7A1C"/>
    <w:rsid w:val="004D14FC"/>
    <w:rsid w:val="004D1C52"/>
    <w:rsid w:val="004D2005"/>
    <w:rsid w:val="004D3D15"/>
    <w:rsid w:val="004D5BE1"/>
    <w:rsid w:val="004D690D"/>
    <w:rsid w:val="004E12FC"/>
    <w:rsid w:val="004E1732"/>
    <w:rsid w:val="004E1D28"/>
    <w:rsid w:val="004E366A"/>
    <w:rsid w:val="004E56C0"/>
    <w:rsid w:val="004E6D1F"/>
    <w:rsid w:val="004E7A71"/>
    <w:rsid w:val="004F0E12"/>
    <w:rsid w:val="004F388C"/>
    <w:rsid w:val="004F4759"/>
    <w:rsid w:val="004F4EF4"/>
    <w:rsid w:val="004F59A9"/>
    <w:rsid w:val="004F76A2"/>
    <w:rsid w:val="00500F59"/>
    <w:rsid w:val="00501830"/>
    <w:rsid w:val="005064D5"/>
    <w:rsid w:val="00507E02"/>
    <w:rsid w:val="00512082"/>
    <w:rsid w:val="00512658"/>
    <w:rsid w:val="00513DEE"/>
    <w:rsid w:val="00514A7A"/>
    <w:rsid w:val="00514B59"/>
    <w:rsid w:val="00517252"/>
    <w:rsid w:val="00525560"/>
    <w:rsid w:val="005258E0"/>
    <w:rsid w:val="00525B75"/>
    <w:rsid w:val="0052626F"/>
    <w:rsid w:val="005267FA"/>
    <w:rsid w:val="00526B6A"/>
    <w:rsid w:val="005273A5"/>
    <w:rsid w:val="00527792"/>
    <w:rsid w:val="00532DCA"/>
    <w:rsid w:val="00534D78"/>
    <w:rsid w:val="00535714"/>
    <w:rsid w:val="00542721"/>
    <w:rsid w:val="0054316D"/>
    <w:rsid w:val="00543323"/>
    <w:rsid w:val="00543FB5"/>
    <w:rsid w:val="0054695A"/>
    <w:rsid w:val="00551305"/>
    <w:rsid w:val="00553035"/>
    <w:rsid w:val="0055507F"/>
    <w:rsid w:val="005559AE"/>
    <w:rsid w:val="00555AC6"/>
    <w:rsid w:val="005574CB"/>
    <w:rsid w:val="00562C53"/>
    <w:rsid w:val="005643A1"/>
    <w:rsid w:val="00564526"/>
    <w:rsid w:val="00571EF0"/>
    <w:rsid w:val="00573F4F"/>
    <w:rsid w:val="00574C19"/>
    <w:rsid w:val="0057507A"/>
    <w:rsid w:val="00575F27"/>
    <w:rsid w:val="0057710D"/>
    <w:rsid w:val="005775B8"/>
    <w:rsid w:val="00577F72"/>
    <w:rsid w:val="0058064B"/>
    <w:rsid w:val="00580673"/>
    <w:rsid w:val="0058136F"/>
    <w:rsid w:val="005814FD"/>
    <w:rsid w:val="00581D66"/>
    <w:rsid w:val="00581DE8"/>
    <w:rsid w:val="00583AEB"/>
    <w:rsid w:val="00584FBE"/>
    <w:rsid w:val="00592FF1"/>
    <w:rsid w:val="00594EB2"/>
    <w:rsid w:val="00596635"/>
    <w:rsid w:val="005968CA"/>
    <w:rsid w:val="005969D2"/>
    <w:rsid w:val="005A26D8"/>
    <w:rsid w:val="005A3482"/>
    <w:rsid w:val="005A48A1"/>
    <w:rsid w:val="005A53E8"/>
    <w:rsid w:val="005A6767"/>
    <w:rsid w:val="005A690C"/>
    <w:rsid w:val="005A69A0"/>
    <w:rsid w:val="005B2832"/>
    <w:rsid w:val="005B3140"/>
    <w:rsid w:val="005B4B43"/>
    <w:rsid w:val="005B64CF"/>
    <w:rsid w:val="005B6B31"/>
    <w:rsid w:val="005B70EC"/>
    <w:rsid w:val="005C0E0F"/>
    <w:rsid w:val="005C3A71"/>
    <w:rsid w:val="005C4E37"/>
    <w:rsid w:val="005C7182"/>
    <w:rsid w:val="005D16AD"/>
    <w:rsid w:val="005D1E00"/>
    <w:rsid w:val="005D2FC5"/>
    <w:rsid w:val="005D4CB0"/>
    <w:rsid w:val="005D6945"/>
    <w:rsid w:val="005D7F2D"/>
    <w:rsid w:val="005E0695"/>
    <w:rsid w:val="005E0810"/>
    <w:rsid w:val="005E4E54"/>
    <w:rsid w:val="005F09CA"/>
    <w:rsid w:val="005F2C3F"/>
    <w:rsid w:val="005F3840"/>
    <w:rsid w:val="00600486"/>
    <w:rsid w:val="00601C46"/>
    <w:rsid w:val="0060226C"/>
    <w:rsid w:val="0060391F"/>
    <w:rsid w:val="006044B1"/>
    <w:rsid w:val="00605202"/>
    <w:rsid w:val="00605213"/>
    <w:rsid w:val="00605EEE"/>
    <w:rsid w:val="0061324E"/>
    <w:rsid w:val="0061515A"/>
    <w:rsid w:val="0062418F"/>
    <w:rsid w:val="00624D80"/>
    <w:rsid w:val="006259A3"/>
    <w:rsid w:val="00626505"/>
    <w:rsid w:val="00627891"/>
    <w:rsid w:val="0063042D"/>
    <w:rsid w:val="00630670"/>
    <w:rsid w:val="00630735"/>
    <w:rsid w:val="00630B3F"/>
    <w:rsid w:val="00631637"/>
    <w:rsid w:val="00632464"/>
    <w:rsid w:val="00633C43"/>
    <w:rsid w:val="006347E1"/>
    <w:rsid w:val="00635A67"/>
    <w:rsid w:val="006369A3"/>
    <w:rsid w:val="00636D03"/>
    <w:rsid w:val="00642B0A"/>
    <w:rsid w:val="006454DB"/>
    <w:rsid w:val="00645627"/>
    <w:rsid w:val="00647D8C"/>
    <w:rsid w:val="00650130"/>
    <w:rsid w:val="00652EC6"/>
    <w:rsid w:val="00653597"/>
    <w:rsid w:val="0065585B"/>
    <w:rsid w:val="00655A9B"/>
    <w:rsid w:val="0066014F"/>
    <w:rsid w:val="00661B12"/>
    <w:rsid w:val="00663ECF"/>
    <w:rsid w:val="006650A7"/>
    <w:rsid w:val="00671436"/>
    <w:rsid w:val="00672227"/>
    <w:rsid w:val="00676D7D"/>
    <w:rsid w:val="00677905"/>
    <w:rsid w:val="00677BBE"/>
    <w:rsid w:val="00680825"/>
    <w:rsid w:val="00682D81"/>
    <w:rsid w:val="006841EA"/>
    <w:rsid w:val="00685912"/>
    <w:rsid w:val="00685C5B"/>
    <w:rsid w:val="00687010"/>
    <w:rsid w:val="00687B64"/>
    <w:rsid w:val="00690092"/>
    <w:rsid w:val="00690E75"/>
    <w:rsid w:val="00694A6C"/>
    <w:rsid w:val="00697F1A"/>
    <w:rsid w:val="006A0C40"/>
    <w:rsid w:val="006A0D3C"/>
    <w:rsid w:val="006A20F8"/>
    <w:rsid w:val="006A2EC2"/>
    <w:rsid w:val="006A2ED6"/>
    <w:rsid w:val="006A4336"/>
    <w:rsid w:val="006A6B52"/>
    <w:rsid w:val="006B3636"/>
    <w:rsid w:val="006B3974"/>
    <w:rsid w:val="006B7E92"/>
    <w:rsid w:val="006C1D72"/>
    <w:rsid w:val="006C1F79"/>
    <w:rsid w:val="006C373C"/>
    <w:rsid w:val="006C42AE"/>
    <w:rsid w:val="006C4828"/>
    <w:rsid w:val="006C640E"/>
    <w:rsid w:val="006C6788"/>
    <w:rsid w:val="006D026C"/>
    <w:rsid w:val="006D06C6"/>
    <w:rsid w:val="006D17D2"/>
    <w:rsid w:val="006D403C"/>
    <w:rsid w:val="006D69F6"/>
    <w:rsid w:val="006D77A6"/>
    <w:rsid w:val="006E0341"/>
    <w:rsid w:val="006E7157"/>
    <w:rsid w:val="006F009B"/>
    <w:rsid w:val="006F03AE"/>
    <w:rsid w:val="006F32D4"/>
    <w:rsid w:val="006F338C"/>
    <w:rsid w:val="006F41D0"/>
    <w:rsid w:val="006F63F4"/>
    <w:rsid w:val="0070169A"/>
    <w:rsid w:val="007035EB"/>
    <w:rsid w:val="007048BF"/>
    <w:rsid w:val="0070780E"/>
    <w:rsid w:val="00707F5E"/>
    <w:rsid w:val="00710EB6"/>
    <w:rsid w:val="007114F6"/>
    <w:rsid w:val="007130AB"/>
    <w:rsid w:val="00714777"/>
    <w:rsid w:val="00716026"/>
    <w:rsid w:val="007166EE"/>
    <w:rsid w:val="00717263"/>
    <w:rsid w:val="00722BA8"/>
    <w:rsid w:val="00724E7D"/>
    <w:rsid w:val="00725504"/>
    <w:rsid w:val="007273E8"/>
    <w:rsid w:val="00732215"/>
    <w:rsid w:val="00732388"/>
    <w:rsid w:val="00733A8C"/>
    <w:rsid w:val="00734C2A"/>
    <w:rsid w:val="007351BE"/>
    <w:rsid w:val="0074283B"/>
    <w:rsid w:val="00744EB9"/>
    <w:rsid w:val="007470D4"/>
    <w:rsid w:val="00747920"/>
    <w:rsid w:val="007550A9"/>
    <w:rsid w:val="007562B0"/>
    <w:rsid w:val="00756899"/>
    <w:rsid w:val="00757037"/>
    <w:rsid w:val="00757E57"/>
    <w:rsid w:val="0076011F"/>
    <w:rsid w:val="007614B9"/>
    <w:rsid w:val="00763216"/>
    <w:rsid w:val="0076469B"/>
    <w:rsid w:val="007661A9"/>
    <w:rsid w:val="00767D40"/>
    <w:rsid w:val="007729FA"/>
    <w:rsid w:val="00772C5B"/>
    <w:rsid w:val="00774844"/>
    <w:rsid w:val="00777A49"/>
    <w:rsid w:val="00777F0A"/>
    <w:rsid w:val="007814E0"/>
    <w:rsid w:val="00781C10"/>
    <w:rsid w:val="00781EFB"/>
    <w:rsid w:val="00781F1B"/>
    <w:rsid w:val="00782647"/>
    <w:rsid w:val="00783456"/>
    <w:rsid w:val="007836BC"/>
    <w:rsid w:val="00785B98"/>
    <w:rsid w:val="007866B4"/>
    <w:rsid w:val="00787177"/>
    <w:rsid w:val="00787A36"/>
    <w:rsid w:val="00787FA4"/>
    <w:rsid w:val="00791952"/>
    <w:rsid w:val="0079264C"/>
    <w:rsid w:val="007944D2"/>
    <w:rsid w:val="0079526F"/>
    <w:rsid w:val="00795541"/>
    <w:rsid w:val="00795BB8"/>
    <w:rsid w:val="007A3617"/>
    <w:rsid w:val="007A47B0"/>
    <w:rsid w:val="007A599B"/>
    <w:rsid w:val="007A60D2"/>
    <w:rsid w:val="007A68C3"/>
    <w:rsid w:val="007A7B82"/>
    <w:rsid w:val="007B0C72"/>
    <w:rsid w:val="007B2261"/>
    <w:rsid w:val="007B355B"/>
    <w:rsid w:val="007B3788"/>
    <w:rsid w:val="007B6AD8"/>
    <w:rsid w:val="007C5810"/>
    <w:rsid w:val="007D0703"/>
    <w:rsid w:val="007D0A2A"/>
    <w:rsid w:val="007D41B7"/>
    <w:rsid w:val="007D7856"/>
    <w:rsid w:val="007E0BDB"/>
    <w:rsid w:val="007E2566"/>
    <w:rsid w:val="007F0406"/>
    <w:rsid w:val="007F375D"/>
    <w:rsid w:val="007F3E5E"/>
    <w:rsid w:val="008000F3"/>
    <w:rsid w:val="008012B0"/>
    <w:rsid w:val="0080151B"/>
    <w:rsid w:val="00804202"/>
    <w:rsid w:val="00807629"/>
    <w:rsid w:val="0081205B"/>
    <w:rsid w:val="008142BB"/>
    <w:rsid w:val="00815B3E"/>
    <w:rsid w:val="0081773F"/>
    <w:rsid w:val="00820514"/>
    <w:rsid w:val="008227F3"/>
    <w:rsid w:val="00827AD7"/>
    <w:rsid w:val="00830656"/>
    <w:rsid w:val="00831914"/>
    <w:rsid w:val="008328AC"/>
    <w:rsid w:val="0083324D"/>
    <w:rsid w:val="0083487B"/>
    <w:rsid w:val="00834C8A"/>
    <w:rsid w:val="00835ECA"/>
    <w:rsid w:val="00836F59"/>
    <w:rsid w:val="00836F73"/>
    <w:rsid w:val="00842895"/>
    <w:rsid w:val="0084462C"/>
    <w:rsid w:val="00845514"/>
    <w:rsid w:val="008456D3"/>
    <w:rsid w:val="00845D80"/>
    <w:rsid w:val="00847965"/>
    <w:rsid w:val="00847D01"/>
    <w:rsid w:val="00851702"/>
    <w:rsid w:val="00852CF5"/>
    <w:rsid w:val="00853685"/>
    <w:rsid w:val="00854670"/>
    <w:rsid w:val="008556DB"/>
    <w:rsid w:val="00857CCD"/>
    <w:rsid w:val="00857E1F"/>
    <w:rsid w:val="008607EC"/>
    <w:rsid w:val="00860D67"/>
    <w:rsid w:val="00861709"/>
    <w:rsid w:val="008630C5"/>
    <w:rsid w:val="00874697"/>
    <w:rsid w:val="008755AF"/>
    <w:rsid w:val="008759DC"/>
    <w:rsid w:val="00875DDF"/>
    <w:rsid w:val="008767C5"/>
    <w:rsid w:val="00876CEF"/>
    <w:rsid w:val="00877CCE"/>
    <w:rsid w:val="00877EA5"/>
    <w:rsid w:val="00881535"/>
    <w:rsid w:val="008819A3"/>
    <w:rsid w:val="0088246E"/>
    <w:rsid w:val="008837E1"/>
    <w:rsid w:val="00884E99"/>
    <w:rsid w:val="00891143"/>
    <w:rsid w:val="008917F5"/>
    <w:rsid w:val="00891AEC"/>
    <w:rsid w:val="00891F40"/>
    <w:rsid w:val="00893818"/>
    <w:rsid w:val="00893EEB"/>
    <w:rsid w:val="0089670D"/>
    <w:rsid w:val="008A45CC"/>
    <w:rsid w:val="008A45DD"/>
    <w:rsid w:val="008A68AA"/>
    <w:rsid w:val="008A7A2A"/>
    <w:rsid w:val="008A7D17"/>
    <w:rsid w:val="008B1888"/>
    <w:rsid w:val="008B1F4E"/>
    <w:rsid w:val="008B3D51"/>
    <w:rsid w:val="008B638C"/>
    <w:rsid w:val="008B66E8"/>
    <w:rsid w:val="008B6E82"/>
    <w:rsid w:val="008B79B6"/>
    <w:rsid w:val="008C22E4"/>
    <w:rsid w:val="008C325E"/>
    <w:rsid w:val="008C379C"/>
    <w:rsid w:val="008C7392"/>
    <w:rsid w:val="008C7B70"/>
    <w:rsid w:val="008C7C38"/>
    <w:rsid w:val="008D0CE0"/>
    <w:rsid w:val="008D28A6"/>
    <w:rsid w:val="008D2BA9"/>
    <w:rsid w:val="008D3346"/>
    <w:rsid w:val="008D6B87"/>
    <w:rsid w:val="008D703E"/>
    <w:rsid w:val="008E3402"/>
    <w:rsid w:val="008E37A4"/>
    <w:rsid w:val="008E44F9"/>
    <w:rsid w:val="008E6215"/>
    <w:rsid w:val="008F0F35"/>
    <w:rsid w:val="008F27AF"/>
    <w:rsid w:val="008F3225"/>
    <w:rsid w:val="00901B99"/>
    <w:rsid w:val="009047B7"/>
    <w:rsid w:val="009059FE"/>
    <w:rsid w:val="00905B2D"/>
    <w:rsid w:val="00905D40"/>
    <w:rsid w:val="009134C2"/>
    <w:rsid w:val="0091404E"/>
    <w:rsid w:val="00914B57"/>
    <w:rsid w:val="009152A9"/>
    <w:rsid w:val="00916DB6"/>
    <w:rsid w:val="009170BC"/>
    <w:rsid w:val="00922F49"/>
    <w:rsid w:val="009241A2"/>
    <w:rsid w:val="00924543"/>
    <w:rsid w:val="00926158"/>
    <w:rsid w:val="00927891"/>
    <w:rsid w:val="00930A17"/>
    <w:rsid w:val="00930DC7"/>
    <w:rsid w:val="0093610E"/>
    <w:rsid w:val="00941920"/>
    <w:rsid w:val="00941EEE"/>
    <w:rsid w:val="009437A6"/>
    <w:rsid w:val="009438D9"/>
    <w:rsid w:val="00944C91"/>
    <w:rsid w:val="009451F4"/>
    <w:rsid w:val="0095291D"/>
    <w:rsid w:val="00954788"/>
    <w:rsid w:val="0095695E"/>
    <w:rsid w:val="00957528"/>
    <w:rsid w:val="00962BD5"/>
    <w:rsid w:val="00962CE8"/>
    <w:rsid w:val="00962D1C"/>
    <w:rsid w:val="00970DA1"/>
    <w:rsid w:val="00971BD1"/>
    <w:rsid w:val="00971E2A"/>
    <w:rsid w:val="00975DDD"/>
    <w:rsid w:val="00985CD2"/>
    <w:rsid w:val="00986443"/>
    <w:rsid w:val="009866E6"/>
    <w:rsid w:val="009948EC"/>
    <w:rsid w:val="00997819"/>
    <w:rsid w:val="009A0939"/>
    <w:rsid w:val="009A095E"/>
    <w:rsid w:val="009A3061"/>
    <w:rsid w:val="009A42BE"/>
    <w:rsid w:val="009A64E2"/>
    <w:rsid w:val="009A7495"/>
    <w:rsid w:val="009B0F62"/>
    <w:rsid w:val="009B2497"/>
    <w:rsid w:val="009B2F15"/>
    <w:rsid w:val="009B4165"/>
    <w:rsid w:val="009B4DC2"/>
    <w:rsid w:val="009B5AD2"/>
    <w:rsid w:val="009B62A2"/>
    <w:rsid w:val="009B6C3D"/>
    <w:rsid w:val="009C0950"/>
    <w:rsid w:val="009C286D"/>
    <w:rsid w:val="009C3C2F"/>
    <w:rsid w:val="009C48B5"/>
    <w:rsid w:val="009C5BA0"/>
    <w:rsid w:val="009C6CEE"/>
    <w:rsid w:val="009C7F8B"/>
    <w:rsid w:val="009D0FE4"/>
    <w:rsid w:val="009D21F4"/>
    <w:rsid w:val="009D2DA4"/>
    <w:rsid w:val="009D7F3B"/>
    <w:rsid w:val="009E066A"/>
    <w:rsid w:val="009E2F05"/>
    <w:rsid w:val="009E4D19"/>
    <w:rsid w:val="009E4DE4"/>
    <w:rsid w:val="009E570B"/>
    <w:rsid w:val="009E5B22"/>
    <w:rsid w:val="009E773F"/>
    <w:rsid w:val="009E79F8"/>
    <w:rsid w:val="009F0991"/>
    <w:rsid w:val="009F0C0A"/>
    <w:rsid w:val="009F5C56"/>
    <w:rsid w:val="009F6BE3"/>
    <w:rsid w:val="00A01B79"/>
    <w:rsid w:val="00A02C16"/>
    <w:rsid w:val="00A0335A"/>
    <w:rsid w:val="00A05E3E"/>
    <w:rsid w:val="00A05F34"/>
    <w:rsid w:val="00A0664E"/>
    <w:rsid w:val="00A06921"/>
    <w:rsid w:val="00A06DCA"/>
    <w:rsid w:val="00A07C16"/>
    <w:rsid w:val="00A10C2F"/>
    <w:rsid w:val="00A1187D"/>
    <w:rsid w:val="00A154F7"/>
    <w:rsid w:val="00A156EB"/>
    <w:rsid w:val="00A16855"/>
    <w:rsid w:val="00A1776E"/>
    <w:rsid w:val="00A225A5"/>
    <w:rsid w:val="00A24E62"/>
    <w:rsid w:val="00A25816"/>
    <w:rsid w:val="00A31D20"/>
    <w:rsid w:val="00A33564"/>
    <w:rsid w:val="00A3766B"/>
    <w:rsid w:val="00A376BF"/>
    <w:rsid w:val="00A37853"/>
    <w:rsid w:val="00A37F07"/>
    <w:rsid w:val="00A40B05"/>
    <w:rsid w:val="00A40BDD"/>
    <w:rsid w:val="00A41E3D"/>
    <w:rsid w:val="00A43214"/>
    <w:rsid w:val="00A47A68"/>
    <w:rsid w:val="00A50555"/>
    <w:rsid w:val="00A52026"/>
    <w:rsid w:val="00A532B9"/>
    <w:rsid w:val="00A53E22"/>
    <w:rsid w:val="00A544BA"/>
    <w:rsid w:val="00A54826"/>
    <w:rsid w:val="00A602F9"/>
    <w:rsid w:val="00A60E08"/>
    <w:rsid w:val="00A6282E"/>
    <w:rsid w:val="00A635BE"/>
    <w:rsid w:val="00A63795"/>
    <w:rsid w:val="00A6411F"/>
    <w:rsid w:val="00A643CB"/>
    <w:rsid w:val="00A64AD4"/>
    <w:rsid w:val="00A65BFF"/>
    <w:rsid w:val="00A664B1"/>
    <w:rsid w:val="00A6672C"/>
    <w:rsid w:val="00A70C06"/>
    <w:rsid w:val="00A71FD0"/>
    <w:rsid w:val="00A759E7"/>
    <w:rsid w:val="00A76C61"/>
    <w:rsid w:val="00A80613"/>
    <w:rsid w:val="00A812F6"/>
    <w:rsid w:val="00A8184D"/>
    <w:rsid w:val="00A81F93"/>
    <w:rsid w:val="00A82C0E"/>
    <w:rsid w:val="00A83288"/>
    <w:rsid w:val="00A842BA"/>
    <w:rsid w:val="00A87015"/>
    <w:rsid w:val="00A91669"/>
    <w:rsid w:val="00A93390"/>
    <w:rsid w:val="00A9609B"/>
    <w:rsid w:val="00A965B1"/>
    <w:rsid w:val="00A9682D"/>
    <w:rsid w:val="00A96A68"/>
    <w:rsid w:val="00AA041E"/>
    <w:rsid w:val="00AA227C"/>
    <w:rsid w:val="00AA2F7A"/>
    <w:rsid w:val="00AA513A"/>
    <w:rsid w:val="00AA5852"/>
    <w:rsid w:val="00AA669C"/>
    <w:rsid w:val="00AA6902"/>
    <w:rsid w:val="00AB3BC3"/>
    <w:rsid w:val="00AB61D6"/>
    <w:rsid w:val="00AD3AC3"/>
    <w:rsid w:val="00AD415E"/>
    <w:rsid w:val="00AD7E3F"/>
    <w:rsid w:val="00AE07D9"/>
    <w:rsid w:val="00AE0AED"/>
    <w:rsid w:val="00AE1955"/>
    <w:rsid w:val="00AE1D2A"/>
    <w:rsid w:val="00AE22A7"/>
    <w:rsid w:val="00AE3B2B"/>
    <w:rsid w:val="00AE607B"/>
    <w:rsid w:val="00AF298E"/>
    <w:rsid w:val="00AF4CEE"/>
    <w:rsid w:val="00AF5BC6"/>
    <w:rsid w:val="00AF667B"/>
    <w:rsid w:val="00AF6BAC"/>
    <w:rsid w:val="00AF76A8"/>
    <w:rsid w:val="00B005D5"/>
    <w:rsid w:val="00B00D81"/>
    <w:rsid w:val="00B0134E"/>
    <w:rsid w:val="00B019C0"/>
    <w:rsid w:val="00B02C4B"/>
    <w:rsid w:val="00B051A4"/>
    <w:rsid w:val="00B1058E"/>
    <w:rsid w:val="00B14572"/>
    <w:rsid w:val="00B14ACC"/>
    <w:rsid w:val="00B16CDA"/>
    <w:rsid w:val="00B21C33"/>
    <w:rsid w:val="00B2589D"/>
    <w:rsid w:val="00B25A34"/>
    <w:rsid w:val="00B25A4F"/>
    <w:rsid w:val="00B263F6"/>
    <w:rsid w:val="00B26D8B"/>
    <w:rsid w:val="00B30E4B"/>
    <w:rsid w:val="00B31EBE"/>
    <w:rsid w:val="00B41EFF"/>
    <w:rsid w:val="00B44020"/>
    <w:rsid w:val="00B4439E"/>
    <w:rsid w:val="00B4456D"/>
    <w:rsid w:val="00B45E6F"/>
    <w:rsid w:val="00B46436"/>
    <w:rsid w:val="00B47008"/>
    <w:rsid w:val="00B47D06"/>
    <w:rsid w:val="00B532E3"/>
    <w:rsid w:val="00B552C3"/>
    <w:rsid w:val="00B56534"/>
    <w:rsid w:val="00B56ABD"/>
    <w:rsid w:val="00B56E1E"/>
    <w:rsid w:val="00B57AC8"/>
    <w:rsid w:val="00B6193E"/>
    <w:rsid w:val="00B62EF9"/>
    <w:rsid w:val="00B65BA9"/>
    <w:rsid w:val="00B66706"/>
    <w:rsid w:val="00B667AF"/>
    <w:rsid w:val="00B66B0E"/>
    <w:rsid w:val="00B67908"/>
    <w:rsid w:val="00B70CEA"/>
    <w:rsid w:val="00B72A6A"/>
    <w:rsid w:val="00B747B3"/>
    <w:rsid w:val="00B80CD9"/>
    <w:rsid w:val="00B855DE"/>
    <w:rsid w:val="00B86BD6"/>
    <w:rsid w:val="00B879E7"/>
    <w:rsid w:val="00B92046"/>
    <w:rsid w:val="00B942CF"/>
    <w:rsid w:val="00B95C87"/>
    <w:rsid w:val="00B97D2A"/>
    <w:rsid w:val="00BA0157"/>
    <w:rsid w:val="00BA0C5B"/>
    <w:rsid w:val="00BB2308"/>
    <w:rsid w:val="00BB4CD5"/>
    <w:rsid w:val="00BB60C3"/>
    <w:rsid w:val="00BB69C4"/>
    <w:rsid w:val="00BB7B59"/>
    <w:rsid w:val="00BC43C3"/>
    <w:rsid w:val="00BC5E48"/>
    <w:rsid w:val="00BC789B"/>
    <w:rsid w:val="00BD171E"/>
    <w:rsid w:val="00BD3392"/>
    <w:rsid w:val="00BD4B9B"/>
    <w:rsid w:val="00BD4FEB"/>
    <w:rsid w:val="00BD5198"/>
    <w:rsid w:val="00BE039F"/>
    <w:rsid w:val="00BE06DE"/>
    <w:rsid w:val="00BE1A03"/>
    <w:rsid w:val="00BE3174"/>
    <w:rsid w:val="00BE31DA"/>
    <w:rsid w:val="00BE4AAD"/>
    <w:rsid w:val="00BE63B0"/>
    <w:rsid w:val="00BE7100"/>
    <w:rsid w:val="00BE7392"/>
    <w:rsid w:val="00BE75DD"/>
    <w:rsid w:val="00BF11D7"/>
    <w:rsid w:val="00BF4BB9"/>
    <w:rsid w:val="00BF63B2"/>
    <w:rsid w:val="00C030CA"/>
    <w:rsid w:val="00C0368B"/>
    <w:rsid w:val="00C04C29"/>
    <w:rsid w:val="00C0545C"/>
    <w:rsid w:val="00C144BA"/>
    <w:rsid w:val="00C14B28"/>
    <w:rsid w:val="00C21F33"/>
    <w:rsid w:val="00C22A17"/>
    <w:rsid w:val="00C23058"/>
    <w:rsid w:val="00C23A98"/>
    <w:rsid w:val="00C24C00"/>
    <w:rsid w:val="00C257EC"/>
    <w:rsid w:val="00C26A67"/>
    <w:rsid w:val="00C26CC8"/>
    <w:rsid w:val="00C3032F"/>
    <w:rsid w:val="00C304D0"/>
    <w:rsid w:val="00C31EA3"/>
    <w:rsid w:val="00C33205"/>
    <w:rsid w:val="00C34510"/>
    <w:rsid w:val="00C35BAE"/>
    <w:rsid w:val="00C3648D"/>
    <w:rsid w:val="00C36BAB"/>
    <w:rsid w:val="00C37E28"/>
    <w:rsid w:val="00C41A55"/>
    <w:rsid w:val="00C438F4"/>
    <w:rsid w:val="00C43AB7"/>
    <w:rsid w:val="00C46E04"/>
    <w:rsid w:val="00C47026"/>
    <w:rsid w:val="00C502D9"/>
    <w:rsid w:val="00C50D52"/>
    <w:rsid w:val="00C517DE"/>
    <w:rsid w:val="00C535C8"/>
    <w:rsid w:val="00C53639"/>
    <w:rsid w:val="00C55A21"/>
    <w:rsid w:val="00C56A82"/>
    <w:rsid w:val="00C56EEA"/>
    <w:rsid w:val="00C60AF1"/>
    <w:rsid w:val="00C623B3"/>
    <w:rsid w:val="00C62CEF"/>
    <w:rsid w:val="00C6363A"/>
    <w:rsid w:val="00C651A6"/>
    <w:rsid w:val="00C66E71"/>
    <w:rsid w:val="00C70B6A"/>
    <w:rsid w:val="00C7130C"/>
    <w:rsid w:val="00C73521"/>
    <w:rsid w:val="00C73F29"/>
    <w:rsid w:val="00C75DA4"/>
    <w:rsid w:val="00C805F0"/>
    <w:rsid w:val="00C80DE6"/>
    <w:rsid w:val="00C8191A"/>
    <w:rsid w:val="00C84A4B"/>
    <w:rsid w:val="00C87D9A"/>
    <w:rsid w:val="00C90323"/>
    <w:rsid w:val="00C92577"/>
    <w:rsid w:val="00C94A35"/>
    <w:rsid w:val="00C94D9E"/>
    <w:rsid w:val="00C9746B"/>
    <w:rsid w:val="00CA2C05"/>
    <w:rsid w:val="00CA2D6A"/>
    <w:rsid w:val="00CA3D7C"/>
    <w:rsid w:val="00CA4CCB"/>
    <w:rsid w:val="00CA6531"/>
    <w:rsid w:val="00CA699B"/>
    <w:rsid w:val="00CB39DD"/>
    <w:rsid w:val="00CB4722"/>
    <w:rsid w:val="00CB7207"/>
    <w:rsid w:val="00CB7A88"/>
    <w:rsid w:val="00CC07A3"/>
    <w:rsid w:val="00CC545F"/>
    <w:rsid w:val="00CC77AF"/>
    <w:rsid w:val="00CD40DB"/>
    <w:rsid w:val="00CD43DA"/>
    <w:rsid w:val="00CD5754"/>
    <w:rsid w:val="00CD5F3C"/>
    <w:rsid w:val="00CD6CB5"/>
    <w:rsid w:val="00CE260C"/>
    <w:rsid w:val="00CE4339"/>
    <w:rsid w:val="00CE7F50"/>
    <w:rsid w:val="00CF0638"/>
    <w:rsid w:val="00CF0714"/>
    <w:rsid w:val="00CF4296"/>
    <w:rsid w:val="00CF44CE"/>
    <w:rsid w:val="00CF450A"/>
    <w:rsid w:val="00CF5E51"/>
    <w:rsid w:val="00CF7039"/>
    <w:rsid w:val="00D030AA"/>
    <w:rsid w:val="00D04CF1"/>
    <w:rsid w:val="00D05A93"/>
    <w:rsid w:val="00D06AA0"/>
    <w:rsid w:val="00D06B4A"/>
    <w:rsid w:val="00D0726B"/>
    <w:rsid w:val="00D07EC4"/>
    <w:rsid w:val="00D07F9A"/>
    <w:rsid w:val="00D10D79"/>
    <w:rsid w:val="00D115CD"/>
    <w:rsid w:val="00D12498"/>
    <w:rsid w:val="00D1253B"/>
    <w:rsid w:val="00D15ED9"/>
    <w:rsid w:val="00D20907"/>
    <w:rsid w:val="00D30C6E"/>
    <w:rsid w:val="00D33BC0"/>
    <w:rsid w:val="00D35511"/>
    <w:rsid w:val="00D376A4"/>
    <w:rsid w:val="00D40D6E"/>
    <w:rsid w:val="00D41D46"/>
    <w:rsid w:val="00D42B22"/>
    <w:rsid w:val="00D46AFB"/>
    <w:rsid w:val="00D47A61"/>
    <w:rsid w:val="00D47D11"/>
    <w:rsid w:val="00D51599"/>
    <w:rsid w:val="00D51CE6"/>
    <w:rsid w:val="00D54C96"/>
    <w:rsid w:val="00D54F48"/>
    <w:rsid w:val="00D56E0C"/>
    <w:rsid w:val="00D6036E"/>
    <w:rsid w:val="00D614FD"/>
    <w:rsid w:val="00D665D0"/>
    <w:rsid w:val="00D67CAE"/>
    <w:rsid w:val="00D71488"/>
    <w:rsid w:val="00D718A7"/>
    <w:rsid w:val="00D71E9B"/>
    <w:rsid w:val="00D721EA"/>
    <w:rsid w:val="00D73374"/>
    <w:rsid w:val="00D73581"/>
    <w:rsid w:val="00D74DE7"/>
    <w:rsid w:val="00D7589E"/>
    <w:rsid w:val="00D77373"/>
    <w:rsid w:val="00D7752E"/>
    <w:rsid w:val="00D85118"/>
    <w:rsid w:val="00D96A7D"/>
    <w:rsid w:val="00D96E72"/>
    <w:rsid w:val="00D973CE"/>
    <w:rsid w:val="00DA04C5"/>
    <w:rsid w:val="00DA0B1C"/>
    <w:rsid w:val="00DA1006"/>
    <w:rsid w:val="00DA3E35"/>
    <w:rsid w:val="00DA4E6B"/>
    <w:rsid w:val="00DA5A3A"/>
    <w:rsid w:val="00DA6913"/>
    <w:rsid w:val="00DA7470"/>
    <w:rsid w:val="00DB0111"/>
    <w:rsid w:val="00DB2439"/>
    <w:rsid w:val="00DB72B5"/>
    <w:rsid w:val="00DC3E42"/>
    <w:rsid w:val="00DC61BC"/>
    <w:rsid w:val="00DD250E"/>
    <w:rsid w:val="00DD4937"/>
    <w:rsid w:val="00DD4BFC"/>
    <w:rsid w:val="00DE344F"/>
    <w:rsid w:val="00DE54F0"/>
    <w:rsid w:val="00DF2907"/>
    <w:rsid w:val="00DF32B2"/>
    <w:rsid w:val="00DF4A91"/>
    <w:rsid w:val="00DF6444"/>
    <w:rsid w:val="00E002C4"/>
    <w:rsid w:val="00E01B5B"/>
    <w:rsid w:val="00E01C40"/>
    <w:rsid w:val="00E078BA"/>
    <w:rsid w:val="00E07AD4"/>
    <w:rsid w:val="00E148A6"/>
    <w:rsid w:val="00E14920"/>
    <w:rsid w:val="00E212CB"/>
    <w:rsid w:val="00E25C98"/>
    <w:rsid w:val="00E2662E"/>
    <w:rsid w:val="00E2782B"/>
    <w:rsid w:val="00E27CB8"/>
    <w:rsid w:val="00E32D16"/>
    <w:rsid w:val="00E33E94"/>
    <w:rsid w:val="00E34B6C"/>
    <w:rsid w:val="00E3544C"/>
    <w:rsid w:val="00E35C3B"/>
    <w:rsid w:val="00E37DAE"/>
    <w:rsid w:val="00E37EF3"/>
    <w:rsid w:val="00E42093"/>
    <w:rsid w:val="00E44EF6"/>
    <w:rsid w:val="00E45580"/>
    <w:rsid w:val="00E467AB"/>
    <w:rsid w:val="00E47A69"/>
    <w:rsid w:val="00E52E8E"/>
    <w:rsid w:val="00E53258"/>
    <w:rsid w:val="00E55ECC"/>
    <w:rsid w:val="00E55EE3"/>
    <w:rsid w:val="00E569A1"/>
    <w:rsid w:val="00E575F7"/>
    <w:rsid w:val="00E60CA5"/>
    <w:rsid w:val="00E624C7"/>
    <w:rsid w:val="00E65A72"/>
    <w:rsid w:val="00E660D0"/>
    <w:rsid w:val="00E6671D"/>
    <w:rsid w:val="00E71A42"/>
    <w:rsid w:val="00E74A11"/>
    <w:rsid w:val="00E76DDB"/>
    <w:rsid w:val="00E820BE"/>
    <w:rsid w:val="00E822B0"/>
    <w:rsid w:val="00E82BA5"/>
    <w:rsid w:val="00E85054"/>
    <w:rsid w:val="00E8509B"/>
    <w:rsid w:val="00E92221"/>
    <w:rsid w:val="00E92CCF"/>
    <w:rsid w:val="00E94A99"/>
    <w:rsid w:val="00E95D3B"/>
    <w:rsid w:val="00EA0F80"/>
    <w:rsid w:val="00EA27FC"/>
    <w:rsid w:val="00EA3AA8"/>
    <w:rsid w:val="00EA5A68"/>
    <w:rsid w:val="00EA769D"/>
    <w:rsid w:val="00EB1EE0"/>
    <w:rsid w:val="00EB42DF"/>
    <w:rsid w:val="00EB61A8"/>
    <w:rsid w:val="00EB7A3D"/>
    <w:rsid w:val="00EB7B64"/>
    <w:rsid w:val="00EC3230"/>
    <w:rsid w:val="00EC577C"/>
    <w:rsid w:val="00EC5D78"/>
    <w:rsid w:val="00EC660F"/>
    <w:rsid w:val="00EC7087"/>
    <w:rsid w:val="00ED0439"/>
    <w:rsid w:val="00ED0B3C"/>
    <w:rsid w:val="00ED1CAB"/>
    <w:rsid w:val="00ED2110"/>
    <w:rsid w:val="00ED26AB"/>
    <w:rsid w:val="00ED3658"/>
    <w:rsid w:val="00ED4990"/>
    <w:rsid w:val="00ED5084"/>
    <w:rsid w:val="00ED658F"/>
    <w:rsid w:val="00EE05DF"/>
    <w:rsid w:val="00EE07D6"/>
    <w:rsid w:val="00EE15C9"/>
    <w:rsid w:val="00EE1A60"/>
    <w:rsid w:val="00EE4672"/>
    <w:rsid w:val="00EE6014"/>
    <w:rsid w:val="00EF2718"/>
    <w:rsid w:val="00EF7819"/>
    <w:rsid w:val="00F014AB"/>
    <w:rsid w:val="00F02AAC"/>
    <w:rsid w:val="00F03C40"/>
    <w:rsid w:val="00F06155"/>
    <w:rsid w:val="00F21BFE"/>
    <w:rsid w:val="00F21DA1"/>
    <w:rsid w:val="00F22CB7"/>
    <w:rsid w:val="00F23EC4"/>
    <w:rsid w:val="00F330D6"/>
    <w:rsid w:val="00F34FF9"/>
    <w:rsid w:val="00F41E0F"/>
    <w:rsid w:val="00F43604"/>
    <w:rsid w:val="00F512D5"/>
    <w:rsid w:val="00F52CDC"/>
    <w:rsid w:val="00F5436B"/>
    <w:rsid w:val="00F60832"/>
    <w:rsid w:val="00F61911"/>
    <w:rsid w:val="00F624CC"/>
    <w:rsid w:val="00F64155"/>
    <w:rsid w:val="00F64F08"/>
    <w:rsid w:val="00F65BCD"/>
    <w:rsid w:val="00F6613A"/>
    <w:rsid w:val="00F674CC"/>
    <w:rsid w:val="00F71271"/>
    <w:rsid w:val="00F7417C"/>
    <w:rsid w:val="00F80969"/>
    <w:rsid w:val="00F822A0"/>
    <w:rsid w:val="00F825FE"/>
    <w:rsid w:val="00F83363"/>
    <w:rsid w:val="00F84296"/>
    <w:rsid w:val="00F84D77"/>
    <w:rsid w:val="00F869FC"/>
    <w:rsid w:val="00F86E9B"/>
    <w:rsid w:val="00F87517"/>
    <w:rsid w:val="00F87636"/>
    <w:rsid w:val="00F934E2"/>
    <w:rsid w:val="00F96DDB"/>
    <w:rsid w:val="00F97BC4"/>
    <w:rsid w:val="00FA12A4"/>
    <w:rsid w:val="00FA3652"/>
    <w:rsid w:val="00FA426D"/>
    <w:rsid w:val="00FA7A60"/>
    <w:rsid w:val="00FB105F"/>
    <w:rsid w:val="00FB1E17"/>
    <w:rsid w:val="00FB3F12"/>
    <w:rsid w:val="00FB4816"/>
    <w:rsid w:val="00FB6D46"/>
    <w:rsid w:val="00FC0117"/>
    <w:rsid w:val="00FC34CC"/>
    <w:rsid w:val="00FC39CB"/>
    <w:rsid w:val="00FC5FE0"/>
    <w:rsid w:val="00FD0F42"/>
    <w:rsid w:val="00FD140C"/>
    <w:rsid w:val="00FD39A3"/>
    <w:rsid w:val="00FD3B97"/>
    <w:rsid w:val="00FD4469"/>
    <w:rsid w:val="00FD7CC1"/>
    <w:rsid w:val="00FE014C"/>
    <w:rsid w:val="00FE0193"/>
    <w:rsid w:val="00FE110E"/>
    <w:rsid w:val="00FE1B2C"/>
    <w:rsid w:val="00FE24B2"/>
    <w:rsid w:val="00FE3391"/>
    <w:rsid w:val="00FE352A"/>
    <w:rsid w:val="00FE3CF2"/>
    <w:rsid w:val="00FE65C0"/>
    <w:rsid w:val="00FF0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C0FC02F"/>
  <w14:defaultImageDpi w14:val="300"/>
  <w15:docId w15:val="{CA7158D3-DE27-4562-B1CF-AF64D1B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8B8"/>
    <w:pPr>
      <w:ind w:leftChars="400" w:left="960"/>
    </w:pPr>
  </w:style>
  <w:style w:type="paragraph" w:styleId="a4">
    <w:name w:val="footer"/>
    <w:basedOn w:val="a"/>
    <w:link w:val="a5"/>
    <w:uiPriority w:val="99"/>
    <w:unhideWhenUsed/>
    <w:rsid w:val="00033022"/>
    <w:pPr>
      <w:tabs>
        <w:tab w:val="center" w:pos="4252"/>
        <w:tab w:val="right" w:pos="8504"/>
      </w:tabs>
      <w:snapToGrid w:val="0"/>
    </w:pPr>
  </w:style>
  <w:style w:type="character" w:customStyle="1" w:styleId="a5">
    <w:name w:val="フッター (文字)"/>
    <w:basedOn w:val="a0"/>
    <w:link w:val="a4"/>
    <w:uiPriority w:val="99"/>
    <w:rsid w:val="00033022"/>
  </w:style>
  <w:style w:type="character" w:styleId="a6">
    <w:name w:val="page number"/>
    <w:basedOn w:val="a0"/>
    <w:uiPriority w:val="99"/>
    <w:semiHidden/>
    <w:unhideWhenUsed/>
    <w:rsid w:val="00033022"/>
  </w:style>
  <w:style w:type="paragraph" w:styleId="a7">
    <w:name w:val="header"/>
    <w:basedOn w:val="a"/>
    <w:link w:val="a8"/>
    <w:uiPriority w:val="99"/>
    <w:unhideWhenUsed/>
    <w:rsid w:val="00D96A7D"/>
    <w:pPr>
      <w:tabs>
        <w:tab w:val="center" w:pos="4252"/>
        <w:tab w:val="right" w:pos="8504"/>
      </w:tabs>
      <w:snapToGrid w:val="0"/>
    </w:pPr>
  </w:style>
  <w:style w:type="character" w:customStyle="1" w:styleId="a8">
    <w:name w:val="ヘッダー (文字)"/>
    <w:basedOn w:val="a0"/>
    <w:link w:val="a7"/>
    <w:uiPriority w:val="99"/>
    <w:rsid w:val="00D96A7D"/>
  </w:style>
  <w:style w:type="paragraph" w:styleId="a9">
    <w:name w:val="Balloon Text"/>
    <w:basedOn w:val="a"/>
    <w:link w:val="aa"/>
    <w:uiPriority w:val="99"/>
    <w:semiHidden/>
    <w:unhideWhenUsed/>
    <w:rsid w:val="00F061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155"/>
    <w:rPr>
      <w:rFonts w:asciiTheme="majorHAnsi" w:eastAsiaTheme="majorEastAsia" w:hAnsiTheme="majorHAnsi" w:cstheme="majorBidi"/>
      <w:sz w:val="18"/>
      <w:szCs w:val="18"/>
    </w:rPr>
  </w:style>
  <w:style w:type="table" w:styleId="ab">
    <w:name w:val="Table Grid"/>
    <w:basedOn w:val="a1"/>
    <w:uiPriority w:val="59"/>
    <w:rsid w:val="008C7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072">
      <w:bodyDiv w:val="1"/>
      <w:marLeft w:val="0"/>
      <w:marRight w:val="0"/>
      <w:marTop w:val="0"/>
      <w:marBottom w:val="0"/>
      <w:divBdr>
        <w:top w:val="none" w:sz="0" w:space="0" w:color="auto"/>
        <w:left w:val="none" w:sz="0" w:space="0" w:color="auto"/>
        <w:bottom w:val="none" w:sz="0" w:space="0" w:color="auto"/>
        <w:right w:val="none" w:sz="0" w:space="0" w:color="auto"/>
      </w:divBdr>
    </w:div>
    <w:div w:id="63066557">
      <w:bodyDiv w:val="1"/>
      <w:marLeft w:val="0"/>
      <w:marRight w:val="0"/>
      <w:marTop w:val="0"/>
      <w:marBottom w:val="0"/>
      <w:divBdr>
        <w:top w:val="none" w:sz="0" w:space="0" w:color="auto"/>
        <w:left w:val="none" w:sz="0" w:space="0" w:color="auto"/>
        <w:bottom w:val="none" w:sz="0" w:space="0" w:color="auto"/>
        <w:right w:val="none" w:sz="0" w:space="0" w:color="auto"/>
      </w:divBdr>
    </w:div>
    <w:div w:id="204875273">
      <w:bodyDiv w:val="1"/>
      <w:marLeft w:val="0"/>
      <w:marRight w:val="0"/>
      <w:marTop w:val="0"/>
      <w:marBottom w:val="0"/>
      <w:divBdr>
        <w:top w:val="none" w:sz="0" w:space="0" w:color="auto"/>
        <w:left w:val="none" w:sz="0" w:space="0" w:color="auto"/>
        <w:bottom w:val="none" w:sz="0" w:space="0" w:color="auto"/>
        <w:right w:val="none" w:sz="0" w:space="0" w:color="auto"/>
      </w:divBdr>
    </w:div>
    <w:div w:id="344526923">
      <w:bodyDiv w:val="1"/>
      <w:marLeft w:val="0"/>
      <w:marRight w:val="0"/>
      <w:marTop w:val="0"/>
      <w:marBottom w:val="0"/>
      <w:divBdr>
        <w:top w:val="none" w:sz="0" w:space="0" w:color="auto"/>
        <w:left w:val="none" w:sz="0" w:space="0" w:color="auto"/>
        <w:bottom w:val="none" w:sz="0" w:space="0" w:color="auto"/>
        <w:right w:val="none" w:sz="0" w:space="0" w:color="auto"/>
      </w:divBdr>
    </w:div>
    <w:div w:id="411507249">
      <w:bodyDiv w:val="1"/>
      <w:marLeft w:val="0"/>
      <w:marRight w:val="0"/>
      <w:marTop w:val="0"/>
      <w:marBottom w:val="0"/>
      <w:divBdr>
        <w:top w:val="none" w:sz="0" w:space="0" w:color="auto"/>
        <w:left w:val="none" w:sz="0" w:space="0" w:color="auto"/>
        <w:bottom w:val="none" w:sz="0" w:space="0" w:color="auto"/>
        <w:right w:val="none" w:sz="0" w:space="0" w:color="auto"/>
      </w:divBdr>
    </w:div>
    <w:div w:id="468789411">
      <w:bodyDiv w:val="1"/>
      <w:marLeft w:val="0"/>
      <w:marRight w:val="0"/>
      <w:marTop w:val="0"/>
      <w:marBottom w:val="0"/>
      <w:divBdr>
        <w:top w:val="none" w:sz="0" w:space="0" w:color="auto"/>
        <w:left w:val="none" w:sz="0" w:space="0" w:color="auto"/>
        <w:bottom w:val="none" w:sz="0" w:space="0" w:color="auto"/>
        <w:right w:val="none" w:sz="0" w:space="0" w:color="auto"/>
      </w:divBdr>
    </w:div>
    <w:div w:id="584152778">
      <w:bodyDiv w:val="1"/>
      <w:marLeft w:val="0"/>
      <w:marRight w:val="0"/>
      <w:marTop w:val="0"/>
      <w:marBottom w:val="0"/>
      <w:divBdr>
        <w:top w:val="none" w:sz="0" w:space="0" w:color="auto"/>
        <w:left w:val="none" w:sz="0" w:space="0" w:color="auto"/>
        <w:bottom w:val="none" w:sz="0" w:space="0" w:color="auto"/>
        <w:right w:val="none" w:sz="0" w:space="0" w:color="auto"/>
      </w:divBdr>
    </w:div>
    <w:div w:id="587999888">
      <w:bodyDiv w:val="1"/>
      <w:marLeft w:val="0"/>
      <w:marRight w:val="0"/>
      <w:marTop w:val="0"/>
      <w:marBottom w:val="0"/>
      <w:divBdr>
        <w:top w:val="none" w:sz="0" w:space="0" w:color="auto"/>
        <w:left w:val="none" w:sz="0" w:space="0" w:color="auto"/>
        <w:bottom w:val="none" w:sz="0" w:space="0" w:color="auto"/>
        <w:right w:val="none" w:sz="0" w:space="0" w:color="auto"/>
      </w:divBdr>
    </w:div>
    <w:div w:id="776681710">
      <w:bodyDiv w:val="1"/>
      <w:marLeft w:val="0"/>
      <w:marRight w:val="0"/>
      <w:marTop w:val="0"/>
      <w:marBottom w:val="0"/>
      <w:divBdr>
        <w:top w:val="none" w:sz="0" w:space="0" w:color="auto"/>
        <w:left w:val="none" w:sz="0" w:space="0" w:color="auto"/>
        <w:bottom w:val="none" w:sz="0" w:space="0" w:color="auto"/>
        <w:right w:val="none" w:sz="0" w:space="0" w:color="auto"/>
      </w:divBdr>
    </w:div>
    <w:div w:id="777986722">
      <w:bodyDiv w:val="1"/>
      <w:marLeft w:val="0"/>
      <w:marRight w:val="0"/>
      <w:marTop w:val="0"/>
      <w:marBottom w:val="0"/>
      <w:divBdr>
        <w:top w:val="none" w:sz="0" w:space="0" w:color="auto"/>
        <w:left w:val="none" w:sz="0" w:space="0" w:color="auto"/>
        <w:bottom w:val="none" w:sz="0" w:space="0" w:color="auto"/>
        <w:right w:val="none" w:sz="0" w:space="0" w:color="auto"/>
      </w:divBdr>
    </w:div>
    <w:div w:id="797340765">
      <w:bodyDiv w:val="1"/>
      <w:marLeft w:val="0"/>
      <w:marRight w:val="0"/>
      <w:marTop w:val="0"/>
      <w:marBottom w:val="0"/>
      <w:divBdr>
        <w:top w:val="none" w:sz="0" w:space="0" w:color="auto"/>
        <w:left w:val="none" w:sz="0" w:space="0" w:color="auto"/>
        <w:bottom w:val="none" w:sz="0" w:space="0" w:color="auto"/>
        <w:right w:val="none" w:sz="0" w:space="0" w:color="auto"/>
      </w:divBdr>
    </w:div>
    <w:div w:id="812985804">
      <w:bodyDiv w:val="1"/>
      <w:marLeft w:val="0"/>
      <w:marRight w:val="0"/>
      <w:marTop w:val="0"/>
      <w:marBottom w:val="0"/>
      <w:divBdr>
        <w:top w:val="none" w:sz="0" w:space="0" w:color="auto"/>
        <w:left w:val="none" w:sz="0" w:space="0" w:color="auto"/>
        <w:bottom w:val="none" w:sz="0" w:space="0" w:color="auto"/>
        <w:right w:val="none" w:sz="0" w:space="0" w:color="auto"/>
      </w:divBdr>
    </w:div>
    <w:div w:id="822090229">
      <w:bodyDiv w:val="1"/>
      <w:marLeft w:val="0"/>
      <w:marRight w:val="0"/>
      <w:marTop w:val="0"/>
      <w:marBottom w:val="0"/>
      <w:divBdr>
        <w:top w:val="none" w:sz="0" w:space="0" w:color="auto"/>
        <w:left w:val="none" w:sz="0" w:space="0" w:color="auto"/>
        <w:bottom w:val="none" w:sz="0" w:space="0" w:color="auto"/>
        <w:right w:val="none" w:sz="0" w:space="0" w:color="auto"/>
      </w:divBdr>
    </w:div>
    <w:div w:id="1209798223">
      <w:bodyDiv w:val="1"/>
      <w:marLeft w:val="0"/>
      <w:marRight w:val="0"/>
      <w:marTop w:val="0"/>
      <w:marBottom w:val="0"/>
      <w:divBdr>
        <w:top w:val="none" w:sz="0" w:space="0" w:color="auto"/>
        <w:left w:val="none" w:sz="0" w:space="0" w:color="auto"/>
        <w:bottom w:val="none" w:sz="0" w:space="0" w:color="auto"/>
        <w:right w:val="none" w:sz="0" w:space="0" w:color="auto"/>
      </w:divBdr>
    </w:div>
    <w:div w:id="1373076673">
      <w:bodyDiv w:val="1"/>
      <w:marLeft w:val="0"/>
      <w:marRight w:val="0"/>
      <w:marTop w:val="0"/>
      <w:marBottom w:val="0"/>
      <w:divBdr>
        <w:top w:val="none" w:sz="0" w:space="0" w:color="auto"/>
        <w:left w:val="none" w:sz="0" w:space="0" w:color="auto"/>
        <w:bottom w:val="none" w:sz="0" w:space="0" w:color="auto"/>
        <w:right w:val="none" w:sz="0" w:space="0" w:color="auto"/>
      </w:divBdr>
      <w:divsChild>
        <w:div w:id="238908139">
          <w:marLeft w:val="0"/>
          <w:marRight w:val="0"/>
          <w:marTop w:val="0"/>
          <w:marBottom w:val="420"/>
          <w:divBdr>
            <w:top w:val="none" w:sz="0" w:space="0" w:color="auto"/>
            <w:left w:val="none" w:sz="0" w:space="0" w:color="auto"/>
            <w:bottom w:val="none" w:sz="0" w:space="0" w:color="auto"/>
            <w:right w:val="none" w:sz="0" w:space="0" w:color="auto"/>
          </w:divBdr>
        </w:div>
      </w:divsChild>
    </w:div>
    <w:div w:id="1409766605">
      <w:bodyDiv w:val="1"/>
      <w:marLeft w:val="0"/>
      <w:marRight w:val="0"/>
      <w:marTop w:val="0"/>
      <w:marBottom w:val="0"/>
      <w:divBdr>
        <w:top w:val="none" w:sz="0" w:space="0" w:color="auto"/>
        <w:left w:val="none" w:sz="0" w:space="0" w:color="auto"/>
        <w:bottom w:val="none" w:sz="0" w:space="0" w:color="auto"/>
        <w:right w:val="none" w:sz="0" w:space="0" w:color="auto"/>
      </w:divBdr>
    </w:div>
    <w:div w:id="1535652147">
      <w:bodyDiv w:val="1"/>
      <w:marLeft w:val="0"/>
      <w:marRight w:val="0"/>
      <w:marTop w:val="0"/>
      <w:marBottom w:val="0"/>
      <w:divBdr>
        <w:top w:val="none" w:sz="0" w:space="0" w:color="auto"/>
        <w:left w:val="none" w:sz="0" w:space="0" w:color="auto"/>
        <w:bottom w:val="none" w:sz="0" w:space="0" w:color="auto"/>
        <w:right w:val="none" w:sz="0" w:space="0" w:color="auto"/>
      </w:divBdr>
    </w:div>
    <w:div w:id="1727529060">
      <w:bodyDiv w:val="1"/>
      <w:marLeft w:val="0"/>
      <w:marRight w:val="0"/>
      <w:marTop w:val="0"/>
      <w:marBottom w:val="0"/>
      <w:divBdr>
        <w:top w:val="none" w:sz="0" w:space="0" w:color="auto"/>
        <w:left w:val="none" w:sz="0" w:space="0" w:color="auto"/>
        <w:bottom w:val="none" w:sz="0" w:space="0" w:color="auto"/>
        <w:right w:val="none" w:sz="0" w:space="0" w:color="auto"/>
      </w:divBdr>
    </w:div>
    <w:div w:id="1924759289">
      <w:bodyDiv w:val="1"/>
      <w:marLeft w:val="0"/>
      <w:marRight w:val="0"/>
      <w:marTop w:val="0"/>
      <w:marBottom w:val="0"/>
      <w:divBdr>
        <w:top w:val="none" w:sz="0" w:space="0" w:color="auto"/>
        <w:left w:val="none" w:sz="0" w:space="0" w:color="auto"/>
        <w:bottom w:val="none" w:sz="0" w:space="0" w:color="auto"/>
        <w:right w:val="none" w:sz="0" w:space="0" w:color="auto"/>
      </w:divBdr>
    </w:div>
    <w:div w:id="2050449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921</Words>
  <Characters>5250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待谷　朋江</dc:creator>
  <cp:lastModifiedBy>松村　和子</cp:lastModifiedBy>
  <cp:revision>2</cp:revision>
  <cp:lastPrinted>2018-12-28T07:15:00Z</cp:lastPrinted>
  <dcterms:created xsi:type="dcterms:W3CDTF">2020-07-06T01:30:00Z</dcterms:created>
  <dcterms:modified xsi:type="dcterms:W3CDTF">2020-07-06T01:30:00Z</dcterms:modified>
</cp:coreProperties>
</file>