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ED" w:rsidRPr="00106DED" w:rsidRDefault="00106DED" w:rsidP="00106DED">
      <w:pPr>
        <w:tabs>
          <w:tab w:val="left" w:pos="2628"/>
        </w:tabs>
        <w:jc w:val="both"/>
        <w:rPr>
          <w:rFonts w:ascii="ＭＳ ゴシック" w:eastAsia="ＭＳ ゴシック" w:hAnsi="ＭＳ ゴシック"/>
          <w:b/>
          <w:bCs/>
          <w:color w:val="auto"/>
        </w:rPr>
      </w:pPr>
      <w:r w:rsidRPr="00106DED">
        <w:rPr>
          <w:rFonts w:ascii="ＭＳ ゴシック" w:eastAsia="ＭＳ ゴシック" w:hAnsi="ＭＳ ゴシック" w:hint="eastAsia"/>
          <w:b/>
          <w:bCs/>
          <w:color w:val="auto"/>
        </w:rPr>
        <w:t>大阪府情報公開審査会答申（大公審答申第</w:t>
      </w:r>
      <w:r>
        <w:rPr>
          <w:rFonts w:ascii="ＭＳ ゴシック" w:eastAsia="ＭＳ ゴシック" w:hAnsi="ＭＳ ゴシック" w:hint="eastAsia"/>
          <w:b/>
          <w:bCs/>
          <w:color w:val="auto"/>
        </w:rPr>
        <w:t>335</w:t>
      </w:r>
      <w:r w:rsidRPr="00106DED">
        <w:rPr>
          <w:rFonts w:ascii="ＭＳ ゴシック" w:eastAsia="ＭＳ ゴシック" w:hAnsi="ＭＳ ゴシック"/>
          <w:b/>
          <w:bCs/>
          <w:color w:val="auto"/>
        </w:rPr>
        <w:t>号）</w:t>
      </w:r>
    </w:p>
    <w:p w:rsidR="00106DED" w:rsidRPr="00106DED" w:rsidRDefault="00106DED" w:rsidP="00106DED">
      <w:pPr>
        <w:tabs>
          <w:tab w:val="left" w:pos="2628"/>
        </w:tabs>
        <w:jc w:val="both"/>
        <w:rPr>
          <w:rFonts w:ascii="ＭＳ ゴシック" w:eastAsia="ＭＳ ゴシック" w:hAnsi="ＭＳ ゴシック"/>
          <w:b/>
          <w:bCs/>
          <w:color w:val="auto"/>
        </w:rPr>
      </w:pPr>
      <w:r w:rsidRPr="00106DED">
        <w:rPr>
          <w:rFonts w:ascii="ＭＳ ゴシック" w:eastAsia="ＭＳ ゴシック" w:hAnsi="ＭＳ ゴシック" w:hint="eastAsia"/>
          <w:b/>
          <w:bCs/>
          <w:color w:val="auto"/>
        </w:rPr>
        <w:t xml:space="preserve">〔　</w:t>
      </w:r>
      <w:r>
        <w:rPr>
          <w:rFonts w:ascii="ＭＳ ゴシック" w:eastAsia="ＭＳ ゴシック" w:hAnsi="ＭＳ ゴシック" w:hint="eastAsia"/>
          <w:b/>
          <w:bCs/>
          <w:color w:val="auto"/>
        </w:rPr>
        <w:t>採点基準</w:t>
      </w:r>
      <w:r w:rsidRPr="00106DED">
        <w:rPr>
          <w:rFonts w:ascii="ＭＳ ゴシック" w:eastAsia="ＭＳ ゴシック" w:hAnsi="ＭＳ ゴシック"/>
          <w:b/>
          <w:bCs/>
          <w:color w:val="auto"/>
        </w:rPr>
        <w:t>不存在非公開決定審査請求事案</w:t>
      </w:r>
      <w:r w:rsidRPr="00106DED">
        <w:rPr>
          <w:rFonts w:ascii="ＭＳ ゴシック" w:eastAsia="ＭＳ ゴシック" w:hAnsi="ＭＳ ゴシック" w:hint="eastAsia"/>
          <w:b/>
          <w:bCs/>
          <w:color w:val="auto"/>
        </w:rPr>
        <w:t xml:space="preserve">　〕</w:t>
      </w:r>
    </w:p>
    <w:p w:rsidR="00106DED" w:rsidRPr="00106DED" w:rsidRDefault="00106DED" w:rsidP="00106DED">
      <w:pPr>
        <w:tabs>
          <w:tab w:val="left" w:pos="2628"/>
        </w:tabs>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（答申日：令和３</w:t>
      </w:r>
      <w:r w:rsidRPr="00106DED">
        <w:rPr>
          <w:rFonts w:ascii="ＭＳ ゴシック" w:eastAsia="ＭＳ ゴシック" w:hAnsi="ＭＳ ゴシック" w:hint="eastAsia"/>
          <w:b/>
          <w:bCs/>
          <w:color w:val="auto"/>
        </w:rPr>
        <w:t>年</w:t>
      </w:r>
      <w:r>
        <w:rPr>
          <w:rFonts w:ascii="ＭＳ ゴシック" w:eastAsia="ＭＳ ゴシック" w:hAnsi="ＭＳ ゴシック" w:hint="eastAsia"/>
          <w:b/>
          <w:bCs/>
          <w:color w:val="auto"/>
        </w:rPr>
        <w:t>３</w:t>
      </w:r>
      <w:r w:rsidRPr="00106DED">
        <w:rPr>
          <w:rFonts w:ascii="ＭＳ ゴシック" w:eastAsia="ＭＳ ゴシック" w:hAnsi="ＭＳ ゴシック"/>
          <w:b/>
          <w:bCs/>
          <w:color w:val="auto"/>
        </w:rPr>
        <w:t>月</w:t>
      </w:r>
      <w:r w:rsidR="00CA6791">
        <w:rPr>
          <w:rFonts w:ascii="ＭＳ ゴシック" w:eastAsia="ＭＳ ゴシック" w:hAnsi="ＭＳ ゴシック" w:hint="eastAsia"/>
          <w:b/>
          <w:bCs/>
          <w:color w:val="auto"/>
        </w:rPr>
        <w:t>19</w:t>
      </w:r>
      <w:bookmarkStart w:id="0" w:name="_GoBack"/>
      <w:bookmarkEnd w:id="0"/>
      <w:r>
        <w:rPr>
          <w:rFonts w:ascii="ＭＳ ゴシック" w:eastAsia="ＭＳ ゴシック" w:hAnsi="ＭＳ ゴシック" w:hint="eastAsia"/>
          <w:b/>
          <w:bCs/>
          <w:color w:val="auto"/>
        </w:rPr>
        <w:t>日</w:t>
      </w:r>
      <w:r w:rsidRPr="00106DED">
        <w:rPr>
          <w:rFonts w:ascii="ＭＳ ゴシック" w:eastAsia="ＭＳ ゴシック" w:hAnsi="ＭＳ ゴシック"/>
          <w:b/>
          <w:bCs/>
          <w:color w:val="auto"/>
        </w:rPr>
        <w:t>）</w:t>
      </w:r>
    </w:p>
    <w:p w:rsidR="00106DED" w:rsidRPr="00106DED" w:rsidRDefault="00106DED" w:rsidP="00D10CB9">
      <w:pPr>
        <w:tabs>
          <w:tab w:val="left" w:pos="2628"/>
        </w:tabs>
        <w:jc w:val="both"/>
        <w:rPr>
          <w:rFonts w:eastAsia="ＭＳ ゴシック"/>
          <w:b/>
          <w:bCs/>
          <w:color w:val="auto"/>
        </w:rPr>
      </w:pPr>
    </w:p>
    <w:p w:rsidR="00106DED" w:rsidRDefault="00106DED" w:rsidP="00D10CB9">
      <w:pPr>
        <w:tabs>
          <w:tab w:val="left" w:pos="2628"/>
        </w:tabs>
        <w:jc w:val="both"/>
        <w:rPr>
          <w:rFonts w:eastAsia="ＭＳ ゴシック"/>
          <w:b/>
          <w:bCs/>
          <w:color w:val="auto"/>
        </w:rPr>
      </w:pPr>
    </w:p>
    <w:p w:rsidR="00D10CB9" w:rsidRPr="00B860E9" w:rsidRDefault="00D10CB9" w:rsidP="00D10CB9">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rsidR="00D10CB9" w:rsidRPr="00B860E9" w:rsidRDefault="00D10CB9" w:rsidP="00A60AC6">
      <w:pPr>
        <w:ind w:firstLineChars="300" w:firstLine="657"/>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rsidR="00D10CB9" w:rsidRDefault="00D10CB9" w:rsidP="00D10CB9">
      <w:pPr>
        <w:jc w:val="both"/>
        <w:rPr>
          <w:color w:val="auto"/>
        </w:rPr>
      </w:pPr>
    </w:p>
    <w:p w:rsidR="001724C4" w:rsidRPr="00B860E9" w:rsidRDefault="001724C4" w:rsidP="00D10CB9">
      <w:pPr>
        <w:jc w:val="both"/>
        <w:rPr>
          <w:color w:val="auto"/>
        </w:rPr>
      </w:pPr>
    </w:p>
    <w:p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rsidR="00D00ECC" w:rsidRPr="001D50B4" w:rsidRDefault="00D10CB9" w:rsidP="00D00ECC">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令和元年</w:t>
      </w:r>
      <w:r w:rsidR="001C6DA0">
        <w:rPr>
          <w:rFonts w:hint="eastAsia"/>
          <w:color w:val="auto"/>
        </w:rPr>
        <w:t>９</w:t>
      </w:r>
      <w:r w:rsidR="004B19C1" w:rsidRPr="004B19C1">
        <w:rPr>
          <w:color w:val="auto"/>
        </w:rPr>
        <w:t>月</w:t>
      </w:r>
      <w:r w:rsidR="001C6DA0">
        <w:rPr>
          <w:rFonts w:hint="eastAsia"/>
          <w:color w:val="auto"/>
        </w:rPr>
        <w:t>24</w:t>
      </w:r>
      <w:r w:rsidR="004B19C1" w:rsidRPr="004B19C1">
        <w:rPr>
          <w:color w:val="auto"/>
        </w:rPr>
        <w:t>日</w:t>
      </w:r>
      <w:r w:rsidR="001A4D30">
        <w:rPr>
          <w:rFonts w:hint="eastAsia"/>
          <w:color w:val="auto"/>
        </w:rPr>
        <w:t>付けで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C32438">
        <w:rPr>
          <w:rFonts w:hint="eastAsia"/>
          <w:color w:val="auto"/>
        </w:rPr>
        <w:t>平成11年大阪府条例第39号。</w:t>
      </w:r>
      <w:r w:rsidR="00D00ECC" w:rsidRPr="001D50B4">
        <w:rPr>
          <w:rFonts w:hint="eastAsia"/>
          <w:color w:val="auto"/>
        </w:rPr>
        <w:t>以下「条例」という。）第６条の規定により、以下の内容についての行政文書公開請求</w:t>
      </w:r>
      <w:r w:rsidR="00EA2CAB">
        <w:rPr>
          <w:rFonts w:hint="eastAsia"/>
          <w:color w:val="auto"/>
        </w:rPr>
        <w:t>（以下「本件請求」という。）</w:t>
      </w:r>
      <w:r w:rsidR="00D00ECC" w:rsidRPr="001D50B4">
        <w:rPr>
          <w:rFonts w:hint="eastAsia"/>
          <w:color w:val="auto"/>
        </w:rPr>
        <w:t>を行った。</w:t>
      </w:r>
    </w:p>
    <w:p w:rsidR="00D00ECC" w:rsidRDefault="00D00ECC" w:rsidP="00D00ECC">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rsidR="00EA2CAB" w:rsidRDefault="001C6DA0" w:rsidP="001C6DA0">
      <w:pPr>
        <w:snapToGrid w:val="0"/>
        <w:spacing w:line="340" w:lineRule="exact"/>
        <w:ind w:leftChars="100" w:left="657" w:hangingChars="200" w:hanging="438"/>
        <w:jc w:val="both"/>
        <w:rPr>
          <w:color w:val="auto"/>
        </w:rPr>
      </w:pPr>
      <w:r>
        <w:rPr>
          <w:rFonts w:hint="eastAsia"/>
          <w:color w:val="auto"/>
        </w:rPr>
        <w:t xml:space="preserve">　　　別添の「平成30年度　社会採点基準　再確認」（令和元年６月13日付け教高第1921号による公開文書）には、「『記述問題では（略）』の文言がなかったので修正する」とあるが、府立</w:t>
      </w:r>
      <w:r w:rsidR="00587F8E">
        <w:rPr>
          <w:rFonts w:hint="eastAsia"/>
          <w:color w:val="auto"/>
        </w:rPr>
        <w:t>○○</w:t>
      </w:r>
      <w:r>
        <w:rPr>
          <w:rFonts w:hint="eastAsia"/>
          <w:color w:val="auto"/>
        </w:rPr>
        <w:t>高校における平成30年度入試において、当該修正内容が採点者に共有されず、公正公平な採点が為されなかったことがわかる文書。</w:t>
      </w:r>
    </w:p>
    <w:p w:rsidR="00EA2CAB" w:rsidRDefault="00EA2CAB" w:rsidP="00EA2CAB">
      <w:pPr>
        <w:snapToGrid w:val="0"/>
        <w:spacing w:line="340" w:lineRule="exact"/>
        <w:jc w:val="both"/>
        <w:rPr>
          <w:color w:val="auto"/>
        </w:rPr>
      </w:pPr>
    </w:p>
    <w:p w:rsidR="00E961E3" w:rsidRDefault="001C6DA0" w:rsidP="008A2B55">
      <w:pPr>
        <w:snapToGrid w:val="0"/>
        <w:spacing w:line="340" w:lineRule="exact"/>
        <w:ind w:left="438" w:hangingChars="200" w:hanging="438"/>
        <w:jc w:val="both"/>
        <w:rPr>
          <w:color w:val="auto"/>
        </w:rPr>
      </w:pPr>
      <w:r>
        <w:rPr>
          <w:rFonts w:hint="eastAsia"/>
          <w:color w:val="auto"/>
        </w:rPr>
        <w:t xml:space="preserve">　２　令和元年10</w:t>
      </w:r>
      <w:r w:rsidR="00EA2CAB">
        <w:rPr>
          <w:rFonts w:hint="eastAsia"/>
          <w:color w:val="auto"/>
        </w:rPr>
        <w:t>月</w:t>
      </w:r>
      <w:r>
        <w:rPr>
          <w:rFonts w:hint="eastAsia"/>
          <w:color w:val="auto"/>
        </w:rPr>
        <w:t>11</w:t>
      </w:r>
      <w:r w:rsidR="00EA2CAB">
        <w:rPr>
          <w:rFonts w:hint="eastAsia"/>
          <w:color w:val="auto"/>
        </w:rPr>
        <w:t>日</w:t>
      </w:r>
      <w:r w:rsidR="00F61058">
        <w:rPr>
          <w:rFonts w:hint="eastAsia"/>
          <w:color w:val="auto"/>
        </w:rPr>
        <w:t>付けで</w:t>
      </w:r>
      <w:r w:rsidR="00EA2CAB">
        <w:rPr>
          <w:rFonts w:hint="eastAsia"/>
          <w:color w:val="auto"/>
        </w:rPr>
        <w:t>、実施機関は本件請求に対し、</w:t>
      </w:r>
      <w:r w:rsidR="008A2B55">
        <w:rPr>
          <w:rFonts w:hint="eastAsia"/>
          <w:color w:val="auto"/>
        </w:rPr>
        <w:t>条例第13条第２項の規定により、</w:t>
      </w:r>
      <w:r w:rsidR="008A2B55" w:rsidRPr="008A2B55">
        <w:rPr>
          <w:rFonts w:hint="eastAsia"/>
          <w:color w:val="auto"/>
        </w:rPr>
        <w:t>不存在による非公開決定</w:t>
      </w:r>
      <w:r>
        <w:rPr>
          <w:rFonts w:hint="eastAsia"/>
          <w:color w:val="auto"/>
        </w:rPr>
        <w:t>（以下「本件決定」という。）</w:t>
      </w:r>
      <w:r w:rsidR="008A2B55" w:rsidRPr="008A2B55">
        <w:rPr>
          <w:rFonts w:hint="eastAsia"/>
          <w:color w:val="auto"/>
        </w:rPr>
        <w:t>を行い、</w:t>
      </w:r>
      <w:r w:rsidR="00197700" w:rsidRPr="00197700">
        <w:rPr>
          <w:rFonts w:hint="eastAsia"/>
          <w:color w:val="auto"/>
        </w:rPr>
        <w:t>「本件請求文書は、作成していないため管理していない。」との理由を付して、</w:t>
      </w:r>
      <w:r w:rsidR="008A2B55" w:rsidRPr="008A2B55">
        <w:rPr>
          <w:rFonts w:hint="eastAsia"/>
          <w:color w:val="auto"/>
        </w:rPr>
        <w:t>審査請求人に通知した。</w:t>
      </w:r>
    </w:p>
    <w:p w:rsidR="008A2B55" w:rsidRDefault="008A2B55" w:rsidP="008A2B55">
      <w:pPr>
        <w:snapToGrid w:val="0"/>
        <w:spacing w:line="340" w:lineRule="exact"/>
        <w:ind w:left="438" w:hangingChars="200" w:hanging="438"/>
        <w:jc w:val="both"/>
        <w:rPr>
          <w:color w:val="auto"/>
        </w:rPr>
      </w:pPr>
    </w:p>
    <w:p w:rsidR="000E57BD" w:rsidRPr="001D50B4" w:rsidRDefault="008A2B55" w:rsidP="001C6DA0">
      <w:pPr>
        <w:snapToGrid w:val="0"/>
        <w:spacing w:line="340" w:lineRule="exact"/>
        <w:ind w:left="438" w:hangingChars="200" w:hanging="438"/>
        <w:jc w:val="both"/>
        <w:rPr>
          <w:color w:val="auto"/>
        </w:rPr>
      </w:pPr>
      <w:r>
        <w:rPr>
          <w:rFonts w:hint="eastAsia"/>
          <w:color w:val="auto"/>
        </w:rPr>
        <w:t xml:space="preserve">　３</w:t>
      </w:r>
      <w:r w:rsidR="001C6DA0">
        <w:rPr>
          <w:rFonts w:hint="eastAsia"/>
          <w:color w:val="auto"/>
        </w:rPr>
        <w:t xml:space="preserve">　令和元年10</w:t>
      </w:r>
      <w:r>
        <w:rPr>
          <w:rFonts w:hint="eastAsia"/>
          <w:color w:val="auto"/>
        </w:rPr>
        <w:t>月</w:t>
      </w:r>
      <w:r w:rsidR="001A4D30">
        <w:rPr>
          <w:rFonts w:hint="eastAsia"/>
          <w:color w:val="auto"/>
        </w:rPr>
        <w:t>21</w:t>
      </w:r>
      <w:r>
        <w:rPr>
          <w:rFonts w:hint="eastAsia"/>
          <w:color w:val="auto"/>
        </w:rPr>
        <w:t>日</w:t>
      </w:r>
      <w:r w:rsidR="00F61058">
        <w:rPr>
          <w:rFonts w:hint="eastAsia"/>
          <w:color w:val="auto"/>
        </w:rPr>
        <w:t>付けで</w:t>
      </w:r>
      <w:r>
        <w:rPr>
          <w:rFonts w:hint="eastAsia"/>
          <w:color w:val="auto"/>
        </w:rPr>
        <w:t>、</w:t>
      </w:r>
      <w:r w:rsidR="004C1C03" w:rsidRPr="001D50B4">
        <w:rPr>
          <w:rFonts w:hint="eastAsia"/>
          <w:color w:val="auto"/>
        </w:rPr>
        <w:t>審査請求人</w:t>
      </w:r>
      <w:r w:rsidR="000E57BD" w:rsidRPr="001D50B4">
        <w:rPr>
          <w:rFonts w:hint="eastAsia"/>
          <w:color w:val="auto"/>
        </w:rPr>
        <w:t>は、本件決定を不服として、行政不服審査法</w:t>
      </w:r>
      <w:r w:rsidR="00C32438">
        <w:rPr>
          <w:rFonts w:hint="eastAsia"/>
          <w:color w:val="auto"/>
        </w:rPr>
        <w:t>（平成26年法律第68号）</w:t>
      </w:r>
      <w:r w:rsidR="000E57BD" w:rsidRPr="001D50B4">
        <w:rPr>
          <w:rFonts w:hint="eastAsia"/>
          <w:color w:val="auto"/>
        </w:rPr>
        <w:t>第</w:t>
      </w:r>
      <w:r w:rsidR="00B508EC" w:rsidRPr="001D50B4">
        <w:rPr>
          <w:rFonts w:hint="eastAsia"/>
          <w:color w:val="auto"/>
        </w:rPr>
        <w:t>２</w:t>
      </w:r>
      <w:r w:rsidR="000E57BD" w:rsidRPr="001D50B4">
        <w:rPr>
          <w:rFonts w:hint="eastAsia"/>
          <w:color w:val="auto"/>
        </w:rPr>
        <w:t>条の規定により、実施機関</w:t>
      </w:r>
      <w:r w:rsidR="00580722" w:rsidRPr="001D50B4">
        <w:rPr>
          <w:rFonts w:hint="eastAsia"/>
          <w:color w:val="auto"/>
        </w:rPr>
        <w:t>に</w:t>
      </w:r>
      <w:r w:rsidR="000E57BD" w:rsidRPr="001D50B4">
        <w:rPr>
          <w:rFonts w:hint="eastAsia"/>
          <w:color w:val="auto"/>
        </w:rPr>
        <w:t>対して、</w:t>
      </w:r>
      <w:r w:rsidR="004C1C03" w:rsidRPr="001D50B4">
        <w:rPr>
          <w:rFonts w:hint="eastAsia"/>
          <w:color w:val="auto"/>
        </w:rPr>
        <w:t>審査請求</w:t>
      </w:r>
      <w:r w:rsidR="000E57BD" w:rsidRPr="001D50B4">
        <w:rPr>
          <w:rFonts w:hint="eastAsia"/>
          <w:color w:val="auto"/>
        </w:rPr>
        <w:t>（以下「本件</w:t>
      </w:r>
      <w:r w:rsidR="004C1C03" w:rsidRPr="001D50B4">
        <w:rPr>
          <w:rFonts w:hint="eastAsia"/>
          <w:color w:val="auto"/>
        </w:rPr>
        <w:t>審査請求</w:t>
      </w:r>
      <w:r w:rsidR="000E57BD" w:rsidRPr="001D50B4">
        <w:rPr>
          <w:rFonts w:hint="eastAsia"/>
          <w:color w:val="auto"/>
        </w:rPr>
        <w:t>」という。）を行った。</w:t>
      </w:r>
    </w:p>
    <w:p w:rsidR="004E3A72" w:rsidRDefault="004E3A72" w:rsidP="000E57BD">
      <w:pPr>
        <w:jc w:val="both"/>
        <w:rPr>
          <w:color w:val="auto"/>
        </w:rPr>
      </w:pPr>
    </w:p>
    <w:p w:rsidR="001724C4" w:rsidRDefault="001724C4" w:rsidP="000E57BD">
      <w:pPr>
        <w:jc w:val="both"/>
        <w:rPr>
          <w:color w:val="auto"/>
        </w:rPr>
      </w:pPr>
    </w:p>
    <w:p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rsidR="006F64F4" w:rsidRPr="000361B7" w:rsidRDefault="00B510AD" w:rsidP="006F64F4">
      <w:pPr>
        <w:ind w:left="430" w:hangingChars="200" w:hanging="430"/>
        <w:jc w:val="both"/>
      </w:pPr>
      <w:r>
        <w:rPr>
          <w:rFonts w:hint="eastAsia"/>
          <w:color w:val="auto"/>
          <w:spacing w:val="-2"/>
        </w:rPr>
        <w:t xml:space="preserve">　</w:t>
      </w:r>
      <w:r w:rsidR="00E24ACF">
        <w:rPr>
          <w:rFonts w:hint="eastAsia"/>
          <w:color w:val="auto"/>
          <w:spacing w:val="-2"/>
        </w:rPr>
        <w:t xml:space="preserve">　</w:t>
      </w:r>
      <w:r w:rsidR="00C32438">
        <w:rPr>
          <w:rFonts w:hint="eastAsia"/>
          <w:color w:val="auto"/>
          <w:spacing w:val="-2"/>
        </w:rPr>
        <w:t xml:space="preserve">　本件決定</w:t>
      </w:r>
      <w:r w:rsidR="001C6DA0">
        <w:rPr>
          <w:rFonts w:hint="eastAsia"/>
          <w:color w:val="auto"/>
          <w:spacing w:val="-2"/>
        </w:rPr>
        <w:t>の取消しを求める。該当</w:t>
      </w:r>
      <w:r w:rsidR="006F64F4">
        <w:rPr>
          <w:rFonts w:hint="eastAsia"/>
          <w:color w:val="auto"/>
          <w:spacing w:val="-2"/>
        </w:rPr>
        <w:t>文書の</w:t>
      </w:r>
      <w:r w:rsidR="00F8099D">
        <w:rPr>
          <w:rFonts w:hint="eastAsia"/>
          <w:color w:val="auto"/>
          <w:spacing w:val="-2"/>
        </w:rPr>
        <w:t>公開</w:t>
      </w:r>
      <w:r w:rsidR="006F64F4">
        <w:rPr>
          <w:rFonts w:hint="eastAsia"/>
          <w:color w:val="auto"/>
          <w:spacing w:val="-2"/>
        </w:rPr>
        <w:t>を求める。</w:t>
      </w:r>
    </w:p>
    <w:p w:rsidR="00CC087C" w:rsidRDefault="00CC087C" w:rsidP="00AC47A2">
      <w:pPr>
        <w:jc w:val="both"/>
      </w:pPr>
    </w:p>
    <w:p w:rsidR="001724C4" w:rsidRPr="000361B7" w:rsidRDefault="001724C4" w:rsidP="00AC47A2">
      <w:pPr>
        <w:jc w:val="both"/>
      </w:pPr>
    </w:p>
    <w:p w:rsidR="000E57BD" w:rsidRDefault="000E57BD" w:rsidP="00AC47A2">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rsidR="00B510AD" w:rsidRDefault="00197700" w:rsidP="001C6DA0">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審査請求人の</w:t>
      </w:r>
      <w:r w:rsidR="001C6DA0">
        <w:rPr>
          <w:rFonts w:hint="eastAsia"/>
          <w:color w:val="auto"/>
          <w:spacing w:val="-2"/>
        </w:rPr>
        <w:t>審査請求書における</w:t>
      </w:r>
      <w:r w:rsidRPr="00197700">
        <w:rPr>
          <w:rFonts w:hint="eastAsia"/>
          <w:color w:val="auto"/>
          <w:spacing w:val="-2"/>
        </w:rPr>
        <w:t>主張は、概ね次のとおりである。</w:t>
      </w:r>
    </w:p>
    <w:p w:rsidR="009E35BB" w:rsidRDefault="009E35BB" w:rsidP="00CC087C">
      <w:pPr>
        <w:ind w:firstLineChars="302" w:firstLine="649"/>
        <w:jc w:val="both"/>
        <w:rPr>
          <w:color w:val="auto"/>
          <w:spacing w:val="-2"/>
        </w:rPr>
      </w:pPr>
      <w:r>
        <w:rPr>
          <w:rFonts w:hint="eastAsia"/>
          <w:color w:val="auto"/>
          <w:spacing w:val="-2"/>
        </w:rPr>
        <w:t>審査請求の理由</w:t>
      </w:r>
    </w:p>
    <w:p w:rsidR="001C6DA0" w:rsidRDefault="001C6DA0" w:rsidP="001C6DA0">
      <w:pPr>
        <w:ind w:leftChars="300" w:left="657" w:firstLineChars="2" w:firstLine="4"/>
        <w:jc w:val="both"/>
        <w:rPr>
          <w:color w:val="auto"/>
          <w:spacing w:val="-2"/>
        </w:rPr>
      </w:pPr>
      <w:r>
        <w:rPr>
          <w:rFonts w:hint="eastAsia"/>
          <w:color w:val="auto"/>
          <w:spacing w:val="-2"/>
        </w:rPr>
        <w:t xml:space="preserve">　平成29年度における</w:t>
      </w:r>
      <w:r w:rsidR="00587F8E">
        <w:rPr>
          <w:rFonts w:hint="eastAsia"/>
          <w:color w:val="auto"/>
          <w:spacing w:val="-2"/>
        </w:rPr>
        <w:t>○○</w:t>
      </w:r>
      <w:r>
        <w:rPr>
          <w:rFonts w:hint="eastAsia"/>
          <w:color w:val="auto"/>
          <w:spacing w:val="-2"/>
        </w:rPr>
        <w:t>高校</w:t>
      </w:r>
      <w:r w:rsidR="00587F8E">
        <w:rPr>
          <w:rFonts w:hint="eastAsia"/>
          <w:color w:val="auto"/>
          <w:spacing w:val="-2"/>
        </w:rPr>
        <w:t>○○を被告とする○○地裁○○</w:t>
      </w:r>
      <w:r>
        <w:rPr>
          <w:rFonts w:hint="eastAsia"/>
          <w:color w:val="auto"/>
          <w:spacing w:val="-2"/>
        </w:rPr>
        <w:t>平成</w:t>
      </w:r>
      <w:r w:rsidR="00587F8E">
        <w:rPr>
          <w:rFonts w:hint="eastAsia"/>
          <w:color w:val="auto"/>
          <w:spacing w:val="-2"/>
        </w:rPr>
        <w:t>○年（○）第○</w:t>
      </w:r>
      <w:r>
        <w:rPr>
          <w:rFonts w:hint="eastAsia"/>
          <w:color w:val="auto"/>
          <w:spacing w:val="-2"/>
        </w:rPr>
        <w:t>号「</w:t>
      </w:r>
      <w:r w:rsidR="00587F8E">
        <w:rPr>
          <w:rFonts w:hint="eastAsia"/>
          <w:color w:val="auto"/>
          <w:spacing w:val="-2"/>
        </w:rPr>
        <w:t>○○</w:t>
      </w:r>
      <w:r>
        <w:rPr>
          <w:rFonts w:hint="eastAsia"/>
          <w:color w:val="auto"/>
          <w:spacing w:val="-2"/>
        </w:rPr>
        <w:t>事件」における被告第２準備書面１頁によれば、「原告の指摘を受けて再度の教科会議が開かれたが、その結果については、基準の変更や再度の採点が必要ない旨、校長及び教頭が教科代表より報告を受けて」いることがわかる。</w:t>
      </w:r>
    </w:p>
    <w:p w:rsidR="001724C4" w:rsidRDefault="001C6DA0" w:rsidP="001C6DA0">
      <w:pPr>
        <w:ind w:leftChars="300" w:left="657" w:firstLineChars="102" w:firstLine="219"/>
        <w:jc w:val="both"/>
        <w:rPr>
          <w:color w:val="auto"/>
          <w:spacing w:val="-2"/>
        </w:rPr>
      </w:pPr>
      <w:r>
        <w:rPr>
          <w:rFonts w:hint="eastAsia"/>
          <w:color w:val="auto"/>
          <w:spacing w:val="-2"/>
        </w:rPr>
        <w:lastRenderedPageBreak/>
        <w:t>この報告を受ける際に、本件請求による「公平な採点が為されなかったことがわかる文書」が作成されているはずであり、当該文書の公開を求める。</w:t>
      </w:r>
      <w:r w:rsidR="007341EE">
        <w:rPr>
          <w:rFonts w:hint="eastAsia"/>
          <w:color w:val="auto"/>
          <w:spacing w:val="-2"/>
        </w:rPr>
        <w:t xml:space="preserve">　</w:t>
      </w:r>
    </w:p>
    <w:p w:rsidR="00B94E30" w:rsidRDefault="00B94E30" w:rsidP="009B0DEC">
      <w:pPr>
        <w:rPr>
          <w:color w:val="auto"/>
          <w:spacing w:val="-2"/>
        </w:rPr>
      </w:pPr>
    </w:p>
    <w:p w:rsidR="00204CEE" w:rsidRPr="003F01F2" w:rsidRDefault="00204CEE" w:rsidP="00B94E30">
      <w:pPr>
        <w:jc w:val="both"/>
        <w:rPr>
          <w:color w:val="auto"/>
          <w:spacing w:val="-2"/>
        </w:rPr>
      </w:pPr>
    </w:p>
    <w:p w:rsidR="000E57BD"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rsidR="00197700" w:rsidRDefault="00197700" w:rsidP="000E57BD">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実施機関の弁明書における主張は、概ね次のとおりである。</w:t>
      </w:r>
    </w:p>
    <w:p w:rsidR="00197700" w:rsidRPr="00197700" w:rsidRDefault="00197700" w:rsidP="000E57BD">
      <w:pPr>
        <w:jc w:val="both"/>
        <w:rPr>
          <w:color w:val="auto"/>
          <w:spacing w:val="-2"/>
        </w:rPr>
      </w:pPr>
    </w:p>
    <w:p w:rsidR="00A6335E" w:rsidRDefault="00DA7119" w:rsidP="00B008AF">
      <w:pPr>
        <w:ind w:firstLineChars="100" w:firstLine="221"/>
        <w:rPr>
          <w:color w:val="auto"/>
          <w:spacing w:val="1"/>
        </w:rPr>
      </w:pPr>
      <w:r>
        <w:rPr>
          <w:rFonts w:hint="eastAsia"/>
          <w:color w:val="auto"/>
          <w:spacing w:val="1"/>
        </w:rPr>
        <w:t>１</w:t>
      </w:r>
      <w:r w:rsidR="0086098A">
        <w:rPr>
          <w:rFonts w:hint="eastAsia"/>
          <w:color w:val="auto"/>
          <w:spacing w:val="1"/>
        </w:rPr>
        <w:t xml:space="preserve">　</w:t>
      </w:r>
      <w:r w:rsidR="00197700">
        <w:rPr>
          <w:rFonts w:hint="eastAsia"/>
          <w:color w:val="auto"/>
          <w:spacing w:val="1"/>
        </w:rPr>
        <w:t>弁明</w:t>
      </w:r>
      <w:r w:rsidR="00A6335E">
        <w:rPr>
          <w:rFonts w:hint="eastAsia"/>
          <w:color w:val="auto"/>
          <w:spacing w:val="1"/>
        </w:rPr>
        <w:t>の趣旨</w:t>
      </w:r>
    </w:p>
    <w:p w:rsidR="00AD47B9" w:rsidRDefault="00AD47B9" w:rsidP="000E57BD">
      <w:pPr>
        <w:ind w:firstLineChars="100" w:firstLine="221"/>
        <w:rPr>
          <w:color w:val="auto"/>
          <w:spacing w:val="1"/>
        </w:rPr>
      </w:pPr>
      <w:r>
        <w:rPr>
          <w:rFonts w:hint="eastAsia"/>
          <w:color w:val="auto"/>
          <w:spacing w:val="1"/>
        </w:rPr>
        <w:t xml:space="preserve">　　</w:t>
      </w:r>
      <w:r w:rsidR="00B008AF">
        <w:rPr>
          <w:rFonts w:hint="eastAsia"/>
          <w:color w:val="auto"/>
          <w:spacing w:val="1"/>
        </w:rPr>
        <w:t>本件審査請求を棄却する裁決を求める</w:t>
      </w:r>
      <w:r>
        <w:rPr>
          <w:rFonts w:hint="eastAsia"/>
          <w:color w:val="auto"/>
          <w:spacing w:val="1"/>
        </w:rPr>
        <w:t>。</w:t>
      </w:r>
    </w:p>
    <w:p w:rsidR="002331E4" w:rsidRDefault="002331E4" w:rsidP="00682172">
      <w:pPr>
        <w:ind w:firstLineChars="100" w:firstLine="221"/>
        <w:rPr>
          <w:color w:val="auto"/>
          <w:spacing w:val="1"/>
        </w:rPr>
      </w:pPr>
    </w:p>
    <w:p w:rsidR="005223FA" w:rsidRDefault="00B008AF" w:rsidP="00682172">
      <w:pPr>
        <w:ind w:firstLineChars="100" w:firstLine="221"/>
        <w:rPr>
          <w:color w:val="auto"/>
          <w:spacing w:val="1"/>
        </w:rPr>
      </w:pPr>
      <w:r>
        <w:rPr>
          <w:rFonts w:hint="eastAsia"/>
          <w:color w:val="auto"/>
          <w:spacing w:val="1"/>
        </w:rPr>
        <w:t>２</w:t>
      </w:r>
      <w:r w:rsidR="003F700B">
        <w:rPr>
          <w:rFonts w:hint="eastAsia"/>
          <w:color w:val="auto"/>
          <w:spacing w:val="1"/>
        </w:rPr>
        <w:t xml:space="preserve">　</w:t>
      </w:r>
      <w:r w:rsidR="005223FA">
        <w:rPr>
          <w:rFonts w:hint="eastAsia"/>
          <w:color w:val="auto"/>
          <w:spacing w:val="1"/>
        </w:rPr>
        <w:t>弁明</w:t>
      </w:r>
      <w:r w:rsidR="00197700">
        <w:rPr>
          <w:rFonts w:hint="eastAsia"/>
          <w:color w:val="auto"/>
          <w:spacing w:val="1"/>
        </w:rPr>
        <w:t>の理由</w:t>
      </w:r>
    </w:p>
    <w:p w:rsidR="009633AF" w:rsidRDefault="00197700" w:rsidP="00637517">
      <w:pPr>
        <w:ind w:left="436" w:hanging="436"/>
        <w:jc w:val="both"/>
        <w:rPr>
          <w:color w:val="auto"/>
          <w:spacing w:val="1"/>
        </w:rPr>
      </w:pPr>
      <w:r>
        <w:rPr>
          <w:rFonts w:hint="eastAsia"/>
          <w:color w:val="auto"/>
          <w:spacing w:val="1"/>
        </w:rPr>
        <w:t xml:space="preserve">　　　</w:t>
      </w:r>
      <w:r w:rsidR="00C32438">
        <w:rPr>
          <w:rFonts w:hint="eastAsia"/>
          <w:color w:val="auto"/>
          <w:spacing w:val="1"/>
        </w:rPr>
        <w:t>本件審査請求</w:t>
      </w:r>
      <w:r w:rsidR="00C416B6">
        <w:rPr>
          <w:rFonts w:hint="eastAsia"/>
          <w:color w:val="auto"/>
          <w:spacing w:val="1"/>
        </w:rPr>
        <w:t>の理由として、</w:t>
      </w:r>
      <w:r w:rsidR="00C416B6" w:rsidRPr="00C416B6">
        <w:rPr>
          <w:rFonts w:hint="eastAsia"/>
          <w:color w:val="auto"/>
          <w:spacing w:val="1"/>
        </w:rPr>
        <w:t>「原告の指摘を受けて再度の教科会議が開かれたが、その結果については、基準の変更や再度の採点が必要な</w:t>
      </w:r>
      <w:r w:rsidR="00C416B6">
        <w:rPr>
          <w:rFonts w:hint="eastAsia"/>
          <w:color w:val="auto"/>
          <w:spacing w:val="1"/>
        </w:rPr>
        <w:t>い旨、校長及び教頭が教科代表より報告を受けて」いることをあげ、審査請求人は、報告が文書化されていることを前提としている。</w:t>
      </w:r>
    </w:p>
    <w:p w:rsidR="00C416B6" w:rsidRDefault="00C416B6" w:rsidP="00637517">
      <w:pPr>
        <w:ind w:left="442" w:hangingChars="200" w:hanging="442"/>
        <w:jc w:val="both"/>
        <w:rPr>
          <w:color w:val="auto"/>
          <w:spacing w:val="1"/>
        </w:rPr>
      </w:pPr>
      <w:r>
        <w:rPr>
          <w:rFonts w:hint="eastAsia"/>
          <w:color w:val="auto"/>
          <w:spacing w:val="1"/>
        </w:rPr>
        <w:t xml:space="preserve">　　　しかし、この報告は、再度の教科会議の結果報告であり、その文書化について規定はなく、実際に、当該教頭からは口頭で報告を受けたということを確認している。</w:t>
      </w:r>
    </w:p>
    <w:p w:rsidR="00C416B6" w:rsidRDefault="00C416B6" w:rsidP="00637517">
      <w:pPr>
        <w:ind w:left="436" w:hanging="436"/>
        <w:jc w:val="both"/>
        <w:rPr>
          <w:color w:val="auto"/>
          <w:spacing w:val="1"/>
        </w:rPr>
      </w:pPr>
      <w:r>
        <w:rPr>
          <w:rFonts w:hint="eastAsia"/>
          <w:color w:val="auto"/>
          <w:spacing w:val="1"/>
        </w:rPr>
        <w:t xml:space="preserve">　　　したがって、審査請求人が求める文書は作成しておらず、存在しない。</w:t>
      </w:r>
    </w:p>
    <w:p w:rsidR="00371E0F" w:rsidRDefault="00C416B6" w:rsidP="00C416B6">
      <w:pPr>
        <w:rPr>
          <w:color w:val="auto"/>
          <w:spacing w:val="1"/>
        </w:rPr>
      </w:pPr>
      <w:r w:rsidRPr="00C416B6">
        <w:rPr>
          <w:rFonts w:hint="eastAsia"/>
          <w:color w:val="auto"/>
          <w:spacing w:val="1"/>
        </w:rPr>
        <w:t xml:space="preserve">　</w:t>
      </w:r>
    </w:p>
    <w:p w:rsidR="00C416B6" w:rsidRPr="00C416B6" w:rsidRDefault="00C416B6" w:rsidP="00371E0F">
      <w:pPr>
        <w:ind w:firstLineChars="100" w:firstLine="221"/>
        <w:rPr>
          <w:color w:val="auto"/>
          <w:spacing w:val="1"/>
        </w:rPr>
      </w:pPr>
      <w:r w:rsidRPr="00C416B6">
        <w:rPr>
          <w:rFonts w:hint="eastAsia"/>
          <w:color w:val="auto"/>
          <w:spacing w:val="1"/>
        </w:rPr>
        <w:t>３　結論</w:t>
      </w:r>
    </w:p>
    <w:p w:rsidR="00C416B6" w:rsidRPr="00C416B6" w:rsidRDefault="00C416B6" w:rsidP="00637517">
      <w:pPr>
        <w:ind w:left="442" w:hangingChars="200" w:hanging="442"/>
        <w:jc w:val="both"/>
        <w:rPr>
          <w:color w:val="auto"/>
          <w:spacing w:val="1"/>
        </w:rPr>
      </w:pPr>
      <w:r w:rsidRPr="00C416B6">
        <w:rPr>
          <w:rFonts w:hint="eastAsia"/>
          <w:color w:val="auto"/>
          <w:spacing w:val="1"/>
        </w:rPr>
        <w:t xml:space="preserve">　　　以上のとおり、本件決定は、条例に基づき適正に行われたものであり、違法、不当な点はなく適法かつ妥当なものである。</w:t>
      </w:r>
    </w:p>
    <w:p w:rsidR="007D0F85" w:rsidRPr="00C416B6" w:rsidRDefault="007D0F85" w:rsidP="008B102E">
      <w:pPr>
        <w:rPr>
          <w:color w:val="auto"/>
          <w:spacing w:val="1"/>
        </w:rPr>
      </w:pPr>
    </w:p>
    <w:p w:rsidR="00BF2D71" w:rsidRDefault="00BF2D71" w:rsidP="008B102E">
      <w:pPr>
        <w:rPr>
          <w:color w:val="auto"/>
          <w:spacing w:val="1"/>
        </w:rPr>
      </w:pPr>
    </w:p>
    <w:p w:rsidR="000E57BD" w:rsidRPr="001C2B52" w:rsidRDefault="000E57BD" w:rsidP="000E57BD">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rsidR="000E57BD" w:rsidRPr="00B860E9" w:rsidRDefault="000E57BD" w:rsidP="000E57BD">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rsidR="000E57BD" w:rsidRDefault="000E57BD" w:rsidP="000E57BD">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0E57BD" w:rsidRDefault="000E57BD" w:rsidP="000E57BD">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w:t>
      </w:r>
      <w:proofErr w:type="gramStart"/>
      <w:r>
        <w:rPr>
          <w:rFonts w:hint="eastAsia"/>
          <w:color w:val="auto"/>
        </w:rPr>
        <w:t>害したり</w:t>
      </w:r>
      <w:proofErr w:type="gramEnd"/>
      <w:r>
        <w:rPr>
          <w:rFonts w:hint="eastAsia"/>
          <w:color w:val="auto"/>
        </w:rPr>
        <w:t>、府民全体の福祉の増進を目的とする行政の公正かつ適切な執行を妨げ、府民全体の利益を著しく害することのないよう配慮する必要がある。</w:t>
      </w:r>
    </w:p>
    <w:p w:rsidR="000E57BD" w:rsidRDefault="000E57BD" w:rsidP="000E57BD">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A76E28" w:rsidRPr="00B860E9" w:rsidRDefault="00A76E28" w:rsidP="000E57BD">
      <w:pPr>
        <w:ind w:leftChars="200" w:left="438" w:firstLineChars="100" w:firstLine="219"/>
        <w:jc w:val="both"/>
        <w:rPr>
          <w:color w:val="auto"/>
        </w:rPr>
      </w:pPr>
    </w:p>
    <w:p w:rsidR="000E57BD" w:rsidRPr="00A9256C" w:rsidRDefault="00A9256C" w:rsidP="000E57BD">
      <w:pPr>
        <w:ind w:firstLineChars="100" w:firstLine="219"/>
        <w:jc w:val="both"/>
        <w:rPr>
          <w:color w:val="auto"/>
        </w:rPr>
      </w:pPr>
      <w:r w:rsidRPr="00A9256C">
        <w:rPr>
          <w:rFonts w:hint="eastAsia"/>
          <w:color w:val="auto"/>
        </w:rPr>
        <w:lastRenderedPageBreak/>
        <w:t>２</w:t>
      </w:r>
      <w:r w:rsidR="000E57BD" w:rsidRPr="00A9256C">
        <w:rPr>
          <w:rFonts w:hint="eastAsia"/>
          <w:color w:val="auto"/>
        </w:rPr>
        <w:t xml:space="preserve">　本件決定に係る具体的な判断及びその理由について</w:t>
      </w:r>
    </w:p>
    <w:p w:rsidR="00634B73" w:rsidRDefault="00634B73" w:rsidP="00634B73">
      <w:pPr>
        <w:ind w:leftChars="198" w:left="434" w:firstLineChars="100" w:firstLine="221"/>
        <w:jc w:val="both"/>
        <w:rPr>
          <w:color w:val="auto"/>
          <w:spacing w:val="1"/>
        </w:rPr>
      </w:pPr>
      <w:r w:rsidRPr="00634B73">
        <w:rPr>
          <w:rFonts w:hint="eastAsia"/>
          <w:color w:val="auto"/>
          <w:spacing w:val="1"/>
        </w:rPr>
        <w:t>審査請求人</w:t>
      </w:r>
      <w:r w:rsidR="006D212B">
        <w:rPr>
          <w:rFonts w:hint="eastAsia"/>
          <w:color w:val="auto"/>
          <w:spacing w:val="1"/>
        </w:rPr>
        <w:t>は、○○高校○○</w:t>
      </w:r>
      <w:r w:rsidRPr="00634B73">
        <w:rPr>
          <w:rFonts w:hint="eastAsia"/>
          <w:color w:val="auto"/>
          <w:spacing w:val="1"/>
        </w:rPr>
        <w:t>を被告とする訴訟の準備書面に、入学者選抜における採点について、「原告の指摘を受けて再度の教科会議が開かれたが、その結果については、基準の変更や再度</w:t>
      </w:r>
      <w:r w:rsidR="00637517">
        <w:rPr>
          <w:rFonts w:hint="eastAsia"/>
          <w:color w:val="auto"/>
          <w:spacing w:val="1"/>
        </w:rPr>
        <w:t>の採点が必要ない旨、校長及び教頭が教科代表より報告を受けて」いる</w:t>
      </w:r>
      <w:r w:rsidRPr="00634B73">
        <w:rPr>
          <w:rFonts w:hint="eastAsia"/>
          <w:color w:val="auto"/>
          <w:spacing w:val="1"/>
        </w:rPr>
        <w:t>と記載されていることを根拠として、この報告を受ける際に、「公平な採点が</w:t>
      </w:r>
      <w:r>
        <w:rPr>
          <w:rFonts w:hint="eastAsia"/>
          <w:color w:val="auto"/>
          <w:spacing w:val="1"/>
        </w:rPr>
        <w:t>為されなかったことがわかる文書」が作成されているはずである</w:t>
      </w:r>
      <w:r w:rsidRPr="00634B73">
        <w:rPr>
          <w:rFonts w:hint="eastAsia"/>
          <w:color w:val="auto"/>
          <w:spacing w:val="1"/>
        </w:rPr>
        <w:t>と主張している。</w:t>
      </w:r>
    </w:p>
    <w:p w:rsidR="00634B73" w:rsidRDefault="00662DBA" w:rsidP="00DA2498">
      <w:pPr>
        <w:ind w:leftChars="198" w:left="434" w:firstLineChars="100" w:firstLine="221"/>
        <w:jc w:val="both"/>
        <w:rPr>
          <w:color w:val="auto"/>
          <w:spacing w:val="1"/>
        </w:rPr>
      </w:pPr>
      <w:r>
        <w:rPr>
          <w:rFonts w:hint="eastAsia"/>
          <w:color w:val="auto"/>
          <w:spacing w:val="1"/>
        </w:rPr>
        <w:t>実施機関は、教科代表から教頭への再度の教科会議の結果報告について</w:t>
      </w:r>
      <w:r w:rsidR="00550F46">
        <w:rPr>
          <w:rFonts w:hint="eastAsia"/>
          <w:color w:val="auto"/>
          <w:spacing w:val="1"/>
        </w:rPr>
        <w:t>、</w:t>
      </w:r>
      <w:r w:rsidR="00C32438">
        <w:rPr>
          <w:rFonts w:hint="eastAsia"/>
          <w:color w:val="auto"/>
          <w:spacing w:val="1"/>
        </w:rPr>
        <w:t>事実関係についても調査を行った上、</w:t>
      </w:r>
      <w:r w:rsidR="00634B73" w:rsidRPr="00634B73">
        <w:rPr>
          <w:rFonts w:hint="eastAsia"/>
          <w:color w:val="auto"/>
          <w:spacing w:val="1"/>
        </w:rPr>
        <w:t>当</w:t>
      </w:r>
      <w:r w:rsidR="00550F46">
        <w:rPr>
          <w:rFonts w:hint="eastAsia"/>
          <w:color w:val="auto"/>
          <w:spacing w:val="1"/>
        </w:rPr>
        <w:t>該教頭からは口頭で報告を受けたと確認していること、その文書化について規定等がないことから、審査請求人の求める文書</w:t>
      </w:r>
      <w:r w:rsidR="00634B73" w:rsidRPr="00634B73">
        <w:rPr>
          <w:rFonts w:hint="eastAsia"/>
          <w:color w:val="auto"/>
          <w:spacing w:val="1"/>
        </w:rPr>
        <w:t>は作成しておらず不存在である旨主張している。</w:t>
      </w:r>
    </w:p>
    <w:p w:rsidR="00DA5B76" w:rsidRDefault="00550F46" w:rsidP="00DA2498">
      <w:pPr>
        <w:ind w:leftChars="198" w:left="434" w:firstLineChars="100" w:firstLine="221"/>
        <w:jc w:val="both"/>
        <w:rPr>
          <w:bCs/>
          <w:color w:val="auto"/>
          <w:szCs w:val="21"/>
        </w:rPr>
      </w:pPr>
      <w:r>
        <w:rPr>
          <w:rFonts w:hint="eastAsia"/>
          <w:color w:val="auto"/>
          <w:spacing w:val="1"/>
        </w:rPr>
        <w:t>審査請求人の求める文書は通常存在するとは考えられず、実施機関の主張に不自然な点はないことから</w:t>
      </w:r>
      <w:r w:rsidR="00DA2498">
        <w:rPr>
          <w:rFonts w:hint="eastAsia"/>
          <w:color w:val="auto"/>
          <w:spacing w:val="1"/>
        </w:rPr>
        <w:t>、本件</w:t>
      </w:r>
      <w:r w:rsidR="001D6D81" w:rsidRPr="001D6D81">
        <w:rPr>
          <w:rFonts w:hint="eastAsia"/>
          <w:color w:val="auto"/>
          <w:spacing w:val="1"/>
        </w:rPr>
        <w:t>決定は妥当である。</w:t>
      </w:r>
    </w:p>
    <w:p w:rsidR="00E60A8F" w:rsidRPr="00D44D5D" w:rsidRDefault="004B4C8D" w:rsidP="003821BA">
      <w:pPr>
        <w:jc w:val="both"/>
        <w:rPr>
          <w:spacing w:val="-2"/>
        </w:rPr>
      </w:pPr>
      <w:r>
        <w:rPr>
          <w:rFonts w:hint="eastAsia"/>
          <w:bCs/>
          <w:color w:val="auto"/>
          <w:szCs w:val="21"/>
        </w:rPr>
        <w:t xml:space="preserve">　　　</w:t>
      </w:r>
    </w:p>
    <w:p w:rsidR="009E3AC1" w:rsidRPr="007E3759" w:rsidRDefault="001004EC" w:rsidP="002223C7">
      <w:pPr>
        <w:ind w:leftChars="100" w:left="440" w:hangingChars="103" w:hanging="221"/>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rsidR="009E3AC1" w:rsidRPr="007E3759" w:rsidRDefault="009E3AC1" w:rsidP="009E3AC1">
      <w:pPr>
        <w:ind w:leftChars="200" w:left="438" w:firstLineChars="100" w:firstLine="219"/>
        <w:jc w:val="both"/>
      </w:pPr>
      <w:r w:rsidRPr="007E3759">
        <w:rPr>
          <w:rFonts w:hint="eastAsia"/>
        </w:rPr>
        <w:t>以上のとおりであるから、「第一　審査会の結論」のとおり答申するものである。</w:t>
      </w:r>
    </w:p>
    <w:p w:rsidR="00841D41" w:rsidRDefault="00841D41" w:rsidP="00B960C6">
      <w:pPr>
        <w:ind w:right="49"/>
        <w:jc w:val="both"/>
      </w:pPr>
    </w:p>
    <w:p w:rsidR="00841D41" w:rsidRDefault="00841D41" w:rsidP="00FB068F">
      <w:pPr>
        <w:ind w:right="49" w:firstLineChars="200" w:firstLine="438"/>
        <w:jc w:val="both"/>
      </w:pPr>
      <w:r>
        <w:rPr>
          <w:rFonts w:hint="eastAsia"/>
        </w:rPr>
        <w:t>（主に調査審議を行った委員の氏名）</w:t>
      </w:r>
    </w:p>
    <w:p w:rsidR="000F3407" w:rsidRPr="00FB068F" w:rsidRDefault="0032415D" w:rsidP="000F3407">
      <w:pPr>
        <w:jc w:val="both"/>
      </w:pPr>
      <w:r>
        <w:rPr>
          <w:rFonts w:hint="eastAsia"/>
        </w:rPr>
        <w:t xml:space="preserve">　　　</w:t>
      </w:r>
      <w:r w:rsidR="005C0FA9" w:rsidRPr="005C0FA9">
        <w:rPr>
          <w:rFonts w:hint="eastAsia"/>
        </w:rPr>
        <w:t>正木</w:t>
      </w:r>
      <w:r w:rsidR="005C0FA9" w:rsidRPr="005C0FA9">
        <w:t xml:space="preserve"> 宏長、</w:t>
      </w:r>
      <w:r w:rsidR="00F8099D" w:rsidRPr="00F8099D">
        <w:rPr>
          <w:rFonts w:hint="eastAsia"/>
        </w:rPr>
        <w:t>井上</w:t>
      </w:r>
      <w:r w:rsidR="00F8099D" w:rsidRPr="00F8099D">
        <w:t xml:space="preserve"> 理砂子、</w:t>
      </w:r>
      <w:r w:rsidR="002C0BEE" w:rsidRPr="002C0BEE">
        <w:rPr>
          <w:rFonts w:hint="eastAsia"/>
        </w:rPr>
        <w:t>田積</w:t>
      </w:r>
      <w:r w:rsidR="002C0BEE" w:rsidRPr="002C0BEE">
        <w:t xml:space="preserve"> 司、久末 </w:t>
      </w:r>
      <w:r w:rsidR="002C0BEE">
        <w:t>弥生</w:t>
      </w:r>
    </w:p>
    <w:sectPr w:rsidR="000F3407" w:rsidRPr="00FB068F" w:rsidSect="00E4192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418" w:left="1134"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32" w:rsidRDefault="00F87132">
      <w:r>
        <w:separator/>
      </w:r>
    </w:p>
  </w:endnote>
  <w:endnote w:type="continuationSeparator" w:id="0">
    <w:p w:rsidR="00F87132" w:rsidRDefault="00F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78E9" w:rsidRDefault="003F78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5"/>
      <w:jc w:val="center"/>
    </w:pPr>
    <w:r>
      <w:fldChar w:fldCharType="begin"/>
    </w:r>
    <w:r>
      <w:instrText>PAGE   \* MERGEFORMAT</w:instrText>
    </w:r>
    <w:r>
      <w:fldChar w:fldCharType="separate"/>
    </w:r>
    <w:r w:rsidR="003D3CEA" w:rsidRPr="003D3CEA">
      <w:rPr>
        <w:noProof/>
        <w:lang w:val="ja-JP"/>
      </w:rPr>
      <w:t>3</w:t>
    </w:r>
    <w:r>
      <w:fldChar w:fldCharType="end"/>
    </w:r>
  </w:p>
  <w:p w:rsidR="003F78E9" w:rsidRDefault="003F78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32" w:rsidRDefault="00F87132">
      <w:r>
        <w:rPr>
          <w:rFonts w:hAnsi="Times New Roman"/>
          <w:color w:val="auto"/>
          <w:sz w:val="2"/>
          <w:szCs w:val="2"/>
        </w:rPr>
        <w:continuationSeparator/>
      </w:r>
    </w:p>
  </w:footnote>
  <w:footnote w:type="continuationSeparator" w:id="0">
    <w:p w:rsidR="00F87132" w:rsidRDefault="00F8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84" w:rsidRDefault="002974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E9" w:rsidRDefault="003F78E9">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84" w:rsidRDefault="002974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7"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5"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5"/>
  </w:num>
  <w:num w:numId="13">
    <w:abstractNumId w:val="25"/>
  </w:num>
  <w:num w:numId="14">
    <w:abstractNumId w:val="19"/>
  </w:num>
  <w:num w:numId="15">
    <w:abstractNumId w:val="9"/>
  </w:num>
  <w:num w:numId="16">
    <w:abstractNumId w:val="13"/>
  </w:num>
  <w:num w:numId="17">
    <w:abstractNumId w:val="7"/>
  </w:num>
  <w:num w:numId="18">
    <w:abstractNumId w:val="21"/>
  </w:num>
  <w:num w:numId="19">
    <w:abstractNumId w:val="23"/>
  </w:num>
  <w:num w:numId="20">
    <w:abstractNumId w:val="24"/>
  </w:num>
  <w:num w:numId="21">
    <w:abstractNumId w:val="5"/>
  </w:num>
  <w:num w:numId="22">
    <w:abstractNumId w:val="22"/>
  </w:num>
  <w:num w:numId="23">
    <w:abstractNumId w:val="8"/>
  </w:num>
  <w:num w:numId="24">
    <w:abstractNumId w:val="16"/>
  </w:num>
  <w:num w:numId="25">
    <w:abstractNumId w:val="2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E28"/>
    <w:rsid w:val="0007420B"/>
    <w:rsid w:val="00074876"/>
    <w:rsid w:val="0007657B"/>
    <w:rsid w:val="00080784"/>
    <w:rsid w:val="00080955"/>
    <w:rsid w:val="00081630"/>
    <w:rsid w:val="000823EE"/>
    <w:rsid w:val="00084BCC"/>
    <w:rsid w:val="000879E5"/>
    <w:rsid w:val="00091498"/>
    <w:rsid w:val="00092EC1"/>
    <w:rsid w:val="00093F00"/>
    <w:rsid w:val="00095FC4"/>
    <w:rsid w:val="000963D8"/>
    <w:rsid w:val="00096D65"/>
    <w:rsid w:val="00097D56"/>
    <w:rsid w:val="000A03CE"/>
    <w:rsid w:val="000A3FB6"/>
    <w:rsid w:val="000A4D87"/>
    <w:rsid w:val="000A4F6A"/>
    <w:rsid w:val="000B45BB"/>
    <w:rsid w:val="000B5D89"/>
    <w:rsid w:val="000B7CF0"/>
    <w:rsid w:val="000C1295"/>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06DED"/>
    <w:rsid w:val="00111E18"/>
    <w:rsid w:val="001163E5"/>
    <w:rsid w:val="001163E8"/>
    <w:rsid w:val="00116ADF"/>
    <w:rsid w:val="001204B7"/>
    <w:rsid w:val="001205D5"/>
    <w:rsid w:val="00120A6E"/>
    <w:rsid w:val="00122BF6"/>
    <w:rsid w:val="00125790"/>
    <w:rsid w:val="00126CEE"/>
    <w:rsid w:val="0012797E"/>
    <w:rsid w:val="00127B2B"/>
    <w:rsid w:val="0013006F"/>
    <w:rsid w:val="001309D7"/>
    <w:rsid w:val="0013147B"/>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97700"/>
    <w:rsid w:val="001A043E"/>
    <w:rsid w:val="001A0717"/>
    <w:rsid w:val="001A1F9C"/>
    <w:rsid w:val="001A34CE"/>
    <w:rsid w:val="001A38BF"/>
    <w:rsid w:val="001A41E2"/>
    <w:rsid w:val="001A4382"/>
    <w:rsid w:val="001A4D30"/>
    <w:rsid w:val="001A4E3A"/>
    <w:rsid w:val="001A5549"/>
    <w:rsid w:val="001A660E"/>
    <w:rsid w:val="001B0225"/>
    <w:rsid w:val="001B0F23"/>
    <w:rsid w:val="001B1546"/>
    <w:rsid w:val="001B1CB5"/>
    <w:rsid w:val="001B1ED1"/>
    <w:rsid w:val="001B3EEA"/>
    <w:rsid w:val="001B434E"/>
    <w:rsid w:val="001B5EC9"/>
    <w:rsid w:val="001B70AB"/>
    <w:rsid w:val="001C019C"/>
    <w:rsid w:val="001C1CB9"/>
    <w:rsid w:val="001C2B52"/>
    <w:rsid w:val="001C5F82"/>
    <w:rsid w:val="001C5FDF"/>
    <w:rsid w:val="001C6DA0"/>
    <w:rsid w:val="001C7180"/>
    <w:rsid w:val="001C736A"/>
    <w:rsid w:val="001D0406"/>
    <w:rsid w:val="001D0ACA"/>
    <w:rsid w:val="001D1370"/>
    <w:rsid w:val="001D1EC2"/>
    <w:rsid w:val="001D1F3D"/>
    <w:rsid w:val="001D2C97"/>
    <w:rsid w:val="001D3A7B"/>
    <w:rsid w:val="001D50B4"/>
    <w:rsid w:val="001D54AA"/>
    <w:rsid w:val="001D5C3E"/>
    <w:rsid w:val="001D6D81"/>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57DC8"/>
    <w:rsid w:val="0026004D"/>
    <w:rsid w:val="00260A36"/>
    <w:rsid w:val="0026216E"/>
    <w:rsid w:val="0026274C"/>
    <w:rsid w:val="002636E7"/>
    <w:rsid w:val="002668C1"/>
    <w:rsid w:val="002701DB"/>
    <w:rsid w:val="002701E6"/>
    <w:rsid w:val="002716C1"/>
    <w:rsid w:val="002718E6"/>
    <w:rsid w:val="002734A7"/>
    <w:rsid w:val="002735F7"/>
    <w:rsid w:val="00273ECC"/>
    <w:rsid w:val="00274C36"/>
    <w:rsid w:val="00275855"/>
    <w:rsid w:val="00275FDC"/>
    <w:rsid w:val="00281E9E"/>
    <w:rsid w:val="00284B32"/>
    <w:rsid w:val="00285000"/>
    <w:rsid w:val="00285902"/>
    <w:rsid w:val="00285BD5"/>
    <w:rsid w:val="0028664D"/>
    <w:rsid w:val="00290ECD"/>
    <w:rsid w:val="00291E28"/>
    <w:rsid w:val="00292799"/>
    <w:rsid w:val="00293156"/>
    <w:rsid w:val="00293263"/>
    <w:rsid w:val="002935BB"/>
    <w:rsid w:val="00293E8C"/>
    <w:rsid w:val="0029459E"/>
    <w:rsid w:val="00296018"/>
    <w:rsid w:val="00296F9A"/>
    <w:rsid w:val="002973E3"/>
    <w:rsid w:val="00297484"/>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C0BEE"/>
    <w:rsid w:val="002C2B78"/>
    <w:rsid w:val="002C3172"/>
    <w:rsid w:val="002C33BB"/>
    <w:rsid w:val="002D04EF"/>
    <w:rsid w:val="002D060F"/>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EDE"/>
    <w:rsid w:val="00350030"/>
    <w:rsid w:val="00352695"/>
    <w:rsid w:val="00352900"/>
    <w:rsid w:val="0035436E"/>
    <w:rsid w:val="003549F4"/>
    <w:rsid w:val="0035518B"/>
    <w:rsid w:val="003569A0"/>
    <w:rsid w:val="00356E55"/>
    <w:rsid w:val="003578AC"/>
    <w:rsid w:val="003638F2"/>
    <w:rsid w:val="00363AAE"/>
    <w:rsid w:val="003650A5"/>
    <w:rsid w:val="00365485"/>
    <w:rsid w:val="00366890"/>
    <w:rsid w:val="00366AE5"/>
    <w:rsid w:val="00371E0F"/>
    <w:rsid w:val="003729DD"/>
    <w:rsid w:val="003736CE"/>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2368"/>
    <w:rsid w:val="003C4A44"/>
    <w:rsid w:val="003C72E3"/>
    <w:rsid w:val="003D1A3C"/>
    <w:rsid w:val="003D1B94"/>
    <w:rsid w:val="003D2639"/>
    <w:rsid w:val="003D32C5"/>
    <w:rsid w:val="003D3CEA"/>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5FBB"/>
    <w:rsid w:val="00416D49"/>
    <w:rsid w:val="004215BD"/>
    <w:rsid w:val="0042379C"/>
    <w:rsid w:val="004238AE"/>
    <w:rsid w:val="00425052"/>
    <w:rsid w:val="00425EBE"/>
    <w:rsid w:val="004274FA"/>
    <w:rsid w:val="00427AFF"/>
    <w:rsid w:val="00432142"/>
    <w:rsid w:val="00437266"/>
    <w:rsid w:val="004377EA"/>
    <w:rsid w:val="00442C30"/>
    <w:rsid w:val="00443C93"/>
    <w:rsid w:val="00444B2B"/>
    <w:rsid w:val="00445044"/>
    <w:rsid w:val="004475C9"/>
    <w:rsid w:val="0045014D"/>
    <w:rsid w:val="004507AC"/>
    <w:rsid w:val="004517CB"/>
    <w:rsid w:val="00452CC2"/>
    <w:rsid w:val="0045367B"/>
    <w:rsid w:val="00456129"/>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85943"/>
    <w:rsid w:val="004908C5"/>
    <w:rsid w:val="00490CAB"/>
    <w:rsid w:val="00491DB4"/>
    <w:rsid w:val="00492651"/>
    <w:rsid w:val="004933CC"/>
    <w:rsid w:val="00496056"/>
    <w:rsid w:val="004A3825"/>
    <w:rsid w:val="004A46F8"/>
    <w:rsid w:val="004A739B"/>
    <w:rsid w:val="004A7EEC"/>
    <w:rsid w:val="004B0B10"/>
    <w:rsid w:val="004B19C1"/>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3A72"/>
    <w:rsid w:val="004E3B68"/>
    <w:rsid w:val="004E550D"/>
    <w:rsid w:val="004E58B4"/>
    <w:rsid w:val="004E605A"/>
    <w:rsid w:val="004E747A"/>
    <w:rsid w:val="004E7CA5"/>
    <w:rsid w:val="004F039B"/>
    <w:rsid w:val="004F0AD2"/>
    <w:rsid w:val="004F0F20"/>
    <w:rsid w:val="004F2196"/>
    <w:rsid w:val="004F725D"/>
    <w:rsid w:val="00500132"/>
    <w:rsid w:val="00502352"/>
    <w:rsid w:val="00502ADC"/>
    <w:rsid w:val="005048E5"/>
    <w:rsid w:val="005057DB"/>
    <w:rsid w:val="00505981"/>
    <w:rsid w:val="00507281"/>
    <w:rsid w:val="00510503"/>
    <w:rsid w:val="00512096"/>
    <w:rsid w:val="005157B3"/>
    <w:rsid w:val="00516013"/>
    <w:rsid w:val="0051689F"/>
    <w:rsid w:val="00516CC2"/>
    <w:rsid w:val="005176E6"/>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6A98"/>
    <w:rsid w:val="0053704A"/>
    <w:rsid w:val="0053779E"/>
    <w:rsid w:val="00537C61"/>
    <w:rsid w:val="00541356"/>
    <w:rsid w:val="00541C2C"/>
    <w:rsid w:val="00550102"/>
    <w:rsid w:val="00550154"/>
    <w:rsid w:val="00550F46"/>
    <w:rsid w:val="00551BE3"/>
    <w:rsid w:val="00552A60"/>
    <w:rsid w:val="00553B1A"/>
    <w:rsid w:val="0055400B"/>
    <w:rsid w:val="00554F67"/>
    <w:rsid w:val="00556E6A"/>
    <w:rsid w:val="00560DDA"/>
    <w:rsid w:val="00562B0C"/>
    <w:rsid w:val="00562B82"/>
    <w:rsid w:val="0056421E"/>
    <w:rsid w:val="0056511C"/>
    <w:rsid w:val="00573754"/>
    <w:rsid w:val="00575F90"/>
    <w:rsid w:val="005769A8"/>
    <w:rsid w:val="005804FD"/>
    <w:rsid w:val="00580722"/>
    <w:rsid w:val="005817F1"/>
    <w:rsid w:val="005827DC"/>
    <w:rsid w:val="005854F6"/>
    <w:rsid w:val="00585504"/>
    <w:rsid w:val="00585657"/>
    <w:rsid w:val="00586CC4"/>
    <w:rsid w:val="00587F8E"/>
    <w:rsid w:val="00591CD1"/>
    <w:rsid w:val="00592507"/>
    <w:rsid w:val="00593092"/>
    <w:rsid w:val="005961B5"/>
    <w:rsid w:val="00596209"/>
    <w:rsid w:val="00597808"/>
    <w:rsid w:val="005A08B8"/>
    <w:rsid w:val="005A0913"/>
    <w:rsid w:val="005A0941"/>
    <w:rsid w:val="005A27AF"/>
    <w:rsid w:val="005A6252"/>
    <w:rsid w:val="005A643B"/>
    <w:rsid w:val="005A695B"/>
    <w:rsid w:val="005A7918"/>
    <w:rsid w:val="005B2A5C"/>
    <w:rsid w:val="005B2BE8"/>
    <w:rsid w:val="005B3272"/>
    <w:rsid w:val="005B3D13"/>
    <w:rsid w:val="005B4C17"/>
    <w:rsid w:val="005B5749"/>
    <w:rsid w:val="005B6931"/>
    <w:rsid w:val="005C0FA9"/>
    <w:rsid w:val="005C1014"/>
    <w:rsid w:val="005C16CA"/>
    <w:rsid w:val="005C19D3"/>
    <w:rsid w:val="005C467C"/>
    <w:rsid w:val="005C475C"/>
    <w:rsid w:val="005C4FB1"/>
    <w:rsid w:val="005C5465"/>
    <w:rsid w:val="005C65F4"/>
    <w:rsid w:val="005C73EA"/>
    <w:rsid w:val="005D100F"/>
    <w:rsid w:val="005D2704"/>
    <w:rsid w:val="005D4255"/>
    <w:rsid w:val="005D4994"/>
    <w:rsid w:val="005D67F2"/>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4B73"/>
    <w:rsid w:val="00635351"/>
    <w:rsid w:val="00635905"/>
    <w:rsid w:val="0063596B"/>
    <w:rsid w:val="00636B1D"/>
    <w:rsid w:val="00636CC9"/>
    <w:rsid w:val="00637517"/>
    <w:rsid w:val="00637A6F"/>
    <w:rsid w:val="006403D4"/>
    <w:rsid w:val="00640C94"/>
    <w:rsid w:val="006417B5"/>
    <w:rsid w:val="006418C7"/>
    <w:rsid w:val="006432D6"/>
    <w:rsid w:val="0064365F"/>
    <w:rsid w:val="006443A5"/>
    <w:rsid w:val="006447F3"/>
    <w:rsid w:val="00644F39"/>
    <w:rsid w:val="006451AB"/>
    <w:rsid w:val="00647E5A"/>
    <w:rsid w:val="00650E0B"/>
    <w:rsid w:val="006518D5"/>
    <w:rsid w:val="00653880"/>
    <w:rsid w:val="00657E21"/>
    <w:rsid w:val="00660D5E"/>
    <w:rsid w:val="00662027"/>
    <w:rsid w:val="00662DBA"/>
    <w:rsid w:val="00664073"/>
    <w:rsid w:val="00665148"/>
    <w:rsid w:val="006661DD"/>
    <w:rsid w:val="006704E8"/>
    <w:rsid w:val="00671864"/>
    <w:rsid w:val="006722F1"/>
    <w:rsid w:val="00672AD1"/>
    <w:rsid w:val="00675AB6"/>
    <w:rsid w:val="0067626D"/>
    <w:rsid w:val="00680989"/>
    <w:rsid w:val="006809B7"/>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212B"/>
    <w:rsid w:val="006D39A2"/>
    <w:rsid w:val="006D3B8B"/>
    <w:rsid w:val="006D65CF"/>
    <w:rsid w:val="006E1A62"/>
    <w:rsid w:val="006E24D0"/>
    <w:rsid w:val="006E46FC"/>
    <w:rsid w:val="006E52FF"/>
    <w:rsid w:val="006E532D"/>
    <w:rsid w:val="006F26D3"/>
    <w:rsid w:val="006F418B"/>
    <w:rsid w:val="006F47B1"/>
    <w:rsid w:val="006F64F4"/>
    <w:rsid w:val="006F6E60"/>
    <w:rsid w:val="006F72F1"/>
    <w:rsid w:val="00700EAF"/>
    <w:rsid w:val="00701D58"/>
    <w:rsid w:val="007023A4"/>
    <w:rsid w:val="00702506"/>
    <w:rsid w:val="00703399"/>
    <w:rsid w:val="00703896"/>
    <w:rsid w:val="0070459A"/>
    <w:rsid w:val="0070680F"/>
    <w:rsid w:val="00710DD3"/>
    <w:rsid w:val="00711BE5"/>
    <w:rsid w:val="00712816"/>
    <w:rsid w:val="007142DB"/>
    <w:rsid w:val="0071531D"/>
    <w:rsid w:val="0071700B"/>
    <w:rsid w:val="007211E5"/>
    <w:rsid w:val="00724076"/>
    <w:rsid w:val="0072488C"/>
    <w:rsid w:val="00726027"/>
    <w:rsid w:val="00730A8B"/>
    <w:rsid w:val="00730ACB"/>
    <w:rsid w:val="00732316"/>
    <w:rsid w:val="00732821"/>
    <w:rsid w:val="007341EE"/>
    <w:rsid w:val="00734BD0"/>
    <w:rsid w:val="00735230"/>
    <w:rsid w:val="00735B92"/>
    <w:rsid w:val="00737692"/>
    <w:rsid w:val="00745A76"/>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52C1"/>
    <w:rsid w:val="00796B91"/>
    <w:rsid w:val="007A1760"/>
    <w:rsid w:val="007A1E89"/>
    <w:rsid w:val="007A292A"/>
    <w:rsid w:val="007A4929"/>
    <w:rsid w:val="007A57CA"/>
    <w:rsid w:val="007A78E1"/>
    <w:rsid w:val="007A7AAA"/>
    <w:rsid w:val="007B08B4"/>
    <w:rsid w:val="007B14A9"/>
    <w:rsid w:val="007B2D0B"/>
    <w:rsid w:val="007B4356"/>
    <w:rsid w:val="007B59F3"/>
    <w:rsid w:val="007C0575"/>
    <w:rsid w:val="007C4B1B"/>
    <w:rsid w:val="007C5690"/>
    <w:rsid w:val="007C5970"/>
    <w:rsid w:val="007C6D10"/>
    <w:rsid w:val="007C7062"/>
    <w:rsid w:val="007D0F85"/>
    <w:rsid w:val="007D1E96"/>
    <w:rsid w:val="007D3E93"/>
    <w:rsid w:val="007D429B"/>
    <w:rsid w:val="007D7235"/>
    <w:rsid w:val="007E0162"/>
    <w:rsid w:val="007E0AAA"/>
    <w:rsid w:val="007E20DE"/>
    <w:rsid w:val="007E2AF3"/>
    <w:rsid w:val="007E2D35"/>
    <w:rsid w:val="007E3759"/>
    <w:rsid w:val="007E4C4F"/>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5062"/>
    <w:rsid w:val="00815DB4"/>
    <w:rsid w:val="0081719B"/>
    <w:rsid w:val="00820EE3"/>
    <w:rsid w:val="00821B9D"/>
    <w:rsid w:val="008237F8"/>
    <w:rsid w:val="00825327"/>
    <w:rsid w:val="00825A32"/>
    <w:rsid w:val="00826867"/>
    <w:rsid w:val="008270BF"/>
    <w:rsid w:val="00827397"/>
    <w:rsid w:val="00830C31"/>
    <w:rsid w:val="00830D0A"/>
    <w:rsid w:val="008320AE"/>
    <w:rsid w:val="00834C2F"/>
    <w:rsid w:val="00835048"/>
    <w:rsid w:val="00840C02"/>
    <w:rsid w:val="00840FD4"/>
    <w:rsid w:val="00841077"/>
    <w:rsid w:val="00841607"/>
    <w:rsid w:val="00841D41"/>
    <w:rsid w:val="0084210A"/>
    <w:rsid w:val="00842B48"/>
    <w:rsid w:val="00845D5D"/>
    <w:rsid w:val="008477B5"/>
    <w:rsid w:val="00853752"/>
    <w:rsid w:val="00857C3F"/>
    <w:rsid w:val="0086098A"/>
    <w:rsid w:val="00860A99"/>
    <w:rsid w:val="008622F8"/>
    <w:rsid w:val="00864D2B"/>
    <w:rsid w:val="00866700"/>
    <w:rsid w:val="00866C32"/>
    <w:rsid w:val="008675A0"/>
    <w:rsid w:val="00867600"/>
    <w:rsid w:val="00874BF4"/>
    <w:rsid w:val="00874E51"/>
    <w:rsid w:val="00875EAA"/>
    <w:rsid w:val="008773D6"/>
    <w:rsid w:val="0087759A"/>
    <w:rsid w:val="008775A9"/>
    <w:rsid w:val="00880112"/>
    <w:rsid w:val="008815B1"/>
    <w:rsid w:val="0088176C"/>
    <w:rsid w:val="0088214A"/>
    <w:rsid w:val="00883397"/>
    <w:rsid w:val="00885117"/>
    <w:rsid w:val="00887BAB"/>
    <w:rsid w:val="0089089E"/>
    <w:rsid w:val="00892726"/>
    <w:rsid w:val="00892AB7"/>
    <w:rsid w:val="0089590F"/>
    <w:rsid w:val="00895A43"/>
    <w:rsid w:val="0089635D"/>
    <w:rsid w:val="00897572"/>
    <w:rsid w:val="008A197E"/>
    <w:rsid w:val="008A2B55"/>
    <w:rsid w:val="008A2F25"/>
    <w:rsid w:val="008A445B"/>
    <w:rsid w:val="008A70FB"/>
    <w:rsid w:val="008A7336"/>
    <w:rsid w:val="008A73FB"/>
    <w:rsid w:val="008B102E"/>
    <w:rsid w:val="008B27EF"/>
    <w:rsid w:val="008B32F8"/>
    <w:rsid w:val="008C35D4"/>
    <w:rsid w:val="008C497B"/>
    <w:rsid w:val="008C67A9"/>
    <w:rsid w:val="008D0505"/>
    <w:rsid w:val="008D0AD1"/>
    <w:rsid w:val="008D227D"/>
    <w:rsid w:val="008D2685"/>
    <w:rsid w:val="008D2A28"/>
    <w:rsid w:val="008D4F2B"/>
    <w:rsid w:val="008D59A3"/>
    <w:rsid w:val="008D61EE"/>
    <w:rsid w:val="008D771A"/>
    <w:rsid w:val="008E0E3A"/>
    <w:rsid w:val="008E3602"/>
    <w:rsid w:val="008E3B9E"/>
    <w:rsid w:val="008E4585"/>
    <w:rsid w:val="008E789F"/>
    <w:rsid w:val="008F3692"/>
    <w:rsid w:val="008F39F3"/>
    <w:rsid w:val="008F3F1C"/>
    <w:rsid w:val="008F435E"/>
    <w:rsid w:val="008F4550"/>
    <w:rsid w:val="008F458A"/>
    <w:rsid w:val="008F6D9A"/>
    <w:rsid w:val="0090078A"/>
    <w:rsid w:val="00901149"/>
    <w:rsid w:val="00901211"/>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A4D"/>
    <w:rsid w:val="00923732"/>
    <w:rsid w:val="00923765"/>
    <w:rsid w:val="00924345"/>
    <w:rsid w:val="009251F5"/>
    <w:rsid w:val="009265E3"/>
    <w:rsid w:val="00926C97"/>
    <w:rsid w:val="0093073A"/>
    <w:rsid w:val="0093272F"/>
    <w:rsid w:val="00932D68"/>
    <w:rsid w:val="0093456E"/>
    <w:rsid w:val="00934A8B"/>
    <w:rsid w:val="009357FF"/>
    <w:rsid w:val="00937849"/>
    <w:rsid w:val="00940497"/>
    <w:rsid w:val="0094111D"/>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3AF"/>
    <w:rsid w:val="00963C59"/>
    <w:rsid w:val="00964D4C"/>
    <w:rsid w:val="009654AF"/>
    <w:rsid w:val="00965A54"/>
    <w:rsid w:val="0097083D"/>
    <w:rsid w:val="009715F1"/>
    <w:rsid w:val="00971705"/>
    <w:rsid w:val="00972F65"/>
    <w:rsid w:val="00973314"/>
    <w:rsid w:val="00973843"/>
    <w:rsid w:val="00973B09"/>
    <w:rsid w:val="00973B34"/>
    <w:rsid w:val="00974423"/>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4469"/>
    <w:rsid w:val="009954D3"/>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3027"/>
    <w:rsid w:val="009D4AEF"/>
    <w:rsid w:val="009D70F9"/>
    <w:rsid w:val="009E0221"/>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1C03"/>
    <w:rsid w:val="00A11DA2"/>
    <w:rsid w:val="00A120AB"/>
    <w:rsid w:val="00A14091"/>
    <w:rsid w:val="00A16D0D"/>
    <w:rsid w:val="00A16F15"/>
    <w:rsid w:val="00A20755"/>
    <w:rsid w:val="00A21CF3"/>
    <w:rsid w:val="00A23797"/>
    <w:rsid w:val="00A23EBF"/>
    <w:rsid w:val="00A248D4"/>
    <w:rsid w:val="00A26277"/>
    <w:rsid w:val="00A3061D"/>
    <w:rsid w:val="00A31385"/>
    <w:rsid w:val="00A31D29"/>
    <w:rsid w:val="00A33911"/>
    <w:rsid w:val="00A33FDD"/>
    <w:rsid w:val="00A367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2573"/>
    <w:rsid w:val="00A7423C"/>
    <w:rsid w:val="00A74F12"/>
    <w:rsid w:val="00A76E28"/>
    <w:rsid w:val="00A804E0"/>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4921"/>
    <w:rsid w:val="00AB5D77"/>
    <w:rsid w:val="00AB6070"/>
    <w:rsid w:val="00AB7B5A"/>
    <w:rsid w:val="00AC04B9"/>
    <w:rsid w:val="00AC07AF"/>
    <w:rsid w:val="00AC2C29"/>
    <w:rsid w:val="00AC47A2"/>
    <w:rsid w:val="00AC4BC1"/>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30A2"/>
    <w:rsid w:val="00AF4173"/>
    <w:rsid w:val="00AF4E14"/>
    <w:rsid w:val="00B008AF"/>
    <w:rsid w:val="00B00D4D"/>
    <w:rsid w:val="00B00E56"/>
    <w:rsid w:val="00B013C2"/>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269D"/>
    <w:rsid w:val="00BB3EE8"/>
    <w:rsid w:val="00BB49A3"/>
    <w:rsid w:val="00BB4C07"/>
    <w:rsid w:val="00BB4F86"/>
    <w:rsid w:val="00BC00CC"/>
    <w:rsid w:val="00BC242C"/>
    <w:rsid w:val="00BC2643"/>
    <w:rsid w:val="00BC3202"/>
    <w:rsid w:val="00BC6A70"/>
    <w:rsid w:val="00BC7B02"/>
    <w:rsid w:val="00BD0800"/>
    <w:rsid w:val="00BD18D5"/>
    <w:rsid w:val="00BD363E"/>
    <w:rsid w:val="00BE063D"/>
    <w:rsid w:val="00BE073E"/>
    <w:rsid w:val="00BE096C"/>
    <w:rsid w:val="00BE0B9B"/>
    <w:rsid w:val="00BE15EE"/>
    <w:rsid w:val="00BE33C6"/>
    <w:rsid w:val="00BE440E"/>
    <w:rsid w:val="00BE65A8"/>
    <w:rsid w:val="00BE6DA3"/>
    <w:rsid w:val="00BF074C"/>
    <w:rsid w:val="00BF0EDA"/>
    <w:rsid w:val="00BF2D71"/>
    <w:rsid w:val="00BF4E02"/>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4FA8"/>
    <w:rsid w:val="00C25F9A"/>
    <w:rsid w:val="00C26266"/>
    <w:rsid w:val="00C26E57"/>
    <w:rsid w:val="00C279C8"/>
    <w:rsid w:val="00C300DD"/>
    <w:rsid w:val="00C300E3"/>
    <w:rsid w:val="00C30678"/>
    <w:rsid w:val="00C30E5D"/>
    <w:rsid w:val="00C32438"/>
    <w:rsid w:val="00C32A96"/>
    <w:rsid w:val="00C32B67"/>
    <w:rsid w:val="00C416B6"/>
    <w:rsid w:val="00C42C64"/>
    <w:rsid w:val="00C42CA6"/>
    <w:rsid w:val="00C436D7"/>
    <w:rsid w:val="00C45178"/>
    <w:rsid w:val="00C47E3B"/>
    <w:rsid w:val="00C50330"/>
    <w:rsid w:val="00C51789"/>
    <w:rsid w:val="00C52048"/>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0A5"/>
    <w:rsid w:val="00C805C7"/>
    <w:rsid w:val="00C80AEF"/>
    <w:rsid w:val="00C81E9F"/>
    <w:rsid w:val="00C822A8"/>
    <w:rsid w:val="00C83633"/>
    <w:rsid w:val="00C84055"/>
    <w:rsid w:val="00C84F43"/>
    <w:rsid w:val="00C86153"/>
    <w:rsid w:val="00C91DD7"/>
    <w:rsid w:val="00CA032A"/>
    <w:rsid w:val="00CA218F"/>
    <w:rsid w:val="00CA2D6F"/>
    <w:rsid w:val="00CA363F"/>
    <w:rsid w:val="00CA5D63"/>
    <w:rsid w:val="00CA6791"/>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6002"/>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9E8"/>
    <w:rsid w:val="00D62CF3"/>
    <w:rsid w:val="00D63361"/>
    <w:rsid w:val="00D65E83"/>
    <w:rsid w:val="00D66711"/>
    <w:rsid w:val="00D70583"/>
    <w:rsid w:val="00D711B0"/>
    <w:rsid w:val="00D7295F"/>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F7B"/>
    <w:rsid w:val="00D9353E"/>
    <w:rsid w:val="00D955EF"/>
    <w:rsid w:val="00DA0143"/>
    <w:rsid w:val="00DA0A99"/>
    <w:rsid w:val="00DA1157"/>
    <w:rsid w:val="00DA1933"/>
    <w:rsid w:val="00DA1B42"/>
    <w:rsid w:val="00DA2498"/>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2433"/>
    <w:rsid w:val="00DC32D9"/>
    <w:rsid w:val="00DC3AAF"/>
    <w:rsid w:val="00DC403F"/>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63E2"/>
    <w:rsid w:val="00DE6937"/>
    <w:rsid w:val="00DE7F39"/>
    <w:rsid w:val="00DE7FCD"/>
    <w:rsid w:val="00DF1999"/>
    <w:rsid w:val="00DF1DAA"/>
    <w:rsid w:val="00DF3AB5"/>
    <w:rsid w:val="00DF406C"/>
    <w:rsid w:val="00DF625B"/>
    <w:rsid w:val="00DF71BE"/>
    <w:rsid w:val="00DF7A20"/>
    <w:rsid w:val="00E01EDD"/>
    <w:rsid w:val="00E06F3A"/>
    <w:rsid w:val="00E100BA"/>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535D"/>
    <w:rsid w:val="00E55DBB"/>
    <w:rsid w:val="00E560AB"/>
    <w:rsid w:val="00E565E3"/>
    <w:rsid w:val="00E56A2C"/>
    <w:rsid w:val="00E60A8F"/>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7227"/>
    <w:rsid w:val="00E979C3"/>
    <w:rsid w:val="00E97E10"/>
    <w:rsid w:val="00E97F25"/>
    <w:rsid w:val="00EA14F3"/>
    <w:rsid w:val="00EA1BD9"/>
    <w:rsid w:val="00EA218B"/>
    <w:rsid w:val="00EA226E"/>
    <w:rsid w:val="00EA275A"/>
    <w:rsid w:val="00EA2CAB"/>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B72"/>
    <w:rsid w:val="00F34B4A"/>
    <w:rsid w:val="00F368A3"/>
    <w:rsid w:val="00F44333"/>
    <w:rsid w:val="00F446F0"/>
    <w:rsid w:val="00F44BBB"/>
    <w:rsid w:val="00F45327"/>
    <w:rsid w:val="00F524CC"/>
    <w:rsid w:val="00F52946"/>
    <w:rsid w:val="00F53326"/>
    <w:rsid w:val="00F5367F"/>
    <w:rsid w:val="00F53F6B"/>
    <w:rsid w:val="00F54C45"/>
    <w:rsid w:val="00F55BE4"/>
    <w:rsid w:val="00F569D0"/>
    <w:rsid w:val="00F56D83"/>
    <w:rsid w:val="00F571C7"/>
    <w:rsid w:val="00F61058"/>
    <w:rsid w:val="00F62413"/>
    <w:rsid w:val="00F64DED"/>
    <w:rsid w:val="00F655B7"/>
    <w:rsid w:val="00F65F0F"/>
    <w:rsid w:val="00F701DE"/>
    <w:rsid w:val="00F717BB"/>
    <w:rsid w:val="00F73FE2"/>
    <w:rsid w:val="00F75CFD"/>
    <w:rsid w:val="00F75F08"/>
    <w:rsid w:val="00F76828"/>
    <w:rsid w:val="00F77AC1"/>
    <w:rsid w:val="00F77B7E"/>
    <w:rsid w:val="00F77D1A"/>
    <w:rsid w:val="00F8024C"/>
    <w:rsid w:val="00F8099D"/>
    <w:rsid w:val="00F82D88"/>
    <w:rsid w:val="00F82D92"/>
    <w:rsid w:val="00F87132"/>
    <w:rsid w:val="00F90516"/>
    <w:rsid w:val="00F910CC"/>
    <w:rsid w:val="00F922C8"/>
    <w:rsid w:val="00F92D2F"/>
    <w:rsid w:val="00F96D18"/>
    <w:rsid w:val="00FA3B04"/>
    <w:rsid w:val="00FA504C"/>
    <w:rsid w:val="00FA5DA7"/>
    <w:rsid w:val="00FA6166"/>
    <w:rsid w:val="00FA757C"/>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37DA"/>
    <w:rsid w:val="00FD5875"/>
    <w:rsid w:val="00FD67F5"/>
    <w:rsid w:val="00FD6A36"/>
    <w:rsid w:val="00FD76C7"/>
    <w:rsid w:val="00FE4BBA"/>
    <w:rsid w:val="00FE4DE6"/>
    <w:rsid w:val="00FE4F5A"/>
    <w:rsid w:val="00FE50CF"/>
    <w:rsid w:val="00FF0C75"/>
    <w:rsid w:val="00FF2615"/>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BB6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
    <w:name w:val="Revision"/>
    <w:hidden/>
    <w:uiPriority w:val="99"/>
    <w:semiHidden/>
    <w:rsid w:val="00636B1D"/>
    <w:rPr>
      <w:rFonts w:ascii="ＭＳ 明朝" w:hAnsi="ＭＳ 明朝"/>
      <w:color w:val="000000"/>
      <w:sz w:val="22"/>
      <w:szCs w:val="22"/>
    </w:rPr>
  </w:style>
  <w:style w:type="character" w:customStyle="1" w:styleId="a6">
    <w:name w:val="フッター (文字)"/>
    <w:link w:val="a5"/>
    <w:uiPriority w:val="99"/>
    <w:rsid w:val="00B80A44"/>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DDBC-0084-4B71-83DA-BFB0A781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143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2021-03-18T06:52:00Z</dcterms:created>
  <dcterms:modified xsi:type="dcterms:W3CDTF">2021-03-19T00:35:00Z</dcterms:modified>
</cp:coreProperties>
</file>