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2" w:rsidRPr="000E3EEA" w:rsidRDefault="00D0463A" w:rsidP="000E3EEA">
      <w:pPr>
        <w:jc w:val="center"/>
        <w:rPr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C22F" wp14:editId="2D93711F">
                <wp:simplePos x="0" y="0"/>
                <wp:positionH relativeFrom="column">
                  <wp:posOffset>12352655</wp:posOffset>
                </wp:positionH>
                <wp:positionV relativeFrom="paragraph">
                  <wp:posOffset>-171450</wp:posOffset>
                </wp:positionV>
                <wp:extent cx="1222375" cy="478155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63A" w:rsidRPr="00EF41E7" w:rsidRDefault="00D0463A" w:rsidP="00D046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EF41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972.65pt;margin-top:-13.5pt;width:96.2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" filled="f" strokecolor="black [3213]">
                <v:textbox>
                  <w:txbxContent>
                    <w:p w:rsidR="00D0463A" w:rsidRPr="00EF41E7" w:rsidRDefault="00D0463A" w:rsidP="00D0463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EF41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3EEA" w:rsidRPr="000E3EE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32"/>
        </w:rPr>
        <w:t>指定管理運営業務評価票 （H29～H33　総括表）</w:t>
      </w:r>
    </w:p>
    <w:tbl>
      <w:tblPr>
        <w:tblW w:w="21404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5670"/>
        <w:gridCol w:w="1034"/>
        <w:gridCol w:w="1035"/>
        <w:gridCol w:w="1035"/>
        <w:gridCol w:w="1034"/>
        <w:gridCol w:w="1035"/>
        <w:gridCol w:w="1035"/>
        <w:gridCol w:w="1034"/>
        <w:gridCol w:w="1035"/>
        <w:gridCol w:w="1035"/>
        <w:gridCol w:w="1035"/>
      </w:tblGrid>
      <w:tr w:rsidR="000E3EEA" w:rsidRPr="000E3EEA" w:rsidTr="000E3EEA">
        <w:trPr>
          <w:trHeight w:val="462"/>
        </w:trPr>
        <w:tc>
          <w:tcPr>
            <w:tcW w:w="214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1"/>
              </w:rPr>
              <w:t>〈項目別〉</w:t>
            </w:r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評価項目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4F0D30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（左）</w:t>
            </w:r>
            <w:r w:rsidR="00107D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指定管理者の自己評価／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（右）</w:t>
            </w:r>
            <w:r w:rsidR="000E3EEA"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施設所管課の評価</w:t>
            </w:r>
          </w:p>
        </w:tc>
      </w:tr>
      <w:tr w:rsidR="000E3EEA" w:rsidRPr="000E3EEA" w:rsidTr="000E3EEA">
        <w:trPr>
          <w:trHeight w:val="402"/>
        </w:trPr>
        <w:tc>
          <w:tcPr>
            <w:tcW w:w="11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0E3EEA" w:rsidRPr="000E3EEA" w:rsidRDefault="000E3EEA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平成29年度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平成30年度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平成31年度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平成32年度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0E3EEA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平成33年度</w:t>
            </w: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Ⅰ 提案の履行状況に関する項目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（1）施設の設置目的及び管理運営方針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FFF00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（2）平等な利用を図るための具体的手法・効果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（3）利用者の増加を図るための具体的手法・効果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（4）サービスの向上を図るための具体的手法・効果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（5）施設の維持管理の内容、適格性及び実現の程度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（6）府施策との整合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Ⅱ さらなるサービスの向上に関する事項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（1）利用者満足度調査等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（2）その他創意工夫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A3" w:rsidRPr="000E3EEA" w:rsidRDefault="00107DA3" w:rsidP="000E3EEA">
            <w:pPr>
              <w:widowControl/>
              <w:ind w:leftChars="100" w:left="540" w:hangingChars="150" w:hanging="33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Ⅲ 適正な管理業務の遂行を図ることができる</w:t>
            </w: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能力及び財政基盤に関する項目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（1）収支計画の内容、適格性及び実現の程度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（2）安定的な運営が可能となる人的能力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  <w:tr w:rsidR="00107DA3" w:rsidRPr="000E3EEA" w:rsidTr="00107DA3">
        <w:trPr>
          <w:trHeight w:val="499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（3）安定的な運営が可能となる財政的基盤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07DA3" w:rsidRPr="000E3EEA" w:rsidRDefault="00107DA3" w:rsidP="000E3E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E3EEA">
              <w:rPr>
                <w:rFonts w:ascii="HG丸ｺﾞｼｯｸM-PRO" w:eastAsia="HG丸ｺﾞｼｯｸM-PRO" w:hAnsi="HG丸ｺﾞｼｯｸM-PRO"/>
                <w:b/>
                <w:sz w:val="22"/>
              </w:rPr>
              <w:t>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A3" w:rsidRPr="000E3EEA" w:rsidRDefault="00107DA3" w:rsidP="000E3EE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</w:p>
        </w:tc>
      </w:tr>
    </w:tbl>
    <w:p w:rsidR="000E3EEA" w:rsidRDefault="000E3EEA"/>
    <w:tbl>
      <w:tblPr>
        <w:tblW w:w="1308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0E3EEA" w:rsidRPr="004F49CA" w:rsidTr="000E3EEA">
        <w:trPr>
          <w:trHeight w:val="462"/>
        </w:trPr>
        <w:tc>
          <w:tcPr>
            <w:tcW w:w="13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EEA" w:rsidRPr="004F49CA" w:rsidRDefault="000E3EEA" w:rsidP="002C41A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4F49C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〈評価レベル別〉</w:t>
            </w:r>
          </w:p>
        </w:tc>
      </w:tr>
      <w:tr w:rsidR="000E3EEA" w:rsidRPr="004F49CA" w:rsidTr="000E3EEA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平成29年度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平成30年度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平成31年度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平成32年度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EEA" w:rsidRPr="000E3EEA" w:rsidRDefault="000E3EEA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平成33年度</w:t>
            </w: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6F1C8D">
        <w:trPr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F0D30" w:rsidRPr="004F49CA" w:rsidTr="000E3EEA">
        <w:trPr>
          <w:trHeight w:val="43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E3E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Ｓ評価＋１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D30" w:rsidRPr="000E3EEA" w:rsidRDefault="004F0D30" w:rsidP="002C41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0E3EEA" w:rsidRDefault="000E3EEA"/>
    <w:p w:rsidR="000E3EEA" w:rsidRPr="000E3EEA" w:rsidRDefault="000E3EEA" w:rsidP="000E3EEA">
      <w:pPr>
        <w:rPr>
          <w:rFonts w:ascii="HG丸ｺﾞｼｯｸM-PRO" w:eastAsia="HG丸ｺﾞｼｯｸM-PRO" w:hAnsi="HG丸ｺﾞｼｯｸM-PRO"/>
          <w:sz w:val="22"/>
          <w:szCs w:val="18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>※ 評価は、Ｓ（優良）、Ａ（良好）、Ｂ（ほぼ良好）、Ｃ（要改善）の４段階評価とする。</w:t>
      </w:r>
    </w:p>
    <w:p w:rsidR="000E3EEA" w:rsidRPr="000E3EEA" w:rsidRDefault="000E3EEA" w:rsidP="000E3EEA">
      <w:pPr>
        <w:rPr>
          <w:rFonts w:ascii="ＭＳ Ｐゴシック" w:eastAsia="ＭＳ Ｐゴシック" w:hAnsi="ＭＳ Ｐゴシック"/>
          <w:szCs w:val="16"/>
        </w:rPr>
      </w:pPr>
      <w:r w:rsidRPr="000E3EEA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　Ｓ：計画を上回る優良な実施状況　　　Ａ：計画どおりの良好な実施状況　　　Ｂ：計画どおりではないが、ほぼ良好な実施状況　　　Ｃ：改善を要する実施状況</w:t>
      </w:r>
    </w:p>
    <w:p w:rsidR="000E3EEA" w:rsidRPr="000E3EEA" w:rsidRDefault="000E3EEA"/>
    <w:sectPr w:rsidR="000E3EEA" w:rsidRPr="000E3EEA" w:rsidSect="000E3EEA">
      <w:pgSz w:w="23814" w:h="16839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3A" w:rsidRDefault="00D0463A" w:rsidP="00D0463A">
      <w:r>
        <w:separator/>
      </w:r>
    </w:p>
  </w:endnote>
  <w:endnote w:type="continuationSeparator" w:id="0">
    <w:p w:rsidR="00D0463A" w:rsidRDefault="00D0463A" w:rsidP="00D0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3A" w:rsidRDefault="00D0463A" w:rsidP="00D0463A">
      <w:r>
        <w:separator/>
      </w:r>
    </w:p>
  </w:footnote>
  <w:footnote w:type="continuationSeparator" w:id="0">
    <w:p w:rsidR="00D0463A" w:rsidRDefault="00D0463A" w:rsidP="00D0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A"/>
    <w:rsid w:val="000E3EEA"/>
    <w:rsid w:val="00107DA3"/>
    <w:rsid w:val="004F0D30"/>
    <w:rsid w:val="005E24C2"/>
    <w:rsid w:val="006F1C8D"/>
    <w:rsid w:val="00D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3A"/>
  </w:style>
  <w:style w:type="paragraph" w:styleId="a5">
    <w:name w:val="footer"/>
    <w:basedOn w:val="a"/>
    <w:link w:val="a6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3A"/>
  </w:style>
  <w:style w:type="paragraph" w:styleId="a5">
    <w:name w:val="footer"/>
    <w:basedOn w:val="a"/>
    <w:link w:val="a6"/>
    <w:uiPriority w:val="99"/>
    <w:unhideWhenUsed/>
    <w:rsid w:val="00D04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693</Characters>
  <Application>Microsoft Office Word</Application>
  <DocSecurity>0</DocSecurity>
  <Lines>5</Lines>
  <Paragraphs>1</Paragraphs>
  <ScaleCrop>false</ScaleCrop>
  <Company>大阪府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5</cp:revision>
  <dcterms:created xsi:type="dcterms:W3CDTF">2019-01-31T06:38:00Z</dcterms:created>
  <dcterms:modified xsi:type="dcterms:W3CDTF">2019-01-31T07:08:00Z</dcterms:modified>
</cp:coreProperties>
</file>