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8CB175" w14:textId="77777777" w:rsidR="003D493F" w:rsidRDefault="003D493F"/>
    <w:p w14:paraId="088CB176" w14:textId="77777777" w:rsidR="00666956" w:rsidRDefault="00666956"/>
    <w:p w14:paraId="088CB177" w14:textId="77777777" w:rsidR="00666956" w:rsidRDefault="00666956"/>
    <w:p w14:paraId="088CB178" w14:textId="77777777" w:rsidR="00666956" w:rsidRDefault="00666956"/>
    <w:p w14:paraId="088CB179" w14:textId="77777777" w:rsidR="00666956" w:rsidRDefault="00666956"/>
    <w:p w14:paraId="088CB17A" w14:textId="77777777" w:rsidR="00666956" w:rsidRDefault="00666956"/>
    <w:p w14:paraId="088CB17B" w14:textId="77777777" w:rsidR="00666956" w:rsidRDefault="00666956"/>
    <w:p w14:paraId="088CB17C" w14:textId="77777777" w:rsidR="00666956" w:rsidRDefault="00666956"/>
    <w:p w14:paraId="088CB17D" w14:textId="77777777" w:rsidR="00666956" w:rsidRDefault="00666956"/>
    <w:p w14:paraId="088CB17E" w14:textId="0228BA9A" w:rsidR="00666956" w:rsidRDefault="005A6EF4">
      <w:r>
        <w:rPr>
          <w:noProof/>
        </w:rPr>
        <mc:AlternateContent>
          <mc:Choice Requires="wps">
            <w:drawing>
              <wp:anchor distT="4294967294" distB="4294967294" distL="114300" distR="114300" simplePos="0" relativeHeight="251598336" behindDoc="0" locked="0" layoutInCell="1" allowOverlap="1" wp14:anchorId="088CBB4C" wp14:editId="7AF773F7">
                <wp:simplePos x="0" y="0"/>
                <wp:positionH relativeFrom="column">
                  <wp:posOffset>13970</wp:posOffset>
                </wp:positionH>
                <wp:positionV relativeFrom="paragraph">
                  <wp:posOffset>147319</wp:posOffset>
                </wp:positionV>
                <wp:extent cx="5791200" cy="0"/>
                <wp:effectExtent l="0" t="19050" r="0" b="19050"/>
                <wp:wrapNone/>
                <wp:docPr id="226" name="直線コネクタ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91200" cy="0"/>
                        </a:xfrm>
                        <a:prstGeom prst="line">
                          <a:avLst/>
                        </a:prstGeom>
                        <a:noFill/>
                        <a:ln w="38100" cap="flat" cmpd="tri"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直線コネクタ 4" o:spid="_x0000_s1026" style="position:absolute;left:0;text-align:left;z-index:251598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1pt,11.6pt" to="457.1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" strokeweight="3pt">
                <v:stroke linestyle="thickBetweenThin"/>
                <o:lock v:ext="edit" shapetype="f"/>
              </v:line>
            </w:pict>
          </mc:Fallback>
        </mc:AlternateContent>
      </w:r>
    </w:p>
    <w:p w14:paraId="088CB17F" w14:textId="77777777" w:rsidR="00920325" w:rsidRPr="00472E9A" w:rsidRDefault="00666956" w:rsidP="00920325">
      <w:pPr>
        <w:ind w:firstLineChars="100" w:firstLine="480"/>
        <w:rPr>
          <w:rFonts w:hAnsi="ＭＳ ゴシック"/>
          <w:sz w:val="48"/>
          <w:szCs w:val="48"/>
        </w:rPr>
      </w:pPr>
      <w:r w:rsidRPr="00472E9A">
        <w:rPr>
          <w:rFonts w:hAnsi="ＭＳ ゴシック" w:hint="eastAsia"/>
          <w:sz w:val="48"/>
          <w:szCs w:val="48"/>
        </w:rPr>
        <w:t>「南海トラフ巨大地震</w:t>
      </w:r>
      <w:r w:rsidR="00920325" w:rsidRPr="00472E9A">
        <w:rPr>
          <w:rFonts w:hAnsi="ＭＳ ゴシック" w:hint="eastAsia"/>
          <w:sz w:val="48"/>
          <w:szCs w:val="48"/>
        </w:rPr>
        <w:t>土木構造物</w:t>
      </w:r>
    </w:p>
    <w:p w14:paraId="088CB180" w14:textId="77777777" w:rsidR="00666956" w:rsidRPr="00472E9A" w:rsidRDefault="00666956" w:rsidP="00920325">
      <w:pPr>
        <w:ind w:firstLineChars="1000" w:firstLine="4800"/>
        <w:rPr>
          <w:rFonts w:hAnsi="ＭＳ ゴシック"/>
          <w:sz w:val="48"/>
          <w:szCs w:val="48"/>
        </w:rPr>
      </w:pPr>
      <w:r w:rsidRPr="00472E9A">
        <w:rPr>
          <w:rFonts w:hAnsi="ＭＳ ゴシック" w:hint="eastAsia"/>
          <w:sz w:val="48"/>
          <w:szCs w:val="48"/>
        </w:rPr>
        <w:t>耐震対策検討部会」</w:t>
      </w:r>
    </w:p>
    <w:p w14:paraId="088CB181" w14:textId="77777777" w:rsidR="00666956" w:rsidRDefault="00666956" w:rsidP="005B2DE0">
      <w:pPr>
        <w:jc w:val="left"/>
      </w:pPr>
    </w:p>
    <w:p w14:paraId="088CB182" w14:textId="77777777" w:rsidR="00666956" w:rsidRDefault="00666956" w:rsidP="005B2DE0">
      <w:pPr>
        <w:jc w:val="left"/>
      </w:pPr>
    </w:p>
    <w:p w14:paraId="088CB183" w14:textId="2EA23273" w:rsidR="00666956" w:rsidRPr="00472E9A" w:rsidRDefault="00115005" w:rsidP="00666956">
      <w:pPr>
        <w:jc w:val="center"/>
        <w:rPr>
          <w:rFonts w:hAnsi="ＭＳ ゴシック"/>
          <w:sz w:val="48"/>
          <w:szCs w:val="48"/>
        </w:rPr>
      </w:pPr>
      <w:r>
        <w:rPr>
          <w:rFonts w:hAnsi="ＭＳ ゴシック" w:hint="eastAsia"/>
          <w:sz w:val="48"/>
          <w:szCs w:val="48"/>
        </w:rPr>
        <w:t>部会</w:t>
      </w:r>
      <w:r w:rsidR="00870253">
        <w:rPr>
          <w:rFonts w:hAnsi="ＭＳ ゴシック" w:hint="eastAsia"/>
          <w:sz w:val="48"/>
          <w:szCs w:val="48"/>
        </w:rPr>
        <w:t>報告</w:t>
      </w:r>
      <w:bookmarkStart w:id="0" w:name="_GoBack"/>
      <w:bookmarkEnd w:id="0"/>
    </w:p>
    <w:p w14:paraId="088CB184" w14:textId="17DFB304" w:rsidR="00666956" w:rsidRDefault="005A6EF4">
      <w:r>
        <w:rPr>
          <w:noProof/>
        </w:rPr>
        <mc:AlternateContent>
          <mc:Choice Requires="wps">
            <w:drawing>
              <wp:anchor distT="4294967294" distB="4294967294" distL="114300" distR="114300" simplePos="0" relativeHeight="251599360" behindDoc="0" locked="0" layoutInCell="1" allowOverlap="1" wp14:anchorId="088CBB4D" wp14:editId="09C9A586">
                <wp:simplePos x="0" y="0"/>
                <wp:positionH relativeFrom="column">
                  <wp:posOffset>13970</wp:posOffset>
                </wp:positionH>
                <wp:positionV relativeFrom="paragraph">
                  <wp:posOffset>92709</wp:posOffset>
                </wp:positionV>
                <wp:extent cx="5791200" cy="0"/>
                <wp:effectExtent l="0" t="19050" r="0" b="19050"/>
                <wp:wrapNone/>
                <wp:docPr id="225" name="直線コネクタ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91200" cy="0"/>
                        </a:xfrm>
                        <a:prstGeom prst="line">
                          <a:avLst/>
                        </a:prstGeom>
                        <a:noFill/>
                        <a:ln w="38100" cap="flat" cmpd="tri"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直線コネクタ 5" o:spid="_x0000_s1026" style="position:absolute;left:0;text-align:left;z-index:251599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1pt,7.3pt" to="457.1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" strokeweight="3pt">
                <v:stroke linestyle="thickBetweenThin"/>
                <o:lock v:ext="edit" shapetype="f"/>
              </v:line>
            </w:pict>
          </mc:Fallback>
        </mc:AlternateContent>
      </w:r>
    </w:p>
    <w:p w14:paraId="088CB185" w14:textId="77777777" w:rsidR="00666956" w:rsidRDefault="00666956"/>
    <w:p w14:paraId="088CB186" w14:textId="77777777" w:rsidR="00666956" w:rsidRDefault="00666956"/>
    <w:p w14:paraId="088CB187" w14:textId="77777777" w:rsidR="00666956" w:rsidRDefault="00666956"/>
    <w:p w14:paraId="088CB188" w14:textId="77777777" w:rsidR="00BA124B" w:rsidRDefault="00BA124B"/>
    <w:p w14:paraId="088CB189" w14:textId="77777777" w:rsidR="00666956" w:rsidRDefault="00666956"/>
    <w:p w14:paraId="088CB18A" w14:textId="77777777" w:rsidR="00666956" w:rsidRDefault="00666956"/>
    <w:p w14:paraId="088CB18B" w14:textId="77777777" w:rsidR="00666956" w:rsidRDefault="00666956"/>
    <w:p w14:paraId="088CB18C" w14:textId="77777777" w:rsidR="00666956" w:rsidRDefault="00666956"/>
    <w:p w14:paraId="088CB18D" w14:textId="77777777" w:rsidR="00666956" w:rsidRDefault="00666956"/>
    <w:p w14:paraId="088CB18E" w14:textId="77777777" w:rsidR="00666956" w:rsidRDefault="00666956"/>
    <w:p w14:paraId="088CB18F" w14:textId="77777777" w:rsidR="00400F18" w:rsidRDefault="00400F18"/>
    <w:p w14:paraId="088CB190" w14:textId="77777777" w:rsidR="00666956" w:rsidRDefault="00666956"/>
    <w:p w14:paraId="088CB191" w14:textId="77777777" w:rsidR="00666956" w:rsidRDefault="00666956"/>
    <w:p w14:paraId="088CB192" w14:textId="77777777" w:rsidR="00666956" w:rsidRDefault="00666956"/>
    <w:p w14:paraId="088CB193" w14:textId="77777777" w:rsidR="00666956" w:rsidRDefault="00666956"/>
    <w:p w14:paraId="088CB194" w14:textId="77777777" w:rsidR="00666956" w:rsidRDefault="00666956"/>
    <w:p w14:paraId="088CB195" w14:textId="105B8799" w:rsidR="00666956" w:rsidRPr="00472E9A" w:rsidRDefault="00666956" w:rsidP="00666956">
      <w:pPr>
        <w:jc w:val="center"/>
        <w:rPr>
          <w:rFonts w:hAnsi="ＭＳ ゴシック"/>
          <w:sz w:val="48"/>
          <w:szCs w:val="48"/>
        </w:rPr>
      </w:pPr>
      <w:r w:rsidRPr="00472E9A">
        <w:rPr>
          <w:rFonts w:hAnsi="ＭＳ ゴシック" w:hint="eastAsia"/>
          <w:sz w:val="48"/>
          <w:szCs w:val="48"/>
        </w:rPr>
        <w:t>平成２</w:t>
      </w:r>
      <w:r w:rsidR="00A01904">
        <w:rPr>
          <w:rFonts w:hAnsi="ＭＳ ゴシック" w:hint="eastAsia"/>
          <w:sz w:val="48"/>
          <w:szCs w:val="48"/>
        </w:rPr>
        <w:t>６</w:t>
      </w:r>
      <w:r w:rsidRPr="00472E9A">
        <w:rPr>
          <w:rFonts w:hAnsi="ＭＳ ゴシック" w:hint="eastAsia"/>
          <w:sz w:val="48"/>
          <w:szCs w:val="48"/>
        </w:rPr>
        <w:t>年</w:t>
      </w:r>
      <w:r w:rsidR="00F861F2">
        <w:rPr>
          <w:rFonts w:hAnsi="ＭＳ ゴシック" w:hint="eastAsia"/>
          <w:sz w:val="48"/>
          <w:szCs w:val="48"/>
        </w:rPr>
        <w:t>９</w:t>
      </w:r>
      <w:r w:rsidRPr="00472E9A">
        <w:rPr>
          <w:rFonts w:hAnsi="ＭＳ ゴシック" w:hint="eastAsia"/>
          <w:sz w:val="48"/>
          <w:szCs w:val="48"/>
        </w:rPr>
        <w:t>月</w:t>
      </w:r>
    </w:p>
    <w:p w14:paraId="088CB196" w14:textId="77777777" w:rsidR="00666956" w:rsidRPr="00472E9A" w:rsidRDefault="00666956" w:rsidP="00666956">
      <w:pPr>
        <w:jc w:val="left"/>
        <w:rPr>
          <w:rFonts w:ascii="ＭＳ 明朝" w:eastAsia="ＭＳ 明朝" w:hAnsi="ＭＳ 明朝"/>
          <w:szCs w:val="24"/>
        </w:rPr>
      </w:pPr>
    </w:p>
    <w:p w14:paraId="088CB197" w14:textId="77777777" w:rsidR="00666956" w:rsidRPr="00472E9A" w:rsidRDefault="00666956" w:rsidP="00666956">
      <w:pPr>
        <w:jc w:val="left"/>
        <w:rPr>
          <w:rFonts w:ascii="ＭＳ 明朝" w:eastAsia="ＭＳ 明朝" w:hAnsi="ＭＳ 明朝"/>
          <w:szCs w:val="24"/>
        </w:rPr>
      </w:pPr>
    </w:p>
    <w:p w14:paraId="088CB198" w14:textId="77777777" w:rsidR="00666956" w:rsidRPr="00472E9A" w:rsidRDefault="00666956" w:rsidP="00666956">
      <w:pPr>
        <w:jc w:val="left"/>
        <w:rPr>
          <w:rFonts w:ascii="ＭＳ 明朝" w:eastAsia="ＭＳ 明朝" w:hAnsi="ＭＳ 明朝"/>
          <w:szCs w:val="24"/>
        </w:rPr>
      </w:pPr>
    </w:p>
    <w:p w14:paraId="088CB199" w14:textId="77777777" w:rsidR="00666956" w:rsidRPr="00472E9A" w:rsidRDefault="00666956" w:rsidP="00666956">
      <w:pPr>
        <w:jc w:val="left"/>
        <w:rPr>
          <w:rFonts w:ascii="ＭＳ 明朝" w:eastAsia="ＭＳ 明朝" w:hAnsi="ＭＳ 明朝"/>
          <w:szCs w:val="24"/>
        </w:rPr>
      </w:pPr>
    </w:p>
    <w:p w14:paraId="088CB19A" w14:textId="77777777" w:rsidR="00666956" w:rsidRPr="00472E9A" w:rsidRDefault="00666956" w:rsidP="00666956">
      <w:pPr>
        <w:jc w:val="left"/>
        <w:rPr>
          <w:rFonts w:ascii="ＭＳ 明朝" w:eastAsia="ＭＳ 明朝" w:hAnsi="ＭＳ 明朝"/>
          <w:szCs w:val="24"/>
        </w:rPr>
      </w:pPr>
    </w:p>
    <w:p w14:paraId="088CB19B" w14:textId="77777777" w:rsidR="00666956" w:rsidRPr="00472E9A" w:rsidRDefault="00666956" w:rsidP="00666956">
      <w:pPr>
        <w:jc w:val="left"/>
        <w:rPr>
          <w:rFonts w:ascii="ＭＳ 明朝" w:eastAsia="ＭＳ 明朝" w:hAnsi="ＭＳ 明朝"/>
          <w:szCs w:val="24"/>
        </w:rPr>
      </w:pPr>
    </w:p>
    <w:p w14:paraId="088CB19C" w14:textId="77777777" w:rsidR="00C963EE" w:rsidRPr="00472E9A" w:rsidRDefault="00C963EE" w:rsidP="00666956">
      <w:pPr>
        <w:jc w:val="left"/>
        <w:rPr>
          <w:rFonts w:ascii="ＭＳ 明朝" w:eastAsia="ＭＳ 明朝" w:hAnsi="ＭＳ 明朝"/>
          <w:szCs w:val="24"/>
        </w:rPr>
      </w:pPr>
    </w:p>
    <w:p w14:paraId="088CB19D" w14:textId="77777777" w:rsidR="00CF0467" w:rsidRPr="00472E9A" w:rsidRDefault="00CF0467" w:rsidP="00666956">
      <w:pPr>
        <w:jc w:val="left"/>
        <w:rPr>
          <w:rFonts w:ascii="ＭＳ 明朝" w:eastAsia="ＭＳ 明朝" w:hAnsi="ＭＳ 明朝"/>
          <w:szCs w:val="24"/>
        </w:rPr>
        <w:sectPr w:rsidR="00CF0467" w:rsidRPr="00472E9A" w:rsidSect="00AC6D7E">
          <w:footerReference w:type="default" r:id="rId12"/>
          <w:pgSz w:w="11906" w:h="16838" w:code="9"/>
          <w:pgMar w:top="1247" w:right="1418" w:bottom="1134" w:left="1418" w:header="851" w:footer="992" w:gutter="0"/>
          <w:cols w:space="425"/>
          <w:docGrid w:linePitch="360"/>
        </w:sectPr>
      </w:pPr>
    </w:p>
    <w:p w14:paraId="088CB19E" w14:textId="77777777" w:rsidR="00666956" w:rsidRPr="00472E9A" w:rsidRDefault="00666956" w:rsidP="00666956">
      <w:pPr>
        <w:jc w:val="left"/>
        <w:rPr>
          <w:rFonts w:ascii="ＭＳ 明朝" w:eastAsia="ＭＳ 明朝" w:hAnsi="ＭＳ 明朝"/>
          <w:szCs w:val="24"/>
        </w:rPr>
      </w:pPr>
    </w:p>
    <w:p w14:paraId="088CB19F" w14:textId="77777777" w:rsidR="00666956" w:rsidRPr="00472E9A" w:rsidRDefault="00920325" w:rsidP="00666956">
      <w:pPr>
        <w:jc w:val="left"/>
        <w:rPr>
          <w:rFonts w:hAnsi="ＭＳ ゴシック"/>
          <w:sz w:val="44"/>
          <w:szCs w:val="44"/>
        </w:rPr>
      </w:pPr>
      <w:r w:rsidRPr="00472E9A">
        <w:rPr>
          <w:rFonts w:ascii="ＭＳ 明朝" w:eastAsia="ＭＳ 明朝" w:hAnsi="ＭＳ 明朝" w:hint="eastAsia"/>
          <w:szCs w:val="24"/>
        </w:rPr>
        <w:t xml:space="preserve">　　　　　　　　　　　</w:t>
      </w:r>
      <w:r w:rsidRPr="00472E9A">
        <w:rPr>
          <w:rFonts w:hAnsi="ＭＳ ゴシック" w:hint="eastAsia"/>
          <w:sz w:val="44"/>
          <w:szCs w:val="44"/>
        </w:rPr>
        <w:t>～　目　　次　～</w:t>
      </w:r>
    </w:p>
    <w:p w14:paraId="088CB1A0" w14:textId="77777777" w:rsidR="00920325" w:rsidRPr="00472E9A" w:rsidRDefault="00920325" w:rsidP="00666956">
      <w:pPr>
        <w:jc w:val="left"/>
        <w:rPr>
          <w:rFonts w:hAnsi="ＭＳ ゴシック"/>
          <w:szCs w:val="24"/>
        </w:rPr>
      </w:pPr>
    </w:p>
    <w:p w14:paraId="088CB1A1" w14:textId="77777777" w:rsidR="00920325" w:rsidRPr="00472E9A" w:rsidRDefault="00920325" w:rsidP="00666956">
      <w:pPr>
        <w:jc w:val="left"/>
        <w:rPr>
          <w:rFonts w:hAnsi="ＭＳ ゴシック"/>
          <w:szCs w:val="24"/>
        </w:rPr>
      </w:pPr>
    </w:p>
    <w:p w14:paraId="088CB1A2" w14:textId="77777777" w:rsidR="00920325" w:rsidRPr="00472E9A" w:rsidRDefault="00227FE7" w:rsidP="00666956">
      <w:pPr>
        <w:jc w:val="left"/>
        <w:rPr>
          <w:rFonts w:hAnsi="ＭＳ ゴシック"/>
          <w:b/>
          <w:szCs w:val="24"/>
        </w:rPr>
      </w:pPr>
      <w:r w:rsidRPr="00472E9A">
        <w:rPr>
          <w:rFonts w:hAnsi="ＭＳ ゴシック" w:hint="eastAsia"/>
          <w:b/>
          <w:szCs w:val="24"/>
        </w:rPr>
        <w:t xml:space="preserve">１　</w:t>
      </w:r>
      <w:r w:rsidR="00920325" w:rsidRPr="00472E9A">
        <w:rPr>
          <w:rFonts w:hAnsi="ＭＳ ゴシック" w:hint="eastAsia"/>
          <w:b/>
          <w:szCs w:val="24"/>
        </w:rPr>
        <w:t>はじめに</w:t>
      </w:r>
    </w:p>
    <w:p w14:paraId="088CB1A3" w14:textId="77777777" w:rsidR="00920325" w:rsidRPr="00472E9A" w:rsidRDefault="00920325" w:rsidP="00666956">
      <w:pPr>
        <w:jc w:val="left"/>
        <w:rPr>
          <w:rFonts w:hAnsi="ＭＳ ゴシック"/>
          <w:szCs w:val="24"/>
        </w:rPr>
      </w:pPr>
    </w:p>
    <w:p w14:paraId="088CB1A4" w14:textId="77777777" w:rsidR="00920325" w:rsidRPr="00472E9A" w:rsidRDefault="00227FE7" w:rsidP="00666956">
      <w:pPr>
        <w:jc w:val="left"/>
        <w:rPr>
          <w:rFonts w:hAnsi="ＭＳ ゴシック"/>
          <w:b/>
          <w:szCs w:val="24"/>
        </w:rPr>
      </w:pPr>
      <w:r w:rsidRPr="00472E9A">
        <w:rPr>
          <w:rFonts w:hAnsi="ＭＳ ゴシック" w:hint="eastAsia"/>
          <w:b/>
          <w:szCs w:val="24"/>
        </w:rPr>
        <w:t>２</w:t>
      </w:r>
      <w:r w:rsidR="00920325" w:rsidRPr="00472E9A">
        <w:rPr>
          <w:rFonts w:hAnsi="ＭＳ ゴシック" w:hint="eastAsia"/>
          <w:b/>
          <w:szCs w:val="24"/>
        </w:rPr>
        <w:t xml:space="preserve">　</w:t>
      </w:r>
      <w:r w:rsidR="005452CB" w:rsidRPr="00472E9A">
        <w:rPr>
          <w:rFonts w:hAnsi="ＭＳ ゴシック" w:hint="eastAsia"/>
          <w:b/>
          <w:szCs w:val="24"/>
        </w:rPr>
        <w:t>土木構造物の点検方針</w:t>
      </w:r>
    </w:p>
    <w:p w14:paraId="088CB1A5" w14:textId="77777777" w:rsidR="001A7490" w:rsidRPr="00472E9A" w:rsidRDefault="005452CB" w:rsidP="00E95D81">
      <w:pPr>
        <w:spacing w:line="360" w:lineRule="exact"/>
        <w:jc w:val="left"/>
        <w:rPr>
          <w:rFonts w:hAnsi="ＭＳ ゴシック"/>
          <w:szCs w:val="24"/>
        </w:rPr>
      </w:pPr>
      <w:r w:rsidRPr="00472E9A">
        <w:rPr>
          <w:rFonts w:hAnsi="ＭＳ ゴシック" w:hint="eastAsia"/>
          <w:szCs w:val="24"/>
        </w:rPr>
        <w:t xml:space="preserve">　２－１　</w:t>
      </w:r>
      <w:r w:rsidR="001A7490" w:rsidRPr="00472E9A">
        <w:rPr>
          <w:rFonts w:hAnsi="ＭＳ ゴシック" w:hint="eastAsia"/>
          <w:szCs w:val="24"/>
        </w:rPr>
        <w:t>点検の目的及び基本的な考え方</w:t>
      </w:r>
    </w:p>
    <w:p w14:paraId="088CB1A6" w14:textId="77777777" w:rsidR="00920325" w:rsidRPr="00472E9A" w:rsidRDefault="001A7490" w:rsidP="00AB0D50">
      <w:pPr>
        <w:spacing w:line="360" w:lineRule="exact"/>
        <w:ind w:firstLineChars="100" w:firstLine="240"/>
        <w:jc w:val="left"/>
        <w:rPr>
          <w:rFonts w:hAnsi="ＭＳ ゴシック"/>
          <w:szCs w:val="24"/>
        </w:rPr>
      </w:pPr>
      <w:r w:rsidRPr="00472E9A">
        <w:rPr>
          <w:rFonts w:hAnsi="ＭＳ ゴシック" w:hint="eastAsia"/>
          <w:szCs w:val="24"/>
        </w:rPr>
        <w:t xml:space="preserve">２－２　</w:t>
      </w:r>
      <w:r w:rsidR="005452CB" w:rsidRPr="00472E9A">
        <w:rPr>
          <w:rFonts w:hAnsi="ＭＳ ゴシック" w:hint="eastAsia"/>
          <w:szCs w:val="24"/>
        </w:rPr>
        <w:t>対象とする土木構造物</w:t>
      </w:r>
    </w:p>
    <w:p w14:paraId="088CB1A7" w14:textId="77777777" w:rsidR="005452CB" w:rsidRPr="00472E9A" w:rsidRDefault="005452CB" w:rsidP="00E95D81">
      <w:pPr>
        <w:spacing w:line="360" w:lineRule="exact"/>
        <w:jc w:val="left"/>
        <w:rPr>
          <w:rFonts w:hAnsi="ＭＳ ゴシック"/>
          <w:szCs w:val="24"/>
        </w:rPr>
      </w:pPr>
      <w:r w:rsidRPr="00472E9A">
        <w:rPr>
          <w:rFonts w:hAnsi="ＭＳ ゴシック" w:hint="eastAsia"/>
          <w:szCs w:val="24"/>
        </w:rPr>
        <w:t xml:space="preserve">　２－</w:t>
      </w:r>
      <w:r w:rsidR="001A7490" w:rsidRPr="00472E9A">
        <w:rPr>
          <w:rFonts w:hAnsi="ＭＳ ゴシック" w:hint="eastAsia"/>
          <w:szCs w:val="24"/>
        </w:rPr>
        <w:t>３</w:t>
      </w:r>
      <w:r w:rsidRPr="00472E9A">
        <w:rPr>
          <w:rFonts w:hAnsi="ＭＳ ゴシック" w:hint="eastAsia"/>
          <w:szCs w:val="24"/>
        </w:rPr>
        <w:t xml:space="preserve">　点検に用いる地震動の設定</w:t>
      </w:r>
    </w:p>
    <w:p w14:paraId="088CB1A8" w14:textId="77777777" w:rsidR="005B3579" w:rsidRPr="00472E9A" w:rsidRDefault="005B3579" w:rsidP="00E95D81">
      <w:pPr>
        <w:spacing w:line="360" w:lineRule="exact"/>
        <w:jc w:val="left"/>
        <w:rPr>
          <w:rFonts w:hAnsi="ＭＳ ゴシック"/>
          <w:szCs w:val="24"/>
        </w:rPr>
      </w:pPr>
      <w:r w:rsidRPr="00472E9A">
        <w:rPr>
          <w:rFonts w:hAnsi="ＭＳ ゴシック" w:hint="eastAsia"/>
          <w:szCs w:val="24"/>
        </w:rPr>
        <w:t xml:space="preserve">　　２－</w:t>
      </w:r>
      <w:r w:rsidR="001A7490" w:rsidRPr="00472E9A">
        <w:rPr>
          <w:rFonts w:hAnsi="ＭＳ ゴシック" w:hint="eastAsia"/>
          <w:szCs w:val="24"/>
        </w:rPr>
        <w:t>３</w:t>
      </w:r>
      <w:r w:rsidRPr="00472E9A">
        <w:rPr>
          <w:rFonts w:hAnsi="ＭＳ ゴシック" w:hint="eastAsia"/>
          <w:szCs w:val="24"/>
        </w:rPr>
        <w:t xml:space="preserve">－１　</w:t>
      </w:r>
      <w:r w:rsidR="00A01B0D" w:rsidRPr="00472E9A">
        <w:rPr>
          <w:rFonts w:hAnsi="ＭＳ ゴシック" w:hint="eastAsia"/>
          <w:szCs w:val="24"/>
        </w:rPr>
        <w:t>大阪府域の地盤のゾーニング</w:t>
      </w:r>
    </w:p>
    <w:p w14:paraId="088CB1A9" w14:textId="77777777" w:rsidR="005B3579" w:rsidRPr="00472E9A" w:rsidRDefault="005B3579" w:rsidP="00E95D81">
      <w:pPr>
        <w:spacing w:line="360" w:lineRule="exact"/>
        <w:jc w:val="left"/>
        <w:rPr>
          <w:rFonts w:hAnsi="ＭＳ ゴシック"/>
          <w:szCs w:val="24"/>
        </w:rPr>
      </w:pPr>
      <w:r w:rsidRPr="00472E9A">
        <w:rPr>
          <w:rFonts w:hAnsi="ＭＳ ゴシック" w:hint="eastAsia"/>
          <w:szCs w:val="24"/>
        </w:rPr>
        <w:t xml:space="preserve">　　２－</w:t>
      </w:r>
      <w:r w:rsidR="001A7490" w:rsidRPr="00472E9A">
        <w:rPr>
          <w:rFonts w:hAnsi="ＭＳ ゴシック" w:hint="eastAsia"/>
          <w:szCs w:val="24"/>
        </w:rPr>
        <w:t>３</w:t>
      </w:r>
      <w:r w:rsidRPr="00472E9A">
        <w:rPr>
          <w:rFonts w:hAnsi="ＭＳ ゴシック" w:hint="eastAsia"/>
          <w:szCs w:val="24"/>
        </w:rPr>
        <w:t xml:space="preserve">－２　</w:t>
      </w:r>
      <w:r w:rsidR="00A01B0D" w:rsidRPr="00472E9A">
        <w:rPr>
          <w:rFonts w:hAnsi="ＭＳ ゴシック" w:hint="eastAsia"/>
          <w:szCs w:val="24"/>
        </w:rPr>
        <w:t>工学的基盤面の設定</w:t>
      </w:r>
    </w:p>
    <w:p w14:paraId="088CB1AA" w14:textId="77777777" w:rsidR="005B3579" w:rsidRPr="00472E9A" w:rsidRDefault="005B3579" w:rsidP="00E95D81">
      <w:pPr>
        <w:spacing w:line="360" w:lineRule="exact"/>
        <w:jc w:val="left"/>
        <w:rPr>
          <w:rFonts w:hAnsi="ＭＳ ゴシック"/>
          <w:szCs w:val="24"/>
        </w:rPr>
      </w:pPr>
      <w:r w:rsidRPr="00472E9A">
        <w:rPr>
          <w:rFonts w:hAnsi="ＭＳ ゴシック" w:hint="eastAsia"/>
          <w:szCs w:val="24"/>
        </w:rPr>
        <w:t xml:space="preserve">　　２－</w:t>
      </w:r>
      <w:r w:rsidR="001A7490" w:rsidRPr="00472E9A">
        <w:rPr>
          <w:rFonts w:hAnsi="ＭＳ ゴシック" w:hint="eastAsia"/>
          <w:szCs w:val="24"/>
        </w:rPr>
        <w:t>３</w:t>
      </w:r>
      <w:r w:rsidRPr="00472E9A">
        <w:rPr>
          <w:rFonts w:hAnsi="ＭＳ ゴシック" w:hint="eastAsia"/>
          <w:szCs w:val="24"/>
        </w:rPr>
        <w:t xml:space="preserve">－３　</w:t>
      </w:r>
      <w:r w:rsidR="00A01B0D" w:rsidRPr="00472E9A">
        <w:rPr>
          <w:rFonts w:hAnsi="ＭＳ ゴシック" w:hint="eastAsia"/>
          <w:szCs w:val="24"/>
        </w:rPr>
        <w:t>点検に用いる地震動</w:t>
      </w:r>
    </w:p>
    <w:p w14:paraId="088CB1AB" w14:textId="77777777" w:rsidR="00920325" w:rsidRPr="00472E9A" w:rsidRDefault="005452CB" w:rsidP="00E95D81">
      <w:pPr>
        <w:spacing w:line="360" w:lineRule="exact"/>
        <w:jc w:val="left"/>
        <w:rPr>
          <w:rFonts w:hAnsi="ＭＳ ゴシック"/>
          <w:szCs w:val="24"/>
        </w:rPr>
      </w:pPr>
      <w:r w:rsidRPr="00472E9A">
        <w:rPr>
          <w:rFonts w:hAnsi="ＭＳ ゴシック" w:hint="eastAsia"/>
          <w:szCs w:val="24"/>
        </w:rPr>
        <w:t xml:space="preserve">　</w:t>
      </w:r>
      <w:r w:rsidR="009131E0" w:rsidRPr="00472E9A">
        <w:rPr>
          <w:rFonts w:hAnsi="ＭＳ ゴシック" w:hint="eastAsia"/>
          <w:szCs w:val="24"/>
        </w:rPr>
        <w:t>２－</w:t>
      </w:r>
      <w:r w:rsidR="001A7490" w:rsidRPr="00472E9A">
        <w:rPr>
          <w:rFonts w:hAnsi="ＭＳ ゴシック" w:hint="eastAsia"/>
          <w:szCs w:val="24"/>
        </w:rPr>
        <w:t>４</w:t>
      </w:r>
      <w:r w:rsidR="009131E0" w:rsidRPr="00472E9A">
        <w:rPr>
          <w:rFonts w:hAnsi="ＭＳ ゴシック" w:hint="eastAsia"/>
          <w:szCs w:val="24"/>
        </w:rPr>
        <w:t xml:space="preserve">　土木構造物の点検の進め方</w:t>
      </w:r>
      <w:r w:rsidR="00F73292" w:rsidRPr="00472E9A">
        <w:rPr>
          <w:rFonts w:hAnsi="ＭＳ ゴシック" w:hint="eastAsia"/>
          <w:szCs w:val="24"/>
        </w:rPr>
        <w:t>（地震動（揺れ・液状化））</w:t>
      </w:r>
    </w:p>
    <w:p w14:paraId="088CB1AC" w14:textId="77777777" w:rsidR="00920325" w:rsidRPr="00472E9A" w:rsidRDefault="00F73292" w:rsidP="00E95D81">
      <w:pPr>
        <w:spacing w:line="360" w:lineRule="exact"/>
        <w:jc w:val="left"/>
        <w:rPr>
          <w:rFonts w:hAnsi="ＭＳ ゴシック"/>
          <w:szCs w:val="24"/>
        </w:rPr>
      </w:pPr>
      <w:r w:rsidRPr="00472E9A">
        <w:rPr>
          <w:rFonts w:hAnsi="ＭＳ ゴシック" w:hint="eastAsia"/>
          <w:szCs w:val="24"/>
        </w:rPr>
        <w:t xml:space="preserve">　　２－</w:t>
      </w:r>
      <w:r w:rsidR="001A7490" w:rsidRPr="00472E9A">
        <w:rPr>
          <w:rFonts w:hAnsi="ＭＳ ゴシック" w:hint="eastAsia"/>
          <w:szCs w:val="24"/>
        </w:rPr>
        <w:t>４</w:t>
      </w:r>
      <w:r w:rsidRPr="00472E9A">
        <w:rPr>
          <w:rFonts w:hAnsi="ＭＳ ゴシック" w:hint="eastAsia"/>
          <w:szCs w:val="24"/>
        </w:rPr>
        <w:t>－１　河川・海岸・港湾施設（防潮堤・水門・</w:t>
      </w:r>
      <w:r w:rsidR="003B247D" w:rsidRPr="00472E9A">
        <w:rPr>
          <w:rFonts w:hAnsi="ＭＳ ゴシック" w:hint="eastAsia"/>
          <w:szCs w:val="24"/>
        </w:rPr>
        <w:t>ダム・</w:t>
      </w:r>
      <w:r w:rsidR="00944E62" w:rsidRPr="00472E9A">
        <w:rPr>
          <w:rFonts w:hAnsi="ＭＳ ゴシック" w:hint="eastAsia"/>
          <w:szCs w:val="24"/>
        </w:rPr>
        <w:t>耐震強化</w:t>
      </w:r>
      <w:r w:rsidRPr="00472E9A">
        <w:rPr>
          <w:rFonts w:hAnsi="ＭＳ ゴシック" w:hint="eastAsia"/>
          <w:szCs w:val="24"/>
        </w:rPr>
        <w:t>岸壁等）</w:t>
      </w:r>
    </w:p>
    <w:p w14:paraId="088CB1AD" w14:textId="77777777" w:rsidR="00F73292" w:rsidRPr="00472E9A" w:rsidRDefault="00F73292" w:rsidP="00E95D81">
      <w:pPr>
        <w:spacing w:line="360" w:lineRule="exact"/>
        <w:jc w:val="left"/>
        <w:rPr>
          <w:rFonts w:hAnsi="ＭＳ ゴシック"/>
          <w:szCs w:val="24"/>
        </w:rPr>
      </w:pPr>
      <w:r w:rsidRPr="00472E9A">
        <w:rPr>
          <w:rFonts w:hAnsi="ＭＳ ゴシック" w:hint="eastAsia"/>
          <w:szCs w:val="24"/>
        </w:rPr>
        <w:t xml:space="preserve">　　２－</w:t>
      </w:r>
      <w:r w:rsidR="001A7490" w:rsidRPr="00472E9A">
        <w:rPr>
          <w:rFonts w:hAnsi="ＭＳ ゴシック" w:hint="eastAsia"/>
          <w:szCs w:val="24"/>
        </w:rPr>
        <w:t>４－</w:t>
      </w:r>
      <w:r w:rsidRPr="00472E9A">
        <w:rPr>
          <w:rFonts w:hAnsi="ＭＳ ゴシック" w:hint="eastAsia"/>
          <w:szCs w:val="24"/>
        </w:rPr>
        <w:t xml:space="preserve">２　</w:t>
      </w:r>
      <w:r w:rsidR="003B247D" w:rsidRPr="00472E9A">
        <w:rPr>
          <w:rFonts w:hAnsi="ＭＳ ゴシック" w:hint="eastAsia"/>
          <w:szCs w:val="24"/>
        </w:rPr>
        <w:t>砂防</w:t>
      </w:r>
      <w:r w:rsidRPr="00472E9A">
        <w:rPr>
          <w:rFonts w:hAnsi="ＭＳ ゴシック" w:hint="eastAsia"/>
          <w:szCs w:val="24"/>
        </w:rPr>
        <w:t>施設（</w:t>
      </w:r>
      <w:r w:rsidR="003B247D" w:rsidRPr="00472E9A">
        <w:rPr>
          <w:rFonts w:hAnsi="ＭＳ ゴシック" w:hint="eastAsia"/>
          <w:szCs w:val="24"/>
        </w:rPr>
        <w:t>砂防えん堤</w:t>
      </w:r>
      <w:r w:rsidRPr="00472E9A">
        <w:rPr>
          <w:rFonts w:hAnsi="ＭＳ ゴシック" w:hint="eastAsia"/>
          <w:szCs w:val="24"/>
        </w:rPr>
        <w:t>等）</w:t>
      </w:r>
    </w:p>
    <w:p w14:paraId="088CB1AE" w14:textId="77777777" w:rsidR="00F73292" w:rsidRPr="00472E9A" w:rsidRDefault="00F73292" w:rsidP="00E95D81">
      <w:pPr>
        <w:spacing w:line="360" w:lineRule="exact"/>
        <w:jc w:val="left"/>
        <w:rPr>
          <w:rFonts w:hAnsi="ＭＳ ゴシック"/>
          <w:szCs w:val="24"/>
        </w:rPr>
      </w:pPr>
      <w:r w:rsidRPr="00472E9A">
        <w:rPr>
          <w:rFonts w:hAnsi="ＭＳ ゴシック" w:hint="eastAsia"/>
          <w:szCs w:val="24"/>
        </w:rPr>
        <w:t xml:space="preserve">　　２－</w:t>
      </w:r>
      <w:r w:rsidR="001A7490" w:rsidRPr="00472E9A">
        <w:rPr>
          <w:rFonts w:hAnsi="ＭＳ ゴシック" w:hint="eastAsia"/>
          <w:szCs w:val="24"/>
        </w:rPr>
        <w:t>４</w:t>
      </w:r>
      <w:r w:rsidRPr="00472E9A">
        <w:rPr>
          <w:rFonts w:hAnsi="ＭＳ ゴシック" w:hint="eastAsia"/>
          <w:szCs w:val="24"/>
        </w:rPr>
        <w:t>－３　道路施設（橋梁等）</w:t>
      </w:r>
    </w:p>
    <w:p w14:paraId="088CB1AF" w14:textId="77777777" w:rsidR="00F73292" w:rsidRPr="00472E9A" w:rsidRDefault="00F73292" w:rsidP="00E95D81">
      <w:pPr>
        <w:spacing w:line="360" w:lineRule="exact"/>
        <w:jc w:val="left"/>
        <w:rPr>
          <w:rFonts w:hAnsi="ＭＳ ゴシック"/>
          <w:szCs w:val="24"/>
        </w:rPr>
      </w:pPr>
      <w:r w:rsidRPr="00472E9A">
        <w:rPr>
          <w:rFonts w:hAnsi="ＭＳ ゴシック" w:hint="eastAsia"/>
          <w:szCs w:val="24"/>
        </w:rPr>
        <w:t xml:space="preserve">　　２－</w:t>
      </w:r>
      <w:r w:rsidR="001A7490" w:rsidRPr="00472E9A">
        <w:rPr>
          <w:rFonts w:hAnsi="ＭＳ ゴシック" w:hint="eastAsia"/>
          <w:szCs w:val="24"/>
        </w:rPr>
        <w:t>４</w:t>
      </w:r>
      <w:r w:rsidRPr="00472E9A">
        <w:rPr>
          <w:rFonts w:hAnsi="ＭＳ ゴシック" w:hint="eastAsia"/>
          <w:szCs w:val="24"/>
        </w:rPr>
        <w:t>－４　下水</w:t>
      </w:r>
      <w:r w:rsidR="0058016C" w:rsidRPr="00472E9A">
        <w:rPr>
          <w:rFonts w:hAnsi="ＭＳ ゴシック" w:hint="eastAsia"/>
          <w:szCs w:val="24"/>
        </w:rPr>
        <w:t>道</w:t>
      </w:r>
      <w:r w:rsidRPr="00472E9A">
        <w:rPr>
          <w:rFonts w:hAnsi="ＭＳ ゴシック" w:hint="eastAsia"/>
          <w:szCs w:val="24"/>
        </w:rPr>
        <w:t>施設（処理場等・管渠</w:t>
      </w:r>
      <w:r w:rsidR="00FF0BE5" w:rsidRPr="00472E9A">
        <w:rPr>
          <w:rFonts w:hAnsi="ＭＳ ゴシック" w:hint="eastAsia"/>
          <w:szCs w:val="24"/>
        </w:rPr>
        <w:t>等）</w:t>
      </w:r>
    </w:p>
    <w:p w14:paraId="088CB1B0" w14:textId="77777777" w:rsidR="000529A2" w:rsidRPr="00472E9A" w:rsidRDefault="000529A2" w:rsidP="00E95D81">
      <w:pPr>
        <w:spacing w:line="360" w:lineRule="exact"/>
        <w:jc w:val="left"/>
        <w:rPr>
          <w:rFonts w:hAnsi="ＭＳ ゴシック"/>
          <w:szCs w:val="24"/>
        </w:rPr>
      </w:pPr>
      <w:r w:rsidRPr="00472E9A">
        <w:rPr>
          <w:rFonts w:hAnsi="ＭＳ ゴシック" w:hint="eastAsia"/>
          <w:b/>
          <w:szCs w:val="24"/>
        </w:rPr>
        <w:t xml:space="preserve">　</w:t>
      </w:r>
      <w:r w:rsidRPr="00472E9A">
        <w:rPr>
          <w:rFonts w:hAnsi="ＭＳ ゴシック" w:hint="eastAsia"/>
          <w:szCs w:val="24"/>
        </w:rPr>
        <w:t>２－５　土木構造物の点検の進め方（津波）</w:t>
      </w:r>
    </w:p>
    <w:p w14:paraId="088CB1B1" w14:textId="77777777" w:rsidR="000529A2" w:rsidRDefault="000529A2" w:rsidP="00E95D81">
      <w:pPr>
        <w:spacing w:line="360" w:lineRule="exact"/>
        <w:jc w:val="left"/>
        <w:rPr>
          <w:rFonts w:hAnsi="ＭＳ ゴシック"/>
          <w:szCs w:val="24"/>
        </w:rPr>
      </w:pPr>
      <w:r w:rsidRPr="00472E9A">
        <w:rPr>
          <w:rFonts w:hAnsi="ＭＳ ゴシック" w:hint="eastAsia"/>
          <w:szCs w:val="24"/>
        </w:rPr>
        <w:t xml:space="preserve">　　２－５－１　河川・海岸施設（防潮堤等）</w:t>
      </w:r>
    </w:p>
    <w:p w14:paraId="088CB1B2" w14:textId="77777777" w:rsidR="005F5B96" w:rsidRPr="001E6E70" w:rsidRDefault="005F5B96" w:rsidP="005F5B96">
      <w:pPr>
        <w:spacing w:line="360" w:lineRule="exact"/>
        <w:ind w:firstLineChars="200" w:firstLine="480"/>
        <w:jc w:val="left"/>
        <w:rPr>
          <w:rFonts w:hAnsi="ＭＳ ゴシック"/>
          <w:szCs w:val="24"/>
        </w:rPr>
      </w:pPr>
      <w:r w:rsidRPr="001E6E70">
        <w:rPr>
          <w:rFonts w:hAnsi="ＭＳ ゴシック" w:hint="eastAsia"/>
          <w:szCs w:val="24"/>
        </w:rPr>
        <w:t xml:space="preserve">２－５－２　</w:t>
      </w:r>
      <w:r w:rsidR="004020CF" w:rsidRPr="004020CF">
        <w:rPr>
          <w:rFonts w:hAnsi="ＭＳ ゴシック" w:hint="eastAsia"/>
          <w:szCs w:val="24"/>
        </w:rPr>
        <w:t>河川・海岸施設（</w:t>
      </w:r>
      <w:r w:rsidR="004020CF">
        <w:rPr>
          <w:rFonts w:hAnsi="ＭＳ ゴシック" w:hint="eastAsia"/>
          <w:szCs w:val="24"/>
        </w:rPr>
        <w:t>水門・樋門・門扉</w:t>
      </w:r>
      <w:r w:rsidR="004020CF" w:rsidRPr="004020CF">
        <w:rPr>
          <w:rFonts w:hAnsi="ＭＳ ゴシック" w:hint="eastAsia"/>
          <w:szCs w:val="24"/>
        </w:rPr>
        <w:t>）</w:t>
      </w:r>
    </w:p>
    <w:p w14:paraId="088CB1B3" w14:textId="77777777" w:rsidR="000529A2" w:rsidRPr="001E6E70" w:rsidRDefault="000529A2" w:rsidP="00E95D81">
      <w:pPr>
        <w:spacing w:line="360" w:lineRule="exact"/>
        <w:jc w:val="left"/>
        <w:rPr>
          <w:rFonts w:hAnsi="ＭＳ ゴシック"/>
          <w:szCs w:val="24"/>
        </w:rPr>
      </w:pPr>
      <w:r w:rsidRPr="001E6E70">
        <w:rPr>
          <w:rFonts w:hAnsi="ＭＳ ゴシック" w:hint="eastAsia"/>
          <w:szCs w:val="24"/>
        </w:rPr>
        <w:t xml:space="preserve">　　２－５－</w:t>
      </w:r>
      <w:r w:rsidR="005F5B96" w:rsidRPr="001E6E70">
        <w:rPr>
          <w:rFonts w:hAnsi="ＭＳ ゴシック" w:hint="eastAsia"/>
          <w:szCs w:val="24"/>
        </w:rPr>
        <w:t>３</w:t>
      </w:r>
      <w:r w:rsidRPr="001E6E70">
        <w:rPr>
          <w:rFonts w:hAnsi="ＭＳ ゴシック" w:hint="eastAsia"/>
          <w:szCs w:val="24"/>
        </w:rPr>
        <w:t xml:space="preserve">　道路施設（橋梁等）</w:t>
      </w:r>
    </w:p>
    <w:p w14:paraId="088CB1B4" w14:textId="77777777" w:rsidR="000529A2" w:rsidRPr="001E6E70" w:rsidRDefault="000529A2" w:rsidP="00E95D81">
      <w:pPr>
        <w:spacing w:line="360" w:lineRule="exact"/>
        <w:jc w:val="left"/>
        <w:rPr>
          <w:rFonts w:hAnsi="ＭＳ ゴシック"/>
          <w:szCs w:val="24"/>
        </w:rPr>
      </w:pPr>
      <w:r w:rsidRPr="001E6E70">
        <w:rPr>
          <w:rFonts w:hAnsi="ＭＳ ゴシック" w:hint="eastAsia"/>
          <w:szCs w:val="24"/>
        </w:rPr>
        <w:t xml:space="preserve">　　２－５－</w:t>
      </w:r>
      <w:r w:rsidR="005F5B96" w:rsidRPr="001E6E70">
        <w:rPr>
          <w:rFonts w:hAnsi="ＭＳ ゴシック" w:hint="eastAsia"/>
          <w:szCs w:val="24"/>
        </w:rPr>
        <w:t>４</w:t>
      </w:r>
      <w:r w:rsidRPr="001E6E70">
        <w:rPr>
          <w:rFonts w:hAnsi="ＭＳ ゴシック" w:hint="eastAsia"/>
          <w:szCs w:val="24"/>
        </w:rPr>
        <w:t xml:space="preserve">　下水道施設（処理場等・管渠等）</w:t>
      </w:r>
    </w:p>
    <w:p w14:paraId="088CB1B5" w14:textId="77777777" w:rsidR="000529A2" w:rsidRPr="001E6E70" w:rsidRDefault="000529A2" w:rsidP="00666956">
      <w:pPr>
        <w:jc w:val="left"/>
        <w:rPr>
          <w:rFonts w:hAnsi="ＭＳ ゴシック"/>
          <w:b/>
          <w:szCs w:val="24"/>
        </w:rPr>
      </w:pPr>
    </w:p>
    <w:p w14:paraId="088CB1B6" w14:textId="77777777" w:rsidR="000529A2" w:rsidRPr="00472E9A" w:rsidRDefault="00227FE7" w:rsidP="00666956">
      <w:pPr>
        <w:jc w:val="left"/>
        <w:rPr>
          <w:rFonts w:hAnsi="ＭＳ ゴシック"/>
          <w:b/>
          <w:szCs w:val="24"/>
        </w:rPr>
      </w:pPr>
      <w:r w:rsidRPr="00472E9A">
        <w:rPr>
          <w:rFonts w:hAnsi="ＭＳ ゴシック" w:hint="eastAsia"/>
          <w:b/>
          <w:szCs w:val="24"/>
        </w:rPr>
        <w:t>３</w:t>
      </w:r>
      <w:r w:rsidR="00FF0BE5" w:rsidRPr="00472E9A">
        <w:rPr>
          <w:rFonts w:hAnsi="ＭＳ ゴシック" w:hint="eastAsia"/>
          <w:b/>
          <w:szCs w:val="24"/>
        </w:rPr>
        <w:t xml:space="preserve">　土木構造物の点検結果</w:t>
      </w:r>
    </w:p>
    <w:p w14:paraId="088CB1B7" w14:textId="77777777" w:rsidR="00920325" w:rsidRPr="00472E9A" w:rsidRDefault="00FF0BE5" w:rsidP="00AB0D50">
      <w:pPr>
        <w:spacing w:line="360" w:lineRule="exact"/>
        <w:ind w:firstLineChars="100" w:firstLine="240"/>
        <w:jc w:val="left"/>
        <w:rPr>
          <w:rFonts w:hAnsi="ＭＳ ゴシック"/>
          <w:szCs w:val="24"/>
        </w:rPr>
      </w:pPr>
      <w:r w:rsidRPr="00472E9A">
        <w:rPr>
          <w:rFonts w:hAnsi="ＭＳ ゴシック" w:hint="eastAsia"/>
          <w:szCs w:val="24"/>
        </w:rPr>
        <w:t>３－１</w:t>
      </w:r>
      <w:r w:rsidR="009131E0" w:rsidRPr="00472E9A">
        <w:rPr>
          <w:rFonts w:hAnsi="ＭＳ ゴシック" w:hint="eastAsia"/>
          <w:szCs w:val="24"/>
        </w:rPr>
        <w:t xml:space="preserve">　津波浸水想定に必要な防潮堤等の沈下量について</w:t>
      </w:r>
      <w:r w:rsidRPr="00472E9A">
        <w:rPr>
          <w:rFonts w:hAnsi="ＭＳ ゴシック" w:hint="eastAsia"/>
          <w:szCs w:val="24"/>
        </w:rPr>
        <w:t>（簡易診断結果）</w:t>
      </w:r>
    </w:p>
    <w:p w14:paraId="088CB1B8" w14:textId="77777777" w:rsidR="00626A41" w:rsidRPr="00472E9A" w:rsidRDefault="00626A41" w:rsidP="00AB0D50">
      <w:pPr>
        <w:spacing w:line="360" w:lineRule="exact"/>
        <w:ind w:firstLineChars="100" w:firstLine="240"/>
        <w:jc w:val="left"/>
        <w:rPr>
          <w:rFonts w:hAnsi="ＭＳ ゴシック"/>
          <w:szCs w:val="24"/>
        </w:rPr>
      </w:pPr>
      <w:r w:rsidRPr="00472E9A">
        <w:rPr>
          <w:rFonts w:hAnsi="ＭＳ ゴシック" w:hint="eastAsia"/>
          <w:szCs w:val="24"/>
        </w:rPr>
        <w:t xml:space="preserve">　３－１－１</w:t>
      </w:r>
      <w:r w:rsidR="005E4F9F" w:rsidRPr="00472E9A">
        <w:rPr>
          <w:rFonts w:hAnsi="ＭＳ ゴシック" w:hint="eastAsia"/>
          <w:szCs w:val="24"/>
        </w:rPr>
        <w:t xml:space="preserve">　チャート式耐震診断システム（沈下量の簡易診断）について</w:t>
      </w:r>
    </w:p>
    <w:p w14:paraId="088CB1B9" w14:textId="77777777" w:rsidR="00626A41" w:rsidRPr="00472E9A" w:rsidRDefault="00626A41" w:rsidP="00AB0D50">
      <w:pPr>
        <w:spacing w:line="360" w:lineRule="exact"/>
        <w:ind w:firstLineChars="100" w:firstLine="240"/>
        <w:jc w:val="left"/>
        <w:rPr>
          <w:rFonts w:hAnsi="ＭＳ ゴシック"/>
          <w:szCs w:val="24"/>
        </w:rPr>
      </w:pPr>
      <w:r w:rsidRPr="00472E9A">
        <w:rPr>
          <w:rFonts w:hAnsi="ＭＳ ゴシック" w:hint="eastAsia"/>
          <w:szCs w:val="24"/>
        </w:rPr>
        <w:t xml:space="preserve">　３－１－２　沈下量の簡易診断結果</w:t>
      </w:r>
    </w:p>
    <w:p w14:paraId="088CB1BA" w14:textId="77777777" w:rsidR="00626A41" w:rsidRPr="00472E9A" w:rsidRDefault="00626A41" w:rsidP="00AB0D50">
      <w:pPr>
        <w:spacing w:line="360" w:lineRule="exact"/>
        <w:ind w:firstLineChars="100" w:firstLine="240"/>
        <w:jc w:val="left"/>
        <w:rPr>
          <w:rFonts w:hAnsi="ＭＳ ゴシック"/>
          <w:szCs w:val="24"/>
        </w:rPr>
      </w:pPr>
      <w:r w:rsidRPr="00472E9A">
        <w:rPr>
          <w:rFonts w:hAnsi="ＭＳ ゴシック" w:hint="eastAsia"/>
          <w:szCs w:val="24"/>
        </w:rPr>
        <w:t xml:space="preserve">　３－１－３　沈下量の簡易診断結果の補正の考え方</w:t>
      </w:r>
    </w:p>
    <w:p w14:paraId="088CB1BB" w14:textId="77777777" w:rsidR="00920325" w:rsidRPr="00472E9A" w:rsidRDefault="00FF0BE5" w:rsidP="00E95D81">
      <w:pPr>
        <w:spacing w:line="360" w:lineRule="exact"/>
        <w:jc w:val="left"/>
        <w:rPr>
          <w:rFonts w:hAnsi="ＭＳ ゴシック"/>
          <w:szCs w:val="24"/>
        </w:rPr>
      </w:pPr>
      <w:r w:rsidRPr="00472E9A">
        <w:rPr>
          <w:rFonts w:hAnsi="ＭＳ ゴシック" w:hint="eastAsia"/>
          <w:szCs w:val="24"/>
        </w:rPr>
        <w:t xml:space="preserve">　３－２　土木構造物の点検結果</w:t>
      </w:r>
      <w:r w:rsidR="00944E62" w:rsidRPr="00472E9A">
        <w:rPr>
          <w:rFonts w:hAnsi="ＭＳ ゴシック" w:hint="eastAsia"/>
          <w:szCs w:val="24"/>
        </w:rPr>
        <w:t>（地震動（揺れ・液状化）</w:t>
      </w:r>
      <w:r w:rsidR="00944E62" w:rsidRPr="00472E9A">
        <w:rPr>
          <w:rFonts w:hAnsi="ＭＳ ゴシック"/>
          <w:szCs w:val="24"/>
        </w:rPr>
        <w:t>）</w:t>
      </w:r>
    </w:p>
    <w:p w14:paraId="088CB1BC" w14:textId="77777777" w:rsidR="00FF0BE5" w:rsidRPr="00472E9A" w:rsidRDefault="00FF0BE5" w:rsidP="00AB0D50">
      <w:pPr>
        <w:spacing w:line="360" w:lineRule="exact"/>
        <w:ind w:left="1920" w:hangingChars="800" w:hanging="1920"/>
        <w:jc w:val="left"/>
        <w:rPr>
          <w:rFonts w:hAnsi="ＭＳ ゴシック"/>
          <w:szCs w:val="24"/>
        </w:rPr>
      </w:pPr>
      <w:r w:rsidRPr="00472E9A">
        <w:rPr>
          <w:rFonts w:hAnsi="ＭＳ ゴシック" w:hint="eastAsia"/>
          <w:szCs w:val="24"/>
        </w:rPr>
        <w:t xml:space="preserve">　　３－２－１　河川・海岸・港湾施設（防潮堤・水門・</w:t>
      </w:r>
      <w:r w:rsidR="0096255D" w:rsidRPr="00472E9A">
        <w:rPr>
          <w:rFonts w:hAnsi="ＭＳ ゴシック" w:hint="eastAsia"/>
          <w:szCs w:val="24"/>
        </w:rPr>
        <w:t>ダム・</w:t>
      </w:r>
      <w:r w:rsidR="00944E62" w:rsidRPr="00472E9A">
        <w:rPr>
          <w:rFonts w:hAnsi="ＭＳ ゴシック" w:hint="eastAsia"/>
          <w:szCs w:val="24"/>
        </w:rPr>
        <w:t>耐震強化</w:t>
      </w:r>
      <w:r w:rsidRPr="00472E9A">
        <w:rPr>
          <w:rFonts w:hAnsi="ＭＳ ゴシック" w:hint="eastAsia"/>
          <w:szCs w:val="24"/>
        </w:rPr>
        <w:t>岸壁等）</w:t>
      </w:r>
    </w:p>
    <w:p w14:paraId="088CB1BD" w14:textId="77777777" w:rsidR="00FF0BE5" w:rsidRPr="00472E9A" w:rsidRDefault="00FF0BE5" w:rsidP="00E95D81">
      <w:pPr>
        <w:spacing w:line="360" w:lineRule="exact"/>
        <w:jc w:val="left"/>
        <w:rPr>
          <w:rFonts w:hAnsi="ＭＳ ゴシック"/>
          <w:szCs w:val="24"/>
        </w:rPr>
      </w:pPr>
      <w:r w:rsidRPr="00472E9A">
        <w:rPr>
          <w:rFonts w:hAnsi="ＭＳ ゴシック" w:hint="eastAsia"/>
          <w:szCs w:val="24"/>
        </w:rPr>
        <w:t xml:space="preserve">　　３－２－２　</w:t>
      </w:r>
      <w:r w:rsidR="0096255D" w:rsidRPr="00472E9A">
        <w:rPr>
          <w:rFonts w:hAnsi="ＭＳ ゴシック" w:hint="eastAsia"/>
          <w:szCs w:val="24"/>
        </w:rPr>
        <w:t>砂防</w:t>
      </w:r>
      <w:r w:rsidRPr="00472E9A">
        <w:rPr>
          <w:rFonts w:hAnsi="ＭＳ ゴシック" w:hint="eastAsia"/>
          <w:szCs w:val="24"/>
        </w:rPr>
        <w:t>施設（砂防</w:t>
      </w:r>
      <w:r w:rsidR="0096255D" w:rsidRPr="00472E9A">
        <w:rPr>
          <w:rFonts w:hAnsi="ＭＳ ゴシック" w:hint="eastAsia"/>
          <w:szCs w:val="24"/>
        </w:rPr>
        <w:t>えん堤</w:t>
      </w:r>
      <w:r w:rsidRPr="00472E9A">
        <w:rPr>
          <w:rFonts w:hAnsi="ＭＳ ゴシック" w:hint="eastAsia"/>
          <w:szCs w:val="24"/>
        </w:rPr>
        <w:t>等）</w:t>
      </w:r>
    </w:p>
    <w:p w14:paraId="088CB1BE" w14:textId="77777777" w:rsidR="00FF0BE5" w:rsidRPr="00472E9A" w:rsidRDefault="00FF0BE5" w:rsidP="00E95D81">
      <w:pPr>
        <w:spacing w:line="360" w:lineRule="exact"/>
        <w:jc w:val="left"/>
        <w:rPr>
          <w:rFonts w:hAnsi="ＭＳ ゴシック"/>
          <w:szCs w:val="24"/>
        </w:rPr>
      </w:pPr>
      <w:r w:rsidRPr="00472E9A">
        <w:rPr>
          <w:rFonts w:hAnsi="ＭＳ ゴシック" w:hint="eastAsia"/>
          <w:szCs w:val="24"/>
        </w:rPr>
        <w:t xml:space="preserve">　　３－２－３　道路施設（橋梁等）</w:t>
      </w:r>
    </w:p>
    <w:p w14:paraId="088CB1BF" w14:textId="77777777" w:rsidR="00FF0BE5" w:rsidRPr="00472E9A" w:rsidRDefault="00FF0BE5" w:rsidP="00E95D81">
      <w:pPr>
        <w:spacing w:line="360" w:lineRule="exact"/>
        <w:jc w:val="left"/>
        <w:rPr>
          <w:rFonts w:hAnsi="ＭＳ ゴシック"/>
          <w:szCs w:val="24"/>
        </w:rPr>
      </w:pPr>
      <w:r w:rsidRPr="00472E9A">
        <w:rPr>
          <w:rFonts w:hAnsi="ＭＳ ゴシック" w:hint="eastAsia"/>
          <w:szCs w:val="24"/>
        </w:rPr>
        <w:t xml:space="preserve">　　３－２－４　下水</w:t>
      </w:r>
      <w:r w:rsidR="0058016C" w:rsidRPr="00472E9A">
        <w:rPr>
          <w:rFonts w:hAnsi="ＭＳ ゴシック" w:hint="eastAsia"/>
          <w:szCs w:val="24"/>
        </w:rPr>
        <w:t>道</w:t>
      </w:r>
      <w:r w:rsidRPr="00472E9A">
        <w:rPr>
          <w:rFonts w:hAnsi="ＭＳ ゴシック" w:hint="eastAsia"/>
          <w:szCs w:val="24"/>
        </w:rPr>
        <w:t>施設（処理場等・管渠等）</w:t>
      </w:r>
    </w:p>
    <w:p w14:paraId="088CB1C0" w14:textId="77777777" w:rsidR="004433C5" w:rsidRPr="001E6E70" w:rsidRDefault="004433C5" w:rsidP="004433C5">
      <w:pPr>
        <w:spacing w:line="360" w:lineRule="exact"/>
        <w:jc w:val="left"/>
        <w:rPr>
          <w:rFonts w:hAnsi="ＭＳ ゴシック"/>
          <w:szCs w:val="24"/>
        </w:rPr>
      </w:pPr>
      <w:r w:rsidRPr="001E6E70">
        <w:rPr>
          <w:rFonts w:hAnsi="ＭＳ ゴシック" w:hint="eastAsia"/>
          <w:szCs w:val="24"/>
        </w:rPr>
        <w:t xml:space="preserve">　３－３　土木構造物の点検結果（津波</w:t>
      </w:r>
      <w:r w:rsidRPr="001E6E70">
        <w:rPr>
          <w:rFonts w:hAnsi="ＭＳ ゴシック"/>
          <w:szCs w:val="24"/>
        </w:rPr>
        <w:t>）</w:t>
      </w:r>
    </w:p>
    <w:p w14:paraId="088CB1C1" w14:textId="77777777" w:rsidR="004433C5" w:rsidRPr="001E6E70" w:rsidRDefault="004433C5" w:rsidP="00AB0D50">
      <w:pPr>
        <w:spacing w:line="360" w:lineRule="exact"/>
        <w:ind w:left="1920" w:hangingChars="800" w:hanging="1920"/>
        <w:jc w:val="left"/>
        <w:rPr>
          <w:rFonts w:hAnsi="ＭＳ ゴシック"/>
          <w:szCs w:val="24"/>
        </w:rPr>
      </w:pPr>
      <w:r w:rsidRPr="001E6E70">
        <w:rPr>
          <w:rFonts w:hAnsi="ＭＳ ゴシック" w:hint="eastAsia"/>
          <w:szCs w:val="24"/>
        </w:rPr>
        <w:t xml:space="preserve">　　３－３－１　河川・海岸施設（防潮堤・水門等）</w:t>
      </w:r>
    </w:p>
    <w:p w14:paraId="088CB1C2" w14:textId="77777777" w:rsidR="004433C5" w:rsidRPr="001E6E70" w:rsidRDefault="004433C5" w:rsidP="004433C5">
      <w:pPr>
        <w:spacing w:line="360" w:lineRule="exact"/>
        <w:jc w:val="left"/>
        <w:rPr>
          <w:rFonts w:hAnsi="ＭＳ ゴシック"/>
          <w:szCs w:val="24"/>
        </w:rPr>
      </w:pPr>
      <w:r w:rsidRPr="001E6E70">
        <w:rPr>
          <w:rFonts w:hAnsi="ＭＳ ゴシック" w:hint="eastAsia"/>
          <w:szCs w:val="24"/>
        </w:rPr>
        <w:t xml:space="preserve">　　３－３－２　</w:t>
      </w:r>
      <w:r w:rsidR="001E7D7B" w:rsidRPr="001E6E70">
        <w:rPr>
          <w:rFonts w:hAnsi="ＭＳ ゴシック" w:hint="eastAsia"/>
          <w:szCs w:val="24"/>
        </w:rPr>
        <w:t>道路施設（橋梁等）</w:t>
      </w:r>
    </w:p>
    <w:p w14:paraId="088CB1C3" w14:textId="77777777" w:rsidR="00654702" w:rsidRPr="004433C5" w:rsidRDefault="004433C5" w:rsidP="001E7D7B">
      <w:pPr>
        <w:spacing w:line="360" w:lineRule="exact"/>
        <w:jc w:val="left"/>
        <w:rPr>
          <w:rFonts w:hAnsi="ＭＳ ゴシック"/>
          <w:color w:val="FF0000"/>
          <w:szCs w:val="24"/>
        </w:rPr>
      </w:pPr>
      <w:r w:rsidRPr="004433C5">
        <w:rPr>
          <w:rFonts w:hAnsi="ＭＳ ゴシック" w:hint="eastAsia"/>
          <w:color w:val="FF0000"/>
          <w:szCs w:val="24"/>
        </w:rPr>
        <w:t xml:space="preserve">　　</w:t>
      </w:r>
      <w:r w:rsidR="00CA4988" w:rsidRPr="009712D0">
        <w:rPr>
          <w:rFonts w:hAnsi="ＭＳ ゴシック" w:hint="eastAsia"/>
          <w:szCs w:val="24"/>
        </w:rPr>
        <w:t>３－３－３　下水道施設（処理場等）</w:t>
      </w:r>
    </w:p>
    <w:p w14:paraId="088CB1C4" w14:textId="77777777" w:rsidR="000529A2" w:rsidRPr="00472E9A" w:rsidRDefault="00F94454" w:rsidP="00666956">
      <w:pPr>
        <w:jc w:val="left"/>
        <w:rPr>
          <w:rFonts w:hAnsi="ＭＳ ゴシック"/>
          <w:b/>
          <w:szCs w:val="24"/>
        </w:rPr>
      </w:pPr>
      <w:r w:rsidRPr="00472E9A">
        <w:rPr>
          <w:rFonts w:hAnsi="ＭＳ ゴシック"/>
          <w:b/>
          <w:szCs w:val="24"/>
        </w:rPr>
        <w:br w:type="column"/>
      </w:r>
    </w:p>
    <w:p w14:paraId="088CB1C5" w14:textId="77777777" w:rsidR="00920325" w:rsidRPr="00472E9A" w:rsidRDefault="008D3A06" w:rsidP="00666956">
      <w:pPr>
        <w:jc w:val="left"/>
        <w:rPr>
          <w:rFonts w:hAnsi="ＭＳ ゴシック"/>
          <w:b/>
          <w:szCs w:val="24"/>
        </w:rPr>
      </w:pPr>
      <w:r w:rsidRPr="00472E9A">
        <w:rPr>
          <w:rFonts w:hAnsi="ＭＳ ゴシック" w:hint="eastAsia"/>
          <w:b/>
          <w:szCs w:val="24"/>
        </w:rPr>
        <w:t>４　対策について</w:t>
      </w:r>
    </w:p>
    <w:p w14:paraId="088CB1C6" w14:textId="77777777" w:rsidR="00A01904" w:rsidRPr="001E6E70" w:rsidRDefault="008D3A06" w:rsidP="00A01904">
      <w:pPr>
        <w:spacing w:line="360" w:lineRule="exact"/>
        <w:jc w:val="left"/>
        <w:rPr>
          <w:rFonts w:hAnsi="ＭＳ ゴシック"/>
          <w:szCs w:val="24"/>
        </w:rPr>
      </w:pPr>
      <w:r w:rsidRPr="00472E9A">
        <w:rPr>
          <w:rFonts w:hAnsi="ＭＳ ゴシック" w:hint="eastAsia"/>
          <w:szCs w:val="24"/>
        </w:rPr>
        <w:t xml:space="preserve">　</w:t>
      </w:r>
      <w:r w:rsidR="00A01904" w:rsidRPr="00A01904">
        <w:rPr>
          <w:rFonts w:hAnsi="ＭＳ ゴシック" w:hint="eastAsia"/>
          <w:szCs w:val="24"/>
        </w:rPr>
        <w:t>４－１</w:t>
      </w:r>
      <w:r w:rsidR="00A01904" w:rsidRPr="009659AE">
        <w:rPr>
          <w:rFonts w:hAnsi="ＭＳ ゴシック" w:hint="eastAsia"/>
          <w:color w:val="FF0000"/>
          <w:szCs w:val="24"/>
        </w:rPr>
        <w:t xml:space="preserve">　</w:t>
      </w:r>
      <w:r w:rsidR="00CA4988" w:rsidRPr="001E6E70">
        <w:rPr>
          <w:rFonts w:hAnsi="ＭＳ ゴシック" w:hint="eastAsia"/>
          <w:szCs w:val="24"/>
        </w:rPr>
        <w:t>河川・</w:t>
      </w:r>
      <w:r w:rsidR="008906FD" w:rsidRPr="001E6E70">
        <w:rPr>
          <w:rFonts w:hAnsi="ＭＳ ゴシック" w:hint="eastAsia"/>
          <w:szCs w:val="24"/>
        </w:rPr>
        <w:t>海岸施設</w:t>
      </w:r>
      <w:r w:rsidR="006B28D5">
        <w:rPr>
          <w:rFonts w:hAnsi="ＭＳ ゴシック" w:hint="eastAsia"/>
          <w:szCs w:val="24"/>
        </w:rPr>
        <w:t>（防潮堤・堤防）</w:t>
      </w:r>
    </w:p>
    <w:p w14:paraId="088CB1C7" w14:textId="77777777" w:rsidR="00A01904" w:rsidRPr="001E6E70" w:rsidRDefault="00A01904" w:rsidP="00A01904">
      <w:pPr>
        <w:spacing w:line="360" w:lineRule="exact"/>
        <w:jc w:val="left"/>
        <w:rPr>
          <w:rFonts w:hAnsi="ＭＳ ゴシック"/>
          <w:szCs w:val="24"/>
        </w:rPr>
      </w:pPr>
      <w:r w:rsidRPr="001E6E70">
        <w:rPr>
          <w:rFonts w:hAnsi="ＭＳ ゴシック" w:hint="eastAsia"/>
          <w:szCs w:val="24"/>
        </w:rPr>
        <w:t xml:space="preserve">　　４－１－１　防潮堤等の液状化による沈下の状況</w:t>
      </w:r>
    </w:p>
    <w:p w14:paraId="088CB1C8" w14:textId="77777777" w:rsidR="00A01904" w:rsidRPr="001E6E70" w:rsidRDefault="00A01904" w:rsidP="00A01904">
      <w:pPr>
        <w:spacing w:line="360" w:lineRule="exact"/>
        <w:jc w:val="left"/>
        <w:rPr>
          <w:rFonts w:hAnsi="ＭＳ ゴシック"/>
          <w:szCs w:val="24"/>
        </w:rPr>
      </w:pPr>
      <w:r w:rsidRPr="001E6E70">
        <w:rPr>
          <w:rFonts w:hAnsi="ＭＳ ゴシック" w:hint="eastAsia"/>
          <w:szCs w:val="24"/>
        </w:rPr>
        <w:t xml:space="preserve">　　４－１－２　対策の基本方針</w:t>
      </w:r>
    </w:p>
    <w:p w14:paraId="088CB1C9" w14:textId="77777777" w:rsidR="00A01904" w:rsidRDefault="00A01904" w:rsidP="00A01904">
      <w:pPr>
        <w:spacing w:line="360" w:lineRule="exact"/>
        <w:jc w:val="left"/>
        <w:rPr>
          <w:rFonts w:hAnsi="ＭＳ ゴシック"/>
          <w:szCs w:val="24"/>
        </w:rPr>
      </w:pPr>
      <w:r w:rsidRPr="001E6E70">
        <w:rPr>
          <w:rFonts w:hAnsi="ＭＳ ゴシック" w:hint="eastAsia"/>
          <w:szCs w:val="24"/>
        </w:rPr>
        <w:t xml:space="preserve">　　４－１－３　重点化と優先順位</w:t>
      </w:r>
    </w:p>
    <w:p w14:paraId="088CB1CA" w14:textId="77777777" w:rsidR="002B210B" w:rsidRPr="001E6E70" w:rsidRDefault="002B210B" w:rsidP="00A01904">
      <w:pPr>
        <w:spacing w:line="360" w:lineRule="exact"/>
        <w:jc w:val="left"/>
        <w:rPr>
          <w:rFonts w:hAnsi="ＭＳ ゴシック"/>
          <w:szCs w:val="24"/>
        </w:rPr>
      </w:pPr>
      <w:r>
        <w:rPr>
          <w:rFonts w:hAnsi="ＭＳ ゴシック" w:hint="eastAsia"/>
          <w:szCs w:val="24"/>
        </w:rPr>
        <w:t xml:space="preserve">　　４－１－４　対策のまとめ</w:t>
      </w:r>
    </w:p>
    <w:p w14:paraId="088CB1CB" w14:textId="77777777" w:rsidR="00A01904" w:rsidRPr="001E6E70" w:rsidRDefault="002F70BF" w:rsidP="00A01904">
      <w:pPr>
        <w:spacing w:line="360" w:lineRule="exact"/>
        <w:jc w:val="left"/>
        <w:rPr>
          <w:rFonts w:hAnsi="ＭＳ ゴシック"/>
          <w:szCs w:val="24"/>
        </w:rPr>
      </w:pPr>
      <w:r>
        <w:rPr>
          <w:rFonts w:hAnsi="ＭＳ ゴシック" w:hint="eastAsia"/>
          <w:szCs w:val="24"/>
        </w:rPr>
        <w:t xml:space="preserve">　　４－１－</w:t>
      </w:r>
      <w:r w:rsidR="002B210B">
        <w:rPr>
          <w:rFonts w:hAnsi="ＭＳ ゴシック" w:hint="eastAsia"/>
          <w:szCs w:val="24"/>
        </w:rPr>
        <w:t>５</w:t>
      </w:r>
      <w:r w:rsidR="00A01904" w:rsidRPr="001E6E70">
        <w:rPr>
          <w:rFonts w:hAnsi="ＭＳ ゴシック" w:hint="eastAsia"/>
          <w:szCs w:val="24"/>
        </w:rPr>
        <w:t xml:space="preserve">　粘り強い構造について</w:t>
      </w:r>
    </w:p>
    <w:p w14:paraId="088CB1CC" w14:textId="77777777" w:rsidR="006B28D5" w:rsidRPr="00335E80" w:rsidRDefault="006B28D5" w:rsidP="006B28D5">
      <w:pPr>
        <w:spacing w:line="360" w:lineRule="exact"/>
        <w:jc w:val="left"/>
        <w:rPr>
          <w:rFonts w:hAnsi="ＭＳ ゴシック"/>
          <w:szCs w:val="24"/>
        </w:rPr>
      </w:pPr>
      <w:r w:rsidRPr="00335E80">
        <w:rPr>
          <w:rFonts w:hAnsi="ＭＳ ゴシック" w:hint="eastAsia"/>
          <w:szCs w:val="24"/>
        </w:rPr>
        <w:t xml:space="preserve">　４－２　河川・海岸施設（水門）</w:t>
      </w:r>
    </w:p>
    <w:p w14:paraId="088CB1CD" w14:textId="77777777" w:rsidR="006B28D5" w:rsidRPr="00335E80" w:rsidRDefault="006B28D5" w:rsidP="006B28D5">
      <w:pPr>
        <w:spacing w:line="360" w:lineRule="exact"/>
        <w:jc w:val="left"/>
        <w:rPr>
          <w:rFonts w:hAnsi="ＭＳ ゴシック"/>
          <w:szCs w:val="24"/>
        </w:rPr>
      </w:pPr>
      <w:r w:rsidRPr="00335E80">
        <w:rPr>
          <w:rFonts w:hAnsi="ＭＳ ゴシック" w:hint="eastAsia"/>
          <w:szCs w:val="24"/>
        </w:rPr>
        <w:t xml:space="preserve">　　４－２－１　対策の基本方針</w:t>
      </w:r>
    </w:p>
    <w:p w14:paraId="088CB1CE" w14:textId="77777777" w:rsidR="006B28D5" w:rsidRPr="00335E80" w:rsidRDefault="006B28D5" w:rsidP="006B28D5">
      <w:pPr>
        <w:spacing w:line="360" w:lineRule="exact"/>
        <w:jc w:val="left"/>
        <w:rPr>
          <w:rFonts w:hAnsi="ＭＳ ゴシック"/>
          <w:szCs w:val="24"/>
        </w:rPr>
      </w:pPr>
      <w:r w:rsidRPr="00335E80">
        <w:rPr>
          <w:rFonts w:hAnsi="ＭＳ ゴシック" w:hint="eastAsia"/>
          <w:szCs w:val="24"/>
        </w:rPr>
        <w:t xml:space="preserve">　　４－２－２　重点化と優先順位</w:t>
      </w:r>
    </w:p>
    <w:p w14:paraId="088CB1CF" w14:textId="77777777" w:rsidR="006B28D5" w:rsidRPr="00335E80" w:rsidRDefault="006B28D5" w:rsidP="006B28D5">
      <w:pPr>
        <w:spacing w:line="360" w:lineRule="exact"/>
        <w:jc w:val="left"/>
        <w:rPr>
          <w:rFonts w:hAnsi="ＭＳ ゴシック"/>
          <w:szCs w:val="24"/>
        </w:rPr>
      </w:pPr>
      <w:r w:rsidRPr="00335E80">
        <w:rPr>
          <w:rFonts w:hAnsi="ＭＳ ゴシック" w:hint="eastAsia"/>
          <w:szCs w:val="24"/>
        </w:rPr>
        <w:t xml:space="preserve">　　４－２－</w:t>
      </w:r>
      <w:r w:rsidR="004020CF">
        <w:rPr>
          <w:rFonts w:hAnsi="ＭＳ ゴシック" w:hint="eastAsia"/>
          <w:szCs w:val="24"/>
        </w:rPr>
        <w:t>３</w:t>
      </w:r>
      <w:r w:rsidRPr="00335E80">
        <w:rPr>
          <w:rFonts w:hAnsi="ＭＳ ゴシック" w:hint="eastAsia"/>
          <w:szCs w:val="24"/>
        </w:rPr>
        <w:t xml:space="preserve">　対策のまとめ</w:t>
      </w:r>
    </w:p>
    <w:p w14:paraId="088CB1D0" w14:textId="77777777" w:rsidR="006B28D5" w:rsidRPr="00335E80" w:rsidRDefault="006B28D5" w:rsidP="006B28D5">
      <w:pPr>
        <w:spacing w:line="360" w:lineRule="exact"/>
        <w:jc w:val="left"/>
        <w:rPr>
          <w:rFonts w:hAnsi="ＭＳ ゴシック"/>
          <w:szCs w:val="24"/>
        </w:rPr>
      </w:pPr>
      <w:r w:rsidRPr="00335E80">
        <w:rPr>
          <w:rFonts w:hAnsi="ＭＳ ゴシック" w:hint="eastAsia"/>
          <w:szCs w:val="24"/>
        </w:rPr>
        <w:t xml:space="preserve">　４－３　港湾施設（耐震強化岸壁）</w:t>
      </w:r>
    </w:p>
    <w:p w14:paraId="088CB1D1" w14:textId="77777777" w:rsidR="006B28D5" w:rsidRPr="00335E80" w:rsidRDefault="006B28D5" w:rsidP="006B28D5">
      <w:pPr>
        <w:spacing w:line="360" w:lineRule="exact"/>
        <w:jc w:val="left"/>
        <w:rPr>
          <w:rFonts w:hAnsi="ＭＳ ゴシック"/>
          <w:szCs w:val="24"/>
        </w:rPr>
      </w:pPr>
      <w:r w:rsidRPr="00335E80">
        <w:rPr>
          <w:rFonts w:hAnsi="ＭＳ ゴシック" w:hint="eastAsia"/>
          <w:szCs w:val="24"/>
        </w:rPr>
        <w:t xml:space="preserve">　　４－３－１　対策の基本方針</w:t>
      </w:r>
    </w:p>
    <w:p w14:paraId="088CB1D2" w14:textId="77777777" w:rsidR="006B28D5" w:rsidRPr="00335E80" w:rsidRDefault="006B28D5" w:rsidP="006B28D5">
      <w:pPr>
        <w:spacing w:line="360" w:lineRule="exact"/>
        <w:jc w:val="left"/>
        <w:rPr>
          <w:rFonts w:hAnsi="ＭＳ ゴシック"/>
          <w:szCs w:val="24"/>
        </w:rPr>
      </w:pPr>
      <w:r w:rsidRPr="00335E80">
        <w:rPr>
          <w:rFonts w:hAnsi="ＭＳ ゴシック" w:hint="eastAsia"/>
          <w:szCs w:val="24"/>
        </w:rPr>
        <w:t xml:space="preserve">　　４－３－２　重点化と優先順位</w:t>
      </w:r>
    </w:p>
    <w:p w14:paraId="088CB1D3" w14:textId="77777777" w:rsidR="006B28D5" w:rsidRPr="00335E80" w:rsidRDefault="006B28D5" w:rsidP="006B28D5">
      <w:pPr>
        <w:spacing w:line="360" w:lineRule="exact"/>
        <w:jc w:val="left"/>
        <w:rPr>
          <w:rFonts w:hAnsi="ＭＳ ゴシック"/>
          <w:szCs w:val="24"/>
        </w:rPr>
      </w:pPr>
      <w:r w:rsidRPr="00335E80">
        <w:rPr>
          <w:rFonts w:hAnsi="ＭＳ ゴシック" w:hint="eastAsia"/>
          <w:szCs w:val="24"/>
        </w:rPr>
        <w:t xml:space="preserve">　　４－３－</w:t>
      </w:r>
      <w:r w:rsidR="004020CF">
        <w:rPr>
          <w:rFonts w:hAnsi="ＭＳ ゴシック" w:hint="eastAsia"/>
          <w:szCs w:val="24"/>
        </w:rPr>
        <w:t>３</w:t>
      </w:r>
      <w:r w:rsidRPr="00335E80">
        <w:rPr>
          <w:rFonts w:hAnsi="ＭＳ ゴシック" w:hint="eastAsia"/>
          <w:szCs w:val="24"/>
        </w:rPr>
        <w:t xml:space="preserve">　対策のまとめ</w:t>
      </w:r>
    </w:p>
    <w:p w14:paraId="088CB1D4" w14:textId="77777777" w:rsidR="009659AE" w:rsidRPr="00335E80" w:rsidRDefault="009659AE" w:rsidP="006B28D5">
      <w:pPr>
        <w:spacing w:line="360" w:lineRule="exact"/>
        <w:jc w:val="left"/>
        <w:rPr>
          <w:rFonts w:hAnsi="ＭＳ ゴシック"/>
          <w:szCs w:val="24"/>
        </w:rPr>
      </w:pPr>
      <w:r w:rsidRPr="00335E80">
        <w:rPr>
          <w:rFonts w:hAnsi="ＭＳ ゴシック" w:hint="eastAsia"/>
          <w:szCs w:val="24"/>
        </w:rPr>
        <w:t xml:space="preserve">　４－</w:t>
      </w:r>
      <w:r w:rsidR="006B28D5" w:rsidRPr="00335E80">
        <w:rPr>
          <w:rFonts w:hAnsi="ＭＳ ゴシック" w:hint="eastAsia"/>
          <w:szCs w:val="24"/>
        </w:rPr>
        <w:t>４</w:t>
      </w:r>
      <w:r w:rsidRPr="00335E80">
        <w:rPr>
          <w:rFonts w:hAnsi="ＭＳ ゴシック" w:hint="eastAsia"/>
          <w:szCs w:val="24"/>
        </w:rPr>
        <w:t xml:space="preserve">　道路施設</w:t>
      </w:r>
      <w:r w:rsidR="00CA4988" w:rsidRPr="00335E80">
        <w:rPr>
          <w:rFonts w:hAnsi="ＭＳ ゴシック" w:hint="eastAsia"/>
          <w:szCs w:val="24"/>
        </w:rPr>
        <w:t>（橋梁等）</w:t>
      </w:r>
    </w:p>
    <w:p w14:paraId="088CB1D5" w14:textId="77777777" w:rsidR="00CA4988" w:rsidRPr="00335E80" w:rsidRDefault="009659AE" w:rsidP="00CA4988">
      <w:pPr>
        <w:spacing w:line="360" w:lineRule="exact"/>
        <w:jc w:val="left"/>
        <w:rPr>
          <w:rFonts w:hAnsi="ＭＳ ゴシック"/>
          <w:szCs w:val="24"/>
        </w:rPr>
      </w:pPr>
      <w:r w:rsidRPr="00335E80">
        <w:rPr>
          <w:rFonts w:hAnsi="ＭＳ ゴシック" w:hint="eastAsia"/>
          <w:szCs w:val="24"/>
        </w:rPr>
        <w:t xml:space="preserve">　</w:t>
      </w:r>
      <w:r w:rsidR="00CA4988" w:rsidRPr="00335E80">
        <w:rPr>
          <w:rFonts w:hAnsi="ＭＳ ゴシック" w:hint="eastAsia"/>
          <w:szCs w:val="24"/>
        </w:rPr>
        <w:t xml:space="preserve">　４－</w:t>
      </w:r>
      <w:r w:rsidR="006B28D5" w:rsidRPr="00335E80">
        <w:rPr>
          <w:rFonts w:hAnsi="ＭＳ ゴシック" w:hint="eastAsia"/>
          <w:szCs w:val="24"/>
        </w:rPr>
        <w:t>４</w:t>
      </w:r>
      <w:r w:rsidR="00CA4988" w:rsidRPr="00335E80">
        <w:rPr>
          <w:rFonts w:hAnsi="ＭＳ ゴシック" w:hint="eastAsia"/>
          <w:szCs w:val="24"/>
        </w:rPr>
        <w:t>－１　対策の基本方針</w:t>
      </w:r>
    </w:p>
    <w:p w14:paraId="088CB1D6" w14:textId="77777777" w:rsidR="00CA4988" w:rsidRPr="00335E80" w:rsidRDefault="00CA4988" w:rsidP="00CA4988">
      <w:pPr>
        <w:spacing w:line="360" w:lineRule="exact"/>
        <w:jc w:val="left"/>
        <w:rPr>
          <w:rFonts w:hAnsi="ＭＳ ゴシック"/>
          <w:szCs w:val="24"/>
        </w:rPr>
      </w:pPr>
      <w:r w:rsidRPr="00335E80">
        <w:rPr>
          <w:rFonts w:hAnsi="ＭＳ ゴシック" w:hint="eastAsia"/>
          <w:szCs w:val="24"/>
        </w:rPr>
        <w:t xml:space="preserve">　　４－</w:t>
      </w:r>
      <w:r w:rsidR="006B28D5" w:rsidRPr="00335E80">
        <w:rPr>
          <w:rFonts w:hAnsi="ＭＳ ゴシック" w:hint="eastAsia"/>
          <w:szCs w:val="24"/>
        </w:rPr>
        <w:t>４</w:t>
      </w:r>
      <w:r w:rsidRPr="00335E80">
        <w:rPr>
          <w:rFonts w:hAnsi="ＭＳ ゴシック" w:hint="eastAsia"/>
          <w:szCs w:val="24"/>
        </w:rPr>
        <w:t>－２　重点化と優先順位</w:t>
      </w:r>
    </w:p>
    <w:p w14:paraId="088CB1D7" w14:textId="77777777" w:rsidR="00CA4988" w:rsidRPr="00335E80" w:rsidRDefault="00CA4988" w:rsidP="00CA4988">
      <w:pPr>
        <w:spacing w:line="360" w:lineRule="exact"/>
        <w:jc w:val="left"/>
        <w:rPr>
          <w:rFonts w:hAnsi="ＭＳ ゴシック"/>
          <w:szCs w:val="24"/>
        </w:rPr>
      </w:pPr>
      <w:r w:rsidRPr="00335E80">
        <w:rPr>
          <w:rFonts w:hAnsi="ＭＳ ゴシック" w:hint="eastAsia"/>
          <w:szCs w:val="24"/>
        </w:rPr>
        <w:t xml:space="preserve">　　４－</w:t>
      </w:r>
      <w:r w:rsidR="006B28D5" w:rsidRPr="00335E80">
        <w:rPr>
          <w:rFonts w:hAnsi="ＭＳ ゴシック" w:hint="eastAsia"/>
          <w:szCs w:val="24"/>
        </w:rPr>
        <w:t>４</w:t>
      </w:r>
      <w:r w:rsidRPr="00335E80">
        <w:rPr>
          <w:rFonts w:hAnsi="ＭＳ ゴシック" w:hint="eastAsia"/>
          <w:szCs w:val="24"/>
        </w:rPr>
        <w:t>－</w:t>
      </w:r>
      <w:r w:rsidR="002B210B">
        <w:rPr>
          <w:rFonts w:hAnsi="ＭＳ ゴシック" w:hint="eastAsia"/>
          <w:szCs w:val="24"/>
        </w:rPr>
        <w:t>３</w:t>
      </w:r>
      <w:r w:rsidRPr="00335E80">
        <w:rPr>
          <w:rFonts w:hAnsi="ＭＳ ゴシック" w:hint="eastAsia"/>
          <w:szCs w:val="24"/>
        </w:rPr>
        <w:t xml:space="preserve">　対策のまとめ</w:t>
      </w:r>
    </w:p>
    <w:p w14:paraId="088CB1D8" w14:textId="77777777" w:rsidR="00CA4988" w:rsidRPr="00335E80" w:rsidRDefault="009659AE" w:rsidP="00CA4988">
      <w:pPr>
        <w:spacing w:line="360" w:lineRule="exact"/>
        <w:ind w:firstLineChars="100" w:firstLine="240"/>
        <w:jc w:val="left"/>
        <w:rPr>
          <w:rFonts w:hAnsi="ＭＳ ゴシック"/>
          <w:szCs w:val="24"/>
        </w:rPr>
      </w:pPr>
      <w:r w:rsidRPr="00335E80">
        <w:rPr>
          <w:rFonts w:hAnsi="ＭＳ ゴシック" w:hint="eastAsia"/>
          <w:szCs w:val="24"/>
        </w:rPr>
        <w:t>４－</w:t>
      </w:r>
      <w:r w:rsidR="006B28D5" w:rsidRPr="00335E80">
        <w:rPr>
          <w:rFonts w:hAnsi="ＭＳ ゴシック" w:hint="eastAsia"/>
          <w:szCs w:val="24"/>
        </w:rPr>
        <w:t>５</w:t>
      </w:r>
      <w:r w:rsidRPr="00335E80">
        <w:rPr>
          <w:rFonts w:hAnsi="ＭＳ ゴシック" w:hint="eastAsia"/>
          <w:szCs w:val="24"/>
        </w:rPr>
        <w:t xml:space="preserve">　下水道施設</w:t>
      </w:r>
      <w:r w:rsidR="00CA4988" w:rsidRPr="00335E80">
        <w:rPr>
          <w:rFonts w:hAnsi="ＭＳ ゴシック" w:hint="eastAsia"/>
          <w:szCs w:val="24"/>
        </w:rPr>
        <w:t>（処理場等・管渠等）</w:t>
      </w:r>
    </w:p>
    <w:p w14:paraId="088CB1D9" w14:textId="77777777" w:rsidR="00CA4988" w:rsidRPr="00335E80" w:rsidRDefault="00CA4988" w:rsidP="00CA4988">
      <w:pPr>
        <w:spacing w:line="360" w:lineRule="exact"/>
        <w:ind w:firstLineChars="200" w:firstLine="480"/>
        <w:jc w:val="left"/>
        <w:rPr>
          <w:rFonts w:hAnsi="ＭＳ ゴシック"/>
          <w:szCs w:val="24"/>
        </w:rPr>
      </w:pPr>
      <w:r w:rsidRPr="00335E80">
        <w:rPr>
          <w:rFonts w:hAnsi="ＭＳ ゴシック" w:hint="eastAsia"/>
          <w:szCs w:val="24"/>
        </w:rPr>
        <w:t>４－</w:t>
      </w:r>
      <w:r w:rsidR="006B28D5" w:rsidRPr="00335E80">
        <w:rPr>
          <w:rFonts w:hAnsi="ＭＳ ゴシック" w:hint="eastAsia"/>
          <w:szCs w:val="24"/>
        </w:rPr>
        <w:t>５</w:t>
      </w:r>
      <w:r w:rsidRPr="00335E80">
        <w:rPr>
          <w:rFonts w:hAnsi="ＭＳ ゴシック" w:hint="eastAsia"/>
          <w:szCs w:val="24"/>
        </w:rPr>
        <w:t>－１　対策の基本方針</w:t>
      </w:r>
    </w:p>
    <w:p w14:paraId="088CB1DA" w14:textId="77777777" w:rsidR="00CA4988" w:rsidRPr="00335E80" w:rsidRDefault="00CA4988" w:rsidP="00CA4988">
      <w:pPr>
        <w:spacing w:line="360" w:lineRule="exact"/>
        <w:jc w:val="left"/>
        <w:rPr>
          <w:rFonts w:hAnsi="ＭＳ ゴシック"/>
          <w:szCs w:val="24"/>
        </w:rPr>
      </w:pPr>
      <w:r w:rsidRPr="00335E80">
        <w:rPr>
          <w:rFonts w:hAnsi="ＭＳ ゴシック" w:hint="eastAsia"/>
          <w:szCs w:val="24"/>
        </w:rPr>
        <w:t xml:space="preserve">　　４－</w:t>
      </w:r>
      <w:r w:rsidR="006B28D5" w:rsidRPr="00335E80">
        <w:rPr>
          <w:rFonts w:hAnsi="ＭＳ ゴシック" w:hint="eastAsia"/>
          <w:szCs w:val="24"/>
        </w:rPr>
        <w:t>５</w:t>
      </w:r>
      <w:r w:rsidRPr="00335E80">
        <w:rPr>
          <w:rFonts w:hAnsi="ＭＳ ゴシック" w:hint="eastAsia"/>
          <w:szCs w:val="24"/>
        </w:rPr>
        <w:t>－２　重点化と優先順位</w:t>
      </w:r>
    </w:p>
    <w:p w14:paraId="088CB1DB" w14:textId="77777777" w:rsidR="00CA4988" w:rsidRPr="00335E80" w:rsidRDefault="00CA4988" w:rsidP="00CA4988">
      <w:pPr>
        <w:spacing w:line="360" w:lineRule="exact"/>
        <w:jc w:val="left"/>
        <w:rPr>
          <w:rFonts w:hAnsi="ＭＳ ゴシック"/>
          <w:szCs w:val="24"/>
        </w:rPr>
      </w:pPr>
      <w:r w:rsidRPr="00335E80">
        <w:rPr>
          <w:rFonts w:hAnsi="ＭＳ ゴシック" w:hint="eastAsia"/>
          <w:szCs w:val="24"/>
        </w:rPr>
        <w:t xml:space="preserve">　　４－</w:t>
      </w:r>
      <w:r w:rsidR="006B28D5" w:rsidRPr="00335E80">
        <w:rPr>
          <w:rFonts w:hAnsi="ＭＳ ゴシック" w:hint="eastAsia"/>
          <w:szCs w:val="24"/>
        </w:rPr>
        <w:t>５</w:t>
      </w:r>
      <w:r w:rsidRPr="00335E80">
        <w:rPr>
          <w:rFonts w:hAnsi="ＭＳ ゴシック" w:hint="eastAsia"/>
          <w:szCs w:val="24"/>
        </w:rPr>
        <w:t>－</w:t>
      </w:r>
      <w:r w:rsidR="003318D8">
        <w:rPr>
          <w:rFonts w:hAnsi="ＭＳ ゴシック" w:hint="eastAsia"/>
          <w:szCs w:val="24"/>
        </w:rPr>
        <w:t>３</w:t>
      </w:r>
      <w:r w:rsidRPr="00335E80">
        <w:rPr>
          <w:rFonts w:hAnsi="ＭＳ ゴシック" w:hint="eastAsia"/>
          <w:szCs w:val="24"/>
        </w:rPr>
        <w:t xml:space="preserve">　対策のまとめ</w:t>
      </w:r>
    </w:p>
    <w:p w14:paraId="088CB1DC" w14:textId="77777777" w:rsidR="009659AE" w:rsidRPr="009659AE" w:rsidRDefault="009659AE" w:rsidP="009659AE">
      <w:pPr>
        <w:spacing w:line="360" w:lineRule="exact"/>
        <w:jc w:val="left"/>
        <w:rPr>
          <w:rFonts w:hAnsi="ＭＳ ゴシック"/>
          <w:color w:val="FF0000"/>
          <w:szCs w:val="24"/>
        </w:rPr>
      </w:pPr>
    </w:p>
    <w:p w14:paraId="088CB1DD" w14:textId="77777777" w:rsidR="00920325" w:rsidRPr="00472E9A" w:rsidRDefault="00920325" w:rsidP="00666956">
      <w:pPr>
        <w:jc w:val="left"/>
        <w:rPr>
          <w:rFonts w:hAnsi="ＭＳ ゴシック"/>
          <w:szCs w:val="24"/>
        </w:rPr>
      </w:pPr>
    </w:p>
    <w:p w14:paraId="088CB1DE" w14:textId="77777777" w:rsidR="00920325" w:rsidRPr="00472E9A" w:rsidRDefault="0058016C" w:rsidP="00666956">
      <w:pPr>
        <w:jc w:val="left"/>
        <w:rPr>
          <w:rFonts w:hAnsi="ＭＳ ゴシック"/>
          <w:b/>
          <w:szCs w:val="24"/>
        </w:rPr>
      </w:pPr>
      <w:r w:rsidRPr="00472E9A">
        <w:rPr>
          <w:rFonts w:hAnsi="ＭＳ ゴシック" w:hint="eastAsia"/>
          <w:b/>
          <w:szCs w:val="24"/>
        </w:rPr>
        <w:t>５</w:t>
      </w:r>
      <w:r w:rsidR="00227FE7" w:rsidRPr="00472E9A">
        <w:rPr>
          <w:rFonts w:hAnsi="ＭＳ ゴシック" w:hint="eastAsia"/>
          <w:b/>
          <w:szCs w:val="24"/>
        </w:rPr>
        <w:t xml:space="preserve">　今後検討すべき主な課題</w:t>
      </w:r>
    </w:p>
    <w:p w14:paraId="088CB1DF" w14:textId="77777777" w:rsidR="00920325" w:rsidRPr="00472E9A" w:rsidRDefault="00920325" w:rsidP="00666956">
      <w:pPr>
        <w:jc w:val="left"/>
        <w:rPr>
          <w:rFonts w:hAnsi="ＭＳ ゴシック"/>
          <w:szCs w:val="24"/>
        </w:rPr>
      </w:pPr>
    </w:p>
    <w:p w14:paraId="088CB1E0" w14:textId="77777777" w:rsidR="00E95D81" w:rsidRPr="00472E9A" w:rsidRDefault="00E95D81" w:rsidP="00666956">
      <w:pPr>
        <w:jc w:val="left"/>
        <w:rPr>
          <w:rFonts w:hAnsi="ＭＳ ゴシック"/>
          <w:szCs w:val="24"/>
        </w:rPr>
      </w:pPr>
    </w:p>
    <w:p w14:paraId="088CB1E1" w14:textId="77777777" w:rsidR="000217C3" w:rsidRPr="00472E9A" w:rsidRDefault="000217C3" w:rsidP="00666956">
      <w:pPr>
        <w:jc w:val="left"/>
        <w:rPr>
          <w:rFonts w:hAnsi="ＭＳ ゴシック"/>
          <w:szCs w:val="24"/>
        </w:rPr>
      </w:pPr>
    </w:p>
    <w:p w14:paraId="088CB1E2" w14:textId="77777777" w:rsidR="00920325" w:rsidRPr="00472E9A" w:rsidRDefault="00201540" w:rsidP="00666956">
      <w:pPr>
        <w:jc w:val="left"/>
        <w:rPr>
          <w:rFonts w:hAnsi="ＭＳ ゴシック"/>
          <w:b/>
          <w:szCs w:val="24"/>
        </w:rPr>
      </w:pPr>
      <w:r w:rsidRPr="00472E9A">
        <w:rPr>
          <w:rFonts w:hAnsi="ＭＳ ゴシック" w:hint="eastAsia"/>
          <w:b/>
          <w:szCs w:val="24"/>
        </w:rPr>
        <w:t>【</w:t>
      </w:r>
      <w:r w:rsidR="00920325" w:rsidRPr="00472E9A">
        <w:rPr>
          <w:rFonts w:hAnsi="ＭＳ ゴシック" w:hint="eastAsia"/>
          <w:b/>
          <w:szCs w:val="24"/>
        </w:rPr>
        <w:t>参考資料</w:t>
      </w:r>
      <w:r w:rsidRPr="00472E9A">
        <w:rPr>
          <w:rFonts w:hAnsi="ＭＳ ゴシック" w:hint="eastAsia"/>
          <w:b/>
          <w:szCs w:val="24"/>
        </w:rPr>
        <w:t>】</w:t>
      </w:r>
    </w:p>
    <w:p w14:paraId="088CB1E3" w14:textId="77777777" w:rsidR="00227FE7" w:rsidRPr="00472E9A" w:rsidRDefault="000D58CB" w:rsidP="00E95D81">
      <w:pPr>
        <w:spacing w:line="360" w:lineRule="exact"/>
        <w:jc w:val="left"/>
        <w:rPr>
          <w:rFonts w:hAnsi="ＭＳ ゴシック"/>
          <w:szCs w:val="24"/>
        </w:rPr>
      </w:pPr>
      <w:r w:rsidRPr="00472E9A">
        <w:rPr>
          <w:rFonts w:hAnsi="ＭＳ ゴシック" w:hint="eastAsia"/>
          <w:szCs w:val="24"/>
        </w:rPr>
        <w:t>１</w:t>
      </w:r>
      <w:r w:rsidR="00227FE7" w:rsidRPr="00472E9A">
        <w:rPr>
          <w:rFonts w:hAnsi="ＭＳ ゴシック" w:hint="eastAsia"/>
          <w:szCs w:val="24"/>
        </w:rPr>
        <w:t xml:space="preserve">　「南海トラフ巨大地震土木構造物耐震対策検討部会」　委員名簿</w:t>
      </w:r>
    </w:p>
    <w:p w14:paraId="088CB1E4" w14:textId="77777777" w:rsidR="00920325" w:rsidRPr="00472E9A" w:rsidRDefault="000D58CB" w:rsidP="00E95D81">
      <w:pPr>
        <w:spacing w:line="360" w:lineRule="exact"/>
        <w:jc w:val="left"/>
        <w:rPr>
          <w:rFonts w:hAnsi="ＭＳ ゴシック"/>
          <w:szCs w:val="24"/>
        </w:rPr>
      </w:pPr>
      <w:r w:rsidRPr="00472E9A">
        <w:rPr>
          <w:rFonts w:hAnsi="ＭＳ ゴシック" w:hint="eastAsia"/>
          <w:szCs w:val="24"/>
        </w:rPr>
        <w:t>２</w:t>
      </w:r>
      <w:r w:rsidR="00227FE7" w:rsidRPr="00472E9A">
        <w:rPr>
          <w:rFonts w:hAnsi="ＭＳ ゴシック" w:hint="eastAsia"/>
          <w:szCs w:val="24"/>
        </w:rPr>
        <w:t xml:space="preserve">　審議経過</w:t>
      </w:r>
    </w:p>
    <w:p w14:paraId="088CB1E5" w14:textId="77777777" w:rsidR="00CA4988" w:rsidRDefault="00CA4988" w:rsidP="00E95D81">
      <w:pPr>
        <w:spacing w:line="360" w:lineRule="exact"/>
        <w:jc w:val="left"/>
        <w:rPr>
          <w:rFonts w:hAnsi="ＭＳ ゴシック"/>
          <w:szCs w:val="24"/>
        </w:rPr>
      </w:pPr>
    </w:p>
    <w:p w14:paraId="088CB1E6" w14:textId="77777777" w:rsidR="006D2C86" w:rsidRPr="00472E9A" w:rsidRDefault="006D2C86" w:rsidP="00E95D81">
      <w:pPr>
        <w:spacing w:line="360" w:lineRule="exact"/>
        <w:jc w:val="left"/>
        <w:rPr>
          <w:rFonts w:hAnsi="ＭＳ ゴシック"/>
          <w:szCs w:val="24"/>
        </w:rPr>
      </w:pPr>
      <w:r>
        <w:rPr>
          <w:rFonts w:hAnsi="ＭＳ ゴシック"/>
          <w:szCs w:val="24"/>
        </w:rPr>
        <w:br w:type="page"/>
      </w:r>
    </w:p>
    <w:p w14:paraId="088CB1E7" w14:textId="77777777" w:rsidR="00920325" w:rsidRPr="00472E9A" w:rsidRDefault="000D58CB" w:rsidP="00A33623">
      <w:pPr>
        <w:pBdr>
          <w:top w:val="thinThickSmallGap" w:sz="12" w:space="1" w:color="auto"/>
          <w:bottom w:val="thickThinSmallGap" w:sz="12" w:space="1" w:color="auto"/>
        </w:pBdr>
        <w:jc w:val="left"/>
        <w:rPr>
          <w:rFonts w:hAnsi="ＭＳ ゴシック"/>
          <w:b/>
          <w:sz w:val="36"/>
          <w:szCs w:val="24"/>
        </w:rPr>
      </w:pPr>
      <w:r w:rsidRPr="00472E9A">
        <w:rPr>
          <w:rFonts w:hAnsi="ＭＳ ゴシック" w:hint="eastAsia"/>
          <w:b/>
          <w:sz w:val="36"/>
          <w:szCs w:val="24"/>
        </w:rPr>
        <w:lastRenderedPageBreak/>
        <w:t>１</w:t>
      </w:r>
      <w:r w:rsidR="00703C5B" w:rsidRPr="00472E9A">
        <w:rPr>
          <w:rFonts w:hAnsi="ＭＳ ゴシック" w:hint="eastAsia"/>
          <w:b/>
          <w:sz w:val="36"/>
          <w:szCs w:val="24"/>
        </w:rPr>
        <w:t xml:space="preserve"> </w:t>
      </w:r>
      <w:r w:rsidR="00201540" w:rsidRPr="00472E9A">
        <w:rPr>
          <w:rFonts w:hAnsi="ＭＳ ゴシック" w:hint="eastAsia"/>
          <w:b/>
          <w:sz w:val="36"/>
          <w:szCs w:val="24"/>
        </w:rPr>
        <w:t>はじめに</w:t>
      </w:r>
    </w:p>
    <w:p w14:paraId="088CB1E8" w14:textId="77777777" w:rsidR="00201540" w:rsidRPr="00472E9A" w:rsidRDefault="00201540" w:rsidP="00666956">
      <w:pPr>
        <w:jc w:val="left"/>
        <w:rPr>
          <w:rFonts w:hAnsi="ＭＳ ゴシック"/>
          <w:szCs w:val="24"/>
        </w:rPr>
      </w:pPr>
    </w:p>
    <w:p w14:paraId="088CB1E9" w14:textId="77777777" w:rsidR="00984E9A" w:rsidRPr="00472E9A" w:rsidRDefault="00201540" w:rsidP="00666956">
      <w:pPr>
        <w:jc w:val="left"/>
        <w:rPr>
          <w:rFonts w:hAnsi="ＭＳ ゴシック"/>
          <w:szCs w:val="24"/>
        </w:rPr>
      </w:pPr>
      <w:r w:rsidRPr="00472E9A">
        <w:rPr>
          <w:rFonts w:hAnsi="ＭＳ ゴシック" w:hint="eastAsia"/>
          <w:szCs w:val="24"/>
        </w:rPr>
        <w:t xml:space="preserve">　</w:t>
      </w:r>
      <w:r w:rsidR="00984E9A" w:rsidRPr="00472E9A">
        <w:rPr>
          <w:rFonts w:hAnsi="ＭＳ ゴシック" w:hint="eastAsia"/>
          <w:szCs w:val="24"/>
        </w:rPr>
        <w:t>平成23年３月に発生した東北地方太平洋沖地震は、それまでの想定をはるかに超える巨大な地震・津波により、死者、行方不明者が２万人近くに達するなど、甚大な被害をもたらした。</w:t>
      </w:r>
    </w:p>
    <w:p w14:paraId="088CB1EA" w14:textId="77777777" w:rsidR="00984E9A" w:rsidRPr="00472E9A" w:rsidRDefault="00984E9A" w:rsidP="00666956">
      <w:pPr>
        <w:jc w:val="left"/>
        <w:rPr>
          <w:rFonts w:hAnsi="ＭＳ ゴシック"/>
          <w:szCs w:val="24"/>
        </w:rPr>
      </w:pPr>
    </w:p>
    <w:p w14:paraId="088CB1EB" w14:textId="77777777" w:rsidR="00984E9A" w:rsidRPr="00472E9A" w:rsidRDefault="00984E9A" w:rsidP="00666956">
      <w:pPr>
        <w:jc w:val="left"/>
        <w:rPr>
          <w:rFonts w:hAnsi="ＭＳ ゴシック"/>
          <w:szCs w:val="24"/>
        </w:rPr>
      </w:pPr>
      <w:r w:rsidRPr="00472E9A">
        <w:rPr>
          <w:rFonts w:hAnsi="ＭＳ ゴシック" w:hint="eastAsia"/>
          <w:szCs w:val="24"/>
        </w:rPr>
        <w:t xml:space="preserve">　このため、中央防災会議において、「発生頻度は極めて低いものの</w:t>
      </w:r>
      <w:r w:rsidR="00B14098" w:rsidRPr="00472E9A">
        <w:rPr>
          <w:rFonts w:hAnsi="ＭＳ ゴシック" w:hint="eastAsia"/>
          <w:szCs w:val="24"/>
        </w:rPr>
        <w:t>、発生すれば甚大な被害をもたらす最大クラスの地震・津波」を想定した南海トラフ巨大地震対策の検討がなされ、人的・建物被害やライフライン・経済被害等の想定結果に基づき、平成25年５月には対策についての最終報告がとりまとめられ</w:t>
      </w:r>
      <w:r w:rsidR="00E331A1" w:rsidRPr="00472E9A">
        <w:rPr>
          <w:rFonts w:hAnsi="ＭＳ ゴシック" w:hint="eastAsia"/>
          <w:szCs w:val="24"/>
        </w:rPr>
        <w:t>た</w:t>
      </w:r>
      <w:r w:rsidR="00B14098" w:rsidRPr="00472E9A">
        <w:rPr>
          <w:rFonts w:hAnsi="ＭＳ ゴシック" w:hint="eastAsia"/>
          <w:szCs w:val="24"/>
        </w:rPr>
        <w:t>。</w:t>
      </w:r>
    </w:p>
    <w:p w14:paraId="088CB1EC" w14:textId="77777777" w:rsidR="00984E9A" w:rsidRPr="00472E9A" w:rsidRDefault="00984E9A" w:rsidP="00666956">
      <w:pPr>
        <w:jc w:val="left"/>
        <w:rPr>
          <w:rFonts w:hAnsi="ＭＳ ゴシック"/>
          <w:szCs w:val="24"/>
        </w:rPr>
      </w:pPr>
    </w:p>
    <w:p w14:paraId="088CB1ED" w14:textId="77777777" w:rsidR="005452CB" w:rsidRPr="00472E9A" w:rsidRDefault="00B14098" w:rsidP="00666956">
      <w:pPr>
        <w:jc w:val="left"/>
        <w:rPr>
          <w:rFonts w:hAnsi="ＭＳ ゴシック"/>
          <w:szCs w:val="24"/>
        </w:rPr>
      </w:pPr>
      <w:r w:rsidRPr="00472E9A">
        <w:rPr>
          <w:rFonts w:hAnsi="ＭＳ ゴシック" w:hint="eastAsia"/>
          <w:szCs w:val="24"/>
        </w:rPr>
        <w:t xml:space="preserve">　</w:t>
      </w:r>
      <w:r w:rsidR="00201540" w:rsidRPr="00472E9A">
        <w:rPr>
          <w:rFonts w:hAnsi="ＭＳ ゴシック" w:hint="eastAsia"/>
          <w:szCs w:val="24"/>
        </w:rPr>
        <w:t>大阪府においては、</w:t>
      </w:r>
      <w:r w:rsidR="00E331A1" w:rsidRPr="00472E9A">
        <w:rPr>
          <w:rFonts w:hAnsi="ＭＳ ゴシック" w:hint="eastAsia"/>
          <w:szCs w:val="24"/>
        </w:rPr>
        <w:t>この国が公表した被害想定等を踏まえ、大阪府の地域特性を反映したより詳細な被害想定</w:t>
      </w:r>
      <w:r w:rsidR="00680EF4" w:rsidRPr="00472E9A">
        <w:rPr>
          <w:rFonts w:hAnsi="ＭＳ ゴシック" w:hint="eastAsia"/>
          <w:szCs w:val="24"/>
        </w:rPr>
        <w:t>を</w:t>
      </w:r>
      <w:r w:rsidR="00017784" w:rsidRPr="00472E9A">
        <w:rPr>
          <w:rFonts w:hAnsi="ＭＳ ゴシック" w:hint="eastAsia"/>
          <w:szCs w:val="24"/>
        </w:rPr>
        <w:t>実施</w:t>
      </w:r>
      <w:r w:rsidR="00680EF4" w:rsidRPr="00472E9A">
        <w:rPr>
          <w:rFonts w:hAnsi="ＭＳ ゴシック" w:hint="eastAsia"/>
          <w:szCs w:val="24"/>
        </w:rPr>
        <w:t>し、これ</w:t>
      </w:r>
      <w:r w:rsidR="00E331A1" w:rsidRPr="00472E9A">
        <w:rPr>
          <w:rFonts w:hAnsi="ＭＳ ゴシック" w:hint="eastAsia"/>
          <w:szCs w:val="24"/>
        </w:rPr>
        <w:t>に基づいた南海トラフ巨大地震対策を地域防災計画に</w:t>
      </w:r>
      <w:r w:rsidR="00680EF4" w:rsidRPr="00472E9A">
        <w:rPr>
          <w:rFonts w:hAnsi="ＭＳ ゴシック" w:hint="eastAsia"/>
          <w:szCs w:val="24"/>
        </w:rPr>
        <w:t>盛り込</w:t>
      </w:r>
      <w:r w:rsidR="00017784" w:rsidRPr="00472E9A">
        <w:rPr>
          <w:rFonts w:hAnsi="ＭＳ ゴシック" w:hint="eastAsia"/>
          <w:szCs w:val="24"/>
        </w:rPr>
        <w:t>み</w:t>
      </w:r>
      <w:r w:rsidR="009972E8" w:rsidRPr="00472E9A">
        <w:rPr>
          <w:rFonts w:hAnsi="ＭＳ ゴシック" w:hint="eastAsia"/>
          <w:szCs w:val="24"/>
        </w:rPr>
        <w:t>、</w:t>
      </w:r>
      <w:r w:rsidR="00017784" w:rsidRPr="00472E9A">
        <w:rPr>
          <w:rFonts w:hAnsi="ＭＳ ゴシック" w:hint="eastAsia"/>
          <w:szCs w:val="24"/>
        </w:rPr>
        <w:t>的確に実施していく</w:t>
      </w:r>
      <w:r w:rsidR="00680EF4" w:rsidRPr="00472E9A">
        <w:rPr>
          <w:rFonts w:hAnsi="ＭＳ ゴシック" w:hint="eastAsia"/>
          <w:szCs w:val="24"/>
        </w:rPr>
        <w:t>ため、大阪府防災会議の下に</w:t>
      </w:r>
      <w:r w:rsidR="00017784" w:rsidRPr="00472E9A">
        <w:rPr>
          <w:rFonts w:hAnsi="ＭＳ ゴシック" w:hint="eastAsia"/>
          <w:szCs w:val="24"/>
        </w:rPr>
        <w:t>、主として被害想定全般とその対策の方向性を検討する</w:t>
      </w:r>
      <w:r w:rsidR="00680EF4" w:rsidRPr="00472E9A">
        <w:rPr>
          <w:rFonts w:hAnsi="ＭＳ ゴシック" w:hint="eastAsia"/>
          <w:szCs w:val="24"/>
        </w:rPr>
        <w:t>「南海トラフ巨大地震災害対策等検討部会」と</w:t>
      </w:r>
      <w:r w:rsidR="00017784" w:rsidRPr="00472E9A">
        <w:rPr>
          <w:rFonts w:hAnsi="ＭＳ ゴシック" w:hint="eastAsia"/>
          <w:szCs w:val="24"/>
        </w:rPr>
        <w:t>地震・津波による土木構造物への影響と対策を検討する、本部会「南海トラフ巨大地震土木構造物耐震対策検討部会」を設置して検討を進めている。</w:t>
      </w:r>
    </w:p>
    <w:p w14:paraId="088CB1EE" w14:textId="77777777" w:rsidR="00017784" w:rsidRPr="00472E9A" w:rsidRDefault="00017784" w:rsidP="00666956">
      <w:pPr>
        <w:jc w:val="left"/>
        <w:rPr>
          <w:rFonts w:hAnsi="ＭＳ ゴシック"/>
          <w:szCs w:val="24"/>
        </w:rPr>
      </w:pPr>
    </w:p>
    <w:p w14:paraId="088CB1EF" w14:textId="77777777" w:rsidR="00017784" w:rsidRPr="00472E9A" w:rsidRDefault="00017784" w:rsidP="00666956">
      <w:pPr>
        <w:jc w:val="left"/>
        <w:rPr>
          <w:rFonts w:hAnsi="ＭＳ ゴシック"/>
          <w:szCs w:val="24"/>
        </w:rPr>
      </w:pPr>
      <w:r w:rsidRPr="00472E9A">
        <w:rPr>
          <w:rFonts w:hAnsi="ＭＳ ゴシック" w:hint="eastAsia"/>
          <w:szCs w:val="24"/>
        </w:rPr>
        <w:t xml:space="preserve">　</w:t>
      </w:r>
      <w:r w:rsidR="00FB2C4C" w:rsidRPr="00472E9A">
        <w:rPr>
          <w:rFonts w:hAnsi="ＭＳ ゴシック" w:hint="eastAsia"/>
          <w:szCs w:val="24"/>
        </w:rPr>
        <w:t>本部会は、国から提供された地震動データをもとに、大阪府域の地盤特性を考慮して</w:t>
      </w:r>
      <w:r w:rsidR="009972E8" w:rsidRPr="00472E9A">
        <w:rPr>
          <w:rFonts w:hAnsi="ＭＳ ゴシック" w:hint="eastAsia"/>
          <w:szCs w:val="24"/>
        </w:rPr>
        <w:t>設定</w:t>
      </w:r>
      <w:r w:rsidR="00FB2C4C" w:rsidRPr="00472E9A">
        <w:rPr>
          <w:rFonts w:hAnsi="ＭＳ ゴシック" w:hint="eastAsia"/>
          <w:szCs w:val="24"/>
        </w:rPr>
        <w:t>した地震動を外力として、</w:t>
      </w:r>
      <w:r w:rsidR="00DA2A05" w:rsidRPr="00472E9A">
        <w:rPr>
          <w:rFonts w:hAnsi="ＭＳ ゴシック" w:hint="eastAsia"/>
          <w:szCs w:val="24"/>
        </w:rPr>
        <w:t>大阪府が</w:t>
      </w:r>
      <w:r w:rsidR="00FB2C4C" w:rsidRPr="00472E9A">
        <w:rPr>
          <w:rFonts w:hAnsi="ＭＳ ゴシック" w:hint="eastAsia"/>
          <w:szCs w:val="24"/>
        </w:rPr>
        <w:t>阪神・淡路大震災以降</w:t>
      </w:r>
      <w:r w:rsidR="0037466A" w:rsidRPr="00472E9A">
        <w:rPr>
          <w:rFonts w:hAnsi="ＭＳ ゴシック" w:hint="eastAsia"/>
          <w:szCs w:val="24"/>
        </w:rPr>
        <w:t>、</w:t>
      </w:r>
      <w:r w:rsidR="00FB2C4C" w:rsidRPr="00472E9A">
        <w:rPr>
          <w:rFonts w:hAnsi="ＭＳ ゴシック" w:hint="eastAsia"/>
          <w:szCs w:val="24"/>
        </w:rPr>
        <w:t>設計の対象としてきた直下地震や東南海・南海地震</w:t>
      </w:r>
      <w:r w:rsidR="00DA2A05" w:rsidRPr="00472E9A">
        <w:rPr>
          <w:rFonts w:hAnsi="ＭＳ ゴシック" w:hint="eastAsia"/>
          <w:szCs w:val="24"/>
        </w:rPr>
        <w:t>による地震動との比較検証を行いながら、揺れや液状化による土木構造物への影響について</w:t>
      </w:r>
      <w:r w:rsidR="00922E70" w:rsidRPr="00472E9A">
        <w:rPr>
          <w:rFonts w:hAnsi="ＭＳ ゴシック" w:hint="eastAsia"/>
          <w:szCs w:val="24"/>
        </w:rPr>
        <w:t>点検</w:t>
      </w:r>
      <w:r w:rsidR="00DA2A05" w:rsidRPr="00472E9A">
        <w:rPr>
          <w:rFonts w:hAnsi="ＭＳ ゴシック" w:hint="eastAsia"/>
          <w:szCs w:val="24"/>
        </w:rPr>
        <w:t>するとともに、南海トラフ巨大地震による最大クラスの津波に対する土木構造物への影響を</w:t>
      </w:r>
      <w:r w:rsidR="00922E70" w:rsidRPr="00472E9A">
        <w:rPr>
          <w:rFonts w:hAnsi="ＭＳ ゴシック" w:hint="eastAsia"/>
          <w:szCs w:val="24"/>
        </w:rPr>
        <w:t>点検</w:t>
      </w:r>
      <w:r w:rsidR="00DA2A05" w:rsidRPr="00472E9A">
        <w:rPr>
          <w:rFonts w:hAnsi="ＭＳ ゴシック" w:hint="eastAsia"/>
          <w:szCs w:val="24"/>
        </w:rPr>
        <w:t>する</w:t>
      </w:r>
      <w:r w:rsidR="00922E70" w:rsidRPr="00472E9A">
        <w:rPr>
          <w:rFonts w:hAnsi="ＭＳ ゴシック" w:hint="eastAsia"/>
          <w:szCs w:val="24"/>
        </w:rPr>
        <w:t>ことと</w:t>
      </w:r>
      <w:r w:rsidR="00DA2A05" w:rsidRPr="00472E9A">
        <w:rPr>
          <w:rFonts w:hAnsi="ＭＳ ゴシック" w:hint="eastAsia"/>
          <w:szCs w:val="24"/>
        </w:rPr>
        <w:t>している。</w:t>
      </w:r>
    </w:p>
    <w:p w14:paraId="088CB1F0" w14:textId="77777777" w:rsidR="00922E70" w:rsidRPr="00472E9A" w:rsidRDefault="00DA2A05" w:rsidP="00666956">
      <w:pPr>
        <w:jc w:val="left"/>
        <w:rPr>
          <w:rFonts w:hAnsi="ＭＳ ゴシック"/>
          <w:szCs w:val="24"/>
        </w:rPr>
      </w:pPr>
      <w:r w:rsidRPr="00472E9A">
        <w:rPr>
          <w:rFonts w:hAnsi="ＭＳ ゴシック" w:hint="eastAsia"/>
          <w:szCs w:val="24"/>
        </w:rPr>
        <w:t xml:space="preserve">　その上で、</w:t>
      </w:r>
      <w:r w:rsidR="00922E70" w:rsidRPr="00472E9A">
        <w:rPr>
          <w:rFonts w:hAnsi="ＭＳ ゴシック" w:hint="eastAsia"/>
          <w:szCs w:val="24"/>
        </w:rPr>
        <w:t>減災の視点を踏まえつつ、対策が必要な個所の抽出や対策方法、重点化の考え方、優先順位の考え方をとりまとめ、大阪府防災会議へ報告</w:t>
      </w:r>
      <w:r w:rsidR="00441895" w:rsidRPr="00472E9A">
        <w:rPr>
          <w:rFonts w:hAnsi="ＭＳ ゴシック" w:hint="eastAsia"/>
          <w:szCs w:val="24"/>
        </w:rPr>
        <w:t>することにより</w:t>
      </w:r>
      <w:r w:rsidR="00922E70" w:rsidRPr="00472E9A">
        <w:rPr>
          <w:rFonts w:hAnsi="ＭＳ ゴシック" w:hint="eastAsia"/>
          <w:szCs w:val="24"/>
        </w:rPr>
        <w:t>、</w:t>
      </w:r>
      <w:r w:rsidR="00441895" w:rsidRPr="00472E9A">
        <w:rPr>
          <w:rFonts w:hAnsi="ＭＳ ゴシック" w:hint="eastAsia"/>
          <w:szCs w:val="24"/>
        </w:rPr>
        <w:t>府民の安全・安心の確保につながる施策の実施を望むものである。</w:t>
      </w:r>
    </w:p>
    <w:p w14:paraId="088CB1F1" w14:textId="77777777" w:rsidR="00DA2A05" w:rsidRPr="00472E9A" w:rsidRDefault="00DA2A05" w:rsidP="00666956">
      <w:pPr>
        <w:jc w:val="left"/>
        <w:rPr>
          <w:rFonts w:hAnsi="ＭＳ ゴシック"/>
          <w:szCs w:val="24"/>
        </w:rPr>
      </w:pPr>
      <w:r w:rsidRPr="00472E9A">
        <w:rPr>
          <w:rFonts w:hAnsi="ＭＳ ゴシック" w:hint="eastAsia"/>
          <w:szCs w:val="24"/>
        </w:rPr>
        <w:t xml:space="preserve">　</w:t>
      </w:r>
    </w:p>
    <w:p w14:paraId="088CB1F2" w14:textId="3C8DC2C4" w:rsidR="00114D70" w:rsidRPr="009712D0" w:rsidRDefault="00441895" w:rsidP="00666956">
      <w:pPr>
        <w:jc w:val="left"/>
        <w:rPr>
          <w:rFonts w:hAnsi="ＭＳ ゴシック"/>
          <w:szCs w:val="24"/>
        </w:rPr>
      </w:pPr>
      <w:r w:rsidRPr="009712D0">
        <w:rPr>
          <w:rFonts w:hAnsi="ＭＳ ゴシック" w:hint="eastAsia"/>
          <w:szCs w:val="24"/>
        </w:rPr>
        <w:t xml:space="preserve">　平成24年11月28日に第１回の部会を開催して以来、これまで</w:t>
      </w:r>
      <w:r w:rsidR="00186CDF">
        <w:rPr>
          <w:rFonts w:hAnsi="ＭＳ ゴシック" w:hint="eastAsia"/>
          <w:szCs w:val="24"/>
        </w:rPr>
        <w:t>９</w:t>
      </w:r>
      <w:r w:rsidRPr="009712D0">
        <w:rPr>
          <w:rFonts w:hAnsi="ＭＳ ゴシック" w:hint="eastAsia"/>
          <w:szCs w:val="24"/>
        </w:rPr>
        <w:t>回の審議を行ってきたが、</w:t>
      </w:r>
      <w:r w:rsidR="00114D70" w:rsidRPr="009712D0">
        <w:rPr>
          <w:rFonts w:hAnsi="ＭＳ ゴシック" w:hint="eastAsia"/>
          <w:szCs w:val="24"/>
        </w:rPr>
        <w:t>今般その審議をとりまとめ、</w:t>
      </w:r>
      <w:r w:rsidR="00186CDF">
        <w:rPr>
          <w:rFonts w:hAnsi="ＭＳ ゴシック" w:hint="eastAsia"/>
          <w:szCs w:val="24"/>
        </w:rPr>
        <w:t>「部会</w:t>
      </w:r>
      <w:r w:rsidR="00114D70" w:rsidRPr="009712D0">
        <w:rPr>
          <w:rFonts w:hAnsi="ＭＳ ゴシック" w:hint="eastAsia"/>
          <w:szCs w:val="24"/>
        </w:rPr>
        <w:t>報告</w:t>
      </w:r>
      <w:r w:rsidR="00186CDF">
        <w:rPr>
          <w:rFonts w:hAnsi="ＭＳ ゴシック" w:hint="eastAsia"/>
          <w:szCs w:val="24"/>
        </w:rPr>
        <w:t>」</w:t>
      </w:r>
      <w:r w:rsidR="00114D70" w:rsidRPr="009712D0">
        <w:rPr>
          <w:rFonts w:hAnsi="ＭＳ ゴシック" w:hint="eastAsia"/>
          <w:szCs w:val="24"/>
        </w:rPr>
        <w:t>を作成した。</w:t>
      </w:r>
    </w:p>
    <w:p w14:paraId="088CB1F3" w14:textId="77777777" w:rsidR="00114D70" w:rsidRPr="009712D0" w:rsidRDefault="00114D70" w:rsidP="00666956">
      <w:pPr>
        <w:jc w:val="left"/>
        <w:rPr>
          <w:rFonts w:hAnsi="ＭＳ ゴシック"/>
          <w:szCs w:val="24"/>
        </w:rPr>
      </w:pPr>
    </w:p>
    <w:p w14:paraId="088CB1F4" w14:textId="2E03CE72" w:rsidR="0058016C" w:rsidRPr="009712D0" w:rsidRDefault="00114D70" w:rsidP="00666956">
      <w:pPr>
        <w:jc w:val="left"/>
        <w:rPr>
          <w:rFonts w:hAnsi="ＭＳ ゴシック"/>
          <w:szCs w:val="24"/>
        </w:rPr>
      </w:pPr>
      <w:r w:rsidRPr="009712D0">
        <w:rPr>
          <w:rFonts w:hAnsi="ＭＳ ゴシック" w:hint="eastAsia"/>
          <w:szCs w:val="24"/>
        </w:rPr>
        <w:t xml:space="preserve">　</w:t>
      </w:r>
      <w:r w:rsidR="00186CDF">
        <w:rPr>
          <w:rFonts w:hAnsi="ＭＳ ゴシック" w:hint="eastAsia"/>
          <w:szCs w:val="24"/>
        </w:rPr>
        <w:t>９</w:t>
      </w:r>
      <w:r w:rsidRPr="009712D0">
        <w:rPr>
          <w:rFonts w:hAnsi="ＭＳ ゴシック" w:hint="eastAsia"/>
          <w:szCs w:val="24"/>
        </w:rPr>
        <w:t>回の審議では、</w:t>
      </w:r>
      <w:r w:rsidR="00CA4988" w:rsidRPr="009712D0">
        <w:rPr>
          <w:rFonts w:hAnsi="ＭＳ ゴシック" w:hint="eastAsia"/>
          <w:szCs w:val="24"/>
        </w:rPr>
        <w:t>まず、</w:t>
      </w:r>
      <w:r w:rsidRPr="009712D0">
        <w:rPr>
          <w:rFonts w:hAnsi="ＭＳ ゴシック" w:hint="eastAsia"/>
          <w:szCs w:val="24"/>
        </w:rPr>
        <w:t>各構造物の点検を進めるとともに、「人命を守る」観点から</w:t>
      </w:r>
      <w:r w:rsidR="00441895" w:rsidRPr="009712D0">
        <w:rPr>
          <w:rFonts w:hAnsi="ＭＳ ゴシック" w:hint="eastAsia"/>
          <w:szCs w:val="24"/>
        </w:rPr>
        <w:t>南海トラフ巨大地震への対策の大きな柱</w:t>
      </w:r>
      <w:r w:rsidRPr="009712D0">
        <w:rPr>
          <w:rFonts w:hAnsi="ＭＳ ゴシック" w:hint="eastAsia"/>
          <w:szCs w:val="24"/>
        </w:rPr>
        <w:t>となる</w:t>
      </w:r>
      <w:r w:rsidR="00441895" w:rsidRPr="009712D0">
        <w:rPr>
          <w:rFonts w:hAnsi="ＭＳ ゴシック" w:hint="eastAsia"/>
          <w:szCs w:val="24"/>
        </w:rPr>
        <w:t>「</w:t>
      </w:r>
      <w:r w:rsidRPr="009712D0">
        <w:rPr>
          <w:rFonts w:hAnsi="ＭＳ ゴシック" w:hint="eastAsia"/>
          <w:szCs w:val="24"/>
        </w:rPr>
        <w:t>防潮堤の液状化対策による津波浸水対策」を先行して審議した。</w:t>
      </w:r>
    </w:p>
    <w:p w14:paraId="088CB1F5" w14:textId="57843443" w:rsidR="00114D70" w:rsidRPr="009712D0" w:rsidRDefault="00114D70" w:rsidP="00666956">
      <w:pPr>
        <w:jc w:val="left"/>
        <w:rPr>
          <w:rFonts w:hAnsi="ＭＳ ゴシック"/>
          <w:szCs w:val="24"/>
        </w:rPr>
      </w:pPr>
      <w:r w:rsidRPr="009712D0">
        <w:rPr>
          <w:rFonts w:hAnsi="ＭＳ ゴシック" w:hint="eastAsia"/>
          <w:szCs w:val="24"/>
        </w:rPr>
        <w:t xml:space="preserve">　今後、本</w:t>
      </w:r>
      <w:r w:rsidR="00186CDF">
        <w:rPr>
          <w:rFonts w:hAnsi="ＭＳ ゴシック" w:hint="eastAsia"/>
          <w:szCs w:val="24"/>
        </w:rPr>
        <w:t>部会の審議を踏まえ</w:t>
      </w:r>
      <w:r w:rsidRPr="009712D0">
        <w:rPr>
          <w:rFonts w:hAnsi="ＭＳ ゴシック" w:hint="eastAsia"/>
          <w:szCs w:val="24"/>
        </w:rPr>
        <w:t>、大阪府</w:t>
      </w:r>
      <w:r w:rsidR="00186CDF">
        <w:rPr>
          <w:rFonts w:hAnsi="ＭＳ ゴシック" w:hint="eastAsia"/>
          <w:szCs w:val="24"/>
        </w:rPr>
        <w:t>・大阪市で立案された防潮堤液状化対策の実施計画が昨年度まとめられ、既に対策工事</w:t>
      </w:r>
      <w:r w:rsidR="005D52C8">
        <w:rPr>
          <w:rFonts w:hAnsi="ＭＳ ゴシック" w:hint="eastAsia"/>
          <w:szCs w:val="24"/>
        </w:rPr>
        <w:t>に</w:t>
      </w:r>
      <w:r w:rsidR="00186CDF">
        <w:rPr>
          <w:rFonts w:hAnsi="ＭＳ ゴシック" w:hint="eastAsia"/>
          <w:szCs w:val="24"/>
        </w:rPr>
        <w:t>取り掛かっているが、引き続き、大阪府・大阪市が連携し、</w:t>
      </w:r>
      <w:r w:rsidR="005D52C8">
        <w:rPr>
          <w:rFonts w:hAnsi="ＭＳ ゴシック" w:hint="eastAsia"/>
          <w:szCs w:val="24"/>
        </w:rPr>
        <w:t>人命被害に直結する</w:t>
      </w:r>
      <w:r w:rsidR="00186CDF">
        <w:rPr>
          <w:rFonts w:hAnsi="ＭＳ ゴシック" w:hint="eastAsia"/>
          <w:szCs w:val="24"/>
        </w:rPr>
        <w:t>対策が</w:t>
      </w:r>
      <w:r w:rsidR="005D52C8">
        <w:rPr>
          <w:rFonts w:hAnsi="ＭＳ ゴシック" w:hint="eastAsia"/>
          <w:szCs w:val="24"/>
        </w:rPr>
        <w:t>早急に</w:t>
      </w:r>
      <w:r w:rsidR="00186CDF">
        <w:rPr>
          <w:rFonts w:hAnsi="ＭＳ ゴシック" w:hint="eastAsia"/>
          <w:szCs w:val="24"/>
        </w:rPr>
        <w:t>進められる</w:t>
      </w:r>
      <w:r w:rsidRPr="009712D0">
        <w:rPr>
          <w:rFonts w:hAnsi="ＭＳ ゴシック" w:hint="eastAsia"/>
          <w:szCs w:val="24"/>
        </w:rPr>
        <w:t>ことを切に望む。</w:t>
      </w:r>
    </w:p>
    <w:p w14:paraId="088CB1F6" w14:textId="0B945569" w:rsidR="00114D70" w:rsidRPr="009712D0" w:rsidRDefault="00114D70" w:rsidP="00666956">
      <w:pPr>
        <w:jc w:val="left"/>
        <w:rPr>
          <w:rFonts w:hAnsi="ＭＳ ゴシック"/>
          <w:szCs w:val="24"/>
        </w:rPr>
      </w:pPr>
      <w:r w:rsidRPr="009712D0">
        <w:rPr>
          <w:rFonts w:hAnsi="ＭＳ ゴシック" w:hint="eastAsia"/>
          <w:szCs w:val="24"/>
        </w:rPr>
        <w:t xml:space="preserve">　</w:t>
      </w:r>
      <w:r w:rsidR="005D52C8">
        <w:rPr>
          <w:rFonts w:hAnsi="ＭＳ ゴシック" w:hint="eastAsia"/>
          <w:szCs w:val="24"/>
        </w:rPr>
        <w:t>部会</w:t>
      </w:r>
      <w:r w:rsidR="00CA4988" w:rsidRPr="009712D0">
        <w:rPr>
          <w:rFonts w:hAnsi="ＭＳ ゴシック" w:hint="eastAsia"/>
          <w:szCs w:val="24"/>
        </w:rPr>
        <w:t>報告では、</w:t>
      </w:r>
      <w:r w:rsidR="005D52C8">
        <w:rPr>
          <w:rFonts w:hAnsi="ＭＳ ゴシック" w:hint="eastAsia"/>
          <w:szCs w:val="24"/>
        </w:rPr>
        <w:t>全ての構造物の点検結果と対策の考え方を取りまとめたもので、今後、部会報告を踏まえ、大阪府による実施計画（アクションプログラム）を早期に策定し、南海トラフ巨大地震を含めた地震津波対策が着実に推進されるよう取り組まれたい。</w:t>
      </w:r>
    </w:p>
    <w:p w14:paraId="088CB1F7" w14:textId="77777777" w:rsidR="0058016C" w:rsidRPr="009712D0" w:rsidRDefault="0058016C" w:rsidP="00666956">
      <w:pPr>
        <w:jc w:val="left"/>
        <w:rPr>
          <w:rFonts w:hAnsi="ＭＳ ゴシック"/>
          <w:szCs w:val="24"/>
        </w:rPr>
      </w:pPr>
    </w:p>
    <w:p w14:paraId="088CB1F8" w14:textId="77777777" w:rsidR="002A068F" w:rsidRPr="00472E9A" w:rsidRDefault="006D2C86" w:rsidP="00666956">
      <w:pPr>
        <w:jc w:val="left"/>
        <w:rPr>
          <w:rFonts w:hAnsi="ＭＳ ゴシック"/>
          <w:szCs w:val="24"/>
        </w:rPr>
      </w:pPr>
      <w:r>
        <w:rPr>
          <w:rFonts w:hAnsi="ＭＳ ゴシック"/>
          <w:szCs w:val="24"/>
        </w:rPr>
        <w:br w:type="page"/>
      </w:r>
    </w:p>
    <w:p w14:paraId="088CB1F9" w14:textId="77777777" w:rsidR="0058016C" w:rsidRPr="00472E9A" w:rsidRDefault="0058016C" w:rsidP="00A33623">
      <w:pPr>
        <w:pBdr>
          <w:top w:val="thinThickSmallGap" w:sz="12" w:space="1" w:color="auto"/>
          <w:bottom w:val="thickThinSmallGap" w:sz="12" w:space="1" w:color="auto"/>
        </w:pBdr>
        <w:jc w:val="left"/>
        <w:rPr>
          <w:rFonts w:hAnsi="ＭＳ ゴシック"/>
          <w:b/>
          <w:sz w:val="36"/>
          <w:szCs w:val="24"/>
        </w:rPr>
      </w:pPr>
      <w:r w:rsidRPr="00472E9A">
        <w:rPr>
          <w:rFonts w:hAnsi="ＭＳ ゴシック" w:hint="eastAsia"/>
          <w:b/>
          <w:sz w:val="36"/>
          <w:szCs w:val="24"/>
        </w:rPr>
        <w:lastRenderedPageBreak/>
        <w:t>２</w:t>
      </w:r>
      <w:r w:rsidR="00703C5B" w:rsidRPr="00472E9A">
        <w:rPr>
          <w:rFonts w:hAnsi="ＭＳ ゴシック" w:hint="eastAsia"/>
          <w:b/>
          <w:sz w:val="36"/>
          <w:szCs w:val="24"/>
        </w:rPr>
        <w:t xml:space="preserve"> </w:t>
      </w:r>
      <w:r w:rsidRPr="00472E9A">
        <w:rPr>
          <w:rFonts w:hAnsi="ＭＳ ゴシック" w:hint="eastAsia"/>
          <w:b/>
          <w:sz w:val="36"/>
          <w:szCs w:val="24"/>
        </w:rPr>
        <w:t>土木構造物の点検方針</w:t>
      </w:r>
    </w:p>
    <w:p w14:paraId="088CB1FA" w14:textId="77777777" w:rsidR="0058016C" w:rsidRPr="00472E9A" w:rsidRDefault="0058016C" w:rsidP="0058016C">
      <w:pPr>
        <w:jc w:val="left"/>
        <w:rPr>
          <w:rFonts w:hAnsi="ＭＳ ゴシック"/>
          <w:szCs w:val="24"/>
        </w:rPr>
      </w:pPr>
    </w:p>
    <w:p w14:paraId="088CB1FB" w14:textId="77777777" w:rsidR="001A7490" w:rsidRPr="00472E9A" w:rsidRDefault="00703C5B" w:rsidP="00A33623">
      <w:pPr>
        <w:pBdr>
          <w:bottom w:val="double" w:sz="4" w:space="1" w:color="auto"/>
        </w:pBdr>
        <w:jc w:val="left"/>
        <w:rPr>
          <w:rFonts w:hAnsi="ＭＳ ゴシック"/>
          <w:b/>
          <w:sz w:val="32"/>
          <w:szCs w:val="24"/>
        </w:rPr>
      </w:pPr>
      <w:r w:rsidRPr="00472E9A">
        <w:rPr>
          <w:rFonts w:hAnsi="ＭＳ ゴシック" w:hint="eastAsia"/>
          <w:b/>
          <w:sz w:val="32"/>
          <w:szCs w:val="24"/>
        </w:rPr>
        <w:t xml:space="preserve">２－１ </w:t>
      </w:r>
      <w:r w:rsidR="001A7490" w:rsidRPr="00472E9A">
        <w:rPr>
          <w:rFonts w:hAnsi="ＭＳ ゴシック" w:hint="eastAsia"/>
          <w:b/>
          <w:sz w:val="32"/>
          <w:szCs w:val="24"/>
        </w:rPr>
        <w:t>点検の目的及び基本的な考え方</w:t>
      </w:r>
    </w:p>
    <w:p w14:paraId="088CB1FC" w14:textId="77777777" w:rsidR="001A7490" w:rsidRPr="00472E9A" w:rsidRDefault="001A7490" w:rsidP="001A7490">
      <w:pPr>
        <w:jc w:val="left"/>
        <w:rPr>
          <w:rFonts w:hAnsi="ＭＳ ゴシック"/>
          <w:szCs w:val="24"/>
        </w:rPr>
      </w:pPr>
    </w:p>
    <w:p w14:paraId="088CB1FD" w14:textId="77777777" w:rsidR="001A7490" w:rsidRPr="00472E9A" w:rsidRDefault="001A7490" w:rsidP="001A7490">
      <w:pPr>
        <w:jc w:val="left"/>
        <w:rPr>
          <w:rFonts w:hAnsi="ＭＳ ゴシック"/>
          <w:b/>
          <w:sz w:val="28"/>
          <w:szCs w:val="24"/>
        </w:rPr>
      </w:pPr>
      <w:r w:rsidRPr="00472E9A">
        <w:rPr>
          <w:rFonts w:hAnsi="ＭＳ ゴシック" w:hint="eastAsia"/>
          <w:b/>
          <w:sz w:val="28"/>
          <w:szCs w:val="24"/>
        </w:rPr>
        <w:t>≪これまでの耐震対策≫</w:t>
      </w:r>
    </w:p>
    <w:p w14:paraId="088CB1FE" w14:textId="77777777" w:rsidR="001A7490" w:rsidRPr="00472E9A" w:rsidRDefault="001A7490" w:rsidP="001A7490">
      <w:pPr>
        <w:jc w:val="left"/>
        <w:rPr>
          <w:rFonts w:hAnsi="ＭＳ ゴシック"/>
          <w:szCs w:val="24"/>
        </w:rPr>
      </w:pPr>
      <w:r w:rsidRPr="00472E9A">
        <w:rPr>
          <w:rFonts w:hAnsi="ＭＳ ゴシック" w:hint="eastAsia"/>
          <w:szCs w:val="24"/>
        </w:rPr>
        <w:t xml:space="preserve">　　　　</w:t>
      </w:r>
    </w:p>
    <w:p w14:paraId="088CB1FF" w14:textId="77777777" w:rsidR="001A7490" w:rsidRPr="00472E9A" w:rsidRDefault="001A7490" w:rsidP="00AB0D50">
      <w:pPr>
        <w:ind w:leftChars="200" w:left="840" w:hangingChars="150" w:hanging="360"/>
        <w:jc w:val="left"/>
        <w:rPr>
          <w:rFonts w:hAnsi="ＭＳ ゴシック"/>
          <w:szCs w:val="24"/>
        </w:rPr>
      </w:pPr>
      <w:r w:rsidRPr="00472E9A">
        <w:rPr>
          <w:rFonts w:hAnsi="ＭＳ ゴシック" w:hint="eastAsia"/>
          <w:szCs w:val="24"/>
        </w:rPr>
        <w:t>◇</w:t>
      </w:r>
      <w:r w:rsidR="00E95D81" w:rsidRPr="00472E9A">
        <w:rPr>
          <w:rFonts w:hAnsi="ＭＳ ゴシック" w:hint="eastAsia"/>
          <w:szCs w:val="24"/>
        </w:rPr>
        <w:t xml:space="preserve"> </w:t>
      </w:r>
      <w:r w:rsidRPr="00472E9A">
        <w:rPr>
          <w:rFonts w:hAnsi="ＭＳ ゴシック" w:hint="eastAsia"/>
          <w:szCs w:val="24"/>
        </w:rPr>
        <w:t>阪神・淡路大震災を契機に、平成８年度、学識経験者による「大阪府土木構造物耐震対策検討委員会」を設置。</w:t>
      </w:r>
    </w:p>
    <w:p w14:paraId="088CB200" w14:textId="77777777" w:rsidR="001A7490" w:rsidRPr="00472E9A" w:rsidRDefault="001A7490" w:rsidP="00AB0D50">
      <w:pPr>
        <w:ind w:leftChars="200" w:left="840" w:hangingChars="150" w:hanging="360"/>
        <w:jc w:val="left"/>
        <w:rPr>
          <w:rFonts w:hAnsi="ＭＳ ゴシック"/>
          <w:szCs w:val="24"/>
        </w:rPr>
      </w:pPr>
      <w:r w:rsidRPr="00472E9A">
        <w:rPr>
          <w:rFonts w:hAnsi="ＭＳ ゴシック" w:hint="eastAsia"/>
          <w:szCs w:val="24"/>
        </w:rPr>
        <w:t>◇</w:t>
      </w:r>
      <w:r w:rsidR="00E95D81" w:rsidRPr="00472E9A">
        <w:rPr>
          <w:rFonts w:hAnsi="ＭＳ ゴシック" w:hint="eastAsia"/>
          <w:szCs w:val="24"/>
        </w:rPr>
        <w:t xml:space="preserve"> </w:t>
      </w:r>
      <w:r w:rsidRPr="00472E9A">
        <w:rPr>
          <w:rFonts w:hAnsi="ＭＳ ゴシック" w:hint="eastAsia"/>
          <w:szCs w:val="24"/>
        </w:rPr>
        <w:t>大阪府域で影</w:t>
      </w:r>
      <w:r w:rsidR="001632B6" w:rsidRPr="00472E9A">
        <w:rPr>
          <w:rFonts w:hAnsi="ＭＳ ゴシック" w:hint="eastAsia"/>
          <w:szCs w:val="24"/>
        </w:rPr>
        <w:t>響が大きいと予想される、上町断層帯などの内陸直下地震と</w:t>
      </w:r>
      <w:r w:rsidR="005E4F9F" w:rsidRPr="00472E9A">
        <w:rPr>
          <w:rFonts w:hAnsi="ＭＳ ゴシック" w:hint="eastAsia"/>
          <w:szCs w:val="24"/>
        </w:rPr>
        <w:t>海溝型地震の</w:t>
      </w:r>
      <w:r w:rsidR="001632B6" w:rsidRPr="00472E9A">
        <w:rPr>
          <w:rFonts w:hAnsi="ＭＳ ゴシック" w:hint="eastAsia"/>
          <w:szCs w:val="24"/>
        </w:rPr>
        <w:t>東南海・南海地震</w:t>
      </w:r>
      <w:r w:rsidRPr="00472E9A">
        <w:rPr>
          <w:rFonts w:hAnsi="ＭＳ ゴシック" w:hint="eastAsia"/>
          <w:szCs w:val="24"/>
        </w:rPr>
        <w:t>を対象として、地震動の大きさを府全域で予測。</w:t>
      </w:r>
    </w:p>
    <w:p w14:paraId="088CB201" w14:textId="77777777" w:rsidR="001A7490" w:rsidRPr="00472E9A" w:rsidRDefault="001A7490" w:rsidP="00AB0D50">
      <w:pPr>
        <w:ind w:leftChars="200" w:left="840" w:hangingChars="150" w:hanging="360"/>
        <w:jc w:val="left"/>
        <w:rPr>
          <w:rFonts w:hAnsi="ＭＳ ゴシック"/>
          <w:szCs w:val="24"/>
        </w:rPr>
      </w:pPr>
      <w:r w:rsidRPr="00472E9A">
        <w:rPr>
          <w:rFonts w:hAnsi="ＭＳ ゴシック" w:hint="eastAsia"/>
          <w:szCs w:val="24"/>
        </w:rPr>
        <w:t>◇</w:t>
      </w:r>
      <w:r w:rsidR="00E95D81" w:rsidRPr="00472E9A">
        <w:rPr>
          <w:rFonts w:hAnsi="ＭＳ ゴシック" w:hint="eastAsia"/>
          <w:szCs w:val="24"/>
        </w:rPr>
        <w:t xml:space="preserve"> </w:t>
      </w:r>
      <w:r w:rsidRPr="00472E9A">
        <w:rPr>
          <w:rFonts w:hAnsi="ＭＳ ゴシック" w:hint="eastAsia"/>
          <w:szCs w:val="24"/>
        </w:rPr>
        <w:t>各土木施設が有すべき耐震性能などの目標を設定。</w:t>
      </w:r>
    </w:p>
    <w:p w14:paraId="088CB202" w14:textId="77777777" w:rsidR="001A7490" w:rsidRPr="00472E9A" w:rsidRDefault="001A7490" w:rsidP="00AB0D50">
      <w:pPr>
        <w:ind w:leftChars="200" w:left="840" w:hangingChars="150" w:hanging="360"/>
        <w:jc w:val="left"/>
        <w:rPr>
          <w:rFonts w:hAnsi="ＭＳ ゴシック"/>
          <w:szCs w:val="24"/>
        </w:rPr>
      </w:pPr>
      <w:r w:rsidRPr="00472E9A">
        <w:rPr>
          <w:rFonts w:hAnsi="ＭＳ ゴシック" w:hint="eastAsia"/>
          <w:szCs w:val="24"/>
        </w:rPr>
        <w:t>◇</w:t>
      </w:r>
      <w:r w:rsidR="00E95D81" w:rsidRPr="00472E9A">
        <w:rPr>
          <w:rFonts w:hAnsi="ＭＳ ゴシック" w:hint="eastAsia"/>
          <w:szCs w:val="24"/>
        </w:rPr>
        <w:t xml:space="preserve"> </w:t>
      </w:r>
      <w:r w:rsidRPr="00472E9A">
        <w:rPr>
          <w:rFonts w:hAnsi="ＭＳ ゴシック" w:hint="eastAsia"/>
          <w:szCs w:val="24"/>
        </w:rPr>
        <w:t>この検討結果などを踏まえ、対策の具体的な実施計画である「地震防災アクションプログラム」を策定し、橋梁や防潮堤などの施設の耐震化や、防災公園の整備、徒歩帰宅者支援など、ハード・ソフトの両面から「災害に強いまちづくり」を進めてきた。</w:t>
      </w:r>
    </w:p>
    <w:p w14:paraId="088CB203" w14:textId="77777777" w:rsidR="001A7490" w:rsidRPr="00472E9A" w:rsidRDefault="001A7490" w:rsidP="001A7490">
      <w:pPr>
        <w:jc w:val="left"/>
        <w:rPr>
          <w:rFonts w:hAnsi="ＭＳ ゴシック"/>
          <w:b/>
          <w:szCs w:val="24"/>
        </w:rPr>
      </w:pPr>
    </w:p>
    <w:p w14:paraId="088CB204" w14:textId="77777777" w:rsidR="001A7490" w:rsidRPr="00472E9A" w:rsidRDefault="001A7490" w:rsidP="001A7490">
      <w:pPr>
        <w:jc w:val="left"/>
        <w:rPr>
          <w:rFonts w:hAnsi="ＭＳ ゴシック"/>
          <w:b/>
          <w:sz w:val="28"/>
          <w:szCs w:val="24"/>
        </w:rPr>
      </w:pPr>
      <w:r w:rsidRPr="00472E9A">
        <w:rPr>
          <w:rFonts w:hAnsi="ＭＳ ゴシック" w:hint="eastAsia"/>
          <w:b/>
          <w:sz w:val="28"/>
          <w:szCs w:val="24"/>
        </w:rPr>
        <w:t>≪点検の目的≫</w:t>
      </w:r>
    </w:p>
    <w:p w14:paraId="088CB205" w14:textId="77777777" w:rsidR="001A7490" w:rsidRPr="00472E9A" w:rsidRDefault="001A7490" w:rsidP="001A7490">
      <w:pPr>
        <w:jc w:val="left"/>
        <w:rPr>
          <w:rFonts w:hAnsi="ＭＳ ゴシック"/>
          <w:szCs w:val="24"/>
        </w:rPr>
      </w:pPr>
    </w:p>
    <w:p w14:paraId="088CB206" w14:textId="77777777" w:rsidR="001A7490" w:rsidRPr="00472E9A" w:rsidRDefault="00E95D81" w:rsidP="00AB0D50">
      <w:pPr>
        <w:ind w:leftChars="200" w:left="840" w:hangingChars="150" w:hanging="360"/>
        <w:jc w:val="left"/>
        <w:rPr>
          <w:rFonts w:hAnsi="ＭＳ ゴシック"/>
          <w:szCs w:val="24"/>
        </w:rPr>
      </w:pPr>
      <w:r w:rsidRPr="00472E9A">
        <w:rPr>
          <w:rFonts w:hAnsi="ＭＳ ゴシック" w:hint="eastAsia"/>
          <w:szCs w:val="24"/>
        </w:rPr>
        <w:t xml:space="preserve">◇ </w:t>
      </w:r>
      <w:r w:rsidR="001A7490" w:rsidRPr="00472E9A">
        <w:rPr>
          <w:rFonts w:hAnsi="ＭＳ ゴシック" w:hint="eastAsia"/>
          <w:szCs w:val="24"/>
        </w:rPr>
        <w:t>平成24年８月29日に内閣府が公表した被害想定は、これまで大阪府が想定していた海溝型地震の震度分布や津波高を上回っていたことから、府民の安全・安心に向け、府域における既存の土木構造物への影響について点検を実施するとともに、必要な対策について取りまとめる。</w:t>
      </w:r>
    </w:p>
    <w:p w14:paraId="088CB207" w14:textId="77777777" w:rsidR="001A7490" w:rsidRPr="00472E9A" w:rsidRDefault="001A7490" w:rsidP="001A7490">
      <w:pPr>
        <w:jc w:val="left"/>
        <w:rPr>
          <w:rFonts w:hAnsi="ＭＳ ゴシック"/>
          <w:szCs w:val="24"/>
        </w:rPr>
      </w:pPr>
      <w:r w:rsidRPr="00472E9A">
        <w:rPr>
          <w:rFonts w:hAnsi="ＭＳ ゴシック" w:hint="eastAsia"/>
          <w:szCs w:val="24"/>
        </w:rPr>
        <w:t xml:space="preserve">　　　</w:t>
      </w:r>
    </w:p>
    <w:p w14:paraId="088CB208" w14:textId="77777777" w:rsidR="001A7490" w:rsidRPr="00472E9A" w:rsidRDefault="001A7490" w:rsidP="001A7490">
      <w:pPr>
        <w:jc w:val="left"/>
        <w:rPr>
          <w:rFonts w:hAnsi="ＭＳ ゴシック"/>
          <w:b/>
          <w:sz w:val="28"/>
          <w:szCs w:val="24"/>
        </w:rPr>
      </w:pPr>
      <w:r w:rsidRPr="00472E9A">
        <w:rPr>
          <w:rFonts w:hAnsi="ＭＳ ゴシック" w:hint="eastAsia"/>
          <w:b/>
          <w:sz w:val="28"/>
          <w:szCs w:val="24"/>
        </w:rPr>
        <w:t>≪点検の基本的な考え方≫</w:t>
      </w:r>
    </w:p>
    <w:p w14:paraId="088CB209" w14:textId="77777777" w:rsidR="001A7490" w:rsidRPr="00472E9A" w:rsidRDefault="001A7490" w:rsidP="00AB0D50">
      <w:pPr>
        <w:ind w:firstLineChars="100" w:firstLine="240"/>
        <w:jc w:val="left"/>
        <w:rPr>
          <w:rFonts w:hAnsi="ＭＳ ゴシック"/>
          <w:szCs w:val="24"/>
        </w:rPr>
      </w:pPr>
    </w:p>
    <w:p w14:paraId="088CB20A" w14:textId="77777777" w:rsidR="00A82349" w:rsidRPr="00472E9A" w:rsidRDefault="00E95D81" w:rsidP="00AB0D50">
      <w:pPr>
        <w:ind w:leftChars="200" w:left="840" w:hangingChars="150" w:hanging="360"/>
        <w:jc w:val="left"/>
        <w:rPr>
          <w:rFonts w:hAnsi="ＭＳ ゴシック"/>
          <w:szCs w:val="24"/>
        </w:rPr>
      </w:pPr>
      <w:r w:rsidRPr="00472E9A">
        <w:rPr>
          <w:rFonts w:hAnsi="ＭＳ ゴシック" w:hint="eastAsia"/>
          <w:szCs w:val="24"/>
        </w:rPr>
        <w:t xml:space="preserve">◇ </w:t>
      </w:r>
      <w:r w:rsidR="00A82349" w:rsidRPr="00472E9A">
        <w:rPr>
          <w:rFonts w:hAnsi="ＭＳ ゴシック" w:hint="eastAsia"/>
          <w:szCs w:val="24"/>
        </w:rPr>
        <w:t>国から提供された南海トラフ巨大地震の地震動を基に、大阪府の地盤特性を反映した大阪府版の地震動を設定。</w:t>
      </w:r>
    </w:p>
    <w:p w14:paraId="088CB20B" w14:textId="77777777" w:rsidR="00A82349" w:rsidRPr="00472E9A" w:rsidRDefault="00E95D81" w:rsidP="00AB0D50">
      <w:pPr>
        <w:ind w:leftChars="200" w:left="840" w:hangingChars="150" w:hanging="360"/>
        <w:jc w:val="left"/>
        <w:rPr>
          <w:rFonts w:hAnsi="ＭＳ ゴシック"/>
          <w:szCs w:val="24"/>
        </w:rPr>
      </w:pPr>
      <w:r w:rsidRPr="00472E9A">
        <w:rPr>
          <w:rFonts w:hAnsi="ＭＳ ゴシック" w:hint="eastAsia"/>
          <w:szCs w:val="24"/>
        </w:rPr>
        <w:t xml:space="preserve">◇ </w:t>
      </w:r>
      <w:r w:rsidR="00A82349" w:rsidRPr="00472E9A">
        <w:rPr>
          <w:rFonts w:hAnsi="ＭＳ ゴシック" w:hint="eastAsia"/>
          <w:szCs w:val="24"/>
        </w:rPr>
        <w:t>この大阪府版の南海トラフ巨大地震による地震動と直下地震動など各構造物が有すべき耐震性能を確保するために</w:t>
      </w:r>
      <w:r w:rsidR="002E3EA0" w:rsidRPr="00472E9A">
        <w:rPr>
          <w:rFonts w:hAnsi="ＭＳ ゴシック" w:hint="eastAsia"/>
          <w:szCs w:val="24"/>
        </w:rPr>
        <w:t>対象としている地震動とを比較し、</w:t>
      </w:r>
      <w:r w:rsidR="004B5E63" w:rsidRPr="00472E9A">
        <w:rPr>
          <w:rFonts w:hAnsi="ＭＳ ゴシック" w:hint="eastAsia"/>
          <w:szCs w:val="24"/>
        </w:rPr>
        <w:t>原則として</w:t>
      </w:r>
      <w:r w:rsidR="002E3EA0" w:rsidRPr="00472E9A">
        <w:rPr>
          <w:rFonts w:hAnsi="ＭＳ ゴシック" w:hint="eastAsia"/>
          <w:szCs w:val="24"/>
        </w:rPr>
        <w:t>南海トラフ巨大地震による地震動が直下地震動等を上回る</w:t>
      </w:r>
      <w:r w:rsidR="00EF3BCD" w:rsidRPr="00472E9A">
        <w:rPr>
          <w:rFonts w:hAnsi="ＭＳ ゴシック" w:hint="eastAsia"/>
          <w:szCs w:val="24"/>
        </w:rPr>
        <w:t>地域の土木構造物を点検対象とする。</w:t>
      </w:r>
    </w:p>
    <w:p w14:paraId="088CB20C" w14:textId="77777777" w:rsidR="00637170" w:rsidRPr="00472E9A" w:rsidRDefault="00637170" w:rsidP="00AB0D50">
      <w:pPr>
        <w:ind w:leftChars="200" w:left="840" w:hangingChars="150" w:hanging="360"/>
        <w:jc w:val="left"/>
        <w:rPr>
          <w:rFonts w:hAnsi="ＭＳ ゴシック"/>
          <w:szCs w:val="24"/>
        </w:rPr>
      </w:pPr>
      <w:r w:rsidRPr="00472E9A">
        <w:rPr>
          <w:rFonts w:hAnsi="ＭＳ ゴシック" w:hint="eastAsia"/>
          <w:szCs w:val="24"/>
        </w:rPr>
        <w:t>◇ 津波に関しては、南海トラフ巨大地震による</w:t>
      </w:r>
      <w:r w:rsidR="00C17275" w:rsidRPr="00472E9A">
        <w:rPr>
          <w:rFonts w:hAnsi="ＭＳ ゴシック" w:hint="eastAsia"/>
          <w:szCs w:val="24"/>
        </w:rPr>
        <w:t>最大クラスの</w:t>
      </w:r>
      <w:r w:rsidRPr="00472E9A">
        <w:rPr>
          <w:rFonts w:hAnsi="ＭＳ ゴシック" w:hint="eastAsia"/>
          <w:szCs w:val="24"/>
        </w:rPr>
        <w:t>津波</w:t>
      </w:r>
      <w:r w:rsidR="00C17275" w:rsidRPr="00472E9A">
        <w:rPr>
          <w:rFonts w:hAnsi="ＭＳ ゴシック" w:hint="eastAsia"/>
          <w:szCs w:val="24"/>
        </w:rPr>
        <w:t>を対象に、津波浸水想定区域内の構造物に作用する波力の影響や耐水性の確保等</w:t>
      </w:r>
      <w:r w:rsidRPr="00472E9A">
        <w:rPr>
          <w:rFonts w:hAnsi="ＭＳ ゴシック" w:hint="eastAsia"/>
          <w:szCs w:val="24"/>
        </w:rPr>
        <w:t>について点検を行う。</w:t>
      </w:r>
    </w:p>
    <w:p w14:paraId="088CB20D" w14:textId="77777777" w:rsidR="00637170" w:rsidRPr="00472E9A" w:rsidRDefault="00637170" w:rsidP="00395BE3">
      <w:pPr>
        <w:jc w:val="left"/>
        <w:rPr>
          <w:rFonts w:hAnsi="ＭＳ ゴシック"/>
          <w:color w:val="FF0000"/>
          <w:szCs w:val="24"/>
        </w:rPr>
      </w:pPr>
    </w:p>
    <w:p w14:paraId="088CB20E" w14:textId="77777777" w:rsidR="00637170" w:rsidRPr="00472E9A" w:rsidRDefault="00637170" w:rsidP="00395BE3">
      <w:pPr>
        <w:jc w:val="left"/>
        <w:rPr>
          <w:rFonts w:hAnsi="ＭＳ ゴシック"/>
          <w:szCs w:val="24"/>
        </w:rPr>
      </w:pPr>
    </w:p>
    <w:p w14:paraId="088CB20F" w14:textId="77777777" w:rsidR="00EF3BCD" w:rsidRPr="00472E9A" w:rsidRDefault="00EF3BCD" w:rsidP="002A068F">
      <w:pPr>
        <w:jc w:val="left"/>
        <w:rPr>
          <w:rFonts w:hAnsi="ＭＳ ゴシック"/>
          <w:szCs w:val="24"/>
        </w:rPr>
      </w:pPr>
    </w:p>
    <w:p w14:paraId="088CB210" w14:textId="77777777" w:rsidR="006D2C86" w:rsidRDefault="00703C5B" w:rsidP="00A33623">
      <w:pPr>
        <w:pBdr>
          <w:bottom w:val="double" w:sz="4" w:space="1" w:color="auto"/>
        </w:pBdr>
        <w:jc w:val="left"/>
        <w:rPr>
          <w:rFonts w:hAnsi="ＭＳ ゴシック"/>
          <w:sz w:val="32"/>
          <w:szCs w:val="24"/>
        </w:rPr>
      </w:pPr>
      <w:r w:rsidRPr="00472E9A">
        <w:rPr>
          <w:rFonts w:hAnsi="ＭＳ ゴシック"/>
          <w:sz w:val="32"/>
          <w:szCs w:val="24"/>
        </w:rPr>
        <w:br w:type="column"/>
      </w:r>
    </w:p>
    <w:p w14:paraId="088CB211" w14:textId="77777777" w:rsidR="0058016C" w:rsidRPr="00472E9A" w:rsidRDefault="0058016C" w:rsidP="00A33623">
      <w:pPr>
        <w:pBdr>
          <w:bottom w:val="double" w:sz="4" w:space="1" w:color="auto"/>
        </w:pBdr>
        <w:jc w:val="left"/>
        <w:rPr>
          <w:rFonts w:hAnsi="ＭＳ ゴシック"/>
          <w:b/>
          <w:sz w:val="32"/>
          <w:szCs w:val="24"/>
        </w:rPr>
      </w:pPr>
      <w:r w:rsidRPr="00472E9A">
        <w:rPr>
          <w:rFonts w:hAnsi="ＭＳ ゴシック" w:hint="eastAsia"/>
          <w:b/>
          <w:sz w:val="32"/>
          <w:szCs w:val="24"/>
        </w:rPr>
        <w:t>２－</w:t>
      </w:r>
      <w:r w:rsidR="001A7490" w:rsidRPr="00472E9A">
        <w:rPr>
          <w:rFonts w:hAnsi="ＭＳ ゴシック" w:hint="eastAsia"/>
          <w:b/>
          <w:sz w:val="32"/>
          <w:szCs w:val="24"/>
        </w:rPr>
        <w:t>２</w:t>
      </w:r>
      <w:r w:rsidR="00703C5B" w:rsidRPr="00472E9A">
        <w:rPr>
          <w:rFonts w:hAnsi="ＭＳ ゴシック" w:hint="eastAsia"/>
          <w:b/>
          <w:sz w:val="32"/>
          <w:szCs w:val="24"/>
        </w:rPr>
        <w:t xml:space="preserve"> </w:t>
      </w:r>
      <w:r w:rsidRPr="00472E9A">
        <w:rPr>
          <w:rFonts w:hAnsi="ＭＳ ゴシック" w:hint="eastAsia"/>
          <w:b/>
          <w:sz w:val="32"/>
          <w:szCs w:val="24"/>
        </w:rPr>
        <w:t>対象とする土木構造物</w:t>
      </w:r>
    </w:p>
    <w:p w14:paraId="088CB212" w14:textId="77777777" w:rsidR="00A047E8" w:rsidRPr="00472E9A" w:rsidRDefault="00A047E8" w:rsidP="0058016C">
      <w:pPr>
        <w:jc w:val="left"/>
        <w:rPr>
          <w:rFonts w:hAnsi="ＭＳ ゴシック"/>
          <w:szCs w:val="24"/>
        </w:rPr>
      </w:pPr>
    </w:p>
    <w:p w14:paraId="088CB213" w14:textId="77777777" w:rsidR="00A047E8" w:rsidRPr="00472E9A" w:rsidRDefault="00D91335" w:rsidP="00AB0D50">
      <w:pPr>
        <w:ind w:firstLineChars="100" w:firstLine="240"/>
        <w:jc w:val="left"/>
        <w:rPr>
          <w:rFonts w:hAnsi="ＭＳ ゴシック"/>
          <w:szCs w:val="24"/>
        </w:rPr>
      </w:pPr>
      <w:r w:rsidRPr="00472E9A">
        <w:rPr>
          <w:rFonts w:hAnsi="ＭＳ ゴシック" w:hint="eastAsia"/>
          <w:szCs w:val="24"/>
        </w:rPr>
        <w:t>対象とする土木構造物については、大阪府域全体の土木施設の地震・津波対策を、各施設管理者が共通の考え方で一体的に進めていくことが望ましい</w:t>
      </w:r>
      <w:r w:rsidR="000D4042" w:rsidRPr="00472E9A">
        <w:rPr>
          <w:rFonts w:hAnsi="ＭＳ ゴシック" w:hint="eastAsia"/>
          <w:szCs w:val="24"/>
        </w:rPr>
        <w:t>と考え、大阪府所管施設だけでなく、国、市町村、民間施設も含めることとした。</w:t>
      </w:r>
    </w:p>
    <w:p w14:paraId="088CB214" w14:textId="77777777" w:rsidR="000D4042" w:rsidRPr="00472E9A" w:rsidRDefault="000D4042" w:rsidP="00AB0D50">
      <w:pPr>
        <w:ind w:firstLineChars="200" w:firstLine="480"/>
        <w:jc w:val="left"/>
        <w:rPr>
          <w:rFonts w:hAnsi="ＭＳ ゴシック"/>
          <w:szCs w:val="24"/>
        </w:rPr>
      </w:pPr>
    </w:p>
    <w:p w14:paraId="088CB215" w14:textId="77777777" w:rsidR="000D4042" w:rsidRPr="00472E9A" w:rsidRDefault="000D4042" w:rsidP="00AB0D50">
      <w:pPr>
        <w:ind w:firstLineChars="100" w:firstLine="240"/>
        <w:jc w:val="left"/>
        <w:rPr>
          <w:rFonts w:hAnsi="ＭＳ ゴシック"/>
          <w:szCs w:val="24"/>
        </w:rPr>
      </w:pPr>
      <w:r w:rsidRPr="00472E9A">
        <w:rPr>
          <w:rFonts w:hAnsi="ＭＳ ゴシック" w:hint="eastAsia"/>
          <w:szCs w:val="24"/>
        </w:rPr>
        <w:t>具体的には以下に示すとおり</w:t>
      </w:r>
    </w:p>
    <w:p w14:paraId="088CB216" w14:textId="77777777" w:rsidR="000D4042" w:rsidRPr="00472E9A" w:rsidRDefault="000D4042" w:rsidP="00AB0D50">
      <w:pPr>
        <w:ind w:firstLineChars="200" w:firstLine="480"/>
        <w:jc w:val="left"/>
        <w:rPr>
          <w:rFonts w:hAnsi="ＭＳ ゴシック"/>
          <w:szCs w:val="24"/>
        </w:rPr>
      </w:pPr>
    </w:p>
    <w:p w14:paraId="088CB217" w14:textId="77777777" w:rsidR="000D4042" w:rsidRPr="00472E9A" w:rsidRDefault="000D4042" w:rsidP="00AB0D50">
      <w:pPr>
        <w:ind w:firstLineChars="200" w:firstLine="480"/>
        <w:jc w:val="left"/>
        <w:rPr>
          <w:rFonts w:hAnsi="ＭＳ ゴシック"/>
          <w:szCs w:val="24"/>
        </w:rPr>
      </w:pPr>
      <w:r w:rsidRPr="00472E9A">
        <w:rPr>
          <w:rFonts w:hAnsi="ＭＳ ゴシック" w:hint="eastAsia"/>
          <w:szCs w:val="24"/>
        </w:rPr>
        <w:t>①河川管理施設：「堤防・防潮堤」、「遊水池（堤防部）」、「地下河川」「流域調節</w:t>
      </w:r>
    </w:p>
    <w:p w14:paraId="088CB218" w14:textId="77777777" w:rsidR="000D4042" w:rsidRPr="00472E9A" w:rsidRDefault="000D4042" w:rsidP="00AB0D50">
      <w:pPr>
        <w:ind w:firstLineChars="1000" w:firstLine="2400"/>
        <w:jc w:val="left"/>
        <w:rPr>
          <w:rFonts w:hAnsi="ＭＳ ゴシック"/>
          <w:szCs w:val="24"/>
        </w:rPr>
      </w:pPr>
      <w:r w:rsidRPr="00472E9A">
        <w:rPr>
          <w:rFonts w:hAnsi="ＭＳ ゴシック" w:hint="eastAsia"/>
          <w:szCs w:val="24"/>
        </w:rPr>
        <w:t>池」、「排水機場等」、「水門・樋門」、「陸閘・防潮扉」、「防災船</w:t>
      </w:r>
    </w:p>
    <w:p w14:paraId="088CB219" w14:textId="77777777" w:rsidR="000D4042" w:rsidRPr="00472E9A" w:rsidRDefault="000D4042" w:rsidP="00AB0D50">
      <w:pPr>
        <w:ind w:firstLineChars="1000" w:firstLine="2400"/>
        <w:jc w:val="left"/>
        <w:rPr>
          <w:rFonts w:hAnsi="ＭＳ ゴシック"/>
          <w:szCs w:val="24"/>
        </w:rPr>
      </w:pPr>
      <w:r w:rsidRPr="00472E9A">
        <w:rPr>
          <w:rFonts w:hAnsi="ＭＳ ゴシック" w:hint="eastAsia"/>
          <w:szCs w:val="24"/>
        </w:rPr>
        <w:t>着き場」、「治水ダム」、「許可工作物（地下鉄等）」</w:t>
      </w:r>
    </w:p>
    <w:p w14:paraId="088CB21A" w14:textId="77777777" w:rsidR="000D4042" w:rsidRPr="00472E9A" w:rsidRDefault="000D4042" w:rsidP="000D4042">
      <w:pPr>
        <w:jc w:val="left"/>
        <w:rPr>
          <w:rFonts w:hAnsi="ＭＳ ゴシック"/>
          <w:szCs w:val="24"/>
        </w:rPr>
      </w:pPr>
      <w:r w:rsidRPr="00472E9A">
        <w:rPr>
          <w:rFonts w:hAnsi="ＭＳ ゴシック" w:hint="eastAsia"/>
          <w:szCs w:val="24"/>
        </w:rPr>
        <w:t xml:space="preserve">　　　</w:t>
      </w:r>
    </w:p>
    <w:p w14:paraId="088CB21B" w14:textId="77777777" w:rsidR="000D4042" w:rsidRPr="00472E9A" w:rsidRDefault="00282486" w:rsidP="000D4042">
      <w:pPr>
        <w:jc w:val="left"/>
        <w:rPr>
          <w:rFonts w:hAnsi="ＭＳ ゴシック"/>
          <w:szCs w:val="24"/>
        </w:rPr>
      </w:pPr>
      <w:r w:rsidRPr="00472E9A">
        <w:rPr>
          <w:rFonts w:hAnsi="ＭＳ ゴシック" w:hint="eastAsia"/>
          <w:szCs w:val="24"/>
        </w:rPr>
        <w:t xml:space="preserve">　　②</w:t>
      </w:r>
      <w:r w:rsidR="000D4042" w:rsidRPr="00472E9A">
        <w:rPr>
          <w:rFonts w:hAnsi="ＭＳ ゴシック" w:hint="eastAsia"/>
          <w:szCs w:val="24"/>
        </w:rPr>
        <w:t>砂防施設　　：「砂防ダム」、「急傾斜地崩壊防止施設」、「地すべり防止施設」</w:t>
      </w:r>
    </w:p>
    <w:p w14:paraId="088CB21C" w14:textId="77777777" w:rsidR="000D4042" w:rsidRPr="00472E9A" w:rsidRDefault="000D4042" w:rsidP="000D4042">
      <w:pPr>
        <w:jc w:val="left"/>
        <w:rPr>
          <w:rFonts w:hAnsi="ＭＳ ゴシック"/>
          <w:szCs w:val="24"/>
        </w:rPr>
      </w:pPr>
      <w:r w:rsidRPr="00472E9A">
        <w:rPr>
          <w:rFonts w:hAnsi="ＭＳ ゴシック" w:hint="eastAsia"/>
          <w:szCs w:val="24"/>
        </w:rPr>
        <w:t xml:space="preserve">　　　　　　　　　 </w:t>
      </w:r>
    </w:p>
    <w:p w14:paraId="088CB21D" w14:textId="43F08566" w:rsidR="007065A3" w:rsidRPr="00472E9A" w:rsidRDefault="00282486" w:rsidP="00AB0D50">
      <w:pPr>
        <w:ind w:left="2400" w:hangingChars="1000" w:hanging="2400"/>
        <w:jc w:val="left"/>
        <w:rPr>
          <w:rFonts w:hAnsi="ＭＳ ゴシック"/>
          <w:szCs w:val="24"/>
        </w:rPr>
      </w:pPr>
      <w:r w:rsidRPr="00472E9A">
        <w:rPr>
          <w:rFonts w:hAnsi="ＭＳ ゴシック" w:hint="eastAsia"/>
          <w:szCs w:val="24"/>
        </w:rPr>
        <w:t xml:space="preserve">　　③</w:t>
      </w:r>
      <w:r w:rsidR="00B8245D" w:rsidRPr="00472E9A">
        <w:rPr>
          <w:rFonts w:hAnsi="ＭＳ ゴシック" w:hint="eastAsia"/>
          <w:szCs w:val="24"/>
        </w:rPr>
        <w:t>港湾施設　　：「耐震強化岸壁」、「臨港道路(連絡橋)」</w:t>
      </w:r>
      <w:r w:rsidR="007065A3" w:rsidRPr="00472E9A">
        <w:rPr>
          <w:rFonts w:hAnsi="ＭＳ ゴシック" w:hint="eastAsia"/>
          <w:szCs w:val="24"/>
        </w:rPr>
        <w:t>、「その他岸壁</w:t>
      </w:r>
      <w:r w:rsidR="005C3F03" w:rsidRPr="0047519C">
        <w:rPr>
          <w:rFonts w:hAnsi="ＭＳ ゴシック" w:hint="eastAsia"/>
          <w:color w:val="000000" w:themeColor="text1"/>
          <w:szCs w:val="24"/>
        </w:rPr>
        <w:t>・護岸</w:t>
      </w:r>
      <w:r w:rsidR="007065A3" w:rsidRPr="00472E9A">
        <w:rPr>
          <w:rFonts w:hAnsi="ＭＳ ゴシック" w:hint="eastAsia"/>
          <w:szCs w:val="24"/>
        </w:rPr>
        <w:t>」、「防波堤等」</w:t>
      </w:r>
    </w:p>
    <w:p w14:paraId="088CB21E" w14:textId="77777777" w:rsidR="007065A3" w:rsidRPr="00472E9A" w:rsidRDefault="007065A3" w:rsidP="007065A3">
      <w:pPr>
        <w:jc w:val="left"/>
        <w:rPr>
          <w:rFonts w:hAnsi="ＭＳ ゴシック"/>
          <w:szCs w:val="24"/>
        </w:rPr>
      </w:pPr>
    </w:p>
    <w:p w14:paraId="088CB21F" w14:textId="2B1F6701" w:rsidR="007065A3" w:rsidRPr="00472E9A" w:rsidRDefault="00282486" w:rsidP="007065A3">
      <w:pPr>
        <w:jc w:val="left"/>
        <w:rPr>
          <w:rFonts w:hAnsi="ＭＳ ゴシック"/>
          <w:szCs w:val="24"/>
        </w:rPr>
      </w:pPr>
      <w:r w:rsidRPr="00472E9A">
        <w:rPr>
          <w:rFonts w:hAnsi="ＭＳ ゴシック" w:hint="eastAsia"/>
          <w:szCs w:val="24"/>
        </w:rPr>
        <w:t xml:space="preserve">　　④</w:t>
      </w:r>
      <w:r w:rsidR="007065A3" w:rsidRPr="00472E9A">
        <w:rPr>
          <w:rFonts w:hAnsi="ＭＳ ゴシック" w:hint="eastAsia"/>
          <w:szCs w:val="24"/>
        </w:rPr>
        <w:t>海岸</w:t>
      </w:r>
      <w:r w:rsidR="00DE3803" w:rsidRPr="0047519C">
        <w:rPr>
          <w:rFonts w:hAnsi="ＭＳ ゴシック" w:hint="eastAsia"/>
          <w:szCs w:val="24"/>
        </w:rPr>
        <w:t>保全</w:t>
      </w:r>
      <w:r w:rsidR="007065A3" w:rsidRPr="00472E9A">
        <w:rPr>
          <w:rFonts w:hAnsi="ＭＳ ゴシック" w:hint="eastAsia"/>
          <w:szCs w:val="24"/>
        </w:rPr>
        <w:t>施設：「防潮堤」、「水門</w:t>
      </w:r>
      <w:r w:rsidR="00333B1D">
        <w:rPr>
          <w:rFonts w:hAnsi="ＭＳ ゴシック" w:hint="eastAsia"/>
          <w:szCs w:val="24"/>
        </w:rPr>
        <w:t>・樋門・門扉等」</w:t>
      </w:r>
      <w:r w:rsidR="00333B1D" w:rsidRPr="00333B1D">
        <w:rPr>
          <w:rFonts w:hAnsi="ＭＳ ゴシック" w:hint="eastAsia"/>
          <w:szCs w:val="24"/>
        </w:rPr>
        <w:t>、「排水機場」</w:t>
      </w:r>
    </w:p>
    <w:p w14:paraId="088CB220" w14:textId="77777777" w:rsidR="007065A3" w:rsidRPr="00472E9A" w:rsidRDefault="007065A3" w:rsidP="007065A3">
      <w:pPr>
        <w:jc w:val="left"/>
        <w:rPr>
          <w:rFonts w:hAnsi="ＭＳ ゴシック"/>
          <w:szCs w:val="24"/>
        </w:rPr>
      </w:pPr>
    </w:p>
    <w:p w14:paraId="088CB221" w14:textId="77777777" w:rsidR="007065A3" w:rsidRPr="00472E9A" w:rsidRDefault="00282486" w:rsidP="007065A3">
      <w:pPr>
        <w:jc w:val="left"/>
        <w:rPr>
          <w:rFonts w:hAnsi="ＭＳ ゴシック"/>
          <w:szCs w:val="24"/>
        </w:rPr>
      </w:pPr>
      <w:r w:rsidRPr="00472E9A">
        <w:rPr>
          <w:rFonts w:hAnsi="ＭＳ ゴシック" w:hint="eastAsia"/>
          <w:szCs w:val="24"/>
        </w:rPr>
        <w:t xml:space="preserve">　　⑤</w:t>
      </w:r>
      <w:r w:rsidR="007065A3" w:rsidRPr="00472E9A">
        <w:rPr>
          <w:rFonts w:hAnsi="ＭＳ ゴシック" w:hint="eastAsia"/>
          <w:szCs w:val="24"/>
        </w:rPr>
        <w:t>道路施設　　：「橋梁」、「モノレール」、「トンネル」、「地下道」、「歩道橋」、「擁</w:t>
      </w:r>
    </w:p>
    <w:p w14:paraId="088CB222" w14:textId="77777777" w:rsidR="007065A3" w:rsidRPr="00472E9A" w:rsidRDefault="007065A3" w:rsidP="00AB0D50">
      <w:pPr>
        <w:ind w:firstLineChars="1000" w:firstLine="2400"/>
        <w:jc w:val="left"/>
        <w:rPr>
          <w:rFonts w:hAnsi="ＭＳ ゴシック"/>
          <w:szCs w:val="24"/>
        </w:rPr>
      </w:pPr>
      <w:r w:rsidRPr="00472E9A">
        <w:rPr>
          <w:rFonts w:hAnsi="ＭＳ ゴシック" w:hint="eastAsia"/>
          <w:szCs w:val="24"/>
        </w:rPr>
        <w:t>壁・法面」、「道路付属物（照明灯等）」、「一般土工部」</w:t>
      </w:r>
    </w:p>
    <w:p w14:paraId="088CB223" w14:textId="77777777" w:rsidR="007065A3" w:rsidRPr="00472E9A" w:rsidRDefault="007065A3" w:rsidP="007065A3">
      <w:pPr>
        <w:jc w:val="left"/>
        <w:rPr>
          <w:rFonts w:hAnsi="ＭＳ ゴシック"/>
          <w:szCs w:val="24"/>
        </w:rPr>
      </w:pPr>
    </w:p>
    <w:p w14:paraId="088CB224" w14:textId="77777777" w:rsidR="007065A3" w:rsidRPr="00472E9A" w:rsidRDefault="00282486" w:rsidP="007065A3">
      <w:pPr>
        <w:jc w:val="left"/>
        <w:rPr>
          <w:rFonts w:hAnsi="ＭＳ ゴシック"/>
          <w:szCs w:val="24"/>
        </w:rPr>
      </w:pPr>
      <w:r w:rsidRPr="00472E9A">
        <w:rPr>
          <w:rFonts w:hAnsi="ＭＳ ゴシック" w:hint="eastAsia"/>
          <w:szCs w:val="24"/>
        </w:rPr>
        <w:t xml:space="preserve">　　⑥</w:t>
      </w:r>
      <w:r w:rsidR="007065A3" w:rsidRPr="00472E9A">
        <w:rPr>
          <w:rFonts w:hAnsi="ＭＳ ゴシック" w:hint="eastAsia"/>
          <w:szCs w:val="24"/>
        </w:rPr>
        <w:t>下水道施設　：「下水道管路・マンホール」、「ポンプ場・処理場」</w:t>
      </w:r>
    </w:p>
    <w:p w14:paraId="088CB225" w14:textId="77777777" w:rsidR="007065A3" w:rsidRPr="00472E9A" w:rsidRDefault="007065A3" w:rsidP="007065A3">
      <w:pPr>
        <w:jc w:val="left"/>
        <w:rPr>
          <w:rFonts w:hAnsi="ＭＳ ゴシック"/>
          <w:szCs w:val="24"/>
        </w:rPr>
      </w:pPr>
    </w:p>
    <w:p w14:paraId="088CB226" w14:textId="77777777" w:rsidR="007065A3" w:rsidRPr="00472E9A" w:rsidRDefault="00282486" w:rsidP="007065A3">
      <w:pPr>
        <w:jc w:val="left"/>
        <w:rPr>
          <w:rFonts w:hAnsi="ＭＳ ゴシック"/>
          <w:szCs w:val="24"/>
        </w:rPr>
      </w:pPr>
      <w:r w:rsidRPr="00472E9A">
        <w:rPr>
          <w:rFonts w:hAnsi="ＭＳ ゴシック" w:hint="eastAsia"/>
          <w:szCs w:val="24"/>
        </w:rPr>
        <w:t xml:space="preserve">　　⑦</w:t>
      </w:r>
      <w:r w:rsidR="007065A3" w:rsidRPr="00472E9A">
        <w:rPr>
          <w:rFonts w:hAnsi="ＭＳ ゴシック" w:hint="eastAsia"/>
          <w:szCs w:val="24"/>
        </w:rPr>
        <w:t>農林水産施設：「防潮堤」、「ため池」、「利水ダム」</w:t>
      </w:r>
    </w:p>
    <w:p w14:paraId="088CB227" w14:textId="77777777" w:rsidR="007065A3" w:rsidRPr="00472E9A" w:rsidRDefault="007065A3" w:rsidP="007065A3">
      <w:pPr>
        <w:jc w:val="left"/>
        <w:rPr>
          <w:rFonts w:hAnsi="ＭＳ ゴシック"/>
          <w:szCs w:val="24"/>
        </w:rPr>
      </w:pPr>
    </w:p>
    <w:p w14:paraId="088CB228" w14:textId="77777777" w:rsidR="007065A3" w:rsidRPr="00472E9A" w:rsidRDefault="00282486" w:rsidP="007065A3">
      <w:pPr>
        <w:jc w:val="left"/>
        <w:rPr>
          <w:rFonts w:hAnsi="ＭＳ ゴシック"/>
          <w:szCs w:val="24"/>
        </w:rPr>
      </w:pPr>
      <w:r w:rsidRPr="00472E9A">
        <w:rPr>
          <w:rFonts w:hAnsi="ＭＳ ゴシック" w:hint="eastAsia"/>
          <w:szCs w:val="24"/>
        </w:rPr>
        <w:t xml:space="preserve">　　⑧</w:t>
      </w:r>
      <w:r w:rsidR="007065A3" w:rsidRPr="00472E9A">
        <w:rPr>
          <w:rFonts w:hAnsi="ＭＳ ゴシック" w:hint="eastAsia"/>
          <w:szCs w:val="24"/>
        </w:rPr>
        <w:t>公園施設　　：「広域支援活動拠点となる防災公園（服部・山田池・寝屋川・</w:t>
      </w:r>
    </w:p>
    <w:p w14:paraId="088CB229" w14:textId="77777777" w:rsidR="007065A3" w:rsidRPr="00472E9A" w:rsidRDefault="007065A3" w:rsidP="00AB0D50">
      <w:pPr>
        <w:ind w:firstLineChars="1000" w:firstLine="2400"/>
        <w:jc w:val="left"/>
        <w:rPr>
          <w:rFonts w:hAnsi="ＭＳ ゴシック"/>
          <w:szCs w:val="24"/>
        </w:rPr>
      </w:pPr>
      <w:r w:rsidRPr="00472E9A">
        <w:rPr>
          <w:rFonts w:hAnsi="ＭＳ ゴシック" w:hint="eastAsia"/>
          <w:szCs w:val="24"/>
        </w:rPr>
        <w:t>久宝寺・大泉・錦織</w:t>
      </w:r>
      <w:r w:rsidR="00282486" w:rsidRPr="00472E9A">
        <w:rPr>
          <w:rFonts w:hAnsi="ＭＳ ゴシック" w:hint="eastAsia"/>
          <w:szCs w:val="24"/>
        </w:rPr>
        <w:t>など</w:t>
      </w:r>
      <w:r w:rsidRPr="00472E9A">
        <w:rPr>
          <w:rFonts w:hAnsi="ＭＳ ゴシック" w:hint="eastAsia"/>
          <w:szCs w:val="24"/>
        </w:rPr>
        <w:t>）</w:t>
      </w:r>
    </w:p>
    <w:p w14:paraId="088CB22A" w14:textId="77777777" w:rsidR="007065A3" w:rsidRPr="00472E9A" w:rsidRDefault="007065A3" w:rsidP="007065A3">
      <w:pPr>
        <w:jc w:val="left"/>
        <w:rPr>
          <w:rFonts w:hAnsi="ＭＳ ゴシック"/>
          <w:szCs w:val="24"/>
        </w:rPr>
      </w:pPr>
      <w:r w:rsidRPr="00472E9A">
        <w:rPr>
          <w:rFonts w:hAnsi="ＭＳ ゴシック" w:hint="eastAsia"/>
          <w:szCs w:val="24"/>
        </w:rPr>
        <w:t xml:space="preserve">　　　　　　　    ：「広域避難地となる防災公園（上記公園に加え、深北・住之江・</w:t>
      </w:r>
    </w:p>
    <w:p w14:paraId="088CB22B" w14:textId="77777777" w:rsidR="007065A3" w:rsidRPr="00472E9A" w:rsidRDefault="007065A3" w:rsidP="007065A3">
      <w:pPr>
        <w:jc w:val="left"/>
        <w:rPr>
          <w:rFonts w:hAnsi="ＭＳ ゴシック"/>
          <w:szCs w:val="24"/>
        </w:rPr>
      </w:pPr>
      <w:r w:rsidRPr="00472E9A">
        <w:rPr>
          <w:rFonts w:hAnsi="ＭＳ ゴシック" w:hint="eastAsia"/>
          <w:szCs w:val="24"/>
        </w:rPr>
        <w:t xml:space="preserve">　　　　　　　　　　浜寺、石川河川</w:t>
      </w:r>
      <w:r w:rsidR="00282486" w:rsidRPr="00472E9A">
        <w:rPr>
          <w:rFonts w:hAnsi="ＭＳ ゴシック" w:hint="eastAsia"/>
          <w:szCs w:val="24"/>
        </w:rPr>
        <w:t>、蜻蛉池など）</w:t>
      </w:r>
    </w:p>
    <w:p w14:paraId="088CB22C" w14:textId="77777777" w:rsidR="00282486" w:rsidRPr="00472E9A" w:rsidRDefault="00282486" w:rsidP="007065A3">
      <w:pPr>
        <w:jc w:val="left"/>
        <w:rPr>
          <w:rFonts w:hAnsi="ＭＳ ゴシック"/>
          <w:szCs w:val="24"/>
        </w:rPr>
      </w:pPr>
      <w:r w:rsidRPr="00472E9A">
        <w:rPr>
          <w:rFonts w:hAnsi="ＭＳ ゴシック" w:hint="eastAsia"/>
          <w:szCs w:val="24"/>
        </w:rPr>
        <w:t xml:space="preserve">　　</w:t>
      </w:r>
    </w:p>
    <w:p w14:paraId="088CB22D" w14:textId="77777777" w:rsidR="00282486" w:rsidRPr="00472E9A" w:rsidRDefault="00282486" w:rsidP="007065A3">
      <w:pPr>
        <w:jc w:val="left"/>
        <w:rPr>
          <w:rFonts w:hAnsi="ＭＳ ゴシック"/>
          <w:szCs w:val="24"/>
        </w:rPr>
      </w:pPr>
      <w:r w:rsidRPr="00472E9A">
        <w:rPr>
          <w:rFonts w:hAnsi="ＭＳ ゴシック" w:hint="eastAsia"/>
          <w:szCs w:val="24"/>
        </w:rPr>
        <w:t xml:space="preserve">　　⑨民間施設（ﾗｲﾌﾗｲﾝ等）：「電力」、「ガス」、「水道」、「高速道路」、「鉄道等」</w:t>
      </w:r>
    </w:p>
    <w:p w14:paraId="088CB22E" w14:textId="77777777" w:rsidR="00EF3BCD" w:rsidRPr="00472E9A" w:rsidRDefault="00EF3BCD" w:rsidP="0058016C">
      <w:pPr>
        <w:jc w:val="left"/>
        <w:rPr>
          <w:rFonts w:hAnsi="ＭＳ ゴシック"/>
          <w:szCs w:val="24"/>
        </w:rPr>
      </w:pPr>
    </w:p>
    <w:p w14:paraId="088CB22F" w14:textId="77777777" w:rsidR="00C963EE" w:rsidRPr="00472E9A" w:rsidRDefault="00C963EE" w:rsidP="0058016C">
      <w:pPr>
        <w:jc w:val="left"/>
        <w:rPr>
          <w:rFonts w:hAnsi="ＭＳ ゴシック"/>
          <w:szCs w:val="24"/>
        </w:rPr>
      </w:pPr>
    </w:p>
    <w:p w14:paraId="088CB230" w14:textId="77777777" w:rsidR="00C963EE" w:rsidRPr="00472E9A" w:rsidRDefault="00C963EE" w:rsidP="0058016C">
      <w:pPr>
        <w:jc w:val="left"/>
        <w:rPr>
          <w:rFonts w:hAnsi="ＭＳ ゴシック"/>
          <w:szCs w:val="24"/>
        </w:rPr>
      </w:pPr>
    </w:p>
    <w:p w14:paraId="088CB231" w14:textId="77777777" w:rsidR="00C963EE" w:rsidRPr="00472E9A" w:rsidRDefault="00C963EE" w:rsidP="0058016C">
      <w:pPr>
        <w:jc w:val="left"/>
        <w:rPr>
          <w:rFonts w:hAnsi="ＭＳ ゴシック"/>
          <w:szCs w:val="24"/>
        </w:rPr>
      </w:pPr>
    </w:p>
    <w:p w14:paraId="088CB232" w14:textId="77777777" w:rsidR="00C963EE" w:rsidRPr="00472E9A" w:rsidRDefault="00C963EE" w:rsidP="0058016C">
      <w:pPr>
        <w:jc w:val="left"/>
        <w:rPr>
          <w:rFonts w:hAnsi="ＭＳ ゴシック"/>
          <w:szCs w:val="24"/>
        </w:rPr>
      </w:pPr>
    </w:p>
    <w:p w14:paraId="088CB233" w14:textId="77777777" w:rsidR="00C963EE" w:rsidRPr="00472E9A" w:rsidRDefault="00C963EE" w:rsidP="0058016C">
      <w:pPr>
        <w:jc w:val="left"/>
        <w:rPr>
          <w:rFonts w:hAnsi="ＭＳ ゴシック"/>
          <w:szCs w:val="24"/>
        </w:rPr>
      </w:pPr>
    </w:p>
    <w:p w14:paraId="088CB234" w14:textId="77777777" w:rsidR="00C963EE" w:rsidRPr="00472E9A" w:rsidRDefault="00C963EE" w:rsidP="0058016C">
      <w:pPr>
        <w:jc w:val="left"/>
        <w:rPr>
          <w:rFonts w:hAnsi="ＭＳ ゴシック"/>
          <w:szCs w:val="24"/>
        </w:rPr>
      </w:pPr>
    </w:p>
    <w:p w14:paraId="088CB235" w14:textId="77777777" w:rsidR="00C963EE" w:rsidRPr="00472E9A" w:rsidRDefault="00C963EE" w:rsidP="0058016C">
      <w:pPr>
        <w:jc w:val="left"/>
        <w:rPr>
          <w:rFonts w:hAnsi="ＭＳ ゴシック"/>
          <w:szCs w:val="24"/>
        </w:rPr>
      </w:pPr>
    </w:p>
    <w:p w14:paraId="088CB236" w14:textId="77777777" w:rsidR="00C963EE" w:rsidRPr="00472E9A" w:rsidRDefault="00C963EE" w:rsidP="0058016C">
      <w:pPr>
        <w:jc w:val="left"/>
        <w:rPr>
          <w:rFonts w:hAnsi="ＭＳ ゴシック"/>
          <w:szCs w:val="24"/>
        </w:rPr>
      </w:pPr>
    </w:p>
    <w:p w14:paraId="088CB237" w14:textId="77777777" w:rsidR="00C963EE" w:rsidRPr="00472E9A" w:rsidRDefault="00C963EE" w:rsidP="0058016C">
      <w:pPr>
        <w:jc w:val="left"/>
        <w:rPr>
          <w:rFonts w:hAnsi="ＭＳ ゴシック"/>
          <w:szCs w:val="24"/>
        </w:rPr>
      </w:pPr>
    </w:p>
    <w:p w14:paraId="088CB238" w14:textId="77777777" w:rsidR="00C963EE" w:rsidRPr="00472E9A" w:rsidRDefault="00C963EE" w:rsidP="0058016C">
      <w:pPr>
        <w:jc w:val="left"/>
        <w:rPr>
          <w:rFonts w:hAnsi="ＭＳ ゴシック"/>
          <w:szCs w:val="24"/>
        </w:rPr>
      </w:pPr>
    </w:p>
    <w:p w14:paraId="088CB239" w14:textId="77777777" w:rsidR="00C963EE" w:rsidRPr="00472E9A" w:rsidRDefault="00C963EE" w:rsidP="0058016C">
      <w:pPr>
        <w:jc w:val="left"/>
        <w:rPr>
          <w:rFonts w:hAnsi="ＭＳ ゴシック"/>
          <w:szCs w:val="24"/>
        </w:rPr>
      </w:pPr>
    </w:p>
    <w:p w14:paraId="088CB23A" w14:textId="77777777" w:rsidR="00C963EE" w:rsidRPr="00472E9A" w:rsidRDefault="00C963EE" w:rsidP="0058016C">
      <w:pPr>
        <w:jc w:val="left"/>
        <w:rPr>
          <w:rFonts w:hAnsi="ＭＳ ゴシック"/>
          <w:szCs w:val="24"/>
        </w:rPr>
      </w:pPr>
    </w:p>
    <w:p w14:paraId="088CB23B" w14:textId="77777777" w:rsidR="0058016C" w:rsidRPr="00472E9A" w:rsidRDefault="0058016C" w:rsidP="00A33623">
      <w:pPr>
        <w:pBdr>
          <w:bottom w:val="double" w:sz="4" w:space="1" w:color="auto"/>
        </w:pBdr>
        <w:jc w:val="left"/>
        <w:rPr>
          <w:rFonts w:hAnsi="ＭＳ ゴシック"/>
          <w:b/>
          <w:sz w:val="32"/>
          <w:szCs w:val="24"/>
        </w:rPr>
      </w:pPr>
      <w:r w:rsidRPr="00472E9A">
        <w:rPr>
          <w:rFonts w:hAnsi="ＭＳ ゴシック" w:hint="eastAsia"/>
          <w:b/>
          <w:sz w:val="32"/>
          <w:szCs w:val="24"/>
        </w:rPr>
        <w:t>２－</w:t>
      </w:r>
      <w:r w:rsidR="001A7490" w:rsidRPr="00472E9A">
        <w:rPr>
          <w:rFonts w:hAnsi="ＭＳ ゴシック" w:hint="eastAsia"/>
          <w:b/>
          <w:sz w:val="32"/>
          <w:szCs w:val="24"/>
        </w:rPr>
        <w:t>３</w:t>
      </w:r>
      <w:r w:rsidR="00703C5B" w:rsidRPr="00472E9A">
        <w:rPr>
          <w:rFonts w:hAnsi="ＭＳ ゴシック" w:hint="eastAsia"/>
          <w:b/>
          <w:sz w:val="32"/>
          <w:szCs w:val="24"/>
        </w:rPr>
        <w:t xml:space="preserve"> </w:t>
      </w:r>
      <w:r w:rsidRPr="00472E9A">
        <w:rPr>
          <w:rFonts w:hAnsi="ＭＳ ゴシック" w:hint="eastAsia"/>
          <w:b/>
          <w:sz w:val="32"/>
          <w:szCs w:val="24"/>
        </w:rPr>
        <w:t>点検に用いる地震動の設定</w:t>
      </w:r>
    </w:p>
    <w:p w14:paraId="088CB23C" w14:textId="77777777" w:rsidR="0058016C" w:rsidRPr="00472E9A" w:rsidRDefault="0058016C" w:rsidP="0058016C">
      <w:pPr>
        <w:jc w:val="left"/>
        <w:rPr>
          <w:rFonts w:hAnsi="ＭＳ ゴシック"/>
          <w:szCs w:val="24"/>
        </w:rPr>
      </w:pPr>
    </w:p>
    <w:p w14:paraId="088CB23D" w14:textId="77777777" w:rsidR="0058016C" w:rsidRPr="00472E9A" w:rsidRDefault="0058016C" w:rsidP="00650C62">
      <w:pPr>
        <w:pBdr>
          <w:bottom w:val="single" w:sz="4" w:space="1" w:color="auto"/>
        </w:pBdr>
        <w:jc w:val="left"/>
        <w:rPr>
          <w:rFonts w:hAnsi="ＭＳ ゴシック"/>
          <w:b/>
          <w:sz w:val="28"/>
          <w:szCs w:val="24"/>
        </w:rPr>
      </w:pPr>
      <w:r w:rsidRPr="00472E9A">
        <w:rPr>
          <w:rFonts w:hAnsi="ＭＳ ゴシック" w:hint="eastAsia"/>
          <w:b/>
          <w:sz w:val="28"/>
          <w:szCs w:val="24"/>
        </w:rPr>
        <w:t>２－</w:t>
      </w:r>
      <w:r w:rsidR="001A7490" w:rsidRPr="00472E9A">
        <w:rPr>
          <w:rFonts w:hAnsi="ＭＳ ゴシック" w:hint="eastAsia"/>
          <w:b/>
          <w:sz w:val="28"/>
          <w:szCs w:val="24"/>
        </w:rPr>
        <w:t>３</w:t>
      </w:r>
      <w:r w:rsidRPr="00472E9A">
        <w:rPr>
          <w:rFonts w:hAnsi="ＭＳ ゴシック" w:hint="eastAsia"/>
          <w:b/>
          <w:sz w:val="28"/>
          <w:szCs w:val="24"/>
        </w:rPr>
        <w:t>－１</w:t>
      </w:r>
      <w:r w:rsidR="00703C5B" w:rsidRPr="00472E9A">
        <w:rPr>
          <w:rFonts w:hAnsi="ＭＳ ゴシック" w:hint="eastAsia"/>
          <w:b/>
          <w:sz w:val="28"/>
          <w:szCs w:val="24"/>
        </w:rPr>
        <w:t xml:space="preserve"> </w:t>
      </w:r>
      <w:r w:rsidR="0020702E" w:rsidRPr="00472E9A">
        <w:rPr>
          <w:rFonts w:hAnsi="ＭＳ ゴシック" w:hint="eastAsia"/>
          <w:b/>
          <w:sz w:val="28"/>
          <w:szCs w:val="24"/>
        </w:rPr>
        <w:t>大阪府域の地盤のゾーニング</w:t>
      </w:r>
    </w:p>
    <w:p w14:paraId="088CB23E" w14:textId="77777777" w:rsidR="00A01B0D" w:rsidRPr="00472E9A" w:rsidRDefault="00A01B0D" w:rsidP="0058016C">
      <w:pPr>
        <w:jc w:val="left"/>
        <w:rPr>
          <w:rFonts w:hAnsi="ＭＳ ゴシック"/>
          <w:szCs w:val="24"/>
        </w:rPr>
      </w:pPr>
    </w:p>
    <w:p w14:paraId="088CB23F" w14:textId="77777777" w:rsidR="00A01B0D" w:rsidRDefault="00A01B0D" w:rsidP="00AB0D50">
      <w:pPr>
        <w:ind w:firstLineChars="100" w:firstLine="240"/>
      </w:pPr>
      <w:r>
        <w:rPr>
          <w:rFonts w:hint="eastAsia"/>
        </w:rPr>
        <w:t>地震動によって生じる構造物の応答等を算出する</w:t>
      </w:r>
      <w:r w:rsidR="0010333A">
        <w:rPr>
          <w:rFonts w:hint="eastAsia"/>
        </w:rPr>
        <w:t>にあたり、</w:t>
      </w:r>
      <w:r>
        <w:rPr>
          <w:rFonts w:hint="eastAsia"/>
        </w:rPr>
        <w:t>工学的基盤面より浅い地盤構造</w:t>
      </w:r>
      <w:r w:rsidR="00A90BA5">
        <w:rPr>
          <w:rFonts w:hint="eastAsia"/>
        </w:rPr>
        <w:t>モデル</w:t>
      </w:r>
      <w:r w:rsidR="0010333A">
        <w:rPr>
          <w:rFonts w:hint="eastAsia"/>
        </w:rPr>
        <w:t>を</w:t>
      </w:r>
      <w:r w:rsidR="0070613E">
        <w:rPr>
          <w:rFonts w:hint="eastAsia"/>
        </w:rPr>
        <w:t>、平成８年に「大阪府土木構造物耐震対策検討委員会」で決定されたゾーニングを基本として、以下</w:t>
      </w:r>
      <w:r w:rsidR="00157A57" w:rsidRPr="00472E9A">
        <w:rPr>
          <w:rFonts w:hint="eastAsia"/>
          <w:color w:val="000000"/>
        </w:rPr>
        <w:t>の図</w:t>
      </w:r>
      <w:r w:rsidR="00915D9E" w:rsidRPr="00472E9A">
        <w:rPr>
          <w:rFonts w:hint="eastAsia"/>
          <w:color w:val="000000"/>
        </w:rPr>
        <w:t>２-</w:t>
      </w:r>
      <w:r w:rsidR="00157A57" w:rsidRPr="00472E9A">
        <w:rPr>
          <w:rFonts w:hint="eastAsia"/>
          <w:color w:val="000000"/>
        </w:rPr>
        <w:t>１</w:t>
      </w:r>
      <w:r w:rsidR="0070613E" w:rsidRPr="00472E9A">
        <w:rPr>
          <w:rFonts w:hint="eastAsia"/>
          <w:color w:val="000000"/>
        </w:rPr>
        <w:t>に</w:t>
      </w:r>
      <w:r w:rsidR="0070613E">
        <w:rPr>
          <w:rFonts w:hint="eastAsia"/>
        </w:rPr>
        <w:t>示す１２のゾーンに分けて設定した。</w:t>
      </w:r>
    </w:p>
    <w:p w14:paraId="088CB240" w14:textId="77777777" w:rsidR="00703C5B" w:rsidRPr="00472E9A" w:rsidRDefault="00703C5B" w:rsidP="0058016C">
      <w:pPr>
        <w:jc w:val="left"/>
        <w:rPr>
          <w:rFonts w:hAnsi="ＭＳ ゴシック"/>
          <w:szCs w:val="24"/>
        </w:rPr>
      </w:pPr>
    </w:p>
    <w:p w14:paraId="088CB241" w14:textId="4E183B07" w:rsidR="0070613E" w:rsidRPr="00472E9A" w:rsidRDefault="005A6EF4" w:rsidP="0058016C">
      <w:pPr>
        <w:jc w:val="left"/>
        <w:rPr>
          <w:rFonts w:hAnsi="ＭＳ ゴシック"/>
          <w:szCs w:val="24"/>
        </w:rPr>
      </w:pPr>
      <w:r>
        <w:rPr>
          <w:noProof/>
        </w:rPr>
        <mc:AlternateContent>
          <mc:Choice Requires="wpg">
            <w:drawing>
              <wp:anchor distT="0" distB="0" distL="114300" distR="114300" simplePos="0" relativeHeight="251600384" behindDoc="0" locked="0" layoutInCell="1" allowOverlap="1" wp14:anchorId="088CBB4F" wp14:editId="4AF5ADC5">
                <wp:simplePos x="0" y="0"/>
                <wp:positionH relativeFrom="column">
                  <wp:posOffset>347345</wp:posOffset>
                </wp:positionH>
                <wp:positionV relativeFrom="paragraph">
                  <wp:posOffset>88900</wp:posOffset>
                </wp:positionV>
                <wp:extent cx="5267325" cy="6305550"/>
                <wp:effectExtent l="0" t="0" r="9525" b="0"/>
                <wp:wrapNone/>
                <wp:docPr id="52246" name="グループ化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67325" cy="6305550"/>
                          <a:chOff x="0" y="-86148"/>
                          <a:chExt cx="5184576" cy="6336704"/>
                        </a:xfrm>
                      </wpg:grpSpPr>
                      <pic:pic xmlns:pic="http://schemas.openxmlformats.org/drawingml/2006/picture">
                        <pic:nvPicPr>
                          <pic:cNvPr id="52247"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86148"/>
                            <a:ext cx="5184576" cy="633670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g:cNvPr id="52248" name="グループ化 16"/>
                        <wpg:cNvGrpSpPr/>
                        <wpg:grpSpPr>
                          <a:xfrm>
                            <a:off x="755483" y="1776961"/>
                            <a:ext cx="1209876" cy="2152067"/>
                            <a:chOff x="755483" y="1776961"/>
                            <a:chExt cx="1209876" cy="2447928"/>
                          </a:xfrm>
                        </wpg:grpSpPr>
                        <wps:wsp>
                          <wps:cNvPr id="52249" name="右中かっこ 17"/>
                          <wps:cNvSpPr/>
                          <wps:spPr>
                            <a:xfrm>
                              <a:off x="755483" y="1776961"/>
                              <a:ext cx="142875" cy="1181100"/>
                            </a:xfrm>
                            <a:prstGeom prst="rightBrace">
                              <a:avLst/>
                            </a:prstGeom>
                            <a:noFill/>
                            <a:ln w="9525" cap="flat" cmpd="sng" algn="ctr">
                              <a:solidFill>
                                <a:srgbClr val="4F81BD">
                                  <a:shade val="95000"/>
                                  <a:satMod val="105000"/>
                                </a:srgbClr>
                              </a:solidFill>
                              <a:prstDash val="solid"/>
                            </a:ln>
                            <a:effectLst/>
                          </wps:spPr>
                          <wps:txbx>
                            <w:txbxContent>
                              <w:p w14:paraId="088CBBE3" w14:textId="77777777" w:rsidR="003D331A" w:rsidRDefault="003D331A" w:rsidP="00F12E2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250" name="右中かっこ 18"/>
                          <wps:cNvSpPr/>
                          <wps:spPr>
                            <a:xfrm>
                              <a:off x="755483" y="3005686"/>
                              <a:ext cx="142875" cy="361950"/>
                            </a:xfrm>
                            <a:prstGeom prst="rightBrace">
                              <a:avLst/>
                            </a:prstGeom>
                            <a:noFill/>
                            <a:ln w="9525" cap="flat" cmpd="sng" algn="ctr">
                              <a:solidFill>
                                <a:srgbClr val="4F81BD">
                                  <a:shade val="95000"/>
                                  <a:satMod val="105000"/>
                                </a:srgbClr>
                              </a:solidFill>
                              <a:prstDash val="solid"/>
                            </a:ln>
                            <a:effectLst/>
                          </wps:spPr>
                          <wps:txbx>
                            <w:txbxContent>
                              <w:p w14:paraId="088CBBE4" w14:textId="77777777" w:rsidR="003D331A" w:rsidRDefault="003D331A" w:rsidP="00F12E2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251" name="右中かっこ 19"/>
                          <wps:cNvSpPr/>
                          <wps:spPr>
                            <a:xfrm>
                              <a:off x="755483" y="3453361"/>
                              <a:ext cx="142875" cy="361950"/>
                            </a:xfrm>
                            <a:prstGeom prst="rightBrace">
                              <a:avLst/>
                            </a:prstGeom>
                            <a:noFill/>
                            <a:ln w="9525" cap="flat" cmpd="sng" algn="ctr">
                              <a:solidFill>
                                <a:srgbClr val="4F81BD">
                                  <a:shade val="95000"/>
                                  <a:satMod val="105000"/>
                                </a:srgbClr>
                              </a:solidFill>
                              <a:prstDash val="solid"/>
                            </a:ln>
                            <a:effectLst/>
                          </wps:spPr>
                          <wps:txbx>
                            <w:txbxContent>
                              <w:p w14:paraId="088CBBE5" w14:textId="77777777" w:rsidR="003D331A" w:rsidRDefault="003D331A" w:rsidP="00F12E2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252" name="右中かっこ 20"/>
                          <wps:cNvSpPr/>
                          <wps:spPr>
                            <a:xfrm>
                              <a:off x="755483" y="3862936"/>
                              <a:ext cx="142875" cy="361950"/>
                            </a:xfrm>
                            <a:prstGeom prst="rightBrace">
                              <a:avLst/>
                            </a:prstGeom>
                            <a:noFill/>
                            <a:ln w="9525" cap="flat" cmpd="sng" algn="ctr">
                              <a:solidFill>
                                <a:srgbClr val="4F81BD">
                                  <a:shade val="95000"/>
                                  <a:satMod val="105000"/>
                                </a:srgbClr>
                              </a:solidFill>
                              <a:prstDash val="solid"/>
                            </a:ln>
                            <a:effectLst/>
                          </wps:spPr>
                          <wps:txbx>
                            <w:txbxContent>
                              <w:p w14:paraId="088CBBE6" w14:textId="77777777" w:rsidR="003D331A" w:rsidRDefault="003D331A" w:rsidP="00F12E2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253" name="テキスト ボックス 8"/>
                          <wps:cNvSpPr txBox="1"/>
                          <wps:spPr>
                            <a:xfrm>
                              <a:off x="1041232" y="2253211"/>
                              <a:ext cx="924125" cy="343550"/>
                            </a:xfrm>
                            <a:prstGeom prst="rect">
                              <a:avLst/>
                            </a:prstGeom>
                            <a:solidFill>
                              <a:sysClr val="window" lastClr="FFFFFF"/>
                            </a:solidFill>
                            <a:ln w="6350">
                              <a:noFill/>
                            </a:ln>
                            <a:effectLst/>
                          </wps:spPr>
                          <wps:txbx>
                            <w:txbxContent>
                              <w:p w14:paraId="088CBBE7" w14:textId="77777777" w:rsidR="003D331A" w:rsidRDefault="003D331A" w:rsidP="00F12E28">
                                <w:pPr>
                                  <w:pStyle w:val="Web"/>
                                  <w:spacing w:before="0" w:beforeAutospacing="0" w:after="0" w:afterAutospacing="0"/>
                                  <w:jc w:val="both"/>
                                </w:pPr>
                                <w:r w:rsidRPr="00472E9A">
                                  <w:rPr>
                                    <w:rFonts w:ascii="Century" w:eastAsia="ＭＳ ゴシック" w:hAnsi="ＭＳ ゴシック" w:cs="Times New Roman" w:hint="eastAsia"/>
                                    <w:color w:val="000000"/>
                                    <w:kern w:val="2"/>
                                    <w:sz w:val="21"/>
                                    <w:szCs w:val="21"/>
                                  </w:rPr>
                                  <w:t>沖積地盤</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2254" name="テキスト ボックス 1"/>
                          <wps:cNvSpPr txBox="1"/>
                          <wps:spPr>
                            <a:xfrm>
                              <a:off x="1041235" y="3453361"/>
                              <a:ext cx="924124" cy="361951"/>
                            </a:xfrm>
                            <a:prstGeom prst="rect">
                              <a:avLst/>
                            </a:prstGeom>
                            <a:solidFill>
                              <a:sysClr val="window" lastClr="FFFFFF"/>
                            </a:solidFill>
                            <a:ln w="6350">
                              <a:noFill/>
                            </a:ln>
                            <a:effectLst/>
                          </wps:spPr>
                          <wps:txbx>
                            <w:txbxContent>
                              <w:p w14:paraId="088CBBE8" w14:textId="77777777" w:rsidR="003D331A" w:rsidRDefault="003D331A" w:rsidP="00F12E28">
                                <w:pPr>
                                  <w:pStyle w:val="Web"/>
                                  <w:spacing w:before="0" w:beforeAutospacing="0" w:after="0" w:afterAutospacing="0"/>
                                  <w:jc w:val="both"/>
                                </w:pPr>
                                <w:r w:rsidRPr="00472E9A">
                                  <w:rPr>
                                    <w:rFonts w:ascii="Century" w:eastAsia="ＭＳ ゴシック" w:hAnsi="ＭＳ ゴシック" w:cs="Times New Roman" w:hint="eastAsia"/>
                                    <w:color w:val="000000"/>
                                    <w:kern w:val="2"/>
                                    <w:sz w:val="21"/>
                                    <w:szCs w:val="21"/>
                                  </w:rPr>
                                  <w:t>山地境界</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2255" name="テキスト ボックス 5"/>
                          <wps:cNvSpPr txBox="1"/>
                          <wps:spPr>
                            <a:xfrm>
                              <a:off x="1041233" y="3005684"/>
                              <a:ext cx="924124" cy="361951"/>
                            </a:xfrm>
                            <a:prstGeom prst="rect">
                              <a:avLst/>
                            </a:prstGeom>
                            <a:solidFill>
                              <a:sysClr val="window" lastClr="FFFFFF"/>
                            </a:solidFill>
                            <a:ln w="6350">
                              <a:noFill/>
                            </a:ln>
                            <a:effectLst/>
                          </wps:spPr>
                          <wps:txbx>
                            <w:txbxContent>
                              <w:p w14:paraId="088CBBE9" w14:textId="77777777" w:rsidR="003D331A" w:rsidRDefault="003D331A" w:rsidP="00F12E28">
                                <w:pPr>
                                  <w:pStyle w:val="Web"/>
                                  <w:spacing w:before="0" w:beforeAutospacing="0" w:after="0" w:afterAutospacing="0"/>
                                  <w:jc w:val="both"/>
                                </w:pPr>
                                <w:r w:rsidRPr="00472E9A">
                                  <w:rPr>
                                    <w:rFonts w:ascii="Century" w:eastAsia="ＭＳ ゴシック" w:hAnsi="ＭＳ ゴシック" w:cs="Times New Roman" w:hint="eastAsia"/>
                                    <w:color w:val="000000"/>
                                    <w:kern w:val="2"/>
                                    <w:sz w:val="21"/>
                                    <w:szCs w:val="21"/>
                                  </w:rPr>
                                  <w:t>洪積地盤</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4" name="テキスト ボックス 9"/>
                          <wps:cNvSpPr txBox="1"/>
                          <wps:spPr>
                            <a:xfrm>
                              <a:off x="1041233" y="3862937"/>
                              <a:ext cx="924124" cy="361952"/>
                            </a:xfrm>
                            <a:prstGeom prst="rect">
                              <a:avLst/>
                            </a:prstGeom>
                            <a:solidFill>
                              <a:sysClr val="window" lastClr="FFFFFF"/>
                            </a:solidFill>
                            <a:ln w="6350">
                              <a:noFill/>
                            </a:ln>
                            <a:effectLst/>
                          </wps:spPr>
                          <wps:txbx>
                            <w:txbxContent>
                              <w:p w14:paraId="088CBBEA" w14:textId="77777777" w:rsidR="003D331A" w:rsidRDefault="003D331A" w:rsidP="00F12E28">
                                <w:pPr>
                                  <w:pStyle w:val="Web"/>
                                  <w:spacing w:before="0" w:beforeAutospacing="0" w:after="0" w:afterAutospacing="0"/>
                                  <w:jc w:val="both"/>
                                </w:pPr>
                                <w:r w:rsidRPr="00472E9A">
                                  <w:rPr>
                                    <w:rFonts w:ascii="Century" w:eastAsia="ＭＳ ゴシック" w:hAnsi="ＭＳ ゴシック" w:cs="Times New Roman" w:hint="eastAsia"/>
                                    <w:color w:val="000000"/>
                                    <w:kern w:val="2"/>
                                    <w:sz w:val="21"/>
                                    <w:szCs w:val="21"/>
                                  </w:rPr>
                                  <w:t>岩盤露頭</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1" o:spid="_x0000_s1026" style="position:absolute;margin-left:27.35pt;margin-top:7pt;width:414.75pt;height:496.5pt;z-index:251600384;mso-width-relative:margin;mso-height-relative:margin" coordorigin=",-861" coordsize="51845,63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top:-861;width:51845;height:63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FMqbEAAAA3gAAAA8AAABkcnMvZG93bnJldi54bWxEj8FOwzAQRO9I/IO1SL1RhwBtFepWVVAQ&#10;V9p+wNZe4oh4HdlumvL1GAmJ42hm3mjW28n1YqQQO88KHuYFCGLtTcetguOhuV+BiAnZYO+ZFFwp&#10;wnZze7PGyvgLf9C4T63IEI4VKrApDZWUUVtyGOd+IM7epw8OU5ahlSbgJcNdL8uiWEiHHecFiwPV&#10;lvTX/uwUGB12zflxZBsbHF9Putbfb7VSs7tp9wIi0ZT+w3/td6PguSyflvB7J18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FMqbEAAAA3gAAAA8AAAAAAAAAAAAAAAAA&#10;nwIAAGRycy9kb3ducmV2LnhtbFBLBQYAAAAABAAEAPcAAACQAwAAAAA=&#10;" fillcolor="#4f81bd [3204]" strokecolor="black [3213]">
                  <v:imagedata r:id="rId14" o:title=""/>
                  <v:shadow color="#eeece1 [3214]"/>
                </v:shape>
                <v:group id="グループ化 16" o:spid="_x0000_s1028" style="position:absolute;left:7554;top:17769;width:12099;height:21521" coordorigin="7554,17769" coordsize="12098,24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6g5BMQAAADeAAAA&#10;DwAAAAAAAAAAAAAAAACqAgAAZHJzL2Rvd25yZXYueG1sUEsFBgAAAAAEAAQA+gAAAJsDA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17" o:spid="_x0000_s1029" type="#_x0000_t88" style="position:absolute;left:7554;top:17769;width:1429;height:11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YxpMcA&#10;AADeAAAADwAAAGRycy9kb3ducmV2LnhtbESPQWvCQBSE74L/YXmCF9GNwdo2ukopFntVC+LtkX0m&#10;wezbmF2T1F/fLQgeh5n5hlmuO1OKhmpXWFYwnUQgiFOrC84U/By+xm8gnEfWWFomBb/kYL3q95aY&#10;aNvyjpq9z0SAsEtQQe59lUjp0pwMuomtiIN3trVBH2SdSV1jG+CmlHEUzaXBgsNCjhV95pRe9jej&#10;4DZ9bVy7PTXH9ppuot3djGZHo9Rw0H0sQHjq/DP8aH9rBS9xPHuH/zvhCs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GMaTHAAAA3gAAAA8AAAAAAAAAAAAAAAAAmAIAAGRy&#10;cy9kb3ducmV2LnhtbFBLBQYAAAAABAAEAPUAAACMAwAAAAA=&#10;" adj="218" strokecolor="#4a7ebb">
                    <v:textbox>
                      <w:txbxContent>
                        <w:p w14:paraId="088CBBE3" w14:textId="77777777" w:rsidR="003D331A" w:rsidRDefault="003D331A" w:rsidP="00F12E28"/>
                      </w:txbxContent>
                    </v:textbox>
                  </v:shape>
                  <v:shape id="右中かっこ 18" o:spid="_x0000_s1030" type="#_x0000_t88" style="position:absolute;left:7554;top:30056;width:1429;height: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Uk/sQA&#10;AADeAAAADwAAAGRycy9kb3ducmV2LnhtbESPu27CMBSG90q8g3WQ2IpDBBUKGISoUrF0KJeB7cg+&#10;JIH4OLINhLevh0odf/03fct1b1vxIB8axwom4wwEsXam4UrB8VC+z0GEiGywdUwKXhRgvRq8LbEw&#10;7sk/9NjHSqQRDgUqqGPsCimDrsliGLuOOHkX5y3GJH0ljcdnGretzLPsQ1psOD3U2NG2Jn3b362C&#10;cno/lJp7c60+v/2ZT/Nb/NJKjYb9ZgEiUh//w3/tnVEwy/NZAkg4CQX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FJP7EAAAA3gAAAA8AAAAAAAAAAAAAAAAAmAIAAGRycy9k&#10;b3ducmV2LnhtbFBLBQYAAAAABAAEAPUAAACJAwAAAAA=&#10;" adj="710" strokecolor="#4a7ebb">
                    <v:textbox>
                      <w:txbxContent>
                        <w:p w14:paraId="088CBBE4" w14:textId="77777777" w:rsidR="003D331A" w:rsidRDefault="003D331A" w:rsidP="00F12E28"/>
                      </w:txbxContent>
                    </v:textbox>
                  </v:shape>
                  <v:shape id="右中かっこ 19" o:spid="_x0000_s1031" type="#_x0000_t88" style="position:absolute;left:7554;top:34533;width:1429;height: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mBZcYA&#10;AADeAAAADwAAAGRycy9kb3ducmV2LnhtbESPT2sCMRTE7wW/Q3iCt5p10SJboxRlxUsP9c/B2yN5&#10;3d26eVmSqOu3N4VCj8PM/IZZrHrbihv50DhWMBlnIIi1Mw1XCo6H8nUOIkRkg61jUvCgAKvl4GWB&#10;hXF3/qLbPlYiQTgUqKCOsSukDLomi2HsOuLkfTtvMSbpK2k83hPctjLPsjdpseG0UGNH65r0ZX+1&#10;Csrp9VBq7s1Ptfn0Zz7NL3GrlRoN+493EJH6+B/+a++MglmezybweyddAbl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mBZcYAAADeAAAADwAAAAAAAAAAAAAAAACYAgAAZHJz&#10;L2Rvd25yZXYueG1sUEsFBgAAAAAEAAQA9QAAAIsDAAAAAA==&#10;" adj="710" strokecolor="#4a7ebb">
                    <v:textbox>
                      <w:txbxContent>
                        <w:p w14:paraId="088CBBE5" w14:textId="77777777" w:rsidR="003D331A" w:rsidRDefault="003D331A" w:rsidP="00F12E28"/>
                      </w:txbxContent>
                    </v:textbox>
                  </v:shape>
                  <v:shape id="右中かっこ 20" o:spid="_x0000_s1032" type="#_x0000_t88" style="position:absolute;left:7554;top:38629;width:1429;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sfEsUA&#10;AADeAAAADwAAAGRycy9kb3ducmV2LnhtbESPQWsCMRSE7wX/Q3iCt5p1qUVWo4iyxUsP1fbg7ZE8&#10;d1c3L0sSdf33plDocZiZb5jFqretuJEPjWMFk3EGglg703Cl4PtQvs5AhIhssHVMCh4UYLUcvCyw&#10;MO7OX3Tbx0okCIcCFdQxdoWUQddkMYxdR5y8k/MWY5K+ksbjPcFtK/Mse5cWG04LNXa0qUlf9ler&#10;oHy7HkrNvTlX209/5J/ZJX5opUbDfj0HEamP/+G/9s4omOb5NIffO+kK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Gx8SxQAAAN4AAAAPAAAAAAAAAAAAAAAAAJgCAABkcnMv&#10;ZG93bnJldi54bWxQSwUGAAAAAAQABAD1AAAAigMAAAAA&#10;" adj="710" strokecolor="#4a7ebb">
                    <v:textbox>
                      <w:txbxContent>
                        <w:p w14:paraId="088CBBE6" w14:textId="77777777" w:rsidR="003D331A" w:rsidRDefault="003D331A" w:rsidP="00F12E28"/>
                      </w:txbxContent>
                    </v:textbox>
                  </v:shape>
                  <v:shapetype id="_x0000_t202" coordsize="21600,21600" o:spt="202" path="m,l,21600r21600,l21600,xe">
                    <v:stroke joinstyle="miter"/>
                    <v:path gradientshapeok="t" o:connecttype="rect"/>
                  </v:shapetype>
                  <v:shape id="_x0000_s1033" type="#_x0000_t202" style="position:absolute;left:10412;top:22532;width:9241;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q68gA&#10;AADeAAAADwAAAGRycy9kb3ducmV2LnhtbESPQUvDQBSE70L/w/IK3uzGSEtJuy1SFFsw1Eah10f2&#10;mcRm34bdtYn99V1B8DjMzDfMcj2YVpzJ+caygvtJAoK4tLrhSsHH+/PdHIQPyBpby6TghzysV6Ob&#10;JWba9nygcxEqESHsM1RQh9BlUvqyJoN+Yjvi6H1aZzBE6SqpHfYRblqZJslMGmw4LtTY0aam8lR8&#10;GwXHvnhx+93u663b5pf9pchf6SlX6nY8PC5ABBrCf/ivvdUKpmk6fYDfO/EKyN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OrryAAAAN4AAAAPAAAAAAAAAAAAAAAAAJgCAABk&#10;cnMvZG93bnJldi54bWxQSwUGAAAAAAQABAD1AAAAjQMAAAAA&#10;" fillcolor="window" stroked="f" strokeweight=".5pt">
                    <v:textbox>
                      <w:txbxContent>
                        <w:p w14:paraId="088CBBE7" w14:textId="77777777" w:rsidR="003D331A" w:rsidRDefault="003D331A" w:rsidP="00F12E28">
                          <w:pPr>
                            <w:pStyle w:val="Web"/>
                            <w:spacing w:before="0" w:beforeAutospacing="0" w:after="0" w:afterAutospacing="0"/>
                            <w:jc w:val="both"/>
                          </w:pPr>
                          <w:r w:rsidRPr="00472E9A">
                            <w:rPr>
                              <w:rFonts w:ascii="Century" w:eastAsia="ＭＳ ゴシック" w:hAnsi="ＭＳ ゴシック" w:cs="Times New Roman" w:hint="eastAsia"/>
                              <w:color w:val="000000"/>
                              <w:kern w:val="2"/>
                              <w:sz w:val="21"/>
                              <w:szCs w:val="21"/>
                            </w:rPr>
                            <w:t>沖積地盤</w:t>
                          </w:r>
                        </w:p>
                      </w:txbxContent>
                    </v:textbox>
                  </v:shape>
                  <v:shape id="テキスト ボックス 1" o:spid="_x0000_s1034" type="#_x0000_t202" style="position:absolute;left:10412;top:34533;width:9241;height:3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Fyn8gA&#10;AADeAAAADwAAAGRycy9kb3ducmV2LnhtbESPQUvDQBSE70L/w/IK3uzGYEtJuy1SFFsw1Eah10f2&#10;mcRm34bdtYn99V1B8DjMzDfMcj2YVpzJ+caygvtJAoK4tLrhSsHH+/PdHIQPyBpby6TghzysV6Ob&#10;JWba9nygcxEqESHsM1RQh9BlUvqyJoN+Yjvi6H1aZzBE6SqpHfYRblqZJslMGmw4LtTY0aam8lR8&#10;GwXHvnhx+93u663b5pf9pchf6SlX6nY8PC5ABBrCf/ivvdUKpmk6fYDfO/EKyN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EXKfyAAAAN4AAAAPAAAAAAAAAAAAAAAAAJgCAABk&#10;cnMvZG93bnJldi54bWxQSwUGAAAAAAQABAD1AAAAjQMAAAAA&#10;" fillcolor="window" stroked="f" strokeweight=".5pt">
                    <v:textbox>
                      <w:txbxContent>
                        <w:p w14:paraId="088CBBE8" w14:textId="77777777" w:rsidR="003D331A" w:rsidRDefault="003D331A" w:rsidP="00F12E28">
                          <w:pPr>
                            <w:pStyle w:val="Web"/>
                            <w:spacing w:before="0" w:beforeAutospacing="0" w:after="0" w:afterAutospacing="0"/>
                            <w:jc w:val="both"/>
                          </w:pPr>
                          <w:r w:rsidRPr="00472E9A">
                            <w:rPr>
                              <w:rFonts w:ascii="Century" w:eastAsia="ＭＳ ゴシック" w:hAnsi="ＭＳ ゴシック" w:cs="Times New Roman" w:hint="eastAsia"/>
                              <w:color w:val="000000"/>
                              <w:kern w:val="2"/>
                              <w:sz w:val="21"/>
                              <w:szCs w:val="21"/>
                            </w:rPr>
                            <w:t>山地境界</w:t>
                          </w:r>
                        </w:p>
                      </w:txbxContent>
                    </v:textbox>
                  </v:shape>
                  <v:shape id="テキスト ボックス 5" o:spid="_x0000_s1035" type="#_x0000_t202" style="position:absolute;left:10412;top:30056;width:9241;height:3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XBMgA&#10;AADeAAAADwAAAGRycy9kb3ducmV2LnhtbESPQUvDQBSE7wX/w/IEb+3GQIrEbksRxRYMrbHQ6yP7&#10;mkSzb8Pu2qT99a4geBxm5htmsRpNJ87kfGtZwf0sAUFcWd1yreDw8TJ9AOEDssbOMim4kIfV8may&#10;wFzbgd/pXIZaRAj7HBU0IfS5lL5qyKCf2Z44eifrDIYoXS21wyHCTSfTJJlLgy3HhQZ7emqo+iq/&#10;jYLjUL663Xb7ue83xXV3LYs3ei6Uursd148gAo3hP/zX3mgFWZpmGfzeiVd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XdcEyAAAAN4AAAAPAAAAAAAAAAAAAAAAAJgCAABk&#10;cnMvZG93bnJldi54bWxQSwUGAAAAAAQABAD1AAAAjQMAAAAA&#10;" fillcolor="window" stroked="f" strokeweight=".5pt">
                    <v:textbox>
                      <w:txbxContent>
                        <w:p w14:paraId="088CBBE9" w14:textId="77777777" w:rsidR="003D331A" w:rsidRDefault="003D331A" w:rsidP="00F12E28">
                          <w:pPr>
                            <w:pStyle w:val="Web"/>
                            <w:spacing w:before="0" w:beforeAutospacing="0" w:after="0" w:afterAutospacing="0"/>
                            <w:jc w:val="both"/>
                          </w:pPr>
                          <w:r w:rsidRPr="00472E9A">
                            <w:rPr>
                              <w:rFonts w:ascii="Century" w:eastAsia="ＭＳ ゴシック" w:hAnsi="ＭＳ ゴシック" w:cs="Times New Roman" w:hint="eastAsia"/>
                              <w:color w:val="000000"/>
                              <w:kern w:val="2"/>
                              <w:sz w:val="21"/>
                              <w:szCs w:val="21"/>
                            </w:rPr>
                            <w:t>洪積地盤</w:t>
                          </w:r>
                        </w:p>
                      </w:txbxContent>
                    </v:textbox>
                  </v:shape>
                  <v:shape id="テキスト ボックス 9" o:spid="_x0000_s1036" type="#_x0000_t202" style="position:absolute;left:10412;top:38629;width:9241;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d7jMYA&#10;AADcAAAADwAAAGRycy9kb3ducmV2LnhtbESPQWvCQBSE74X+h+UJ3urGIKVEVynSUgWDbSp4fWSf&#10;SWr2bdhdTeqv7xYKPQ4z8w2zWA2mFVdyvrGsYDpJQBCXVjdcKTh8vj48gfABWWNrmRR8k4fV8v5u&#10;gZm2PX/QtQiViBD2GSqoQ+gyKX1Zk0E/sR1x9E7WGQxRukpqh32Em1amSfIoDTYcF2rsaF1TeS4u&#10;RsGxL97cfrv9eu82+W1/K/IdveRKjUfD8xxEoCH8h//aG60gTWfweyYe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d7jMYAAADcAAAADwAAAAAAAAAAAAAAAACYAgAAZHJz&#10;L2Rvd25yZXYueG1sUEsFBgAAAAAEAAQA9QAAAIsDAAAAAA==&#10;" fillcolor="window" stroked="f" strokeweight=".5pt">
                    <v:textbox>
                      <w:txbxContent>
                        <w:p w14:paraId="088CBBEA" w14:textId="77777777" w:rsidR="003D331A" w:rsidRDefault="003D331A" w:rsidP="00F12E28">
                          <w:pPr>
                            <w:pStyle w:val="Web"/>
                            <w:spacing w:before="0" w:beforeAutospacing="0" w:after="0" w:afterAutospacing="0"/>
                            <w:jc w:val="both"/>
                          </w:pPr>
                          <w:r w:rsidRPr="00472E9A">
                            <w:rPr>
                              <w:rFonts w:ascii="Century" w:eastAsia="ＭＳ ゴシック" w:hAnsi="ＭＳ ゴシック" w:cs="Times New Roman" w:hint="eastAsia"/>
                              <w:color w:val="000000"/>
                              <w:kern w:val="2"/>
                              <w:sz w:val="21"/>
                              <w:szCs w:val="21"/>
                            </w:rPr>
                            <w:t>岩盤露頭</w:t>
                          </w:r>
                        </w:p>
                      </w:txbxContent>
                    </v:textbox>
                  </v:shape>
                </v:group>
              </v:group>
            </w:pict>
          </mc:Fallback>
        </mc:AlternateContent>
      </w:r>
    </w:p>
    <w:p w14:paraId="088CB242" w14:textId="77777777" w:rsidR="0070613E" w:rsidRPr="00472E9A" w:rsidRDefault="0070613E" w:rsidP="0058016C">
      <w:pPr>
        <w:jc w:val="left"/>
        <w:rPr>
          <w:rFonts w:hAnsi="ＭＳ ゴシック"/>
          <w:szCs w:val="24"/>
        </w:rPr>
      </w:pPr>
    </w:p>
    <w:p w14:paraId="088CB243" w14:textId="77777777" w:rsidR="0070613E" w:rsidRPr="00472E9A" w:rsidRDefault="0070613E" w:rsidP="0058016C">
      <w:pPr>
        <w:jc w:val="left"/>
        <w:rPr>
          <w:rFonts w:hAnsi="ＭＳ ゴシック"/>
          <w:szCs w:val="24"/>
        </w:rPr>
      </w:pPr>
    </w:p>
    <w:p w14:paraId="088CB244" w14:textId="77777777" w:rsidR="0070613E" w:rsidRPr="00472E9A" w:rsidRDefault="0070613E" w:rsidP="0058016C">
      <w:pPr>
        <w:jc w:val="left"/>
        <w:rPr>
          <w:rFonts w:hAnsi="ＭＳ ゴシック"/>
          <w:szCs w:val="24"/>
        </w:rPr>
      </w:pPr>
    </w:p>
    <w:p w14:paraId="088CB245" w14:textId="77777777" w:rsidR="0020702E" w:rsidRPr="00472E9A" w:rsidRDefault="0020702E" w:rsidP="0058016C">
      <w:pPr>
        <w:jc w:val="left"/>
        <w:rPr>
          <w:rFonts w:hAnsi="ＭＳ ゴシック"/>
          <w:szCs w:val="24"/>
        </w:rPr>
      </w:pPr>
    </w:p>
    <w:p w14:paraId="088CB246" w14:textId="77777777" w:rsidR="00282486" w:rsidRPr="00472E9A" w:rsidRDefault="00282486" w:rsidP="0058016C">
      <w:pPr>
        <w:jc w:val="left"/>
        <w:rPr>
          <w:rFonts w:hAnsi="ＭＳ ゴシック"/>
          <w:szCs w:val="24"/>
        </w:rPr>
      </w:pPr>
    </w:p>
    <w:p w14:paraId="088CB247" w14:textId="77777777" w:rsidR="00F12E28" w:rsidRPr="00472E9A" w:rsidRDefault="00F12E28" w:rsidP="0058016C">
      <w:pPr>
        <w:jc w:val="left"/>
        <w:rPr>
          <w:rFonts w:hAnsi="ＭＳ ゴシック"/>
          <w:szCs w:val="24"/>
        </w:rPr>
      </w:pPr>
    </w:p>
    <w:p w14:paraId="088CB248" w14:textId="77777777" w:rsidR="00F12E28" w:rsidRPr="00472E9A" w:rsidRDefault="00F12E28" w:rsidP="0058016C">
      <w:pPr>
        <w:jc w:val="left"/>
        <w:rPr>
          <w:rFonts w:hAnsi="ＭＳ ゴシック"/>
          <w:szCs w:val="24"/>
        </w:rPr>
      </w:pPr>
    </w:p>
    <w:p w14:paraId="088CB249" w14:textId="77777777" w:rsidR="00F12E28" w:rsidRPr="00472E9A" w:rsidRDefault="00F12E28" w:rsidP="0058016C">
      <w:pPr>
        <w:jc w:val="left"/>
        <w:rPr>
          <w:rFonts w:hAnsi="ＭＳ ゴシック"/>
          <w:szCs w:val="24"/>
        </w:rPr>
      </w:pPr>
    </w:p>
    <w:p w14:paraId="088CB24A" w14:textId="77777777" w:rsidR="00F12E28" w:rsidRPr="00472E9A" w:rsidRDefault="00F12E28" w:rsidP="0058016C">
      <w:pPr>
        <w:jc w:val="left"/>
        <w:rPr>
          <w:rFonts w:hAnsi="ＭＳ ゴシック"/>
          <w:szCs w:val="24"/>
        </w:rPr>
      </w:pPr>
    </w:p>
    <w:p w14:paraId="088CB24B" w14:textId="77777777" w:rsidR="00F12E28" w:rsidRPr="00472E9A" w:rsidRDefault="00F12E28" w:rsidP="0058016C">
      <w:pPr>
        <w:jc w:val="left"/>
        <w:rPr>
          <w:rFonts w:hAnsi="ＭＳ ゴシック"/>
          <w:szCs w:val="24"/>
        </w:rPr>
      </w:pPr>
    </w:p>
    <w:p w14:paraId="088CB24C" w14:textId="77777777" w:rsidR="00F12E28" w:rsidRPr="00472E9A" w:rsidRDefault="00F12E28" w:rsidP="0058016C">
      <w:pPr>
        <w:jc w:val="left"/>
        <w:rPr>
          <w:rFonts w:hAnsi="ＭＳ ゴシック"/>
          <w:szCs w:val="24"/>
        </w:rPr>
      </w:pPr>
    </w:p>
    <w:p w14:paraId="088CB24D" w14:textId="77777777" w:rsidR="00F12E28" w:rsidRPr="00472E9A" w:rsidRDefault="00F12E28" w:rsidP="0058016C">
      <w:pPr>
        <w:jc w:val="left"/>
        <w:rPr>
          <w:rFonts w:hAnsi="ＭＳ ゴシック"/>
          <w:szCs w:val="24"/>
        </w:rPr>
      </w:pPr>
    </w:p>
    <w:p w14:paraId="088CB24E" w14:textId="77777777" w:rsidR="00F12E28" w:rsidRPr="00472E9A" w:rsidRDefault="00F12E28" w:rsidP="0058016C">
      <w:pPr>
        <w:jc w:val="left"/>
        <w:rPr>
          <w:rFonts w:hAnsi="ＭＳ ゴシック"/>
          <w:szCs w:val="24"/>
        </w:rPr>
      </w:pPr>
    </w:p>
    <w:p w14:paraId="088CB24F" w14:textId="77777777" w:rsidR="00F12E28" w:rsidRPr="00472E9A" w:rsidRDefault="00F12E28" w:rsidP="0058016C">
      <w:pPr>
        <w:jc w:val="left"/>
        <w:rPr>
          <w:rFonts w:hAnsi="ＭＳ ゴシック"/>
          <w:szCs w:val="24"/>
        </w:rPr>
      </w:pPr>
    </w:p>
    <w:p w14:paraId="088CB250" w14:textId="77777777" w:rsidR="00F12E28" w:rsidRPr="00472E9A" w:rsidRDefault="00F12E28" w:rsidP="0058016C">
      <w:pPr>
        <w:jc w:val="left"/>
        <w:rPr>
          <w:rFonts w:hAnsi="ＭＳ ゴシック"/>
          <w:szCs w:val="24"/>
        </w:rPr>
      </w:pPr>
    </w:p>
    <w:p w14:paraId="088CB251" w14:textId="77777777" w:rsidR="00F12E28" w:rsidRPr="00472E9A" w:rsidRDefault="00F12E28" w:rsidP="0058016C">
      <w:pPr>
        <w:jc w:val="left"/>
        <w:rPr>
          <w:rFonts w:hAnsi="ＭＳ ゴシック"/>
          <w:szCs w:val="24"/>
        </w:rPr>
      </w:pPr>
    </w:p>
    <w:p w14:paraId="088CB252" w14:textId="77777777" w:rsidR="00F12E28" w:rsidRPr="00472E9A" w:rsidRDefault="00F12E28" w:rsidP="0058016C">
      <w:pPr>
        <w:jc w:val="left"/>
        <w:rPr>
          <w:rFonts w:hAnsi="ＭＳ ゴシック"/>
          <w:szCs w:val="24"/>
        </w:rPr>
      </w:pPr>
    </w:p>
    <w:p w14:paraId="088CB253" w14:textId="77777777" w:rsidR="00F12E28" w:rsidRPr="00472E9A" w:rsidRDefault="00F12E28" w:rsidP="0058016C">
      <w:pPr>
        <w:jc w:val="left"/>
        <w:rPr>
          <w:rFonts w:hAnsi="ＭＳ ゴシック"/>
          <w:szCs w:val="24"/>
        </w:rPr>
      </w:pPr>
    </w:p>
    <w:p w14:paraId="088CB254" w14:textId="77777777" w:rsidR="00F12E28" w:rsidRPr="00472E9A" w:rsidRDefault="00F12E28" w:rsidP="0058016C">
      <w:pPr>
        <w:jc w:val="left"/>
        <w:rPr>
          <w:rFonts w:hAnsi="ＭＳ ゴシック"/>
          <w:szCs w:val="24"/>
        </w:rPr>
      </w:pPr>
    </w:p>
    <w:p w14:paraId="088CB255" w14:textId="77777777" w:rsidR="00F12E28" w:rsidRPr="00472E9A" w:rsidRDefault="00F12E28" w:rsidP="0058016C">
      <w:pPr>
        <w:jc w:val="left"/>
        <w:rPr>
          <w:rFonts w:hAnsi="ＭＳ ゴシック"/>
          <w:szCs w:val="24"/>
        </w:rPr>
      </w:pPr>
    </w:p>
    <w:p w14:paraId="088CB256" w14:textId="77777777" w:rsidR="00F12E28" w:rsidRPr="00472E9A" w:rsidRDefault="00F12E28" w:rsidP="0058016C">
      <w:pPr>
        <w:jc w:val="left"/>
        <w:rPr>
          <w:rFonts w:hAnsi="ＭＳ ゴシック"/>
          <w:szCs w:val="24"/>
        </w:rPr>
      </w:pPr>
    </w:p>
    <w:p w14:paraId="088CB257" w14:textId="77777777" w:rsidR="00F12E28" w:rsidRPr="00472E9A" w:rsidRDefault="00F12E28" w:rsidP="0058016C">
      <w:pPr>
        <w:jc w:val="left"/>
        <w:rPr>
          <w:rFonts w:hAnsi="ＭＳ ゴシック"/>
          <w:szCs w:val="24"/>
        </w:rPr>
      </w:pPr>
    </w:p>
    <w:p w14:paraId="088CB258" w14:textId="77777777" w:rsidR="00F12E28" w:rsidRPr="00472E9A" w:rsidRDefault="00F12E28" w:rsidP="0058016C">
      <w:pPr>
        <w:jc w:val="left"/>
        <w:rPr>
          <w:rFonts w:hAnsi="ＭＳ ゴシック"/>
          <w:szCs w:val="24"/>
        </w:rPr>
      </w:pPr>
    </w:p>
    <w:p w14:paraId="088CB259" w14:textId="77777777" w:rsidR="00F12E28" w:rsidRPr="00472E9A" w:rsidRDefault="00F12E28" w:rsidP="0058016C">
      <w:pPr>
        <w:jc w:val="left"/>
        <w:rPr>
          <w:rFonts w:hAnsi="ＭＳ ゴシック"/>
          <w:szCs w:val="24"/>
        </w:rPr>
      </w:pPr>
    </w:p>
    <w:p w14:paraId="088CB25A" w14:textId="77777777" w:rsidR="00F12E28" w:rsidRPr="00472E9A" w:rsidRDefault="00F12E28" w:rsidP="0058016C">
      <w:pPr>
        <w:jc w:val="left"/>
        <w:rPr>
          <w:rFonts w:hAnsi="ＭＳ ゴシック"/>
          <w:szCs w:val="24"/>
        </w:rPr>
      </w:pPr>
    </w:p>
    <w:p w14:paraId="088CB25B" w14:textId="77777777" w:rsidR="00AA1F30" w:rsidRPr="00472E9A" w:rsidRDefault="0058016C" w:rsidP="0058016C">
      <w:pPr>
        <w:jc w:val="left"/>
        <w:rPr>
          <w:rFonts w:hAnsi="ＭＳ ゴシック"/>
          <w:szCs w:val="24"/>
        </w:rPr>
      </w:pPr>
      <w:r w:rsidRPr="00472E9A">
        <w:rPr>
          <w:rFonts w:hAnsi="ＭＳ ゴシック" w:hint="eastAsia"/>
          <w:szCs w:val="24"/>
        </w:rPr>
        <w:t xml:space="preserve">　　</w:t>
      </w:r>
    </w:p>
    <w:p w14:paraId="088CB25C" w14:textId="77777777" w:rsidR="00AA1F30" w:rsidRPr="00472E9A" w:rsidRDefault="00AA1F30" w:rsidP="0058016C">
      <w:pPr>
        <w:jc w:val="left"/>
        <w:rPr>
          <w:rFonts w:hAnsi="ＭＳ ゴシック"/>
          <w:szCs w:val="24"/>
        </w:rPr>
      </w:pPr>
    </w:p>
    <w:p w14:paraId="088CB25D" w14:textId="77777777" w:rsidR="00AA1F30" w:rsidRPr="00472E9A" w:rsidRDefault="00AA1F30" w:rsidP="0058016C">
      <w:pPr>
        <w:jc w:val="left"/>
        <w:rPr>
          <w:rFonts w:hAnsi="ＭＳ ゴシック"/>
          <w:szCs w:val="24"/>
        </w:rPr>
      </w:pPr>
    </w:p>
    <w:p w14:paraId="088CB25E" w14:textId="77777777" w:rsidR="00AA1F30" w:rsidRPr="00472E9A" w:rsidRDefault="00AA1F30" w:rsidP="0058016C">
      <w:pPr>
        <w:jc w:val="left"/>
        <w:rPr>
          <w:rFonts w:hAnsi="ＭＳ ゴシック"/>
          <w:szCs w:val="24"/>
        </w:rPr>
      </w:pPr>
    </w:p>
    <w:p w14:paraId="088CB25F" w14:textId="77777777" w:rsidR="00AA1F30" w:rsidRPr="00472E9A" w:rsidRDefault="00AA1F30" w:rsidP="0058016C">
      <w:pPr>
        <w:jc w:val="left"/>
        <w:rPr>
          <w:rFonts w:hAnsi="ＭＳ ゴシック"/>
          <w:szCs w:val="24"/>
        </w:rPr>
      </w:pPr>
    </w:p>
    <w:p w14:paraId="088CB260" w14:textId="77777777" w:rsidR="00AA1F30" w:rsidRPr="00472E9A" w:rsidRDefault="00AA1F30" w:rsidP="0058016C">
      <w:pPr>
        <w:jc w:val="left"/>
        <w:rPr>
          <w:rFonts w:hAnsi="ＭＳ ゴシック"/>
          <w:szCs w:val="24"/>
        </w:rPr>
      </w:pPr>
    </w:p>
    <w:p w14:paraId="088CB261" w14:textId="77777777" w:rsidR="00AA1F30" w:rsidRPr="00472E9A" w:rsidRDefault="00AA1F30" w:rsidP="0058016C">
      <w:pPr>
        <w:jc w:val="left"/>
        <w:rPr>
          <w:rFonts w:hAnsi="ＭＳ ゴシック"/>
          <w:szCs w:val="24"/>
        </w:rPr>
      </w:pPr>
    </w:p>
    <w:p w14:paraId="088CB262" w14:textId="77777777" w:rsidR="00AA1F30" w:rsidRPr="00472E9A" w:rsidRDefault="00157A57" w:rsidP="00157A57">
      <w:pPr>
        <w:jc w:val="center"/>
        <w:rPr>
          <w:rFonts w:hAnsi="ＭＳ ゴシック"/>
          <w:b/>
          <w:szCs w:val="24"/>
        </w:rPr>
      </w:pPr>
      <w:r w:rsidRPr="00472E9A">
        <w:rPr>
          <w:rFonts w:hAnsi="ＭＳ ゴシック" w:hint="eastAsia"/>
          <w:b/>
          <w:szCs w:val="24"/>
        </w:rPr>
        <w:t>図</w:t>
      </w:r>
      <w:r w:rsidR="00915D9E" w:rsidRPr="00472E9A">
        <w:rPr>
          <w:rFonts w:hAnsi="ＭＳ ゴシック" w:hint="eastAsia"/>
          <w:b/>
          <w:szCs w:val="24"/>
        </w:rPr>
        <w:t>２-</w:t>
      </w:r>
      <w:r w:rsidRPr="00472E9A">
        <w:rPr>
          <w:rFonts w:hAnsi="ＭＳ ゴシック" w:hint="eastAsia"/>
          <w:b/>
          <w:szCs w:val="24"/>
        </w:rPr>
        <w:t>１ ゾーニング図</w:t>
      </w:r>
    </w:p>
    <w:p w14:paraId="088CB263" w14:textId="77777777" w:rsidR="00C963EE" w:rsidRPr="00472E9A" w:rsidRDefault="00C963EE" w:rsidP="0058016C">
      <w:pPr>
        <w:jc w:val="left"/>
        <w:rPr>
          <w:rFonts w:hAnsi="ＭＳ ゴシック"/>
          <w:szCs w:val="24"/>
        </w:rPr>
      </w:pPr>
    </w:p>
    <w:p w14:paraId="088CB264" w14:textId="77777777" w:rsidR="00C963EE" w:rsidRPr="00472E9A" w:rsidRDefault="00C963EE" w:rsidP="0058016C">
      <w:pPr>
        <w:jc w:val="left"/>
        <w:rPr>
          <w:rFonts w:hAnsi="ＭＳ ゴシック"/>
          <w:szCs w:val="24"/>
        </w:rPr>
      </w:pPr>
    </w:p>
    <w:p w14:paraId="088CB265" w14:textId="77777777" w:rsidR="00C963EE" w:rsidRPr="00472E9A" w:rsidRDefault="00C963EE" w:rsidP="0058016C">
      <w:pPr>
        <w:jc w:val="left"/>
        <w:rPr>
          <w:rFonts w:hAnsi="ＭＳ ゴシック"/>
          <w:szCs w:val="24"/>
        </w:rPr>
      </w:pPr>
    </w:p>
    <w:p w14:paraId="088CB266" w14:textId="77777777" w:rsidR="0058016C" w:rsidRPr="00472E9A" w:rsidRDefault="0058016C" w:rsidP="00650C62">
      <w:pPr>
        <w:pBdr>
          <w:bottom w:val="single" w:sz="4" w:space="1" w:color="auto"/>
        </w:pBdr>
        <w:jc w:val="left"/>
        <w:rPr>
          <w:rFonts w:hAnsi="ＭＳ ゴシック"/>
          <w:b/>
          <w:sz w:val="28"/>
          <w:szCs w:val="24"/>
        </w:rPr>
      </w:pPr>
      <w:r w:rsidRPr="00472E9A">
        <w:rPr>
          <w:rFonts w:hAnsi="ＭＳ ゴシック" w:hint="eastAsia"/>
          <w:b/>
          <w:sz w:val="28"/>
          <w:szCs w:val="24"/>
        </w:rPr>
        <w:t>２－</w:t>
      </w:r>
      <w:r w:rsidR="001A7490" w:rsidRPr="00472E9A">
        <w:rPr>
          <w:rFonts w:hAnsi="ＭＳ ゴシック" w:hint="eastAsia"/>
          <w:b/>
          <w:sz w:val="28"/>
          <w:szCs w:val="24"/>
        </w:rPr>
        <w:t>３</w:t>
      </w:r>
      <w:r w:rsidR="00703C5B" w:rsidRPr="00472E9A">
        <w:rPr>
          <w:rFonts w:hAnsi="ＭＳ ゴシック" w:hint="eastAsia"/>
          <w:b/>
          <w:sz w:val="28"/>
          <w:szCs w:val="24"/>
        </w:rPr>
        <w:t xml:space="preserve">－２ </w:t>
      </w:r>
      <w:r w:rsidR="0020702E" w:rsidRPr="00472E9A">
        <w:rPr>
          <w:rFonts w:hAnsi="ＭＳ ゴシック" w:hint="eastAsia"/>
          <w:b/>
          <w:sz w:val="28"/>
          <w:szCs w:val="24"/>
        </w:rPr>
        <w:t>工学的基盤面の設定</w:t>
      </w:r>
    </w:p>
    <w:p w14:paraId="088CB267" w14:textId="77777777" w:rsidR="00F12E28" w:rsidRPr="00472E9A" w:rsidRDefault="00F12E28" w:rsidP="0058016C">
      <w:pPr>
        <w:jc w:val="left"/>
        <w:rPr>
          <w:rFonts w:hAnsi="ＭＳ ゴシック"/>
          <w:szCs w:val="24"/>
        </w:rPr>
      </w:pPr>
    </w:p>
    <w:p w14:paraId="088CB268" w14:textId="77777777" w:rsidR="00F12E28" w:rsidRPr="00472E9A" w:rsidRDefault="00F12E28" w:rsidP="00AB0D50">
      <w:pPr>
        <w:ind w:firstLineChars="100" w:firstLine="240"/>
        <w:jc w:val="left"/>
        <w:rPr>
          <w:rFonts w:hAnsi="ＭＳ ゴシック"/>
          <w:szCs w:val="24"/>
        </w:rPr>
      </w:pPr>
      <w:r w:rsidRPr="00472E9A">
        <w:rPr>
          <w:rFonts w:hAnsi="ＭＳ ゴシック" w:hint="eastAsia"/>
          <w:szCs w:val="24"/>
        </w:rPr>
        <w:t>国から提供された地震動</w:t>
      </w:r>
      <w:r w:rsidR="00C519C1" w:rsidRPr="00472E9A">
        <w:rPr>
          <w:rFonts w:hAnsi="ＭＳ ゴシック" w:hint="eastAsia"/>
          <w:szCs w:val="24"/>
        </w:rPr>
        <w:t>データには工学的基盤面より上の地盤情報がないため、地表面までの地盤データを以下の方法により設定した。</w:t>
      </w:r>
    </w:p>
    <w:p w14:paraId="088CB269" w14:textId="77777777" w:rsidR="0058016C" w:rsidRPr="00472E9A" w:rsidRDefault="0058016C" w:rsidP="0058016C">
      <w:pPr>
        <w:jc w:val="left"/>
        <w:rPr>
          <w:rFonts w:hAnsi="ＭＳ ゴシック"/>
          <w:szCs w:val="24"/>
        </w:rPr>
      </w:pPr>
    </w:p>
    <w:p w14:paraId="088CB26A" w14:textId="77777777" w:rsidR="00C519C1" w:rsidRPr="00472E9A" w:rsidRDefault="00A33623" w:rsidP="0058016C">
      <w:pPr>
        <w:jc w:val="left"/>
        <w:rPr>
          <w:rFonts w:hAnsi="ＭＳ ゴシック"/>
          <w:b/>
          <w:szCs w:val="24"/>
        </w:rPr>
      </w:pPr>
      <w:r w:rsidRPr="00472E9A">
        <w:rPr>
          <w:rFonts w:hAnsi="ＭＳ ゴシック" w:hint="eastAsia"/>
          <w:b/>
          <w:szCs w:val="24"/>
        </w:rPr>
        <w:t>１．</w:t>
      </w:r>
      <w:r w:rsidR="00C519C1" w:rsidRPr="00472E9A">
        <w:rPr>
          <w:rFonts w:hAnsi="ＭＳ ゴシック" w:hint="eastAsia"/>
          <w:b/>
          <w:szCs w:val="24"/>
        </w:rPr>
        <w:t>沖積地盤以外のゾーン（岩盤；RT1,2、洪積地盤；DT1,2、山地境界；FT1,2</w:t>
      </w:r>
      <w:r w:rsidR="00C519C1" w:rsidRPr="00472E9A">
        <w:rPr>
          <w:rFonts w:hAnsi="ＭＳ ゴシック"/>
          <w:b/>
          <w:szCs w:val="24"/>
        </w:rPr>
        <w:t>）</w:t>
      </w:r>
    </w:p>
    <w:p w14:paraId="088CB26B" w14:textId="77777777" w:rsidR="002614F0" w:rsidRPr="00472E9A" w:rsidRDefault="00A33623" w:rsidP="00A33623">
      <w:pPr>
        <w:jc w:val="left"/>
        <w:rPr>
          <w:rFonts w:hAnsi="ＭＳ ゴシック"/>
          <w:b/>
          <w:szCs w:val="24"/>
        </w:rPr>
      </w:pPr>
      <w:r w:rsidRPr="00472E9A">
        <w:rPr>
          <w:rFonts w:hAnsi="ＭＳ ゴシック" w:hint="eastAsia"/>
          <w:b/>
          <w:szCs w:val="24"/>
        </w:rPr>
        <w:t>（</w:t>
      </w:r>
      <w:r w:rsidR="00C519C1" w:rsidRPr="00472E9A">
        <w:rPr>
          <w:rFonts w:hAnsi="ＭＳ ゴシック" w:hint="eastAsia"/>
          <w:b/>
          <w:szCs w:val="24"/>
        </w:rPr>
        <w:t>１）</w:t>
      </w:r>
      <w:r w:rsidR="002614F0" w:rsidRPr="00472E9A">
        <w:rPr>
          <w:rFonts w:hAnsi="ＭＳ ゴシック" w:hint="eastAsia"/>
          <w:b/>
          <w:szCs w:val="24"/>
        </w:rPr>
        <w:t>地震波の設定基盤がVs=350m/sの場合</w:t>
      </w:r>
    </w:p>
    <w:p w14:paraId="088CB26C" w14:textId="77777777" w:rsidR="00E07789" w:rsidRPr="00472E9A" w:rsidRDefault="00FC39CA" w:rsidP="00AB0D50">
      <w:pPr>
        <w:ind w:firstLineChars="200" w:firstLine="480"/>
        <w:jc w:val="left"/>
        <w:rPr>
          <w:rFonts w:hAnsi="ＭＳ ゴシック"/>
          <w:szCs w:val="24"/>
        </w:rPr>
      </w:pPr>
      <w:r w:rsidRPr="00472E9A">
        <w:rPr>
          <w:rFonts w:hAnsi="ＭＳ ゴシック" w:cs="+mn-cs" w:hint="eastAsia"/>
          <w:color w:val="000000"/>
        </w:rPr>
        <w:t>➣</w:t>
      </w:r>
      <w:r w:rsidR="002614F0" w:rsidRPr="00472E9A">
        <w:rPr>
          <w:rFonts w:hAnsi="ＭＳ ゴシック" w:hint="eastAsia"/>
          <w:szCs w:val="24"/>
        </w:rPr>
        <w:t>土質データ</w:t>
      </w:r>
      <w:r w:rsidR="00E07789" w:rsidRPr="00472E9A">
        <w:rPr>
          <w:rFonts w:hAnsi="ＭＳ ゴシック" w:hint="eastAsia"/>
          <w:szCs w:val="24"/>
        </w:rPr>
        <w:t>（N値）を基に工学的基盤面の深さを設定（基本的な考え方）</w:t>
      </w:r>
    </w:p>
    <w:p w14:paraId="088CB26D" w14:textId="259D5155" w:rsidR="00C519C1" w:rsidRPr="00472E9A" w:rsidRDefault="005A6EF4" w:rsidP="0058016C">
      <w:pPr>
        <w:jc w:val="left"/>
        <w:rPr>
          <w:rFonts w:hAnsi="ＭＳ ゴシック"/>
          <w:szCs w:val="24"/>
        </w:rPr>
      </w:pPr>
      <w:r>
        <w:rPr>
          <w:noProof/>
        </w:rPr>
        <mc:AlternateContent>
          <mc:Choice Requires="wps">
            <w:drawing>
              <wp:anchor distT="0" distB="0" distL="114300" distR="114300" simplePos="0" relativeHeight="251601408" behindDoc="0" locked="0" layoutInCell="1" allowOverlap="1" wp14:anchorId="088CBB50" wp14:editId="0BBE7BBA">
                <wp:simplePos x="0" y="0"/>
                <wp:positionH relativeFrom="column">
                  <wp:posOffset>385445</wp:posOffset>
                </wp:positionH>
                <wp:positionV relativeFrom="paragraph">
                  <wp:posOffset>80645</wp:posOffset>
                </wp:positionV>
                <wp:extent cx="5029200" cy="1570355"/>
                <wp:effectExtent l="0" t="0" r="19050" b="10795"/>
                <wp:wrapNone/>
                <wp:docPr id="52245" name="正方形/長方形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0" cy="1570355"/>
                        </a:xfrm>
                        <a:prstGeom prst="rect">
                          <a:avLst/>
                        </a:prstGeom>
                        <a:noFill/>
                        <a:ln w="6350" cap="flat" cmpd="sng" algn="ctr">
                          <a:solidFill>
                            <a:sysClr val="windowText" lastClr="000000"/>
                          </a:solidFill>
                          <a:prstDash val="sysDot"/>
                        </a:ln>
                        <a:effectLst/>
                      </wps:spPr>
                      <wps:txbx>
                        <w:txbxContent>
                          <w:p w14:paraId="088CBBEB" w14:textId="77777777" w:rsidR="003D331A" w:rsidRPr="00472E9A" w:rsidRDefault="003D331A" w:rsidP="00E07789">
                            <w:pPr>
                              <w:pStyle w:val="Web"/>
                              <w:spacing w:before="0" w:beforeAutospacing="0" w:after="0" w:afterAutospacing="0"/>
                              <w:rPr>
                                <w:rFonts w:ascii="ＭＳ ゴシック" w:eastAsia="ＭＳ ゴシック" w:hAnsi="ＭＳ ゴシック" w:cs="Times New Roman"/>
                                <w:color w:val="000000"/>
                                <w:kern w:val="24"/>
                              </w:rPr>
                            </w:pPr>
                            <w:r w:rsidRPr="00472E9A">
                              <w:rPr>
                                <w:rFonts w:ascii="ＭＳ ゴシック" w:eastAsia="ＭＳ ゴシック" w:hAnsi="ＭＳ ゴシック" w:cs="Times New Roman" w:hint="eastAsia"/>
                                <w:color w:val="000000"/>
                                <w:kern w:val="24"/>
                              </w:rPr>
                              <w:t>・道路橋示方書</w:t>
                            </w:r>
                            <w:r w:rsidRPr="00472E9A">
                              <w:rPr>
                                <w:rFonts w:ascii="ＭＳ ゴシック" w:eastAsia="ＭＳ ゴシック" w:hAnsi="ＭＳ ゴシック" w:cs="Times New Roman"/>
                                <w:color w:val="000000"/>
                                <w:kern w:val="24"/>
                              </w:rPr>
                              <w:t>(H14</w:t>
                            </w:r>
                            <w:r w:rsidRPr="00472E9A">
                              <w:rPr>
                                <w:rFonts w:ascii="ＭＳ ゴシック" w:eastAsia="ＭＳ ゴシック" w:hAnsi="ＭＳ ゴシック" w:cs="Times New Roman" w:hint="eastAsia"/>
                                <w:color w:val="000000"/>
                                <w:kern w:val="24"/>
                              </w:rPr>
                              <w:t>版</w:t>
                            </w:r>
                            <w:r w:rsidRPr="00472E9A">
                              <w:rPr>
                                <w:rFonts w:ascii="ＭＳ ゴシック" w:eastAsia="ＭＳ ゴシック" w:hAnsi="ＭＳ ゴシック" w:cs="Times New Roman"/>
                                <w:color w:val="000000"/>
                                <w:kern w:val="24"/>
                              </w:rPr>
                              <w:t>)</w:t>
                            </w:r>
                            <w:r w:rsidRPr="00472E9A">
                              <w:rPr>
                                <w:rFonts w:ascii="ＭＳ ゴシック" w:eastAsia="ＭＳ ゴシック" w:hAnsi="ＭＳ ゴシック" w:cs="Times New Roman" w:hint="eastAsia"/>
                                <w:color w:val="000000"/>
                                <w:kern w:val="24"/>
                              </w:rPr>
                              <w:t>によると、せん断弾性波速度Ｖ</w:t>
                            </w:r>
                            <w:r w:rsidRPr="00472E9A">
                              <w:rPr>
                                <w:rFonts w:ascii="ＭＳ ゴシック" w:eastAsia="ＭＳ ゴシック" w:hAnsi="ＭＳ ゴシック" w:cs="Times New Roman"/>
                                <w:color w:val="000000"/>
                                <w:kern w:val="24"/>
                              </w:rPr>
                              <w:t>s</w:t>
                            </w:r>
                            <w:r w:rsidRPr="00472E9A">
                              <w:rPr>
                                <w:rFonts w:ascii="ＭＳ ゴシック" w:eastAsia="ＭＳ ゴシック" w:hAnsi="ＭＳ ゴシック" w:cs="Times New Roman" w:hint="eastAsia"/>
                                <w:color w:val="000000"/>
                                <w:kern w:val="24"/>
                              </w:rPr>
                              <w:t>の推定式と</w:t>
                            </w:r>
                          </w:p>
                          <w:p w14:paraId="088CBBEC" w14:textId="77777777" w:rsidR="003D331A" w:rsidRPr="00472E9A" w:rsidRDefault="003D331A" w:rsidP="003847CC">
                            <w:pPr>
                              <w:pStyle w:val="Web"/>
                              <w:spacing w:before="0" w:beforeAutospacing="0" w:after="0" w:afterAutospacing="0"/>
                              <w:ind w:firstLineChars="100" w:firstLine="240"/>
                              <w:rPr>
                                <w:rFonts w:ascii="ＭＳ ゴシック" w:eastAsia="ＭＳ ゴシック" w:hAnsi="ＭＳ ゴシック"/>
                              </w:rPr>
                            </w:pPr>
                            <w:r w:rsidRPr="00472E9A">
                              <w:rPr>
                                <w:rFonts w:ascii="ＭＳ ゴシック" w:eastAsia="ＭＳ ゴシック" w:hAnsi="ＭＳ ゴシック" w:cs="Times New Roman" w:hint="eastAsia"/>
                                <w:color w:val="000000"/>
                                <w:kern w:val="24"/>
                              </w:rPr>
                              <w:t>して、下記式を示している。</w:t>
                            </w:r>
                          </w:p>
                          <w:p w14:paraId="088CBBED" w14:textId="77777777" w:rsidR="003D331A" w:rsidRPr="00472E9A" w:rsidRDefault="003D331A" w:rsidP="00E07789">
                            <w:pPr>
                              <w:pStyle w:val="Web"/>
                              <w:spacing w:before="0" w:beforeAutospacing="0" w:after="0" w:afterAutospacing="0"/>
                              <w:rPr>
                                <w:rFonts w:ascii="ＭＳ ゴシック" w:eastAsia="ＭＳ ゴシック" w:hAnsi="ＭＳ ゴシック"/>
                              </w:rPr>
                            </w:pPr>
                            <w:r w:rsidRPr="00472E9A">
                              <w:rPr>
                                <w:rFonts w:ascii="ＭＳ ゴシック" w:eastAsia="ＭＳ ゴシック" w:hAnsi="ＭＳ ゴシック" w:cs="Times New Roman" w:hint="eastAsia"/>
                                <w:color w:val="000000"/>
                                <w:kern w:val="24"/>
                              </w:rPr>
                              <w:t xml:space="preserve">　　粘性土：Ｖ</w:t>
                            </w:r>
                            <w:r w:rsidRPr="00472E9A">
                              <w:rPr>
                                <w:rFonts w:ascii="ＭＳ ゴシック" w:eastAsia="ＭＳ ゴシック" w:hAnsi="ＭＳ ゴシック" w:cs="Times New Roman"/>
                                <w:color w:val="000000"/>
                                <w:kern w:val="24"/>
                              </w:rPr>
                              <w:t>s=100</w:t>
                            </w:r>
                            <w:r w:rsidRPr="00472E9A">
                              <w:rPr>
                                <w:rFonts w:ascii="ＭＳ ゴシック" w:eastAsia="ＭＳ ゴシック" w:hAnsi="ＭＳ ゴシック" w:cs="Times New Roman" w:hint="eastAsia"/>
                                <w:color w:val="000000"/>
                                <w:kern w:val="24"/>
                              </w:rPr>
                              <w:t>・Ｎ</w:t>
                            </w:r>
                            <w:r w:rsidRPr="00472E9A">
                              <w:rPr>
                                <w:rFonts w:ascii="ＭＳ ゴシック" w:eastAsia="ＭＳ ゴシック" w:hAnsi="ＭＳ ゴシック" w:cs="Times New Roman"/>
                                <w:color w:val="000000"/>
                                <w:kern w:val="24"/>
                                <w:position w:val="7"/>
                                <w:vertAlign w:val="superscript"/>
                              </w:rPr>
                              <w:t>1/3</w:t>
                            </w:r>
                            <w:r w:rsidRPr="00472E9A">
                              <w:rPr>
                                <w:rFonts w:ascii="ＭＳ ゴシック" w:eastAsia="ＭＳ ゴシック" w:hAnsi="ＭＳ ゴシック" w:cs="Times New Roman" w:hint="eastAsia"/>
                                <w:color w:val="000000"/>
                                <w:kern w:val="24"/>
                              </w:rPr>
                              <w:t>（</w:t>
                            </w:r>
                            <w:r w:rsidRPr="00472E9A">
                              <w:rPr>
                                <w:rFonts w:ascii="ＭＳ ゴシック" w:eastAsia="ＭＳ ゴシック" w:hAnsi="ＭＳ ゴシック" w:cs="Times New Roman"/>
                                <w:color w:val="000000"/>
                                <w:kern w:val="24"/>
                              </w:rPr>
                              <w:t>1</w:t>
                            </w:r>
                            <w:r w:rsidRPr="00472E9A">
                              <w:rPr>
                                <w:rFonts w:ascii="ＭＳ ゴシック" w:eastAsia="ＭＳ ゴシック" w:hAnsi="ＭＳ ゴシック" w:cs="ＭＳ 明朝" w:hint="eastAsia"/>
                                <w:color w:val="000000"/>
                                <w:kern w:val="24"/>
                              </w:rPr>
                              <w:t>≦</w:t>
                            </w:r>
                            <w:r w:rsidRPr="00472E9A">
                              <w:rPr>
                                <w:rFonts w:ascii="ＭＳ ゴシック" w:eastAsia="ＭＳ ゴシック" w:hAnsi="ＭＳ ゴシック" w:cs="Times New Roman"/>
                                <w:color w:val="000000"/>
                                <w:kern w:val="24"/>
                              </w:rPr>
                              <w:t>Ｎ</w:t>
                            </w:r>
                            <w:r w:rsidRPr="00472E9A">
                              <w:rPr>
                                <w:rFonts w:ascii="ＭＳ ゴシック" w:eastAsia="ＭＳ ゴシック" w:hAnsi="ＭＳ ゴシック" w:cs="ＭＳ 明朝" w:hint="eastAsia"/>
                                <w:color w:val="000000"/>
                                <w:kern w:val="24"/>
                              </w:rPr>
                              <w:t>≦</w:t>
                            </w:r>
                            <w:r w:rsidRPr="00472E9A">
                              <w:rPr>
                                <w:rFonts w:ascii="ＭＳ ゴシック" w:eastAsia="ＭＳ ゴシック" w:hAnsi="ＭＳ ゴシック" w:cs="Times New Roman"/>
                                <w:color w:val="000000"/>
                                <w:kern w:val="24"/>
                              </w:rPr>
                              <w:t>25</w:t>
                            </w:r>
                            <w:r w:rsidRPr="00472E9A">
                              <w:rPr>
                                <w:rFonts w:ascii="ＭＳ ゴシック" w:eastAsia="ＭＳ ゴシック" w:hAnsi="ＭＳ ゴシック" w:cs="Times New Roman" w:hint="eastAsia"/>
                                <w:color w:val="000000"/>
                                <w:kern w:val="24"/>
                              </w:rPr>
                              <w:t>）</w:t>
                            </w:r>
                          </w:p>
                          <w:p w14:paraId="088CBBEE" w14:textId="77777777" w:rsidR="003D331A" w:rsidRPr="00472E9A" w:rsidRDefault="003D331A" w:rsidP="003847CC">
                            <w:pPr>
                              <w:pStyle w:val="Web"/>
                              <w:spacing w:before="0" w:beforeAutospacing="0" w:after="0" w:afterAutospacing="0"/>
                              <w:ind w:firstLineChars="100" w:firstLine="240"/>
                              <w:rPr>
                                <w:rFonts w:ascii="ＭＳ ゴシック" w:eastAsia="ＭＳ ゴシック" w:hAnsi="ＭＳ ゴシック"/>
                              </w:rPr>
                            </w:pPr>
                            <w:r w:rsidRPr="00472E9A">
                              <w:rPr>
                                <w:rFonts w:ascii="ＭＳ ゴシック" w:eastAsia="ＭＳ ゴシック" w:hAnsi="ＭＳ ゴシック" w:cs="Times New Roman" w:hint="eastAsia"/>
                                <w:color w:val="000000"/>
                                <w:kern w:val="24"/>
                              </w:rPr>
                              <w:t xml:space="preserve">　砂質土：Ｖ</w:t>
                            </w:r>
                            <w:r w:rsidRPr="00472E9A">
                              <w:rPr>
                                <w:rFonts w:ascii="ＭＳ ゴシック" w:eastAsia="ＭＳ ゴシック" w:hAnsi="ＭＳ ゴシック" w:cs="Times New Roman"/>
                                <w:color w:val="000000"/>
                                <w:kern w:val="24"/>
                              </w:rPr>
                              <w:t>s=</w:t>
                            </w:r>
                            <w:r w:rsidRPr="00472E9A">
                              <w:rPr>
                                <w:rFonts w:ascii="ＭＳ ゴシック" w:eastAsia="ＭＳ ゴシック" w:hAnsi="ＭＳ ゴシック" w:cs="Times New Roman" w:hint="eastAsia"/>
                                <w:color w:val="000000"/>
                                <w:kern w:val="24"/>
                              </w:rPr>
                              <w:t xml:space="preserve"> </w:t>
                            </w:r>
                            <w:r w:rsidRPr="00472E9A">
                              <w:rPr>
                                <w:rFonts w:ascii="ＭＳ ゴシック" w:eastAsia="ＭＳ ゴシック" w:hAnsi="ＭＳ ゴシック" w:cs="Times New Roman"/>
                                <w:color w:val="000000"/>
                                <w:kern w:val="24"/>
                              </w:rPr>
                              <w:t>80</w:t>
                            </w:r>
                            <w:r w:rsidRPr="00472E9A">
                              <w:rPr>
                                <w:rFonts w:ascii="ＭＳ ゴシック" w:eastAsia="ＭＳ ゴシック" w:hAnsi="ＭＳ ゴシック" w:cs="Times New Roman" w:hint="eastAsia"/>
                                <w:color w:val="000000"/>
                                <w:kern w:val="24"/>
                              </w:rPr>
                              <w:t>・Ｎ</w:t>
                            </w:r>
                            <w:r w:rsidRPr="00472E9A">
                              <w:rPr>
                                <w:rFonts w:ascii="ＭＳ ゴシック" w:eastAsia="ＭＳ ゴシック" w:hAnsi="ＭＳ ゴシック" w:cs="Times New Roman"/>
                                <w:color w:val="000000"/>
                                <w:kern w:val="24"/>
                                <w:position w:val="7"/>
                                <w:vertAlign w:val="superscript"/>
                              </w:rPr>
                              <w:t>1/3</w:t>
                            </w:r>
                            <w:r w:rsidRPr="00472E9A">
                              <w:rPr>
                                <w:rFonts w:ascii="ＭＳ ゴシック" w:eastAsia="ＭＳ ゴシック" w:hAnsi="ＭＳ ゴシック" w:cs="Times New Roman" w:hint="eastAsia"/>
                                <w:color w:val="000000"/>
                                <w:kern w:val="24"/>
                              </w:rPr>
                              <w:t>（</w:t>
                            </w:r>
                            <w:r w:rsidRPr="00472E9A">
                              <w:rPr>
                                <w:rFonts w:ascii="ＭＳ ゴシック" w:eastAsia="ＭＳ ゴシック" w:hAnsi="ＭＳ ゴシック" w:cs="Times New Roman"/>
                                <w:color w:val="000000"/>
                                <w:kern w:val="24"/>
                              </w:rPr>
                              <w:t>1</w:t>
                            </w:r>
                            <w:r w:rsidRPr="00472E9A">
                              <w:rPr>
                                <w:rFonts w:ascii="ＭＳ ゴシック" w:eastAsia="ＭＳ ゴシック" w:hAnsi="ＭＳ ゴシック" w:cs="ＭＳ 明朝" w:hint="eastAsia"/>
                                <w:color w:val="000000"/>
                                <w:kern w:val="24"/>
                              </w:rPr>
                              <w:t>≦</w:t>
                            </w:r>
                            <w:r w:rsidRPr="00472E9A">
                              <w:rPr>
                                <w:rFonts w:ascii="ＭＳ ゴシック" w:eastAsia="ＭＳ ゴシック" w:hAnsi="ＭＳ ゴシック" w:cs="Times New Roman"/>
                                <w:color w:val="000000"/>
                                <w:kern w:val="24"/>
                              </w:rPr>
                              <w:t>Ｎ</w:t>
                            </w:r>
                            <w:r w:rsidRPr="00472E9A">
                              <w:rPr>
                                <w:rFonts w:ascii="ＭＳ ゴシック" w:eastAsia="ＭＳ ゴシック" w:hAnsi="ＭＳ ゴシック" w:cs="ＭＳ 明朝" w:hint="eastAsia"/>
                                <w:color w:val="000000"/>
                                <w:kern w:val="24"/>
                              </w:rPr>
                              <w:t>≦</w:t>
                            </w:r>
                            <w:r w:rsidRPr="00472E9A">
                              <w:rPr>
                                <w:rFonts w:ascii="ＭＳ ゴシック" w:eastAsia="ＭＳ ゴシック" w:hAnsi="ＭＳ ゴシック" w:cs="Times New Roman"/>
                                <w:color w:val="000000"/>
                                <w:kern w:val="24"/>
                              </w:rPr>
                              <w:t>50</w:t>
                            </w:r>
                            <w:r w:rsidRPr="00472E9A">
                              <w:rPr>
                                <w:rFonts w:ascii="ＭＳ ゴシック" w:eastAsia="ＭＳ ゴシック" w:hAnsi="ＭＳ ゴシック" w:cs="Times New Roman" w:hint="eastAsia"/>
                                <w:color w:val="000000"/>
                                <w:kern w:val="24"/>
                              </w:rPr>
                              <w:t>）</w:t>
                            </w:r>
                          </w:p>
                          <w:p w14:paraId="088CBBEF" w14:textId="77777777" w:rsidR="003D331A" w:rsidRPr="00472E9A" w:rsidRDefault="003D331A" w:rsidP="00E07789">
                            <w:pPr>
                              <w:pStyle w:val="Web"/>
                              <w:spacing w:before="0" w:beforeAutospacing="0" w:after="0" w:afterAutospacing="0"/>
                              <w:rPr>
                                <w:rFonts w:ascii="ＭＳ ゴシック" w:eastAsia="ＭＳ ゴシック" w:hAnsi="ＭＳ ゴシック"/>
                              </w:rPr>
                            </w:pPr>
                            <w:r w:rsidRPr="00472E9A">
                              <w:rPr>
                                <w:rFonts w:ascii="ＭＳ ゴシック" w:eastAsia="ＭＳ ゴシック" w:hAnsi="ＭＳ ゴシック" w:cs="Times New Roman" w:hint="eastAsia"/>
                                <w:color w:val="000000"/>
                                <w:kern w:val="24"/>
                              </w:rPr>
                              <w:t>・ここでは、十分堅固な地盤をＶ</w:t>
                            </w:r>
                            <w:r w:rsidRPr="00472E9A">
                              <w:rPr>
                                <w:rFonts w:ascii="ＭＳ ゴシック" w:eastAsia="ＭＳ ゴシック" w:hAnsi="ＭＳ ゴシック" w:cs="Times New Roman"/>
                                <w:color w:val="000000"/>
                                <w:kern w:val="24"/>
                              </w:rPr>
                              <w:t>s=300m/s</w:t>
                            </w:r>
                            <w:r w:rsidRPr="00472E9A">
                              <w:rPr>
                                <w:rFonts w:ascii="ＭＳ ゴシック" w:eastAsia="ＭＳ ゴシック" w:hAnsi="ＭＳ ゴシック" w:cs="Times New Roman" w:hint="eastAsia"/>
                                <w:color w:val="000000"/>
                                <w:kern w:val="24"/>
                              </w:rPr>
                              <w:t>以上としており、</w:t>
                            </w:r>
                          </w:p>
                          <w:p w14:paraId="088CBBF0" w14:textId="77777777" w:rsidR="003D331A" w:rsidRPr="00472E9A" w:rsidRDefault="003D331A" w:rsidP="00E07789">
                            <w:pPr>
                              <w:pStyle w:val="Web"/>
                              <w:spacing w:before="0" w:beforeAutospacing="0" w:after="0" w:afterAutospacing="0"/>
                              <w:rPr>
                                <w:rFonts w:ascii="ＭＳ ゴシック" w:eastAsia="ＭＳ ゴシック" w:hAnsi="ＭＳ ゴシック" w:cs="Times New Roman"/>
                                <w:color w:val="000000"/>
                                <w:kern w:val="24"/>
                              </w:rPr>
                            </w:pPr>
                            <w:r w:rsidRPr="00472E9A">
                              <w:rPr>
                                <w:rFonts w:ascii="ＭＳ ゴシック" w:eastAsia="ＭＳ ゴシック" w:hAnsi="ＭＳ ゴシック" w:cs="Times New Roman" w:hint="eastAsia"/>
                                <w:color w:val="000000"/>
                                <w:kern w:val="24"/>
                              </w:rPr>
                              <w:t xml:space="preserve">　上記式から</w:t>
                            </w:r>
                            <w:r w:rsidRPr="00472E9A">
                              <w:rPr>
                                <w:rFonts w:ascii="ＭＳ ゴシック" w:eastAsia="ＭＳ ゴシック" w:hAnsi="ＭＳ ゴシック" w:cs="Times New Roman" w:hint="eastAsia"/>
                                <w:b/>
                                <w:bCs/>
                                <w:color w:val="000000"/>
                                <w:kern w:val="24"/>
                                <w:u w:val="single"/>
                              </w:rPr>
                              <w:t>Ｎ値が粘性土で</w:t>
                            </w:r>
                            <w:r w:rsidRPr="00472E9A">
                              <w:rPr>
                                <w:rFonts w:ascii="ＭＳ ゴシック" w:eastAsia="ＭＳ ゴシック" w:hAnsi="ＭＳ ゴシック" w:cs="Times New Roman"/>
                                <w:b/>
                                <w:bCs/>
                                <w:color w:val="000000"/>
                                <w:kern w:val="24"/>
                                <w:u w:val="single"/>
                              </w:rPr>
                              <w:t>25</w:t>
                            </w:r>
                            <w:r w:rsidRPr="00472E9A">
                              <w:rPr>
                                <w:rFonts w:ascii="ＭＳ ゴシック" w:eastAsia="ＭＳ ゴシック" w:hAnsi="ＭＳ ゴシック" w:cs="Times New Roman" w:hint="eastAsia"/>
                                <w:b/>
                                <w:bCs/>
                                <w:color w:val="000000"/>
                                <w:kern w:val="24"/>
                                <w:u w:val="single"/>
                              </w:rPr>
                              <w:t>以上、砂質土で</w:t>
                            </w:r>
                            <w:r w:rsidRPr="00472E9A">
                              <w:rPr>
                                <w:rFonts w:ascii="ＭＳ ゴシック" w:eastAsia="ＭＳ ゴシック" w:hAnsi="ＭＳ ゴシック" w:cs="Times New Roman"/>
                                <w:b/>
                                <w:bCs/>
                                <w:color w:val="000000"/>
                                <w:kern w:val="24"/>
                                <w:u w:val="single"/>
                              </w:rPr>
                              <w:t>50</w:t>
                            </w:r>
                            <w:r w:rsidRPr="00472E9A">
                              <w:rPr>
                                <w:rFonts w:ascii="ＭＳ ゴシック" w:eastAsia="ＭＳ ゴシック" w:hAnsi="ＭＳ ゴシック" w:cs="Times New Roman" w:hint="eastAsia"/>
                                <w:b/>
                                <w:bCs/>
                                <w:color w:val="000000"/>
                                <w:kern w:val="24"/>
                                <w:u w:val="single"/>
                              </w:rPr>
                              <w:t>以上</w:t>
                            </w:r>
                            <w:r w:rsidRPr="00472E9A">
                              <w:rPr>
                                <w:rFonts w:ascii="ＭＳ ゴシック" w:eastAsia="ＭＳ ゴシック" w:hAnsi="ＭＳ ゴシック" w:cs="Times New Roman" w:hint="eastAsia"/>
                                <w:color w:val="000000"/>
                                <w:kern w:val="24"/>
                              </w:rPr>
                              <w:t>がこれに該当</w:t>
                            </w:r>
                          </w:p>
                          <w:p w14:paraId="088CBBF1" w14:textId="77777777" w:rsidR="003D331A" w:rsidRPr="00472E9A" w:rsidRDefault="003D331A" w:rsidP="003847CC">
                            <w:pPr>
                              <w:pStyle w:val="Web"/>
                              <w:spacing w:before="0" w:beforeAutospacing="0" w:after="0" w:afterAutospacing="0"/>
                              <w:ind w:firstLineChars="100" w:firstLine="240"/>
                              <w:rPr>
                                <w:rFonts w:ascii="ＭＳ ゴシック" w:eastAsia="ＭＳ ゴシック" w:hAnsi="ＭＳ ゴシック"/>
                              </w:rPr>
                            </w:pPr>
                            <w:r w:rsidRPr="00472E9A">
                              <w:rPr>
                                <w:rFonts w:ascii="ＭＳ ゴシック" w:eastAsia="ＭＳ ゴシック" w:hAnsi="ＭＳ ゴシック" w:cs="Times New Roman" w:hint="eastAsia"/>
                                <w:color w:val="000000"/>
                                <w:kern w:val="24"/>
                              </w:rPr>
                              <w:t>する。</w:t>
                            </w:r>
                          </w:p>
                        </w:txbxContent>
                      </wps:txbx>
                      <wps:bodyPr wrap="square" rtlCol="0" anchor="ctr">
                        <a:spAutoFit/>
                      </wps:bodyPr>
                    </wps:wsp>
                  </a:graphicData>
                </a:graphic>
                <wp14:sizeRelH relativeFrom="margin">
                  <wp14:pctWidth>0</wp14:pctWidth>
                </wp14:sizeRelH>
                <wp14:sizeRelV relativeFrom="page">
                  <wp14:pctHeight>0</wp14:pctHeight>
                </wp14:sizeRelV>
              </wp:anchor>
            </w:drawing>
          </mc:Choice>
          <mc:Fallback>
            <w:pict>
              <v:rect id="正方形/長方形 1" o:spid="_x0000_s1037" style="position:absolute;margin-left:30.35pt;margin-top:6.35pt;width:396pt;height:123.6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" filled="f" strokecolor="windowText" strokeweight=".5pt">
                <v:stroke dashstyle="1 1"/>
                <v:path arrowok="t"/>
                <v:textbox style="mso-fit-shape-to-text:t">
                  <w:txbxContent>
                    <w:p w14:paraId="088CBBEB" w14:textId="77777777" w:rsidR="003D331A" w:rsidRPr="00472E9A" w:rsidRDefault="003D331A" w:rsidP="00E07789">
                      <w:pPr>
                        <w:pStyle w:val="Web"/>
                        <w:spacing w:before="0" w:beforeAutospacing="0" w:after="0" w:afterAutospacing="0"/>
                        <w:rPr>
                          <w:rFonts w:ascii="ＭＳ ゴシック" w:eastAsia="ＭＳ ゴシック" w:hAnsi="ＭＳ ゴシック" w:cs="Times New Roman"/>
                          <w:color w:val="000000"/>
                          <w:kern w:val="24"/>
                        </w:rPr>
                      </w:pPr>
                      <w:r w:rsidRPr="00472E9A">
                        <w:rPr>
                          <w:rFonts w:ascii="ＭＳ ゴシック" w:eastAsia="ＭＳ ゴシック" w:hAnsi="ＭＳ ゴシック" w:cs="Times New Roman" w:hint="eastAsia"/>
                          <w:color w:val="000000"/>
                          <w:kern w:val="24"/>
                        </w:rPr>
                        <w:t>・道路橋示方書</w:t>
                      </w:r>
                      <w:r w:rsidRPr="00472E9A">
                        <w:rPr>
                          <w:rFonts w:ascii="ＭＳ ゴシック" w:eastAsia="ＭＳ ゴシック" w:hAnsi="ＭＳ ゴシック" w:cs="Times New Roman"/>
                          <w:color w:val="000000"/>
                          <w:kern w:val="24"/>
                        </w:rPr>
                        <w:t>(H14</w:t>
                      </w:r>
                      <w:r w:rsidRPr="00472E9A">
                        <w:rPr>
                          <w:rFonts w:ascii="ＭＳ ゴシック" w:eastAsia="ＭＳ ゴシック" w:hAnsi="ＭＳ ゴシック" w:cs="Times New Roman" w:hint="eastAsia"/>
                          <w:color w:val="000000"/>
                          <w:kern w:val="24"/>
                        </w:rPr>
                        <w:t>版</w:t>
                      </w:r>
                      <w:r w:rsidRPr="00472E9A">
                        <w:rPr>
                          <w:rFonts w:ascii="ＭＳ ゴシック" w:eastAsia="ＭＳ ゴシック" w:hAnsi="ＭＳ ゴシック" w:cs="Times New Roman"/>
                          <w:color w:val="000000"/>
                          <w:kern w:val="24"/>
                        </w:rPr>
                        <w:t>)</w:t>
                      </w:r>
                      <w:r w:rsidRPr="00472E9A">
                        <w:rPr>
                          <w:rFonts w:ascii="ＭＳ ゴシック" w:eastAsia="ＭＳ ゴシック" w:hAnsi="ＭＳ ゴシック" w:cs="Times New Roman" w:hint="eastAsia"/>
                          <w:color w:val="000000"/>
                          <w:kern w:val="24"/>
                        </w:rPr>
                        <w:t>によると、せん断弾性波速度Ｖ</w:t>
                      </w:r>
                      <w:r w:rsidRPr="00472E9A">
                        <w:rPr>
                          <w:rFonts w:ascii="ＭＳ ゴシック" w:eastAsia="ＭＳ ゴシック" w:hAnsi="ＭＳ ゴシック" w:cs="Times New Roman"/>
                          <w:color w:val="000000"/>
                          <w:kern w:val="24"/>
                        </w:rPr>
                        <w:t>s</w:t>
                      </w:r>
                      <w:r w:rsidRPr="00472E9A">
                        <w:rPr>
                          <w:rFonts w:ascii="ＭＳ ゴシック" w:eastAsia="ＭＳ ゴシック" w:hAnsi="ＭＳ ゴシック" w:cs="Times New Roman" w:hint="eastAsia"/>
                          <w:color w:val="000000"/>
                          <w:kern w:val="24"/>
                        </w:rPr>
                        <w:t>の推定式と</w:t>
                      </w:r>
                    </w:p>
                    <w:p w14:paraId="088CBBEC" w14:textId="77777777" w:rsidR="003D331A" w:rsidRPr="00472E9A" w:rsidRDefault="003D331A" w:rsidP="003847CC">
                      <w:pPr>
                        <w:pStyle w:val="Web"/>
                        <w:spacing w:before="0" w:beforeAutospacing="0" w:after="0" w:afterAutospacing="0"/>
                        <w:ind w:firstLineChars="100" w:firstLine="240"/>
                        <w:rPr>
                          <w:rFonts w:ascii="ＭＳ ゴシック" w:eastAsia="ＭＳ ゴシック" w:hAnsi="ＭＳ ゴシック"/>
                        </w:rPr>
                      </w:pPr>
                      <w:r w:rsidRPr="00472E9A">
                        <w:rPr>
                          <w:rFonts w:ascii="ＭＳ ゴシック" w:eastAsia="ＭＳ ゴシック" w:hAnsi="ＭＳ ゴシック" w:cs="Times New Roman" w:hint="eastAsia"/>
                          <w:color w:val="000000"/>
                          <w:kern w:val="24"/>
                        </w:rPr>
                        <w:t>して、下記式を示している。</w:t>
                      </w:r>
                    </w:p>
                    <w:p w14:paraId="088CBBED" w14:textId="77777777" w:rsidR="003D331A" w:rsidRPr="00472E9A" w:rsidRDefault="003D331A" w:rsidP="00E07789">
                      <w:pPr>
                        <w:pStyle w:val="Web"/>
                        <w:spacing w:before="0" w:beforeAutospacing="0" w:after="0" w:afterAutospacing="0"/>
                        <w:rPr>
                          <w:rFonts w:ascii="ＭＳ ゴシック" w:eastAsia="ＭＳ ゴシック" w:hAnsi="ＭＳ ゴシック"/>
                        </w:rPr>
                      </w:pPr>
                      <w:r w:rsidRPr="00472E9A">
                        <w:rPr>
                          <w:rFonts w:ascii="ＭＳ ゴシック" w:eastAsia="ＭＳ ゴシック" w:hAnsi="ＭＳ ゴシック" w:cs="Times New Roman" w:hint="eastAsia"/>
                          <w:color w:val="000000"/>
                          <w:kern w:val="24"/>
                        </w:rPr>
                        <w:t xml:space="preserve">　　粘性土：Ｖ</w:t>
                      </w:r>
                      <w:r w:rsidRPr="00472E9A">
                        <w:rPr>
                          <w:rFonts w:ascii="ＭＳ ゴシック" w:eastAsia="ＭＳ ゴシック" w:hAnsi="ＭＳ ゴシック" w:cs="Times New Roman"/>
                          <w:color w:val="000000"/>
                          <w:kern w:val="24"/>
                        </w:rPr>
                        <w:t>s=100</w:t>
                      </w:r>
                      <w:r w:rsidRPr="00472E9A">
                        <w:rPr>
                          <w:rFonts w:ascii="ＭＳ ゴシック" w:eastAsia="ＭＳ ゴシック" w:hAnsi="ＭＳ ゴシック" w:cs="Times New Roman" w:hint="eastAsia"/>
                          <w:color w:val="000000"/>
                          <w:kern w:val="24"/>
                        </w:rPr>
                        <w:t>・Ｎ</w:t>
                      </w:r>
                      <w:r w:rsidRPr="00472E9A">
                        <w:rPr>
                          <w:rFonts w:ascii="ＭＳ ゴシック" w:eastAsia="ＭＳ ゴシック" w:hAnsi="ＭＳ ゴシック" w:cs="Times New Roman"/>
                          <w:color w:val="000000"/>
                          <w:kern w:val="24"/>
                          <w:position w:val="7"/>
                          <w:vertAlign w:val="superscript"/>
                        </w:rPr>
                        <w:t>1/3</w:t>
                      </w:r>
                      <w:r w:rsidRPr="00472E9A">
                        <w:rPr>
                          <w:rFonts w:ascii="ＭＳ ゴシック" w:eastAsia="ＭＳ ゴシック" w:hAnsi="ＭＳ ゴシック" w:cs="Times New Roman" w:hint="eastAsia"/>
                          <w:color w:val="000000"/>
                          <w:kern w:val="24"/>
                        </w:rPr>
                        <w:t>（</w:t>
                      </w:r>
                      <w:r w:rsidRPr="00472E9A">
                        <w:rPr>
                          <w:rFonts w:ascii="ＭＳ ゴシック" w:eastAsia="ＭＳ ゴシック" w:hAnsi="ＭＳ ゴシック" w:cs="Times New Roman"/>
                          <w:color w:val="000000"/>
                          <w:kern w:val="24"/>
                        </w:rPr>
                        <w:t>1</w:t>
                      </w:r>
                      <w:r w:rsidRPr="00472E9A">
                        <w:rPr>
                          <w:rFonts w:ascii="ＭＳ ゴシック" w:eastAsia="ＭＳ ゴシック" w:hAnsi="ＭＳ ゴシック" w:cs="ＭＳ 明朝" w:hint="eastAsia"/>
                          <w:color w:val="000000"/>
                          <w:kern w:val="24"/>
                        </w:rPr>
                        <w:t>≦</w:t>
                      </w:r>
                      <w:r w:rsidRPr="00472E9A">
                        <w:rPr>
                          <w:rFonts w:ascii="ＭＳ ゴシック" w:eastAsia="ＭＳ ゴシック" w:hAnsi="ＭＳ ゴシック" w:cs="Times New Roman"/>
                          <w:color w:val="000000"/>
                          <w:kern w:val="24"/>
                        </w:rPr>
                        <w:t>Ｎ</w:t>
                      </w:r>
                      <w:r w:rsidRPr="00472E9A">
                        <w:rPr>
                          <w:rFonts w:ascii="ＭＳ ゴシック" w:eastAsia="ＭＳ ゴシック" w:hAnsi="ＭＳ ゴシック" w:cs="ＭＳ 明朝" w:hint="eastAsia"/>
                          <w:color w:val="000000"/>
                          <w:kern w:val="24"/>
                        </w:rPr>
                        <w:t>≦</w:t>
                      </w:r>
                      <w:r w:rsidRPr="00472E9A">
                        <w:rPr>
                          <w:rFonts w:ascii="ＭＳ ゴシック" w:eastAsia="ＭＳ ゴシック" w:hAnsi="ＭＳ ゴシック" w:cs="Times New Roman"/>
                          <w:color w:val="000000"/>
                          <w:kern w:val="24"/>
                        </w:rPr>
                        <w:t>25</w:t>
                      </w:r>
                      <w:r w:rsidRPr="00472E9A">
                        <w:rPr>
                          <w:rFonts w:ascii="ＭＳ ゴシック" w:eastAsia="ＭＳ ゴシック" w:hAnsi="ＭＳ ゴシック" w:cs="Times New Roman" w:hint="eastAsia"/>
                          <w:color w:val="000000"/>
                          <w:kern w:val="24"/>
                        </w:rPr>
                        <w:t>）</w:t>
                      </w:r>
                    </w:p>
                    <w:p w14:paraId="088CBBEE" w14:textId="77777777" w:rsidR="003D331A" w:rsidRPr="00472E9A" w:rsidRDefault="003D331A" w:rsidP="003847CC">
                      <w:pPr>
                        <w:pStyle w:val="Web"/>
                        <w:spacing w:before="0" w:beforeAutospacing="0" w:after="0" w:afterAutospacing="0"/>
                        <w:ind w:firstLineChars="100" w:firstLine="240"/>
                        <w:rPr>
                          <w:rFonts w:ascii="ＭＳ ゴシック" w:eastAsia="ＭＳ ゴシック" w:hAnsi="ＭＳ ゴシック"/>
                        </w:rPr>
                      </w:pPr>
                      <w:r w:rsidRPr="00472E9A">
                        <w:rPr>
                          <w:rFonts w:ascii="ＭＳ ゴシック" w:eastAsia="ＭＳ ゴシック" w:hAnsi="ＭＳ ゴシック" w:cs="Times New Roman" w:hint="eastAsia"/>
                          <w:color w:val="000000"/>
                          <w:kern w:val="24"/>
                        </w:rPr>
                        <w:t xml:space="preserve">　砂質土：Ｖ</w:t>
                      </w:r>
                      <w:r w:rsidRPr="00472E9A">
                        <w:rPr>
                          <w:rFonts w:ascii="ＭＳ ゴシック" w:eastAsia="ＭＳ ゴシック" w:hAnsi="ＭＳ ゴシック" w:cs="Times New Roman"/>
                          <w:color w:val="000000"/>
                          <w:kern w:val="24"/>
                        </w:rPr>
                        <w:t>s=</w:t>
                      </w:r>
                      <w:r w:rsidRPr="00472E9A">
                        <w:rPr>
                          <w:rFonts w:ascii="ＭＳ ゴシック" w:eastAsia="ＭＳ ゴシック" w:hAnsi="ＭＳ ゴシック" w:cs="Times New Roman" w:hint="eastAsia"/>
                          <w:color w:val="000000"/>
                          <w:kern w:val="24"/>
                        </w:rPr>
                        <w:t xml:space="preserve"> </w:t>
                      </w:r>
                      <w:r w:rsidRPr="00472E9A">
                        <w:rPr>
                          <w:rFonts w:ascii="ＭＳ ゴシック" w:eastAsia="ＭＳ ゴシック" w:hAnsi="ＭＳ ゴシック" w:cs="Times New Roman"/>
                          <w:color w:val="000000"/>
                          <w:kern w:val="24"/>
                        </w:rPr>
                        <w:t>80</w:t>
                      </w:r>
                      <w:r w:rsidRPr="00472E9A">
                        <w:rPr>
                          <w:rFonts w:ascii="ＭＳ ゴシック" w:eastAsia="ＭＳ ゴシック" w:hAnsi="ＭＳ ゴシック" w:cs="Times New Roman" w:hint="eastAsia"/>
                          <w:color w:val="000000"/>
                          <w:kern w:val="24"/>
                        </w:rPr>
                        <w:t>・Ｎ</w:t>
                      </w:r>
                      <w:r w:rsidRPr="00472E9A">
                        <w:rPr>
                          <w:rFonts w:ascii="ＭＳ ゴシック" w:eastAsia="ＭＳ ゴシック" w:hAnsi="ＭＳ ゴシック" w:cs="Times New Roman"/>
                          <w:color w:val="000000"/>
                          <w:kern w:val="24"/>
                          <w:position w:val="7"/>
                          <w:vertAlign w:val="superscript"/>
                        </w:rPr>
                        <w:t>1/3</w:t>
                      </w:r>
                      <w:r w:rsidRPr="00472E9A">
                        <w:rPr>
                          <w:rFonts w:ascii="ＭＳ ゴシック" w:eastAsia="ＭＳ ゴシック" w:hAnsi="ＭＳ ゴシック" w:cs="Times New Roman" w:hint="eastAsia"/>
                          <w:color w:val="000000"/>
                          <w:kern w:val="24"/>
                        </w:rPr>
                        <w:t>（</w:t>
                      </w:r>
                      <w:r w:rsidRPr="00472E9A">
                        <w:rPr>
                          <w:rFonts w:ascii="ＭＳ ゴシック" w:eastAsia="ＭＳ ゴシック" w:hAnsi="ＭＳ ゴシック" w:cs="Times New Roman"/>
                          <w:color w:val="000000"/>
                          <w:kern w:val="24"/>
                        </w:rPr>
                        <w:t>1</w:t>
                      </w:r>
                      <w:r w:rsidRPr="00472E9A">
                        <w:rPr>
                          <w:rFonts w:ascii="ＭＳ ゴシック" w:eastAsia="ＭＳ ゴシック" w:hAnsi="ＭＳ ゴシック" w:cs="ＭＳ 明朝" w:hint="eastAsia"/>
                          <w:color w:val="000000"/>
                          <w:kern w:val="24"/>
                        </w:rPr>
                        <w:t>≦</w:t>
                      </w:r>
                      <w:r w:rsidRPr="00472E9A">
                        <w:rPr>
                          <w:rFonts w:ascii="ＭＳ ゴシック" w:eastAsia="ＭＳ ゴシック" w:hAnsi="ＭＳ ゴシック" w:cs="Times New Roman"/>
                          <w:color w:val="000000"/>
                          <w:kern w:val="24"/>
                        </w:rPr>
                        <w:t>Ｎ</w:t>
                      </w:r>
                      <w:r w:rsidRPr="00472E9A">
                        <w:rPr>
                          <w:rFonts w:ascii="ＭＳ ゴシック" w:eastAsia="ＭＳ ゴシック" w:hAnsi="ＭＳ ゴシック" w:cs="ＭＳ 明朝" w:hint="eastAsia"/>
                          <w:color w:val="000000"/>
                          <w:kern w:val="24"/>
                        </w:rPr>
                        <w:t>≦</w:t>
                      </w:r>
                      <w:r w:rsidRPr="00472E9A">
                        <w:rPr>
                          <w:rFonts w:ascii="ＭＳ ゴシック" w:eastAsia="ＭＳ ゴシック" w:hAnsi="ＭＳ ゴシック" w:cs="Times New Roman"/>
                          <w:color w:val="000000"/>
                          <w:kern w:val="24"/>
                        </w:rPr>
                        <w:t>50</w:t>
                      </w:r>
                      <w:r w:rsidRPr="00472E9A">
                        <w:rPr>
                          <w:rFonts w:ascii="ＭＳ ゴシック" w:eastAsia="ＭＳ ゴシック" w:hAnsi="ＭＳ ゴシック" w:cs="Times New Roman" w:hint="eastAsia"/>
                          <w:color w:val="000000"/>
                          <w:kern w:val="24"/>
                        </w:rPr>
                        <w:t>）</w:t>
                      </w:r>
                    </w:p>
                    <w:p w14:paraId="088CBBEF" w14:textId="77777777" w:rsidR="003D331A" w:rsidRPr="00472E9A" w:rsidRDefault="003D331A" w:rsidP="00E07789">
                      <w:pPr>
                        <w:pStyle w:val="Web"/>
                        <w:spacing w:before="0" w:beforeAutospacing="0" w:after="0" w:afterAutospacing="0"/>
                        <w:rPr>
                          <w:rFonts w:ascii="ＭＳ ゴシック" w:eastAsia="ＭＳ ゴシック" w:hAnsi="ＭＳ ゴシック"/>
                        </w:rPr>
                      </w:pPr>
                      <w:r w:rsidRPr="00472E9A">
                        <w:rPr>
                          <w:rFonts w:ascii="ＭＳ ゴシック" w:eastAsia="ＭＳ ゴシック" w:hAnsi="ＭＳ ゴシック" w:cs="Times New Roman" w:hint="eastAsia"/>
                          <w:color w:val="000000"/>
                          <w:kern w:val="24"/>
                        </w:rPr>
                        <w:t>・ここでは、十分堅固な地盤をＶ</w:t>
                      </w:r>
                      <w:r w:rsidRPr="00472E9A">
                        <w:rPr>
                          <w:rFonts w:ascii="ＭＳ ゴシック" w:eastAsia="ＭＳ ゴシック" w:hAnsi="ＭＳ ゴシック" w:cs="Times New Roman"/>
                          <w:color w:val="000000"/>
                          <w:kern w:val="24"/>
                        </w:rPr>
                        <w:t>s=300m/s</w:t>
                      </w:r>
                      <w:r w:rsidRPr="00472E9A">
                        <w:rPr>
                          <w:rFonts w:ascii="ＭＳ ゴシック" w:eastAsia="ＭＳ ゴシック" w:hAnsi="ＭＳ ゴシック" w:cs="Times New Roman" w:hint="eastAsia"/>
                          <w:color w:val="000000"/>
                          <w:kern w:val="24"/>
                        </w:rPr>
                        <w:t>以上としており、</w:t>
                      </w:r>
                    </w:p>
                    <w:p w14:paraId="088CBBF0" w14:textId="77777777" w:rsidR="003D331A" w:rsidRPr="00472E9A" w:rsidRDefault="003D331A" w:rsidP="00E07789">
                      <w:pPr>
                        <w:pStyle w:val="Web"/>
                        <w:spacing w:before="0" w:beforeAutospacing="0" w:after="0" w:afterAutospacing="0"/>
                        <w:rPr>
                          <w:rFonts w:ascii="ＭＳ ゴシック" w:eastAsia="ＭＳ ゴシック" w:hAnsi="ＭＳ ゴシック" w:cs="Times New Roman"/>
                          <w:color w:val="000000"/>
                          <w:kern w:val="24"/>
                        </w:rPr>
                      </w:pPr>
                      <w:r w:rsidRPr="00472E9A">
                        <w:rPr>
                          <w:rFonts w:ascii="ＭＳ ゴシック" w:eastAsia="ＭＳ ゴシック" w:hAnsi="ＭＳ ゴシック" w:cs="Times New Roman" w:hint="eastAsia"/>
                          <w:color w:val="000000"/>
                          <w:kern w:val="24"/>
                        </w:rPr>
                        <w:t xml:space="preserve">　上記式から</w:t>
                      </w:r>
                      <w:r w:rsidRPr="00472E9A">
                        <w:rPr>
                          <w:rFonts w:ascii="ＭＳ ゴシック" w:eastAsia="ＭＳ ゴシック" w:hAnsi="ＭＳ ゴシック" w:cs="Times New Roman" w:hint="eastAsia"/>
                          <w:b/>
                          <w:bCs/>
                          <w:color w:val="000000"/>
                          <w:kern w:val="24"/>
                          <w:u w:val="single"/>
                        </w:rPr>
                        <w:t>Ｎ値が粘性土で</w:t>
                      </w:r>
                      <w:r w:rsidRPr="00472E9A">
                        <w:rPr>
                          <w:rFonts w:ascii="ＭＳ ゴシック" w:eastAsia="ＭＳ ゴシック" w:hAnsi="ＭＳ ゴシック" w:cs="Times New Roman"/>
                          <w:b/>
                          <w:bCs/>
                          <w:color w:val="000000"/>
                          <w:kern w:val="24"/>
                          <w:u w:val="single"/>
                        </w:rPr>
                        <w:t>25</w:t>
                      </w:r>
                      <w:r w:rsidRPr="00472E9A">
                        <w:rPr>
                          <w:rFonts w:ascii="ＭＳ ゴシック" w:eastAsia="ＭＳ ゴシック" w:hAnsi="ＭＳ ゴシック" w:cs="Times New Roman" w:hint="eastAsia"/>
                          <w:b/>
                          <w:bCs/>
                          <w:color w:val="000000"/>
                          <w:kern w:val="24"/>
                          <w:u w:val="single"/>
                        </w:rPr>
                        <w:t>以上、砂質土で</w:t>
                      </w:r>
                      <w:r w:rsidRPr="00472E9A">
                        <w:rPr>
                          <w:rFonts w:ascii="ＭＳ ゴシック" w:eastAsia="ＭＳ ゴシック" w:hAnsi="ＭＳ ゴシック" w:cs="Times New Roman"/>
                          <w:b/>
                          <w:bCs/>
                          <w:color w:val="000000"/>
                          <w:kern w:val="24"/>
                          <w:u w:val="single"/>
                        </w:rPr>
                        <w:t>50</w:t>
                      </w:r>
                      <w:r w:rsidRPr="00472E9A">
                        <w:rPr>
                          <w:rFonts w:ascii="ＭＳ ゴシック" w:eastAsia="ＭＳ ゴシック" w:hAnsi="ＭＳ ゴシック" w:cs="Times New Roman" w:hint="eastAsia"/>
                          <w:b/>
                          <w:bCs/>
                          <w:color w:val="000000"/>
                          <w:kern w:val="24"/>
                          <w:u w:val="single"/>
                        </w:rPr>
                        <w:t>以上</w:t>
                      </w:r>
                      <w:r w:rsidRPr="00472E9A">
                        <w:rPr>
                          <w:rFonts w:ascii="ＭＳ ゴシック" w:eastAsia="ＭＳ ゴシック" w:hAnsi="ＭＳ ゴシック" w:cs="Times New Roman" w:hint="eastAsia"/>
                          <w:color w:val="000000"/>
                          <w:kern w:val="24"/>
                        </w:rPr>
                        <w:t>がこれに該当</w:t>
                      </w:r>
                    </w:p>
                    <w:p w14:paraId="088CBBF1" w14:textId="77777777" w:rsidR="003D331A" w:rsidRPr="00472E9A" w:rsidRDefault="003D331A" w:rsidP="003847CC">
                      <w:pPr>
                        <w:pStyle w:val="Web"/>
                        <w:spacing w:before="0" w:beforeAutospacing="0" w:after="0" w:afterAutospacing="0"/>
                        <w:ind w:firstLineChars="100" w:firstLine="240"/>
                        <w:rPr>
                          <w:rFonts w:ascii="ＭＳ ゴシック" w:eastAsia="ＭＳ ゴシック" w:hAnsi="ＭＳ ゴシック"/>
                        </w:rPr>
                      </w:pPr>
                      <w:r w:rsidRPr="00472E9A">
                        <w:rPr>
                          <w:rFonts w:ascii="ＭＳ ゴシック" w:eastAsia="ＭＳ ゴシック" w:hAnsi="ＭＳ ゴシック" w:cs="Times New Roman" w:hint="eastAsia"/>
                          <w:color w:val="000000"/>
                          <w:kern w:val="24"/>
                        </w:rPr>
                        <w:t>する。</w:t>
                      </w:r>
                    </w:p>
                  </w:txbxContent>
                </v:textbox>
              </v:rect>
            </w:pict>
          </mc:Fallback>
        </mc:AlternateContent>
      </w:r>
    </w:p>
    <w:p w14:paraId="088CB26E" w14:textId="77777777" w:rsidR="00C519C1" w:rsidRPr="00472E9A" w:rsidRDefault="00C519C1" w:rsidP="0058016C">
      <w:pPr>
        <w:jc w:val="left"/>
        <w:rPr>
          <w:rFonts w:hAnsi="ＭＳ ゴシック"/>
          <w:szCs w:val="24"/>
        </w:rPr>
      </w:pPr>
    </w:p>
    <w:p w14:paraId="088CB26F" w14:textId="77777777" w:rsidR="00C519C1" w:rsidRPr="00472E9A" w:rsidRDefault="00C519C1" w:rsidP="0058016C">
      <w:pPr>
        <w:jc w:val="left"/>
        <w:rPr>
          <w:rFonts w:hAnsi="ＭＳ ゴシック"/>
          <w:szCs w:val="24"/>
        </w:rPr>
      </w:pPr>
    </w:p>
    <w:p w14:paraId="088CB270" w14:textId="77777777" w:rsidR="00E07789" w:rsidRPr="00472E9A" w:rsidRDefault="00E07789" w:rsidP="0058016C">
      <w:pPr>
        <w:jc w:val="left"/>
        <w:rPr>
          <w:rFonts w:hAnsi="ＭＳ ゴシック"/>
          <w:szCs w:val="24"/>
        </w:rPr>
      </w:pPr>
    </w:p>
    <w:p w14:paraId="088CB271" w14:textId="77777777" w:rsidR="00E07789" w:rsidRPr="00472E9A" w:rsidRDefault="00E07789" w:rsidP="0058016C">
      <w:pPr>
        <w:jc w:val="left"/>
        <w:rPr>
          <w:rFonts w:hAnsi="ＭＳ ゴシック"/>
          <w:szCs w:val="24"/>
        </w:rPr>
      </w:pPr>
    </w:p>
    <w:p w14:paraId="088CB272" w14:textId="77777777" w:rsidR="00E07789" w:rsidRPr="00472E9A" w:rsidRDefault="00E07789" w:rsidP="0058016C">
      <w:pPr>
        <w:jc w:val="left"/>
        <w:rPr>
          <w:rFonts w:hAnsi="ＭＳ ゴシック"/>
          <w:szCs w:val="24"/>
        </w:rPr>
      </w:pPr>
    </w:p>
    <w:p w14:paraId="088CB273" w14:textId="77777777" w:rsidR="00C519C1" w:rsidRPr="00472E9A" w:rsidRDefault="00C519C1" w:rsidP="0058016C">
      <w:pPr>
        <w:jc w:val="left"/>
        <w:rPr>
          <w:rFonts w:hAnsi="ＭＳ ゴシック"/>
          <w:szCs w:val="24"/>
        </w:rPr>
      </w:pPr>
    </w:p>
    <w:p w14:paraId="088CB274" w14:textId="77777777" w:rsidR="00C519C1" w:rsidRPr="00472E9A" w:rsidRDefault="00C519C1" w:rsidP="0058016C">
      <w:pPr>
        <w:jc w:val="left"/>
        <w:rPr>
          <w:rFonts w:hAnsi="ＭＳ ゴシック"/>
          <w:szCs w:val="24"/>
        </w:rPr>
      </w:pPr>
    </w:p>
    <w:p w14:paraId="088CB275" w14:textId="77777777" w:rsidR="00AA1F30" w:rsidRPr="00472E9A" w:rsidRDefault="00AA1F30" w:rsidP="00E07789">
      <w:pPr>
        <w:jc w:val="left"/>
        <w:rPr>
          <w:rFonts w:hAnsi="ＭＳ ゴシック"/>
          <w:szCs w:val="24"/>
        </w:rPr>
      </w:pPr>
    </w:p>
    <w:p w14:paraId="088CB276" w14:textId="77777777" w:rsidR="00E07789" w:rsidRPr="00472E9A" w:rsidRDefault="00FC39CA" w:rsidP="00AB0D50">
      <w:pPr>
        <w:ind w:leftChars="200" w:left="888" w:hangingChars="170" w:hanging="408"/>
        <w:jc w:val="left"/>
        <w:rPr>
          <w:rFonts w:hAnsi="ＭＳ ゴシック"/>
          <w:szCs w:val="24"/>
        </w:rPr>
      </w:pPr>
      <w:r w:rsidRPr="00472E9A">
        <w:rPr>
          <w:rFonts w:hAnsi="ＭＳ ゴシック" w:cs="+mn-cs" w:hint="eastAsia"/>
          <w:color w:val="000000"/>
        </w:rPr>
        <w:t>➣</w:t>
      </w:r>
      <w:r w:rsidR="007D265C" w:rsidRPr="00472E9A">
        <w:rPr>
          <w:rFonts w:hAnsi="ＭＳ ゴシック" w:hint="eastAsia"/>
          <w:szCs w:val="24"/>
        </w:rPr>
        <w:t>地表面に洪積地盤が露頭しており、土質データが基盤面に達していない場合、土質データの最下層を工学的基盤面と設定</w:t>
      </w:r>
    </w:p>
    <w:p w14:paraId="088CB277" w14:textId="77777777" w:rsidR="007D265C" w:rsidRPr="00472E9A" w:rsidRDefault="007D265C" w:rsidP="00AB0D50">
      <w:pPr>
        <w:ind w:firstLineChars="600" w:firstLine="1440"/>
        <w:jc w:val="left"/>
        <w:rPr>
          <w:rFonts w:hAnsi="ＭＳ ゴシック"/>
          <w:szCs w:val="24"/>
        </w:rPr>
      </w:pPr>
    </w:p>
    <w:p w14:paraId="088CB278" w14:textId="77777777" w:rsidR="007D265C" w:rsidRPr="00472E9A" w:rsidRDefault="00A33623" w:rsidP="00A33623">
      <w:pPr>
        <w:jc w:val="left"/>
        <w:rPr>
          <w:rFonts w:hAnsi="ＭＳ ゴシック"/>
          <w:b/>
          <w:szCs w:val="24"/>
        </w:rPr>
      </w:pPr>
      <w:r w:rsidRPr="00472E9A">
        <w:rPr>
          <w:rFonts w:hAnsi="ＭＳ ゴシック" w:hint="eastAsia"/>
          <w:b/>
          <w:szCs w:val="24"/>
        </w:rPr>
        <w:t>（</w:t>
      </w:r>
      <w:r w:rsidR="00476168" w:rsidRPr="00472E9A">
        <w:rPr>
          <w:rFonts w:hAnsi="ＭＳ ゴシック" w:hint="eastAsia"/>
          <w:b/>
          <w:szCs w:val="24"/>
        </w:rPr>
        <w:t>２</w:t>
      </w:r>
      <w:r w:rsidR="007D265C" w:rsidRPr="00472E9A">
        <w:rPr>
          <w:rFonts w:hAnsi="ＭＳ ゴシック" w:hint="eastAsia"/>
          <w:b/>
          <w:szCs w:val="24"/>
        </w:rPr>
        <w:t>）地震波の設定基盤がVs=600m/s以上の場合</w:t>
      </w:r>
    </w:p>
    <w:p w14:paraId="088CB279" w14:textId="77777777" w:rsidR="00C519C1" w:rsidRPr="00472E9A" w:rsidRDefault="007D265C" w:rsidP="00AB0D50">
      <w:pPr>
        <w:ind w:leftChars="250" w:left="600" w:firstLineChars="100" w:firstLine="240"/>
        <w:jc w:val="left"/>
        <w:rPr>
          <w:rFonts w:hAnsi="ＭＳ ゴシック"/>
          <w:szCs w:val="24"/>
        </w:rPr>
      </w:pPr>
      <w:r w:rsidRPr="00472E9A">
        <w:rPr>
          <w:rFonts w:hAnsi="ＭＳ ゴシック" w:hint="eastAsia"/>
          <w:szCs w:val="24"/>
        </w:rPr>
        <w:t>土質データが岩盤となる地層の深さを工学的基盤面と設定。なお、構造物基礎底面が岩着している場合は、基礎底面を工学的基盤面とする。</w:t>
      </w:r>
    </w:p>
    <w:p w14:paraId="088CB27A" w14:textId="77777777" w:rsidR="005B5932" w:rsidRPr="00472E9A" w:rsidRDefault="005B5932" w:rsidP="0058016C">
      <w:pPr>
        <w:jc w:val="left"/>
        <w:rPr>
          <w:rFonts w:hAnsi="ＭＳ ゴシック"/>
          <w:szCs w:val="24"/>
        </w:rPr>
      </w:pPr>
    </w:p>
    <w:p w14:paraId="088CB27B" w14:textId="77777777" w:rsidR="00F81CC6" w:rsidRPr="00472E9A" w:rsidRDefault="00A33623" w:rsidP="00F81CC6">
      <w:pPr>
        <w:jc w:val="left"/>
        <w:rPr>
          <w:rFonts w:hAnsi="ＭＳ ゴシック"/>
          <w:b/>
          <w:szCs w:val="24"/>
        </w:rPr>
      </w:pPr>
      <w:r w:rsidRPr="00472E9A">
        <w:rPr>
          <w:rFonts w:hAnsi="ＭＳ ゴシック" w:hint="eastAsia"/>
          <w:b/>
          <w:szCs w:val="24"/>
        </w:rPr>
        <w:t>２．</w:t>
      </w:r>
      <w:r w:rsidR="00F81CC6" w:rsidRPr="00472E9A">
        <w:rPr>
          <w:rFonts w:hAnsi="ＭＳ ゴシック" w:hint="eastAsia"/>
          <w:b/>
          <w:szCs w:val="24"/>
        </w:rPr>
        <w:t>沖積地盤のゾーン（AT1、AT2、AT3</w:t>
      </w:r>
      <w:r w:rsidRPr="00472E9A">
        <w:rPr>
          <w:rFonts w:hAnsi="ＭＳ ゴシック" w:hint="eastAsia"/>
          <w:b/>
          <w:szCs w:val="24"/>
        </w:rPr>
        <w:t>）</w:t>
      </w:r>
    </w:p>
    <w:p w14:paraId="088CB27C" w14:textId="77777777" w:rsidR="00F81CC6" w:rsidRPr="00472E9A" w:rsidRDefault="00FC39CA" w:rsidP="00AB0D50">
      <w:pPr>
        <w:ind w:leftChars="200" w:left="888" w:hangingChars="170" w:hanging="408"/>
        <w:jc w:val="left"/>
        <w:rPr>
          <w:rFonts w:hAnsi="ＭＳ ゴシック"/>
          <w:szCs w:val="24"/>
        </w:rPr>
      </w:pPr>
      <w:r w:rsidRPr="00472E9A">
        <w:rPr>
          <w:rFonts w:hAnsi="ＭＳ ゴシック" w:cs="+mn-cs" w:hint="eastAsia"/>
          <w:color w:val="000000"/>
        </w:rPr>
        <w:t>➣</w:t>
      </w:r>
      <w:r w:rsidR="00476168" w:rsidRPr="00472E9A">
        <w:rPr>
          <w:rFonts w:hAnsi="ＭＳ ゴシック" w:hint="eastAsia"/>
          <w:szCs w:val="24"/>
        </w:rPr>
        <w:t>関西圏地盤情報データベースや</w:t>
      </w:r>
      <w:r w:rsidR="00E956FD" w:rsidRPr="00472E9A">
        <w:rPr>
          <w:rFonts w:hAnsi="ＭＳ ゴシック" w:hint="eastAsia"/>
          <w:szCs w:val="24"/>
        </w:rPr>
        <w:t>「新関西地盤情報」等の各種報告書から得られる近傍の土質情報により工学的基盤面の深さを設定する。</w:t>
      </w:r>
    </w:p>
    <w:p w14:paraId="088CB27D" w14:textId="77777777" w:rsidR="00F81CC6" w:rsidRPr="00472E9A" w:rsidRDefault="00FC39CA" w:rsidP="00AB0D50">
      <w:pPr>
        <w:ind w:leftChars="200" w:left="888" w:hangingChars="170" w:hanging="408"/>
        <w:jc w:val="left"/>
        <w:rPr>
          <w:rFonts w:hAnsi="ＭＳ ゴシック"/>
          <w:szCs w:val="24"/>
        </w:rPr>
      </w:pPr>
      <w:r w:rsidRPr="00472E9A">
        <w:rPr>
          <w:rFonts w:hAnsi="ＭＳ ゴシック" w:cs="+mn-cs" w:hint="eastAsia"/>
          <w:color w:val="000000"/>
        </w:rPr>
        <w:t>➣</w:t>
      </w:r>
      <w:r w:rsidR="00E956FD" w:rsidRPr="00472E9A">
        <w:rPr>
          <w:rFonts w:hAnsi="ＭＳ ゴシック" w:hint="eastAsia"/>
          <w:szCs w:val="24"/>
        </w:rPr>
        <w:t>設定に当たっては、以下を考慮</w:t>
      </w:r>
    </w:p>
    <w:p w14:paraId="088CB27E" w14:textId="77777777" w:rsidR="00E956FD" w:rsidRPr="00472E9A" w:rsidRDefault="00FC39CA" w:rsidP="00AB0D50">
      <w:pPr>
        <w:ind w:leftChars="300" w:left="984" w:hangingChars="110" w:hanging="264"/>
        <w:jc w:val="left"/>
        <w:rPr>
          <w:rFonts w:hAnsi="ＭＳ ゴシック"/>
          <w:szCs w:val="24"/>
        </w:rPr>
      </w:pPr>
      <w:r w:rsidRPr="00472E9A">
        <w:rPr>
          <w:rFonts w:hAnsi="ＭＳ ゴシック" w:hint="eastAsia"/>
          <w:szCs w:val="24"/>
        </w:rPr>
        <w:t>・</w:t>
      </w:r>
      <w:r w:rsidR="00E956FD" w:rsidRPr="00472E9A">
        <w:rPr>
          <w:rFonts w:hAnsi="ＭＳ ゴシック" w:hint="eastAsia"/>
          <w:szCs w:val="24"/>
        </w:rPr>
        <w:t>上町台地北部、東部及び西部に広がる沖積地盤では、沖積層以深は、N値60以上の洪積砂れき層とN値25未満の洪積粘土層が互層を形成</w:t>
      </w:r>
    </w:p>
    <w:p w14:paraId="088CB27F" w14:textId="77777777" w:rsidR="00E956FD" w:rsidRPr="00472E9A" w:rsidRDefault="00FC39CA" w:rsidP="00AB0D50">
      <w:pPr>
        <w:ind w:leftChars="300" w:left="984" w:hangingChars="110" w:hanging="264"/>
        <w:jc w:val="left"/>
        <w:rPr>
          <w:rFonts w:hAnsi="ＭＳ ゴシック"/>
          <w:szCs w:val="24"/>
        </w:rPr>
      </w:pPr>
      <w:r w:rsidRPr="00472E9A">
        <w:rPr>
          <w:rFonts w:hAnsi="ＭＳ ゴシック" w:hint="eastAsia"/>
          <w:szCs w:val="24"/>
        </w:rPr>
        <w:t>・</w:t>
      </w:r>
      <w:r w:rsidR="00E956FD" w:rsidRPr="00472E9A">
        <w:rPr>
          <w:rFonts w:hAnsi="ＭＳ ゴシック" w:hint="eastAsia"/>
          <w:szCs w:val="24"/>
        </w:rPr>
        <w:t>大阪府港湾局では、過年度の耐震検討において、上記地層を考慮の上、PS検層結果に基づき、工学的基盤面を設定（国、学識経験者と協議）</w:t>
      </w:r>
    </w:p>
    <w:p w14:paraId="088CB280" w14:textId="77777777" w:rsidR="00F81CC6" w:rsidRPr="00472E9A" w:rsidRDefault="00FC39CA" w:rsidP="00AB0D50">
      <w:pPr>
        <w:ind w:leftChars="200" w:left="888" w:hangingChars="170" w:hanging="408"/>
        <w:jc w:val="left"/>
        <w:rPr>
          <w:rFonts w:hAnsi="ＭＳ ゴシック"/>
          <w:szCs w:val="24"/>
        </w:rPr>
      </w:pPr>
      <w:r w:rsidRPr="00472E9A">
        <w:rPr>
          <w:rFonts w:hAnsi="ＭＳ ゴシック" w:cs="+mn-cs" w:hint="eastAsia"/>
          <w:color w:val="000000"/>
        </w:rPr>
        <w:t>➣</w:t>
      </w:r>
      <w:r w:rsidR="00E956FD" w:rsidRPr="00472E9A">
        <w:rPr>
          <w:rFonts w:hAnsi="ＭＳ ゴシック" w:hint="eastAsia"/>
          <w:szCs w:val="24"/>
        </w:rPr>
        <w:t>従って、大阪平野全体での整合をとるため、沖積地盤における工学的基盤面は、下記のルールを基本</w:t>
      </w:r>
      <w:r w:rsidR="00971095" w:rsidRPr="00472E9A">
        <w:rPr>
          <w:rFonts w:hAnsi="ＭＳ ゴシック" w:hint="eastAsia"/>
          <w:szCs w:val="24"/>
        </w:rPr>
        <w:t>に設定する。</w:t>
      </w:r>
    </w:p>
    <w:p w14:paraId="088CB281" w14:textId="13E88956" w:rsidR="00971095" w:rsidRPr="00472E9A" w:rsidRDefault="005A6EF4" w:rsidP="00971095">
      <w:pPr>
        <w:jc w:val="left"/>
        <w:rPr>
          <w:rFonts w:hAnsi="ＭＳ ゴシック"/>
          <w:szCs w:val="24"/>
        </w:rPr>
      </w:pPr>
      <w:r>
        <w:rPr>
          <w:noProof/>
        </w:rPr>
        <mc:AlternateContent>
          <mc:Choice Requires="wps">
            <w:drawing>
              <wp:anchor distT="0" distB="0" distL="114300" distR="114300" simplePos="0" relativeHeight="251602432" behindDoc="0" locked="0" layoutInCell="1" allowOverlap="1" wp14:anchorId="088CBB51" wp14:editId="2498C5CA">
                <wp:simplePos x="0" y="0"/>
                <wp:positionH relativeFrom="column">
                  <wp:posOffset>404495</wp:posOffset>
                </wp:positionH>
                <wp:positionV relativeFrom="paragraph">
                  <wp:posOffset>64135</wp:posOffset>
                </wp:positionV>
                <wp:extent cx="5029200" cy="1481455"/>
                <wp:effectExtent l="0" t="0" r="19050" b="23495"/>
                <wp:wrapNone/>
                <wp:docPr id="52244" name="正方形/長方形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0" cy="1481455"/>
                        </a:xfrm>
                        <a:prstGeom prst="rect">
                          <a:avLst/>
                        </a:prstGeom>
                        <a:noFill/>
                        <a:ln w="6350" cap="flat" cmpd="sng" algn="ctr">
                          <a:solidFill>
                            <a:sysClr val="windowText" lastClr="000000"/>
                          </a:solidFill>
                          <a:prstDash val="sysDot"/>
                        </a:ln>
                        <a:effectLst/>
                      </wps:spPr>
                      <wps:txbx>
                        <w:txbxContent>
                          <w:p w14:paraId="088CBBF2" w14:textId="77777777" w:rsidR="003D331A" w:rsidRPr="00472E9A" w:rsidRDefault="003D331A" w:rsidP="00971095">
                            <w:pPr>
                              <w:pStyle w:val="Web"/>
                              <w:spacing w:before="0" w:beforeAutospacing="0" w:after="0" w:afterAutospacing="0"/>
                              <w:rPr>
                                <w:rFonts w:ascii="ＭＳ ゴシック" w:eastAsia="ＭＳ ゴシック" w:hAnsi="ＭＳ ゴシック"/>
                              </w:rPr>
                            </w:pPr>
                            <w:r w:rsidRPr="00472E9A">
                              <w:rPr>
                                <w:rFonts w:ascii="ＭＳ ゴシック" w:eastAsia="ＭＳ ゴシック" w:hAnsi="ＭＳ ゴシック" w:hint="eastAsia"/>
                              </w:rPr>
                              <w:t>・上町台地北部及び東部地域</w:t>
                            </w:r>
                          </w:p>
                          <w:p w14:paraId="088CBBF3" w14:textId="77777777" w:rsidR="003D331A" w:rsidRPr="00472E9A" w:rsidRDefault="003D331A" w:rsidP="00971095">
                            <w:pPr>
                              <w:pStyle w:val="Web"/>
                              <w:spacing w:before="0" w:beforeAutospacing="0" w:after="0" w:afterAutospacing="0"/>
                              <w:rPr>
                                <w:rFonts w:ascii="ＭＳ ゴシック" w:eastAsia="ＭＳ ゴシック" w:hAnsi="ＭＳ ゴシック"/>
                              </w:rPr>
                            </w:pPr>
                            <w:r w:rsidRPr="00472E9A">
                              <w:rPr>
                                <w:rFonts w:ascii="ＭＳ ゴシック" w:eastAsia="ＭＳ ゴシック" w:hAnsi="ＭＳ ゴシック" w:hint="eastAsia"/>
                              </w:rPr>
                              <w:t xml:space="preserve">　　⇒Dg2層（第二洪積砂れき層）の上面　</w:t>
                            </w:r>
                          </w:p>
                          <w:p w14:paraId="088CBBF4" w14:textId="77777777" w:rsidR="003D331A" w:rsidRPr="00472E9A" w:rsidRDefault="003D331A" w:rsidP="00971095">
                            <w:pPr>
                              <w:pStyle w:val="Web"/>
                              <w:spacing w:before="0" w:beforeAutospacing="0" w:after="0" w:afterAutospacing="0"/>
                              <w:rPr>
                                <w:rFonts w:ascii="ＭＳ ゴシック" w:eastAsia="ＭＳ ゴシック" w:hAnsi="ＭＳ ゴシック"/>
                              </w:rPr>
                            </w:pPr>
                            <w:r w:rsidRPr="00472E9A">
                              <w:rPr>
                                <w:rFonts w:ascii="ＭＳ ゴシック" w:eastAsia="ＭＳ ゴシック" w:hAnsi="ＭＳ ゴシック" w:hint="eastAsia"/>
                              </w:rPr>
                              <w:t>・上町台地西部（大和川以北）</w:t>
                            </w:r>
                          </w:p>
                          <w:p w14:paraId="088CBBF5" w14:textId="77777777" w:rsidR="003D331A" w:rsidRPr="00472E9A" w:rsidRDefault="003D331A" w:rsidP="00971095">
                            <w:pPr>
                              <w:pStyle w:val="Web"/>
                              <w:spacing w:before="0" w:beforeAutospacing="0" w:after="0" w:afterAutospacing="0"/>
                              <w:rPr>
                                <w:rFonts w:ascii="ＭＳ ゴシック" w:eastAsia="ＭＳ ゴシック" w:hAnsi="ＭＳ ゴシック"/>
                              </w:rPr>
                            </w:pPr>
                            <w:r w:rsidRPr="00472E9A">
                              <w:rPr>
                                <w:rFonts w:ascii="ＭＳ ゴシック" w:eastAsia="ＭＳ ゴシック" w:hAnsi="ＭＳ ゴシック" w:hint="eastAsia"/>
                              </w:rPr>
                              <w:t xml:space="preserve">　　⇒Dg2層（第二洪積砂れき層）の上面</w:t>
                            </w:r>
                          </w:p>
                          <w:p w14:paraId="088CBBF6" w14:textId="77777777" w:rsidR="003D331A" w:rsidRPr="00472E9A" w:rsidRDefault="003D331A" w:rsidP="00971095">
                            <w:pPr>
                              <w:pStyle w:val="Web"/>
                              <w:spacing w:before="0" w:beforeAutospacing="0" w:after="0" w:afterAutospacing="0"/>
                              <w:rPr>
                                <w:rFonts w:ascii="ＭＳ ゴシック" w:eastAsia="ＭＳ ゴシック" w:hAnsi="ＭＳ ゴシック"/>
                              </w:rPr>
                            </w:pPr>
                            <w:r w:rsidRPr="00472E9A">
                              <w:rPr>
                                <w:rFonts w:ascii="ＭＳ ゴシック" w:eastAsia="ＭＳ ゴシック" w:hAnsi="ＭＳ ゴシック" w:hint="eastAsia"/>
                              </w:rPr>
                              <w:t>・上町台地西部（大和川以南）</w:t>
                            </w:r>
                          </w:p>
                          <w:p w14:paraId="088CBBF7" w14:textId="77777777" w:rsidR="003D331A" w:rsidRPr="00472E9A" w:rsidRDefault="003D331A" w:rsidP="00971095">
                            <w:pPr>
                              <w:pStyle w:val="Web"/>
                              <w:spacing w:before="0" w:beforeAutospacing="0" w:after="0" w:afterAutospacing="0"/>
                              <w:rPr>
                                <w:rFonts w:ascii="ＭＳ ゴシック" w:eastAsia="ＭＳ ゴシック" w:hAnsi="ＭＳ ゴシック"/>
                              </w:rPr>
                            </w:pPr>
                            <w:r w:rsidRPr="00472E9A">
                              <w:rPr>
                                <w:rFonts w:ascii="ＭＳ ゴシック" w:eastAsia="ＭＳ ゴシック" w:hAnsi="ＭＳ ゴシック" w:hint="eastAsia"/>
                              </w:rPr>
                              <w:t xml:space="preserve">　　⇒大阪府港湾局資料に基づく</w:t>
                            </w:r>
                          </w:p>
                          <w:p w14:paraId="088CBBF8" w14:textId="77777777" w:rsidR="003D331A" w:rsidRPr="00472E9A" w:rsidRDefault="003D331A" w:rsidP="00971095">
                            <w:pPr>
                              <w:pStyle w:val="Web"/>
                              <w:spacing w:before="0" w:beforeAutospacing="0" w:after="0" w:afterAutospacing="0"/>
                              <w:rPr>
                                <w:rFonts w:ascii="ＭＳ ゴシック" w:eastAsia="ＭＳ ゴシック" w:hAnsi="ＭＳ ゴシック"/>
                              </w:rPr>
                            </w:pPr>
                            <w:r w:rsidRPr="00472E9A">
                              <w:rPr>
                                <w:rFonts w:ascii="ＭＳ ゴシック" w:eastAsia="ＭＳ ゴシック" w:hAnsi="ＭＳ ゴシック" w:hint="eastAsia"/>
                              </w:rPr>
                              <w:t xml:space="preserve">　　　　（阪神高速湾岸線等の土質データを基本）</w:t>
                            </w:r>
                          </w:p>
                        </w:txbxContent>
                      </wps:txbx>
                      <wps:bodyPr wrap="square" rtlCol="0" anchor="ctr">
                        <a:spAutoFit/>
                      </wps:bodyPr>
                    </wps:wsp>
                  </a:graphicData>
                </a:graphic>
                <wp14:sizeRelH relativeFrom="margin">
                  <wp14:pctWidth>0</wp14:pctWidth>
                </wp14:sizeRelH>
                <wp14:sizeRelV relativeFrom="page">
                  <wp14:pctHeight>0</wp14:pctHeight>
                </wp14:sizeRelV>
              </wp:anchor>
            </w:drawing>
          </mc:Choice>
          <mc:Fallback>
            <w:pict>
              <v:rect id="_x0000_s1038" style="position:absolute;margin-left:31.85pt;margin-top:5.05pt;width:396pt;height:116.6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" filled="f" strokecolor="windowText" strokeweight=".5pt">
                <v:stroke dashstyle="1 1"/>
                <v:path arrowok="t"/>
                <v:textbox style="mso-fit-shape-to-text:t">
                  <w:txbxContent>
                    <w:p w14:paraId="088CBBF2" w14:textId="77777777" w:rsidR="003D331A" w:rsidRPr="00472E9A" w:rsidRDefault="003D331A" w:rsidP="00971095">
                      <w:pPr>
                        <w:pStyle w:val="Web"/>
                        <w:spacing w:before="0" w:beforeAutospacing="0" w:after="0" w:afterAutospacing="0"/>
                        <w:rPr>
                          <w:rFonts w:ascii="ＭＳ ゴシック" w:eastAsia="ＭＳ ゴシック" w:hAnsi="ＭＳ ゴシック"/>
                        </w:rPr>
                      </w:pPr>
                      <w:r w:rsidRPr="00472E9A">
                        <w:rPr>
                          <w:rFonts w:ascii="ＭＳ ゴシック" w:eastAsia="ＭＳ ゴシック" w:hAnsi="ＭＳ ゴシック" w:hint="eastAsia"/>
                        </w:rPr>
                        <w:t>・上町台地北部及び東部地域</w:t>
                      </w:r>
                    </w:p>
                    <w:p w14:paraId="088CBBF3" w14:textId="77777777" w:rsidR="003D331A" w:rsidRPr="00472E9A" w:rsidRDefault="003D331A" w:rsidP="00971095">
                      <w:pPr>
                        <w:pStyle w:val="Web"/>
                        <w:spacing w:before="0" w:beforeAutospacing="0" w:after="0" w:afterAutospacing="0"/>
                        <w:rPr>
                          <w:rFonts w:ascii="ＭＳ ゴシック" w:eastAsia="ＭＳ ゴシック" w:hAnsi="ＭＳ ゴシック"/>
                        </w:rPr>
                      </w:pPr>
                      <w:r w:rsidRPr="00472E9A">
                        <w:rPr>
                          <w:rFonts w:ascii="ＭＳ ゴシック" w:eastAsia="ＭＳ ゴシック" w:hAnsi="ＭＳ ゴシック" w:hint="eastAsia"/>
                        </w:rPr>
                        <w:t xml:space="preserve">　　⇒Dg2層（第二洪積砂れき層）の上面　</w:t>
                      </w:r>
                    </w:p>
                    <w:p w14:paraId="088CBBF4" w14:textId="77777777" w:rsidR="003D331A" w:rsidRPr="00472E9A" w:rsidRDefault="003D331A" w:rsidP="00971095">
                      <w:pPr>
                        <w:pStyle w:val="Web"/>
                        <w:spacing w:before="0" w:beforeAutospacing="0" w:after="0" w:afterAutospacing="0"/>
                        <w:rPr>
                          <w:rFonts w:ascii="ＭＳ ゴシック" w:eastAsia="ＭＳ ゴシック" w:hAnsi="ＭＳ ゴシック"/>
                        </w:rPr>
                      </w:pPr>
                      <w:r w:rsidRPr="00472E9A">
                        <w:rPr>
                          <w:rFonts w:ascii="ＭＳ ゴシック" w:eastAsia="ＭＳ ゴシック" w:hAnsi="ＭＳ ゴシック" w:hint="eastAsia"/>
                        </w:rPr>
                        <w:t>・上町台地西部（大和川以北）</w:t>
                      </w:r>
                    </w:p>
                    <w:p w14:paraId="088CBBF5" w14:textId="77777777" w:rsidR="003D331A" w:rsidRPr="00472E9A" w:rsidRDefault="003D331A" w:rsidP="00971095">
                      <w:pPr>
                        <w:pStyle w:val="Web"/>
                        <w:spacing w:before="0" w:beforeAutospacing="0" w:after="0" w:afterAutospacing="0"/>
                        <w:rPr>
                          <w:rFonts w:ascii="ＭＳ ゴシック" w:eastAsia="ＭＳ ゴシック" w:hAnsi="ＭＳ ゴシック"/>
                        </w:rPr>
                      </w:pPr>
                      <w:r w:rsidRPr="00472E9A">
                        <w:rPr>
                          <w:rFonts w:ascii="ＭＳ ゴシック" w:eastAsia="ＭＳ ゴシック" w:hAnsi="ＭＳ ゴシック" w:hint="eastAsia"/>
                        </w:rPr>
                        <w:t xml:space="preserve">　　⇒Dg2層（第二洪積砂れき層）の上面</w:t>
                      </w:r>
                    </w:p>
                    <w:p w14:paraId="088CBBF6" w14:textId="77777777" w:rsidR="003D331A" w:rsidRPr="00472E9A" w:rsidRDefault="003D331A" w:rsidP="00971095">
                      <w:pPr>
                        <w:pStyle w:val="Web"/>
                        <w:spacing w:before="0" w:beforeAutospacing="0" w:after="0" w:afterAutospacing="0"/>
                        <w:rPr>
                          <w:rFonts w:ascii="ＭＳ ゴシック" w:eastAsia="ＭＳ ゴシック" w:hAnsi="ＭＳ ゴシック"/>
                        </w:rPr>
                      </w:pPr>
                      <w:r w:rsidRPr="00472E9A">
                        <w:rPr>
                          <w:rFonts w:ascii="ＭＳ ゴシック" w:eastAsia="ＭＳ ゴシック" w:hAnsi="ＭＳ ゴシック" w:hint="eastAsia"/>
                        </w:rPr>
                        <w:t>・上町台地西部（大和川以南）</w:t>
                      </w:r>
                    </w:p>
                    <w:p w14:paraId="088CBBF7" w14:textId="77777777" w:rsidR="003D331A" w:rsidRPr="00472E9A" w:rsidRDefault="003D331A" w:rsidP="00971095">
                      <w:pPr>
                        <w:pStyle w:val="Web"/>
                        <w:spacing w:before="0" w:beforeAutospacing="0" w:after="0" w:afterAutospacing="0"/>
                        <w:rPr>
                          <w:rFonts w:ascii="ＭＳ ゴシック" w:eastAsia="ＭＳ ゴシック" w:hAnsi="ＭＳ ゴシック"/>
                        </w:rPr>
                      </w:pPr>
                      <w:r w:rsidRPr="00472E9A">
                        <w:rPr>
                          <w:rFonts w:ascii="ＭＳ ゴシック" w:eastAsia="ＭＳ ゴシック" w:hAnsi="ＭＳ ゴシック" w:hint="eastAsia"/>
                        </w:rPr>
                        <w:t xml:space="preserve">　　⇒大阪府港湾局資料に基づく</w:t>
                      </w:r>
                    </w:p>
                    <w:p w14:paraId="088CBBF8" w14:textId="77777777" w:rsidR="003D331A" w:rsidRPr="00472E9A" w:rsidRDefault="003D331A" w:rsidP="00971095">
                      <w:pPr>
                        <w:pStyle w:val="Web"/>
                        <w:spacing w:before="0" w:beforeAutospacing="0" w:after="0" w:afterAutospacing="0"/>
                        <w:rPr>
                          <w:rFonts w:ascii="ＭＳ ゴシック" w:eastAsia="ＭＳ ゴシック" w:hAnsi="ＭＳ ゴシック"/>
                        </w:rPr>
                      </w:pPr>
                      <w:r w:rsidRPr="00472E9A">
                        <w:rPr>
                          <w:rFonts w:ascii="ＭＳ ゴシック" w:eastAsia="ＭＳ ゴシック" w:hAnsi="ＭＳ ゴシック" w:hint="eastAsia"/>
                        </w:rPr>
                        <w:t xml:space="preserve">　　　　（阪神高速湾岸線等の土質データを基本）</w:t>
                      </w:r>
                    </w:p>
                  </w:txbxContent>
                </v:textbox>
              </v:rect>
            </w:pict>
          </mc:Fallback>
        </mc:AlternateContent>
      </w:r>
    </w:p>
    <w:p w14:paraId="088CB282" w14:textId="77777777" w:rsidR="00971095" w:rsidRPr="00472E9A" w:rsidRDefault="00971095" w:rsidP="00971095">
      <w:pPr>
        <w:jc w:val="left"/>
        <w:rPr>
          <w:rFonts w:hAnsi="ＭＳ ゴシック"/>
          <w:szCs w:val="24"/>
        </w:rPr>
      </w:pPr>
    </w:p>
    <w:p w14:paraId="088CB283" w14:textId="77777777" w:rsidR="00971095" w:rsidRPr="00472E9A" w:rsidRDefault="00971095" w:rsidP="00971095">
      <w:pPr>
        <w:jc w:val="left"/>
        <w:rPr>
          <w:rFonts w:hAnsi="ＭＳ ゴシック"/>
          <w:szCs w:val="24"/>
        </w:rPr>
      </w:pPr>
    </w:p>
    <w:p w14:paraId="088CB284" w14:textId="77777777" w:rsidR="00971095" w:rsidRPr="00472E9A" w:rsidRDefault="00971095" w:rsidP="00971095">
      <w:pPr>
        <w:jc w:val="left"/>
        <w:rPr>
          <w:rFonts w:hAnsi="ＭＳ ゴシック"/>
          <w:szCs w:val="24"/>
        </w:rPr>
      </w:pPr>
    </w:p>
    <w:p w14:paraId="088CB285" w14:textId="77777777" w:rsidR="00971095" w:rsidRPr="00472E9A" w:rsidRDefault="00971095" w:rsidP="00971095">
      <w:pPr>
        <w:jc w:val="left"/>
        <w:rPr>
          <w:rFonts w:hAnsi="ＭＳ ゴシック"/>
          <w:szCs w:val="24"/>
        </w:rPr>
      </w:pPr>
    </w:p>
    <w:p w14:paraId="088CB286" w14:textId="77777777" w:rsidR="00971095" w:rsidRPr="00472E9A" w:rsidRDefault="00971095" w:rsidP="00971095">
      <w:pPr>
        <w:jc w:val="left"/>
        <w:rPr>
          <w:rFonts w:hAnsi="ＭＳ ゴシック"/>
          <w:szCs w:val="24"/>
        </w:rPr>
      </w:pPr>
    </w:p>
    <w:p w14:paraId="088CB287" w14:textId="77777777" w:rsidR="00971095" w:rsidRPr="00472E9A" w:rsidRDefault="00971095" w:rsidP="00971095">
      <w:pPr>
        <w:jc w:val="left"/>
        <w:rPr>
          <w:rFonts w:hAnsi="ＭＳ ゴシック"/>
          <w:szCs w:val="24"/>
        </w:rPr>
      </w:pPr>
    </w:p>
    <w:p w14:paraId="088CB288" w14:textId="77777777" w:rsidR="00971095" w:rsidRPr="00472E9A" w:rsidRDefault="00971095" w:rsidP="00971095">
      <w:pPr>
        <w:jc w:val="left"/>
        <w:rPr>
          <w:rFonts w:hAnsi="ＭＳ ゴシック"/>
          <w:szCs w:val="24"/>
        </w:rPr>
      </w:pPr>
    </w:p>
    <w:p w14:paraId="088CB289" w14:textId="77777777" w:rsidR="0058016C" w:rsidRPr="00472E9A" w:rsidRDefault="00855137" w:rsidP="00650C62">
      <w:pPr>
        <w:pBdr>
          <w:bottom w:val="single" w:sz="4" w:space="1" w:color="auto"/>
        </w:pBdr>
        <w:jc w:val="left"/>
        <w:rPr>
          <w:rFonts w:hAnsi="ＭＳ ゴシック"/>
          <w:b/>
          <w:sz w:val="28"/>
          <w:szCs w:val="24"/>
        </w:rPr>
      </w:pPr>
      <w:r w:rsidRPr="00472E9A">
        <w:rPr>
          <w:rFonts w:hAnsi="ＭＳ ゴシック"/>
          <w:szCs w:val="24"/>
        </w:rPr>
        <w:br w:type="column"/>
      </w:r>
      <w:r w:rsidR="0058016C" w:rsidRPr="00472E9A">
        <w:rPr>
          <w:rFonts w:hAnsi="ＭＳ ゴシック" w:hint="eastAsia"/>
          <w:b/>
          <w:sz w:val="28"/>
          <w:szCs w:val="24"/>
        </w:rPr>
        <w:lastRenderedPageBreak/>
        <w:t>２－</w:t>
      </w:r>
      <w:r w:rsidR="001A7490" w:rsidRPr="00472E9A">
        <w:rPr>
          <w:rFonts w:hAnsi="ＭＳ ゴシック" w:hint="eastAsia"/>
          <w:b/>
          <w:sz w:val="28"/>
          <w:szCs w:val="24"/>
        </w:rPr>
        <w:t>３</w:t>
      </w:r>
      <w:r w:rsidR="005B5932" w:rsidRPr="00472E9A">
        <w:rPr>
          <w:rFonts w:hAnsi="ＭＳ ゴシック" w:hint="eastAsia"/>
          <w:b/>
          <w:sz w:val="28"/>
          <w:szCs w:val="24"/>
        </w:rPr>
        <w:t xml:space="preserve">－３ </w:t>
      </w:r>
      <w:r w:rsidR="0020702E" w:rsidRPr="00472E9A">
        <w:rPr>
          <w:rFonts w:hAnsi="ＭＳ ゴシック" w:hint="eastAsia"/>
          <w:b/>
          <w:sz w:val="28"/>
          <w:szCs w:val="24"/>
        </w:rPr>
        <w:t>点検に用いる地震動</w:t>
      </w:r>
    </w:p>
    <w:p w14:paraId="088CB28A" w14:textId="77777777" w:rsidR="0058016C" w:rsidRPr="00472E9A" w:rsidRDefault="0058016C" w:rsidP="0058016C">
      <w:pPr>
        <w:jc w:val="left"/>
        <w:rPr>
          <w:rFonts w:hAnsi="ＭＳ ゴシック"/>
          <w:szCs w:val="24"/>
        </w:rPr>
      </w:pPr>
    </w:p>
    <w:p w14:paraId="088CB28B" w14:textId="77777777" w:rsidR="004F5DF6" w:rsidRPr="00472E9A" w:rsidRDefault="00AA1F30" w:rsidP="00AB0D50">
      <w:pPr>
        <w:ind w:firstLineChars="100" w:firstLine="240"/>
        <w:jc w:val="left"/>
        <w:rPr>
          <w:rFonts w:hAnsi="ＭＳ ゴシック"/>
          <w:szCs w:val="24"/>
        </w:rPr>
      </w:pPr>
      <w:r w:rsidRPr="00472E9A">
        <w:rPr>
          <w:rFonts w:hAnsi="ＭＳ ゴシック" w:hint="eastAsia"/>
          <w:szCs w:val="24"/>
        </w:rPr>
        <w:t>国から提供された地震動データは</w:t>
      </w:r>
      <w:r w:rsidRPr="00472E9A">
        <w:rPr>
          <w:rFonts w:hAnsi="ＭＳ ゴシック" w:hint="eastAsia"/>
          <w:color w:val="000000"/>
          <w:szCs w:val="24"/>
        </w:rPr>
        <w:t>、図</w:t>
      </w:r>
      <w:r w:rsidR="00157A57" w:rsidRPr="00472E9A">
        <w:rPr>
          <w:rFonts w:hAnsi="ＭＳ ゴシック" w:hint="eastAsia"/>
          <w:color w:val="000000"/>
          <w:szCs w:val="24"/>
        </w:rPr>
        <w:t>２</w:t>
      </w:r>
      <w:r w:rsidR="00915D9E" w:rsidRPr="00472E9A">
        <w:rPr>
          <w:rFonts w:hAnsi="ＭＳ ゴシック" w:hint="eastAsia"/>
          <w:color w:val="000000"/>
          <w:szCs w:val="24"/>
        </w:rPr>
        <w:t>-２</w:t>
      </w:r>
      <w:r w:rsidRPr="00472E9A">
        <w:rPr>
          <w:rFonts w:hAnsi="ＭＳ ゴシック" w:hint="eastAsia"/>
          <w:color w:val="000000"/>
          <w:szCs w:val="24"/>
        </w:rPr>
        <w:t>に示すように５kmメッシュごとのその中心における地震動波形が、せん断弾性波速度と</w:t>
      </w:r>
      <w:r w:rsidRPr="00472E9A">
        <w:rPr>
          <w:rFonts w:hAnsi="ＭＳ ゴシック" w:hint="eastAsia"/>
          <w:szCs w:val="24"/>
        </w:rPr>
        <w:t>ともに与えられている。</w:t>
      </w:r>
    </w:p>
    <w:p w14:paraId="088CB28C" w14:textId="6976C78D" w:rsidR="004F5DF6" w:rsidRPr="00472E9A" w:rsidRDefault="005A6EF4" w:rsidP="0058016C">
      <w:pPr>
        <w:jc w:val="left"/>
        <w:rPr>
          <w:rFonts w:hAnsi="ＭＳ ゴシック"/>
          <w:szCs w:val="24"/>
        </w:rPr>
      </w:pPr>
      <w:r>
        <w:rPr>
          <w:noProof/>
        </w:rPr>
        <w:drawing>
          <wp:anchor distT="0" distB="0" distL="114300" distR="114300" simplePos="0" relativeHeight="251679232" behindDoc="0" locked="0" layoutInCell="1" allowOverlap="1" wp14:anchorId="088CBB52" wp14:editId="10CB7C93">
            <wp:simplePos x="0" y="0"/>
            <wp:positionH relativeFrom="column">
              <wp:posOffset>484505</wp:posOffset>
            </wp:positionH>
            <wp:positionV relativeFrom="paragraph">
              <wp:posOffset>88265</wp:posOffset>
            </wp:positionV>
            <wp:extent cx="5084445" cy="6792595"/>
            <wp:effectExtent l="0" t="0" r="1905" b="8255"/>
            <wp:wrapNone/>
            <wp:docPr id="771" name="図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41"/>
                    <pic:cNvPicPr>
                      <a:picLocks noChangeAspect="1" noChangeArrowheads="1"/>
                    </pic:cNvPicPr>
                  </pic:nvPicPr>
                  <pic:blipFill>
                    <a:blip r:embed="rId15" cstate="print">
                      <a:extLst>
                        <a:ext uri="{28A0092B-C50C-407E-A947-70E740481C1C}">
                          <a14:useLocalDpi xmlns:a14="http://schemas.microsoft.com/office/drawing/2010/main" val="0"/>
                        </a:ext>
                      </a:extLst>
                    </a:blip>
                    <a:srcRect l="2534" t="4745" r="2805" b="8334"/>
                    <a:stretch>
                      <a:fillRect/>
                    </a:stretch>
                  </pic:blipFill>
                  <pic:spPr bwMode="auto">
                    <a:xfrm>
                      <a:off x="0" y="0"/>
                      <a:ext cx="5084445" cy="6792595"/>
                    </a:xfrm>
                    <a:prstGeom prst="rect">
                      <a:avLst/>
                    </a:prstGeom>
                    <a:noFill/>
                  </pic:spPr>
                </pic:pic>
              </a:graphicData>
            </a:graphic>
            <wp14:sizeRelH relativeFrom="page">
              <wp14:pctWidth>0</wp14:pctWidth>
            </wp14:sizeRelH>
            <wp14:sizeRelV relativeFrom="page">
              <wp14:pctHeight>0</wp14:pctHeight>
            </wp14:sizeRelV>
          </wp:anchor>
        </w:drawing>
      </w:r>
    </w:p>
    <w:p w14:paraId="088CB28D" w14:textId="77777777" w:rsidR="004F5DF6" w:rsidRDefault="004F5DF6" w:rsidP="005B5932">
      <w:pPr>
        <w:jc w:val="center"/>
        <w:rPr>
          <w:rFonts w:hAnsi="ＭＳ ゴシック"/>
          <w:szCs w:val="24"/>
        </w:rPr>
      </w:pPr>
    </w:p>
    <w:p w14:paraId="088CB28E" w14:textId="77777777" w:rsidR="00F059CA" w:rsidRDefault="00F059CA" w:rsidP="005B5932">
      <w:pPr>
        <w:jc w:val="center"/>
        <w:rPr>
          <w:rFonts w:hAnsi="ＭＳ ゴシック"/>
          <w:szCs w:val="24"/>
        </w:rPr>
      </w:pPr>
    </w:p>
    <w:p w14:paraId="088CB28F" w14:textId="77777777" w:rsidR="00F059CA" w:rsidRDefault="00F059CA" w:rsidP="005B5932">
      <w:pPr>
        <w:jc w:val="center"/>
        <w:rPr>
          <w:rFonts w:hAnsi="ＭＳ ゴシック"/>
          <w:szCs w:val="24"/>
        </w:rPr>
      </w:pPr>
    </w:p>
    <w:p w14:paraId="088CB290" w14:textId="77777777" w:rsidR="00F059CA" w:rsidRDefault="00F059CA" w:rsidP="005B5932">
      <w:pPr>
        <w:jc w:val="center"/>
        <w:rPr>
          <w:rFonts w:hAnsi="ＭＳ ゴシック"/>
          <w:szCs w:val="24"/>
        </w:rPr>
      </w:pPr>
    </w:p>
    <w:p w14:paraId="088CB291" w14:textId="77777777" w:rsidR="00F059CA" w:rsidRDefault="00F059CA" w:rsidP="005B5932">
      <w:pPr>
        <w:jc w:val="center"/>
        <w:rPr>
          <w:rFonts w:hAnsi="ＭＳ ゴシック"/>
          <w:szCs w:val="24"/>
        </w:rPr>
      </w:pPr>
    </w:p>
    <w:p w14:paraId="088CB292" w14:textId="77777777" w:rsidR="00F059CA" w:rsidRDefault="00F059CA" w:rsidP="005B5932">
      <w:pPr>
        <w:jc w:val="center"/>
        <w:rPr>
          <w:rFonts w:hAnsi="ＭＳ ゴシック"/>
          <w:szCs w:val="24"/>
        </w:rPr>
      </w:pPr>
    </w:p>
    <w:p w14:paraId="088CB293" w14:textId="77777777" w:rsidR="00F059CA" w:rsidRDefault="00F059CA" w:rsidP="005B5932">
      <w:pPr>
        <w:jc w:val="center"/>
        <w:rPr>
          <w:rFonts w:hAnsi="ＭＳ ゴシック"/>
          <w:szCs w:val="24"/>
        </w:rPr>
      </w:pPr>
    </w:p>
    <w:p w14:paraId="088CB294" w14:textId="77777777" w:rsidR="00F059CA" w:rsidRDefault="00F059CA" w:rsidP="005B5932">
      <w:pPr>
        <w:jc w:val="center"/>
        <w:rPr>
          <w:rFonts w:hAnsi="ＭＳ ゴシック"/>
          <w:szCs w:val="24"/>
        </w:rPr>
      </w:pPr>
    </w:p>
    <w:p w14:paraId="088CB295" w14:textId="77777777" w:rsidR="00F059CA" w:rsidRDefault="00F059CA" w:rsidP="005B5932">
      <w:pPr>
        <w:jc w:val="center"/>
        <w:rPr>
          <w:rFonts w:hAnsi="ＭＳ ゴシック"/>
          <w:szCs w:val="24"/>
        </w:rPr>
      </w:pPr>
    </w:p>
    <w:p w14:paraId="088CB296" w14:textId="77777777" w:rsidR="00F059CA" w:rsidRDefault="00F059CA" w:rsidP="005B5932">
      <w:pPr>
        <w:jc w:val="center"/>
        <w:rPr>
          <w:rFonts w:hAnsi="ＭＳ ゴシック"/>
          <w:szCs w:val="24"/>
        </w:rPr>
      </w:pPr>
    </w:p>
    <w:p w14:paraId="088CB297" w14:textId="77777777" w:rsidR="00F059CA" w:rsidRDefault="00F059CA" w:rsidP="005B5932">
      <w:pPr>
        <w:jc w:val="center"/>
        <w:rPr>
          <w:rFonts w:hAnsi="ＭＳ ゴシック"/>
          <w:szCs w:val="24"/>
        </w:rPr>
      </w:pPr>
    </w:p>
    <w:p w14:paraId="088CB298" w14:textId="77777777" w:rsidR="00F059CA" w:rsidRDefault="00F059CA" w:rsidP="005B5932">
      <w:pPr>
        <w:jc w:val="center"/>
        <w:rPr>
          <w:rFonts w:hAnsi="ＭＳ ゴシック"/>
          <w:szCs w:val="24"/>
        </w:rPr>
      </w:pPr>
    </w:p>
    <w:p w14:paraId="088CB299" w14:textId="77777777" w:rsidR="00F059CA" w:rsidRDefault="00F059CA" w:rsidP="005B5932">
      <w:pPr>
        <w:jc w:val="center"/>
        <w:rPr>
          <w:rFonts w:hAnsi="ＭＳ ゴシック"/>
          <w:szCs w:val="24"/>
        </w:rPr>
      </w:pPr>
    </w:p>
    <w:p w14:paraId="088CB29A" w14:textId="77777777" w:rsidR="00F059CA" w:rsidRDefault="00F059CA" w:rsidP="005B5932">
      <w:pPr>
        <w:jc w:val="center"/>
        <w:rPr>
          <w:rFonts w:hAnsi="ＭＳ ゴシック"/>
          <w:szCs w:val="24"/>
        </w:rPr>
      </w:pPr>
    </w:p>
    <w:p w14:paraId="088CB29B" w14:textId="77777777" w:rsidR="00F059CA" w:rsidRDefault="00F059CA" w:rsidP="005B5932">
      <w:pPr>
        <w:jc w:val="center"/>
        <w:rPr>
          <w:rFonts w:hAnsi="ＭＳ ゴシック"/>
          <w:szCs w:val="24"/>
        </w:rPr>
      </w:pPr>
    </w:p>
    <w:p w14:paraId="088CB29C" w14:textId="77777777" w:rsidR="00F059CA" w:rsidRDefault="00F059CA" w:rsidP="005B5932">
      <w:pPr>
        <w:jc w:val="center"/>
        <w:rPr>
          <w:rFonts w:hAnsi="ＭＳ ゴシック"/>
          <w:szCs w:val="24"/>
        </w:rPr>
      </w:pPr>
    </w:p>
    <w:p w14:paraId="088CB29D" w14:textId="77777777" w:rsidR="00F059CA" w:rsidRDefault="00F059CA" w:rsidP="005B5932">
      <w:pPr>
        <w:jc w:val="center"/>
        <w:rPr>
          <w:rFonts w:hAnsi="ＭＳ ゴシック"/>
          <w:szCs w:val="24"/>
        </w:rPr>
      </w:pPr>
    </w:p>
    <w:p w14:paraId="088CB29E" w14:textId="77777777" w:rsidR="00F059CA" w:rsidRDefault="00F059CA" w:rsidP="005B5932">
      <w:pPr>
        <w:jc w:val="center"/>
        <w:rPr>
          <w:rFonts w:hAnsi="ＭＳ ゴシック"/>
          <w:szCs w:val="24"/>
        </w:rPr>
      </w:pPr>
    </w:p>
    <w:p w14:paraId="088CB29F" w14:textId="77777777" w:rsidR="00F059CA" w:rsidRDefault="00F059CA" w:rsidP="005B5932">
      <w:pPr>
        <w:jc w:val="center"/>
        <w:rPr>
          <w:rFonts w:hAnsi="ＭＳ ゴシック"/>
          <w:szCs w:val="24"/>
        </w:rPr>
      </w:pPr>
    </w:p>
    <w:p w14:paraId="088CB2A0" w14:textId="77777777" w:rsidR="00F059CA" w:rsidRDefault="00F059CA" w:rsidP="005B5932">
      <w:pPr>
        <w:jc w:val="center"/>
        <w:rPr>
          <w:rFonts w:hAnsi="ＭＳ ゴシック"/>
          <w:szCs w:val="24"/>
        </w:rPr>
      </w:pPr>
    </w:p>
    <w:p w14:paraId="088CB2A1" w14:textId="77777777" w:rsidR="00F059CA" w:rsidRDefault="00F059CA" w:rsidP="005B5932">
      <w:pPr>
        <w:jc w:val="center"/>
        <w:rPr>
          <w:rFonts w:hAnsi="ＭＳ ゴシック"/>
          <w:szCs w:val="24"/>
        </w:rPr>
      </w:pPr>
    </w:p>
    <w:p w14:paraId="088CB2A2" w14:textId="77777777" w:rsidR="00F059CA" w:rsidRDefault="00F059CA" w:rsidP="005B5932">
      <w:pPr>
        <w:jc w:val="center"/>
        <w:rPr>
          <w:rFonts w:hAnsi="ＭＳ ゴシック"/>
          <w:szCs w:val="24"/>
        </w:rPr>
      </w:pPr>
    </w:p>
    <w:p w14:paraId="088CB2A3" w14:textId="77777777" w:rsidR="00F059CA" w:rsidRDefault="00F059CA" w:rsidP="005B5932">
      <w:pPr>
        <w:jc w:val="center"/>
        <w:rPr>
          <w:rFonts w:hAnsi="ＭＳ ゴシック"/>
          <w:szCs w:val="24"/>
        </w:rPr>
      </w:pPr>
    </w:p>
    <w:p w14:paraId="088CB2A4" w14:textId="77777777" w:rsidR="00F059CA" w:rsidRDefault="00F059CA" w:rsidP="005B5932">
      <w:pPr>
        <w:jc w:val="center"/>
        <w:rPr>
          <w:rFonts w:hAnsi="ＭＳ ゴシック"/>
          <w:szCs w:val="24"/>
        </w:rPr>
      </w:pPr>
    </w:p>
    <w:p w14:paraId="088CB2A5" w14:textId="77777777" w:rsidR="00F059CA" w:rsidRDefault="00F059CA" w:rsidP="005B5932">
      <w:pPr>
        <w:jc w:val="center"/>
        <w:rPr>
          <w:rFonts w:hAnsi="ＭＳ ゴシック"/>
          <w:szCs w:val="24"/>
        </w:rPr>
      </w:pPr>
    </w:p>
    <w:p w14:paraId="088CB2A6" w14:textId="77777777" w:rsidR="00F059CA" w:rsidRDefault="00F059CA" w:rsidP="005B5932">
      <w:pPr>
        <w:jc w:val="center"/>
        <w:rPr>
          <w:rFonts w:hAnsi="ＭＳ ゴシック"/>
          <w:szCs w:val="24"/>
        </w:rPr>
      </w:pPr>
    </w:p>
    <w:p w14:paraId="088CB2A7" w14:textId="77777777" w:rsidR="00F059CA" w:rsidRDefault="00F059CA" w:rsidP="005B5932">
      <w:pPr>
        <w:jc w:val="center"/>
        <w:rPr>
          <w:rFonts w:hAnsi="ＭＳ ゴシック"/>
          <w:szCs w:val="24"/>
        </w:rPr>
      </w:pPr>
    </w:p>
    <w:p w14:paraId="088CB2A8" w14:textId="77777777" w:rsidR="00F059CA" w:rsidRDefault="00F059CA" w:rsidP="005B5932">
      <w:pPr>
        <w:jc w:val="center"/>
        <w:rPr>
          <w:rFonts w:hAnsi="ＭＳ ゴシック"/>
          <w:szCs w:val="24"/>
        </w:rPr>
      </w:pPr>
    </w:p>
    <w:p w14:paraId="088CB2A9" w14:textId="77777777" w:rsidR="00F059CA" w:rsidRDefault="00F059CA" w:rsidP="005B5932">
      <w:pPr>
        <w:jc w:val="center"/>
        <w:rPr>
          <w:rFonts w:hAnsi="ＭＳ ゴシック"/>
          <w:szCs w:val="24"/>
        </w:rPr>
      </w:pPr>
    </w:p>
    <w:p w14:paraId="088CB2AA" w14:textId="77777777" w:rsidR="00F059CA" w:rsidRDefault="00F059CA" w:rsidP="005B5932">
      <w:pPr>
        <w:jc w:val="center"/>
        <w:rPr>
          <w:rFonts w:hAnsi="ＭＳ ゴシック"/>
          <w:szCs w:val="24"/>
        </w:rPr>
      </w:pPr>
    </w:p>
    <w:p w14:paraId="088CB2AB" w14:textId="77777777" w:rsidR="00F059CA" w:rsidRDefault="00F059CA" w:rsidP="005B5932">
      <w:pPr>
        <w:jc w:val="center"/>
        <w:rPr>
          <w:rFonts w:hAnsi="ＭＳ ゴシック"/>
          <w:szCs w:val="24"/>
        </w:rPr>
      </w:pPr>
    </w:p>
    <w:p w14:paraId="088CB2AC" w14:textId="77777777" w:rsidR="00F059CA" w:rsidRDefault="00F059CA" w:rsidP="005B5932">
      <w:pPr>
        <w:jc w:val="center"/>
        <w:rPr>
          <w:rFonts w:hAnsi="ＭＳ ゴシック"/>
          <w:szCs w:val="24"/>
        </w:rPr>
      </w:pPr>
    </w:p>
    <w:p w14:paraId="088CB2AD" w14:textId="77777777" w:rsidR="00F059CA" w:rsidRPr="00472E9A" w:rsidRDefault="00F059CA" w:rsidP="005B5932">
      <w:pPr>
        <w:jc w:val="center"/>
        <w:rPr>
          <w:rFonts w:hAnsi="ＭＳ ゴシック"/>
          <w:szCs w:val="24"/>
        </w:rPr>
      </w:pPr>
    </w:p>
    <w:p w14:paraId="088CB2AE" w14:textId="77777777" w:rsidR="00F059CA" w:rsidRDefault="00F059CA" w:rsidP="00157A57">
      <w:pPr>
        <w:jc w:val="center"/>
        <w:rPr>
          <w:rFonts w:hAnsi="ＭＳ ゴシック"/>
          <w:b/>
          <w:szCs w:val="24"/>
        </w:rPr>
      </w:pPr>
    </w:p>
    <w:p w14:paraId="088CB2AF" w14:textId="77777777" w:rsidR="004F5DF6" w:rsidRPr="00472E9A" w:rsidRDefault="00157A57" w:rsidP="00157A57">
      <w:pPr>
        <w:jc w:val="center"/>
        <w:rPr>
          <w:rFonts w:hAnsi="ＭＳ ゴシック"/>
          <w:b/>
          <w:szCs w:val="24"/>
        </w:rPr>
      </w:pPr>
      <w:r w:rsidRPr="00472E9A">
        <w:rPr>
          <w:rFonts w:hAnsi="ＭＳ ゴシック" w:hint="eastAsia"/>
          <w:b/>
          <w:szCs w:val="24"/>
        </w:rPr>
        <w:t>図２</w:t>
      </w:r>
      <w:r w:rsidR="00915D9E" w:rsidRPr="00472E9A">
        <w:rPr>
          <w:rFonts w:hAnsi="ＭＳ ゴシック" w:hint="eastAsia"/>
          <w:b/>
          <w:szCs w:val="24"/>
        </w:rPr>
        <w:t>-２</w:t>
      </w:r>
      <w:r w:rsidRPr="00472E9A">
        <w:rPr>
          <w:rFonts w:hAnsi="ＭＳ ゴシック" w:hint="eastAsia"/>
          <w:b/>
          <w:szCs w:val="24"/>
        </w:rPr>
        <w:t xml:space="preserve"> メッシュ図</w:t>
      </w:r>
    </w:p>
    <w:p w14:paraId="088CB2B0" w14:textId="77777777" w:rsidR="00157A57" w:rsidRPr="00472E9A" w:rsidRDefault="00157A57" w:rsidP="0058016C">
      <w:pPr>
        <w:jc w:val="left"/>
        <w:rPr>
          <w:rFonts w:hAnsi="ＭＳ ゴシック"/>
          <w:szCs w:val="24"/>
        </w:rPr>
      </w:pPr>
    </w:p>
    <w:p w14:paraId="088CB2B1" w14:textId="77777777" w:rsidR="00E26EB2" w:rsidRPr="00472E9A" w:rsidRDefault="00DE7AB4" w:rsidP="00AB0D50">
      <w:pPr>
        <w:ind w:firstLineChars="100" w:firstLine="240"/>
        <w:jc w:val="left"/>
        <w:rPr>
          <w:rFonts w:hAnsi="ＭＳ ゴシック"/>
          <w:szCs w:val="24"/>
        </w:rPr>
      </w:pPr>
      <w:r w:rsidRPr="00472E9A">
        <w:rPr>
          <w:rFonts w:hAnsi="ＭＳ ゴシック" w:hint="eastAsia"/>
          <w:szCs w:val="24"/>
        </w:rPr>
        <w:t>この地震動波形は、２－３－１</w:t>
      </w:r>
      <w:r w:rsidR="00442031" w:rsidRPr="00472E9A">
        <w:rPr>
          <w:rFonts w:hAnsi="ＭＳ ゴシック" w:hint="eastAsia"/>
          <w:szCs w:val="24"/>
        </w:rPr>
        <w:t>で</w:t>
      </w:r>
      <w:r w:rsidR="00C66A78" w:rsidRPr="00472E9A">
        <w:rPr>
          <w:rFonts w:hAnsi="ＭＳ ゴシック" w:hint="eastAsia"/>
          <w:szCs w:val="24"/>
        </w:rPr>
        <w:t>検討したように、各地盤ゾーンにおける工学的基盤面での地震動とみなすことができる。この地震動を１次元のSHAKEで計算し、地表面における地震動波形</w:t>
      </w:r>
      <w:r w:rsidR="00544F1D" w:rsidRPr="00472E9A">
        <w:rPr>
          <w:rFonts w:hAnsi="ＭＳ ゴシック" w:hint="eastAsia"/>
          <w:szCs w:val="24"/>
        </w:rPr>
        <w:t>、加速度応答スペクトル</w:t>
      </w:r>
      <w:r w:rsidR="00C66A78" w:rsidRPr="00472E9A">
        <w:rPr>
          <w:rFonts w:hAnsi="ＭＳ ゴシック" w:hint="eastAsia"/>
          <w:szCs w:val="24"/>
        </w:rPr>
        <w:t>を算出した。</w:t>
      </w:r>
    </w:p>
    <w:p w14:paraId="088CB2B2" w14:textId="77777777" w:rsidR="00D30778" w:rsidRPr="00472E9A" w:rsidRDefault="00D30778" w:rsidP="00AB0D50">
      <w:pPr>
        <w:ind w:firstLineChars="100" w:firstLine="240"/>
        <w:jc w:val="left"/>
        <w:rPr>
          <w:rFonts w:hAnsi="ＭＳ ゴシック"/>
          <w:szCs w:val="24"/>
        </w:rPr>
      </w:pPr>
      <w:r w:rsidRPr="00472E9A">
        <w:rPr>
          <w:rFonts w:hAnsi="ＭＳ ゴシック" w:hint="eastAsia"/>
          <w:szCs w:val="24"/>
        </w:rPr>
        <w:t>各構造物の点検については、この地震動を用いることとする。</w:t>
      </w:r>
    </w:p>
    <w:p w14:paraId="088CB2B3" w14:textId="77777777" w:rsidR="00AA1F30" w:rsidRDefault="00AA1F30" w:rsidP="0058016C">
      <w:pPr>
        <w:jc w:val="left"/>
        <w:rPr>
          <w:rFonts w:hAnsi="ＭＳ ゴシック"/>
          <w:szCs w:val="24"/>
        </w:rPr>
      </w:pPr>
    </w:p>
    <w:p w14:paraId="088CB2B5" w14:textId="1A62A689" w:rsidR="00AC1786" w:rsidRPr="00472E9A" w:rsidRDefault="00F059CA" w:rsidP="00AB0D50">
      <w:pPr>
        <w:ind w:firstLineChars="100" w:firstLine="240"/>
        <w:jc w:val="left"/>
        <w:rPr>
          <w:rFonts w:hAnsi="ＭＳ ゴシック"/>
          <w:szCs w:val="24"/>
        </w:rPr>
      </w:pPr>
      <w:r>
        <w:rPr>
          <w:rFonts w:hAnsi="ＭＳ ゴシック"/>
          <w:szCs w:val="24"/>
        </w:rPr>
        <w:br w:type="page"/>
      </w:r>
      <w:r w:rsidR="00AC1786" w:rsidRPr="00472E9A">
        <w:rPr>
          <w:rFonts w:hAnsi="ＭＳ ゴシック" w:hint="eastAsia"/>
          <w:szCs w:val="24"/>
        </w:rPr>
        <w:lastRenderedPageBreak/>
        <w:t>また、今回</w:t>
      </w:r>
      <w:r w:rsidR="00DB7735" w:rsidRPr="00472E9A">
        <w:rPr>
          <w:rFonts w:hAnsi="ＭＳ ゴシック" w:hint="eastAsia"/>
          <w:szCs w:val="24"/>
        </w:rPr>
        <w:t>算出した南海トラフ巨大地震（国提供データ）の地震動と平成８年度において「大阪府土木構造物耐震対策検討委員会」で設定された内陸直下地震動の比較を行った結果を以下に示す。</w:t>
      </w:r>
    </w:p>
    <w:p w14:paraId="088CB2B6" w14:textId="77777777" w:rsidR="00AC1786" w:rsidRPr="00472E9A" w:rsidRDefault="005B3082" w:rsidP="00AB0D50">
      <w:pPr>
        <w:ind w:firstLineChars="100" w:firstLine="240"/>
        <w:jc w:val="left"/>
        <w:rPr>
          <w:rFonts w:hAnsi="ＭＳ ゴシック"/>
          <w:szCs w:val="24"/>
        </w:rPr>
      </w:pPr>
      <w:r w:rsidRPr="00472E9A">
        <w:rPr>
          <w:rFonts w:hAnsi="ＭＳ ゴシック" w:hint="eastAsia"/>
          <w:szCs w:val="24"/>
        </w:rPr>
        <w:t>比較は、地表面加速度と加速度応答スペクトルで行った。</w:t>
      </w:r>
    </w:p>
    <w:p w14:paraId="088CB2B7" w14:textId="77777777" w:rsidR="005B3082" w:rsidRPr="00472E9A" w:rsidRDefault="005B3082" w:rsidP="0058016C">
      <w:pPr>
        <w:jc w:val="left"/>
        <w:rPr>
          <w:rFonts w:hAnsi="ＭＳ ゴシック"/>
          <w:szCs w:val="24"/>
        </w:rPr>
      </w:pPr>
    </w:p>
    <w:p w14:paraId="088CB2B8" w14:textId="5E529872" w:rsidR="005B3082" w:rsidRPr="00472E9A" w:rsidRDefault="005A6EF4" w:rsidP="0058016C">
      <w:pPr>
        <w:jc w:val="left"/>
        <w:rPr>
          <w:rFonts w:hAnsi="ＭＳ ゴシック"/>
          <w:b/>
          <w:szCs w:val="24"/>
        </w:rPr>
      </w:pPr>
      <w:r>
        <w:rPr>
          <w:noProof/>
        </w:rPr>
        <mc:AlternateContent>
          <mc:Choice Requires="wpg">
            <w:drawing>
              <wp:anchor distT="0" distB="0" distL="114300" distR="114300" simplePos="0" relativeHeight="251597312" behindDoc="0" locked="0" layoutInCell="1" allowOverlap="1" wp14:anchorId="088CBB53" wp14:editId="3409280F">
                <wp:simplePos x="0" y="0"/>
                <wp:positionH relativeFrom="column">
                  <wp:posOffset>3830320</wp:posOffset>
                </wp:positionH>
                <wp:positionV relativeFrom="paragraph">
                  <wp:posOffset>105410</wp:posOffset>
                </wp:positionV>
                <wp:extent cx="2009775" cy="2943225"/>
                <wp:effectExtent l="0" t="0" r="9525" b="9525"/>
                <wp:wrapNone/>
                <wp:docPr id="52240" name="グループ化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9775" cy="2943225"/>
                          <a:chOff x="-57999" y="49243"/>
                          <a:chExt cx="4714526" cy="6467137"/>
                        </a:xfrm>
                      </wpg:grpSpPr>
                      <pic:pic xmlns:pic="http://schemas.openxmlformats.org/drawingml/2006/picture">
                        <pic:nvPicPr>
                          <pic:cNvPr id="52241" name="図 13"/>
                          <pic:cNvPicPr>
                            <a:picLocks noChangeAspect="1"/>
                          </pic:cNvPicPr>
                        </pic:nvPicPr>
                        <pic:blipFill rotWithShape="1">
                          <a:blip r:embed="rId16" cstate="print">
                            <a:extLst>
                              <a:ext uri="{28A0092B-C50C-407E-A947-70E740481C1C}">
                                <a14:useLocalDpi xmlns:a14="http://schemas.microsoft.com/office/drawing/2010/main" val="0"/>
                              </a:ext>
                            </a:extLst>
                          </a:blip>
                          <a:srcRect l="11718" t="8889" r="11434" b="16566"/>
                          <a:stretch/>
                        </pic:blipFill>
                        <pic:spPr>
                          <a:xfrm>
                            <a:off x="-57999" y="49243"/>
                            <a:ext cx="4714526" cy="6467137"/>
                          </a:xfrm>
                          <a:prstGeom prst="rect">
                            <a:avLst/>
                          </a:prstGeom>
                        </pic:spPr>
                      </pic:pic>
                      <wps:wsp>
                        <wps:cNvPr id="52242" name="フリーフォーム 25"/>
                        <wps:cNvSpPr/>
                        <wps:spPr>
                          <a:xfrm>
                            <a:off x="191075" y="1949034"/>
                            <a:ext cx="4428149" cy="4498847"/>
                          </a:xfrm>
                          <a:custGeom>
                            <a:avLst/>
                            <a:gdLst>
                              <a:gd name="connsiteX0" fmla="*/ 0 w 4389120"/>
                              <a:gd name="connsiteY0" fmla="*/ 4169664 h 4498848"/>
                              <a:gd name="connsiteX1" fmla="*/ 36576 w 4389120"/>
                              <a:gd name="connsiteY1" fmla="*/ 4462272 h 4498848"/>
                              <a:gd name="connsiteX2" fmla="*/ 451104 w 4389120"/>
                              <a:gd name="connsiteY2" fmla="*/ 4498848 h 4498848"/>
                              <a:gd name="connsiteX3" fmla="*/ 463296 w 4389120"/>
                              <a:gd name="connsiteY3" fmla="*/ 4401312 h 4498848"/>
                              <a:gd name="connsiteX4" fmla="*/ 621792 w 4389120"/>
                              <a:gd name="connsiteY4" fmla="*/ 4413504 h 4498848"/>
                              <a:gd name="connsiteX5" fmla="*/ 621792 w 4389120"/>
                              <a:gd name="connsiteY5" fmla="*/ 4340352 h 4498848"/>
                              <a:gd name="connsiteX6" fmla="*/ 768096 w 4389120"/>
                              <a:gd name="connsiteY6" fmla="*/ 4364736 h 4498848"/>
                              <a:gd name="connsiteX7" fmla="*/ 780288 w 4389120"/>
                              <a:gd name="connsiteY7" fmla="*/ 4181856 h 4498848"/>
                              <a:gd name="connsiteX8" fmla="*/ 1024128 w 4389120"/>
                              <a:gd name="connsiteY8" fmla="*/ 4194048 h 4498848"/>
                              <a:gd name="connsiteX9" fmla="*/ 1024128 w 4389120"/>
                              <a:gd name="connsiteY9" fmla="*/ 4120896 h 4498848"/>
                              <a:gd name="connsiteX10" fmla="*/ 1267968 w 4389120"/>
                              <a:gd name="connsiteY10" fmla="*/ 4133088 h 4498848"/>
                              <a:gd name="connsiteX11" fmla="*/ 1267968 w 4389120"/>
                              <a:gd name="connsiteY11" fmla="*/ 4133088 h 4498848"/>
                              <a:gd name="connsiteX12" fmla="*/ 1267968 w 4389120"/>
                              <a:gd name="connsiteY12" fmla="*/ 4133088 h 4498848"/>
                              <a:gd name="connsiteX13" fmla="*/ 1475232 w 4389120"/>
                              <a:gd name="connsiteY13" fmla="*/ 4194048 h 4498848"/>
                              <a:gd name="connsiteX14" fmla="*/ 1463040 w 4389120"/>
                              <a:gd name="connsiteY14" fmla="*/ 4145280 h 4498848"/>
                              <a:gd name="connsiteX15" fmla="*/ 1463040 w 4389120"/>
                              <a:gd name="connsiteY15" fmla="*/ 4145280 h 4498848"/>
                              <a:gd name="connsiteX16" fmla="*/ 1548384 w 4389120"/>
                              <a:gd name="connsiteY16" fmla="*/ 4072128 h 4498848"/>
                              <a:gd name="connsiteX17" fmla="*/ 1621536 w 4389120"/>
                              <a:gd name="connsiteY17" fmla="*/ 4084320 h 4498848"/>
                              <a:gd name="connsiteX18" fmla="*/ 1609344 w 4389120"/>
                              <a:gd name="connsiteY18" fmla="*/ 4011168 h 4498848"/>
                              <a:gd name="connsiteX19" fmla="*/ 2109216 w 4389120"/>
                              <a:gd name="connsiteY19" fmla="*/ 3986784 h 4498848"/>
                              <a:gd name="connsiteX20" fmla="*/ 2109216 w 4389120"/>
                              <a:gd name="connsiteY20" fmla="*/ 3986784 h 4498848"/>
                              <a:gd name="connsiteX21" fmla="*/ 2279904 w 4389120"/>
                              <a:gd name="connsiteY21" fmla="*/ 3950208 h 4498848"/>
                              <a:gd name="connsiteX22" fmla="*/ 2279904 w 4389120"/>
                              <a:gd name="connsiteY22" fmla="*/ 3864864 h 4498848"/>
                              <a:gd name="connsiteX23" fmla="*/ 2535936 w 4389120"/>
                              <a:gd name="connsiteY23" fmla="*/ 3901440 h 4498848"/>
                              <a:gd name="connsiteX24" fmla="*/ 2523744 w 4389120"/>
                              <a:gd name="connsiteY24" fmla="*/ 3779520 h 4498848"/>
                              <a:gd name="connsiteX25" fmla="*/ 2718816 w 4389120"/>
                              <a:gd name="connsiteY25" fmla="*/ 3803904 h 4498848"/>
                              <a:gd name="connsiteX26" fmla="*/ 2706624 w 4389120"/>
                              <a:gd name="connsiteY26" fmla="*/ 3889248 h 4498848"/>
                              <a:gd name="connsiteX27" fmla="*/ 2950464 w 4389120"/>
                              <a:gd name="connsiteY27" fmla="*/ 3889248 h 4498848"/>
                              <a:gd name="connsiteX28" fmla="*/ 2950464 w 4389120"/>
                              <a:gd name="connsiteY28" fmla="*/ 3816096 h 4498848"/>
                              <a:gd name="connsiteX29" fmla="*/ 3121152 w 4389120"/>
                              <a:gd name="connsiteY29" fmla="*/ 3852672 h 4498848"/>
                              <a:gd name="connsiteX30" fmla="*/ 3133344 w 4389120"/>
                              <a:gd name="connsiteY30" fmla="*/ 3742944 h 4498848"/>
                              <a:gd name="connsiteX31" fmla="*/ 3194304 w 4389120"/>
                              <a:gd name="connsiteY31" fmla="*/ 3742944 h 4498848"/>
                              <a:gd name="connsiteX32" fmla="*/ 3194304 w 4389120"/>
                              <a:gd name="connsiteY32" fmla="*/ 3657600 h 4498848"/>
                              <a:gd name="connsiteX33" fmla="*/ 3547872 w 4389120"/>
                              <a:gd name="connsiteY33" fmla="*/ 3669792 h 4498848"/>
                              <a:gd name="connsiteX34" fmla="*/ 3547872 w 4389120"/>
                              <a:gd name="connsiteY34" fmla="*/ 3584448 h 4498848"/>
                              <a:gd name="connsiteX35" fmla="*/ 3779520 w 4389120"/>
                              <a:gd name="connsiteY35" fmla="*/ 3596640 h 4498848"/>
                              <a:gd name="connsiteX36" fmla="*/ 3779520 w 4389120"/>
                              <a:gd name="connsiteY36" fmla="*/ 3547872 h 4498848"/>
                              <a:gd name="connsiteX37" fmla="*/ 3864864 w 4389120"/>
                              <a:gd name="connsiteY37" fmla="*/ 3560064 h 4498848"/>
                              <a:gd name="connsiteX38" fmla="*/ 3877056 w 4389120"/>
                              <a:gd name="connsiteY38" fmla="*/ 3474720 h 4498848"/>
                              <a:gd name="connsiteX39" fmla="*/ 3962400 w 4389120"/>
                              <a:gd name="connsiteY39" fmla="*/ 3474720 h 4498848"/>
                              <a:gd name="connsiteX40" fmla="*/ 3962400 w 4389120"/>
                              <a:gd name="connsiteY40" fmla="*/ 2401824 h 4498848"/>
                              <a:gd name="connsiteX41" fmla="*/ 3913632 w 4389120"/>
                              <a:gd name="connsiteY41" fmla="*/ 2414016 h 4498848"/>
                              <a:gd name="connsiteX42" fmla="*/ 3913632 w 4389120"/>
                              <a:gd name="connsiteY42" fmla="*/ 2340864 h 4498848"/>
                              <a:gd name="connsiteX43" fmla="*/ 3816096 w 4389120"/>
                              <a:gd name="connsiteY43" fmla="*/ 2328672 h 4498848"/>
                              <a:gd name="connsiteX44" fmla="*/ 3803904 w 4389120"/>
                              <a:gd name="connsiteY44" fmla="*/ 2133600 h 4498848"/>
                              <a:gd name="connsiteX45" fmla="*/ 3901440 w 4389120"/>
                              <a:gd name="connsiteY45" fmla="*/ 2121408 h 4498848"/>
                              <a:gd name="connsiteX46" fmla="*/ 3901440 w 4389120"/>
                              <a:gd name="connsiteY46" fmla="*/ 1975104 h 4498848"/>
                              <a:gd name="connsiteX47" fmla="*/ 3986784 w 4389120"/>
                              <a:gd name="connsiteY47" fmla="*/ 1950720 h 4498848"/>
                              <a:gd name="connsiteX48" fmla="*/ 3974592 w 4389120"/>
                              <a:gd name="connsiteY48" fmla="*/ 1792224 h 4498848"/>
                              <a:gd name="connsiteX49" fmla="*/ 3816096 w 4389120"/>
                              <a:gd name="connsiteY49" fmla="*/ 1780032 h 4498848"/>
                              <a:gd name="connsiteX50" fmla="*/ 3828288 w 4389120"/>
                              <a:gd name="connsiteY50" fmla="*/ 1694688 h 4498848"/>
                              <a:gd name="connsiteX51" fmla="*/ 3901440 w 4389120"/>
                              <a:gd name="connsiteY51" fmla="*/ 1682496 h 4498848"/>
                              <a:gd name="connsiteX52" fmla="*/ 3913632 w 4389120"/>
                              <a:gd name="connsiteY52" fmla="*/ 1243584 h 4498848"/>
                              <a:gd name="connsiteX53" fmla="*/ 3913632 w 4389120"/>
                              <a:gd name="connsiteY53" fmla="*/ 1243584 h 4498848"/>
                              <a:gd name="connsiteX54" fmla="*/ 3974592 w 4389120"/>
                              <a:gd name="connsiteY54" fmla="*/ 890016 h 4498848"/>
                              <a:gd name="connsiteX55" fmla="*/ 3974592 w 4389120"/>
                              <a:gd name="connsiteY55" fmla="*/ 890016 h 4498848"/>
                              <a:gd name="connsiteX56" fmla="*/ 4059936 w 4389120"/>
                              <a:gd name="connsiteY56" fmla="*/ 829056 h 4498848"/>
                              <a:gd name="connsiteX57" fmla="*/ 4145280 w 4389120"/>
                              <a:gd name="connsiteY57" fmla="*/ 841248 h 4498848"/>
                              <a:gd name="connsiteX58" fmla="*/ 4157472 w 4389120"/>
                              <a:gd name="connsiteY58" fmla="*/ 377952 h 4498848"/>
                              <a:gd name="connsiteX59" fmla="*/ 4303776 w 4389120"/>
                              <a:gd name="connsiteY59" fmla="*/ 329184 h 4498848"/>
                              <a:gd name="connsiteX60" fmla="*/ 4315968 w 4389120"/>
                              <a:gd name="connsiteY60" fmla="*/ 304800 h 4498848"/>
                              <a:gd name="connsiteX61" fmla="*/ 4315968 w 4389120"/>
                              <a:gd name="connsiteY61" fmla="*/ 304800 h 4498848"/>
                              <a:gd name="connsiteX62" fmla="*/ 4389120 w 4389120"/>
                              <a:gd name="connsiteY62" fmla="*/ 48768 h 4498848"/>
                              <a:gd name="connsiteX63" fmla="*/ 4315968 w 4389120"/>
                              <a:gd name="connsiteY63" fmla="*/ 24384 h 4498848"/>
                              <a:gd name="connsiteX64" fmla="*/ 4315968 w 4389120"/>
                              <a:gd name="connsiteY64" fmla="*/ 0 h 4498848"/>
                              <a:gd name="connsiteX65" fmla="*/ 4279392 w 4389120"/>
                              <a:gd name="connsiteY65" fmla="*/ 12192 h 4498848"/>
                              <a:gd name="connsiteX66" fmla="*/ 3755136 w 4389120"/>
                              <a:gd name="connsiteY66" fmla="*/ 633984 h 4498848"/>
                              <a:gd name="connsiteX67" fmla="*/ 3718560 w 4389120"/>
                              <a:gd name="connsiteY67" fmla="*/ 902208 h 4498848"/>
                              <a:gd name="connsiteX68" fmla="*/ 3767328 w 4389120"/>
                              <a:gd name="connsiteY68" fmla="*/ 950976 h 4498848"/>
                              <a:gd name="connsiteX69" fmla="*/ 3779520 w 4389120"/>
                              <a:gd name="connsiteY69" fmla="*/ 1146048 h 4498848"/>
                              <a:gd name="connsiteX70" fmla="*/ 3767328 w 4389120"/>
                              <a:gd name="connsiteY70" fmla="*/ 1207008 h 4498848"/>
                              <a:gd name="connsiteX71" fmla="*/ 3742944 w 4389120"/>
                              <a:gd name="connsiteY71" fmla="*/ 1231392 h 4498848"/>
                              <a:gd name="connsiteX72" fmla="*/ 3730752 w 4389120"/>
                              <a:gd name="connsiteY72" fmla="*/ 1402080 h 4498848"/>
                              <a:gd name="connsiteX73" fmla="*/ 3767328 w 4389120"/>
                              <a:gd name="connsiteY73" fmla="*/ 1402080 h 4498848"/>
                              <a:gd name="connsiteX74" fmla="*/ 3779520 w 4389120"/>
                              <a:gd name="connsiteY74" fmla="*/ 1621536 h 4498848"/>
                              <a:gd name="connsiteX75" fmla="*/ 3706368 w 4389120"/>
                              <a:gd name="connsiteY75" fmla="*/ 1658112 h 4498848"/>
                              <a:gd name="connsiteX76" fmla="*/ 3694176 w 4389120"/>
                              <a:gd name="connsiteY76" fmla="*/ 1828800 h 4498848"/>
                              <a:gd name="connsiteX77" fmla="*/ 3608832 w 4389120"/>
                              <a:gd name="connsiteY77" fmla="*/ 1950720 h 4498848"/>
                              <a:gd name="connsiteX78" fmla="*/ 3596640 w 4389120"/>
                              <a:gd name="connsiteY78" fmla="*/ 1987296 h 4498848"/>
                              <a:gd name="connsiteX79" fmla="*/ 3718560 w 4389120"/>
                              <a:gd name="connsiteY79" fmla="*/ 2084832 h 4498848"/>
                              <a:gd name="connsiteX80" fmla="*/ 3669792 w 4389120"/>
                              <a:gd name="connsiteY80" fmla="*/ 2365248 h 4498848"/>
                              <a:gd name="connsiteX81" fmla="*/ 3742944 w 4389120"/>
                              <a:gd name="connsiteY81" fmla="*/ 2365248 h 4498848"/>
                              <a:gd name="connsiteX82" fmla="*/ 3779520 w 4389120"/>
                              <a:gd name="connsiteY82" fmla="*/ 2548128 h 4498848"/>
                              <a:gd name="connsiteX83" fmla="*/ 3706368 w 4389120"/>
                              <a:gd name="connsiteY83" fmla="*/ 2548128 h 4498848"/>
                              <a:gd name="connsiteX84" fmla="*/ 3742944 w 4389120"/>
                              <a:gd name="connsiteY84" fmla="*/ 2621280 h 4498848"/>
                              <a:gd name="connsiteX85" fmla="*/ 3645408 w 4389120"/>
                              <a:gd name="connsiteY85" fmla="*/ 2621280 h 4498848"/>
                              <a:gd name="connsiteX86" fmla="*/ 3645408 w 4389120"/>
                              <a:gd name="connsiteY86" fmla="*/ 2621280 h 4498848"/>
                              <a:gd name="connsiteX87" fmla="*/ 3755136 w 4389120"/>
                              <a:gd name="connsiteY87" fmla="*/ 2657856 h 4498848"/>
                              <a:gd name="connsiteX88" fmla="*/ 3755136 w 4389120"/>
                              <a:gd name="connsiteY88" fmla="*/ 2657856 h 4498848"/>
                              <a:gd name="connsiteX89" fmla="*/ 3633216 w 4389120"/>
                              <a:gd name="connsiteY89" fmla="*/ 2938272 h 4498848"/>
                              <a:gd name="connsiteX90" fmla="*/ 3535680 w 4389120"/>
                              <a:gd name="connsiteY90" fmla="*/ 3023616 h 4498848"/>
                              <a:gd name="connsiteX91" fmla="*/ 3438144 w 4389120"/>
                              <a:gd name="connsiteY91" fmla="*/ 3023616 h 4498848"/>
                              <a:gd name="connsiteX92" fmla="*/ 3401568 w 4389120"/>
                              <a:gd name="connsiteY92" fmla="*/ 2889504 h 4498848"/>
                              <a:gd name="connsiteX93" fmla="*/ 3230880 w 4389120"/>
                              <a:gd name="connsiteY93" fmla="*/ 2889504 h 4498848"/>
                              <a:gd name="connsiteX94" fmla="*/ 3035808 w 4389120"/>
                              <a:gd name="connsiteY94" fmla="*/ 3291840 h 4498848"/>
                              <a:gd name="connsiteX95" fmla="*/ 2913888 w 4389120"/>
                              <a:gd name="connsiteY95" fmla="*/ 3291840 h 4498848"/>
                              <a:gd name="connsiteX96" fmla="*/ 2913888 w 4389120"/>
                              <a:gd name="connsiteY96" fmla="*/ 3206496 h 4498848"/>
                              <a:gd name="connsiteX97" fmla="*/ 2767584 w 4389120"/>
                              <a:gd name="connsiteY97" fmla="*/ 3194304 h 4498848"/>
                              <a:gd name="connsiteX98" fmla="*/ 2804160 w 4389120"/>
                              <a:gd name="connsiteY98" fmla="*/ 3121152 h 4498848"/>
                              <a:gd name="connsiteX99" fmla="*/ 2621280 w 4389120"/>
                              <a:gd name="connsiteY99" fmla="*/ 3060192 h 4498848"/>
                              <a:gd name="connsiteX100" fmla="*/ 2657856 w 4389120"/>
                              <a:gd name="connsiteY100" fmla="*/ 3377184 h 4498848"/>
                              <a:gd name="connsiteX101" fmla="*/ 2340864 w 4389120"/>
                              <a:gd name="connsiteY101" fmla="*/ 3389376 h 4498848"/>
                              <a:gd name="connsiteX102" fmla="*/ 2340864 w 4389120"/>
                              <a:gd name="connsiteY102" fmla="*/ 3364992 h 4498848"/>
                              <a:gd name="connsiteX103" fmla="*/ 2206752 w 4389120"/>
                              <a:gd name="connsiteY103" fmla="*/ 3352800 h 4498848"/>
                              <a:gd name="connsiteX104" fmla="*/ 1853184 w 4389120"/>
                              <a:gd name="connsiteY104" fmla="*/ 3621024 h 4498848"/>
                              <a:gd name="connsiteX105" fmla="*/ 1792224 w 4389120"/>
                              <a:gd name="connsiteY105" fmla="*/ 3621024 h 4498848"/>
                              <a:gd name="connsiteX106" fmla="*/ 1792224 w 4389120"/>
                              <a:gd name="connsiteY106" fmla="*/ 3669792 h 4498848"/>
                              <a:gd name="connsiteX107" fmla="*/ 1584960 w 4389120"/>
                              <a:gd name="connsiteY107" fmla="*/ 3803904 h 4498848"/>
                              <a:gd name="connsiteX108" fmla="*/ 1426464 w 4389120"/>
                              <a:gd name="connsiteY108" fmla="*/ 3791712 h 4498848"/>
                              <a:gd name="connsiteX109" fmla="*/ 1426464 w 4389120"/>
                              <a:gd name="connsiteY109" fmla="*/ 3791712 h 4498848"/>
                              <a:gd name="connsiteX110" fmla="*/ 1328928 w 4389120"/>
                              <a:gd name="connsiteY110" fmla="*/ 3864864 h 4498848"/>
                              <a:gd name="connsiteX111" fmla="*/ 1328928 w 4389120"/>
                              <a:gd name="connsiteY111" fmla="*/ 3925824 h 4498848"/>
                              <a:gd name="connsiteX112" fmla="*/ 1280160 w 4389120"/>
                              <a:gd name="connsiteY112" fmla="*/ 3913632 h 4498848"/>
                              <a:gd name="connsiteX113" fmla="*/ 1280160 w 4389120"/>
                              <a:gd name="connsiteY113" fmla="*/ 3950208 h 4498848"/>
                              <a:gd name="connsiteX114" fmla="*/ 865632 w 4389120"/>
                              <a:gd name="connsiteY114" fmla="*/ 3950208 h 4498848"/>
                              <a:gd name="connsiteX115" fmla="*/ 853440 w 4389120"/>
                              <a:gd name="connsiteY115" fmla="*/ 4023360 h 4498848"/>
                              <a:gd name="connsiteX116" fmla="*/ 682752 w 4389120"/>
                              <a:gd name="connsiteY116" fmla="*/ 3998976 h 4498848"/>
                              <a:gd name="connsiteX117" fmla="*/ 682752 w 4389120"/>
                              <a:gd name="connsiteY117" fmla="*/ 4047744 h 4498848"/>
                              <a:gd name="connsiteX118" fmla="*/ 414528 w 4389120"/>
                              <a:gd name="connsiteY118" fmla="*/ 4072128 h 4498848"/>
                              <a:gd name="connsiteX119" fmla="*/ 365760 w 4389120"/>
                              <a:gd name="connsiteY119" fmla="*/ 4096512 h 4498848"/>
                              <a:gd name="connsiteX120" fmla="*/ 158496 w 4389120"/>
                              <a:gd name="connsiteY120" fmla="*/ 4133088 h 4498848"/>
                              <a:gd name="connsiteX121" fmla="*/ 0 w 4389120"/>
                              <a:gd name="connsiteY121" fmla="*/ 4169664 h 4498848"/>
                              <a:gd name="connsiteX0" fmla="*/ 0 w 4389120"/>
                              <a:gd name="connsiteY0" fmla="*/ 4169664 h 4498848"/>
                              <a:gd name="connsiteX1" fmla="*/ 36576 w 4389120"/>
                              <a:gd name="connsiteY1" fmla="*/ 4462272 h 4498848"/>
                              <a:gd name="connsiteX2" fmla="*/ 451104 w 4389120"/>
                              <a:gd name="connsiteY2" fmla="*/ 4498848 h 4498848"/>
                              <a:gd name="connsiteX3" fmla="*/ 463296 w 4389120"/>
                              <a:gd name="connsiteY3" fmla="*/ 4401312 h 4498848"/>
                              <a:gd name="connsiteX4" fmla="*/ 621792 w 4389120"/>
                              <a:gd name="connsiteY4" fmla="*/ 4413504 h 4498848"/>
                              <a:gd name="connsiteX5" fmla="*/ 621792 w 4389120"/>
                              <a:gd name="connsiteY5" fmla="*/ 4340352 h 4498848"/>
                              <a:gd name="connsiteX6" fmla="*/ 768096 w 4389120"/>
                              <a:gd name="connsiteY6" fmla="*/ 4364736 h 4498848"/>
                              <a:gd name="connsiteX7" fmla="*/ 780288 w 4389120"/>
                              <a:gd name="connsiteY7" fmla="*/ 4181856 h 4498848"/>
                              <a:gd name="connsiteX8" fmla="*/ 1024128 w 4389120"/>
                              <a:gd name="connsiteY8" fmla="*/ 4194048 h 4498848"/>
                              <a:gd name="connsiteX9" fmla="*/ 1024128 w 4389120"/>
                              <a:gd name="connsiteY9" fmla="*/ 4120896 h 4498848"/>
                              <a:gd name="connsiteX10" fmla="*/ 1267968 w 4389120"/>
                              <a:gd name="connsiteY10" fmla="*/ 4133088 h 4498848"/>
                              <a:gd name="connsiteX11" fmla="*/ 1267968 w 4389120"/>
                              <a:gd name="connsiteY11" fmla="*/ 4133088 h 4498848"/>
                              <a:gd name="connsiteX12" fmla="*/ 1267968 w 4389120"/>
                              <a:gd name="connsiteY12" fmla="*/ 4133088 h 4498848"/>
                              <a:gd name="connsiteX13" fmla="*/ 1475232 w 4389120"/>
                              <a:gd name="connsiteY13" fmla="*/ 4194048 h 4498848"/>
                              <a:gd name="connsiteX14" fmla="*/ 1463040 w 4389120"/>
                              <a:gd name="connsiteY14" fmla="*/ 4145280 h 4498848"/>
                              <a:gd name="connsiteX15" fmla="*/ 1463040 w 4389120"/>
                              <a:gd name="connsiteY15" fmla="*/ 4145280 h 4498848"/>
                              <a:gd name="connsiteX16" fmla="*/ 1548384 w 4389120"/>
                              <a:gd name="connsiteY16" fmla="*/ 4072128 h 4498848"/>
                              <a:gd name="connsiteX17" fmla="*/ 1621536 w 4389120"/>
                              <a:gd name="connsiteY17" fmla="*/ 4084320 h 4498848"/>
                              <a:gd name="connsiteX18" fmla="*/ 1609344 w 4389120"/>
                              <a:gd name="connsiteY18" fmla="*/ 4011168 h 4498848"/>
                              <a:gd name="connsiteX19" fmla="*/ 2109216 w 4389120"/>
                              <a:gd name="connsiteY19" fmla="*/ 3986784 h 4498848"/>
                              <a:gd name="connsiteX20" fmla="*/ 2109216 w 4389120"/>
                              <a:gd name="connsiteY20" fmla="*/ 3986784 h 4498848"/>
                              <a:gd name="connsiteX21" fmla="*/ 2279904 w 4389120"/>
                              <a:gd name="connsiteY21" fmla="*/ 3950208 h 4498848"/>
                              <a:gd name="connsiteX22" fmla="*/ 2279904 w 4389120"/>
                              <a:gd name="connsiteY22" fmla="*/ 3864864 h 4498848"/>
                              <a:gd name="connsiteX23" fmla="*/ 2535936 w 4389120"/>
                              <a:gd name="connsiteY23" fmla="*/ 3901440 h 4498848"/>
                              <a:gd name="connsiteX24" fmla="*/ 2523744 w 4389120"/>
                              <a:gd name="connsiteY24" fmla="*/ 3779520 h 4498848"/>
                              <a:gd name="connsiteX25" fmla="*/ 2718816 w 4389120"/>
                              <a:gd name="connsiteY25" fmla="*/ 3803904 h 4498848"/>
                              <a:gd name="connsiteX26" fmla="*/ 2706624 w 4389120"/>
                              <a:gd name="connsiteY26" fmla="*/ 3889248 h 4498848"/>
                              <a:gd name="connsiteX27" fmla="*/ 2950464 w 4389120"/>
                              <a:gd name="connsiteY27" fmla="*/ 3889248 h 4498848"/>
                              <a:gd name="connsiteX28" fmla="*/ 2950464 w 4389120"/>
                              <a:gd name="connsiteY28" fmla="*/ 3816096 h 4498848"/>
                              <a:gd name="connsiteX29" fmla="*/ 3121152 w 4389120"/>
                              <a:gd name="connsiteY29" fmla="*/ 3852672 h 4498848"/>
                              <a:gd name="connsiteX30" fmla="*/ 3133344 w 4389120"/>
                              <a:gd name="connsiteY30" fmla="*/ 3742944 h 4498848"/>
                              <a:gd name="connsiteX31" fmla="*/ 3194304 w 4389120"/>
                              <a:gd name="connsiteY31" fmla="*/ 3742944 h 4498848"/>
                              <a:gd name="connsiteX32" fmla="*/ 3194304 w 4389120"/>
                              <a:gd name="connsiteY32" fmla="*/ 3657600 h 4498848"/>
                              <a:gd name="connsiteX33" fmla="*/ 3547872 w 4389120"/>
                              <a:gd name="connsiteY33" fmla="*/ 3669792 h 4498848"/>
                              <a:gd name="connsiteX34" fmla="*/ 3547872 w 4389120"/>
                              <a:gd name="connsiteY34" fmla="*/ 3584448 h 4498848"/>
                              <a:gd name="connsiteX35" fmla="*/ 3779520 w 4389120"/>
                              <a:gd name="connsiteY35" fmla="*/ 3596640 h 4498848"/>
                              <a:gd name="connsiteX36" fmla="*/ 3779520 w 4389120"/>
                              <a:gd name="connsiteY36" fmla="*/ 3547872 h 4498848"/>
                              <a:gd name="connsiteX37" fmla="*/ 3864864 w 4389120"/>
                              <a:gd name="connsiteY37" fmla="*/ 3560064 h 4498848"/>
                              <a:gd name="connsiteX38" fmla="*/ 3877056 w 4389120"/>
                              <a:gd name="connsiteY38" fmla="*/ 3474720 h 4498848"/>
                              <a:gd name="connsiteX39" fmla="*/ 3962400 w 4389120"/>
                              <a:gd name="connsiteY39" fmla="*/ 3474720 h 4498848"/>
                              <a:gd name="connsiteX40" fmla="*/ 3962400 w 4389120"/>
                              <a:gd name="connsiteY40" fmla="*/ 2401824 h 4498848"/>
                              <a:gd name="connsiteX41" fmla="*/ 3913632 w 4389120"/>
                              <a:gd name="connsiteY41" fmla="*/ 2414016 h 4498848"/>
                              <a:gd name="connsiteX42" fmla="*/ 3913632 w 4389120"/>
                              <a:gd name="connsiteY42" fmla="*/ 2340864 h 4498848"/>
                              <a:gd name="connsiteX43" fmla="*/ 3816096 w 4389120"/>
                              <a:gd name="connsiteY43" fmla="*/ 2328672 h 4498848"/>
                              <a:gd name="connsiteX44" fmla="*/ 3803904 w 4389120"/>
                              <a:gd name="connsiteY44" fmla="*/ 2133600 h 4498848"/>
                              <a:gd name="connsiteX45" fmla="*/ 3901440 w 4389120"/>
                              <a:gd name="connsiteY45" fmla="*/ 2121408 h 4498848"/>
                              <a:gd name="connsiteX46" fmla="*/ 3901440 w 4389120"/>
                              <a:gd name="connsiteY46" fmla="*/ 1975104 h 4498848"/>
                              <a:gd name="connsiteX47" fmla="*/ 3986784 w 4389120"/>
                              <a:gd name="connsiteY47" fmla="*/ 1950720 h 4498848"/>
                              <a:gd name="connsiteX48" fmla="*/ 3974592 w 4389120"/>
                              <a:gd name="connsiteY48" fmla="*/ 1792224 h 4498848"/>
                              <a:gd name="connsiteX49" fmla="*/ 3816096 w 4389120"/>
                              <a:gd name="connsiteY49" fmla="*/ 1780032 h 4498848"/>
                              <a:gd name="connsiteX50" fmla="*/ 3828288 w 4389120"/>
                              <a:gd name="connsiteY50" fmla="*/ 1694688 h 4498848"/>
                              <a:gd name="connsiteX51" fmla="*/ 3901440 w 4389120"/>
                              <a:gd name="connsiteY51" fmla="*/ 1682496 h 4498848"/>
                              <a:gd name="connsiteX52" fmla="*/ 3913632 w 4389120"/>
                              <a:gd name="connsiteY52" fmla="*/ 1243584 h 4498848"/>
                              <a:gd name="connsiteX53" fmla="*/ 3998976 w 4389120"/>
                              <a:gd name="connsiteY53" fmla="*/ 1267968 h 4498848"/>
                              <a:gd name="connsiteX54" fmla="*/ 3974592 w 4389120"/>
                              <a:gd name="connsiteY54" fmla="*/ 890016 h 4498848"/>
                              <a:gd name="connsiteX55" fmla="*/ 3974592 w 4389120"/>
                              <a:gd name="connsiteY55" fmla="*/ 890016 h 4498848"/>
                              <a:gd name="connsiteX56" fmla="*/ 4059936 w 4389120"/>
                              <a:gd name="connsiteY56" fmla="*/ 829056 h 4498848"/>
                              <a:gd name="connsiteX57" fmla="*/ 4145280 w 4389120"/>
                              <a:gd name="connsiteY57" fmla="*/ 841248 h 4498848"/>
                              <a:gd name="connsiteX58" fmla="*/ 4157472 w 4389120"/>
                              <a:gd name="connsiteY58" fmla="*/ 377952 h 4498848"/>
                              <a:gd name="connsiteX59" fmla="*/ 4303776 w 4389120"/>
                              <a:gd name="connsiteY59" fmla="*/ 329184 h 4498848"/>
                              <a:gd name="connsiteX60" fmla="*/ 4315968 w 4389120"/>
                              <a:gd name="connsiteY60" fmla="*/ 304800 h 4498848"/>
                              <a:gd name="connsiteX61" fmla="*/ 4315968 w 4389120"/>
                              <a:gd name="connsiteY61" fmla="*/ 304800 h 4498848"/>
                              <a:gd name="connsiteX62" fmla="*/ 4389120 w 4389120"/>
                              <a:gd name="connsiteY62" fmla="*/ 48768 h 4498848"/>
                              <a:gd name="connsiteX63" fmla="*/ 4315968 w 4389120"/>
                              <a:gd name="connsiteY63" fmla="*/ 24384 h 4498848"/>
                              <a:gd name="connsiteX64" fmla="*/ 4315968 w 4389120"/>
                              <a:gd name="connsiteY64" fmla="*/ 0 h 4498848"/>
                              <a:gd name="connsiteX65" fmla="*/ 4279392 w 4389120"/>
                              <a:gd name="connsiteY65" fmla="*/ 12192 h 4498848"/>
                              <a:gd name="connsiteX66" fmla="*/ 3755136 w 4389120"/>
                              <a:gd name="connsiteY66" fmla="*/ 633984 h 4498848"/>
                              <a:gd name="connsiteX67" fmla="*/ 3718560 w 4389120"/>
                              <a:gd name="connsiteY67" fmla="*/ 902208 h 4498848"/>
                              <a:gd name="connsiteX68" fmla="*/ 3767328 w 4389120"/>
                              <a:gd name="connsiteY68" fmla="*/ 950976 h 4498848"/>
                              <a:gd name="connsiteX69" fmla="*/ 3779520 w 4389120"/>
                              <a:gd name="connsiteY69" fmla="*/ 1146048 h 4498848"/>
                              <a:gd name="connsiteX70" fmla="*/ 3767328 w 4389120"/>
                              <a:gd name="connsiteY70" fmla="*/ 1207008 h 4498848"/>
                              <a:gd name="connsiteX71" fmla="*/ 3742944 w 4389120"/>
                              <a:gd name="connsiteY71" fmla="*/ 1231392 h 4498848"/>
                              <a:gd name="connsiteX72" fmla="*/ 3730752 w 4389120"/>
                              <a:gd name="connsiteY72" fmla="*/ 1402080 h 4498848"/>
                              <a:gd name="connsiteX73" fmla="*/ 3767328 w 4389120"/>
                              <a:gd name="connsiteY73" fmla="*/ 1402080 h 4498848"/>
                              <a:gd name="connsiteX74" fmla="*/ 3779520 w 4389120"/>
                              <a:gd name="connsiteY74" fmla="*/ 1621536 h 4498848"/>
                              <a:gd name="connsiteX75" fmla="*/ 3706368 w 4389120"/>
                              <a:gd name="connsiteY75" fmla="*/ 1658112 h 4498848"/>
                              <a:gd name="connsiteX76" fmla="*/ 3694176 w 4389120"/>
                              <a:gd name="connsiteY76" fmla="*/ 1828800 h 4498848"/>
                              <a:gd name="connsiteX77" fmla="*/ 3608832 w 4389120"/>
                              <a:gd name="connsiteY77" fmla="*/ 1950720 h 4498848"/>
                              <a:gd name="connsiteX78" fmla="*/ 3596640 w 4389120"/>
                              <a:gd name="connsiteY78" fmla="*/ 1987296 h 4498848"/>
                              <a:gd name="connsiteX79" fmla="*/ 3718560 w 4389120"/>
                              <a:gd name="connsiteY79" fmla="*/ 2084832 h 4498848"/>
                              <a:gd name="connsiteX80" fmla="*/ 3669792 w 4389120"/>
                              <a:gd name="connsiteY80" fmla="*/ 2365248 h 4498848"/>
                              <a:gd name="connsiteX81" fmla="*/ 3742944 w 4389120"/>
                              <a:gd name="connsiteY81" fmla="*/ 2365248 h 4498848"/>
                              <a:gd name="connsiteX82" fmla="*/ 3779520 w 4389120"/>
                              <a:gd name="connsiteY82" fmla="*/ 2548128 h 4498848"/>
                              <a:gd name="connsiteX83" fmla="*/ 3706368 w 4389120"/>
                              <a:gd name="connsiteY83" fmla="*/ 2548128 h 4498848"/>
                              <a:gd name="connsiteX84" fmla="*/ 3742944 w 4389120"/>
                              <a:gd name="connsiteY84" fmla="*/ 2621280 h 4498848"/>
                              <a:gd name="connsiteX85" fmla="*/ 3645408 w 4389120"/>
                              <a:gd name="connsiteY85" fmla="*/ 2621280 h 4498848"/>
                              <a:gd name="connsiteX86" fmla="*/ 3645408 w 4389120"/>
                              <a:gd name="connsiteY86" fmla="*/ 2621280 h 4498848"/>
                              <a:gd name="connsiteX87" fmla="*/ 3755136 w 4389120"/>
                              <a:gd name="connsiteY87" fmla="*/ 2657856 h 4498848"/>
                              <a:gd name="connsiteX88" fmla="*/ 3755136 w 4389120"/>
                              <a:gd name="connsiteY88" fmla="*/ 2657856 h 4498848"/>
                              <a:gd name="connsiteX89" fmla="*/ 3633216 w 4389120"/>
                              <a:gd name="connsiteY89" fmla="*/ 2938272 h 4498848"/>
                              <a:gd name="connsiteX90" fmla="*/ 3535680 w 4389120"/>
                              <a:gd name="connsiteY90" fmla="*/ 3023616 h 4498848"/>
                              <a:gd name="connsiteX91" fmla="*/ 3438144 w 4389120"/>
                              <a:gd name="connsiteY91" fmla="*/ 3023616 h 4498848"/>
                              <a:gd name="connsiteX92" fmla="*/ 3401568 w 4389120"/>
                              <a:gd name="connsiteY92" fmla="*/ 2889504 h 4498848"/>
                              <a:gd name="connsiteX93" fmla="*/ 3230880 w 4389120"/>
                              <a:gd name="connsiteY93" fmla="*/ 2889504 h 4498848"/>
                              <a:gd name="connsiteX94" fmla="*/ 3035808 w 4389120"/>
                              <a:gd name="connsiteY94" fmla="*/ 3291840 h 4498848"/>
                              <a:gd name="connsiteX95" fmla="*/ 2913888 w 4389120"/>
                              <a:gd name="connsiteY95" fmla="*/ 3291840 h 4498848"/>
                              <a:gd name="connsiteX96" fmla="*/ 2913888 w 4389120"/>
                              <a:gd name="connsiteY96" fmla="*/ 3206496 h 4498848"/>
                              <a:gd name="connsiteX97" fmla="*/ 2767584 w 4389120"/>
                              <a:gd name="connsiteY97" fmla="*/ 3194304 h 4498848"/>
                              <a:gd name="connsiteX98" fmla="*/ 2804160 w 4389120"/>
                              <a:gd name="connsiteY98" fmla="*/ 3121152 h 4498848"/>
                              <a:gd name="connsiteX99" fmla="*/ 2621280 w 4389120"/>
                              <a:gd name="connsiteY99" fmla="*/ 3060192 h 4498848"/>
                              <a:gd name="connsiteX100" fmla="*/ 2657856 w 4389120"/>
                              <a:gd name="connsiteY100" fmla="*/ 3377184 h 4498848"/>
                              <a:gd name="connsiteX101" fmla="*/ 2340864 w 4389120"/>
                              <a:gd name="connsiteY101" fmla="*/ 3389376 h 4498848"/>
                              <a:gd name="connsiteX102" fmla="*/ 2340864 w 4389120"/>
                              <a:gd name="connsiteY102" fmla="*/ 3364992 h 4498848"/>
                              <a:gd name="connsiteX103" fmla="*/ 2206752 w 4389120"/>
                              <a:gd name="connsiteY103" fmla="*/ 3352800 h 4498848"/>
                              <a:gd name="connsiteX104" fmla="*/ 1853184 w 4389120"/>
                              <a:gd name="connsiteY104" fmla="*/ 3621024 h 4498848"/>
                              <a:gd name="connsiteX105" fmla="*/ 1792224 w 4389120"/>
                              <a:gd name="connsiteY105" fmla="*/ 3621024 h 4498848"/>
                              <a:gd name="connsiteX106" fmla="*/ 1792224 w 4389120"/>
                              <a:gd name="connsiteY106" fmla="*/ 3669792 h 4498848"/>
                              <a:gd name="connsiteX107" fmla="*/ 1584960 w 4389120"/>
                              <a:gd name="connsiteY107" fmla="*/ 3803904 h 4498848"/>
                              <a:gd name="connsiteX108" fmla="*/ 1426464 w 4389120"/>
                              <a:gd name="connsiteY108" fmla="*/ 3791712 h 4498848"/>
                              <a:gd name="connsiteX109" fmla="*/ 1426464 w 4389120"/>
                              <a:gd name="connsiteY109" fmla="*/ 3791712 h 4498848"/>
                              <a:gd name="connsiteX110" fmla="*/ 1328928 w 4389120"/>
                              <a:gd name="connsiteY110" fmla="*/ 3864864 h 4498848"/>
                              <a:gd name="connsiteX111" fmla="*/ 1328928 w 4389120"/>
                              <a:gd name="connsiteY111" fmla="*/ 3925824 h 4498848"/>
                              <a:gd name="connsiteX112" fmla="*/ 1280160 w 4389120"/>
                              <a:gd name="connsiteY112" fmla="*/ 3913632 h 4498848"/>
                              <a:gd name="connsiteX113" fmla="*/ 1280160 w 4389120"/>
                              <a:gd name="connsiteY113" fmla="*/ 3950208 h 4498848"/>
                              <a:gd name="connsiteX114" fmla="*/ 865632 w 4389120"/>
                              <a:gd name="connsiteY114" fmla="*/ 3950208 h 4498848"/>
                              <a:gd name="connsiteX115" fmla="*/ 853440 w 4389120"/>
                              <a:gd name="connsiteY115" fmla="*/ 4023360 h 4498848"/>
                              <a:gd name="connsiteX116" fmla="*/ 682752 w 4389120"/>
                              <a:gd name="connsiteY116" fmla="*/ 3998976 h 4498848"/>
                              <a:gd name="connsiteX117" fmla="*/ 682752 w 4389120"/>
                              <a:gd name="connsiteY117" fmla="*/ 4047744 h 4498848"/>
                              <a:gd name="connsiteX118" fmla="*/ 414528 w 4389120"/>
                              <a:gd name="connsiteY118" fmla="*/ 4072128 h 4498848"/>
                              <a:gd name="connsiteX119" fmla="*/ 365760 w 4389120"/>
                              <a:gd name="connsiteY119" fmla="*/ 4096512 h 4498848"/>
                              <a:gd name="connsiteX120" fmla="*/ 158496 w 4389120"/>
                              <a:gd name="connsiteY120" fmla="*/ 4133088 h 4498848"/>
                              <a:gd name="connsiteX121" fmla="*/ 0 w 4389120"/>
                              <a:gd name="connsiteY121" fmla="*/ 4169664 h 4498848"/>
                              <a:gd name="connsiteX0" fmla="*/ 0 w 4425696"/>
                              <a:gd name="connsiteY0" fmla="*/ 4169664 h 4498848"/>
                              <a:gd name="connsiteX1" fmla="*/ 36576 w 4425696"/>
                              <a:gd name="connsiteY1" fmla="*/ 4462272 h 4498848"/>
                              <a:gd name="connsiteX2" fmla="*/ 451104 w 4425696"/>
                              <a:gd name="connsiteY2" fmla="*/ 4498848 h 4498848"/>
                              <a:gd name="connsiteX3" fmla="*/ 463296 w 4425696"/>
                              <a:gd name="connsiteY3" fmla="*/ 4401312 h 4498848"/>
                              <a:gd name="connsiteX4" fmla="*/ 621792 w 4425696"/>
                              <a:gd name="connsiteY4" fmla="*/ 4413504 h 4498848"/>
                              <a:gd name="connsiteX5" fmla="*/ 621792 w 4425696"/>
                              <a:gd name="connsiteY5" fmla="*/ 4340352 h 4498848"/>
                              <a:gd name="connsiteX6" fmla="*/ 768096 w 4425696"/>
                              <a:gd name="connsiteY6" fmla="*/ 4364736 h 4498848"/>
                              <a:gd name="connsiteX7" fmla="*/ 780288 w 4425696"/>
                              <a:gd name="connsiteY7" fmla="*/ 4181856 h 4498848"/>
                              <a:gd name="connsiteX8" fmla="*/ 1024128 w 4425696"/>
                              <a:gd name="connsiteY8" fmla="*/ 4194048 h 4498848"/>
                              <a:gd name="connsiteX9" fmla="*/ 1024128 w 4425696"/>
                              <a:gd name="connsiteY9" fmla="*/ 4120896 h 4498848"/>
                              <a:gd name="connsiteX10" fmla="*/ 1267968 w 4425696"/>
                              <a:gd name="connsiteY10" fmla="*/ 4133088 h 4498848"/>
                              <a:gd name="connsiteX11" fmla="*/ 1267968 w 4425696"/>
                              <a:gd name="connsiteY11" fmla="*/ 4133088 h 4498848"/>
                              <a:gd name="connsiteX12" fmla="*/ 1267968 w 4425696"/>
                              <a:gd name="connsiteY12" fmla="*/ 4133088 h 4498848"/>
                              <a:gd name="connsiteX13" fmla="*/ 1475232 w 4425696"/>
                              <a:gd name="connsiteY13" fmla="*/ 4194048 h 4498848"/>
                              <a:gd name="connsiteX14" fmla="*/ 1463040 w 4425696"/>
                              <a:gd name="connsiteY14" fmla="*/ 4145280 h 4498848"/>
                              <a:gd name="connsiteX15" fmla="*/ 1463040 w 4425696"/>
                              <a:gd name="connsiteY15" fmla="*/ 4145280 h 4498848"/>
                              <a:gd name="connsiteX16" fmla="*/ 1548384 w 4425696"/>
                              <a:gd name="connsiteY16" fmla="*/ 4072128 h 4498848"/>
                              <a:gd name="connsiteX17" fmla="*/ 1621536 w 4425696"/>
                              <a:gd name="connsiteY17" fmla="*/ 4084320 h 4498848"/>
                              <a:gd name="connsiteX18" fmla="*/ 1609344 w 4425696"/>
                              <a:gd name="connsiteY18" fmla="*/ 4011168 h 4498848"/>
                              <a:gd name="connsiteX19" fmla="*/ 2109216 w 4425696"/>
                              <a:gd name="connsiteY19" fmla="*/ 3986784 h 4498848"/>
                              <a:gd name="connsiteX20" fmla="*/ 2109216 w 4425696"/>
                              <a:gd name="connsiteY20" fmla="*/ 3986784 h 4498848"/>
                              <a:gd name="connsiteX21" fmla="*/ 2279904 w 4425696"/>
                              <a:gd name="connsiteY21" fmla="*/ 3950208 h 4498848"/>
                              <a:gd name="connsiteX22" fmla="*/ 2279904 w 4425696"/>
                              <a:gd name="connsiteY22" fmla="*/ 3864864 h 4498848"/>
                              <a:gd name="connsiteX23" fmla="*/ 2535936 w 4425696"/>
                              <a:gd name="connsiteY23" fmla="*/ 3901440 h 4498848"/>
                              <a:gd name="connsiteX24" fmla="*/ 2523744 w 4425696"/>
                              <a:gd name="connsiteY24" fmla="*/ 3779520 h 4498848"/>
                              <a:gd name="connsiteX25" fmla="*/ 2718816 w 4425696"/>
                              <a:gd name="connsiteY25" fmla="*/ 3803904 h 4498848"/>
                              <a:gd name="connsiteX26" fmla="*/ 2706624 w 4425696"/>
                              <a:gd name="connsiteY26" fmla="*/ 3889248 h 4498848"/>
                              <a:gd name="connsiteX27" fmla="*/ 2950464 w 4425696"/>
                              <a:gd name="connsiteY27" fmla="*/ 3889248 h 4498848"/>
                              <a:gd name="connsiteX28" fmla="*/ 2950464 w 4425696"/>
                              <a:gd name="connsiteY28" fmla="*/ 3816096 h 4498848"/>
                              <a:gd name="connsiteX29" fmla="*/ 3121152 w 4425696"/>
                              <a:gd name="connsiteY29" fmla="*/ 3852672 h 4498848"/>
                              <a:gd name="connsiteX30" fmla="*/ 3133344 w 4425696"/>
                              <a:gd name="connsiteY30" fmla="*/ 3742944 h 4498848"/>
                              <a:gd name="connsiteX31" fmla="*/ 3194304 w 4425696"/>
                              <a:gd name="connsiteY31" fmla="*/ 3742944 h 4498848"/>
                              <a:gd name="connsiteX32" fmla="*/ 3194304 w 4425696"/>
                              <a:gd name="connsiteY32" fmla="*/ 3657600 h 4498848"/>
                              <a:gd name="connsiteX33" fmla="*/ 3547872 w 4425696"/>
                              <a:gd name="connsiteY33" fmla="*/ 3669792 h 4498848"/>
                              <a:gd name="connsiteX34" fmla="*/ 3547872 w 4425696"/>
                              <a:gd name="connsiteY34" fmla="*/ 3584448 h 4498848"/>
                              <a:gd name="connsiteX35" fmla="*/ 3779520 w 4425696"/>
                              <a:gd name="connsiteY35" fmla="*/ 3596640 h 4498848"/>
                              <a:gd name="connsiteX36" fmla="*/ 3779520 w 4425696"/>
                              <a:gd name="connsiteY36" fmla="*/ 3547872 h 4498848"/>
                              <a:gd name="connsiteX37" fmla="*/ 3864864 w 4425696"/>
                              <a:gd name="connsiteY37" fmla="*/ 3560064 h 4498848"/>
                              <a:gd name="connsiteX38" fmla="*/ 3877056 w 4425696"/>
                              <a:gd name="connsiteY38" fmla="*/ 3474720 h 4498848"/>
                              <a:gd name="connsiteX39" fmla="*/ 3962400 w 4425696"/>
                              <a:gd name="connsiteY39" fmla="*/ 3474720 h 4498848"/>
                              <a:gd name="connsiteX40" fmla="*/ 3962400 w 4425696"/>
                              <a:gd name="connsiteY40" fmla="*/ 2401824 h 4498848"/>
                              <a:gd name="connsiteX41" fmla="*/ 3913632 w 4425696"/>
                              <a:gd name="connsiteY41" fmla="*/ 2414016 h 4498848"/>
                              <a:gd name="connsiteX42" fmla="*/ 3913632 w 4425696"/>
                              <a:gd name="connsiteY42" fmla="*/ 2340864 h 4498848"/>
                              <a:gd name="connsiteX43" fmla="*/ 3816096 w 4425696"/>
                              <a:gd name="connsiteY43" fmla="*/ 2328672 h 4498848"/>
                              <a:gd name="connsiteX44" fmla="*/ 3803904 w 4425696"/>
                              <a:gd name="connsiteY44" fmla="*/ 2133600 h 4498848"/>
                              <a:gd name="connsiteX45" fmla="*/ 3901440 w 4425696"/>
                              <a:gd name="connsiteY45" fmla="*/ 2121408 h 4498848"/>
                              <a:gd name="connsiteX46" fmla="*/ 3901440 w 4425696"/>
                              <a:gd name="connsiteY46" fmla="*/ 1975104 h 4498848"/>
                              <a:gd name="connsiteX47" fmla="*/ 3986784 w 4425696"/>
                              <a:gd name="connsiteY47" fmla="*/ 1950720 h 4498848"/>
                              <a:gd name="connsiteX48" fmla="*/ 3974592 w 4425696"/>
                              <a:gd name="connsiteY48" fmla="*/ 1792224 h 4498848"/>
                              <a:gd name="connsiteX49" fmla="*/ 3816096 w 4425696"/>
                              <a:gd name="connsiteY49" fmla="*/ 1780032 h 4498848"/>
                              <a:gd name="connsiteX50" fmla="*/ 3828288 w 4425696"/>
                              <a:gd name="connsiteY50" fmla="*/ 1694688 h 4498848"/>
                              <a:gd name="connsiteX51" fmla="*/ 3901440 w 4425696"/>
                              <a:gd name="connsiteY51" fmla="*/ 1682496 h 4498848"/>
                              <a:gd name="connsiteX52" fmla="*/ 3913632 w 4425696"/>
                              <a:gd name="connsiteY52" fmla="*/ 1243584 h 4498848"/>
                              <a:gd name="connsiteX53" fmla="*/ 3998976 w 4425696"/>
                              <a:gd name="connsiteY53" fmla="*/ 1267968 h 4498848"/>
                              <a:gd name="connsiteX54" fmla="*/ 3974592 w 4425696"/>
                              <a:gd name="connsiteY54" fmla="*/ 890016 h 4498848"/>
                              <a:gd name="connsiteX55" fmla="*/ 3974592 w 4425696"/>
                              <a:gd name="connsiteY55" fmla="*/ 890016 h 4498848"/>
                              <a:gd name="connsiteX56" fmla="*/ 4059936 w 4425696"/>
                              <a:gd name="connsiteY56" fmla="*/ 829056 h 4498848"/>
                              <a:gd name="connsiteX57" fmla="*/ 4145280 w 4425696"/>
                              <a:gd name="connsiteY57" fmla="*/ 841248 h 4498848"/>
                              <a:gd name="connsiteX58" fmla="*/ 4157472 w 4425696"/>
                              <a:gd name="connsiteY58" fmla="*/ 377952 h 4498848"/>
                              <a:gd name="connsiteX59" fmla="*/ 4303776 w 4425696"/>
                              <a:gd name="connsiteY59" fmla="*/ 329184 h 4498848"/>
                              <a:gd name="connsiteX60" fmla="*/ 4315968 w 4425696"/>
                              <a:gd name="connsiteY60" fmla="*/ 304800 h 4498848"/>
                              <a:gd name="connsiteX61" fmla="*/ 4425696 w 4425696"/>
                              <a:gd name="connsiteY61" fmla="*/ 304800 h 4498848"/>
                              <a:gd name="connsiteX62" fmla="*/ 4389120 w 4425696"/>
                              <a:gd name="connsiteY62" fmla="*/ 48768 h 4498848"/>
                              <a:gd name="connsiteX63" fmla="*/ 4315968 w 4425696"/>
                              <a:gd name="connsiteY63" fmla="*/ 24384 h 4498848"/>
                              <a:gd name="connsiteX64" fmla="*/ 4315968 w 4425696"/>
                              <a:gd name="connsiteY64" fmla="*/ 0 h 4498848"/>
                              <a:gd name="connsiteX65" fmla="*/ 4279392 w 4425696"/>
                              <a:gd name="connsiteY65" fmla="*/ 12192 h 4498848"/>
                              <a:gd name="connsiteX66" fmla="*/ 3755136 w 4425696"/>
                              <a:gd name="connsiteY66" fmla="*/ 633984 h 4498848"/>
                              <a:gd name="connsiteX67" fmla="*/ 3718560 w 4425696"/>
                              <a:gd name="connsiteY67" fmla="*/ 902208 h 4498848"/>
                              <a:gd name="connsiteX68" fmla="*/ 3767328 w 4425696"/>
                              <a:gd name="connsiteY68" fmla="*/ 950976 h 4498848"/>
                              <a:gd name="connsiteX69" fmla="*/ 3779520 w 4425696"/>
                              <a:gd name="connsiteY69" fmla="*/ 1146048 h 4498848"/>
                              <a:gd name="connsiteX70" fmla="*/ 3767328 w 4425696"/>
                              <a:gd name="connsiteY70" fmla="*/ 1207008 h 4498848"/>
                              <a:gd name="connsiteX71" fmla="*/ 3742944 w 4425696"/>
                              <a:gd name="connsiteY71" fmla="*/ 1231392 h 4498848"/>
                              <a:gd name="connsiteX72" fmla="*/ 3730752 w 4425696"/>
                              <a:gd name="connsiteY72" fmla="*/ 1402080 h 4498848"/>
                              <a:gd name="connsiteX73" fmla="*/ 3767328 w 4425696"/>
                              <a:gd name="connsiteY73" fmla="*/ 1402080 h 4498848"/>
                              <a:gd name="connsiteX74" fmla="*/ 3779520 w 4425696"/>
                              <a:gd name="connsiteY74" fmla="*/ 1621536 h 4498848"/>
                              <a:gd name="connsiteX75" fmla="*/ 3706368 w 4425696"/>
                              <a:gd name="connsiteY75" fmla="*/ 1658112 h 4498848"/>
                              <a:gd name="connsiteX76" fmla="*/ 3694176 w 4425696"/>
                              <a:gd name="connsiteY76" fmla="*/ 1828800 h 4498848"/>
                              <a:gd name="connsiteX77" fmla="*/ 3608832 w 4425696"/>
                              <a:gd name="connsiteY77" fmla="*/ 1950720 h 4498848"/>
                              <a:gd name="connsiteX78" fmla="*/ 3596640 w 4425696"/>
                              <a:gd name="connsiteY78" fmla="*/ 1987296 h 4498848"/>
                              <a:gd name="connsiteX79" fmla="*/ 3718560 w 4425696"/>
                              <a:gd name="connsiteY79" fmla="*/ 2084832 h 4498848"/>
                              <a:gd name="connsiteX80" fmla="*/ 3669792 w 4425696"/>
                              <a:gd name="connsiteY80" fmla="*/ 2365248 h 4498848"/>
                              <a:gd name="connsiteX81" fmla="*/ 3742944 w 4425696"/>
                              <a:gd name="connsiteY81" fmla="*/ 2365248 h 4498848"/>
                              <a:gd name="connsiteX82" fmla="*/ 3779520 w 4425696"/>
                              <a:gd name="connsiteY82" fmla="*/ 2548128 h 4498848"/>
                              <a:gd name="connsiteX83" fmla="*/ 3706368 w 4425696"/>
                              <a:gd name="connsiteY83" fmla="*/ 2548128 h 4498848"/>
                              <a:gd name="connsiteX84" fmla="*/ 3742944 w 4425696"/>
                              <a:gd name="connsiteY84" fmla="*/ 2621280 h 4498848"/>
                              <a:gd name="connsiteX85" fmla="*/ 3645408 w 4425696"/>
                              <a:gd name="connsiteY85" fmla="*/ 2621280 h 4498848"/>
                              <a:gd name="connsiteX86" fmla="*/ 3645408 w 4425696"/>
                              <a:gd name="connsiteY86" fmla="*/ 2621280 h 4498848"/>
                              <a:gd name="connsiteX87" fmla="*/ 3755136 w 4425696"/>
                              <a:gd name="connsiteY87" fmla="*/ 2657856 h 4498848"/>
                              <a:gd name="connsiteX88" fmla="*/ 3755136 w 4425696"/>
                              <a:gd name="connsiteY88" fmla="*/ 2657856 h 4498848"/>
                              <a:gd name="connsiteX89" fmla="*/ 3633216 w 4425696"/>
                              <a:gd name="connsiteY89" fmla="*/ 2938272 h 4498848"/>
                              <a:gd name="connsiteX90" fmla="*/ 3535680 w 4425696"/>
                              <a:gd name="connsiteY90" fmla="*/ 3023616 h 4498848"/>
                              <a:gd name="connsiteX91" fmla="*/ 3438144 w 4425696"/>
                              <a:gd name="connsiteY91" fmla="*/ 3023616 h 4498848"/>
                              <a:gd name="connsiteX92" fmla="*/ 3401568 w 4425696"/>
                              <a:gd name="connsiteY92" fmla="*/ 2889504 h 4498848"/>
                              <a:gd name="connsiteX93" fmla="*/ 3230880 w 4425696"/>
                              <a:gd name="connsiteY93" fmla="*/ 2889504 h 4498848"/>
                              <a:gd name="connsiteX94" fmla="*/ 3035808 w 4425696"/>
                              <a:gd name="connsiteY94" fmla="*/ 3291840 h 4498848"/>
                              <a:gd name="connsiteX95" fmla="*/ 2913888 w 4425696"/>
                              <a:gd name="connsiteY95" fmla="*/ 3291840 h 4498848"/>
                              <a:gd name="connsiteX96" fmla="*/ 2913888 w 4425696"/>
                              <a:gd name="connsiteY96" fmla="*/ 3206496 h 4498848"/>
                              <a:gd name="connsiteX97" fmla="*/ 2767584 w 4425696"/>
                              <a:gd name="connsiteY97" fmla="*/ 3194304 h 4498848"/>
                              <a:gd name="connsiteX98" fmla="*/ 2804160 w 4425696"/>
                              <a:gd name="connsiteY98" fmla="*/ 3121152 h 4498848"/>
                              <a:gd name="connsiteX99" fmla="*/ 2621280 w 4425696"/>
                              <a:gd name="connsiteY99" fmla="*/ 3060192 h 4498848"/>
                              <a:gd name="connsiteX100" fmla="*/ 2657856 w 4425696"/>
                              <a:gd name="connsiteY100" fmla="*/ 3377184 h 4498848"/>
                              <a:gd name="connsiteX101" fmla="*/ 2340864 w 4425696"/>
                              <a:gd name="connsiteY101" fmla="*/ 3389376 h 4498848"/>
                              <a:gd name="connsiteX102" fmla="*/ 2340864 w 4425696"/>
                              <a:gd name="connsiteY102" fmla="*/ 3364992 h 4498848"/>
                              <a:gd name="connsiteX103" fmla="*/ 2206752 w 4425696"/>
                              <a:gd name="connsiteY103" fmla="*/ 3352800 h 4498848"/>
                              <a:gd name="connsiteX104" fmla="*/ 1853184 w 4425696"/>
                              <a:gd name="connsiteY104" fmla="*/ 3621024 h 4498848"/>
                              <a:gd name="connsiteX105" fmla="*/ 1792224 w 4425696"/>
                              <a:gd name="connsiteY105" fmla="*/ 3621024 h 4498848"/>
                              <a:gd name="connsiteX106" fmla="*/ 1792224 w 4425696"/>
                              <a:gd name="connsiteY106" fmla="*/ 3669792 h 4498848"/>
                              <a:gd name="connsiteX107" fmla="*/ 1584960 w 4425696"/>
                              <a:gd name="connsiteY107" fmla="*/ 3803904 h 4498848"/>
                              <a:gd name="connsiteX108" fmla="*/ 1426464 w 4425696"/>
                              <a:gd name="connsiteY108" fmla="*/ 3791712 h 4498848"/>
                              <a:gd name="connsiteX109" fmla="*/ 1426464 w 4425696"/>
                              <a:gd name="connsiteY109" fmla="*/ 3791712 h 4498848"/>
                              <a:gd name="connsiteX110" fmla="*/ 1328928 w 4425696"/>
                              <a:gd name="connsiteY110" fmla="*/ 3864864 h 4498848"/>
                              <a:gd name="connsiteX111" fmla="*/ 1328928 w 4425696"/>
                              <a:gd name="connsiteY111" fmla="*/ 3925824 h 4498848"/>
                              <a:gd name="connsiteX112" fmla="*/ 1280160 w 4425696"/>
                              <a:gd name="connsiteY112" fmla="*/ 3913632 h 4498848"/>
                              <a:gd name="connsiteX113" fmla="*/ 1280160 w 4425696"/>
                              <a:gd name="connsiteY113" fmla="*/ 3950208 h 4498848"/>
                              <a:gd name="connsiteX114" fmla="*/ 865632 w 4425696"/>
                              <a:gd name="connsiteY114" fmla="*/ 3950208 h 4498848"/>
                              <a:gd name="connsiteX115" fmla="*/ 853440 w 4425696"/>
                              <a:gd name="connsiteY115" fmla="*/ 4023360 h 4498848"/>
                              <a:gd name="connsiteX116" fmla="*/ 682752 w 4425696"/>
                              <a:gd name="connsiteY116" fmla="*/ 3998976 h 4498848"/>
                              <a:gd name="connsiteX117" fmla="*/ 682752 w 4425696"/>
                              <a:gd name="connsiteY117" fmla="*/ 4047744 h 4498848"/>
                              <a:gd name="connsiteX118" fmla="*/ 414528 w 4425696"/>
                              <a:gd name="connsiteY118" fmla="*/ 4072128 h 4498848"/>
                              <a:gd name="connsiteX119" fmla="*/ 365760 w 4425696"/>
                              <a:gd name="connsiteY119" fmla="*/ 4096512 h 4498848"/>
                              <a:gd name="connsiteX120" fmla="*/ 158496 w 4425696"/>
                              <a:gd name="connsiteY120" fmla="*/ 4133088 h 4498848"/>
                              <a:gd name="connsiteX121" fmla="*/ 0 w 4425696"/>
                              <a:gd name="connsiteY121" fmla="*/ 4169664 h 4498848"/>
                              <a:gd name="connsiteX0" fmla="*/ 0 w 4428149"/>
                              <a:gd name="connsiteY0" fmla="*/ 4169664 h 4498848"/>
                              <a:gd name="connsiteX1" fmla="*/ 36576 w 4428149"/>
                              <a:gd name="connsiteY1" fmla="*/ 4462272 h 4498848"/>
                              <a:gd name="connsiteX2" fmla="*/ 451104 w 4428149"/>
                              <a:gd name="connsiteY2" fmla="*/ 4498848 h 4498848"/>
                              <a:gd name="connsiteX3" fmla="*/ 463296 w 4428149"/>
                              <a:gd name="connsiteY3" fmla="*/ 4401312 h 4498848"/>
                              <a:gd name="connsiteX4" fmla="*/ 621792 w 4428149"/>
                              <a:gd name="connsiteY4" fmla="*/ 4413504 h 4498848"/>
                              <a:gd name="connsiteX5" fmla="*/ 621792 w 4428149"/>
                              <a:gd name="connsiteY5" fmla="*/ 4340352 h 4498848"/>
                              <a:gd name="connsiteX6" fmla="*/ 768096 w 4428149"/>
                              <a:gd name="connsiteY6" fmla="*/ 4364736 h 4498848"/>
                              <a:gd name="connsiteX7" fmla="*/ 780288 w 4428149"/>
                              <a:gd name="connsiteY7" fmla="*/ 4181856 h 4498848"/>
                              <a:gd name="connsiteX8" fmla="*/ 1024128 w 4428149"/>
                              <a:gd name="connsiteY8" fmla="*/ 4194048 h 4498848"/>
                              <a:gd name="connsiteX9" fmla="*/ 1024128 w 4428149"/>
                              <a:gd name="connsiteY9" fmla="*/ 4120896 h 4498848"/>
                              <a:gd name="connsiteX10" fmla="*/ 1267968 w 4428149"/>
                              <a:gd name="connsiteY10" fmla="*/ 4133088 h 4498848"/>
                              <a:gd name="connsiteX11" fmla="*/ 1267968 w 4428149"/>
                              <a:gd name="connsiteY11" fmla="*/ 4133088 h 4498848"/>
                              <a:gd name="connsiteX12" fmla="*/ 1267968 w 4428149"/>
                              <a:gd name="connsiteY12" fmla="*/ 4133088 h 4498848"/>
                              <a:gd name="connsiteX13" fmla="*/ 1475232 w 4428149"/>
                              <a:gd name="connsiteY13" fmla="*/ 4194048 h 4498848"/>
                              <a:gd name="connsiteX14" fmla="*/ 1463040 w 4428149"/>
                              <a:gd name="connsiteY14" fmla="*/ 4145280 h 4498848"/>
                              <a:gd name="connsiteX15" fmla="*/ 1463040 w 4428149"/>
                              <a:gd name="connsiteY15" fmla="*/ 4145280 h 4498848"/>
                              <a:gd name="connsiteX16" fmla="*/ 1548384 w 4428149"/>
                              <a:gd name="connsiteY16" fmla="*/ 4072128 h 4498848"/>
                              <a:gd name="connsiteX17" fmla="*/ 1621536 w 4428149"/>
                              <a:gd name="connsiteY17" fmla="*/ 4084320 h 4498848"/>
                              <a:gd name="connsiteX18" fmla="*/ 1609344 w 4428149"/>
                              <a:gd name="connsiteY18" fmla="*/ 4011168 h 4498848"/>
                              <a:gd name="connsiteX19" fmla="*/ 2109216 w 4428149"/>
                              <a:gd name="connsiteY19" fmla="*/ 3986784 h 4498848"/>
                              <a:gd name="connsiteX20" fmla="*/ 2109216 w 4428149"/>
                              <a:gd name="connsiteY20" fmla="*/ 3986784 h 4498848"/>
                              <a:gd name="connsiteX21" fmla="*/ 2279904 w 4428149"/>
                              <a:gd name="connsiteY21" fmla="*/ 3950208 h 4498848"/>
                              <a:gd name="connsiteX22" fmla="*/ 2279904 w 4428149"/>
                              <a:gd name="connsiteY22" fmla="*/ 3864864 h 4498848"/>
                              <a:gd name="connsiteX23" fmla="*/ 2535936 w 4428149"/>
                              <a:gd name="connsiteY23" fmla="*/ 3901440 h 4498848"/>
                              <a:gd name="connsiteX24" fmla="*/ 2523744 w 4428149"/>
                              <a:gd name="connsiteY24" fmla="*/ 3779520 h 4498848"/>
                              <a:gd name="connsiteX25" fmla="*/ 2718816 w 4428149"/>
                              <a:gd name="connsiteY25" fmla="*/ 3803904 h 4498848"/>
                              <a:gd name="connsiteX26" fmla="*/ 2706624 w 4428149"/>
                              <a:gd name="connsiteY26" fmla="*/ 3889248 h 4498848"/>
                              <a:gd name="connsiteX27" fmla="*/ 2950464 w 4428149"/>
                              <a:gd name="connsiteY27" fmla="*/ 3889248 h 4498848"/>
                              <a:gd name="connsiteX28" fmla="*/ 2950464 w 4428149"/>
                              <a:gd name="connsiteY28" fmla="*/ 3816096 h 4498848"/>
                              <a:gd name="connsiteX29" fmla="*/ 3121152 w 4428149"/>
                              <a:gd name="connsiteY29" fmla="*/ 3852672 h 4498848"/>
                              <a:gd name="connsiteX30" fmla="*/ 3133344 w 4428149"/>
                              <a:gd name="connsiteY30" fmla="*/ 3742944 h 4498848"/>
                              <a:gd name="connsiteX31" fmla="*/ 3194304 w 4428149"/>
                              <a:gd name="connsiteY31" fmla="*/ 3742944 h 4498848"/>
                              <a:gd name="connsiteX32" fmla="*/ 3194304 w 4428149"/>
                              <a:gd name="connsiteY32" fmla="*/ 3657600 h 4498848"/>
                              <a:gd name="connsiteX33" fmla="*/ 3547872 w 4428149"/>
                              <a:gd name="connsiteY33" fmla="*/ 3669792 h 4498848"/>
                              <a:gd name="connsiteX34" fmla="*/ 3547872 w 4428149"/>
                              <a:gd name="connsiteY34" fmla="*/ 3584448 h 4498848"/>
                              <a:gd name="connsiteX35" fmla="*/ 3779520 w 4428149"/>
                              <a:gd name="connsiteY35" fmla="*/ 3596640 h 4498848"/>
                              <a:gd name="connsiteX36" fmla="*/ 3779520 w 4428149"/>
                              <a:gd name="connsiteY36" fmla="*/ 3547872 h 4498848"/>
                              <a:gd name="connsiteX37" fmla="*/ 3864864 w 4428149"/>
                              <a:gd name="connsiteY37" fmla="*/ 3560064 h 4498848"/>
                              <a:gd name="connsiteX38" fmla="*/ 3877056 w 4428149"/>
                              <a:gd name="connsiteY38" fmla="*/ 3474720 h 4498848"/>
                              <a:gd name="connsiteX39" fmla="*/ 3962400 w 4428149"/>
                              <a:gd name="connsiteY39" fmla="*/ 3474720 h 4498848"/>
                              <a:gd name="connsiteX40" fmla="*/ 3962400 w 4428149"/>
                              <a:gd name="connsiteY40" fmla="*/ 2401824 h 4498848"/>
                              <a:gd name="connsiteX41" fmla="*/ 3913632 w 4428149"/>
                              <a:gd name="connsiteY41" fmla="*/ 2414016 h 4498848"/>
                              <a:gd name="connsiteX42" fmla="*/ 3913632 w 4428149"/>
                              <a:gd name="connsiteY42" fmla="*/ 2340864 h 4498848"/>
                              <a:gd name="connsiteX43" fmla="*/ 3816096 w 4428149"/>
                              <a:gd name="connsiteY43" fmla="*/ 2328672 h 4498848"/>
                              <a:gd name="connsiteX44" fmla="*/ 3803904 w 4428149"/>
                              <a:gd name="connsiteY44" fmla="*/ 2133600 h 4498848"/>
                              <a:gd name="connsiteX45" fmla="*/ 3901440 w 4428149"/>
                              <a:gd name="connsiteY45" fmla="*/ 2121408 h 4498848"/>
                              <a:gd name="connsiteX46" fmla="*/ 3901440 w 4428149"/>
                              <a:gd name="connsiteY46" fmla="*/ 1975104 h 4498848"/>
                              <a:gd name="connsiteX47" fmla="*/ 3986784 w 4428149"/>
                              <a:gd name="connsiteY47" fmla="*/ 1950720 h 4498848"/>
                              <a:gd name="connsiteX48" fmla="*/ 3974592 w 4428149"/>
                              <a:gd name="connsiteY48" fmla="*/ 1792224 h 4498848"/>
                              <a:gd name="connsiteX49" fmla="*/ 3816096 w 4428149"/>
                              <a:gd name="connsiteY49" fmla="*/ 1780032 h 4498848"/>
                              <a:gd name="connsiteX50" fmla="*/ 3828288 w 4428149"/>
                              <a:gd name="connsiteY50" fmla="*/ 1694688 h 4498848"/>
                              <a:gd name="connsiteX51" fmla="*/ 3901440 w 4428149"/>
                              <a:gd name="connsiteY51" fmla="*/ 1682496 h 4498848"/>
                              <a:gd name="connsiteX52" fmla="*/ 3913632 w 4428149"/>
                              <a:gd name="connsiteY52" fmla="*/ 1243584 h 4498848"/>
                              <a:gd name="connsiteX53" fmla="*/ 3998976 w 4428149"/>
                              <a:gd name="connsiteY53" fmla="*/ 1267968 h 4498848"/>
                              <a:gd name="connsiteX54" fmla="*/ 3974592 w 4428149"/>
                              <a:gd name="connsiteY54" fmla="*/ 890016 h 4498848"/>
                              <a:gd name="connsiteX55" fmla="*/ 3974592 w 4428149"/>
                              <a:gd name="connsiteY55" fmla="*/ 890016 h 4498848"/>
                              <a:gd name="connsiteX56" fmla="*/ 4059936 w 4428149"/>
                              <a:gd name="connsiteY56" fmla="*/ 829056 h 4498848"/>
                              <a:gd name="connsiteX57" fmla="*/ 4145280 w 4428149"/>
                              <a:gd name="connsiteY57" fmla="*/ 841248 h 4498848"/>
                              <a:gd name="connsiteX58" fmla="*/ 4157472 w 4428149"/>
                              <a:gd name="connsiteY58" fmla="*/ 377952 h 4498848"/>
                              <a:gd name="connsiteX59" fmla="*/ 4303776 w 4428149"/>
                              <a:gd name="connsiteY59" fmla="*/ 329184 h 4498848"/>
                              <a:gd name="connsiteX60" fmla="*/ 4315968 w 4428149"/>
                              <a:gd name="connsiteY60" fmla="*/ 377952 h 4498848"/>
                              <a:gd name="connsiteX61" fmla="*/ 4425696 w 4428149"/>
                              <a:gd name="connsiteY61" fmla="*/ 304800 h 4498848"/>
                              <a:gd name="connsiteX62" fmla="*/ 4389120 w 4428149"/>
                              <a:gd name="connsiteY62" fmla="*/ 48768 h 4498848"/>
                              <a:gd name="connsiteX63" fmla="*/ 4315968 w 4428149"/>
                              <a:gd name="connsiteY63" fmla="*/ 24384 h 4498848"/>
                              <a:gd name="connsiteX64" fmla="*/ 4315968 w 4428149"/>
                              <a:gd name="connsiteY64" fmla="*/ 0 h 4498848"/>
                              <a:gd name="connsiteX65" fmla="*/ 4279392 w 4428149"/>
                              <a:gd name="connsiteY65" fmla="*/ 12192 h 4498848"/>
                              <a:gd name="connsiteX66" fmla="*/ 3755136 w 4428149"/>
                              <a:gd name="connsiteY66" fmla="*/ 633984 h 4498848"/>
                              <a:gd name="connsiteX67" fmla="*/ 3718560 w 4428149"/>
                              <a:gd name="connsiteY67" fmla="*/ 902208 h 4498848"/>
                              <a:gd name="connsiteX68" fmla="*/ 3767328 w 4428149"/>
                              <a:gd name="connsiteY68" fmla="*/ 950976 h 4498848"/>
                              <a:gd name="connsiteX69" fmla="*/ 3779520 w 4428149"/>
                              <a:gd name="connsiteY69" fmla="*/ 1146048 h 4498848"/>
                              <a:gd name="connsiteX70" fmla="*/ 3767328 w 4428149"/>
                              <a:gd name="connsiteY70" fmla="*/ 1207008 h 4498848"/>
                              <a:gd name="connsiteX71" fmla="*/ 3742944 w 4428149"/>
                              <a:gd name="connsiteY71" fmla="*/ 1231392 h 4498848"/>
                              <a:gd name="connsiteX72" fmla="*/ 3730752 w 4428149"/>
                              <a:gd name="connsiteY72" fmla="*/ 1402080 h 4498848"/>
                              <a:gd name="connsiteX73" fmla="*/ 3767328 w 4428149"/>
                              <a:gd name="connsiteY73" fmla="*/ 1402080 h 4498848"/>
                              <a:gd name="connsiteX74" fmla="*/ 3779520 w 4428149"/>
                              <a:gd name="connsiteY74" fmla="*/ 1621536 h 4498848"/>
                              <a:gd name="connsiteX75" fmla="*/ 3706368 w 4428149"/>
                              <a:gd name="connsiteY75" fmla="*/ 1658112 h 4498848"/>
                              <a:gd name="connsiteX76" fmla="*/ 3694176 w 4428149"/>
                              <a:gd name="connsiteY76" fmla="*/ 1828800 h 4498848"/>
                              <a:gd name="connsiteX77" fmla="*/ 3608832 w 4428149"/>
                              <a:gd name="connsiteY77" fmla="*/ 1950720 h 4498848"/>
                              <a:gd name="connsiteX78" fmla="*/ 3596640 w 4428149"/>
                              <a:gd name="connsiteY78" fmla="*/ 1987296 h 4498848"/>
                              <a:gd name="connsiteX79" fmla="*/ 3718560 w 4428149"/>
                              <a:gd name="connsiteY79" fmla="*/ 2084832 h 4498848"/>
                              <a:gd name="connsiteX80" fmla="*/ 3669792 w 4428149"/>
                              <a:gd name="connsiteY80" fmla="*/ 2365248 h 4498848"/>
                              <a:gd name="connsiteX81" fmla="*/ 3742944 w 4428149"/>
                              <a:gd name="connsiteY81" fmla="*/ 2365248 h 4498848"/>
                              <a:gd name="connsiteX82" fmla="*/ 3779520 w 4428149"/>
                              <a:gd name="connsiteY82" fmla="*/ 2548128 h 4498848"/>
                              <a:gd name="connsiteX83" fmla="*/ 3706368 w 4428149"/>
                              <a:gd name="connsiteY83" fmla="*/ 2548128 h 4498848"/>
                              <a:gd name="connsiteX84" fmla="*/ 3742944 w 4428149"/>
                              <a:gd name="connsiteY84" fmla="*/ 2621280 h 4498848"/>
                              <a:gd name="connsiteX85" fmla="*/ 3645408 w 4428149"/>
                              <a:gd name="connsiteY85" fmla="*/ 2621280 h 4498848"/>
                              <a:gd name="connsiteX86" fmla="*/ 3645408 w 4428149"/>
                              <a:gd name="connsiteY86" fmla="*/ 2621280 h 4498848"/>
                              <a:gd name="connsiteX87" fmla="*/ 3755136 w 4428149"/>
                              <a:gd name="connsiteY87" fmla="*/ 2657856 h 4498848"/>
                              <a:gd name="connsiteX88" fmla="*/ 3755136 w 4428149"/>
                              <a:gd name="connsiteY88" fmla="*/ 2657856 h 4498848"/>
                              <a:gd name="connsiteX89" fmla="*/ 3633216 w 4428149"/>
                              <a:gd name="connsiteY89" fmla="*/ 2938272 h 4498848"/>
                              <a:gd name="connsiteX90" fmla="*/ 3535680 w 4428149"/>
                              <a:gd name="connsiteY90" fmla="*/ 3023616 h 4498848"/>
                              <a:gd name="connsiteX91" fmla="*/ 3438144 w 4428149"/>
                              <a:gd name="connsiteY91" fmla="*/ 3023616 h 4498848"/>
                              <a:gd name="connsiteX92" fmla="*/ 3401568 w 4428149"/>
                              <a:gd name="connsiteY92" fmla="*/ 2889504 h 4498848"/>
                              <a:gd name="connsiteX93" fmla="*/ 3230880 w 4428149"/>
                              <a:gd name="connsiteY93" fmla="*/ 2889504 h 4498848"/>
                              <a:gd name="connsiteX94" fmla="*/ 3035808 w 4428149"/>
                              <a:gd name="connsiteY94" fmla="*/ 3291840 h 4498848"/>
                              <a:gd name="connsiteX95" fmla="*/ 2913888 w 4428149"/>
                              <a:gd name="connsiteY95" fmla="*/ 3291840 h 4498848"/>
                              <a:gd name="connsiteX96" fmla="*/ 2913888 w 4428149"/>
                              <a:gd name="connsiteY96" fmla="*/ 3206496 h 4498848"/>
                              <a:gd name="connsiteX97" fmla="*/ 2767584 w 4428149"/>
                              <a:gd name="connsiteY97" fmla="*/ 3194304 h 4498848"/>
                              <a:gd name="connsiteX98" fmla="*/ 2804160 w 4428149"/>
                              <a:gd name="connsiteY98" fmla="*/ 3121152 h 4498848"/>
                              <a:gd name="connsiteX99" fmla="*/ 2621280 w 4428149"/>
                              <a:gd name="connsiteY99" fmla="*/ 3060192 h 4498848"/>
                              <a:gd name="connsiteX100" fmla="*/ 2657856 w 4428149"/>
                              <a:gd name="connsiteY100" fmla="*/ 3377184 h 4498848"/>
                              <a:gd name="connsiteX101" fmla="*/ 2340864 w 4428149"/>
                              <a:gd name="connsiteY101" fmla="*/ 3389376 h 4498848"/>
                              <a:gd name="connsiteX102" fmla="*/ 2340864 w 4428149"/>
                              <a:gd name="connsiteY102" fmla="*/ 3364992 h 4498848"/>
                              <a:gd name="connsiteX103" fmla="*/ 2206752 w 4428149"/>
                              <a:gd name="connsiteY103" fmla="*/ 3352800 h 4498848"/>
                              <a:gd name="connsiteX104" fmla="*/ 1853184 w 4428149"/>
                              <a:gd name="connsiteY104" fmla="*/ 3621024 h 4498848"/>
                              <a:gd name="connsiteX105" fmla="*/ 1792224 w 4428149"/>
                              <a:gd name="connsiteY105" fmla="*/ 3621024 h 4498848"/>
                              <a:gd name="connsiteX106" fmla="*/ 1792224 w 4428149"/>
                              <a:gd name="connsiteY106" fmla="*/ 3669792 h 4498848"/>
                              <a:gd name="connsiteX107" fmla="*/ 1584960 w 4428149"/>
                              <a:gd name="connsiteY107" fmla="*/ 3803904 h 4498848"/>
                              <a:gd name="connsiteX108" fmla="*/ 1426464 w 4428149"/>
                              <a:gd name="connsiteY108" fmla="*/ 3791712 h 4498848"/>
                              <a:gd name="connsiteX109" fmla="*/ 1426464 w 4428149"/>
                              <a:gd name="connsiteY109" fmla="*/ 3791712 h 4498848"/>
                              <a:gd name="connsiteX110" fmla="*/ 1328928 w 4428149"/>
                              <a:gd name="connsiteY110" fmla="*/ 3864864 h 4498848"/>
                              <a:gd name="connsiteX111" fmla="*/ 1328928 w 4428149"/>
                              <a:gd name="connsiteY111" fmla="*/ 3925824 h 4498848"/>
                              <a:gd name="connsiteX112" fmla="*/ 1280160 w 4428149"/>
                              <a:gd name="connsiteY112" fmla="*/ 3913632 h 4498848"/>
                              <a:gd name="connsiteX113" fmla="*/ 1280160 w 4428149"/>
                              <a:gd name="connsiteY113" fmla="*/ 3950208 h 4498848"/>
                              <a:gd name="connsiteX114" fmla="*/ 865632 w 4428149"/>
                              <a:gd name="connsiteY114" fmla="*/ 3950208 h 4498848"/>
                              <a:gd name="connsiteX115" fmla="*/ 853440 w 4428149"/>
                              <a:gd name="connsiteY115" fmla="*/ 4023360 h 4498848"/>
                              <a:gd name="connsiteX116" fmla="*/ 682752 w 4428149"/>
                              <a:gd name="connsiteY116" fmla="*/ 3998976 h 4498848"/>
                              <a:gd name="connsiteX117" fmla="*/ 682752 w 4428149"/>
                              <a:gd name="connsiteY117" fmla="*/ 4047744 h 4498848"/>
                              <a:gd name="connsiteX118" fmla="*/ 414528 w 4428149"/>
                              <a:gd name="connsiteY118" fmla="*/ 4072128 h 4498848"/>
                              <a:gd name="connsiteX119" fmla="*/ 365760 w 4428149"/>
                              <a:gd name="connsiteY119" fmla="*/ 4096512 h 4498848"/>
                              <a:gd name="connsiteX120" fmla="*/ 158496 w 4428149"/>
                              <a:gd name="connsiteY120" fmla="*/ 4133088 h 4498848"/>
                              <a:gd name="connsiteX121" fmla="*/ 0 w 4428149"/>
                              <a:gd name="connsiteY121" fmla="*/ 4169664 h 4498848"/>
                              <a:gd name="connsiteX0" fmla="*/ 0 w 4428149"/>
                              <a:gd name="connsiteY0" fmla="*/ 4169664 h 4498848"/>
                              <a:gd name="connsiteX1" fmla="*/ 36576 w 4428149"/>
                              <a:gd name="connsiteY1" fmla="*/ 4462272 h 4498848"/>
                              <a:gd name="connsiteX2" fmla="*/ 451104 w 4428149"/>
                              <a:gd name="connsiteY2" fmla="*/ 4498848 h 4498848"/>
                              <a:gd name="connsiteX3" fmla="*/ 463296 w 4428149"/>
                              <a:gd name="connsiteY3" fmla="*/ 4401312 h 4498848"/>
                              <a:gd name="connsiteX4" fmla="*/ 621792 w 4428149"/>
                              <a:gd name="connsiteY4" fmla="*/ 4413504 h 4498848"/>
                              <a:gd name="connsiteX5" fmla="*/ 621792 w 4428149"/>
                              <a:gd name="connsiteY5" fmla="*/ 4340352 h 4498848"/>
                              <a:gd name="connsiteX6" fmla="*/ 768096 w 4428149"/>
                              <a:gd name="connsiteY6" fmla="*/ 4364736 h 4498848"/>
                              <a:gd name="connsiteX7" fmla="*/ 780288 w 4428149"/>
                              <a:gd name="connsiteY7" fmla="*/ 4181856 h 4498848"/>
                              <a:gd name="connsiteX8" fmla="*/ 1024128 w 4428149"/>
                              <a:gd name="connsiteY8" fmla="*/ 4194048 h 4498848"/>
                              <a:gd name="connsiteX9" fmla="*/ 1024128 w 4428149"/>
                              <a:gd name="connsiteY9" fmla="*/ 4120896 h 4498848"/>
                              <a:gd name="connsiteX10" fmla="*/ 1267968 w 4428149"/>
                              <a:gd name="connsiteY10" fmla="*/ 4133088 h 4498848"/>
                              <a:gd name="connsiteX11" fmla="*/ 1267968 w 4428149"/>
                              <a:gd name="connsiteY11" fmla="*/ 4133088 h 4498848"/>
                              <a:gd name="connsiteX12" fmla="*/ 1280160 w 4428149"/>
                              <a:gd name="connsiteY12" fmla="*/ 4218432 h 4498848"/>
                              <a:gd name="connsiteX13" fmla="*/ 1475232 w 4428149"/>
                              <a:gd name="connsiteY13" fmla="*/ 4194048 h 4498848"/>
                              <a:gd name="connsiteX14" fmla="*/ 1463040 w 4428149"/>
                              <a:gd name="connsiteY14" fmla="*/ 4145280 h 4498848"/>
                              <a:gd name="connsiteX15" fmla="*/ 1463040 w 4428149"/>
                              <a:gd name="connsiteY15" fmla="*/ 4145280 h 4498848"/>
                              <a:gd name="connsiteX16" fmla="*/ 1548384 w 4428149"/>
                              <a:gd name="connsiteY16" fmla="*/ 4072128 h 4498848"/>
                              <a:gd name="connsiteX17" fmla="*/ 1621536 w 4428149"/>
                              <a:gd name="connsiteY17" fmla="*/ 4084320 h 4498848"/>
                              <a:gd name="connsiteX18" fmla="*/ 1609344 w 4428149"/>
                              <a:gd name="connsiteY18" fmla="*/ 4011168 h 4498848"/>
                              <a:gd name="connsiteX19" fmla="*/ 2109216 w 4428149"/>
                              <a:gd name="connsiteY19" fmla="*/ 3986784 h 4498848"/>
                              <a:gd name="connsiteX20" fmla="*/ 2109216 w 4428149"/>
                              <a:gd name="connsiteY20" fmla="*/ 3986784 h 4498848"/>
                              <a:gd name="connsiteX21" fmla="*/ 2279904 w 4428149"/>
                              <a:gd name="connsiteY21" fmla="*/ 3950208 h 4498848"/>
                              <a:gd name="connsiteX22" fmla="*/ 2279904 w 4428149"/>
                              <a:gd name="connsiteY22" fmla="*/ 3864864 h 4498848"/>
                              <a:gd name="connsiteX23" fmla="*/ 2535936 w 4428149"/>
                              <a:gd name="connsiteY23" fmla="*/ 3901440 h 4498848"/>
                              <a:gd name="connsiteX24" fmla="*/ 2523744 w 4428149"/>
                              <a:gd name="connsiteY24" fmla="*/ 3779520 h 4498848"/>
                              <a:gd name="connsiteX25" fmla="*/ 2718816 w 4428149"/>
                              <a:gd name="connsiteY25" fmla="*/ 3803904 h 4498848"/>
                              <a:gd name="connsiteX26" fmla="*/ 2706624 w 4428149"/>
                              <a:gd name="connsiteY26" fmla="*/ 3889248 h 4498848"/>
                              <a:gd name="connsiteX27" fmla="*/ 2950464 w 4428149"/>
                              <a:gd name="connsiteY27" fmla="*/ 3889248 h 4498848"/>
                              <a:gd name="connsiteX28" fmla="*/ 2950464 w 4428149"/>
                              <a:gd name="connsiteY28" fmla="*/ 3816096 h 4498848"/>
                              <a:gd name="connsiteX29" fmla="*/ 3121152 w 4428149"/>
                              <a:gd name="connsiteY29" fmla="*/ 3852672 h 4498848"/>
                              <a:gd name="connsiteX30" fmla="*/ 3133344 w 4428149"/>
                              <a:gd name="connsiteY30" fmla="*/ 3742944 h 4498848"/>
                              <a:gd name="connsiteX31" fmla="*/ 3194304 w 4428149"/>
                              <a:gd name="connsiteY31" fmla="*/ 3742944 h 4498848"/>
                              <a:gd name="connsiteX32" fmla="*/ 3194304 w 4428149"/>
                              <a:gd name="connsiteY32" fmla="*/ 3657600 h 4498848"/>
                              <a:gd name="connsiteX33" fmla="*/ 3547872 w 4428149"/>
                              <a:gd name="connsiteY33" fmla="*/ 3669792 h 4498848"/>
                              <a:gd name="connsiteX34" fmla="*/ 3547872 w 4428149"/>
                              <a:gd name="connsiteY34" fmla="*/ 3584448 h 4498848"/>
                              <a:gd name="connsiteX35" fmla="*/ 3779520 w 4428149"/>
                              <a:gd name="connsiteY35" fmla="*/ 3596640 h 4498848"/>
                              <a:gd name="connsiteX36" fmla="*/ 3779520 w 4428149"/>
                              <a:gd name="connsiteY36" fmla="*/ 3547872 h 4498848"/>
                              <a:gd name="connsiteX37" fmla="*/ 3864864 w 4428149"/>
                              <a:gd name="connsiteY37" fmla="*/ 3560064 h 4498848"/>
                              <a:gd name="connsiteX38" fmla="*/ 3877056 w 4428149"/>
                              <a:gd name="connsiteY38" fmla="*/ 3474720 h 4498848"/>
                              <a:gd name="connsiteX39" fmla="*/ 3962400 w 4428149"/>
                              <a:gd name="connsiteY39" fmla="*/ 3474720 h 4498848"/>
                              <a:gd name="connsiteX40" fmla="*/ 3962400 w 4428149"/>
                              <a:gd name="connsiteY40" fmla="*/ 2401824 h 4498848"/>
                              <a:gd name="connsiteX41" fmla="*/ 3913632 w 4428149"/>
                              <a:gd name="connsiteY41" fmla="*/ 2414016 h 4498848"/>
                              <a:gd name="connsiteX42" fmla="*/ 3913632 w 4428149"/>
                              <a:gd name="connsiteY42" fmla="*/ 2340864 h 4498848"/>
                              <a:gd name="connsiteX43" fmla="*/ 3816096 w 4428149"/>
                              <a:gd name="connsiteY43" fmla="*/ 2328672 h 4498848"/>
                              <a:gd name="connsiteX44" fmla="*/ 3803904 w 4428149"/>
                              <a:gd name="connsiteY44" fmla="*/ 2133600 h 4498848"/>
                              <a:gd name="connsiteX45" fmla="*/ 3901440 w 4428149"/>
                              <a:gd name="connsiteY45" fmla="*/ 2121408 h 4498848"/>
                              <a:gd name="connsiteX46" fmla="*/ 3901440 w 4428149"/>
                              <a:gd name="connsiteY46" fmla="*/ 1975104 h 4498848"/>
                              <a:gd name="connsiteX47" fmla="*/ 3986784 w 4428149"/>
                              <a:gd name="connsiteY47" fmla="*/ 1950720 h 4498848"/>
                              <a:gd name="connsiteX48" fmla="*/ 3974592 w 4428149"/>
                              <a:gd name="connsiteY48" fmla="*/ 1792224 h 4498848"/>
                              <a:gd name="connsiteX49" fmla="*/ 3816096 w 4428149"/>
                              <a:gd name="connsiteY49" fmla="*/ 1780032 h 4498848"/>
                              <a:gd name="connsiteX50" fmla="*/ 3828288 w 4428149"/>
                              <a:gd name="connsiteY50" fmla="*/ 1694688 h 4498848"/>
                              <a:gd name="connsiteX51" fmla="*/ 3901440 w 4428149"/>
                              <a:gd name="connsiteY51" fmla="*/ 1682496 h 4498848"/>
                              <a:gd name="connsiteX52" fmla="*/ 3913632 w 4428149"/>
                              <a:gd name="connsiteY52" fmla="*/ 1243584 h 4498848"/>
                              <a:gd name="connsiteX53" fmla="*/ 3998976 w 4428149"/>
                              <a:gd name="connsiteY53" fmla="*/ 1267968 h 4498848"/>
                              <a:gd name="connsiteX54" fmla="*/ 3974592 w 4428149"/>
                              <a:gd name="connsiteY54" fmla="*/ 890016 h 4498848"/>
                              <a:gd name="connsiteX55" fmla="*/ 3974592 w 4428149"/>
                              <a:gd name="connsiteY55" fmla="*/ 890016 h 4498848"/>
                              <a:gd name="connsiteX56" fmla="*/ 4059936 w 4428149"/>
                              <a:gd name="connsiteY56" fmla="*/ 829056 h 4498848"/>
                              <a:gd name="connsiteX57" fmla="*/ 4145280 w 4428149"/>
                              <a:gd name="connsiteY57" fmla="*/ 841248 h 4498848"/>
                              <a:gd name="connsiteX58" fmla="*/ 4157472 w 4428149"/>
                              <a:gd name="connsiteY58" fmla="*/ 377952 h 4498848"/>
                              <a:gd name="connsiteX59" fmla="*/ 4303776 w 4428149"/>
                              <a:gd name="connsiteY59" fmla="*/ 329184 h 4498848"/>
                              <a:gd name="connsiteX60" fmla="*/ 4315968 w 4428149"/>
                              <a:gd name="connsiteY60" fmla="*/ 377952 h 4498848"/>
                              <a:gd name="connsiteX61" fmla="*/ 4425696 w 4428149"/>
                              <a:gd name="connsiteY61" fmla="*/ 304800 h 4498848"/>
                              <a:gd name="connsiteX62" fmla="*/ 4389120 w 4428149"/>
                              <a:gd name="connsiteY62" fmla="*/ 48768 h 4498848"/>
                              <a:gd name="connsiteX63" fmla="*/ 4315968 w 4428149"/>
                              <a:gd name="connsiteY63" fmla="*/ 24384 h 4498848"/>
                              <a:gd name="connsiteX64" fmla="*/ 4315968 w 4428149"/>
                              <a:gd name="connsiteY64" fmla="*/ 0 h 4498848"/>
                              <a:gd name="connsiteX65" fmla="*/ 4279392 w 4428149"/>
                              <a:gd name="connsiteY65" fmla="*/ 12192 h 4498848"/>
                              <a:gd name="connsiteX66" fmla="*/ 3755136 w 4428149"/>
                              <a:gd name="connsiteY66" fmla="*/ 633984 h 4498848"/>
                              <a:gd name="connsiteX67" fmla="*/ 3718560 w 4428149"/>
                              <a:gd name="connsiteY67" fmla="*/ 902208 h 4498848"/>
                              <a:gd name="connsiteX68" fmla="*/ 3767328 w 4428149"/>
                              <a:gd name="connsiteY68" fmla="*/ 950976 h 4498848"/>
                              <a:gd name="connsiteX69" fmla="*/ 3779520 w 4428149"/>
                              <a:gd name="connsiteY69" fmla="*/ 1146048 h 4498848"/>
                              <a:gd name="connsiteX70" fmla="*/ 3767328 w 4428149"/>
                              <a:gd name="connsiteY70" fmla="*/ 1207008 h 4498848"/>
                              <a:gd name="connsiteX71" fmla="*/ 3742944 w 4428149"/>
                              <a:gd name="connsiteY71" fmla="*/ 1231392 h 4498848"/>
                              <a:gd name="connsiteX72" fmla="*/ 3730752 w 4428149"/>
                              <a:gd name="connsiteY72" fmla="*/ 1402080 h 4498848"/>
                              <a:gd name="connsiteX73" fmla="*/ 3767328 w 4428149"/>
                              <a:gd name="connsiteY73" fmla="*/ 1402080 h 4498848"/>
                              <a:gd name="connsiteX74" fmla="*/ 3779520 w 4428149"/>
                              <a:gd name="connsiteY74" fmla="*/ 1621536 h 4498848"/>
                              <a:gd name="connsiteX75" fmla="*/ 3706368 w 4428149"/>
                              <a:gd name="connsiteY75" fmla="*/ 1658112 h 4498848"/>
                              <a:gd name="connsiteX76" fmla="*/ 3694176 w 4428149"/>
                              <a:gd name="connsiteY76" fmla="*/ 1828800 h 4498848"/>
                              <a:gd name="connsiteX77" fmla="*/ 3608832 w 4428149"/>
                              <a:gd name="connsiteY77" fmla="*/ 1950720 h 4498848"/>
                              <a:gd name="connsiteX78" fmla="*/ 3596640 w 4428149"/>
                              <a:gd name="connsiteY78" fmla="*/ 1987296 h 4498848"/>
                              <a:gd name="connsiteX79" fmla="*/ 3718560 w 4428149"/>
                              <a:gd name="connsiteY79" fmla="*/ 2084832 h 4498848"/>
                              <a:gd name="connsiteX80" fmla="*/ 3669792 w 4428149"/>
                              <a:gd name="connsiteY80" fmla="*/ 2365248 h 4498848"/>
                              <a:gd name="connsiteX81" fmla="*/ 3742944 w 4428149"/>
                              <a:gd name="connsiteY81" fmla="*/ 2365248 h 4498848"/>
                              <a:gd name="connsiteX82" fmla="*/ 3779520 w 4428149"/>
                              <a:gd name="connsiteY82" fmla="*/ 2548128 h 4498848"/>
                              <a:gd name="connsiteX83" fmla="*/ 3706368 w 4428149"/>
                              <a:gd name="connsiteY83" fmla="*/ 2548128 h 4498848"/>
                              <a:gd name="connsiteX84" fmla="*/ 3742944 w 4428149"/>
                              <a:gd name="connsiteY84" fmla="*/ 2621280 h 4498848"/>
                              <a:gd name="connsiteX85" fmla="*/ 3645408 w 4428149"/>
                              <a:gd name="connsiteY85" fmla="*/ 2621280 h 4498848"/>
                              <a:gd name="connsiteX86" fmla="*/ 3645408 w 4428149"/>
                              <a:gd name="connsiteY86" fmla="*/ 2621280 h 4498848"/>
                              <a:gd name="connsiteX87" fmla="*/ 3755136 w 4428149"/>
                              <a:gd name="connsiteY87" fmla="*/ 2657856 h 4498848"/>
                              <a:gd name="connsiteX88" fmla="*/ 3755136 w 4428149"/>
                              <a:gd name="connsiteY88" fmla="*/ 2657856 h 4498848"/>
                              <a:gd name="connsiteX89" fmla="*/ 3633216 w 4428149"/>
                              <a:gd name="connsiteY89" fmla="*/ 2938272 h 4498848"/>
                              <a:gd name="connsiteX90" fmla="*/ 3535680 w 4428149"/>
                              <a:gd name="connsiteY90" fmla="*/ 3023616 h 4498848"/>
                              <a:gd name="connsiteX91" fmla="*/ 3438144 w 4428149"/>
                              <a:gd name="connsiteY91" fmla="*/ 3023616 h 4498848"/>
                              <a:gd name="connsiteX92" fmla="*/ 3401568 w 4428149"/>
                              <a:gd name="connsiteY92" fmla="*/ 2889504 h 4498848"/>
                              <a:gd name="connsiteX93" fmla="*/ 3230880 w 4428149"/>
                              <a:gd name="connsiteY93" fmla="*/ 2889504 h 4498848"/>
                              <a:gd name="connsiteX94" fmla="*/ 3035808 w 4428149"/>
                              <a:gd name="connsiteY94" fmla="*/ 3291840 h 4498848"/>
                              <a:gd name="connsiteX95" fmla="*/ 2913888 w 4428149"/>
                              <a:gd name="connsiteY95" fmla="*/ 3291840 h 4498848"/>
                              <a:gd name="connsiteX96" fmla="*/ 2913888 w 4428149"/>
                              <a:gd name="connsiteY96" fmla="*/ 3206496 h 4498848"/>
                              <a:gd name="connsiteX97" fmla="*/ 2767584 w 4428149"/>
                              <a:gd name="connsiteY97" fmla="*/ 3194304 h 4498848"/>
                              <a:gd name="connsiteX98" fmla="*/ 2804160 w 4428149"/>
                              <a:gd name="connsiteY98" fmla="*/ 3121152 h 4498848"/>
                              <a:gd name="connsiteX99" fmla="*/ 2621280 w 4428149"/>
                              <a:gd name="connsiteY99" fmla="*/ 3060192 h 4498848"/>
                              <a:gd name="connsiteX100" fmla="*/ 2657856 w 4428149"/>
                              <a:gd name="connsiteY100" fmla="*/ 3377184 h 4498848"/>
                              <a:gd name="connsiteX101" fmla="*/ 2340864 w 4428149"/>
                              <a:gd name="connsiteY101" fmla="*/ 3389376 h 4498848"/>
                              <a:gd name="connsiteX102" fmla="*/ 2340864 w 4428149"/>
                              <a:gd name="connsiteY102" fmla="*/ 3364992 h 4498848"/>
                              <a:gd name="connsiteX103" fmla="*/ 2206752 w 4428149"/>
                              <a:gd name="connsiteY103" fmla="*/ 3352800 h 4498848"/>
                              <a:gd name="connsiteX104" fmla="*/ 1853184 w 4428149"/>
                              <a:gd name="connsiteY104" fmla="*/ 3621024 h 4498848"/>
                              <a:gd name="connsiteX105" fmla="*/ 1792224 w 4428149"/>
                              <a:gd name="connsiteY105" fmla="*/ 3621024 h 4498848"/>
                              <a:gd name="connsiteX106" fmla="*/ 1792224 w 4428149"/>
                              <a:gd name="connsiteY106" fmla="*/ 3669792 h 4498848"/>
                              <a:gd name="connsiteX107" fmla="*/ 1584960 w 4428149"/>
                              <a:gd name="connsiteY107" fmla="*/ 3803904 h 4498848"/>
                              <a:gd name="connsiteX108" fmla="*/ 1426464 w 4428149"/>
                              <a:gd name="connsiteY108" fmla="*/ 3791712 h 4498848"/>
                              <a:gd name="connsiteX109" fmla="*/ 1426464 w 4428149"/>
                              <a:gd name="connsiteY109" fmla="*/ 3791712 h 4498848"/>
                              <a:gd name="connsiteX110" fmla="*/ 1328928 w 4428149"/>
                              <a:gd name="connsiteY110" fmla="*/ 3864864 h 4498848"/>
                              <a:gd name="connsiteX111" fmla="*/ 1328928 w 4428149"/>
                              <a:gd name="connsiteY111" fmla="*/ 3925824 h 4498848"/>
                              <a:gd name="connsiteX112" fmla="*/ 1280160 w 4428149"/>
                              <a:gd name="connsiteY112" fmla="*/ 3913632 h 4498848"/>
                              <a:gd name="connsiteX113" fmla="*/ 1280160 w 4428149"/>
                              <a:gd name="connsiteY113" fmla="*/ 3950208 h 4498848"/>
                              <a:gd name="connsiteX114" fmla="*/ 865632 w 4428149"/>
                              <a:gd name="connsiteY114" fmla="*/ 3950208 h 4498848"/>
                              <a:gd name="connsiteX115" fmla="*/ 853440 w 4428149"/>
                              <a:gd name="connsiteY115" fmla="*/ 4023360 h 4498848"/>
                              <a:gd name="connsiteX116" fmla="*/ 682752 w 4428149"/>
                              <a:gd name="connsiteY116" fmla="*/ 3998976 h 4498848"/>
                              <a:gd name="connsiteX117" fmla="*/ 682752 w 4428149"/>
                              <a:gd name="connsiteY117" fmla="*/ 4047744 h 4498848"/>
                              <a:gd name="connsiteX118" fmla="*/ 414528 w 4428149"/>
                              <a:gd name="connsiteY118" fmla="*/ 4072128 h 4498848"/>
                              <a:gd name="connsiteX119" fmla="*/ 365760 w 4428149"/>
                              <a:gd name="connsiteY119" fmla="*/ 4096512 h 4498848"/>
                              <a:gd name="connsiteX120" fmla="*/ 158496 w 4428149"/>
                              <a:gd name="connsiteY120" fmla="*/ 4133088 h 4498848"/>
                              <a:gd name="connsiteX121" fmla="*/ 0 w 4428149"/>
                              <a:gd name="connsiteY121" fmla="*/ 4169664 h 4498848"/>
                              <a:gd name="connsiteX0" fmla="*/ 0 w 4428149"/>
                              <a:gd name="connsiteY0" fmla="*/ 4169664 h 4498848"/>
                              <a:gd name="connsiteX1" fmla="*/ 36576 w 4428149"/>
                              <a:gd name="connsiteY1" fmla="*/ 4462272 h 4498848"/>
                              <a:gd name="connsiteX2" fmla="*/ 451104 w 4428149"/>
                              <a:gd name="connsiteY2" fmla="*/ 4498848 h 4498848"/>
                              <a:gd name="connsiteX3" fmla="*/ 463296 w 4428149"/>
                              <a:gd name="connsiteY3" fmla="*/ 4401312 h 4498848"/>
                              <a:gd name="connsiteX4" fmla="*/ 621792 w 4428149"/>
                              <a:gd name="connsiteY4" fmla="*/ 4413504 h 4498848"/>
                              <a:gd name="connsiteX5" fmla="*/ 621792 w 4428149"/>
                              <a:gd name="connsiteY5" fmla="*/ 4340352 h 4498848"/>
                              <a:gd name="connsiteX6" fmla="*/ 768096 w 4428149"/>
                              <a:gd name="connsiteY6" fmla="*/ 4364736 h 4498848"/>
                              <a:gd name="connsiteX7" fmla="*/ 780288 w 4428149"/>
                              <a:gd name="connsiteY7" fmla="*/ 4181856 h 4498848"/>
                              <a:gd name="connsiteX8" fmla="*/ 1024128 w 4428149"/>
                              <a:gd name="connsiteY8" fmla="*/ 4194048 h 4498848"/>
                              <a:gd name="connsiteX9" fmla="*/ 1024128 w 4428149"/>
                              <a:gd name="connsiteY9" fmla="*/ 4120896 h 4498848"/>
                              <a:gd name="connsiteX10" fmla="*/ 1267968 w 4428149"/>
                              <a:gd name="connsiteY10" fmla="*/ 4133088 h 4498848"/>
                              <a:gd name="connsiteX11" fmla="*/ 1267968 w 4428149"/>
                              <a:gd name="connsiteY11" fmla="*/ 4133088 h 4498848"/>
                              <a:gd name="connsiteX12" fmla="*/ 1280160 w 4428149"/>
                              <a:gd name="connsiteY12" fmla="*/ 4218432 h 4498848"/>
                              <a:gd name="connsiteX13" fmla="*/ 1475232 w 4428149"/>
                              <a:gd name="connsiteY13" fmla="*/ 4194048 h 4498848"/>
                              <a:gd name="connsiteX14" fmla="*/ 1463040 w 4428149"/>
                              <a:gd name="connsiteY14" fmla="*/ 4145280 h 4498848"/>
                              <a:gd name="connsiteX15" fmla="*/ 1463040 w 4428149"/>
                              <a:gd name="connsiteY15" fmla="*/ 4145280 h 4498848"/>
                              <a:gd name="connsiteX16" fmla="*/ 1548384 w 4428149"/>
                              <a:gd name="connsiteY16" fmla="*/ 4072128 h 4498848"/>
                              <a:gd name="connsiteX17" fmla="*/ 1621536 w 4428149"/>
                              <a:gd name="connsiteY17" fmla="*/ 4084320 h 4498848"/>
                              <a:gd name="connsiteX18" fmla="*/ 1609344 w 4428149"/>
                              <a:gd name="connsiteY18" fmla="*/ 4011168 h 4498848"/>
                              <a:gd name="connsiteX19" fmla="*/ 2109216 w 4428149"/>
                              <a:gd name="connsiteY19" fmla="*/ 3986784 h 4498848"/>
                              <a:gd name="connsiteX20" fmla="*/ 2109216 w 4428149"/>
                              <a:gd name="connsiteY20" fmla="*/ 4047744 h 4498848"/>
                              <a:gd name="connsiteX21" fmla="*/ 2279904 w 4428149"/>
                              <a:gd name="connsiteY21" fmla="*/ 3950208 h 4498848"/>
                              <a:gd name="connsiteX22" fmla="*/ 2279904 w 4428149"/>
                              <a:gd name="connsiteY22" fmla="*/ 3864864 h 4498848"/>
                              <a:gd name="connsiteX23" fmla="*/ 2535936 w 4428149"/>
                              <a:gd name="connsiteY23" fmla="*/ 3901440 h 4498848"/>
                              <a:gd name="connsiteX24" fmla="*/ 2523744 w 4428149"/>
                              <a:gd name="connsiteY24" fmla="*/ 3779520 h 4498848"/>
                              <a:gd name="connsiteX25" fmla="*/ 2718816 w 4428149"/>
                              <a:gd name="connsiteY25" fmla="*/ 3803904 h 4498848"/>
                              <a:gd name="connsiteX26" fmla="*/ 2706624 w 4428149"/>
                              <a:gd name="connsiteY26" fmla="*/ 3889248 h 4498848"/>
                              <a:gd name="connsiteX27" fmla="*/ 2950464 w 4428149"/>
                              <a:gd name="connsiteY27" fmla="*/ 3889248 h 4498848"/>
                              <a:gd name="connsiteX28" fmla="*/ 2950464 w 4428149"/>
                              <a:gd name="connsiteY28" fmla="*/ 3816096 h 4498848"/>
                              <a:gd name="connsiteX29" fmla="*/ 3121152 w 4428149"/>
                              <a:gd name="connsiteY29" fmla="*/ 3852672 h 4498848"/>
                              <a:gd name="connsiteX30" fmla="*/ 3133344 w 4428149"/>
                              <a:gd name="connsiteY30" fmla="*/ 3742944 h 4498848"/>
                              <a:gd name="connsiteX31" fmla="*/ 3194304 w 4428149"/>
                              <a:gd name="connsiteY31" fmla="*/ 3742944 h 4498848"/>
                              <a:gd name="connsiteX32" fmla="*/ 3194304 w 4428149"/>
                              <a:gd name="connsiteY32" fmla="*/ 3657600 h 4498848"/>
                              <a:gd name="connsiteX33" fmla="*/ 3547872 w 4428149"/>
                              <a:gd name="connsiteY33" fmla="*/ 3669792 h 4498848"/>
                              <a:gd name="connsiteX34" fmla="*/ 3547872 w 4428149"/>
                              <a:gd name="connsiteY34" fmla="*/ 3584448 h 4498848"/>
                              <a:gd name="connsiteX35" fmla="*/ 3779520 w 4428149"/>
                              <a:gd name="connsiteY35" fmla="*/ 3596640 h 4498848"/>
                              <a:gd name="connsiteX36" fmla="*/ 3779520 w 4428149"/>
                              <a:gd name="connsiteY36" fmla="*/ 3547872 h 4498848"/>
                              <a:gd name="connsiteX37" fmla="*/ 3864864 w 4428149"/>
                              <a:gd name="connsiteY37" fmla="*/ 3560064 h 4498848"/>
                              <a:gd name="connsiteX38" fmla="*/ 3877056 w 4428149"/>
                              <a:gd name="connsiteY38" fmla="*/ 3474720 h 4498848"/>
                              <a:gd name="connsiteX39" fmla="*/ 3962400 w 4428149"/>
                              <a:gd name="connsiteY39" fmla="*/ 3474720 h 4498848"/>
                              <a:gd name="connsiteX40" fmla="*/ 3962400 w 4428149"/>
                              <a:gd name="connsiteY40" fmla="*/ 2401824 h 4498848"/>
                              <a:gd name="connsiteX41" fmla="*/ 3913632 w 4428149"/>
                              <a:gd name="connsiteY41" fmla="*/ 2414016 h 4498848"/>
                              <a:gd name="connsiteX42" fmla="*/ 3913632 w 4428149"/>
                              <a:gd name="connsiteY42" fmla="*/ 2340864 h 4498848"/>
                              <a:gd name="connsiteX43" fmla="*/ 3816096 w 4428149"/>
                              <a:gd name="connsiteY43" fmla="*/ 2328672 h 4498848"/>
                              <a:gd name="connsiteX44" fmla="*/ 3803904 w 4428149"/>
                              <a:gd name="connsiteY44" fmla="*/ 2133600 h 4498848"/>
                              <a:gd name="connsiteX45" fmla="*/ 3901440 w 4428149"/>
                              <a:gd name="connsiteY45" fmla="*/ 2121408 h 4498848"/>
                              <a:gd name="connsiteX46" fmla="*/ 3901440 w 4428149"/>
                              <a:gd name="connsiteY46" fmla="*/ 1975104 h 4498848"/>
                              <a:gd name="connsiteX47" fmla="*/ 3986784 w 4428149"/>
                              <a:gd name="connsiteY47" fmla="*/ 1950720 h 4498848"/>
                              <a:gd name="connsiteX48" fmla="*/ 3974592 w 4428149"/>
                              <a:gd name="connsiteY48" fmla="*/ 1792224 h 4498848"/>
                              <a:gd name="connsiteX49" fmla="*/ 3816096 w 4428149"/>
                              <a:gd name="connsiteY49" fmla="*/ 1780032 h 4498848"/>
                              <a:gd name="connsiteX50" fmla="*/ 3828288 w 4428149"/>
                              <a:gd name="connsiteY50" fmla="*/ 1694688 h 4498848"/>
                              <a:gd name="connsiteX51" fmla="*/ 3901440 w 4428149"/>
                              <a:gd name="connsiteY51" fmla="*/ 1682496 h 4498848"/>
                              <a:gd name="connsiteX52" fmla="*/ 3913632 w 4428149"/>
                              <a:gd name="connsiteY52" fmla="*/ 1243584 h 4498848"/>
                              <a:gd name="connsiteX53" fmla="*/ 3998976 w 4428149"/>
                              <a:gd name="connsiteY53" fmla="*/ 1267968 h 4498848"/>
                              <a:gd name="connsiteX54" fmla="*/ 3974592 w 4428149"/>
                              <a:gd name="connsiteY54" fmla="*/ 890016 h 4498848"/>
                              <a:gd name="connsiteX55" fmla="*/ 3974592 w 4428149"/>
                              <a:gd name="connsiteY55" fmla="*/ 890016 h 4498848"/>
                              <a:gd name="connsiteX56" fmla="*/ 4059936 w 4428149"/>
                              <a:gd name="connsiteY56" fmla="*/ 829056 h 4498848"/>
                              <a:gd name="connsiteX57" fmla="*/ 4145280 w 4428149"/>
                              <a:gd name="connsiteY57" fmla="*/ 841248 h 4498848"/>
                              <a:gd name="connsiteX58" fmla="*/ 4157472 w 4428149"/>
                              <a:gd name="connsiteY58" fmla="*/ 377952 h 4498848"/>
                              <a:gd name="connsiteX59" fmla="*/ 4303776 w 4428149"/>
                              <a:gd name="connsiteY59" fmla="*/ 329184 h 4498848"/>
                              <a:gd name="connsiteX60" fmla="*/ 4315968 w 4428149"/>
                              <a:gd name="connsiteY60" fmla="*/ 377952 h 4498848"/>
                              <a:gd name="connsiteX61" fmla="*/ 4425696 w 4428149"/>
                              <a:gd name="connsiteY61" fmla="*/ 304800 h 4498848"/>
                              <a:gd name="connsiteX62" fmla="*/ 4389120 w 4428149"/>
                              <a:gd name="connsiteY62" fmla="*/ 48768 h 4498848"/>
                              <a:gd name="connsiteX63" fmla="*/ 4315968 w 4428149"/>
                              <a:gd name="connsiteY63" fmla="*/ 24384 h 4498848"/>
                              <a:gd name="connsiteX64" fmla="*/ 4315968 w 4428149"/>
                              <a:gd name="connsiteY64" fmla="*/ 0 h 4498848"/>
                              <a:gd name="connsiteX65" fmla="*/ 4279392 w 4428149"/>
                              <a:gd name="connsiteY65" fmla="*/ 12192 h 4498848"/>
                              <a:gd name="connsiteX66" fmla="*/ 3755136 w 4428149"/>
                              <a:gd name="connsiteY66" fmla="*/ 633984 h 4498848"/>
                              <a:gd name="connsiteX67" fmla="*/ 3718560 w 4428149"/>
                              <a:gd name="connsiteY67" fmla="*/ 902208 h 4498848"/>
                              <a:gd name="connsiteX68" fmla="*/ 3767328 w 4428149"/>
                              <a:gd name="connsiteY68" fmla="*/ 950976 h 4498848"/>
                              <a:gd name="connsiteX69" fmla="*/ 3779520 w 4428149"/>
                              <a:gd name="connsiteY69" fmla="*/ 1146048 h 4498848"/>
                              <a:gd name="connsiteX70" fmla="*/ 3767328 w 4428149"/>
                              <a:gd name="connsiteY70" fmla="*/ 1207008 h 4498848"/>
                              <a:gd name="connsiteX71" fmla="*/ 3742944 w 4428149"/>
                              <a:gd name="connsiteY71" fmla="*/ 1231392 h 4498848"/>
                              <a:gd name="connsiteX72" fmla="*/ 3730752 w 4428149"/>
                              <a:gd name="connsiteY72" fmla="*/ 1402080 h 4498848"/>
                              <a:gd name="connsiteX73" fmla="*/ 3767328 w 4428149"/>
                              <a:gd name="connsiteY73" fmla="*/ 1402080 h 4498848"/>
                              <a:gd name="connsiteX74" fmla="*/ 3779520 w 4428149"/>
                              <a:gd name="connsiteY74" fmla="*/ 1621536 h 4498848"/>
                              <a:gd name="connsiteX75" fmla="*/ 3706368 w 4428149"/>
                              <a:gd name="connsiteY75" fmla="*/ 1658112 h 4498848"/>
                              <a:gd name="connsiteX76" fmla="*/ 3694176 w 4428149"/>
                              <a:gd name="connsiteY76" fmla="*/ 1828800 h 4498848"/>
                              <a:gd name="connsiteX77" fmla="*/ 3608832 w 4428149"/>
                              <a:gd name="connsiteY77" fmla="*/ 1950720 h 4498848"/>
                              <a:gd name="connsiteX78" fmla="*/ 3596640 w 4428149"/>
                              <a:gd name="connsiteY78" fmla="*/ 1987296 h 4498848"/>
                              <a:gd name="connsiteX79" fmla="*/ 3718560 w 4428149"/>
                              <a:gd name="connsiteY79" fmla="*/ 2084832 h 4498848"/>
                              <a:gd name="connsiteX80" fmla="*/ 3669792 w 4428149"/>
                              <a:gd name="connsiteY80" fmla="*/ 2365248 h 4498848"/>
                              <a:gd name="connsiteX81" fmla="*/ 3742944 w 4428149"/>
                              <a:gd name="connsiteY81" fmla="*/ 2365248 h 4498848"/>
                              <a:gd name="connsiteX82" fmla="*/ 3779520 w 4428149"/>
                              <a:gd name="connsiteY82" fmla="*/ 2548128 h 4498848"/>
                              <a:gd name="connsiteX83" fmla="*/ 3706368 w 4428149"/>
                              <a:gd name="connsiteY83" fmla="*/ 2548128 h 4498848"/>
                              <a:gd name="connsiteX84" fmla="*/ 3742944 w 4428149"/>
                              <a:gd name="connsiteY84" fmla="*/ 2621280 h 4498848"/>
                              <a:gd name="connsiteX85" fmla="*/ 3645408 w 4428149"/>
                              <a:gd name="connsiteY85" fmla="*/ 2621280 h 4498848"/>
                              <a:gd name="connsiteX86" fmla="*/ 3645408 w 4428149"/>
                              <a:gd name="connsiteY86" fmla="*/ 2621280 h 4498848"/>
                              <a:gd name="connsiteX87" fmla="*/ 3755136 w 4428149"/>
                              <a:gd name="connsiteY87" fmla="*/ 2657856 h 4498848"/>
                              <a:gd name="connsiteX88" fmla="*/ 3755136 w 4428149"/>
                              <a:gd name="connsiteY88" fmla="*/ 2657856 h 4498848"/>
                              <a:gd name="connsiteX89" fmla="*/ 3633216 w 4428149"/>
                              <a:gd name="connsiteY89" fmla="*/ 2938272 h 4498848"/>
                              <a:gd name="connsiteX90" fmla="*/ 3535680 w 4428149"/>
                              <a:gd name="connsiteY90" fmla="*/ 3023616 h 4498848"/>
                              <a:gd name="connsiteX91" fmla="*/ 3438144 w 4428149"/>
                              <a:gd name="connsiteY91" fmla="*/ 3023616 h 4498848"/>
                              <a:gd name="connsiteX92" fmla="*/ 3401568 w 4428149"/>
                              <a:gd name="connsiteY92" fmla="*/ 2889504 h 4498848"/>
                              <a:gd name="connsiteX93" fmla="*/ 3230880 w 4428149"/>
                              <a:gd name="connsiteY93" fmla="*/ 2889504 h 4498848"/>
                              <a:gd name="connsiteX94" fmla="*/ 3035808 w 4428149"/>
                              <a:gd name="connsiteY94" fmla="*/ 3291840 h 4498848"/>
                              <a:gd name="connsiteX95" fmla="*/ 2913888 w 4428149"/>
                              <a:gd name="connsiteY95" fmla="*/ 3291840 h 4498848"/>
                              <a:gd name="connsiteX96" fmla="*/ 2913888 w 4428149"/>
                              <a:gd name="connsiteY96" fmla="*/ 3206496 h 4498848"/>
                              <a:gd name="connsiteX97" fmla="*/ 2767584 w 4428149"/>
                              <a:gd name="connsiteY97" fmla="*/ 3194304 h 4498848"/>
                              <a:gd name="connsiteX98" fmla="*/ 2804160 w 4428149"/>
                              <a:gd name="connsiteY98" fmla="*/ 3121152 h 4498848"/>
                              <a:gd name="connsiteX99" fmla="*/ 2621280 w 4428149"/>
                              <a:gd name="connsiteY99" fmla="*/ 3060192 h 4498848"/>
                              <a:gd name="connsiteX100" fmla="*/ 2657856 w 4428149"/>
                              <a:gd name="connsiteY100" fmla="*/ 3377184 h 4498848"/>
                              <a:gd name="connsiteX101" fmla="*/ 2340864 w 4428149"/>
                              <a:gd name="connsiteY101" fmla="*/ 3389376 h 4498848"/>
                              <a:gd name="connsiteX102" fmla="*/ 2340864 w 4428149"/>
                              <a:gd name="connsiteY102" fmla="*/ 3364992 h 4498848"/>
                              <a:gd name="connsiteX103" fmla="*/ 2206752 w 4428149"/>
                              <a:gd name="connsiteY103" fmla="*/ 3352800 h 4498848"/>
                              <a:gd name="connsiteX104" fmla="*/ 1853184 w 4428149"/>
                              <a:gd name="connsiteY104" fmla="*/ 3621024 h 4498848"/>
                              <a:gd name="connsiteX105" fmla="*/ 1792224 w 4428149"/>
                              <a:gd name="connsiteY105" fmla="*/ 3621024 h 4498848"/>
                              <a:gd name="connsiteX106" fmla="*/ 1792224 w 4428149"/>
                              <a:gd name="connsiteY106" fmla="*/ 3669792 h 4498848"/>
                              <a:gd name="connsiteX107" fmla="*/ 1584960 w 4428149"/>
                              <a:gd name="connsiteY107" fmla="*/ 3803904 h 4498848"/>
                              <a:gd name="connsiteX108" fmla="*/ 1426464 w 4428149"/>
                              <a:gd name="connsiteY108" fmla="*/ 3791712 h 4498848"/>
                              <a:gd name="connsiteX109" fmla="*/ 1426464 w 4428149"/>
                              <a:gd name="connsiteY109" fmla="*/ 3791712 h 4498848"/>
                              <a:gd name="connsiteX110" fmla="*/ 1328928 w 4428149"/>
                              <a:gd name="connsiteY110" fmla="*/ 3864864 h 4498848"/>
                              <a:gd name="connsiteX111" fmla="*/ 1328928 w 4428149"/>
                              <a:gd name="connsiteY111" fmla="*/ 3925824 h 4498848"/>
                              <a:gd name="connsiteX112" fmla="*/ 1280160 w 4428149"/>
                              <a:gd name="connsiteY112" fmla="*/ 3913632 h 4498848"/>
                              <a:gd name="connsiteX113" fmla="*/ 1280160 w 4428149"/>
                              <a:gd name="connsiteY113" fmla="*/ 3950208 h 4498848"/>
                              <a:gd name="connsiteX114" fmla="*/ 865632 w 4428149"/>
                              <a:gd name="connsiteY114" fmla="*/ 3950208 h 4498848"/>
                              <a:gd name="connsiteX115" fmla="*/ 853440 w 4428149"/>
                              <a:gd name="connsiteY115" fmla="*/ 4023360 h 4498848"/>
                              <a:gd name="connsiteX116" fmla="*/ 682752 w 4428149"/>
                              <a:gd name="connsiteY116" fmla="*/ 3998976 h 4498848"/>
                              <a:gd name="connsiteX117" fmla="*/ 682752 w 4428149"/>
                              <a:gd name="connsiteY117" fmla="*/ 4047744 h 4498848"/>
                              <a:gd name="connsiteX118" fmla="*/ 414528 w 4428149"/>
                              <a:gd name="connsiteY118" fmla="*/ 4072128 h 4498848"/>
                              <a:gd name="connsiteX119" fmla="*/ 365760 w 4428149"/>
                              <a:gd name="connsiteY119" fmla="*/ 4096512 h 4498848"/>
                              <a:gd name="connsiteX120" fmla="*/ 158496 w 4428149"/>
                              <a:gd name="connsiteY120" fmla="*/ 4133088 h 4498848"/>
                              <a:gd name="connsiteX121" fmla="*/ 0 w 4428149"/>
                              <a:gd name="connsiteY121" fmla="*/ 4169664 h 4498848"/>
                              <a:gd name="connsiteX0" fmla="*/ 0 w 4428149"/>
                              <a:gd name="connsiteY0" fmla="*/ 4169664 h 4498848"/>
                              <a:gd name="connsiteX1" fmla="*/ 36576 w 4428149"/>
                              <a:gd name="connsiteY1" fmla="*/ 4462272 h 4498848"/>
                              <a:gd name="connsiteX2" fmla="*/ 451104 w 4428149"/>
                              <a:gd name="connsiteY2" fmla="*/ 4498848 h 4498848"/>
                              <a:gd name="connsiteX3" fmla="*/ 463296 w 4428149"/>
                              <a:gd name="connsiteY3" fmla="*/ 4401312 h 4498848"/>
                              <a:gd name="connsiteX4" fmla="*/ 621792 w 4428149"/>
                              <a:gd name="connsiteY4" fmla="*/ 4413504 h 4498848"/>
                              <a:gd name="connsiteX5" fmla="*/ 621792 w 4428149"/>
                              <a:gd name="connsiteY5" fmla="*/ 4340352 h 4498848"/>
                              <a:gd name="connsiteX6" fmla="*/ 768096 w 4428149"/>
                              <a:gd name="connsiteY6" fmla="*/ 4364736 h 4498848"/>
                              <a:gd name="connsiteX7" fmla="*/ 780288 w 4428149"/>
                              <a:gd name="connsiteY7" fmla="*/ 4181856 h 4498848"/>
                              <a:gd name="connsiteX8" fmla="*/ 1024128 w 4428149"/>
                              <a:gd name="connsiteY8" fmla="*/ 4194048 h 4498848"/>
                              <a:gd name="connsiteX9" fmla="*/ 1024128 w 4428149"/>
                              <a:gd name="connsiteY9" fmla="*/ 4120896 h 4498848"/>
                              <a:gd name="connsiteX10" fmla="*/ 1267968 w 4428149"/>
                              <a:gd name="connsiteY10" fmla="*/ 4133088 h 4498848"/>
                              <a:gd name="connsiteX11" fmla="*/ 1267968 w 4428149"/>
                              <a:gd name="connsiteY11" fmla="*/ 4133088 h 4498848"/>
                              <a:gd name="connsiteX12" fmla="*/ 1280160 w 4428149"/>
                              <a:gd name="connsiteY12" fmla="*/ 4218432 h 4498848"/>
                              <a:gd name="connsiteX13" fmla="*/ 1475232 w 4428149"/>
                              <a:gd name="connsiteY13" fmla="*/ 4194048 h 4498848"/>
                              <a:gd name="connsiteX14" fmla="*/ 1463040 w 4428149"/>
                              <a:gd name="connsiteY14" fmla="*/ 4145280 h 4498848"/>
                              <a:gd name="connsiteX15" fmla="*/ 1463040 w 4428149"/>
                              <a:gd name="connsiteY15" fmla="*/ 4145280 h 4498848"/>
                              <a:gd name="connsiteX16" fmla="*/ 1548384 w 4428149"/>
                              <a:gd name="connsiteY16" fmla="*/ 4072128 h 4498848"/>
                              <a:gd name="connsiteX17" fmla="*/ 1621536 w 4428149"/>
                              <a:gd name="connsiteY17" fmla="*/ 4084320 h 4498848"/>
                              <a:gd name="connsiteX18" fmla="*/ 1609344 w 4428149"/>
                              <a:gd name="connsiteY18" fmla="*/ 4011168 h 4498848"/>
                              <a:gd name="connsiteX19" fmla="*/ 2109216 w 4428149"/>
                              <a:gd name="connsiteY19" fmla="*/ 3986784 h 4498848"/>
                              <a:gd name="connsiteX20" fmla="*/ 2109216 w 4428149"/>
                              <a:gd name="connsiteY20" fmla="*/ 4047744 h 4498848"/>
                              <a:gd name="connsiteX21" fmla="*/ 2279904 w 4428149"/>
                              <a:gd name="connsiteY21" fmla="*/ 3950208 h 4498848"/>
                              <a:gd name="connsiteX22" fmla="*/ 2279904 w 4428149"/>
                              <a:gd name="connsiteY22" fmla="*/ 3864864 h 4498848"/>
                              <a:gd name="connsiteX23" fmla="*/ 2535936 w 4428149"/>
                              <a:gd name="connsiteY23" fmla="*/ 3901440 h 4498848"/>
                              <a:gd name="connsiteX24" fmla="*/ 2523744 w 4428149"/>
                              <a:gd name="connsiteY24" fmla="*/ 3779520 h 4498848"/>
                              <a:gd name="connsiteX25" fmla="*/ 2718816 w 4428149"/>
                              <a:gd name="connsiteY25" fmla="*/ 3803904 h 4498848"/>
                              <a:gd name="connsiteX26" fmla="*/ 2706624 w 4428149"/>
                              <a:gd name="connsiteY26" fmla="*/ 3889248 h 4498848"/>
                              <a:gd name="connsiteX27" fmla="*/ 2950464 w 4428149"/>
                              <a:gd name="connsiteY27" fmla="*/ 3889248 h 4498848"/>
                              <a:gd name="connsiteX28" fmla="*/ 2950464 w 4428149"/>
                              <a:gd name="connsiteY28" fmla="*/ 3816096 h 4498848"/>
                              <a:gd name="connsiteX29" fmla="*/ 3121152 w 4428149"/>
                              <a:gd name="connsiteY29" fmla="*/ 3852672 h 4498848"/>
                              <a:gd name="connsiteX30" fmla="*/ 3133344 w 4428149"/>
                              <a:gd name="connsiteY30" fmla="*/ 3742944 h 4498848"/>
                              <a:gd name="connsiteX31" fmla="*/ 3194304 w 4428149"/>
                              <a:gd name="connsiteY31" fmla="*/ 3742944 h 4498848"/>
                              <a:gd name="connsiteX32" fmla="*/ 3194304 w 4428149"/>
                              <a:gd name="connsiteY32" fmla="*/ 3755136 h 4498848"/>
                              <a:gd name="connsiteX33" fmla="*/ 3547872 w 4428149"/>
                              <a:gd name="connsiteY33" fmla="*/ 3669792 h 4498848"/>
                              <a:gd name="connsiteX34" fmla="*/ 3547872 w 4428149"/>
                              <a:gd name="connsiteY34" fmla="*/ 3584448 h 4498848"/>
                              <a:gd name="connsiteX35" fmla="*/ 3779520 w 4428149"/>
                              <a:gd name="connsiteY35" fmla="*/ 3596640 h 4498848"/>
                              <a:gd name="connsiteX36" fmla="*/ 3779520 w 4428149"/>
                              <a:gd name="connsiteY36" fmla="*/ 3547872 h 4498848"/>
                              <a:gd name="connsiteX37" fmla="*/ 3864864 w 4428149"/>
                              <a:gd name="connsiteY37" fmla="*/ 3560064 h 4498848"/>
                              <a:gd name="connsiteX38" fmla="*/ 3877056 w 4428149"/>
                              <a:gd name="connsiteY38" fmla="*/ 3474720 h 4498848"/>
                              <a:gd name="connsiteX39" fmla="*/ 3962400 w 4428149"/>
                              <a:gd name="connsiteY39" fmla="*/ 3474720 h 4498848"/>
                              <a:gd name="connsiteX40" fmla="*/ 3962400 w 4428149"/>
                              <a:gd name="connsiteY40" fmla="*/ 2401824 h 4498848"/>
                              <a:gd name="connsiteX41" fmla="*/ 3913632 w 4428149"/>
                              <a:gd name="connsiteY41" fmla="*/ 2414016 h 4498848"/>
                              <a:gd name="connsiteX42" fmla="*/ 3913632 w 4428149"/>
                              <a:gd name="connsiteY42" fmla="*/ 2340864 h 4498848"/>
                              <a:gd name="connsiteX43" fmla="*/ 3816096 w 4428149"/>
                              <a:gd name="connsiteY43" fmla="*/ 2328672 h 4498848"/>
                              <a:gd name="connsiteX44" fmla="*/ 3803904 w 4428149"/>
                              <a:gd name="connsiteY44" fmla="*/ 2133600 h 4498848"/>
                              <a:gd name="connsiteX45" fmla="*/ 3901440 w 4428149"/>
                              <a:gd name="connsiteY45" fmla="*/ 2121408 h 4498848"/>
                              <a:gd name="connsiteX46" fmla="*/ 3901440 w 4428149"/>
                              <a:gd name="connsiteY46" fmla="*/ 1975104 h 4498848"/>
                              <a:gd name="connsiteX47" fmla="*/ 3986784 w 4428149"/>
                              <a:gd name="connsiteY47" fmla="*/ 1950720 h 4498848"/>
                              <a:gd name="connsiteX48" fmla="*/ 3974592 w 4428149"/>
                              <a:gd name="connsiteY48" fmla="*/ 1792224 h 4498848"/>
                              <a:gd name="connsiteX49" fmla="*/ 3816096 w 4428149"/>
                              <a:gd name="connsiteY49" fmla="*/ 1780032 h 4498848"/>
                              <a:gd name="connsiteX50" fmla="*/ 3828288 w 4428149"/>
                              <a:gd name="connsiteY50" fmla="*/ 1694688 h 4498848"/>
                              <a:gd name="connsiteX51" fmla="*/ 3901440 w 4428149"/>
                              <a:gd name="connsiteY51" fmla="*/ 1682496 h 4498848"/>
                              <a:gd name="connsiteX52" fmla="*/ 3913632 w 4428149"/>
                              <a:gd name="connsiteY52" fmla="*/ 1243584 h 4498848"/>
                              <a:gd name="connsiteX53" fmla="*/ 3998976 w 4428149"/>
                              <a:gd name="connsiteY53" fmla="*/ 1267968 h 4498848"/>
                              <a:gd name="connsiteX54" fmla="*/ 3974592 w 4428149"/>
                              <a:gd name="connsiteY54" fmla="*/ 890016 h 4498848"/>
                              <a:gd name="connsiteX55" fmla="*/ 3974592 w 4428149"/>
                              <a:gd name="connsiteY55" fmla="*/ 890016 h 4498848"/>
                              <a:gd name="connsiteX56" fmla="*/ 4059936 w 4428149"/>
                              <a:gd name="connsiteY56" fmla="*/ 829056 h 4498848"/>
                              <a:gd name="connsiteX57" fmla="*/ 4145280 w 4428149"/>
                              <a:gd name="connsiteY57" fmla="*/ 841248 h 4498848"/>
                              <a:gd name="connsiteX58" fmla="*/ 4157472 w 4428149"/>
                              <a:gd name="connsiteY58" fmla="*/ 377952 h 4498848"/>
                              <a:gd name="connsiteX59" fmla="*/ 4303776 w 4428149"/>
                              <a:gd name="connsiteY59" fmla="*/ 329184 h 4498848"/>
                              <a:gd name="connsiteX60" fmla="*/ 4315968 w 4428149"/>
                              <a:gd name="connsiteY60" fmla="*/ 377952 h 4498848"/>
                              <a:gd name="connsiteX61" fmla="*/ 4425696 w 4428149"/>
                              <a:gd name="connsiteY61" fmla="*/ 304800 h 4498848"/>
                              <a:gd name="connsiteX62" fmla="*/ 4389120 w 4428149"/>
                              <a:gd name="connsiteY62" fmla="*/ 48768 h 4498848"/>
                              <a:gd name="connsiteX63" fmla="*/ 4315968 w 4428149"/>
                              <a:gd name="connsiteY63" fmla="*/ 24384 h 4498848"/>
                              <a:gd name="connsiteX64" fmla="*/ 4315968 w 4428149"/>
                              <a:gd name="connsiteY64" fmla="*/ 0 h 4498848"/>
                              <a:gd name="connsiteX65" fmla="*/ 4279392 w 4428149"/>
                              <a:gd name="connsiteY65" fmla="*/ 12192 h 4498848"/>
                              <a:gd name="connsiteX66" fmla="*/ 3755136 w 4428149"/>
                              <a:gd name="connsiteY66" fmla="*/ 633984 h 4498848"/>
                              <a:gd name="connsiteX67" fmla="*/ 3718560 w 4428149"/>
                              <a:gd name="connsiteY67" fmla="*/ 902208 h 4498848"/>
                              <a:gd name="connsiteX68" fmla="*/ 3767328 w 4428149"/>
                              <a:gd name="connsiteY68" fmla="*/ 950976 h 4498848"/>
                              <a:gd name="connsiteX69" fmla="*/ 3779520 w 4428149"/>
                              <a:gd name="connsiteY69" fmla="*/ 1146048 h 4498848"/>
                              <a:gd name="connsiteX70" fmla="*/ 3767328 w 4428149"/>
                              <a:gd name="connsiteY70" fmla="*/ 1207008 h 4498848"/>
                              <a:gd name="connsiteX71" fmla="*/ 3742944 w 4428149"/>
                              <a:gd name="connsiteY71" fmla="*/ 1231392 h 4498848"/>
                              <a:gd name="connsiteX72" fmla="*/ 3730752 w 4428149"/>
                              <a:gd name="connsiteY72" fmla="*/ 1402080 h 4498848"/>
                              <a:gd name="connsiteX73" fmla="*/ 3767328 w 4428149"/>
                              <a:gd name="connsiteY73" fmla="*/ 1402080 h 4498848"/>
                              <a:gd name="connsiteX74" fmla="*/ 3779520 w 4428149"/>
                              <a:gd name="connsiteY74" fmla="*/ 1621536 h 4498848"/>
                              <a:gd name="connsiteX75" fmla="*/ 3706368 w 4428149"/>
                              <a:gd name="connsiteY75" fmla="*/ 1658112 h 4498848"/>
                              <a:gd name="connsiteX76" fmla="*/ 3694176 w 4428149"/>
                              <a:gd name="connsiteY76" fmla="*/ 1828800 h 4498848"/>
                              <a:gd name="connsiteX77" fmla="*/ 3608832 w 4428149"/>
                              <a:gd name="connsiteY77" fmla="*/ 1950720 h 4498848"/>
                              <a:gd name="connsiteX78" fmla="*/ 3596640 w 4428149"/>
                              <a:gd name="connsiteY78" fmla="*/ 1987296 h 4498848"/>
                              <a:gd name="connsiteX79" fmla="*/ 3718560 w 4428149"/>
                              <a:gd name="connsiteY79" fmla="*/ 2084832 h 4498848"/>
                              <a:gd name="connsiteX80" fmla="*/ 3669792 w 4428149"/>
                              <a:gd name="connsiteY80" fmla="*/ 2365248 h 4498848"/>
                              <a:gd name="connsiteX81" fmla="*/ 3742944 w 4428149"/>
                              <a:gd name="connsiteY81" fmla="*/ 2365248 h 4498848"/>
                              <a:gd name="connsiteX82" fmla="*/ 3779520 w 4428149"/>
                              <a:gd name="connsiteY82" fmla="*/ 2548128 h 4498848"/>
                              <a:gd name="connsiteX83" fmla="*/ 3706368 w 4428149"/>
                              <a:gd name="connsiteY83" fmla="*/ 2548128 h 4498848"/>
                              <a:gd name="connsiteX84" fmla="*/ 3742944 w 4428149"/>
                              <a:gd name="connsiteY84" fmla="*/ 2621280 h 4498848"/>
                              <a:gd name="connsiteX85" fmla="*/ 3645408 w 4428149"/>
                              <a:gd name="connsiteY85" fmla="*/ 2621280 h 4498848"/>
                              <a:gd name="connsiteX86" fmla="*/ 3645408 w 4428149"/>
                              <a:gd name="connsiteY86" fmla="*/ 2621280 h 4498848"/>
                              <a:gd name="connsiteX87" fmla="*/ 3755136 w 4428149"/>
                              <a:gd name="connsiteY87" fmla="*/ 2657856 h 4498848"/>
                              <a:gd name="connsiteX88" fmla="*/ 3755136 w 4428149"/>
                              <a:gd name="connsiteY88" fmla="*/ 2657856 h 4498848"/>
                              <a:gd name="connsiteX89" fmla="*/ 3633216 w 4428149"/>
                              <a:gd name="connsiteY89" fmla="*/ 2938272 h 4498848"/>
                              <a:gd name="connsiteX90" fmla="*/ 3535680 w 4428149"/>
                              <a:gd name="connsiteY90" fmla="*/ 3023616 h 4498848"/>
                              <a:gd name="connsiteX91" fmla="*/ 3438144 w 4428149"/>
                              <a:gd name="connsiteY91" fmla="*/ 3023616 h 4498848"/>
                              <a:gd name="connsiteX92" fmla="*/ 3401568 w 4428149"/>
                              <a:gd name="connsiteY92" fmla="*/ 2889504 h 4498848"/>
                              <a:gd name="connsiteX93" fmla="*/ 3230880 w 4428149"/>
                              <a:gd name="connsiteY93" fmla="*/ 2889504 h 4498848"/>
                              <a:gd name="connsiteX94" fmla="*/ 3035808 w 4428149"/>
                              <a:gd name="connsiteY94" fmla="*/ 3291840 h 4498848"/>
                              <a:gd name="connsiteX95" fmla="*/ 2913888 w 4428149"/>
                              <a:gd name="connsiteY95" fmla="*/ 3291840 h 4498848"/>
                              <a:gd name="connsiteX96" fmla="*/ 2913888 w 4428149"/>
                              <a:gd name="connsiteY96" fmla="*/ 3206496 h 4498848"/>
                              <a:gd name="connsiteX97" fmla="*/ 2767584 w 4428149"/>
                              <a:gd name="connsiteY97" fmla="*/ 3194304 h 4498848"/>
                              <a:gd name="connsiteX98" fmla="*/ 2804160 w 4428149"/>
                              <a:gd name="connsiteY98" fmla="*/ 3121152 h 4498848"/>
                              <a:gd name="connsiteX99" fmla="*/ 2621280 w 4428149"/>
                              <a:gd name="connsiteY99" fmla="*/ 3060192 h 4498848"/>
                              <a:gd name="connsiteX100" fmla="*/ 2657856 w 4428149"/>
                              <a:gd name="connsiteY100" fmla="*/ 3377184 h 4498848"/>
                              <a:gd name="connsiteX101" fmla="*/ 2340864 w 4428149"/>
                              <a:gd name="connsiteY101" fmla="*/ 3389376 h 4498848"/>
                              <a:gd name="connsiteX102" fmla="*/ 2340864 w 4428149"/>
                              <a:gd name="connsiteY102" fmla="*/ 3364992 h 4498848"/>
                              <a:gd name="connsiteX103" fmla="*/ 2206752 w 4428149"/>
                              <a:gd name="connsiteY103" fmla="*/ 3352800 h 4498848"/>
                              <a:gd name="connsiteX104" fmla="*/ 1853184 w 4428149"/>
                              <a:gd name="connsiteY104" fmla="*/ 3621024 h 4498848"/>
                              <a:gd name="connsiteX105" fmla="*/ 1792224 w 4428149"/>
                              <a:gd name="connsiteY105" fmla="*/ 3621024 h 4498848"/>
                              <a:gd name="connsiteX106" fmla="*/ 1792224 w 4428149"/>
                              <a:gd name="connsiteY106" fmla="*/ 3669792 h 4498848"/>
                              <a:gd name="connsiteX107" fmla="*/ 1584960 w 4428149"/>
                              <a:gd name="connsiteY107" fmla="*/ 3803904 h 4498848"/>
                              <a:gd name="connsiteX108" fmla="*/ 1426464 w 4428149"/>
                              <a:gd name="connsiteY108" fmla="*/ 3791712 h 4498848"/>
                              <a:gd name="connsiteX109" fmla="*/ 1426464 w 4428149"/>
                              <a:gd name="connsiteY109" fmla="*/ 3791712 h 4498848"/>
                              <a:gd name="connsiteX110" fmla="*/ 1328928 w 4428149"/>
                              <a:gd name="connsiteY110" fmla="*/ 3864864 h 4498848"/>
                              <a:gd name="connsiteX111" fmla="*/ 1328928 w 4428149"/>
                              <a:gd name="connsiteY111" fmla="*/ 3925824 h 4498848"/>
                              <a:gd name="connsiteX112" fmla="*/ 1280160 w 4428149"/>
                              <a:gd name="connsiteY112" fmla="*/ 3913632 h 4498848"/>
                              <a:gd name="connsiteX113" fmla="*/ 1280160 w 4428149"/>
                              <a:gd name="connsiteY113" fmla="*/ 3950208 h 4498848"/>
                              <a:gd name="connsiteX114" fmla="*/ 865632 w 4428149"/>
                              <a:gd name="connsiteY114" fmla="*/ 3950208 h 4498848"/>
                              <a:gd name="connsiteX115" fmla="*/ 853440 w 4428149"/>
                              <a:gd name="connsiteY115" fmla="*/ 4023360 h 4498848"/>
                              <a:gd name="connsiteX116" fmla="*/ 682752 w 4428149"/>
                              <a:gd name="connsiteY116" fmla="*/ 3998976 h 4498848"/>
                              <a:gd name="connsiteX117" fmla="*/ 682752 w 4428149"/>
                              <a:gd name="connsiteY117" fmla="*/ 4047744 h 4498848"/>
                              <a:gd name="connsiteX118" fmla="*/ 414528 w 4428149"/>
                              <a:gd name="connsiteY118" fmla="*/ 4072128 h 4498848"/>
                              <a:gd name="connsiteX119" fmla="*/ 365760 w 4428149"/>
                              <a:gd name="connsiteY119" fmla="*/ 4096512 h 4498848"/>
                              <a:gd name="connsiteX120" fmla="*/ 158496 w 4428149"/>
                              <a:gd name="connsiteY120" fmla="*/ 4133088 h 4498848"/>
                              <a:gd name="connsiteX121" fmla="*/ 0 w 4428149"/>
                              <a:gd name="connsiteY121" fmla="*/ 4169664 h 44988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Lst>
                            <a:rect l="l" t="t" r="r" b="b"/>
                            <a:pathLst>
                              <a:path w="4428149" h="4498848">
                                <a:moveTo>
                                  <a:pt x="0" y="4169664"/>
                                </a:moveTo>
                                <a:lnTo>
                                  <a:pt x="36576" y="4462272"/>
                                </a:lnTo>
                                <a:lnTo>
                                  <a:pt x="451104" y="4498848"/>
                                </a:lnTo>
                                <a:lnTo>
                                  <a:pt x="463296" y="4401312"/>
                                </a:lnTo>
                                <a:lnTo>
                                  <a:pt x="621792" y="4413504"/>
                                </a:lnTo>
                                <a:lnTo>
                                  <a:pt x="621792" y="4340352"/>
                                </a:lnTo>
                                <a:lnTo>
                                  <a:pt x="768096" y="4364736"/>
                                </a:lnTo>
                                <a:lnTo>
                                  <a:pt x="780288" y="4181856"/>
                                </a:lnTo>
                                <a:lnTo>
                                  <a:pt x="1024128" y="4194048"/>
                                </a:lnTo>
                                <a:lnTo>
                                  <a:pt x="1024128" y="4120896"/>
                                </a:lnTo>
                                <a:lnTo>
                                  <a:pt x="1267968" y="4133088"/>
                                </a:lnTo>
                                <a:lnTo>
                                  <a:pt x="1267968" y="4133088"/>
                                </a:lnTo>
                                <a:lnTo>
                                  <a:pt x="1280160" y="4218432"/>
                                </a:lnTo>
                                <a:lnTo>
                                  <a:pt x="1475232" y="4194048"/>
                                </a:lnTo>
                                <a:lnTo>
                                  <a:pt x="1463040" y="4145280"/>
                                </a:lnTo>
                                <a:lnTo>
                                  <a:pt x="1463040" y="4145280"/>
                                </a:lnTo>
                                <a:lnTo>
                                  <a:pt x="1548384" y="4072128"/>
                                </a:lnTo>
                                <a:lnTo>
                                  <a:pt x="1621536" y="4084320"/>
                                </a:lnTo>
                                <a:lnTo>
                                  <a:pt x="1609344" y="4011168"/>
                                </a:lnTo>
                                <a:lnTo>
                                  <a:pt x="2109216" y="3986784"/>
                                </a:lnTo>
                                <a:lnTo>
                                  <a:pt x="2109216" y="4047744"/>
                                </a:lnTo>
                                <a:lnTo>
                                  <a:pt x="2279904" y="3950208"/>
                                </a:lnTo>
                                <a:lnTo>
                                  <a:pt x="2279904" y="3864864"/>
                                </a:lnTo>
                                <a:lnTo>
                                  <a:pt x="2535936" y="3901440"/>
                                </a:lnTo>
                                <a:lnTo>
                                  <a:pt x="2523744" y="3779520"/>
                                </a:lnTo>
                                <a:lnTo>
                                  <a:pt x="2718816" y="3803904"/>
                                </a:lnTo>
                                <a:lnTo>
                                  <a:pt x="2706624" y="3889248"/>
                                </a:lnTo>
                                <a:lnTo>
                                  <a:pt x="2950464" y="3889248"/>
                                </a:lnTo>
                                <a:lnTo>
                                  <a:pt x="2950464" y="3816096"/>
                                </a:lnTo>
                                <a:lnTo>
                                  <a:pt x="3121152" y="3852672"/>
                                </a:lnTo>
                                <a:lnTo>
                                  <a:pt x="3133344" y="3742944"/>
                                </a:lnTo>
                                <a:lnTo>
                                  <a:pt x="3194304" y="3742944"/>
                                </a:lnTo>
                                <a:lnTo>
                                  <a:pt x="3194304" y="3755136"/>
                                </a:lnTo>
                                <a:lnTo>
                                  <a:pt x="3547872" y="3669792"/>
                                </a:lnTo>
                                <a:lnTo>
                                  <a:pt x="3547872" y="3584448"/>
                                </a:lnTo>
                                <a:lnTo>
                                  <a:pt x="3779520" y="3596640"/>
                                </a:lnTo>
                                <a:lnTo>
                                  <a:pt x="3779520" y="3547872"/>
                                </a:lnTo>
                                <a:lnTo>
                                  <a:pt x="3864864" y="3560064"/>
                                </a:lnTo>
                                <a:lnTo>
                                  <a:pt x="3877056" y="3474720"/>
                                </a:lnTo>
                                <a:lnTo>
                                  <a:pt x="3962400" y="3474720"/>
                                </a:lnTo>
                                <a:lnTo>
                                  <a:pt x="3962400" y="2401824"/>
                                </a:lnTo>
                                <a:lnTo>
                                  <a:pt x="3913632" y="2414016"/>
                                </a:lnTo>
                                <a:lnTo>
                                  <a:pt x="3913632" y="2340864"/>
                                </a:lnTo>
                                <a:lnTo>
                                  <a:pt x="3816096" y="2328672"/>
                                </a:lnTo>
                                <a:lnTo>
                                  <a:pt x="3803904" y="2133600"/>
                                </a:lnTo>
                                <a:lnTo>
                                  <a:pt x="3901440" y="2121408"/>
                                </a:lnTo>
                                <a:lnTo>
                                  <a:pt x="3901440" y="1975104"/>
                                </a:lnTo>
                                <a:lnTo>
                                  <a:pt x="3986784" y="1950720"/>
                                </a:lnTo>
                                <a:lnTo>
                                  <a:pt x="3974592" y="1792224"/>
                                </a:lnTo>
                                <a:lnTo>
                                  <a:pt x="3816096" y="1780032"/>
                                </a:lnTo>
                                <a:lnTo>
                                  <a:pt x="3828288" y="1694688"/>
                                </a:lnTo>
                                <a:lnTo>
                                  <a:pt x="3901440" y="1682496"/>
                                </a:lnTo>
                                <a:cubicBezTo>
                                  <a:pt x="3905504" y="1536192"/>
                                  <a:pt x="3897376" y="1312672"/>
                                  <a:pt x="3913632" y="1243584"/>
                                </a:cubicBezTo>
                                <a:cubicBezTo>
                                  <a:pt x="3929888" y="1174496"/>
                                  <a:pt x="3970528" y="1259840"/>
                                  <a:pt x="3998976" y="1267968"/>
                                </a:cubicBezTo>
                                <a:lnTo>
                                  <a:pt x="3974592" y="890016"/>
                                </a:lnTo>
                                <a:lnTo>
                                  <a:pt x="3974592" y="890016"/>
                                </a:lnTo>
                                <a:lnTo>
                                  <a:pt x="4059936" y="829056"/>
                                </a:lnTo>
                                <a:lnTo>
                                  <a:pt x="4145280" y="841248"/>
                                </a:lnTo>
                                <a:lnTo>
                                  <a:pt x="4157472" y="377952"/>
                                </a:lnTo>
                                <a:lnTo>
                                  <a:pt x="4303776" y="329184"/>
                                </a:lnTo>
                                <a:cubicBezTo>
                                  <a:pt x="4307840" y="321056"/>
                                  <a:pt x="4295648" y="382016"/>
                                  <a:pt x="4315968" y="377952"/>
                                </a:cubicBezTo>
                                <a:cubicBezTo>
                                  <a:pt x="4336288" y="373888"/>
                                  <a:pt x="4413504" y="359664"/>
                                  <a:pt x="4425696" y="304800"/>
                                </a:cubicBezTo>
                                <a:cubicBezTo>
                                  <a:pt x="4437888" y="249936"/>
                                  <a:pt x="4401312" y="134112"/>
                                  <a:pt x="4389120" y="48768"/>
                                </a:cubicBezTo>
                                <a:lnTo>
                                  <a:pt x="4315968" y="24384"/>
                                </a:lnTo>
                                <a:lnTo>
                                  <a:pt x="4315968" y="0"/>
                                </a:lnTo>
                                <a:lnTo>
                                  <a:pt x="4279392" y="12192"/>
                                </a:lnTo>
                                <a:lnTo>
                                  <a:pt x="3755136" y="633984"/>
                                </a:lnTo>
                                <a:lnTo>
                                  <a:pt x="3718560" y="902208"/>
                                </a:lnTo>
                                <a:lnTo>
                                  <a:pt x="3767328" y="950976"/>
                                </a:lnTo>
                                <a:lnTo>
                                  <a:pt x="3779520" y="1146048"/>
                                </a:lnTo>
                                <a:lnTo>
                                  <a:pt x="3767328" y="1207008"/>
                                </a:lnTo>
                                <a:lnTo>
                                  <a:pt x="3742944" y="1231392"/>
                                </a:lnTo>
                                <a:lnTo>
                                  <a:pt x="3730752" y="1402080"/>
                                </a:lnTo>
                                <a:lnTo>
                                  <a:pt x="3767328" y="1402080"/>
                                </a:lnTo>
                                <a:lnTo>
                                  <a:pt x="3779520" y="1621536"/>
                                </a:lnTo>
                                <a:lnTo>
                                  <a:pt x="3706368" y="1658112"/>
                                </a:lnTo>
                                <a:lnTo>
                                  <a:pt x="3694176" y="1828800"/>
                                </a:lnTo>
                                <a:lnTo>
                                  <a:pt x="3608832" y="1950720"/>
                                </a:lnTo>
                                <a:lnTo>
                                  <a:pt x="3596640" y="1987296"/>
                                </a:lnTo>
                                <a:lnTo>
                                  <a:pt x="3718560" y="2084832"/>
                                </a:lnTo>
                                <a:lnTo>
                                  <a:pt x="3669792" y="2365248"/>
                                </a:lnTo>
                                <a:lnTo>
                                  <a:pt x="3742944" y="2365248"/>
                                </a:lnTo>
                                <a:lnTo>
                                  <a:pt x="3779520" y="2548128"/>
                                </a:lnTo>
                                <a:lnTo>
                                  <a:pt x="3706368" y="2548128"/>
                                </a:lnTo>
                                <a:lnTo>
                                  <a:pt x="3742944" y="2621280"/>
                                </a:lnTo>
                                <a:lnTo>
                                  <a:pt x="3645408" y="2621280"/>
                                </a:lnTo>
                                <a:lnTo>
                                  <a:pt x="3645408" y="2621280"/>
                                </a:lnTo>
                                <a:lnTo>
                                  <a:pt x="3755136" y="2657856"/>
                                </a:lnTo>
                                <a:lnTo>
                                  <a:pt x="3755136" y="2657856"/>
                                </a:lnTo>
                                <a:lnTo>
                                  <a:pt x="3633216" y="2938272"/>
                                </a:lnTo>
                                <a:lnTo>
                                  <a:pt x="3535680" y="3023616"/>
                                </a:lnTo>
                                <a:lnTo>
                                  <a:pt x="3438144" y="3023616"/>
                                </a:lnTo>
                                <a:lnTo>
                                  <a:pt x="3401568" y="2889504"/>
                                </a:lnTo>
                                <a:lnTo>
                                  <a:pt x="3230880" y="2889504"/>
                                </a:lnTo>
                                <a:lnTo>
                                  <a:pt x="3035808" y="3291840"/>
                                </a:lnTo>
                                <a:lnTo>
                                  <a:pt x="2913888" y="3291840"/>
                                </a:lnTo>
                                <a:lnTo>
                                  <a:pt x="2913888" y="3206496"/>
                                </a:lnTo>
                                <a:lnTo>
                                  <a:pt x="2767584" y="3194304"/>
                                </a:lnTo>
                                <a:lnTo>
                                  <a:pt x="2804160" y="3121152"/>
                                </a:lnTo>
                                <a:lnTo>
                                  <a:pt x="2621280" y="3060192"/>
                                </a:lnTo>
                                <a:lnTo>
                                  <a:pt x="2657856" y="3377184"/>
                                </a:lnTo>
                                <a:lnTo>
                                  <a:pt x="2340864" y="3389376"/>
                                </a:lnTo>
                                <a:lnTo>
                                  <a:pt x="2340864" y="3364992"/>
                                </a:lnTo>
                                <a:lnTo>
                                  <a:pt x="2206752" y="3352800"/>
                                </a:lnTo>
                                <a:lnTo>
                                  <a:pt x="1853184" y="3621024"/>
                                </a:lnTo>
                                <a:lnTo>
                                  <a:pt x="1792224" y="3621024"/>
                                </a:lnTo>
                                <a:lnTo>
                                  <a:pt x="1792224" y="3669792"/>
                                </a:lnTo>
                                <a:lnTo>
                                  <a:pt x="1584960" y="3803904"/>
                                </a:lnTo>
                                <a:lnTo>
                                  <a:pt x="1426464" y="3791712"/>
                                </a:lnTo>
                                <a:lnTo>
                                  <a:pt x="1426464" y="3791712"/>
                                </a:lnTo>
                                <a:lnTo>
                                  <a:pt x="1328928" y="3864864"/>
                                </a:lnTo>
                                <a:lnTo>
                                  <a:pt x="1328928" y="3925824"/>
                                </a:lnTo>
                                <a:lnTo>
                                  <a:pt x="1280160" y="3913632"/>
                                </a:lnTo>
                                <a:lnTo>
                                  <a:pt x="1280160" y="3950208"/>
                                </a:lnTo>
                                <a:lnTo>
                                  <a:pt x="865632" y="3950208"/>
                                </a:lnTo>
                                <a:lnTo>
                                  <a:pt x="853440" y="4023360"/>
                                </a:lnTo>
                                <a:lnTo>
                                  <a:pt x="682752" y="3998976"/>
                                </a:lnTo>
                                <a:lnTo>
                                  <a:pt x="682752" y="4047744"/>
                                </a:lnTo>
                                <a:lnTo>
                                  <a:pt x="414528" y="4072128"/>
                                </a:lnTo>
                                <a:lnTo>
                                  <a:pt x="365760" y="4096512"/>
                                </a:lnTo>
                                <a:lnTo>
                                  <a:pt x="158496" y="4133088"/>
                                </a:lnTo>
                                <a:lnTo>
                                  <a:pt x="0" y="4169664"/>
                                </a:lnTo>
                                <a:close/>
                              </a:path>
                            </a:pathLst>
                          </a:custGeom>
                          <a:solidFill>
                            <a:srgbClr val="FF0000">
                              <a:alpha val="81000"/>
                            </a:srgbClr>
                          </a:solidFill>
                          <a:ln w="25400" cap="flat" cmpd="sng" algn="ctr">
                            <a:solidFill>
                              <a:srgbClr val="4F81BD">
                                <a:shade val="50000"/>
                              </a:srgbClr>
                            </a:solidFill>
                            <a:prstDash val="solid"/>
                          </a:ln>
                          <a:effectLst/>
                        </wps:spPr>
                        <wps:txbx>
                          <w:txbxContent>
                            <w:p w14:paraId="088CBBF9" w14:textId="77777777" w:rsidR="003D331A" w:rsidRDefault="003D331A" w:rsidP="00415E15"/>
                          </w:txbxContent>
                        </wps:txbx>
                        <wps:bodyPr rtlCol="0" anchor="ctr"/>
                      </wps:wsp>
                      <wps:wsp>
                        <wps:cNvPr id="52243" name="フリーフォーム 26"/>
                        <wps:cNvSpPr/>
                        <wps:spPr>
                          <a:xfrm>
                            <a:off x="1164482" y="3768830"/>
                            <a:ext cx="2804160" cy="1901952"/>
                          </a:xfrm>
                          <a:custGeom>
                            <a:avLst/>
                            <a:gdLst>
                              <a:gd name="connsiteX0" fmla="*/ 12192 w 2804160"/>
                              <a:gd name="connsiteY0" fmla="*/ 1901952 h 1901952"/>
                              <a:gd name="connsiteX1" fmla="*/ 0 w 2804160"/>
                              <a:gd name="connsiteY1" fmla="*/ 1804416 h 1901952"/>
                              <a:gd name="connsiteX2" fmla="*/ 280416 w 2804160"/>
                              <a:gd name="connsiteY2" fmla="*/ 1597152 h 1901952"/>
                              <a:gd name="connsiteX3" fmla="*/ 414528 w 2804160"/>
                              <a:gd name="connsiteY3" fmla="*/ 1499616 h 1901952"/>
                              <a:gd name="connsiteX4" fmla="*/ 414528 w 2804160"/>
                              <a:gd name="connsiteY4" fmla="*/ 1475232 h 1901952"/>
                              <a:gd name="connsiteX5" fmla="*/ 585216 w 2804160"/>
                              <a:gd name="connsiteY5" fmla="*/ 1304544 h 1901952"/>
                              <a:gd name="connsiteX6" fmla="*/ 743712 w 2804160"/>
                              <a:gd name="connsiteY6" fmla="*/ 1341120 h 1901952"/>
                              <a:gd name="connsiteX7" fmla="*/ 865632 w 2804160"/>
                              <a:gd name="connsiteY7" fmla="*/ 1267968 h 1901952"/>
                              <a:gd name="connsiteX8" fmla="*/ 865632 w 2804160"/>
                              <a:gd name="connsiteY8" fmla="*/ 1219200 h 1901952"/>
                              <a:gd name="connsiteX9" fmla="*/ 865632 w 2804160"/>
                              <a:gd name="connsiteY9" fmla="*/ 1219200 h 1901952"/>
                              <a:gd name="connsiteX10" fmla="*/ 938784 w 2804160"/>
                              <a:gd name="connsiteY10" fmla="*/ 1097280 h 1901952"/>
                              <a:gd name="connsiteX11" fmla="*/ 938784 w 2804160"/>
                              <a:gd name="connsiteY11" fmla="*/ 1097280 h 1901952"/>
                              <a:gd name="connsiteX12" fmla="*/ 1011936 w 2804160"/>
                              <a:gd name="connsiteY12" fmla="*/ 950976 h 1901952"/>
                              <a:gd name="connsiteX13" fmla="*/ 1207008 w 2804160"/>
                              <a:gd name="connsiteY13" fmla="*/ 926592 h 1901952"/>
                              <a:gd name="connsiteX14" fmla="*/ 1207008 w 2804160"/>
                              <a:gd name="connsiteY14" fmla="*/ 829056 h 1901952"/>
                              <a:gd name="connsiteX15" fmla="*/ 1292352 w 2804160"/>
                              <a:gd name="connsiteY15" fmla="*/ 816864 h 1901952"/>
                              <a:gd name="connsiteX16" fmla="*/ 1292352 w 2804160"/>
                              <a:gd name="connsiteY16" fmla="*/ 816864 h 1901952"/>
                              <a:gd name="connsiteX17" fmla="*/ 1292352 w 2804160"/>
                              <a:gd name="connsiteY17" fmla="*/ 755904 h 1901952"/>
                              <a:gd name="connsiteX18" fmla="*/ 2121408 w 2804160"/>
                              <a:gd name="connsiteY18" fmla="*/ 731520 h 1901952"/>
                              <a:gd name="connsiteX19" fmla="*/ 2121408 w 2804160"/>
                              <a:gd name="connsiteY19" fmla="*/ 0 h 1901952"/>
                              <a:gd name="connsiteX20" fmla="*/ 2206752 w 2804160"/>
                              <a:gd name="connsiteY20" fmla="*/ 12192 h 1901952"/>
                              <a:gd name="connsiteX21" fmla="*/ 2206752 w 2804160"/>
                              <a:gd name="connsiteY21" fmla="*/ 109728 h 1901952"/>
                              <a:gd name="connsiteX22" fmla="*/ 2353056 w 2804160"/>
                              <a:gd name="connsiteY22" fmla="*/ 109728 h 1901952"/>
                              <a:gd name="connsiteX23" fmla="*/ 2377440 w 2804160"/>
                              <a:gd name="connsiteY23" fmla="*/ 207264 h 1901952"/>
                              <a:gd name="connsiteX24" fmla="*/ 2450592 w 2804160"/>
                              <a:gd name="connsiteY24" fmla="*/ 243840 h 1901952"/>
                              <a:gd name="connsiteX25" fmla="*/ 2523744 w 2804160"/>
                              <a:gd name="connsiteY25" fmla="*/ 304800 h 1901952"/>
                              <a:gd name="connsiteX26" fmla="*/ 2523744 w 2804160"/>
                              <a:gd name="connsiteY26" fmla="*/ 231648 h 1901952"/>
                              <a:gd name="connsiteX27" fmla="*/ 2584704 w 2804160"/>
                              <a:gd name="connsiteY27" fmla="*/ 207264 h 1901952"/>
                              <a:gd name="connsiteX28" fmla="*/ 2609088 w 2804160"/>
                              <a:gd name="connsiteY28" fmla="*/ 475488 h 1901952"/>
                              <a:gd name="connsiteX29" fmla="*/ 2609088 w 2804160"/>
                              <a:gd name="connsiteY29" fmla="*/ 475488 h 1901952"/>
                              <a:gd name="connsiteX30" fmla="*/ 2694432 w 2804160"/>
                              <a:gd name="connsiteY30" fmla="*/ 560832 h 1901952"/>
                              <a:gd name="connsiteX31" fmla="*/ 2804160 w 2804160"/>
                              <a:gd name="connsiteY31" fmla="*/ 560832 h 1901952"/>
                              <a:gd name="connsiteX32" fmla="*/ 2804160 w 2804160"/>
                              <a:gd name="connsiteY32" fmla="*/ 609600 h 1901952"/>
                              <a:gd name="connsiteX33" fmla="*/ 2706624 w 2804160"/>
                              <a:gd name="connsiteY33" fmla="*/ 597408 h 1901952"/>
                              <a:gd name="connsiteX34" fmla="*/ 2731008 w 2804160"/>
                              <a:gd name="connsiteY34" fmla="*/ 682752 h 1901952"/>
                              <a:gd name="connsiteX35" fmla="*/ 2609088 w 2804160"/>
                              <a:gd name="connsiteY35" fmla="*/ 694944 h 1901952"/>
                              <a:gd name="connsiteX36" fmla="*/ 2596896 w 2804160"/>
                              <a:gd name="connsiteY36" fmla="*/ 743712 h 1901952"/>
                              <a:gd name="connsiteX37" fmla="*/ 2535936 w 2804160"/>
                              <a:gd name="connsiteY37" fmla="*/ 755904 h 1901952"/>
                              <a:gd name="connsiteX38" fmla="*/ 2560320 w 2804160"/>
                              <a:gd name="connsiteY38" fmla="*/ 841248 h 1901952"/>
                              <a:gd name="connsiteX39" fmla="*/ 2438400 w 2804160"/>
                              <a:gd name="connsiteY39" fmla="*/ 829056 h 1901952"/>
                              <a:gd name="connsiteX40" fmla="*/ 2438400 w 2804160"/>
                              <a:gd name="connsiteY40" fmla="*/ 877824 h 1901952"/>
                              <a:gd name="connsiteX41" fmla="*/ 2182368 w 2804160"/>
                              <a:gd name="connsiteY41" fmla="*/ 890016 h 1901952"/>
                              <a:gd name="connsiteX42" fmla="*/ 2182368 w 2804160"/>
                              <a:gd name="connsiteY42" fmla="*/ 890016 h 1901952"/>
                              <a:gd name="connsiteX43" fmla="*/ 1901952 w 2804160"/>
                              <a:gd name="connsiteY43" fmla="*/ 950976 h 1901952"/>
                              <a:gd name="connsiteX44" fmla="*/ 1865376 w 2804160"/>
                              <a:gd name="connsiteY44" fmla="*/ 1024128 h 1901952"/>
                              <a:gd name="connsiteX45" fmla="*/ 1682496 w 2804160"/>
                              <a:gd name="connsiteY45" fmla="*/ 1011936 h 1901952"/>
                              <a:gd name="connsiteX46" fmla="*/ 1670304 w 2804160"/>
                              <a:gd name="connsiteY46" fmla="*/ 1133856 h 1901952"/>
                              <a:gd name="connsiteX47" fmla="*/ 1621536 w 2804160"/>
                              <a:gd name="connsiteY47" fmla="*/ 1133856 h 1901952"/>
                              <a:gd name="connsiteX48" fmla="*/ 1633728 w 2804160"/>
                              <a:gd name="connsiteY48" fmla="*/ 1207008 h 1901952"/>
                              <a:gd name="connsiteX49" fmla="*/ 1536192 w 2804160"/>
                              <a:gd name="connsiteY49" fmla="*/ 1231392 h 1901952"/>
                              <a:gd name="connsiteX50" fmla="*/ 1536192 w 2804160"/>
                              <a:gd name="connsiteY50" fmla="*/ 1292352 h 1901952"/>
                              <a:gd name="connsiteX51" fmla="*/ 1194816 w 2804160"/>
                              <a:gd name="connsiteY51" fmla="*/ 1280160 h 1901952"/>
                              <a:gd name="connsiteX52" fmla="*/ 1182624 w 2804160"/>
                              <a:gd name="connsiteY52" fmla="*/ 1353312 h 1901952"/>
                              <a:gd name="connsiteX53" fmla="*/ 1097280 w 2804160"/>
                              <a:gd name="connsiteY53" fmla="*/ 1353312 h 1901952"/>
                              <a:gd name="connsiteX54" fmla="*/ 1097280 w 2804160"/>
                              <a:gd name="connsiteY54" fmla="*/ 1353312 h 1901952"/>
                              <a:gd name="connsiteX55" fmla="*/ 1011936 w 2804160"/>
                              <a:gd name="connsiteY55" fmla="*/ 1402080 h 1901952"/>
                              <a:gd name="connsiteX56" fmla="*/ 1024128 w 2804160"/>
                              <a:gd name="connsiteY56" fmla="*/ 1499616 h 1901952"/>
                              <a:gd name="connsiteX57" fmla="*/ 950976 w 2804160"/>
                              <a:gd name="connsiteY57" fmla="*/ 1487424 h 1901952"/>
                              <a:gd name="connsiteX58" fmla="*/ 902208 w 2804160"/>
                              <a:gd name="connsiteY58" fmla="*/ 1621536 h 1901952"/>
                              <a:gd name="connsiteX59" fmla="*/ 902208 w 2804160"/>
                              <a:gd name="connsiteY59" fmla="*/ 1621536 h 1901952"/>
                              <a:gd name="connsiteX60" fmla="*/ 731520 w 2804160"/>
                              <a:gd name="connsiteY60" fmla="*/ 1645920 h 1901952"/>
                              <a:gd name="connsiteX61" fmla="*/ 597408 w 2804160"/>
                              <a:gd name="connsiteY61" fmla="*/ 1645920 h 1901952"/>
                              <a:gd name="connsiteX62" fmla="*/ 658368 w 2804160"/>
                              <a:gd name="connsiteY62" fmla="*/ 1670304 h 1901952"/>
                              <a:gd name="connsiteX63" fmla="*/ 560832 w 2804160"/>
                              <a:gd name="connsiteY63" fmla="*/ 1731264 h 1901952"/>
                              <a:gd name="connsiteX64" fmla="*/ 512064 w 2804160"/>
                              <a:gd name="connsiteY64" fmla="*/ 1658112 h 1901952"/>
                              <a:gd name="connsiteX65" fmla="*/ 365760 w 2804160"/>
                              <a:gd name="connsiteY65" fmla="*/ 1694688 h 1901952"/>
                              <a:gd name="connsiteX66" fmla="*/ 329184 w 2804160"/>
                              <a:gd name="connsiteY66" fmla="*/ 1609344 h 1901952"/>
                              <a:gd name="connsiteX0" fmla="*/ 12192 w 2804160"/>
                              <a:gd name="connsiteY0" fmla="*/ 1901952 h 1901952"/>
                              <a:gd name="connsiteX1" fmla="*/ 0 w 2804160"/>
                              <a:gd name="connsiteY1" fmla="*/ 1804416 h 1901952"/>
                              <a:gd name="connsiteX2" fmla="*/ 280416 w 2804160"/>
                              <a:gd name="connsiteY2" fmla="*/ 1597152 h 1901952"/>
                              <a:gd name="connsiteX3" fmla="*/ 414528 w 2804160"/>
                              <a:gd name="connsiteY3" fmla="*/ 1499616 h 1901952"/>
                              <a:gd name="connsiteX4" fmla="*/ 414528 w 2804160"/>
                              <a:gd name="connsiteY4" fmla="*/ 1475232 h 1901952"/>
                              <a:gd name="connsiteX5" fmla="*/ 585216 w 2804160"/>
                              <a:gd name="connsiteY5" fmla="*/ 1304544 h 1901952"/>
                              <a:gd name="connsiteX6" fmla="*/ 743712 w 2804160"/>
                              <a:gd name="connsiteY6" fmla="*/ 1341120 h 1901952"/>
                              <a:gd name="connsiteX7" fmla="*/ 865632 w 2804160"/>
                              <a:gd name="connsiteY7" fmla="*/ 1267968 h 1901952"/>
                              <a:gd name="connsiteX8" fmla="*/ 865632 w 2804160"/>
                              <a:gd name="connsiteY8" fmla="*/ 1219200 h 1901952"/>
                              <a:gd name="connsiteX9" fmla="*/ 865632 w 2804160"/>
                              <a:gd name="connsiteY9" fmla="*/ 1219200 h 1901952"/>
                              <a:gd name="connsiteX10" fmla="*/ 938784 w 2804160"/>
                              <a:gd name="connsiteY10" fmla="*/ 1097280 h 1901952"/>
                              <a:gd name="connsiteX11" fmla="*/ 938784 w 2804160"/>
                              <a:gd name="connsiteY11" fmla="*/ 1097280 h 1901952"/>
                              <a:gd name="connsiteX12" fmla="*/ 1011936 w 2804160"/>
                              <a:gd name="connsiteY12" fmla="*/ 950976 h 1901952"/>
                              <a:gd name="connsiteX13" fmla="*/ 1207008 w 2804160"/>
                              <a:gd name="connsiteY13" fmla="*/ 926592 h 1901952"/>
                              <a:gd name="connsiteX14" fmla="*/ 1207008 w 2804160"/>
                              <a:gd name="connsiteY14" fmla="*/ 829056 h 1901952"/>
                              <a:gd name="connsiteX15" fmla="*/ 1292352 w 2804160"/>
                              <a:gd name="connsiteY15" fmla="*/ 816864 h 1901952"/>
                              <a:gd name="connsiteX16" fmla="*/ 1292352 w 2804160"/>
                              <a:gd name="connsiteY16" fmla="*/ 816864 h 1901952"/>
                              <a:gd name="connsiteX17" fmla="*/ 1292352 w 2804160"/>
                              <a:gd name="connsiteY17" fmla="*/ 755904 h 1901952"/>
                              <a:gd name="connsiteX18" fmla="*/ 2121408 w 2804160"/>
                              <a:gd name="connsiteY18" fmla="*/ 731520 h 1901952"/>
                              <a:gd name="connsiteX19" fmla="*/ 2121408 w 2804160"/>
                              <a:gd name="connsiteY19" fmla="*/ 0 h 1901952"/>
                              <a:gd name="connsiteX20" fmla="*/ 2206752 w 2804160"/>
                              <a:gd name="connsiteY20" fmla="*/ 12192 h 1901952"/>
                              <a:gd name="connsiteX21" fmla="*/ 2206752 w 2804160"/>
                              <a:gd name="connsiteY21" fmla="*/ 109728 h 1901952"/>
                              <a:gd name="connsiteX22" fmla="*/ 2353056 w 2804160"/>
                              <a:gd name="connsiteY22" fmla="*/ 109728 h 1901952"/>
                              <a:gd name="connsiteX23" fmla="*/ 2377440 w 2804160"/>
                              <a:gd name="connsiteY23" fmla="*/ 207264 h 1901952"/>
                              <a:gd name="connsiteX24" fmla="*/ 2450592 w 2804160"/>
                              <a:gd name="connsiteY24" fmla="*/ 243840 h 1901952"/>
                              <a:gd name="connsiteX25" fmla="*/ 2523744 w 2804160"/>
                              <a:gd name="connsiteY25" fmla="*/ 304800 h 1901952"/>
                              <a:gd name="connsiteX26" fmla="*/ 2523744 w 2804160"/>
                              <a:gd name="connsiteY26" fmla="*/ 231648 h 1901952"/>
                              <a:gd name="connsiteX27" fmla="*/ 2584704 w 2804160"/>
                              <a:gd name="connsiteY27" fmla="*/ 207264 h 1901952"/>
                              <a:gd name="connsiteX28" fmla="*/ 2609088 w 2804160"/>
                              <a:gd name="connsiteY28" fmla="*/ 475488 h 1901952"/>
                              <a:gd name="connsiteX29" fmla="*/ 2609088 w 2804160"/>
                              <a:gd name="connsiteY29" fmla="*/ 475488 h 1901952"/>
                              <a:gd name="connsiteX30" fmla="*/ 2694432 w 2804160"/>
                              <a:gd name="connsiteY30" fmla="*/ 560832 h 1901952"/>
                              <a:gd name="connsiteX31" fmla="*/ 2804160 w 2804160"/>
                              <a:gd name="connsiteY31" fmla="*/ 560832 h 1901952"/>
                              <a:gd name="connsiteX32" fmla="*/ 2804160 w 2804160"/>
                              <a:gd name="connsiteY32" fmla="*/ 609600 h 1901952"/>
                              <a:gd name="connsiteX33" fmla="*/ 2706624 w 2804160"/>
                              <a:gd name="connsiteY33" fmla="*/ 597408 h 1901952"/>
                              <a:gd name="connsiteX34" fmla="*/ 2731008 w 2804160"/>
                              <a:gd name="connsiteY34" fmla="*/ 682752 h 1901952"/>
                              <a:gd name="connsiteX35" fmla="*/ 2609088 w 2804160"/>
                              <a:gd name="connsiteY35" fmla="*/ 694944 h 1901952"/>
                              <a:gd name="connsiteX36" fmla="*/ 2596896 w 2804160"/>
                              <a:gd name="connsiteY36" fmla="*/ 743712 h 1901952"/>
                              <a:gd name="connsiteX37" fmla="*/ 2535936 w 2804160"/>
                              <a:gd name="connsiteY37" fmla="*/ 755904 h 1901952"/>
                              <a:gd name="connsiteX38" fmla="*/ 2560320 w 2804160"/>
                              <a:gd name="connsiteY38" fmla="*/ 841248 h 1901952"/>
                              <a:gd name="connsiteX39" fmla="*/ 2438400 w 2804160"/>
                              <a:gd name="connsiteY39" fmla="*/ 829056 h 1901952"/>
                              <a:gd name="connsiteX40" fmla="*/ 2438400 w 2804160"/>
                              <a:gd name="connsiteY40" fmla="*/ 877824 h 1901952"/>
                              <a:gd name="connsiteX41" fmla="*/ 2182368 w 2804160"/>
                              <a:gd name="connsiteY41" fmla="*/ 890016 h 1901952"/>
                              <a:gd name="connsiteX42" fmla="*/ 2182368 w 2804160"/>
                              <a:gd name="connsiteY42" fmla="*/ 890016 h 1901952"/>
                              <a:gd name="connsiteX43" fmla="*/ 1901952 w 2804160"/>
                              <a:gd name="connsiteY43" fmla="*/ 950976 h 1901952"/>
                              <a:gd name="connsiteX44" fmla="*/ 1865376 w 2804160"/>
                              <a:gd name="connsiteY44" fmla="*/ 1024128 h 1901952"/>
                              <a:gd name="connsiteX45" fmla="*/ 1682496 w 2804160"/>
                              <a:gd name="connsiteY45" fmla="*/ 1011936 h 1901952"/>
                              <a:gd name="connsiteX46" fmla="*/ 1670304 w 2804160"/>
                              <a:gd name="connsiteY46" fmla="*/ 1133856 h 1901952"/>
                              <a:gd name="connsiteX47" fmla="*/ 1621536 w 2804160"/>
                              <a:gd name="connsiteY47" fmla="*/ 1133856 h 1901952"/>
                              <a:gd name="connsiteX48" fmla="*/ 1633728 w 2804160"/>
                              <a:gd name="connsiteY48" fmla="*/ 1207008 h 1901952"/>
                              <a:gd name="connsiteX49" fmla="*/ 1536192 w 2804160"/>
                              <a:gd name="connsiteY49" fmla="*/ 1231392 h 1901952"/>
                              <a:gd name="connsiteX50" fmla="*/ 1536192 w 2804160"/>
                              <a:gd name="connsiteY50" fmla="*/ 1292352 h 1901952"/>
                              <a:gd name="connsiteX51" fmla="*/ 1194816 w 2804160"/>
                              <a:gd name="connsiteY51" fmla="*/ 1280160 h 1901952"/>
                              <a:gd name="connsiteX52" fmla="*/ 1182624 w 2804160"/>
                              <a:gd name="connsiteY52" fmla="*/ 1353312 h 1901952"/>
                              <a:gd name="connsiteX53" fmla="*/ 1097280 w 2804160"/>
                              <a:gd name="connsiteY53" fmla="*/ 1353312 h 1901952"/>
                              <a:gd name="connsiteX54" fmla="*/ 1097280 w 2804160"/>
                              <a:gd name="connsiteY54" fmla="*/ 1353312 h 1901952"/>
                              <a:gd name="connsiteX55" fmla="*/ 1011936 w 2804160"/>
                              <a:gd name="connsiteY55" fmla="*/ 1402080 h 1901952"/>
                              <a:gd name="connsiteX56" fmla="*/ 1024128 w 2804160"/>
                              <a:gd name="connsiteY56" fmla="*/ 1499616 h 1901952"/>
                              <a:gd name="connsiteX57" fmla="*/ 950976 w 2804160"/>
                              <a:gd name="connsiteY57" fmla="*/ 1487424 h 1901952"/>
                              <a:gd name="connsiteX58" fmla="*/ 902208 w 2804160"/>
                              <a:gd name="connsiteY58" fmla="*/ 1621536 h 1901952"/>
                              <a:gd name="connsiteX59" fmla="*/ 902208 w 2804160"/>
                              <a:gd name="connsiteY59" fmla="*/ 1621536 h 1901952"/>
                              <a:gd name="connsiteX60" fmla="*/ 731520 w 2804160"/>
                              <a:gd name="connsiteY60" fmla="*/ 1645920 h 1901952"/>
                              <a:gd name="connsiteX61" fmla="*/ 597408 w 2804160"/>
                              <a:gd name="connsiteY61" fmla="*/ 1645920 h 1901952"/>
                              <a:gd name="connsiteX62" fmla="*/ 658368 w 2804160"/>
                              <a:gd name="connsiteY62" fmla="*/ 1670304 h 1901952"/>
                              <a:gd name="connsiteX63" fmla="*/ 560832 w 2804160"/>
                              <a:gd name="connsiteY63" fmla="*/ 1731264 h 1901952"/>
                              <a:gd name="connsiteX64" fmla="*/ 512064 w 2804160"/>
                              <a:gd name="connsiteY64" fmla="*/ 1658112 h 1901952"/>
                              <a:gd name="connsiteX65" fmla="*/ 365760 w 2804160"/>
                              <a:gd name="connsiteY65" fmla="*/ 1694688 h 1901952"/>
                              <a:gd name="connsiteX66" fmla="*/ 353568 w 2804160"/>
                              <a:gd name="connsiteY66" fmla="*/ 1804416 h 1901952"/>
                              <a:gd name="connsiteX0" fmla="*/ 12192 w 2804160"/>
                              <a:gd name="connsiteY0" fmla="*/ 1901952 h 1901952"/>
                              <a:gd name="connsiteX1" fmla="*/ 0 w 2804160"/>
                              <a:gd name="connsiteY1" fmla="*/ 1804416 h 1901952"/>
                              <a:gd name="connsiteX2" fmla="*/ 280416 w 2804160"/>
                              <a:gd name="connsiteY2" fmla="*/ 1597152 h 1901952"/>
                              <a:gd name="connsiteX3" fmla="*/ 414528 w 2804160"/>
                              <a:gd name="connsiteY3" fmla="*/ 1499616 h 1901952"/>
                              <a:gd name="connsiteX4" fmla="*/ 414528 w 2804160"/>
                              <a:gd name="connsiteY4" fmla="*/ 1475232 h 1901952"/>
                              <a:gd name="connsiteX5" fmla="*/ 585216 w 2804160"/>
                              <a:gd name="connsiteY5" fmla="*/ 1304544 h 1901952"/>
                              <a:gd name="connsiteX6" fmla="*/ 743712 w 2804160"/>
                              <a:gd name="connsiteY6" fmla="*/ 1341120 h 1901952"/>
                              <a:gd name="connsiteX7" fmla="*/ 865632 w 2804160"/>
                              <a:gd name="connsiteY7" fmla="*/ 1267968 h 1901952"/>
                              <a:gd name="connsiteX8" fmla="*/ 865632 w 2804160"/>
                              <a:gd name="connsiteY8" fmla="*/ 1219200 h 1901952"/>
                              <a:gd name="connsiteX9" fmla="*/ 865632 w 2804160"/>
                              <a:gd name="connsiteY9" fmla="*/ 1219200 h 1901952"/>
                              <a:gd name="connsiteX10" fmla="*/ 938784 w 2804160"/>
                              <a:gd name="connsiteY10" fmla="*/ 1097280 h 1901952"/>
                              <a:gd name="connsiteX11" fmla="*/ 938784 w 2804160"/>
                              <a:gd name="connsiteY11" fmla="*/ 1097280 h 1901952"/>
                              <a:gd name="connsiteX12" fmla="*/ 1011936 w 2804160"/>
                              <a:gd name="connsiteY12" fmla="*/ 950976 h 1901952"/>
                              <a:gd name="connsiteX13" fmla="*/ 1207008 w 2804160"/>
                              <a:gd name="connsiteY13" fmla="*/ 926592 h 1901952"/>
                              <a:gd name="connsiteX14" fmla="*/ 1207008 w 2804160"/>
                              <a:gd name="connsiteY14" fmla="*/ 829056 h 1901952"/>
                              <a:gd name="connsiteX15" fmla="*/ 1292352 w 2804160"/>
                              <a:gd name="connsiteY15" fmla="*/ 816864 h 1901952"/>
                              <a:gd name="connsiteX16" fmla="*/ 1292352 w 2804160"/>
                              <a:gd name="connsiteY16" fmla="*/ 816864 h 1901952"/>
                              <a:gd name="connsiteX17" fmla="*/ 1292352 w 2804160"/>
                              <a:gd name="connsiteY17" fmla="*/ 755904 h 1901952"/>
                              <a:gd name="connsiteX18" fmla="*/ 2121408 w 2804160"/>
                              <a:gd name="connsiteY18" fmla="*/ 731520 h 1901952"/>
                              <a:gd name="connsiteX19" fmla="*/ 2121408 w 2804160"/>
                              <a:gd name="connsiteY19" fmla="*/ 0 h 1901952"/>
                              <a:gd name="connsiteX20" fmla="*/ 2206752 w 2804160"/>
                              <a:gd name="connsiteY20" fmla="*/ 12192 h 1901952"/>
                              <a:gd name="connsiteX21" fmla="*/ 2206752 w 2804160"/>
                              <a:gd name="connsiteY21" fmla="*/ 109728 h 1901952"/>
                              <a:gd name="connsiteX22" fmla="*/ 2353056 w 2804160"/>
                              <a:gd name="connsiteY22" fmla="*/ 109728 h 1901952"/>
                              <a:gd name="connsiteX23" fmla="*/ 2377440 w 2804160"/>
                              <a:gd name="connsiteY23" fmla="*/ 207264 h 1901952"/>
                              <a:gd name="connsiteX24" fmla="*/ 2450592 w 2804160"/>
                              <a:gd name="connsiteY24" fmla="*/ 243840 h 1901952"/>
                              <a:gd name="connsiteX25" fmla="*/ 2523744 w 2804160"/>
                              <a:gd name="connsiteY25" fmla="*/ 304800 h 1901952"/>
                              <a:gd name="connsiteX26" fmla="*/ 2523744 w 2804160"/>
                              <a:gd name="connsiteY26" fmla="*/ 231648 h 1901952"/>
                              <a:gd name="connsiteX27" fmla="*/ 2584704 w 2804160"/>
                              <a:gd name="connsiteY27" fmla="*/ 207264 h 1901952"/>
                              <a:gd name="connsiteX28" fmla="*/ 2609088 w 2804160"/>
                              <a:gd name="connsiteY28" fmla="*/ 475488 h 1901952"/>
                              <a:gd name="connsiteX29" fmla="*/ 2609088 w 2804160"/>
                              <a:gd name="connsiteY29" fmla="*/ 475488 h 1901952"/>
                              <a:gd name="connsiteX30" fmla="*/ 2694432 w 2804160"/>
                              <a:gd name="connsiteY30" fmla="*/ 560832 h 1901952"/>
                              <a:gd name="connsiteX31" fmla="*/ 2804160 w 2804160"/>
                              <a:gd name="connsiteY31" fmla="*/ 560832 h 1901952"/>
                              <a:gd name="connsiteX32" fmla="*/ 2804160 w 2804160"/>
                              <a:gd name="connsiteY32" fmla="*/ 609600 h 1901952"/>
                              <a:gd name="connsiteX33" fmla="*/ 2706624 w 2804160"/>
                              <a:gd name="connsiteY33" fmla="*/ 597408 h 1901952"/>
                              <a:gd name="connsiteX34" fmla="*/ 2731008 w 2804160"/>
                              <a:gd name="connsiteY34" fmla="*/ 682752 h 1901952"/>
                              <a:gd name="connsiteX35" fmla="*/ 2609088 w 2804160"/>
                              <a:gd name="connsiteY35" fmla="*/ 694944 h 1901952"/>
                              <a:gd name="connsiteX36" fmla="*/ 2596896 w 2804160"/>
                              <a:gd name="connsiteY36" fmla="*/ 743712 h 1901952"/>
                              <a:gd name="connsiteX37" fmla="*/ 2535936 w 2804160"/>
                              <a:gd name="connsiteY37" fmla="*/ 755904 h 1901952"/>
                              <a:gd name="connsiteX38" fmla="*/ 2560320 w 2804160"/>
                              <a:gd name="connsiteY38" fmla="*/ 841248 h 1901952"/>
                              <a:gd name="connsiteX39" fmla="*/ 2438400 w 2804160"/>
                              <a:gd name="connsiteY39" fmla="*/ 829056 h 1901952"/>
                              <a:gd name="connsiteX40" fmla="*/ 2438400 w 2804160"/>
                              <a:gd name="connsiteY40" fmla="*/ 877824 h 1901952"/>
                              <a:gd name="connsiteX41" fmla="*/ 2182368 w 2804160"/>
                              <a:gd name="connsiteY41" fmla="*/ 890016 h 1901952"/>
                              <a:gd name="connsiteX42" fmla="*/ 2182368 w 2804160"/>
                              <a:gd name="connsiteY42" fmla="*/ 890016 h 1901952"/>
                              <a:gd name="connsiteX43" fmla="*/ 1901952 w 2804160"/>
                              <a:gd name="connsiteY43" fmla="*/ 950976 h 1901952"/>
                              <a:gd name="connsiteX44" fmla="*/ 1865376 w 2804160"/>
                              <a:gd name="connsiteY44" fmla="*/ 1024128 h 1901952"/>
                              <a:gd name="connsiteX45" fmla="*/ 1682496 w 2804160"/>
                              <a:gd name="connsiteY45" fmla="*/ 1011936 h 1901952"/>
                              <a:gd name="connsiteX46" fmla="*/ 1670304 w 2804160"/>
                              <a:gd name="connsiteY46" fmla="*/ 1133856 h 1901952"/>
                              <a:gd name="connsiteX47" fmla="*/ 1621536 w 2804160"/>
                              <a:gd name="connsiteY47" fmla="*/ 1133856 h 1901952"/>
                              <a:gd name="connsiteX48" fmla="*/ 1633728 w 2804160"/>
                              <a:gd name="connsiteY48" fmla="*/ 1207008 h 1901952"/>
                              <a:gd name="connsiteX49" fmla="*/ 1536192 w 2804160"/>
                              <a:gd name="connsiteY49" fmla="*/ 1231392 h 1901952"/>
                              <a:gd name="connsiteX50" fmla="*/ 1536192 w 2804160"/>
                              <a:gd name="connsiteY50" fmla="*/ 1292352 h 1901952"/>
                              <a:gd name="connsiteX51" fmla="*/ 1194816 w 2804160"/>
                              <a:gd name="connsiteY51" fmla="*/ 1280160 h 1901952"/>
                              <a:gd name="connsiteX52" fmla="*/ 1182624 w 2804160"/>
                              <a:gd name="connsiteY52" fmla="*/ 1353312 h 1901952"/>
                              <a:gd name="connsiteX53" fmla="*/ 1097280 w 2804160"/>
                              <a:gd name="connsiteY53" fmla="*/ 1353312 h 1901952"/>
                              <a:gd name="connsiteX54" fmla="*/ 1097280 w 2804160"/>
                              <a:gd name="connsiteY54" fmla="*/ 1353312 h 1901952"/>
                              <a:gd name="connsiteX55" fmla="*/ 1011936 w 2804160"/>
                              <a:gd name="connsiteY55" fmla="*/ 1402080 h 1901952"/>
                              <a:gd name="connsiteX56" fmla="*/ 1024128 w 2804160"/>
                              <a:gd name="connsiteY56" fmla="*/ 1499616 h 1901952"/>
                              <a:gd name="connsiteX57" fmla="*/ 950976 w 2804160"/>
                              <a:gd name="connsiteY57" fmla="*/ 1487424 h 1901952"/>
                              <a:gd name="connsiteX58" fmla="*/ 902208 w 2804160"/>
                              <a:gd name="connsiteY58" fmla="*/ 1621536 h 1901952"/>
                              <a:gd name="connsiteX59" fmla="*/ 902208 w 2804160"/>
                              <a:gd name="connsiteY59" fmla="*/ 1621536 h 1901952"/>
                              <a:gd name="connsiteX60" fmla="*/ 731520 w 2804160"/>
                              <a:gd name="connsiteY60" fmla="*/ 1645920 h 1901952"/>
                              <a:gd name="connsiteX61" fmla="*/ 597408 w 2804160"/>
                              <a:gd name="connsiteY61" fmla="*/ 1645920 h 1901952"/>
                              <a:gd name="connsiteX62" fmla="*/ 658368 w 2804160"/>
                              <a:gd name="connsiteY62" fmla="*/ 1670304 h 1901952"/>
                              <a:gd name="connsiteX63" fmla="*/ 560832 w 2804160"/>
                              <a:gd name="connsiteY63" fmla="*/ 1731264 h 1901952"/>
                              <a:gd name="connsiteX64" fmla="*/ 512064 w 2804160"/>
                              <a:gd name="connsiteY64" fmla="*/ 1658112 h 1901952"/>
                              <a:gd name="connsiteX65" fmla="*/ 475488 w 2804160"/>
                              <a:gd name="connsiteY65" fmla="*/ 1828800 h 1901952"/>
                              <a:gd name="connsiteX66" fmla="*/ 353568 w 2804160"/>
                              <a:gd name="connsiteY66" fmla="*/ 1804416 h 1901952"/>
                              <a:gd name="connsiteX0" fmla="*/ 12192 w 2804160"/>
                              <a:gd name="connsiteY0" fmla="*/ 1901952 h 1901952"/>
                              <a:gd name="connsiteX1" fmla="*/ 0 w 2804160"/>
                              <a:gd name="connsiteY1" fmla="*/ 1804416 h 1901952"/>
                              <a:gd name="connsiteX2" fmla="*/ 280416 w 2804160"/>
                              <a:gd name="connsiteY2" fmla="*/ 1597152 h 1901952"/>
                              <a:gd name="connsiteX3" fmla="*/ 414528 w 2804160"/>
                              <a:gd name="connsiteY3" fmla="*/ 1499616 h 1901952"/>
                              <a:gd name="connsiteX4" fmla="*/ 414528 w 2804160"/>
                              <a:gd name="connsiteY4" fmla="*/ 1475232 h 1901952"/>
                              <a:gd name="connsiteX5" fmla="*/ 585216 w 2804160"/>
                              <a:gd name="connsiteY5" fmla="*/ 1304544 h 1901952"/>
                              <a:gd name="connsiteX6" fmla="*/ 743712 w 2804160"/>
                              <a:gd name="connsiteY6" fmla="*/ 1341120 h 1901952"/>
                              <a:gd name="connsiteX7" fmla="*/ 865632 w 2804160"/>
                              <a:gd name="connsiteY7" fmla="*/ 1267968 h 1901952"/>
                              <a:gd name="connsiteX8" fmla="*/ 865632 w 2804160"/>
                              <a:gd name="connsiteY8" fmla="*/ 1219200 h 1901952"/>
                              <a:gd name="connsiteX9" fmla="*/ 865632 w 2804160"/>
                              <a:gd name="connsiteY9" fmla="*/ 1219200 h 1901952"/>
                              <a:gd name="connsiteX10" fmla="*/ 938784 w 2804160"/>
                              <a:gd name="connsiteY10" fmla="*/ 1097280 h 1901952"/>
                              <a:gd name="connsiteX11" fmla="*/ 938784 w 2804160"/>
                              <a:gd name="connsiteY11" fmla="*/ 1097280 h 1901952"/>
                              <a:gd name="connsiteX12" fmla="*/ 1011936 w 2804160"/>
                              <a:gd name="connsiteY12" fmla="*/ 950976 h 1901952"/>
                              <a:gd name="connsiteX13" fmla="*/ 1207008 w 2804160"/>
                              <a:gd name="connsiteY13" fmla="*/ 926592 h 1901952"/>
                              <a:gd name="connsiteX14" fmla="*/ 1207008 w 2804160"/>
                              <a:gd name="connsiteY14" fmla="*/ 829056 h 1901952"/>
                              <a:gd name="connsiteX15" fmla="*/ 1292352 w 2804160"/>
                              <a:gd name="connsiteY15" fmla="*/ 816864 h 1901952"/>
                              <a:gd name="connsiteX16" fmla="*/ 1292352 w 2804160"/>
                              <a:gd name="connsiteY16" fmla="*/ 816864 h 1901952"/>
                              <a:gd name="connsiteX17" fmla="*/ 1292352 w 2804160"/>
                              <a:gd name="connsiteY17" fmla="*/ 755904 h 1901952"/>
                              <a:gd name="connsiteX18" fmla="*/ 2121408 w 2804160"/>
                              <a:gd name="connsiteY18" fmla="*/ 731520 h 1901952"/>
                              <a:gd name="connsiteX19" fmla="*/ 2121408 w 2804160"/>
                              <a:gd name="connsiteY19" fmla="*/ 0 h 1901952"/>
                              <a:gd name="connsiteX20" fmla="*/ 2206752 w 2804160"/>
                              <a:gd name="connsiteY20" fmla="*/ 12192 h 1901952"/>
                              <a:gd name="connsiteX21" fmla="*/ 2206752 w 2804160"/>
                              <a:gd name="connsiteY21" fmla="*/ 109728 h 1901952"/>
                              <a:gd name="connsiteX22" fmla="*/ 2353056 w 2804160"/>
                              <a:gd name="connsiteY22" fmla="*/ 109728 h 1901952"/>
                              <a:gd name="connsiteX23" fmla="*/ 2377440 w 2804160"/>
                              <a:gd name="connsiteY23" fmla="*/ 207264 h 1901952"/>
                              <a:gd name="connsiteX24" fmla="*/ 2450592 w 2804160"/>
                              <a:gd name="connsiteY24" fmla="*/ 243840 h 1901952"/>
                              <a:gd name="connsiteX25" fmla="*/ 2523744 w 2804160"/>
                              <a:gd name="connsiteY25" fmla="*/ 304800 h 1901952"/>
                              <a:gd name="connsiteX26" fmla="*/ 2523744 w 2804160"/>
                              <a:gd name="connsiteY26" fmla="*/ 231648 h 1901952"/>
                              <a:gd name="connsiteX27" fmla="*/ 2584704 w 2804160"/>
                              <a:gd name="connsiteY27" fmla="*/ 207264 h 1901952"/>
                              <a:gd name="connsiteX28" fmla="*/ 2609088 w 2804160"/>
                              <a:gd name="connsiteY28" fmla="*/ 475488 h 1901952"/>
                              <a:gd name="connsiteX29" fmla="*/ 2609088 w 2804160"/>
                              <a:gd name="connsiteY29" fmla="*/ 475488 h 1901952"/>
                              <a:gd name="connsiteX30" fmla="*/ 2694432 w 2804160"/>
                              <a:gd name="connsiteY30" fmla="*/ 560832 h 1901952"/>
                              <a:gd name="connsiteX31" fmla="*/ 2804160 w 2804160"/>
                              <a:gd name="connsiteY31" fmla="*/ 560832 h 1901952"/>
                              <a:gd name="connsiteX32" fmla="*/ 2804160 w 2804160"/>
                              <a:gd name="connsiteY32" fmla="*/ 609600 h 1901952"/>
                              <a:gd name="connsiteX33" fmla="*/ 2706624 w 2804160"/>
                              <a:gd name="connsiteY33" fmla="*/ 597408 h 1901952"/>
                              <a:gd name="connsiteX34" fmla="*/ 2731008 w 2804160"/>
                              <a:gd name="connsiteY34" fmla="*/ 682752 h 1901952"/>
                              <a:gd name="connsiteX35" fmla="*/ 2609088 w 2804160"/>
                              <a:gd name="connsiteY35" fmla="*/ 694944 h 1901952"/>
                              <a:gd name="connsiteX36" fmla="*/ 2596896 w 2804160"/>
                              <a:gd name="connsiteY36" fmla="*/ 743712 h 1901952"/>
                              <a:gd name="connsiteX37" fmla="*/ 2535936 w 2804160"/>
                              <a:gd name="connsiteY37" fmla="*/ 755904 h 1901952"/>
                              <a:gd name="connsiteX38" fmla="*/ 2560320 w 2804160"/>
                              <a:gd name="connsiteY38" fmla="*/ 841248 h 1901952"/>
                              <a:gd name="connsiteX39" fmla="*/ 2438400 w 2804160"/>
                              <a:gd name="connsiteY39" fmla="*/ 829056 h 1901952"/>
                              <a:gd name="connsiteX40" fmla="*/ 2438400 w 2804160"/>
                              <a:gd name="connsiteY40" fmla="*/ 877824 h 1901952"/>
                              <a:gd name="connsiteX41" fmla="*/ 2182368 w 2804160"/>
                              <a:gd name="connsiteY41" fmla="*/ 890016 h 1901952"/>
                              <a:gd name="connsiteX42" fmla="*/ 2182368 w 2804160"/>
                              <a:gd name="connsiteY42" fmla="*/ 890016 h 1901952"/>
                              <a:gd name="connsiteX43" fmla="*/ 1901952 w 2804160"/>
                              <a:gd name="connsiteY43" fmla="*/ 950976 h 1901952"/>
                              <a:gd name="connsiteX44" fmla="*/ 1865376 w 2804160"/>
                              <a:gd name="connsiteY44" fmla="*/ 1024128 h 1901952"/>
                              <a:gd name="connsiteX45" fmla="*/ 1682496 w 2804160"/>
                              <a:gd name="connsiteY45" fmla="*/ 1011936 h 1901952"/>
                              <a:gd name="connsiteX46" fmla="*/ 1670304 w 2804160"/>
                              <a:gd name="connsiteY46" fmla="*/ 1133856 h 1901952"/>
                              <a:gd name="connsiteX47" fmla="*/ 1621536 w 2804160"/>
                              <a:gd name="connsiteY47" fmla="*/ 1133856 h 1901952"/>
                              <a:gd name="connsiteX48" fmla="*/ 1633728 w 2804160"/>
                              <a:gd name="connsiteY48" fmla="*/ 1207008 h 1901952"/>
                              <a:gd name="connsiteX49" fmla="*/ 1536192 w 2804160"/>
                              <a:gd name="connsiteY49" fmla="*/ 1231392 h 1901952"/>
                              <a:gd name="connsiteX50" fmla="*/ 1536192 w 2804160"/>
                              <a:gd name="connsiteY50" fmla="*/ 1292352 h 1901952"/>
                              <a:gd name="connsiteX51" fmla="*/ 1194816 w 2804160"/>
                              <a:gd name="connsiteY51" fmla="*/ 1280160 h 1901952"/>
                              <a:gd name="connsiteX52" fmla="*/ 1182624 w 2804160"/>
                              <a:gd name="connsiteY52" fmla="*/ 1353312 h 1901952"/>
                              <a:gd name="connsiteX53" fmla="*/ 1097280 w 2804160"/>
                              <a:gd name="connsiteY53" fmla="*/ 1353312 h 1901952"/>
                              <a:gd name="connsiteX54" fmla="*/ 1097280 w 2804160"/>
                              <a:gd name="connsiteY54" fmla="*/ 1353312 h 1901952"/>
                              <a:gd name="connsiteX55" fmla="*/ 1011936 w 2804160"/>
                              <a:gd name="connsiteY55" fmla="*/ 1402080 h 1901952"/>
                              <a:gd name="connsiteX56" fmla="*/ 1024128 w 2804160"/>
                              <a:gd name="connsiteY56" fmla="*/ 1499616 h 1901952"/>
                              <a:gd name="connsiteX57" fmla="*/ 950976 w 2804160"/>
                              <a:gd name="connsiteY57" fmla="*/ 1487424 h 1901952"/>
                              <a:gd name="connsiteX58" fmla="*/ 902208 w 2804160"/>
                              <a:gd name="connsiteY58" fmla="*/ 1621536 h 1901952"/>
                              <a:gd name="connsiteX59" fmla="*/ 902208 w 2804160"/>
                              <a:gd name="connsiteY59" fmla="*/ 1621536 h 1901952"/>
                              <a:gd name="connsiteX60" fmla="*/ 731520 w 2804160"/>
                              <a:gd name="connsiteY60" fmla="*/ 1645920 h 1901952"/>
                              <a:gd name="connsiteX61" fmla="*/ 597408 w 2804160"/>
                              <a:gd name="connsiteY61" fmla="*/ 1645920 h 1901952"/>
                              <a:gd name="connsiteX62" fmla="*/ 658368 w 2804160"/>
                              <a:gd name="connsiteY62" fmla="*/ 1670304 h 1901952"/>
                              <a:gd name="connsiteX63" fmla="*/ 487680 w 2804160"/>
                              <a:gd name="connsiteY63" fmla="*/ 1731264 h 1901952"/>
                              <a:gd name="connsiteX64" fmla="*/ 512064 w 2804160"/>
                              <a:gd name="connsiteY64" fmla="*/ 1658112 h 1901952"/>
                              <a:gd name="connsiteX65" fmla="*/ 475488 w 2804160"/>
                              <a:gd name="connsiteY65" fmla="*/ 1828800 h 1901952"/>
                              <a:gd name="connsiteX66" fmla="*/ 353568 w 2804160"/>
                              <a:gd name="connsiteY66" fmla="*/ 1804416 h 19019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Lst>
                            <a:rect l="l" t="t" r="r" b="b"/>
                            <a:pathLst>
                              <a:path w="2804160" h="1901952">
                                <a:moveTo>
                                  <a:pt x="12192" y="1901952"/>
                                </a:moveTo>
                                <a:lnTo>
                                  <a:pt x="0" y="1804416"/>
                                </a:lnTo>
                                <a:lnTo>
                                  <a:pt x="280416" y="1597152"/>
                                </a:lnTo>
                                <a:lnTo>
                                  <a:pt x="414528" y="1499616"/>
                                </a:lnTo>
                                <a:lnTo>
                                  <a:pt x="414528" y="1475232"/>
                                </a:lnTo>
                                <a:lnTo>
                                  <a:pt x="585216" y="1304544"/>
                                </a:lnTo>
                                <a:lnTo>
                                  <a:pt x="743712" y="1341120"/>
                                </a:lnTo>
                                <a:lnTo>
                                  <a:pt x="865632" y="1267968"/>
                                </a:lnTo>
                                <a:lnTo>
                                  <a:pt x="865632" y="1219200"/>
                                </a:lnTo>
                                <a:lnTo>
                                  <a:pt x="865632" y="1219200"/>
                                </a:lnTo>
                                <a:lnTo>
                                  <a:pt x="938784" y="1097280"/>
                                </a:lnTo>
                                <a:lnTo>
                                  <a:pt x="938784" y="1097280"/>
                                </a:lnTo>
                                <a:lnTo>
                                  <a:pt x="1011936" y="950976"/>
                                </a:lnTo>
                                <a:lnTo>
                                  <a:pt x="1207008" y="926592"/>
                                </a:lnTo>
                                <a:lnTo>
                                  <a:pt x="1207008" y="829056"/>
                                </a:lnTo>
                                <a:lnTo>
                                  <a:pt x="1292352" y="816864"/>
                                </a:lnTo>
                                <a:lnTo>
                                  <a:pt x="1292352" y="816864"/>
                                </a:lnTo>
                                <a:lnTo>
                                  <a:pt x="1292352" y="755904"/>
                                </a:lnTo>
                                <a:lnTo>
                                  <a:pt x="2121408" y="731520"/>
                                </a:lnTo>
                                <a:lnTo>
                                  <a:pt x="2121408" y="0"/>
                                </a:lnTo>
                                <a:lnTo>
                                  <a:pt x="2206752" y="12192"/>
                                </a:lnTo>
                                <a:lnTo>
                                  <a:pt x="2206752" y="109728"/>
                                </a:lnTo>
                                <a:lnTo>
                                  <a:pt x="2353056" y="109728"/>
                                </a:lnTo>
                                <a:lnTo>
                                  <a:pt x="2377440" y="207264"/>
                                </a:lnTo>
                                <a:lnTo>
                                  <a:pt x="2450592" y="243840"/>
                                </a:lnTo>
                                <a:lnTo>
                                  <a:pt x="2523744" y="304800"/>
                                </a:lnTo>
                                <a:lnTo>
                                  <a:pt x="2523744" y="231648"/>
                                </a:lnTo>
                                <a:lnTo>
                                  <a:pt x="2584704" y="207264"/>
                                </a:lnTo>
                                <a:lnTo>
                                  <a:pt x="2609088" y="475488"/>
                                </a:lnTo>
                                <a:lnTo>
                                  <a:pt x="2609088" y="475488"/>
                                </a:lnTo>
                                <a:lnTo>
                                  <a:pt x="2694432" y="560832"/>
                                </a:lnTo>
                                <a:lnTo>
                                  <a:pt x="2804160" y="560832"/>
                                </a:lnTo>
                                <a:lnTo>
                                  <a:pt x="2804160" y="609600"/>
                                </a:lnTo>
                                <a:lnTo>
                                  <a:pt x="2706624" y="597408"/>
                                </a:lnTo>
                                <a:lnTo>
                                  <a:pt x="2731008" y="682752"/>
                                </a:lnTo>
                                <a:lnTo>
                                  <a:pt x="2609088" y="694944"/>
                                </a:lnTo>
                                <a:lnTo>
                                  <a:pt x="2596896" y="743712"/>
                                </a:lnTo>
                                <a:lnTo>
                                  <a:pt x="2535936" y="755904"/>
                                </a:lnTo>
                                <a:lnTo>
                                  <a:pt x="2560320" y="841248"/>
                                </a:lnTo>
                                <a:lnTo>
                                  <a:pt x="2438400" y="829056"/>
                                </a:lnTo>
                                <a:lnTo>
                                  <a:pt x="2438400" y="877824"/>
                                </a:lnTo>
                                <a:lnTo>
                                  <a:pt x="2182368" y="890016"/>
                                </a:lnTo>
                                <a:lnTo>
                                  <a:pt x="2182368" y="890016"/>
                                </a:lnTo>
                                <a:lnTo>
                                  <a:pt x="1901952" y="950976"/>
                                </a:lnTo>
                                <a:lnTo>
                                  <a:pt x="1865376" y="1024128"/>
                                </a:lnTo>
                                <a:lnTo>
                                  <a:pt x="1682496" y="1011936"/>
                                </a:lnTo>
                                <a:lnTo>
                                  <a:pt x="1670304" y="1133856"/>
                                </a:lnTo>
                                <a:lnTo>
                                  <a:pt x="1621536" y="1133856"/>
                                </a:lnTo>
                                <a:lnTo>
                                  <a:pt x="1633728" y="1207008"/>
                                </a:lnTo>
                                <a:lnTo>
                                  <a:pt x="1536192" y="1231392"/>
                                </a:lnTo>
                                <a:lnTo>
                                  <a:pt x="1536192" y="1292352"/>
                                </a:lnTo>
                                <a:lnTo>
                                  <a:pt x="1194816" y="1280160"/>
                                </a:lnTo>
                                <a:lnTo>
                                  <a:pt x="1182624" y="1353312"/>
                                </a:lnTo>
                                <a:lnTo>
                                  <a:pt x="1097280" y="1353312"/>
                                </a:lnTo>
                                <a:lnTo>
                                  <a:pt x="1097280" y="1353312"/>
                                </a:lnTo>
                                <a:lnTo>
                                  <a:pt x="1011936" y="1402080"/>
                                </a:lnTo>
                                <a:lnTo>
                                  <a:pt x="1024128" y="1499616"/>
                                </a:lnTo>
                                <a:lnTo>
                                  <a:pt x="950976" y="1487424"/>
                                </a:lnTo>
                                <a:lnTo>
                                  <a:pt x="902208" y="1621536"/>
                                </a:lnTo>
                                <a:lnTo>
                                  <a:pt x="902208" y="1621536"/>
                                </a:lnTo>
                                <a:lnTo>
                                  <a:pt x="731520" y="1645920"/>
                                </a:lnTo>
                                <a:lnTo>
                                  <a:pt x="597408" y="1645920"/>
                                </a:lnTo>
                                <a:lnTo>
                                  <a:pt x="658368" y="1670304"/>
                                </a:lnTo>
                                <a:lnTo>
                                  <a:pt x="487680" y="1731264"/>
                                </a:lnTo>
                                <a:lnTo>
                                  <a:pt x="512064" y="1658112"/>
                                </a:lnTo>
                                <a:lnTo>
                                  <a:pt x="475488" y="1828800"/>
                                </a:lnTo>
                                <a:lnTo>
                                  <a:pt x="353568" y="1804416"/>
                                </a:lnTo>
                              </a:path>
                            </a:pathLst>
                          </a:custGeom>
                          <a:solidFill>
                            <a:srgbClr val="FF0000">
                              <a:alpha val="79000"/>
                            </a:srgbClr>
                          </a:solidFill>
                          <a:ln w="25400" cap="flat" cmpd="sng" algn="ctr">
                            <a:solidFill>
                              <a:srgbClr val="4F81BD">
                                <a:shade val="50000"/>
                              </a:srgbClr>
                            </a:solidFill>
                            <a:prstDash val="solid"/>
                          </a:ln>
                          <a:effectLst/>
                        </wps:spPr>
                        <wps:txbx>
                          <w:txbxContent>
                            <w:p w14:paraId="088CBBFA" w14:textId="77777777" w:rsidR="003D331A" w:rsidRDefault="003D331A" w:rsidP="00415E15"/>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id="グループ化 5" o:spid="_x0000_s1039" style="position:absolute;margin-left:301.6pt;margin-top:8.3pt;width:158.25pt;height:231.75pt;z-index:251597312;mso-width-relative:margin;mso-height-relative:margin" coordorigin="-579,492" coordsize="47145,64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">
                <v:shape id="図 13" o:spid="_x0000_s1040" type="#_x0000_t75" style="position:absolute;left:-579;top:492;width:47144;height:64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noZfGAAAA3gAAAA8AAABkcnMvZG93bnJldi54bWxEj0FrwkAUhO9C/8PyCt7qxlClRFeRilBB&#10;qdp4f2afSWz2bciuJv57t1DwOMzMN8x03plK3KhxpWUFw0EEgjizuuRcQfqzevsA4TyyxsoyKbiT&#10;g/nspTfFRNuW93Q7+FwECLsEFRTe14mULivIoBvYmjh4Z9sY9EE2udQNtgFuKhlH0VgaLDksFFjT&#10;Z0HZ7+FqFKzT/LTZHdvvc2f09TJeZsd0u1Gq/9otJiA8df4Z/m9/aQWjOH4fwt+dcAXk7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Oehl8YAAADeAAAADwAAAAAAAAAAAAAA&#10;AACfAgAAZHJzL2Rvd25yZXYueG1sUEsFBgAAAAAEAAQA9wAAAJIDAAAAAA==&#10;">
                  <v:imagedata r:id="rId17" o:title="" croptop="5825f" cropbottom="10857f" cropleft="7680f" cropright="7493f"/>
                  <v:path arrowok="t"/>
                </v:shape>
                <v:shape id="フリーフォーム 25" o:spid="_x0000_s1041" style="position:absolute;left:1910;top:19490;width:44282;height:44988;visibility:visible;mso-wrap-style:square;v-text-anchor:middle" coordsize="4428149,4498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RZMgA&#10;AADeAAAADwAAAGRycy9kb3ducmV2LnhtbESPQUsDMRSE70L/Q3iFXsRmm6rI2rSUSqEUVrR68fbY&#10;vG6Cm5d1k7brvzeC4HGYmW+YxWrwrThTH11gDbNpAYK4DsZxo+H9bXvzACImZINtYNLwTRFWy9HV&#10;AksTLvxK50NqRIZwLFGDTakrpYy1JY9xGjri7B1D7zFl2TfS9HjJcN9KVRT30qPjvGCxo42l+vNw&#10;8hqud1+b/cuzITtXT25ffVTu2FRaT8bD+hFEoiH9h//aO6PhTqlbBb938hW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9FkyAAAAN4AAAAPAAAAAAAAAAAAAAAAAJgCAABk&#10;cnMvZG93bnJldi54bWxQSwUGAAAAAAQABAD1AAAAjQMAAAAA&#10;" adj="-11796480,,5400" path="m,4169664r36576,292608l451104,4498848r12192,-97536l621792,4413504r,-73152l768096,4364736r12192,-182880l1024128,4194048r,-73152l1267968,4133088r,l1280160,4218432r195072,-24384l1463040,4145280r,l1548384,4072128r73152,12192l1609344,4011168r499872,-24384l2109216,4047744r170688,-97536l2279904,3864864r256032,36576l2523744,3779520r195072,24384l2706624,3889248r243840,l2950464,3816096r170688,36576l3133344,3742944r60960,l3194304,3755136r353568,-85344l3547872,3584448r231648,12192l3779520,3547872r85344,12192l3877056,3474720r85344,l3962400,2401824r-48768,12192l3913632,2340864r-97536,-12192l3803904,2133600r97536,-12192l3901440,1975104r85344,-24384l3974592,1792224r-158496,-12192l3828288,1694688r73152,-12192c3905504,1536192,3897376,1312672,3913632,1243584v16256,-69088,56896,16256,85344,24384l3974592,890016r,l4059936,829056r85344,12192l4157472,377952r146304,-48768c4307840,321056,4295648,382016,4315968,377952v20320,-4064,97536,-18288,109728,-73152c4437888,249936,4401312,134112,4389120,48768l4315968,24384r,-24384l4279392,12192,3755136,633984r-36576,268224l3767328,950976r12192,195072l3767328,1207008r-24384,24384l3730752,1402080r36576,l3779520,1621536r-73152,36576l3694176,1828800r-85344,121920l3596640,1987296r121920,97536l3669792,2365248r73152,l3779520,2548128r-73152,l3742944,2621280r-97536,l3645408,2621280r109728,36576l3755136,2657856r-121920,280416l3535680,3023616r-97536,l3401568,2889504r-170688,l3035808,3291840r-121920,l2913888,3206496r-146304,-12192l2804160,3121152r-182880,-60960l2657856,3377184r-316992,12192l2340864,3364992r-134112,-12192l1853184,3621024r-60960,l1792224,3669792r-207264,134112l1426464,3791712r,l1328928,3864864r,60960l1280160,3913632r,36576l865632,3950208r-12192,73152l682752,3998976r,48768l414528,4072128r-48768,24384l158496,4133088,,4169664xe" fillcolor="red" strokecolor="#385d8a" strokeweight="2pt">
                  <v:fill opacity="53199f"/>
                  <v:stroke joinstyle="miter"/>
                  <v:formulas/>
                  <v:path arrowok="t" o:connecttype="custom" o:connectlocs="0,4169663;36576,4462271;451104,4498847;463296,4401311;621792,4413503;621792,4340351;768096,4364735;780288,4181855;1024128,4194047;1024128,4120895;1267968,4133087;1267968,4133087;1280160,4218431;1475232,4194047;1463040,4145279;1463040,4145279;1548384,4072127;1621536,4084319;1609344,4011167;2109216,3986783;2109216,4047743;2279904,3950207;2279904,3864863;2535936,3901439;2523744,3779519;2718816,3803903;2706624,3889247;2950464,3889247;2950464,3816095;3121152,3852671;3133344,3742943;3194304,3742943;3194304,3755135;3547872,3669791;3547872,3584447;3779520,3596639;3779520,3547871;3864864,3560063;3877056,3474719;3962400,3474719;3962400,2401823;3913632,2414015;3913632,2340863;3816096,2328671;3803904,2133600;3901440,2121408;3901440,1975104;3986784,1950720;3974592,1792224;3816096,1780032;3828288,1694688;3901440,1682496;3913632,1243584;3998976,1267968;3974592,890016;3974592,890016;4059936,829056;4145280,841248;4157472,377952;4303776,329184;4315968,377952;4425696,304800;4389120,48768;4315968,24384;4315968,0;4279392,12192;3755136,633984;3718560,902208;3767328,950976;3779520,1146048;3767328,1207008;3742944,1231392;3730752,1402080;3767328,1402080;3779520,1621536;3706368,1658112;3694176,1828800;3608832,1950720;3596640,1987296;3718560,2084832;3669792,2365247;3742944,2365247;3779520,2548127;3706368,2548127;3742944,2621279;3645408,2621279;3645408,2621279;3755136,2657855;3755136,2657855;3633216,2938271;3535680,3023615;3438144,3023615;3401568,2889503;3230880,2889503;3035808,3291839;2913888,3291839;2913888,3206495;2767584,3194303;2804160,3121151;2621280,3060191;2657856,3377183;2340864,3389375;2340864,3364991;2206752,3352799;1853184,3621023;1792224,3621023;1792224,3669791;1584960,3803903;1426464,3791711;1426464,3791711;1328928,3864863;1328928,3925823;1280160,3913631;1280160,3950207;865632,3950207;853440,4023359;682752,3998975;682752,4047743;414528,4072127;365760,4096511;158496,4133087;0,4169663" o:connectangles="0,0,0,0,0,0,0,0,0,0,0,0,0,0,0,0,0,0,0,0,0,0,0,0,0,0,0,0,0,0,0,0,0,0,0,0,0,0,0,0,0,0,0,0,0,0,0,0,0,0,0,0,0,0,0,0,0,0,0,0,0,0,0,0,0,0,0,0,0,0,0,0,0,0,0,0,0,0,0,0,0,0,0,0,0,0,0,0,0,0,0,0,0,0,0,0,0,0,0,0,0,0,0,0,0,0,0,0,0,0,0,0,0,0,0,0,0,0,0,0,0,0" textboxrect="0,0,4428149,4498848"/>
                  <v:textbox>
                    <w:txbxContent>
                      <w:p w14:paraId="088CBBF9" w14:textId="77777777" w:rsidR="003D331A" w:rsidRDefault="003D331A" w:rsidP="00415E15"/>
                    </w:txbxContent>
                  </v:textbox>
                </v:shape>
                <v:shape id="フリーフォーム 26" o:spid="_x0000_s1042" style="position:absolute;left:11644;top:37688;width:28042;height:19019;visibility:visible;mso-wrap-style:square;v-text-anchor:middle" coordsize="2804160,19019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8Wp8gA&#10;AADeAAAADwAAAGRycy9kb3ducmV2LnhtbESPQWvCQBSE74X+h+UJvUjdGLVodBVbKBZaD7VevD2y&#10;zyQ0+zZm17jtr+8KQo/DzHzDLFbB1KKj1lWWFQwHCQji3OqKCwX7r9fHKQjnkTXWlknBDzlYLe/v&#10;Fphpe+FP6na+EBHCLkMFpfdNJqXLSzLoBrYhjt7RtgZ9lG0hdYuXCDe1TJPkSRqsOC6U2NBLSfn3&#10;7mwUnPohHD66/TZfn/n9t5KeN88zpR56YT0H4Sn4//Ct/aYVTNJ0PILrnXgF5P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rxanyAAAAN4AAAAPAAAAAAAAAAAAAAAAAJgCAABk&#10;cnMvZG93bnJldi54bWxQSwUGAAAAAAQABAD1AAAAjQMAAAAA&#10;" adj="-11796480,,5400" path="m12192,1901952l,1804416,280416,1597152r134112,-97536l414528,1475232,585216,1304544r158496,36576l865632,1267968r,-48768l865632,1219200r73152,-121920l938784,1097280r73152,-146304l1207008,926592r,-97536l1292352,816864r,l1292352,755904r829056,-24384l2121408,r85344,12192l2206752,109728r146304,l2377440,207264r73152,36576l2523744,304800r,-73152l2584704,207264r24384,268224l2609088,475488r85344,85344l2804160,560832r,48768l2706624,597408r24384,85344l2609088,694944r-12192,48768l2535936,755904r24384,85344l2438400,829056r,48768l2182368,890016r,l1901952,950976r-36576,73152l1682496,1011936r-12192,121920l1621536,1133856r12192,73152l1536192,1231392r,60960l1194816,1280160r-12192,73152l1097280,1353312r,l1011936,1402080r12192,97536l950976,1487424r-48768,134112l902208,1621536r-170688,24384l597408,1645920r60960,24384l487680,1731264r24384,-73152l475488,1828800,353568,1804416e" fillcolor="red" strokecolor="#385d8a" strokeweight="2pt">
                  <v:fill opacity="51657f"/>
                  <v:stroke joinstyle="miter"/>
                  <v:formulas/>
                  <v:path arrowok="t" o:connecttype="custom" o:connectlocs="12192,1901952;0,1804416;280416,1597152;414528,1499616;414528,1475232;585216,1304544;743712,1341120;865632,1267968;865632,1219200;865632,1219200;938784,1097280;938784,1097280;1011936,950976;1207008,926592;1207008,829056;1292352,816864;1292352,816864;1292352,755904;2121408,731520;2121408,0;2206752,12192;2206752,109728;2353056,109728;2377440,207264;2450592,243840;2523744,304800;2523744,231648;2584704,207264;2609088,475488;2609088,475488;2694432,560832;2804160,560832;2804160,609600;2706624,597408;2731008,682752;2609088,694944;2596896,743712;2535936,755904;2560320,841248;2438400,829056;2438400,877824;2182368,890016;2182368,890016;1901952,950976;1865376,1024128;1682496,1011936;1670304,1133856;1621536,1133856;1633728,1207008;1536192,1231392;1536192,1292352;1194816,1280160;1182624,1353312;1097280,1353312;1097280,1353312;1011936,1402080;1024128,1499616;950976,1487424;902208,1621536;902208,1621536;731520,1645920;597408,1645920;658368,1670304;487680,1731264;512064,1658112;475488,1828800;353568,1804416" o:connectangles="0,0,0,0,0,0,0,0,0,0,0,0,0,0,0,0,0,0,0,0,0,0,0,0,0,0,0,0,0,0,0,0,0,0,0,0,0,0,0,0,0,0,0,0,0,0,0,0,0,0,0,0,0,0,0,0,0,0,0,0,0,0,0,0,0,0,0" textboxrect="0,0,2804160,1901952"/>
                  <v:textbox>
                    <w:txbxContent>
                      <w:p w14:paraId="088CBBFA" w14:textId="77777777" w:rsidR="003D331A" w:rsidRDefault="003D331A" w:rsidP="00415E15"/>
                    </w:txbxContent>
                  </v:textbox>
                </v:shape>
              </v:group>
            </w:pict>
          </mc:Fallback>
        </mc:AlternateContent>
      </w:r>
      <w:r w:rsidR="00FC39CA" w:rsidRPr="00472E9A">
        <w:rPr>
          <w:rFonts w:hAnsi="ＭＳ ゴシック" w:hint="eastAsia"/>
          <w:b/>
          <w:szCs w:val="24"/>
        </w:rPr>
        <w:t>（１）</w:t>
      </w:r>
      <w:r w:rsidR="005B3082" w:rsidRPr="00472E9A">
        <w:rPr>
          <w:rFonts w:hAnsi="ＭＳ ゴシック" w:hint="eastAsia"/>
          <w:b/>
          <w:szCs w:val="24"/>
        </w:rPr>
        <w:t>地表面</w:t>
      </w:r>
      <w:r w:rsidR="0055298F" w:rsidRPr="00472E9A">
        <w:rPr>
          <w:rFonts w:hAnsi="ＭＳ ゴシック" w:hint="eastAsia"/>
          <w:b/>
          <w:szCs w:val="24"/>
        </w:rPr>
        <w:t>最大</w:t>
      </w:r>
      <w:r w:rsidR="005B3082" w:rsidRPr="00472E9A">
        <w:rPr>
          <w:rFonts w:hAnsi="ＭＳ ゴシック" w:hint="eastAsia"/>
          <w:b/>
          <w:szCs w:val="24"/>
        </w:rPr>
        <w:t>加速度の比較</w:t>
      </w:r>
    </w:p>
    <w:p w14:paraId="088CB2B9" w14:textId="77777777" w:rsidR="00157A57" w:rsidRPr="00472E9A" w:rsidRDefault="00157A57" w:rsidP="0058016C">
      <w:pPr>
        <w:jc w:val="left"/>
        <w:rPr>
          <w:rFonts w:hAnsi="ＭＳ ゴシック"/>
          <w:szCs w:val="24"/>
        </w:rPr>
      </w:pPr>
    </w:p>
    <w:p w14:paraId="088CB2BA" w14:textId="67CDFC05" w:rsidR="00DB7735" w:rsidRPr="00472E9A" w:rsidRDefault="00157A57" w:rsidP="00F059CA">
      <w:pPr>
        <w:ind w:leftChars="100" w:left="240"/>
        <w:jc w:val="left"/>
        <w:rPr>
          <w:rFonts w:hAnsi="ＭＳ ゴシック"/>
          <w:szCs w:val="24"/>
        </w:rPr>
      </w:pPr>
      <w:r w:rsidRPr="00472E9A">
        <w:rPr>
          <w:rFonts w:hAnsi="ＭＳ ゴシック" w:hint="eastAsia"/>
          <w:b/>
          <w:szCs w:val="24"/>
        </w:rPr>
        <w:t xml:space="preserve">　　　　</w:t>
      </w:r>
      <w:r w:rsidR="00415E15" w:rsidRPr="00472E9A">
        <w:rPr>
          <w:rFonts w:hAnsi="ＭＳ ゴシック" w:hint="eastAsia"/>
          <w:b/>
          <w:szCs w:val="24"/>
        </w:rPr>
        <w:t xml:space="preserve">　</w:t>
      </w:r>
      <w:r w:rsidRPr="00472E9A">
        <w:rPr>
          <w:rFonts w:hAnsi="ＭＳ ゴシック" w:hint="eastAsia"/>
          <w:b/>
          <w:szCs w:val="24"/>
        </w:rPr>
        <w:t>表</w:t>
      </w:r>
      <w:r w:rsidR="00915D9E" w:rsidRPr="00472E9A">
        <w:rPr>
          <w:rFonts w:hAnsi="ＭＳ ゴシック" w:hint="eastAsia"/>
          <w:b/>
          <w:szCs w:val="24"/>
        </w:rPr>
        <w:t>２-</w:t>
      </w:r>
      <w:r w:rsidRPr="00472E9A">
        <w:rPr>
          <w:rFonts w:hAnsi="ＭＳ ゴシック" w:hint="eastAsia"/>
          <w:b/>
          <w:szCs w:val="24"/>
        </w:rPr>
        <w:t>１ 地表面最大加速度値</w:t>
      </w:r>
      <w:r w:rsidR="00415E15" w:rsidRPr="00472E9A">
        <w:rPr>
          <w:rFonts w:hAnsi="ＭＳ ゴシック" w:hint="eastAsia"/>
          <w:b/>
          <w:szCs w:val="24"/>
        </w:rPr>
        <w:t xml:space="preserve">　　　　　　　　　　　　　　　　　　　　　　　　　　　　　　　　</w:t>
      </w:r>
      <w:r w:rsidR="0055298F" w:rsidRPr="00472E9A">
        <w:rPr>
          <w:rFonts w:hAnsi="ＭＳ ゴシック" w:hint="eastAsia"/>
          <w:b/>
          <w:szCs w:val="24"/>
        </w:rPr>
        <w:t xml:space="preserve">　</w:t>
      </w:r>
      <w:r w:rsidR="005A6EF4">
        <w:rPr>
          <w:rFonts w:hAnsi="ＭＳ ゴシック"/>
          <w:noProof/>
          <w:szCs w:val="24"/>
        </w:rPr>
        <w:drawing>
          <wp:inline distT="0" distB="0" distL="0" distR="0" wp14:anchorId="088CBB54" wp14:editId="53510F8A">
            <wp:extent cx="3457575" cy="2686050"/>
            <wp:effectExtent l="0" t="0" r="9525" b="0"/>
            <wp:docPr id="1"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7575" cy="2686050"/>
                    </a:xfrm>
                    <a:prstGeom prst="rect">
                      <a:avLst/>
                    </a:prstGeom>
                    <a:noFill/>
                    <a:ln>
                      <a:noFill/>
                    </a:ln>
                  </pic:spPr>
                </pic:pic>
              </a:graphicData>
            </a:graphic>
          </wp:inline>
        </w:drawing>
      </w:r>
    </w:p>
    <w:p w14:paraId="088CB2BB" w14:textId="77777777" w:rsidR="00DB7735" w:rsidRPr="00472E9A" w:rsidRDefault="0055298F" w:rsidP="00F059CA">
      <w:pPr>
        <w:spacing w:afterLines="50" w:after="120"/>
        <w:jc w:val="left"/>
        <w:rPr>
          <w:rFonts w:hAnsi="ＭＳ ゴシック"/>
          <w:b/>
          <w:noProof/>
          <w:szCs w:val="24"/>
        </w:rPr>
      </w:pPr>
      <w:r w:rsidRPr="00472E9A">
        <w:rPr>
          <w:rFonts w:hAnsi="ＭＳ ゴシック" w:hint="eastAsia"/>
          <w:b/>
          <w:noProof/>
          <w:szCs w:val="24"/>
        </w:rPr>
        <w:t xml:space="preserve">　　　</w:t>
      </w:r>
      <w:r w:rsidR="00157A57" w:rsidRPr="00472E9A">
        <w:rPr>
          <w:rFonts w:hAnsi="ＭＳ ゴシック" w:hint="eastAsia"/>
          <w:b/>
          <w:noProof/>
          <w:szCs w:val="24"/>
        </w:rPr>
        <w:t xml:space="preserve">　　　　　　　　　　　　　　　　　</w:t>
      </w:r>
      <w:r w:rsidR="00915D9E" w:rsidRPr="00472E9A">
        <w:rPr>
          <w:rFonts w:hAnsi="ＭＳ ゴシック" w:hint="eastAsia"/>
          <w:b/>
          <w:noProof/>
          <w:szCs w:val="24"/>
        </w:rPr>
        <w:t xml:space="preserve">　　　　　</w:t>
      </w:r>
      <w:r w:rsidR="00157A57" w:rsidRPr="00472E9A">
        <w:rPr>
          <w:rFonts w:hAnsi="ＭＳ ゴシック" w:hint="eastAsia"/>
          <w:b/>
          <w:noProof/>
          <w:szCs w:val="24"/>
        </w:rPr>
        <w:t xml:space="preserve">　</w:t>
      </w:r>
      <w:r w:rsidRPr="00472E9A">
        <w:rPr>
          <w:rFonts w:hAnsi="ＭＳ ゴシック" w:hint="eastAsia"/>
          <w:b/>
          <w:noProof/>
          <w:szCs w:val="24"/>
        </w:rPr>
        <w:t xml:space="preserve">　</w:t>
      </w:r>
      <w:r w:rsidR="00157A57" w:rsidRPr="00472E9A">
        <w:rPr>
          <w:rFonts w:hAnsi="ＭＳ ゴシック" w:hint="eastAsia"/>
          <w:b/>
          <w:noProof/>
          <w:szCs w:val="24"/>
        </w:rPr>
        <w:t>図</w:t>
      </w:r>
      <w:r w:rsidR="00915D9E" w:rsidRPr="00472E9A">
        <w:rPr>
          <w:rFonts w:hAnsi="ＭＳ ゴシック" w:hint="eastAsia"/>
          <w:b/>
          <w:noProof/>
          <w:szCs w:val="24"/>
        </w:rPr>
        <w:t>２-</w:t>
      </w:r>
      <w:r w:rsidR="00157A57" w:rsidRPr="00472E9A">
        <w:rPr>
          <w:rFonts w:hAnsi="ＭＳ ゴシック" w:hint="eastAsia"/>
          <w:b/>
          <w:noProof/>
          <w:szCs w:val="24"/>
        </w:rPr>
        <w:t xml:space="preserve">３ </w:t>
      </w:r>
      <w:r w:rsidR="00915D9E" w:rsidRPr="00472E9A">
        <w:rPr>
          <w:rFonts w:hAnsi="ＭＳ ゴシック" w:hint="eastAsia"/>
          <w:b/>
          <w:noProof/>
          <w:szCs w:val="24"/>
        </w:rPr>
        <w:t>平面位置図</w:t>
      </w:r>
    </w:p>
    <w:p w14:paraId="088CB2BC" w14:textId="77777777" w:rsidR="00DB7735" w:rsidRPr="00472E9A" w:rsidRDefault="00A739AC" w:rsidP="00AB0D50">
      <w:pPr>
        <w:ind w:leftChars="200" w:left="480" w:firstLineChars="100" w:firstLine="240"/>
        <w:jc w:val="left"/>
        <w:rPr>
          <w:rFonts w:hAnsi="ＭＳ ゴシック"/>
          <w:szCs w:val="24"/>
        </w:rPr>
      </w:pPr>
      <w:r w:rsidRPr="00472E9A">
        <w:rPr>
          <w:rFonts w:hAnsi="ＭＳ ゴシック" w:hint="eastAsia"/>
          <w:color w:val="000000"/>
          <w:szCs w:val="24"/>
        </w:rPr>
        <w:t>表</w:t>
      </w:r>
      <w:r w:rsidR="00915D9E" w:rsidRPr="00472E9A">
        <w:rPr>
          <w:rFonts w:hAnsi="ＭＳ ゴシック" w:hint="eastAsia"/>
          <w:color w:val="000000"/>
          <w:szCs w:val="24"/>
        </w:rPr>
        <w:t>２-</w:t>
      </w:r>
      <w:r w:rsidR="00157A57" w:rsidRPr="00472E9A">
        <w:rPr>
          <w:rFonts w:hAnsi="ＭＳ ゴシック" w:hint="eastAsia"/>
          <w:color w:val="000000"/>
          <w:szCs w:val="24"/>
        </w:rPr>
        <w:t>１</w:t>
      </w:r>
      <w:r w:rsidRPr="00472E9A">
        <w:rPr>
          <w:rFonts w:hAnsi="ＭＳ ゴシック" w:hint="eastAsia"/>
          <w:color w:val="000000"/>
          <w:szCs w:val="24"/>
        </w:rPr>
        <w:t>中黄色の着色部分、図</w:t>
      </w:r>
      <w:r w:rsidR="00915D9E" w:rsidRPr="00472E9A">
        <w:rPr>
          <w:rFonts w:hAnsi="ＭＳ ゴシック" w:hint="eastAsia"/>
          <w:color w:val="000000"/>
          <w:szCs w:val="24"/>
        </w:rPr>
        <w:t>２-</w:t>
      </w:r>
      <w:r w:rsidR="00157A57" w:rsidRPr="00472E9A">
        <w:rPr>
          <w:rFonts w:hAnsi="ＭＳ ゴシック" w:hint="eastAsia"/>
          <w:color w:val="000000"/>
          <w:szCs w:val="24"/>
        </w:rPr>
        <w:t>３</w:t>
      </w:r>
      <w:r w:rsidRPr="00472E9A">
        <w:rPr>
          <w:rFonts w:hAnsi="ＭＳ ゴシック" w:hint="eastAsia"/>
          <w:color w:val="000000"/>
          <w:szCs w:val="24"/>
        </w:rPr>
        <w:t>中赤色着色部分において、南海トラフ巨大地震による地表面最大加速度の値が、</w:t>
      </w:r>
      <w:r w:rsidRPr="00472E9A">
        <w:rPr>
          <w:rFonts w:hAnsi="ＭＳ ゴシック" w:hint="eastAsia"/>
          <w:szCs w:val="24"/>
        </w:rPr>
        <w:t>内陸直下地震動によるそれを上回っている。</w:t>
      </w:r>
    </w:p>
    <w:p w14:paraId="088CB2BD" w14:textId="77777777" w:rsidR="00A739AC" w:rsidRPr="00472E9A" w:rsidRDefault="00A739AC" w:rsidP="0058016C">
      <w:pPr>
        <w:jc w:val="left"/>
        <w:rPr>
          <w:rFonts w:hAnsi="ＭＳ ゴシック"/>
          <w:szCs w:val="24"/>
        </w:rPr>
      </w:pPr>
    </w:p>
    <w:p w14:paraId="088CB2BE" w14:textId="77777777" w:rsidR="00346702" w:rsidRPr="00472E9A" w:rsidRDefault="00FC39CA" w:rsidP="0058016C">
      <w:pPr>
        <w:jc w:val="left"/>
        <w:rPr>
          <w:rFonts w:hAnsi="ＭＳ ゴシック"/>
          <w:b/>
          <w:szCs w:val="24"/>
        </w:rPr>
      </w:pPr>
      <w:r w:rsidRPr="00472E9A">
        <w:rPr>
          <w:rFonts w:hAnsi="ＭＳ ゴシック" w:hint="eastAsia"/>
          <w:b/>
          <w:szCs w:val="24"/>
        </w:rPr>
        <w:t>（２）</w:t>
      </w:r>
      <w:r w:rsidR="0055298F" w:rsidRPr="00472E9A">
        <w:rPr>
          <w:rFonts w:hAnsi="ＭＳ ゴシック" w:hint="eastAsia"/>
          <w:b/>
          <w:szCs w:val="24"/>
        </w:rPr>
        <w:t>加速度応答スペクトルの比較</w:t>
      </w:r>
    </w:p>
    <w:p w14:paraId="088CB2BF" w14:textId="77777777" w:rsidR="00346702" w:rsidRPr="00472E9A" w:rsidRDefault="00346702" w:rsidP="0058016C">
      <w:pPr>
        <w:jc w:val="left"/>
        <w:rPr>
          <w:rFonts w:hAnsi="ＭＳ ゴシック"/>
          <w:szCs w:val="24"/>
        </w:rPr>
      </w:pPr>
    </w:p>
    <w:p w14:paraId="088CB2C0" w14:textId="77777777" w:rsidR="00B22142" w:rsidRPr="00472E9A" w:rsidRDefault="00346702" w:rsidP="00AB0D50">
      <w:pPr>
        <w:ind w:leftChars="200" w:left="480" w:firstLineChars="100" w:firstLine="240"/>
        <w:jc w:val="left"/>
        <w:rPr>
          <w:rFonts w:hAnsi="ＭＳ ゴシック"/>
          <w:szCs w:val="24"/>
        </w:rPr>
      </w:pPr>
      <w:r w:rsidRPr="00472E9A">
        <w:rPr>
          <w:rFonts w:hAnsi="ＭＳ ゴシック" w:hint="eastAsia"/>
          <w:szCs w:val="24"/>
        </w:rPr>
        <w:t>各ゾーンごとに</w:t>
      </w:r>
      <w:r w:rsidR="00B22142" w:rsidRPr="00472E9A">
        <w:rPr>
          <w:rFonts w:hAnsi="ＭＳ ゴシック" w:hint="eastAsia"/>
          <w:szCs w:val="24"/>
        </w:rPr>
        <w:t>、</w:t>
      </w:r>
      <w:r w:rsidRPr="00472E9A">
        <w:rPr>
          <w:rFonts w:hAnsi="ＭＳ ゴシック" w:hint="eastAsia"/>
          <w:szCs w:val="24"/>
        </w:rPr>
        <w:t>道路橋示方書に</w:t>
      </w:r>
      <w:r w:rsidR="0037466A" w:rsidRPr="00472E9A">
        <w:rPr>
          <w:rFonts w:hAnsi="ＭＳ ゴシック" w:hint="eastAsia"/>
          <w:szCs w:val="24"/>
        </w:rPr>
        <w:t>示すレベル２、タイプⅡ</w:t>
      </w:r>
      <w:r w:rsidRPr="00472E9A">
        <w:rPr>
          <w:rFonts w:hAnsi="ＭＳ ゴシック" w:hint="eastAsia"/>
          <w:szCs w:val="24"/>
        </w:rPr>
        <w:t>地震動</w:t>
      </w:r>
      <w:r w:rsidR="0037466A" w:rsidRPr="00472E9A">
        <w:rPr>
          <w:rFonts w:hAnsi="ＭＳ ゴシック" w:hint="eastAsia"/>
          <w:kern w:val="0"/>
          <w:szCs w:val="24"/>
        </w:rPr>
        <w:t>（従来の設計で考えてきた兵庫県南部地震レベルの内陸直下地震動）</w:t>
      </w:r>
      <w:r w:rsidR="00B22142" w:rsidRPr="00472E9A">
        <w:rPr>
          <w:rFonts w:hAnsi="ＭＳ ゴシック" w:hint="eastAsia"/>
          <w:szCs w:val="24"/>
        </w:rPr>
        <w:t>の加速度応答スペクトルと南海トラフ巨大地震動の加速度応答スペクトルを比較した。表</w:t>
      </w:r>
      <w:r w:rsidR="00915D9E" w:rsidRPr="00472E9A">
        <w:rPr>
          <w:rFonts w:hAnsi="ＭＳ ゴシック" w:hint="eastAsia"/>
          <w:szCs w:val="24"/>
        </w:rPr>
        <w:t>２-２</w:t>
      </w:r>
      <w:r w:rsidR="00B22142" w:rsidRPr="00472E9A">
        <w:rPr>
          <w:rFonts w:hAnsi="ＭＳ ゴシック" w:hint="eastAsia"/>
          <w:szCs w:val="24"/>
        </w:rPr>
        <w:t>に示す黄色着色部分において</w:t>
      </w:r>
      <w:r w:rsidR="007C3800" w:rsidRPr="00472E9A">
        <w:rPr>
          <w:rFonts w:hAnsi="ＭＳ ゴシック" w:hint="eastAsia"/>
          <w:szCs w:val="24"/>
        </w:rPr>
        <w:t>道路橋示方書</w:t>
      </w:r>
      <w:r w:rsidR="00B22142" w:rsidRPr="00472E9A">
        <w:rPr>
          <w:rFonts w:hAnsi="ＭＳ ゴシック" w:hint="eastAsia"/>
          <w:szCs w:val="24"/>
        </w:rPr>
        <w:t>を上回る周期帯が見られた。</w:t>
      </w:r>
    </w:p>
    <w:p w14:paraId="088CB2C1" w14:textId="20CDB726" w:rsidR="00915D9E" w:rsidRPr="00472E9A" w:rsidRDefault="005A6EF4" w:rsidP="00AB0D50">
      <w:pPr>
        <w:ind w:leftChars="200" w:left="480" w:firstLineChars="100" w:firstLine="240"/>
        <w:jc w:val="left"/>
        <w:rPr>
          <w:rFonts w:hAnsi="ＭＳ ゴシック"/>
          <w:szCs w:val="24"/>
        </w:rPr>
      </w:pPr>
      <w:r>
        <w:rPr>
          <w:noProof/>
        </w:rPr>
        <w:drawing>
          <wp:anchor distT="0" distB="0" distL="114300" distR="114300" simplePos="0" relativeHeight="251629056" behindDoc="0" locked="0" layoutInCell="1" allowOverlap="1" wp14:anchorId="088CBB55" wp14:editId="02C6D45D">
            <wp:simplePos x="0" y="0"/>
            <wp:positionH relativeFrom="column">
              <wp:posOffset>3957320</wp:posOffset>
            </wp:positionH>
            <wp:positionV relativeFrom="paragraph">
              <wp:posOffset>57150</wp:posOffset>
            </wp:positionV>
            <wp:extent cx="1661795" cy="2278380"/>
            <wp:effectExtent l="0" t="0" r="0" b="7620"/>
            <wp:wrapNone/>
            <wp:docPr id="766"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61795" cy="2278380"/>
                    </a:xfrm>
                    <a:prstGeom prst="rect">
                      <a:avLst/>
                    </a:prstGeom>
                    <a:noFill/>
                  </pic:spPr>
                </pic:pic>
              </a:graphicData>
            </a:graphic>
            <wp14:sizeRelH relativeFrom="page">
              <wp14:pctWidth>0</wp14:pctWidth>
            </wp14:sizeRelH>
            <wp14:sizeRelV relativeFrom="page">
              <wp14:pctHeight>0</wp14:pctHeight>
            </wp14:sizeRelV>
          </wp:anchor>
        </w:drawing>
      </w:r>
    </w:p>
    <w:p w14:paraId="088CB2C2" w14:textId="77777777" w:rsidR="00157A57" w:rsidRPr="00EA14D7" w:rsidRDefault="00157A57" w:rsidP="00AB0D50">
      <w:pPr>
        <w:ind w:leftChars="600" w:left="1440"/>
        <w:jc w:val="left"/>
        <w:rPr>
          <w:b/>
        </w:rPr>
      </w:pPr>
      <w:r w:rsidRPr="00EA14D7">
        <w:rPr>
          <w:rFonts w:hint="eastAsia"/>
          <w:b/>
        </w:rPr>
        <w:t>表</w:t>
      </w:r>
      <w:r w:rsidR="00915D9E" w:rsidRPr="00EA14D7">
        <w:rPr>
          <w:rFonts w:hint="eastAsia"/>
          <w:b/>
        </w:rPr>
        <w:t>２-</w:t>
      </w:r>
      <w:r w:rsidRPr="00EA14D7">
        <w:rPr>
          <w:rFonts w:hint="eastAsia"/>
          <w:b/>
        </w:rPr>
        <w:t xml:space="preserve">２ </w:t>
      </w:r>
      <w:r w:rsidR="00915D9E" w:rsidRPr="00EA14D7">
        <w:rPr>
          <w:rFonts w:hint="eastAsia"/>
          <w:b/>
        </w:rPr>
        <w:t>道示を上回る周期帯</w:t>
      </w:r>
    </w:p>
    <w:p w14:paraId="088CB2C3" w14:textId="146B2CC0" w:rsidR="00346702" w:rsidRPr="00472E9A" w:rsidRDefault="005A6EF4" w:rsidP="00AB0D50">
      <w:pPr>
        <w:ind w:leftChars="300" w:left="720"/>
        <w:jc w:val="left"/>
        <w:rPr>
          <w:rFonts w:hAnsi="ＭＳ ゴシック"/>
          <w:szCs w:val="24"/>
        </w:rPr>
      </w:pPr>
      <w:r>
        <w:rPr>
          <w:rFonts w:hAnsi="ＭＳ ゴシック"/>
          <w:noProof/>
          <w:szCs w:val="24"/>
        </w:rPr>
        <w:drawing>
          <wp:inline distT="0" distB="0" distL="0" distR="0" wp14:anchorId="088CBB56" wp14:editId="4D0D5B0F">
            <wp:extent cx="3238500" cy="1943100"/>
            <wp:effectExtent l="0" t="0" r="0" b="0"/>
            <wp:docPr id="2"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38500" cy="1943100"/>
                    </a:xfrm>
                    <a:prstGeom prst="rect">
                      <a:avLst/>
                    </a:prstGeom>
                    <a:noFill/>
                    <a:ln>
                      <a:noFill/>
                    </a:ln>
                  </pic:spPr>
                </pic:pic>
              </a:graphicData>
            </a:graphic>
          </wp:inline>
        </w:drawing>
      </w:r>
      <w:r w:rsidR="005E4F9F" w:rsidRPr="00472E9A">
        <w:rPr>
          <w:rFonts w:hAnsi="ＭＳ ゴシック" w:hint="eastAsia"/>
          <w:szCs w:val="24"/>
        </w:rPr>
        <w:t xml:space="preserve">　　</w:t>
      </w:r>
    </w:p>
    <w:p w14:paraId="088CB2C4" w14:textId="77777777" w:rsidR="005E4F9F" w:rsidRPr="00472E9A" w:rsidRDefault="005E4F9F" w:rsidP="005E4F9F">
      <w:pPr>
        <w:jc w:val="left"/>
        <w:rPr>
          <w:rFonts w:hAnsi="ＭＳ ゴシック"/>
          <w:b/>
          <w:noProof/>
          <w:szCs w:val="24"/>
        </w:rPr>
      </w:pPr>
      <w:r w:rsidRPr="00472E9A">
        <w:rPr>
          <w:rFonts w:hAnsi="ＭＳ ゴシック" w:hint="eastAsia"/>
          <w:b/>
          <w:noProof/>
          <w:szCs w:val="24"/>
        </w:rPr>
        <w:t xml:space="preserve">　　　　　　　　　　　　　　　　　　　　　　　　　　　図２-４ 平面位置図</w:t>
      </w:r>
    </w:p>
    <w:p w14:paraId="088CB2C5" w14:textId="77777777" w:rsidR="00DF2D68" w:rsidRDefault="00E26EB2" w:rsidP="00A33623">
      <w:pPr>
        <w:pBdr>
          <w:bottom w:val="double" w:sz="4" w:space="1" w:color="auto"/>
        </w:pBdr>
        <w:jc w:val="left"/>
        <w:rPr>
          <w:rFonts w:hAnsi="ＭＳ ゴシック"/>
          <w:b/>
          <w:sz w:val="32"/>
          <w:szCs w:val="24"/>
        </w:rPr>
      </w:pPr>
      <w:r w:rsidRPr="00472E9A">
        <w:rPr>
          <w:rFonts w:hAnsi="ＭＳ ゴシック"/>
          <w:b/>
          <w:sz w:val="32"/>
          <w:szCs w:val="24"/>
        </w:rPr>
        <w:br w:type="column"/>
      </w:r>
    </w:p>
    <w:p w14:paraId="088CB2C6" w14:textId="77777777" w:rsidR="0058016C" w:rsidRPr="00472E9A" w:rsidRDefault="0058016C" w:rsidP="00A33623">
      <w:pPr>
        <w:pBdr>
          <w:bottom w:val="double" w:sz="4" w:space="1" w:color="auto"/>
        </w:pBdr>
        <w:jc w:val="left"/>
        <w:rPr>
          <w:rFonts w:hAnsi="ＭＳ ゴシック"/>
          <w:b/>
          <w:sz w:val="32"/>
          <w:szCs w:val="24"/>
        </w:rPr>
      </w:pPr>
      <w:r w:rsidRPr="00472E9A">
        <w:rPr>
          <w:rFonts w:hAnsi="ＭＳ ゴシック" w:hint="eastAsia"/>
          <w:b/>
          <w:sz w:val="32"/>
          <w:szCs w:val="24"/>
        </w:rPr>
        <w:t>２－</w:t>
      </w:r>
      <w:r w:rsidR="001A7490" w:rsidRPr="00472E9A">
        <w:rPr>
          <w:rFonts w:hAnsi="ＭＳ ゴシック" w:hint="eastAsia"/>
          <w:b/>
          <w:sz w:val="32"/>
          <w:szCs w:val="24"/>
        </w:rPr>
        <w:t>４</w:t>
      </w:r>
      <w:r w:rsidR="00650C62" w:rsidRPr="00472E9A">
        <w:rPr>
          <w:rFonts w:hAnsi="ＭＳ ゴシック" w:hint="eastAsia"/>
          <w:b/>
          <w:sz w:val="32"/>
          <w:szCs w:val="24"/>
        </w:rPr>
        <w:t xml:space="preserve"> </w:t>
      </w:r>
      <w:r w:rsidRPr="00472E9A">
        <w:rPr>
          <w:rFonts w:hAnsi="ＭＳ ゴシック" w:hint="eastAsia"/>
          <w:b/>
          <w:sz w:val="32"/>
          <w:szCs w:val="24"/>
        </w:rPr>
        <w:t>土木構造物の点検の進め方（地震動（揺れ・液状化））</w:t>
      </w:r>
    </w:p>
    <w:p w14:paraId="088CB2C7" w14:textId="77777777" w:rsidR="006F235B" w:rsidRPr="00472E9A" w:rsidRDefault="006F235B" w:rsidP="00AB0D50">
      <w:pPr>
        <w:ind w:firstLineChars="400" w:firstLine="964"/>
        <w:jc w:val="left"/>
        <w:rPr>
          <w:rFonts w:hAnsi="ＭＳ ゴシック"/>
          <w:b/>
          <w:szCs w:val="24"/>
        </w:rPr>
      </w:pPr>
    </w:p>
    <w:p w14:paraId="088CB2C8" w14:textId="77777777" w:rsidR="0058016C" w:rsidRPr="00472E9A" w:rsidRDefault="0058016C" w:rsidP="00650C62">
      <w:pPr>
        <w:pBdr>
          <w:bottom w:val="single" w:sz="4" w:space="1" w:color="auto"/>
        </w:pBdr>
        <w:jc w:val="left"/>
        <w:rPr>
          <w:rFonts w:hAnsi="ＭＳ ゴシック"/>
          <w:b/>
          <w:w w:val="95"/>
          <w:sz w:val="28"/>
          <w:szCs w:val="24"/>
        </w:rPr>
      </w:pPr>
      <w:r w:rsidRPr="00472E9A">
        <w:rPr>
          <w:rFonts w:hAnsi="ＭＳ ゴシック" w:hint="eastAsia"/>
          <w:b/>
          <w:sz w:val="28"/>
          <w:szCs w:val="24"/>
        </w:rPr>
        <w:t>２－</w:t>
      </w:r>
      <w:r w:rsidR="001A7490" w:rsidRPr="00472E9A">
        <w:rPr>
          <w:rFonts w:hAnsi="ＭＳ ゴシック" w:hint="eastAsia"/>
          <w:b/>
          <w:sz w:val="28"/>
          <w:szCs w:val="24"/>
        </w:rPr>
        <w:t>４</w:t>
      </w:r>
      <w:r w:rsidR="00650C62" w:rsidRPr="00472E9A">
        <w:rPr>
          <w:rFonts w:hAnsi="ＭＳ ゴシック" w:hint="eastAsia"/>
          <w:b/>
          <w:sz w:val="28"/>
          <w:szCs w:val="24"/>
        </w:rPr>
        <w:t xml:space="preserve">－１ </w:t>
      </w:r>
      <w:r w:rsidRPr="00472E9A">
        <w:rPr>
          <w:rFonts w:hAnsi="ＭＳ ゴシック" w:hint="eastAsia"/>
          <w:b/>
          <w:w w:val="95"/>
          <w:sz w:val="28"/>
          <w:szCs w:val="24"/>
        </w:rPr>
        <w:t>河川・海岸・港湾施設（防潮堤・水門・</w:t>
      </w:r>
      <w:r w:rsidR="003B247D" w:rsidRPr="00472E9A">
        <w:rPr>
          <w:rFonts w:hAnsi="ＭＳ ゴシック" w:hint="eastAsia"/>
          <w:b/>
          <w:w w:val="95"/>
          <w:sz w:val="28"/>
          <w:szCs w:val="24"/>
        </w:rPr>
        <w:t>ダム・</w:t>
      </w:r>
      <w:r w:rsidRPr="00472E9A">
        <w:rPr>
          <w:rFonts w:hAnsi="ＭＳ ゴシック" w:hint="eastAsia"/>
          <w:b/>
          <w:w w:val="95"/>
          <w:sz w:val="28"/>
          <w:szCs w:val="24"/>
        </w:rPr>
        <w:t>耐震強化岸壁等）</w:t>
      </w:r>
    </w:p>
    <w:p w14:paraId="088CB2C9" w14:textId="77777777" w:rsidR="0058016C" w:rsidRPr="00472E9A" w:rsidRDefault="0058016C" w:rsidP="0058016C">
      <w:pPr>
        <w:jc w:val="left"/>
        <w:rPr>
          <w:rFonts w:hAnsi="ＭＳ ゴシック"/>
          <w:szCs w:val="24"/>
        </w:rPr>
      </w:pPr>
    </w:p>
    <w:p w14:paraId="088CB2CA" w14:textId="77777777" w:rsidR="006E6CA0" w:rsidRPr="00472E9A" w:rsidRDefault="00257098" w:rsidP="0058016C">
      <w:pPr>
        <w:jc w:val="left"/>
        <w:rPr>
          <w:rFonts w:hAnsi="ＭＳ ゴシック"/>
          <w:b/>
          <w:szCs w:val="24"/>
        </w:rPr>
      </w:pPr>
      <w:r w:rsidRPr="00472E9A">
        <w:rPr>
          <w:rFonts w:hAnsi="ＭＳ ゴシック" w:hint="eastAsia"/>
          <w:b/>
          <w:szCs w:val="24"/>
        </w:rPr>
        <w:t>１．</w:t>
      </w:r>
      <w:r w:rsidR="00EF3BCD" w:rsidRPr="00472E9A">
        <w:rPr>
          <w:rFonts w:hAnsi="ＭＳ ゴシック" w:hint="eastAsia"/>
          <w:b/>
          <w:szCs w:val="24"/>
        </w:rPr>
        <w:t>河川構造物（防潮堤等）</w:t>
      </w:r>
    </w:p>
    <w:p w14:paraId="088CB2CB" w14:textId="77777777" w:rsidR="00257098" w:rsidRPr="00257098" w:rsidRDefault="00257098" w:rsidP="00257098">
      <w:pPr>
        <w:pStyle w:val="Web"/>
        <w:snapToGrid w:val="0"/>
        <w:spacing w:before="0" w:beforeAutospacing="0" w:after="0" w:afterAutospacing="0" w:line="360" w:lineRule="exact"/>
        <w:rPr>
          <w:b/>
        </w:rPr>
      </w:pPr>
      <w:r w:rsidRPr="00257098">
        <w:rPr>
          <w:rFonts w:ascii="ＭＳ ゴシック" w:eastAsia="ＭＳ ゴシック" w:hAnsi="ＭＳ ゴシック" w:cs="+mn-cs" w:hint="eastAsia"/>
          <w:b/>
          <w:color w:val="000000"/>
          <w:kern w:val="24"/>
        </w:rPr>
        <w:t xml:space="preserve">（１）照査基準　　</w:t>
      </w:r>
    </w:p>
    <w:p w14:paraId="088CB2CC" w14:textId="77777777" w:rsidR="00CA1413" w:rsidRPr="00472E9A" w:rsidRDefault="00A42378" w:rsidP="00AB0D50">
      <w:pPr>
        <w:pStyle w:val="Web"/>
        <w:spacing w:before="0" w:beforeAutospacing="0" w:after="0" w:afterAutospacing="0"/>
        <w:ind w:leftChars="200" w:left="1680" w:hangingChars="500" w:hanging="1200"/>
        <w:rPr>
          <w:rFonts w:ascii="ＭＳ ゴシック" w:eastAsia="ＭＳ ゴシック" w:hAnsi="ＭＳ ゴシック"/>
        </w:rPr>
      </w:pPr>
      <w:r w:rsidRPr="00472E9A">
        <w:rPr>
          <w:rFonts w:ascii="ＭＳ ゴシック" w:eastAsia="ＭＳ ゴシック" w:hAnsi="ＭＳ ゴシック" w:cs="+mn-cs" w:hint="eastAsia"/>
          <w:color w:val="000000"/>
        </w:rPr>
        <w:t>➣</w:t>
      </w:r>
      <w:r w:rsidR="00CA1413" w:rsidRPr="00472E9A">
        <w:rPr>
          <w:rFonts w:ascii="ＭＳ ゴシック" w:eastAsia="ＭＳ ゴシック" w:hAnsi="ＭＳ ゴシック" w:hint="eastAsia"/>
        </w:rPr>
        <w:t>河川構造物の耐震性能照査指針・解説</w:t>
      </w:r>
      <w:r w:rsidR="00CA1413" w:rsidRPr="00472E9A">
        <w:rPr>
          <w:rFonts w:ascii="ＭＳ ゴシック" w:eastAsia="ＭＳ ゴシック" w:hAnsi="ＭＳ ゴシック" w:cs="Times New Roman" w:hint="eastAsia"/>
          <w:color w:val="000000"/>
          <w:kern w:val="24"/>
        </w:rPr>
        <w:t>（平成24年2月 国交省国土保全局）</w:t>
      </w:r>
    </w:p>
    <w:p w14:paraId="088CB2CD" w14:textId="77777777" w:rsidR="00257098" w:rsidRPr="00CA1413" w:rsidRDefault="00257098" w:rsidP="00257098">
      <w:pPr>
        <w:pStyle w:val="Web"/>
        <w:snapToGrid w:val="0"/>
        <w:spacing w:before="0" w:beforeAutospacing="0" w:after="0" w:afterAutospacing="0" w:line="360" w:lineRule="exact"/>
        <w:rPr>
          <w:rFonts w:ascii="ＭＳ ゴシック" w:eastAsia="ＭＳ ゴシック" w:hAnsi="ＭＳ ゴシック" w:cs="+mn-cs"/>
          <w:color w:val="000000"/>
          <w:kern w:val="24"/>
        </w:rPr>
      </w:pPr>
    </w:p>
    <w:p w14:paraId="088CB2CE" w14:textId="77777777" w:rsidR="00257098" w:rsidRPr="00257098" w:rsidRDefault="00257098" w:rsidP="00257098">
      <w:pPr>
        <w:pStyle w:val="Web"/>
        <w:snapToGrid w:val="0"/>
        <w:spacing w:before="0" w:beforeAutospacing="0" w:after="0" w:afterAutospacing="0" w:line="360" w:lineRule="exact"/>
        <w:rPr>
          <w:b/>
        </w:rPr>
      </w:pPr>
      <w:r w:rsidRPr="00257098">
        <w:rPr>
          <w:rFonts w:ascii="ＭＳ ゴシック" w:eastAsia="ＭＳ ゴシック" w:hAnsi="ＭＳ ゴシック" w:cs="+mn-cs" w:hint="eastAsia"/>
          <w:b/>
          <w:color w:val="000000"/>
          <w:kern w:val="24"/>
        </w:rPr>
        <w:t>（２）点検の考え方</w:t>
      </w:r>
    </w:p>
    <w:p w14:paraId="088CB2CF" w14:textId="77777777" w:rsidR="00257098" w:rsidRPr="00657E12" w:rsidRDefault="00A42378" w:rsidP="00AB0D50">
      <w:pPr>
        <w:pStyle w:val="Web"/>
        <w:snapToGrid w:val="0"/>
        <w:spacing w:before="0" w:beforeAutospacing="0" w:after="0" w:afterAutospacing="0" w:line="360" w:lineRule="exact"/>
        <w:ind w:leftChars="200" w:left="720" w:hangingChars="100" w:hanging="240"/>
        <w:rPr>
          <w:rFonts w:ascii="ＭＳ ゴシック" w:eastAsia="ＭＳ ゴシック" w:hAnsi="ＭＳ ゴシック" w:cs="+mn-cs"/>
          <w:color w:val="000000"/>
          <w:kern w:val="2"/>
          <w:szCs w:val="22"/>
        </w:rPr>
      </w:pPr>
      <w:r w:rsidRPr="00472E9A">
        <w:rPr>
          <w:rFonts w:ascii="ＭＳ ゴシック" w:eastAsia="ＭＳ ゴシック" w:hAnsi="ＭＳ ゴシック" w:cs="+mn-cs" w:hint="eastAsia"/>
          <w:color w:val="000000"/>
          <w:kern w:val="2"/>
          <w:szCs w:val="22"/>
        </w:rPr>
        <w:t>➣</w:t>
      </w:r>
      <w:r w:rsidR="00257098" w:rsidRPr="00472E9A">
        <w:rPr>
          <w:rFonts w:ascii="ＭＳ ゴシック" w:eastAsia="ＭＳ ゴシック" w:hAnsi="ＭＳ ゴシック" w:cs="+mn-cs" w:hint="eastAsia"/>
          <w:color w:val="000000"/>
          <w:kern w:val="2"/>
          <w:szCs w:val="22"/>
        </w:rPr>
        <w:t>府内</w:t>
      </w:r>
      <w:r w:rsidR="00257098" w:rsidRPr="00472E9A">
        <w:rPr>
          <w:rFonts w:ascii="ＭＳ ゴシック" w:eastAsia="ＭＳ ゴシック" w:hAnsi="ＭＳ ゴシック" w:cs="+mn-cs"/>
          <w:color w:val="000000"/>
          <w:kern w:val="2"/>
          <w:szCs w:val="22"/>
        </w:rPr>
        <w:t>154</w:t>
      </w:r>
      <w:r w:rsidR="00257098" w:rsidRPr="00472E9A">
        <w:rPr>
          <w:rFonts w:ascii="ＭＳ ゴシック" w:eastAsia="ＭＳ ゴシック" w:hAnsi="ＭＳ ゴシック" w:cs="+mn-cs" w:hint="eastAsia"/>
          <w:color w:val="000000"/>
          <w:kern w:val="2"/>
          <w:szCs w:val="22"/>
        </w:rPr>
        <w:t>河川（</w:t>
      </w:r>
      <w:r w:rsidR="00257098" w:rsidRPr="00472E9A">
        <w:rPr>
          <w:rFonts w:ascii="ＭＳ ゴシック" w:eastAsia="ＭＳ ゴシック" w:hAnsi="ＭＳ ゴシック" w:cs="+mn-cs"/>
          <w:color w:val="000000"/>
          <w:kern w:val="2"/>
          <w:szCs w:val="22"/>
        </w:rPr>
        <w:t>775km</w:t>
      </w:r>
      <w:r w:rsidR="00257098" w:rsidRPr="00472E9A">
        <w:rPr>
          <w:rFonts w:ascii="ＭＳ ゴシック" w:eastAsia="ＭＳ ゴシック" w:hAnsi="ＭＳ ゴシック" w:cs="+mn-cs" w:hint="eastAsia"/>
          <w:color w:val="000000"/>
          <w:kern w:val="2"/>
          <w:szCs w:val="22"/>
        </w:rPr>
        <w:t>）の内、堤内地盤高または沈下後</w:t>
      </w:r>
      <w:r w:rsidR="00257098" w:rsidRPr="00304512">
        <w:rPr>
          <w:rFonts w:ascii="ＭＳ ゴシック" w:eastAsia="ＭＳ ゴシック" w:hAnsi="ＭＳ ゴシック" w:cs="+mn-cs" w:hint="eastAsia"/>
          <w:color w:val="000000"/>
          <w:kern w:val="2"/>
          <w:szCs w:val="22"/>
          <w:vertAlign w:val="superscript"/>
        </w:rPr>
        <w:t>※</w:t>
      </w:r>
      <w:r w:rsidR="00257098" w:rsidRPr="00472E9A">
        <w:rPr>
          <w:rFonts w:ascii="ＭＳ ゴシック" w:eastAsia="ＭＳ ゴシック" w:hAnsi="ＭＳ ゴシック" w:cs="+mn-cs" w:hint="eastAsia"/>
          <w:color w:val="000000"/>
          <w:kern w:val="2"/>
          <w:szCs w:val="22"/>
        </w:rPr>
        <w:t>の堤防高が照査外水位</w:t>
      </w:r>
      <w:r w:rsidR="00257098" w:rsidRPr="00472E9A">
        <w:rPr>
          <w:rFonts w:ascii="ＭＳ ゴシック" w:eastAsia="ＭＳ ゴシック" w:hAnsi="ＭＳ ゴシック" w:cs="+mn-cs" w:hint="eastAsia"/>
          <w:color w:val="000000"/>
          <w:kern w:val="24"/>
        </w:rPr>
        <w:t xml:space="preserve">より低い低地河川を抽出　</w:t>
      </w:r>
      <w:r w:rsidR="00CA1413">
        <w:rPr>
          <w:rFonts w:ascii="Calibri" w:cs="+mn-cs" w:hint="eastAsia"/>
          <w:color w:val="000000"/>
          <w:kern w:val="24"/>
          <w:sz w:val="22"/>
          <w:szCs w:val="22"/>
        </w:rPr>
        <w:t xml:space="preserve">　　　</w:t>
      </w:r>
      <w:r w:rsidR="00257098" w:rsidRPr="00657E12">
        <w:rPr>
          <w:rFonts w:ascii="ＭＳ ゴシック" w:eastAsia="ＭＳ ゴシック" w:hAnsi="ＭＳ ゴシック" w:cs="+mn-cs" w:hint="eastAsia"/>
          <w:color w:val="000000"/>
          <w:kern w:val="2"/>
          <w:szCs w:val="22"/>
        </w:rPr>
        <w:t>※最大沈下量：堤防高の</w:t>
      </w:r>
      <w:r w:rsidR="00257098" w:rsidRPr="00657E12">
        <w:rPr>
          <w:rFonts w:ascii="ＭＳ ゴシック" w:eastAsia="ＭＳ ゴシック" w:hAnsi="ＭＳ ゴシック" w:cs="+mn-cs"/>
          <w:color w:val="000000"/>
          <w:kern w:val="2"/>
          <w:szCs w:val="22"/>
        </w:rPr>
        <w:t>75%</w:t>
      </w:r>
    </w:p>
    <w:p w14:paraId="088CB2D0" w14:textId="77777777" w:rsidR="00257098" w:rsidRPr="00472E9A" w:rsidRDefault="00CA1413" w:rsidP="00AB0D50">
      <w:pPr>
        <w:pStyle w:val="Web"/>
        <w:snapToGrid w:val="0"/>
        <w:spacing w:before="0" w:beforeAutospacing="0" w:after="0" w:afterAutospacing="0" w:line="360" w:lineRule="exact"/>
        <w:ind w:leftChars="200" w:left="480"/>
        <w:rPr>
          <w:rFonts w:ascii="ＭＳ ゴシック" w:eastAsia="ＭＳ ゴシック" w:hAnsi="ＭＳ ゴシック" w:cs="+mn-cs"/>
          <w:color w:val="000000"/>
          <w:kern w:val="24"/>
          <w:sz w:val="26"/>
          <w:szCs w:val="26"/>
        </w:rPr>
      </w:pPr>
      <w:r w:rsidRPr="00472E9A">
        <w:rPr>
          <w:rFonts w:ascii="ＭＳ ゴシック" w:eastAsia="ＭＳ ゴシック" w:hAnsi="ＭＳ ゴシック" w:cs="+mn-cs" w:hint="eastAsia"/>
          <w:color w:val="000000"/>
        </w:rPr>
        <w:t>➣</w:t>
      </w:r>
      <w:r w:rsidR="00257098" w:rsidRPr="00472E9A">
        <w:rPr>
          <w:rFonts w:ascii="ＭＳ ゴシック" w:eastAsia="ＭＳ ゴシック" w:hAnsi="ＭＳ ゴシック" w:cs="+mn-cs" w:hint="eastAsia"/>
          <w:color w:val="000000"/>
          <w:kern w:val="24"/>
          <w:sz w:val="26"/>
          <w:szCs w:val="26"/>
        </w:rPr>
        <w:t>対象河川数：</w:t>
      </w:r>
      <w:r w:rsidR="00257098" w:rsidRPr="00472E9A">
        <w:rPr>
          <w:rFonts w:ascii="ＭＳ ゴシック" w:eastAsia="ＭＳ ゴシック" w:hAnsi="ＭＳ ゴシック" w:cs="+mn-cs"/>
          <w:color w:val="000000"/>
          <w:kern w:val="24"/>
          <w:sz w:val="26"/>
          <w:szCs w:val="26"/>
        </w:rPr>
        <w:t>32</w:t>
      </w:r>
      <w:r w:rsidR="00257098" w:rsidRPr="00472E9A">
        <w:rPr>
          <w:rFonts w:ascii="ＭＳ ゴシック" w:eastAsia="ＭＳ ゴシック" w:hAnsi="ＭＳ ゴシック" w:cs="+mn-cs" w:hint="eastAsia"/>
          <w:color w:val="000000"/>
          <w:kern w:val="24"/>
          <w:sz w:val="26"/>
          <w:szCs w:val="26"/>
        </w:rPr>
        <w:t>河川（</w:t>
      </w:r>
      <w:r w:rsidR="00257098" w:rsidRPr="00472E9A">
        <w:rPr>
          <w:rFonts w:ascii="ＭＳ ゴシック" w:eastAsia="ＭＳ ゴシック" w:hAnsi="ＭＳ ゴシック" w:cs="+mn-cs"/>
          <w:color w:val="000000"/>
          <w:kern w:val="24"/>
          <w:sz w:val="26"/>
          <w:szCs w:val="26"/>
        </w:rPr>
        <w:t>105km</w:t>
      </w:r>
      <w:r w:rsidR="00257098" w:rsidRPr="00472E9A">
        <w:rPr>
          <w:rFonts w:ascii="ＭＳ ゴシック" w:eastAsia="ＭＳ ゴシック" w:hAnsi="ＭＳ ゴシック" w:cs="+mn-cs" w:hint="eastAsia"/>
          <w:color w:val="000000"/>
          <w:kern w:val="24"/>
          <w:sz w:val="26"/>
          <w:szCs w:val="26"/>
        </w:rPr>
        <w:t>）－</w:t>
      </w:r>
      <w:r w:rsidR="00257098" w:rsidRPr="00472E9A">
        <w:rPr>
          <w:rFonts w:ascii="ＭＳ ゴシック" w:eastAsia="ＭＳ ゴシック" w:hAnsi="ＭＳ ゴシック" w:cs="+mn-cs"/>
          <w:color w:val="000000"/>
          <w:kern w:val="24"/>
          <w:sz w:val="26"/>
          <w:szCs w:val="26"/>
        </w:rPr>
        <w:t>90</w:t>
      </w:r>
      <w:r w:rsidR="00257098" w:rsidRPr="00472E9A">
        <w:rPr>
          <w:rFonts w:ascii="ＭＳ ゴシック" w:eastAsia="ＭＳ ゴシック" w:hAnsi="ＭＳ ゴシック" w:cs="+mn-cs" w:hint="eastAsia"/>
          <w:color w:val="000000"/>
          <w:kern w:val="24"/>
          <w:sz w:val="26"/>
          <w:szCs w:val="26"/>
        </w:rPr>
        <w:t>構造形式</w:t>
      </w:r>
    </w:p>
    <w:p w14:paraId="088CB2D1" w14:textId="77777777" w:rsidR="00E26EB2" w:rsidRDefault="00E26EB2" w:rsidP="00B21399">
      <w:pPr>
        <w:pStyle w:val="Web"/>
        <w:snapToGrid w:val="0"/>
        <w:spacing w:before="0" w:beforeAutospacing="0" w:after="0" w:afterAutospacing="0" w:line="360" w:lineRule="exact"/>
        <w:rPr>
          <w:rFonts w:ascii="ＭＳ ゴシック" w:eastAsia="ＭＳ ゴシック" w:hAnsi="ＭＳ ゴシック" w:cs="+mn-cs"/>
          <w:b/>
          <w:bCs/>
          <w:color w:val="000000"/>
          <w:kern w:val="2"/>
        </w:rPr>
      </w:pPr>
    </w:p>
    <w:p w14:paraId="088CB2D2" w14:textId="77777777" w:rsidR="00257098" w:rsidRPr="005C2B86" w:rsidRDefault="00257098" w:rsidP="00257098">
      <w:pPr>
        <w:pStyle w:val="Web"/>
        <w:snapToGrid w:val="0"/>
        <w:spacing w:before="0" w:beforeAutospacing="0" w:after="0" w:afterAutospacing="0" w:line="360" w:lineRule="exact"/>
      </w:pPr>
      <w:r>
        <w:rPr>
          <w:rFonts w:ascii="ＭＳ ゴシック" w:eastAsia="ＭＳ ゴシック" w:hAnsi="ＭＳ ゴシック" w:cs="+mn-cs" w:hint="eastAsia"/>
          <w:b/>
          <w:bCs/>
          <w:color w:val="000000"/>
          <w:kern w:val="2"/>
        </w:rPr>
        <w:t>（３）求める耐震性能</w:t>
      </w:r>
    </w:p>
    <w:p w14:paraId="088CB2D3" w14:textId="77777777" w:rsidR="00CA1413" w:rsidRDefault="00257098" w:rsidP="00AB0D50">
      <w:pPr>
        <w:pStyle w:val="Web"/>
        <w:snapToGrid w:val="0"/>
        <w:spacing w:before="0" w:beforeAutospacing="0" w:after="0" w:afterAutospacing="0" w:line="360" w:lineRule="exact"/>
        <w:ind w:leftChars="100" w:left="240"/>
      </w:pPr>
      <w:r w:rsidRPr="00472E9A">
        <w:rPr>
          <w:rFonts w:ascii="ＭＳ ゴシック" w:eastAsia="ＭＳ ゴシック" w:hAnsi="ＭＳ ゴシック" w:cs="+mn-cs" w:hint="eastAsia"/>
          <w:color w:val="000000"/>
          <w:kern w:val="2"/>
        </w:rPr>
        <w:t>１）</w:t>
      </w:r>
      <w:r w:rsidRPr="00657E12">
        <w:rPr>
          <w:rFonts w:ascii="ＭＳ ゴシック" w:eastAsia="ＭＳ ゴシック" w:hAnsi="ＭＳ ゴシック" w:cs="+mn-cs" w:hint="eastAsia"/>
          <w:color w:val="000000"/>
          <w:kern w:val="2"/>
          <w:szCs w:val="22"/>
        </w:rPr>
        <w:t>河川への遡上津波対策に関する緊急提言</w:t>
      </w:r>
      <w:r w:rsidR="00CA1413" w:rsidRPr="00657E12">
        <w:rPr>
          <w:rFonts w:ascii="ＭＳ ゴシック" w:eastAsia="ＭＳ ゴシック" w:hAnsi="ＭＳ ゴシック" w:cs="+mn-cs" w:hint="eastAsia"/>
          <w:color w:val="000000"/>
          <w:kern w:val="2"/>
          <w:szCs w:val="22"/>
        </w:rPr>
        <w:t>（平成23年8月 河川津波対策検討会）</w:t>
      </w:r>
    </w:p>
    <w:p w14:paraId="088CB2D4" w14:textId="77777777" w:rsidR="00257098" w:rsidRPr="00472E9A" w:rsidRDefault="00186FC1" w:rsidP="00AB0D50">
      <w:pPr>
        <w:ind w:leftChars="200" w:left="720" w:hangingChars="100" w:hanging="240"/>
        <w:rPr>
          <w:rFonts w:hAnsi="ＭＳ ゴシック" w:cs="+mn-cs"/>
          <w:color w:val="000000"/>
        </w:rPr>
      </w:pPr>
      <w:r w:rsidRPr="00472E9A">
        <w:rPr>
          <w:rFonts w:hAnsi="ＭＳ ゴシック" w:cs="+mn-cs" w:hint="eastAsia"/>
          <w:color w:val="000000"/>
        </w:rPr>
        <w:t>➣</w:t>
      </w:r>
      <w:r w:rsidR="00257098" w:rsidRPr="00472E9A">
        <w:rPr>
          <w:rFonts w:hAnsi="ＭＳ ゴシック" w:cs="+mn-cs" w:hint="eastAsia"/>
          <w:color w:val="000000"/>
        </w:rPr>
        <w:t>津波対策としての河川堤防の高さは、計画上の津波水位に必要と認められる高さを加えて設定すべきであり、必要と認められる高さは、隣接する海岸堤防の高さとの整合、周辺のまちづくりとの関係等を勘案して設定すべき</w:t>
      </w:r>
    </w:p>
    <w:p w14:paraId="088CB2D5" w14:textId="77777777" w:rsidR="00B21399" w:rsidRPr="005C2B86" w:rsidRDefault="00B21399" w:rsidP="00AB0D50">
      <w:pPr>
        <w:ind w:leftChars="300" w:left="960" w:hangingChars="100" w:hanging="240"/>
      </w:pPr>
    </w:p>
    <w:p w14:paraId="088CB2D6" w14:textId="77777777" w:rsidR="00257098" w:rsidRPr="00472E9A" w:rsidRDefault="00257098" w:rsidP="00AB0D50">
      <w:pPr>
        <w:pStyle w:val="Web"/>
        <w:spacing w:before="0" w:beforeAutospacing="0" w:after="0" w:afterAutospacing="0"/>
        <w:ind w:leftChars="100" w:left="1440" w:hangingChars="500" w:hanging="1200"/>
        <w:rPr>
          <w:rFonts w:ascii="ＭＳ ゴシック" w:eastAsia="ＭＳ ゴシック" w:hAnsi="ＭＳ ゴシック"/>
        </w:rPr>
      </w:pPr>
      <w:r w:rsidRPr="00472E9A">
        <w:rPr>
          <w:rFonts w:ascii="ＭＳ ゴシック" w:eastAsia="ＭＳ ゴシック" w:hAnsi="ＭＳ ゴシック" w:cs="+mn-cs" w:hint="eastAsia"/>
          <w:color w:val="000000"/>
          <w:kern w:val="2"/>
        </w:rPr>
        <w:t>２）</w:t>
      </w:r>
      <w:r w:rsidR="00CA1413" w:rsidRPr="00472E9A">
        <w:rPr>
          <w:rFonts w:ascii="ＭＳ ゴシック" w:eastAsia="ＭＳ ゴシック" w:hAnsi="ＭＳ ゴシック" w:hint="eastAsia"/>
        </w:rPr>
        <w:t>河川構造物の耐震性能照査指針・解説</w:t>
      </w:r>
      <w:r w:rsidR="00CA1413" w:rsidRPr="00472E9A">
        <w:rPr>
          <w:rFonts w:ascii="ＭＳ ゴシック" w:eastAsia="ＭＳ ゴシック" w:hAnsi="ＭＳ ゴシック" w:cs="Times New Roman" w:hint="eastAsia"/>
          <w:color w:val="000000"/>
          <w:kern w:val="24"/>
        </w:rPr>
        <w:t>（平成24年2月 国交省国土保全局）</w:t>
      </w:r>
    </w:p>
    <w:p w14:paraId="088CB2D7" w14:textId="77777777" w:rsidR="00257098" w:rsidRPr="00472E9A" w:rsidRDefault="00186FC1" w:rsidP="00AB0D50">
      <w:pPr>
        <w:ind w:leftChars="200" w:left="720" w:hangingChars="100" w:hanging="240"/>
        <w:rPr>
          <w:rFonts w:hAnsi="ＭＳ ゴシック" w:cs="+mn-cs"/>
          <w:color w:val="000000"/>
        </w:rPr>
      </w:pPr>
      <w:r w:rsidRPr="00472E9A">
        <w:rPr>
          <w:rFonts w:hAnsi="ＭＳ ゴシック" w:cs="+mn-cs" w:hint="eastAsia"/>
          <w:color w:val="000000"/>
        </w:rPr>
        <w:t>➣</w:t>
      </w:r>
      <w:r w:rsidR="00257098" w:rsidRPr="00472E9A">
        <w:rPr>
          <w:rFonts w:hAnsi="ＭＳ ゴシック" w:cs="+mn-cs" w:hint="eastAsia"/>
          <w:color w:val="000000"/>
        </w:rPr>
        <w:t>最大級の地震動（</w:t>
      </w:r>
      <w:r w:rsidR="00257098" w:rsidRPr="00472E9A">
        <w:rPr>
          <w:rFonts w:hAnsi="ＭＳ ゴシック" w:cs="+mn-cs"/>
          <w:color w:val="000000"/>
        </w:rPr>
        <w:t>L2-1</w:t>
      </w:r>
      <w:r w:rsidR="00257098" w:rsidRPr="00472E9A">
        <w:rPr>
          <w:rFonts w:hAnsi="ＭＳ ゴシック" w:cs="+mn-cs" w:hint="eastAsia"/>
          <w:color w:val="000000"/>
        </w:rPr>
        <w:t>）発生後においても、耐震性能の照査として考慮する外水位に対して、堤防として</w:t>
      </w:r>
      <w:r w:rsidR="00657E12">
        <w:rPr>
          <w:rFonts w:hAnsi="ＭＳ ゴシック" w:cs="+mn-cs" w:hint="eastAsia"/>
          <w:color w:val="000000"/>
        </w:rPr>
        <w:t>“</w:t>
      </w:r>
      <w:r w:rsidR="00257098" w:rsidRPr="00657E12">
        <w:rPr>
          <w:rFonts w:hAnsi="ＭＳ ゴシック" w:cs="+mn-cs" w:hint="eastAsia"/>
          <w:color w:val="000000"/>
        </w:rPr>
        <w:t>河川の流水の河川外への越流を防止する機能</w:t>
      </w:r>
      <w:r w:rsidR="00157A57" w:rsidRPr="00657E12">
        <w:rPr>
          <w:rFonts w:hAnsi="ＭＳ ゴシック" w:cs="+mn-cs"/>
          <w:color w:val="000000"/>
        </w:rPr>
        <w:t>”</w:t>
      </w:r>
      <w:r w:rsidR="00257098" w:rsidRPr="00472E9A">
        <w:rPr>
          <w:rFonts w:hAnsi="ＭＳ ゴシック" w:cs="+mn-cs" w:hint="eastAsia"/>
          <w:color w:val="000000"/>
        </w:rPr>
        <w:t>を保持することとする。</w:t>
      </w:r>
    </w:p>
    <w:p w14:paraId="088CB2D8" w14:textId="77777777" w:rsidR="00257098" w:rsidRPr="00472E9A" w:rsidRDefault="00186FC1" w:rsidP="00AB0D50">
      <w:pPr>
        <w:pStyle w:val="Web"/>
        <w:snapToGrid w:val="0"/>
        <w:spacing w:before="0" w:beforeAutospacing="0" w:after="0" w:afterAutospacing="0" w:line="360" w:lineRule="exact"/>
        <w:ind w:leftChars="100" w:left="240" w:firstLineChars="100" w:firstLine="240"/>
        <w:rPr>
          <w:rFonts w:ascii="ＭＳ ゴシック" w:eastAsia="ＭＳ ゴシック" w:hAnsi="ＭＳ ゴシック"/>
        </w:rPr>
      </w:pPr>
      <w:r w:rsidRPr="00472E9A">
        <w:rPr>
          <w:rFonts w:ascii="ＭＳ ゴシック" w:eastAsia="ＭＳ ゴシック" w:hAnsi="ＭＳ ゴシック" w:cs="+mn-cs" w:hint="eastAsia"/>
          <w:color w:val="000000"/>
          <w:kern w:val="2"/>
        </w:rPr>
        <w:t>➣</w:t>
      </w:r>
      <w:r w:rsidR="00257098" w:rsidRPr="00472E9A">
        <w:rPr>
          <w:rFonts w:ascii="ＭＳ ゴシック" w:eastAsia="ＭＳ ゴシック" w:hAnsi="ＭＳ ゴシック" w:cs="+mn-cs" w:hint="eastAsia"/>
          <w:color w:val="000000"/>
          <w:kern w:val="24"/>
        </w:rPr>
        <w:t>照査外水位</w:t>
      </w:r>
    </w:p>
    <w:p w14:paraId="088CB2D9" w14:textId="77777777" w:rsidR="00257098" w:rsidRPr="00472E9A" w:rsidRDefault="00257098" w:rsidP="00AB0D50">
      <w:pPr>
        <w:pStyle w:val="Web"/>
        <w:snapToGrid w:val="0"/>
        <w:spacing w:before="0" w:beforeAutospacing="0" w:after="0" w:afterAutospacing="0" w:line="360" w:lineRule="exact"/>
        <w:ind w:leftChars="300" w:left="720"/>
        <w:rPr>
          <w:rFonts w:ascii="ＭＳ ゴシック" w:eastAsia="ＭＳ ゴシック" w:hAnsi="ＭＳ ゴシック"/>
        </w:rPr>
      </w:pPr>
      <w:r w:rsidRPr="00472E9A">
        <w:rPr>
          <w:rFonts w:ascii="ＭＳ ゴシック" w:eastAsia="ＭＳ ゴシック" w:hAnsi="ＭＳ ゴシック" w:cs="+mn-cs" w:hint="eastAsia"/>
          <w:color w:val="000000"/>
          <w:kern w:val="24"/>
        </w:rPr>
        <w:t xml:space="preserve">　　・</w:t>
      </w:r>
      <w:r w:rsidRPr="00472E9A">
        <w:rPr>
          <w:rFonts w:ascii="ＭＳ ゴシック" w:eastAsia="ＭＳ ゴシック" w:hAnsi="ＭＳ ゴシック" w:cs="+mn-cs"/>
          <w:color w:val="000000"/>
          <w:kern w:val="24"/>
        </w:rPr>
        <w:t>14</w:t>
      </w:r>
      <w:r w:rsidRPr="00472E9A">
        <w:rPr>
          <w:rFonts w:ascii="ＭＳ ゴシック" w:eastAsia="ＭＳ ゴシック" w:hAnsi="ＭＳ ゴシック" w:cs="+mn-cs" w:hint="eastAsia"/>
          <w:color w:val="000000"/>
          <w:kern w:val="24"/>
        </w:rPr>
        <w:t>日間に発生する確率が</w:t>
      </w:r>
      <w:r w:rsidRPr="00472E9A">
        <w:rPr>
          <w:rFonts w:ascii="ＭＳ ゴシック" w:eastAsia="ＭＳ ゴシック" w:hAnsi="ＭＳ ゴシック" w:cs="+mn-cs"/>
          <w:color w:val="000000"/>
          <w:kern w:val="24"/>
        </w:rPr>
        <w:t>1/10</w:t>
      </w:r>
      <w:r w:rsidRPr="00472E9A">
        <w:rPr>
          <w:rFonts w:ascii="ＭＳ ゴシック" w:eastAsia="ＭＳ ゴシック" w:hAnsi="ＭＳ ゴシック" w:cs="+mn-cs" w:hint="eastAsia"/>
          <w:color w:val="000000"/>
          <w:kern w:val="24"/>
        </w:rPr>
        <w:t>の洪水又は波浪の水位</w:t>
      </w:r>
    </w:p>
    <w:p w14:paraId="088CB2DA" w14:textId="77777777" w:rsidR="00257098" w:rsidRPr="00472E9A" w:rsidRDefault="00257098" w:rsidP="00AB0D50">
      <w:pPr>
        <w:pStyle w:val="Web"/>
        <w:snapToGrid w:val="0"/>
        <w:spacing w:before="0" w:beforeAutospacing="0" w:after="0" w:afterAutospacing="0" w:line="360" w:lineRule="exact"/>
        <w:ind w:leftChars="300" w:left="720"/>
        <w:rPr>
          <w:rFonts w:ascii="ＭＳ ゴシック" w:eastAsia="ＭＳ ゴシック" w:hAnsi="ＭＳ ゴシック"/>
        </w:rPr>
      </w:pPr>
      <w:r w:rsidRPr="00472E9A">
        <w:rPr>
          <w:rFonts w:ascii="ＭＳ ゴシック" w:eastAsia="ＭＳ ゴシック" w:hAnsi="ＭＳ ゴシック" w:cs="+mn-cs" w:hint="eastAsia"/>
          <w:color w:val="000000"/>
          <w:kern w:val="24"/>
        </w:rPr>
        <w:t xml:space="preserve">　　・施設計画上の津波（</w:t>
      </w:r>
      <w:r w:rsidRPr="00472E9A">
        <w:rPr>
          <w:rFonts w:ascii="ＭＳ ゴシック" w:eastAsia="ＭＳ ゴシック" w:hAnsi="ＭＳ ゴシック" w:cs="+mn-cs"/>
          <w:color w:val="000000"/>
          <w:kern w:val="24"/>
        </w:rPr>
        <w:t>L1</w:t>
      </w:r>
      <w:r w:rsidRPr="00472E9A">
        <w:rPr>
          <w:rFonts w:ascii="ＭＳ ゴシック" w:eastAsia="ＭＳ ゴシック" w:hAnsi="ＭＳ ゴシック" w:cs="+mn-cs" w:hint="eastAsia"/>
          <w:color w:val="000000"/>
          <w:kern w:val="24"/>
        </w:rPr>
        <w:t>）の水位</w:t>
      </w:r>
    </w:p>
    <w:p w14:paraId="088CB2DB" w14:textId="77777777" w:rsidR="00257098" w:rsidRPr="00472E9A" w:rsidRDefault="00257098" w:rsidP="00AB0D50">
      <w:pPr>
        <w:pStyle w:val="Web"/>
        <w:snapToGrid w:val="0"/>
        <w:spacing w:before="0" w:beforeAutospacing="0" w:after="0" w:afterAutospacing="0" w:line="360" w:lineRule="exact"/>
        <w:ind w:leftChars="300" w:left="720"/>
        <w:rPr>
          <w:rFonts w:ascii="ＭＳ ゴシック" w:eastAsia="ＭＳ ゴシック" w:hAnsi="ＭＳ ゴシック"/>
        </w:rPr>
      </w:pPr>
      <w:r w:rsidRPr="00472E9A">
        <w:rPr>
          <w:rFonts w:ascii="ＭＳ ゴシック" w:eastAsia="ＭＳ ゴシック" w:hAnsi="ＭＳ ゴシック" w:cs="+mn-cs" w:hint="eastAsia"/>
          <w:color w:val="000000"/>
          <w:kern w:val="24"/>
        </w:rPr>
        <w:t xml:space="preserve">　　の何れか高い方とし、波浪・津波で照査外水位が決定する場合は、　　</w:t>
      </w:r>
    </w:p>
    <w:p w14:paraId="088CB2DC" w14:textId="77777777" w:rsidR="00257098" w:rsidRPr="00472E9A" w:rsidRDefault="00257098" w:rsidP="00AB0D50">
      <w:pPr>
        <w:pStyle w:val="Web"/>
        <w:snapToGrid w:val="0"/>
        <w:spacing w:before="0" w:beforeAutospacing="0" w:after="0" w:afterAutospacing="0" w:line="360" w:lineRule="exact"/>
        <w:ind w:leftChars="300" w:left="720"/>
        <w:rPr>
          <w:rFonts w:ascii="ＭＳ ゴシック" w:eastAsia="ＭＳ ゴシック" w:hAnsi="ＭＳ ゴシック"/>
        </w:rPr>
      </w:pPr>
      <w:r w:rsidRPr="00472E9A">
        <w:rPr>
          <w:rFonts w:ascii="ＭＳ ゴシック" w:eastAsia="ＭＳ ゴシック" w:hAnsi="ＭＳ ゴシック" w:cs="+mn-cs" w:hint="eastAsia"/>
          <w:color w:val="000000"/>
          <w:kern w:val="24"/>
        </w:rPr>
        <w:t xml:space="preserve">　　地殻変動に伴う“広域な地盤沈降量</w:t>
      </w:r>
      <w:r w:rsidRPr="00472E9A">
        <w:rPr>
          <w:rFonts w:ascii="ＭＳ ゴシック" w:eastAsia="ＭＳ ゴシック" w:hAnsi="ＭＳ ゴシック" w:cs="+mn-cs"/>
          <w:color w:val="000000"/>
          <w:kern w:val="24"/>
        </w:rPr>
        <w:t>”</w:t>
      </w:r>
      <w:r w:rsidRPr="00472E9A">
        <w:rPr>
          <w:rFonts w:ascii="ＭＳ ゴシック" w:eastAsia="ＭＳ ゴシック" w:hAnsi="ＭＳ ゴシック" w:cs="+mn-cs" w:hint="eastAsia"/>
          <w:color w:val="000000"/>
          <w:kern w:val="24"/>
        </w:rPr>
        <w:t>を加味して評価を行う。</w:t>
      </w:r>
    </w:p>
    <w:p w14:paraId="088CB2DD" w14:textId="77777777" w:rsidR="00257098" w:rsidRPr="00472E9A" w:rsidRDefault="00257098" w:rsidP="00257098">
      <w:pPr>
        <w:pStyle w:val="Web"/>
        <w:snapToGrid w:val="0"/>
        <w:spacing w:before="0" w:beforeAutospacing="0" w:after="0" w:afterAutospacing="0" w:line="360" w:lineRule="exact"/>
        <w:rPr>
          <w:rFonts w:ascii="ＭＳ ゴシック" w:eastAsia="ＭＳ ゴシック" w:hAnsi="ＭＳ ゴシック" w:cs="+mn-cs"/>
          <w:color w:val="000000"/>
          <w:kern w:val="24"/>
        </w:rPr>
      </w:pPr>
    </w:p>
    <w:p w14:paraId="088CB2DE" w14:textId="77777777" w:rsidR="00257098" w:rsidRPr="00472E9A" w:rsidRDefault="00186FC1" w:rsidP="00FC39CA">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sidRPr="00472E9A">
        <w:rPr>
          <w:rFonts w:ascii="ＭＳ ゴシック" w:eastAsia="ＭＳ ゴシック" w:hAnsi="ＭＳ ゴシック" w:cs="+mn-cs" w:hint="eastAsia"/>
          <w:b/>
          <w:color w:val="000000"/>
          <w:kern w:val="24"/>
        </w:rPr>
        <w:t>（４）</w:t>
      </w:r>
      <w:r w:rsidR="00257098" w:rsidRPr="00472E9A">
        <w:rPr>
          <w:rFonts w:ascii="ＭＳ ゴシック" w:eastAsia="ＭＳ ゴシック" w:hAnsi="ＭＳ ゴシック" w:cs="+mn-cs" w:hint="eastAsia"/>
          <w:b/>
          <w:color w:val="000000"/>
          <w:kern w:val="24"/>
        </w:rPr>
        <w:t>点検手法</w:t>
      </w:r>
    </w:p>
    <w:p w14:paraId="088CB2DF" w14:textId="77777777" w:rsidR="00157A57" w:rsidRPr="00472E9A" w:rsidRDefault="00157A57" w:rsidP="00AB0D50">
      <w:pPr>
        <w:pStyle w:val="Web"/>
        <w:snapToGrid w:val="0"/>
        <w:spacing w:before="0" w:beforeAutospacing="0" w:after="0" w:afterAutospacing="0" w:line="360" w:lineRule="exact"/>
        <w:ind w:leftChars="100" w:left="240" w:firstLineChars="100" w:firstLine="240"/>
        <w:rPr>
          <w:rFonts w:ascii="ＭＳ ゴシック" w:eastAsia="ＭＳ ゴシック" w:hAnsi="ＭＳ ゴシック"/>
        </w:rPr>
      </w:pPr>
      <w:r w:rsidRPr="00472E9A">
        <w:rPr>
          <w:rFonts w:ascii="ＭＳ ゴシック" w:eastAsia="ＭＳ ゴシック" w:hAnsi="ＭＳ ゴシック" w:cs="+mn-cs" w:hint="eastAsia"/>
          <w:color w:val="000000"/>
          <w:kern w:val="24"/>
        </w:rPr>
        <w:t>以下に示す手法で点検を実施する。一連の流れは図</w:t>
      </w:r>
      <w:r w:rsidR="00915D9E" w:rsidRPr="00472E9A">
        <w:rPr>
          <w:rFonts w:ascii="ＭＳ ゴシック" w:eastAsia="ＭＳ ゴシック" w:hAnsi="ＭＳ ゴシック" w:cs="+mn-cs" w:hint="eastAsia"/>
          <w:color w:val="000000"/>
          <w:kern w:val="24"/>
        </w:rPr>
        <w:t>２-５</w:t>
      </w:r>
      <w:r w:rsidRPr="00472E9A">
        <w:rPr>
          <w:rFonts w:ascii="ＭＳ ゴシック" w:eastAsia="ＭＳ ゴシック" w:hAnsi="ＭＳ ゴシック" w:cs="+mn-cs" w:hint="eastAsia"/>
          <w:color w:val="000000"/>
          <w:kern w:val="24"/>
        </w:rPr>
        <w:t>に示す。</w:t>
      </w:r>
    </w:p>
    <w:p w14:paraId="088CB2E0" w14:textId="77777777" w:rsidR="00257098" w:rsidRPr="00472E9A" w:rsidRDefault="00257098" w:rsidP="00AB0D50">
      <w:pPr>
        <w:pStyle w:val="Web"/>
        <w:snapToGrid w:val="0"/>
        <w:spacing w:before="0" w:beforeAutospacing="0" w:after="0" w:afterAutospacing="0" w:line="360" w:lineRule="exact"/>
        <w:ind w:leftChars="100" w:left="240"/>
        <w:rPr>
          <w:rFonts w:ascii="ＭＳ ゴシック" w:eastAsia="ＭＳ ゴシック" w:hAnsi="ＭＳ ゴシック"/>
        </w:rPr>
      </w:pPr>
      <w:r w:rsidRPr="00472E9A">
        <w:rPr>
          <w:rFonts w:ascii="ＭＳ ゴシック" w:eastAsia="ＭＳ ゴシック" w:hAnsi="ＭＳ ゴシック" w:cs="+mn-cs" w:hint="eastAsia"/>
          <w:color w:val="000000"/>
          <w:kern w:val="24"/>
        </w:rPr>
        <w:t xml:space="preserve">　【概略点検】</w:t>
      </w:r>
    </w:p>
    <w:p w14:paraId="088CB2E1" w14:textId="77777777" w:rsidR="00257098" w:rsidRPr="00472E9A" w:rsidRDefault="00186FC1" w:rsidP="00AB0D50">
      <w:pPr>
        <w:ind w:leftChars="400" w:left="960" w:firstLineChars="100" w:firstLine="240"/>
        <w:jc w:val="left"/>
        <w:rPr>
          <w:rFonts w:hAnsi="ＭＳ ゴシック"/>
          <w:szCs w:val="24"/>
        </w:rPr>
      </w:pPr>
      <w:r w:rsidRPr="00472E9A">
        <w:rPr>
          <w:rFonts w:hAnsi="ＭＳ ゴシック" w:cs="+mn-cs" w:hint="eastAsia"/>
          <w:color w:val="000000"/>
          <w:kern w:val="24"/>
        </w:rPr>
        <w:t>チャート</w:t>
      </w:r>
      <w:r w:rsidR="00257098" w:rsidRPr="00472E9A">
        <w:rPr>
          <w:rFonts w:hAnsi="ＭＳ ゴシック" w:cs="+mn-cs" w:hint="eastAsia"/>
          <w:color w:val="000000"/>
          <w:kern w:val="24"/>
        </w:rPr>
        <w:t>式耐震診断システムにて詳細照査対象区間を抽出し、併せて簡易的に堤防沈下量を把握する。</w:t>
      </w:r>
      <w:r w:rsidRPr="00472E9A">
        <w:rPr>
          <w:rFonts w:hAnsi="ＭＳ ゴシック" w:cs="+mn-cs" w:hint="eastAsia"/>
          <w:color w:val="000000"/>
          <w:kern w:val="24"/>
        </w:rPr>
        <w:t>詳細は</w:t>
      </w:r>
      <w:r w:rsidR="00BF49D3" w:rsidRPr="00472E9A">
        <w:rPr>
          <w:rFonts w:hAnsi="ＭＳ ゴシック" w:cs="+mn-cs" w:hint="eastAsia"/>
          <w:color w:val="000000"/>
          <w:kern w:val="24"/>
        </w:rPr>
        <w:t>３-１-１</w:t>
      </w:r>
      <w:r w:rsidRPr="00472E9A">
        <w:rPr>
          <w:rFonts w:hAnsi="ＭＳ ゴシック" w:hint="eastAsia"/>
          <w:szCs w:val="24"/>
        </w:rPr>
        <w:t>に示す。</w:t>
      </w:r>
    </w:p>
    <w:p w14:paraId="088CB2E2" w14:textId="77777777" w:rsidR="00257098" w:rsidRPr="00472E9A" w:rsidRDefault="00257098" w:rsidP="00AB0D50">
      <w:pPr>
        <w:pStyle w:val="Web"/>
        <w:snapToGrid w:val="0"/>
        <w:spacing w:before="0" w:beforeAutospacing="0" w:after="0" w:afterAutospacing="0" w:line="360" w:lineRule="exact"/>
        <w:ind w:leftChars="100" w:left="240"/>
        <w:rPr>
          <w:rFonts w:ascii="ＭＳ ゴシック" w:eastAsia="ＭＳ ゴシック" w:hAnsi="ＭＳ ゴシック"/>
        </w:rPr>
      </w:pPr>
      <w:r w:rsidRPr="00472E9A">
        <w:rPr>
          <w:rFonts w:ascii="ＭＳ ゴシック" w:eastAsia="ＭＳ ゴシック" w:hAnsi="ＭＳ ゴシック" w:cs="+mn-cs" w:hint="eastAsia"/>
          <w:color w:val="000000"/>
          <w:kern w:val="24"/>
        </w:rPr>
        <w:t xml:space="preserve">　【詳細点検】</w:t>
      </w:r>
    </w:p>
    <w:p w14:paraId="088CB2E3" w14:textId="77777777" w:rsidR="00257098" w:rsidRPr="00472E9A" w:rsidRDefault="00257098" w:rsidP="00AB0D50">
      <w:pPr>
        <w:pStyle w:val="Web"/>
        <w:snapToGrid w:val="0"/>
        <w:spacing w:before="0" w:beforeAutospacing="0" w:after="0" w:afterAutospacing="0" w:line="360" w:lineRule="exact"/>
        <w:ind w:leftChars="400" w:left="960" w:right="-2" w:firstLineChars="100" w:firstLine="240"/>
        <w:rPr>
          <w:rFonts w:ascii="ＭＳ ゴシック" w:eastAsia="ＭＳ ゴシック" w:hAnsi="ＭＳ ゴシック"/>
        </w:rPr>
      </w:pPr>
      <w:r w:rsidRPr="00472E9A">
        <w:rPr>
          <w:rFonts w:ascii="ＭＳ ゴシック" w:eastAsia="ＭＳ ゴシック" w:hAnsi="ＭＳ ゴシック" w:cs="+mn-cs" w:hint="eastAsia"/>
          <w:color w:val="000000"/>
          <w:kern w:val="24"/>
        </w:rPr>
        <w:t xml:space="preserve">一次点検の結果、沈下後の堤防高が照査外水位を下回った場合、次の条件で２次元解析を実施する。　　</w:t>
      </w:r>
    </w:p>
    <w:p w14:paraId="088CB2E4" w14:textId="77777777" w:rsidR="00257098" w:rsidRPr="00472E9A" w:rsidRDefault="00257098" w:rsidP="00AB0D50">
      <w:pPr>
        <w:pStyle w:val="Web"/>
        <w:snapToGrid w:val="0"/>
        <w:spacing w:before="0" w:beforeAutospacing="0" w:after="0" w:afterAutospacing="0" w:line="360" w:lineRule="exact"/>
        <w:ind w:leftChars="100" w:left="240"/>
        <w:rPr>
          <w:rFonts w:ascii="ＭＳ ゴシック" w:eastAsia="ＭＳ ゴシック" w:hAnsi="ＭＳ ゴシック"/>
        </w:rPr>
      </w:pPr>
      <w:r w:rsidRPr="00472E9A">
        <w:rPr>
          <w:rFonts w:ascii="ＭＳ ゴシック" w:eastAsia="ＭＳ ゴシック" w:hAnsi="ＭＳ ゴシック" w:cs="+mn-cs" w:hint="eastAsia"/>
          <w:color w:val="000000"/>
          <w:kern w:val="24"/>
        </w:rPr>
        <w:t xml:space="preserve">　　　　・耐震補強</w:t>
      </w:r>
      <w:r w:rsidRPr="00472E9A">
        <w:rPr>
          <w:rFonts w:ascii="ＭＳ ゴシック" w:eastAsia="ＭＳ ゴシック" w:hAnsi="ＭＳ ゴシック" w:cs="+mn-cs" w:hint="eastAsia"/>
          <w:bCs/>
          <w:color w:val="000000"/>
          <w:kern w:val="24"/>
        </w:rPr>
        <w:t>未施工</w:t>
      </w:r>
      <w:r w:rsidRPr="00472E9A">
        <w:rPr>
          <w:rFonts w:ascii="ＭＳ ゴシック" w:eastAsia="ＭＳ ゴシック" w:hAnsi="ＭＳ ゴシック" w:cs="+mn-cs" w:hint="eastAsia"/>
          <w:color w:val="000000"/>
          <w:kern w:val="24"/>
        </w:rPr>
        <w:t>（堤防） ： 静的</w:t>
      </w:r>
      <w:r w:rsidRPr="00472E9A">
        <w:rPr>
          <w:rFonts w:ascii="ＭＳ ゴシック" w:eastAsia="ＭＳ ゴシック" w:hAnsi="ＭＳ ゴシック" w:cs="+mn-cs"/>
          <w:color w:val="000000"/>
          <w:kern w:val="24"/>
        </w:rPr>
        <w:t>FEM</w:t>
      </w:r>
      <w:r w:rsidRPr="00472E9A">
        <w:rPr>
          <w:rFonts w:ascii="ＭＳ ゴシック" w:eastAsia="ＭＳ ゴシック" w:hAnsi="ＭＳ ゴシック" w:cs="+mn-cs" w:hint="eastAsia"/>
          <w:color w:val="000000"/>
          <w:kern w:val="24"/>
        </w:rPr>
        <w:t>解析</w:t>
      </w:r>
    </w:p>
    <w:p w14:paraId="088CB2E5" w14:textId="77777777" w:rsidR="00257098" w:rsidRPr="00472E9A" w:rsidRDefault="00257098" w:rsidP="00AB0D50">
      <w:pPr>
        <w:pStyle w:val="Web"/>
        <w:snapToGrid w:val="0"/>
        <w:spacing w:before="0" w:beforeAutospacing="0" w:after="0" w:afterAutospacing="0" w:line="360" w:lineRule="exact"/>
        <w:ind w:leftChars="100" w:left="240"/>
        <w:rPr>
          <w:rFonts w:ascii="ＭＳ ゴシック" w:eastAsia="ＭＳ ゴシック" w:hAnsi="ＭＳ ゴシック"/>
          <w:color w:val="000000"/>
        </w:rPr>
      </w:pPr>
      <w:r w:rsidRPr="00472E9A">
        <w:rPr>
          <w:rFonts w:ascii="ＭＳ ゴシック" w:eastAsia="ＭＳ ゴシック" w:hAnsi="ＭＳ ゴシック" w:cs="+mn-cs" w:hint="eastAsia"/>
          <w:color w:val="000000"/>
          <w:kern w:val="24"/>
        </w:rPr>
        <w:t xml:space="preserve">　　　　・耐震補強</w:t>
      </w:r>
      <w:r w:rsidRPr="00472E9A">
        <w:rPr>
          <w:rFonts w:ascii="ＭＳ ゴシック" w:eastAsia="ＭＳ ゴシック" w:hAnsi="ＭＳ ゴシック" w:cs="+mn-cs" w:hint="eastAsia"/>
          <w:bCs/>
          <w:color w:val="000000"/>
          <w:kern w:val="24"/>
        </w:rPr>
        <w:t>施工済</w:t>
      </w:r>
      <w:r w:rsidRPr="00472E9A">
        <w:rPr>
          <w:rFonts w:ascii="ＭＳ ゴシック" w:eastAsia="ＭＳ ゴシック" w:hAnsi="ＭＳ ゴシック" w:cs="+mn-cs" w:hint="eastAsia"/>
          <w:color w:val="000000"/>
          <w:kern w:val="24"/>
        </w:rPr>
        <w:t>（堤防） ： 動的</w:t>
      </w:r>
      <w:r w:rsidRPr="00472E9A">
        <w:rPr>
          <w:rFonts w:ascii="ＭＳ ゴシック" w:eastAsia="ＭＳ ゴシック" w:hAnsi="ＭＳ ゴシック" w:cs="+mn-cs"/>
          <w:color w:val="000000"/>
          <w:kern w:val="24"/>
        </w:rPr>
        <w:t>FEM</w:t>
      </w:r>
      <w:r w:rsidRPr="00472E9A">
        <w:rPr>
          <w:rFonts w:ascii="ＭＳ ゴシック" w:eastAsia="ＭＳ ゴシック" w:hAnsi="ＭＳ ゴシック" w:cs="+mn-cs" w:hint="eastAsia"/>
          <w:color w:val="000000"/>
          <w:kern w:val="24"/>
        </w:rPr>
        <w:t>解析</w:t>
      </w:r>
    </w:p>
    <w:p w14:paraId="088CB2E6" w14:textId="77777777" w:rsidR="006E6CA0" w:rsidRPr="00472E9A" w:rsidRDefault="006E6CA0" w:rsidP="0058016C">
      <w:pPr>
        <w:jc w:val="left"/>
        <w:rPr>
          <w:rFonts w:hAnsi="ＭＳ ゴシック"/>
          <w:szCs w:val="24"/>
        </w:rPr>
      </w:pPr>
    </w:p>
    <w:p w14:paraId="088CB2E7" w14:textId="77777777" w:rsidR="00A42378" w:rsidRPr="00472E9A" w:rsidRDefault="00A42378" w:rsidP="00DF2D68">
      <w:pPr>
        <w:jc w:val="left"/>
        <w:rPr>
          <w:rFonts w:hAnsi="ＭＳ ゴシック"/>
          <w:szCs w:val="24"/>
        </w:rPr>
      </w:pPr>
      <w:r w:rsidRPr="00472E9A">
        <w:rPr>
          <w:rFonts w:hAnsi="ＭＳ ゴシック"/>
          <w:szCs w:val="24"/>
        </w:rPr>
        <w:br w:type="column"/>
      </w:r>
    </w:p>
    <w:p w14:paraId="088CB2E8" w14:textId="79169356" w:rsidR="004F2A8A" w:rsidRPr="00472E9A" w:rsidRDefault="005A6EF4" w:rsidP="00DF2D68">
      <w:pPr>
        <w:jc w:val="left"/>
        <w:rPr>
          <w:rFonts w:hAnsi="ＭＳ ゴシック"/>
          <w:szCs w:val="24"/>
        </w:rPr>
      </w:pPr>
      <w:r>
        <w:rPr>
          <w:noProof/>
        </w:rPr>
        <w:drawing>
          <wp:anchor distT="0" distB="0" distL="114300" distR="114300" simplePos="0" relativeHeight="251678208" behindDoc="0" locked="0" layoutInCell="1" allowOverlap="1" wp14:anchorId="088CBB57" wp14:editId="0F9242BA">
            <wp:simplePos x="0" y="0"/>
            <wp:positionH relativeFrom="column">
              <wp:posOffset>929640</wp:posOffset>
            </wp:positionH>
            <wp:positionV relativeFrom="paragraph">
              <wp:posOffset>-133350</wp:posOffset>
            </wp:positionV>
            <wp:extent cx="4000500" cy="4810125"/>
            <wp:effectExtent l="0" t="0" r="0" b="9525"/>
            <wp:wrapNone/>
            <wp:docPr id="7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00500" cy="4810125"/>
                    </a:xfrm>
                    <a:prstGeom prst="rect">
                      <a:avLst/>
                    </a:prstGeom>
                    <a:noFill/>
                  </pic:spPr>
                </pic:pic>
              </a:graphicData>
            </a:graphic>
            <wp14:sizeRelH relativeFrom="page">
              <wp14:pctWidth>0</wp14:pctWidth>
            </wp14:sizeRelH>
            <wp14:sizeRelV relativeFrom="page">
              <wp14:pctHeight>0</wp14:pctHeight>
            </wp14:sizeRelV>
          </wp:anchor>
        </w:drawing>
      </w:r>
    </w:p>
    <w:p w14:paraId="088CB2E9" w14:textId="77777777" w:rsidR="00DF2D68" w:rsidRDefault="00DF2D68" w:rsidP="00DF2D68">
      <w:pPr>
        <w:jc w:val="left"/>
        <w:rPr>
          <w:rFonts w:hAnsi="ＭＳ ゴシック"/>
          <w:b/>
          <w:szCs w:val="24"/>
        </w:rPr>
      </w:pPr>
    </w:p>
    <w:p w14:paraId="088CB2EA" w14:textId="77777777" w:rsidR="00DF2D68" w:rsidRDefault="00DF2D68" w:rsidP="00DF2D68">
      <w:pPr>
        <w:jc w:val="left"/>
        <w:rPr>
          <w:rFonts w:hAnsi="ＭＳ ゴシック"/>
          <w:b/>
          <w:szCs w:val="24"/>
        </w:rPr>
      </w:pPr>
    </w:p>
    <w:p w14:paraId="088CB2EB" w14:textId="77777777" w:rsidR="00DF2D68" w:rsidRDefault="00DF2D68" w:rsidP="00DF2D68">
      <w:pPr>
        <w:jc w:val="left"/>
        <w:rPr>
          <w:rFonts w:hAnsi="ＭＳ ゴシック"/>
          <w:b/>
          <w:szCs w:val="24"/>
        </w:rPr>
      </w:pPr>
    </w:p>
    <w:p w14:paraId="088CB2EC" w14:textId="77777777" w:rsidR="00DF2D68" w:rsidRDefault="00DF2D68" w:rsidP="00DF2D68">
      <w:pPr>
        <w:jc w:val="left"/>
        <w:rPr>
          <w:rFonts w:hAnsi="ＭＳ ゴシック"/>
          <w:b/>
          <w:szCs w:val="24"/>
        </w:rPr>
      </w:pPr>
    </w:p>
    <w:p w14:paraId="088CB2ED" w14:textId="77777777" w:rsidR="00DF2D68" w:rsidRDefault="00DF2D68" w:rsidP="00DF2D68">
      <w:pPr>
        <w:jc w:val="left"/>
        <w:rPr>
          <w:rFonts w:hAnsi="ＭＳ ゴシック"/>
          <w:b/>
          <w:szCs w:val="24"/>
        </w:rPr>
      </w:pPr>
    </w:p>
    <w:p w14:paraId="088CB2EE" w14:textId="77777777" w:rsidR="00DF2D68" w:rsidRDefault="00DF2D68" w:rsidP="00DF2D68">
      <w:pPr>
        <w:jc w:val="left"/>
        <w:rPr>
          <w:rFonts w:hAnsi="ＭＳ ゴシック"/>
          <w:b/>
          <w:szCs w:val="24"/>
        </w:rPr>
      </w:pPr>
    </w:p>
    <w:p w14:paraId="088CB2EF" w14:textId="77777777" w:rsidR="00DF2D68" w:rsidRDefault="00DF2D68" w:rsidP="00DF2D68">
      <w:pPr>
        <w:jc w:val="left"/>
        <w:rPr>
          <w:rFonts w:hAnsi="ＭＳ ゴシック"/>
          <w:b/>
          <w:szCs w:val="24"/>
        </w:rPr>
      </w:pPr>
    </w:p>
    <w:p w14:paraId="088CB2F0" w14:textId="77777777" w:rsidR="00DF2D68" w:rsidRDefault="00DF2D68" w:rsidP="00DF2D68">
      <w:pPr>
        <w:jc w:val="left"/>
        <w:rPr>
          <w:rFonts w:hAnsi="ＭＳ ゴシック"/>
          <w:b/>
          <w:szCs w:val="24"/>
        </w:rPr>
      </w:pPr>
    </w:p>
    <w:p w14:paraId="088CB2F1" w14:textId="77777777" w:rsidR="00DF2D68" w:rsidRDefault="00DF2D68" w:rsidP="00DF2D68">
      <w:pPr>
        <w:jc w:val="left"/>
        <w:rPr>
          <w:rFonts w:hAnsi="ＭＳ ゴシック"/>
          <w:b/>
          <w:szCs w:val="24"/>
        </w:rPr>
      </w:pPr>
    </w:p>
    <w:p w14:paraId="088CB2F2" w14:textId="77777777" w:rsidR="00DF2D68" w:rsidRDefault="00DF2D68" w:rsidP="00DF2D68">
      <w:pPr>
        <w:jc w:val="left"/>
        <w:rPr>
          <w:rFonts w:hAnsi="ＭＳ ゴシック"/>
          <w:b/>
          <w:szCs w:val="24"/>
        </w:rPr>
      </w:pPr>
    </w:p>
    <w:p w14:paraId="088CB2F3" w14:textId="77777777" w:rsidR="00DF2D68" w:rsidRDefault="00DF2D68" w:rsidP="00DF2D68">
      <w:pPr>
        <w:jc w:val="left"/>
        <w:rPr>
          <w:rFonts w:hAnsi="ＭＳ ゴシック"/>
          <w:b/>
          <w:szCs w:val="24"/>
        </w:rPr>
      </w:pPr>
    </w:p>
    <w:p w14:paraId="088CB2F4" w14:textId="77777777" w:rsidR="00DF2D68" w:rsidRDefault="00DF2D68" w:rsidP="00DF2D68">
      <w:pPr>
        <w:jc w:val="left"/>
        <w:rPr>
          <w:rFonts w:hAnsi="ＭＳ ゴシック"/>
          <w:b/>
          <w:szCs w:val="24"/>
        </w:rPr>
      </w:pPr>
    </w:p>
    <w:p w14:paraId="088CB2F5" w14:textId="77777777" w:rsidR="00DF2D68" w:rsidRDefault="00DF2D68" w:rsidP="00DF2D68">
      <w:pPr>
        <w:jc w:val="left"/>
        <w:rPr>
          <w:rFonts w:hAnsi="ＭＳ ゴシック"/>
          <w:b/>
          <w:szCs w:val="24"/>
        </w:rPr>
      </w:pPr>
    </w:p>
    <w:p w14:paraId="088CB2F6" w14:textId="77777777" w:rsidR="00DF2D68" w:rsidRDefault="00DF2D68" w:rsidP="00DF2D68">
      <w:pPr>
        <w:jc w:val="left"/>
        <w:rPr>
          <w:rFonts w:hAnsi="ＭＳ ゴシック"/>
          <w:b/>
          <w:szCs w:val="24"/>
        </w:rPr>
      </w:pPr>
    </w:p>
    <w:p w14:paraId="088CB2F7" w14:textId="77777777" w:rsidR="00DF2D68" w:rsidRDefault="00DF2D68" w:rsidP="00DF2D68">
      <w:pPr>
        <w:jc w:val="left"/>
        <w:rPr>
          <w:rFonts w:hAnsi="ＭＳ ゴシック"/>
          <w:b/>
          <w:szCs w:val="24"/>
        </w:rPr>
      </w:pPr>
    </w:p>
    <w:p w14:paraId="088CB2F8" w14:textId="77777777" w:rsidR="00DF2D68" w:rsidRDefault="00DF2D68" w:rsidP="00DF2D68">
      <w:pPr>
        <w:jc w:val="left"/>
        <w:rPr>
          <w:rFonts w:hAnsi="ＭＳ ゴシック"/>
          <w:b/>
          <w:szCs w:val="24"/>
        </w:rPr>
      </w:pPr>
    </w:p>
    <w:p w14:paraId="088CB2F9" w14:textId="77777777" w:rsidR="00DF2D68" w:rsidRDefault="00DF2D68" w:rsidP="00DF2D68">
      <w:pPr>
        <w:jc w:val="left"/>
        <w:rPr>
          <w:rFonts w:hAnsi="ＭＳ ゴシック"/>
          <w:b/>
          <w:szCs w:val="24"/>
        </w:rPr>
      </w:pPr>
    </w:p>
    <w:p w14:paraId="088CB2FA" w14:textId="77777777" w:rsidR="00DF2D68" w:rsidRDefault="00DF2D68" w:rsidP="00DF2D68">
      <w:pPr>
        <w:jc w:val="left"/>
        <w:rPr>
          <w:rFonts w:hAnsi="ＭＳ ゴシック"/>
          <w:b/>
          <w:szCs w:val="24"/>
        </w:rPr>
      </w:pPr>
    </w:p>
    <w:p w14:paraId="088CB2FB" w14:textId="77777777" w:rsidR="00DF2D68" w:rsidRDefault="00DF2D68" w:rsidP="00DF2D68">
      <w:pPr>
        <w:jc w:val="left"/>
        <w:rPr>
          <w:rFonts w:hAnsi="ＭＳ ゴシック"/>
          <w:b/>
          <w:szCs w:val="24"/>
        </w:rPr>
      </w:pPr>
    </w:p>
    <w:p w14:paraId="088CB2FC" w14:textId="77777777" w:rsidR="00DF2D68" w:rsidRDefault="00DF2D68" w:rsidP="00DF2D68">
      <w:pPr>
        <w:jc w:val="left"/>
        <w:rPr>
          <w:rFonts w:hAnsi="ＭＳ ゴシック"/>
          <w:b/>
          <w:szCs w:val="24"/>
        </w:rPr>
      </w:pPr>
    </w:p>
    <w:p w14:paraId="088CB2FD" w14:textId="77777777" w:rsidR="00DF2D68" w:rsidRDefault="00DF2D68" w:rsidP="00DF2D68">
      <w:pPr>
        <w:jc w:val="left"/>
        <w:rPr>
          <w:rFonts w:hAnsi="ＭＳ ゴシック"/>
          <w:b/>
          <w:szCs w:val="24"/>
        </w:rPr>
      </w:pPr>
    </w:p>
    <w:p w14:paraId="088CB2FE" w14:textId="77777777" w:rsidR="00DF2D68" w:rsidRDefault="00DF2D68" w:rsidP="00DF2D68">
      <w:pPr>
        <w:jc w:val="left"/>
        <w:rPr>
          <w:rFonts w:hAnsi="ＭＳ ゴシック"/>
          <w:b/>
          <w:szCs w:val="24"/>
        </w:rPr>
      </w:pPr>
    </w:p>
    <w:p w14:paraId="088CB2FF" w14:textId="77777777" w:rsidR="00DF2D68" w:rsidRDefault="00DF2D68" w:rsidP="00DF2D68">
      <w:pPr>
        <w:jc w:val="left"/>
        <w:rPr>
          <w:rFonts w:hAnsi="ＭＳ ゴシック"/>
          <w:b/>
          <w:szCs w:val="24"/>
        </w:rPr>
      </w:pPr>
    </w:p>
    <w:p w14:paraId="088CB300" w14:textId="77777777" w:rsidR="00DF2D68" w:rsidRPr="00472E9A" w:rsidRDefault="00DF2D68" w:rsidP="00DF2D68">
      <w:pPr>
        <w:jc w:val="center"/>
        <w:rPr>
          <w:rFonts w:hAnsi="ＭＳ ゴシック"/>
          <w:b/>
          <w:szCs w:val="24"/>
        </w:rPr>
      </w:pPr>
      <w:r w:rsidRPr="00472E9A">
        <w:rPr>
          <w:rFonts w:hAnsi="ＭＳ ゴシック" w:hint="eastAsia"/>
          <w:b/>
          <w:szCs w:val="24"/>
        </w:rPr>
        <w:t>図２-５ 点検手法の流れ</w:t>
      </w:r>
    </w:p>
    <w:p w14:paraId="088CB301" w14:textId="77777777" w:rsidR="00DF2D68" w:rsidRDefault="00DF2D68" w:rsidP="0058016C">
      <w:pPr>
        <w:jc w:val="left"/>
        <w:rPr>
          <w:rFonts w:hAnsi="ＭＳ ゴシック"/>
          <w:b/>
          <w:szCs w:val="24"/>
        </w:rPr>
      </w:pPr>
    </w:p>
    <w:p w14:paraId="088CB302" w14:textId="77777777" w:rsidR="00DF2D68" w:rsidRPr="00472E9A" w:rsidRDefault="00DF2D68" w:rsidP="0058016C">
      <w:pPr>
        <w:jc w:val="left"/>
        <w:rPr>
          <w:rFonts w:hAnsi="ＭＳ ゴシック"/>
          <w:b/>
          <w:szCs w:val="24"/>
        </w:rPr>
      </w:pPr>
    </w:p>
    <w:p w14:paraId="088CB303" w14:textId="77777777" w:rsidR="006E6CA0" w:rsidRPr="00472E9A" w:rsidRDefault="00915D9E" w:rsidP="0058016C">
      <w:pPr>
        <w:jc w:val="left"/>
        <w:rPr>
          <w:rFonts w:hAnsi="ＭＳ ゴシック"/>
          <w:b/>
          <w:szCs w:val="24"/>
        </w:rPr>
      </w:pPr>
      <w:r w:rsidRPr="00472E9A">
        <w:rPr>
          <w:rFonts w:hAnsi="ＭＳ ゴシック" w:hint="eastAsia"/>
          <w:b/>
          <w:szCs w:val="24"/>
        </w:rPr>
        <w:t>２．</w:t>
      </w:r>
      <w:r w:rsidR="003B247D" w:rsidRPr="00472E9A">
        <w:rPr>
          <w:rFonts w:hAnsi="ＭＳ ゴシック" w:hint="eastAsia"/>
          <w:b/>
          <w:szCs w:val="24"/>
        </w:rPr>
        <w:t>河川構造物（水門・排水機場）</w:t>
      </w:r>
    </w:p>
    <w:p w14:paraId="088CB304" w14:textId="77777777" w:rsidR="005C2B86" w:rsidRPr="00915D9E" w:rsidRDefault="00915D9E" w:rsidP="00915D9E">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（１）</w:t>
      </w:r>
      <w:r w:rsidR="005C2B86" w:rsidRPr="00915D9E">
        <w:rPr>
          <w:rFonts w:ascii="ＭＳ ゴシック" w:eastAsia="ＭＳ ゴシック" w:hAnsi="ＭＳ ゴシック" w:cs="+mn-cs" w:hint="eastAsia"/>
          <w:b/>
          <w:color w:val="000000"/>
          <w:kern w:val="24"/>
        </w:rPr>
        <w:t>照査基準</w:t>
      </w:r>
    </w:p>
    <w:p w14:paraId="088CB305" w14:textId="77777777" w:rsidR="00BD6D9B" w:rsidRPr="00472E9A" w:rsidRDefault="00A42378" w:rsidP="00AB0D50">
      <w:pPr>
        <w:pStyle w:val="Web"/>
        <w:spacing w:before="0" w:beforeAutospacing="0" w:after="0" w:afterAutospacing="0"/>
        <w:ind w:leftChars="200" w:left="1680" w:hangingChars="500" w:hanging="1200"/>
        <w:rPr>
          <w:rFonts w:ascii="ＭＳ ゴシック" w:eastAsia="ＭＳ ゴシック" w:hAnsi="ＭＳ ゴシック"/>
        </w:rPr>
      </w:pPr>
      <w:r w:rsidRPr="00472E9A">
        <w:rPr>
          <w:rFonts w:ascii="ＭＳ ゴシック" w:eastAsia="ＭＳ ゴシック" w:hAnsi="ＭＳ ゴシック" w:cs="+mn-cs" w:hint="eastAsia"/>
          <w:color w:val="000000"/>
        </w:rPr>
        <w:t>➣</w:t>
      </w:r>
      <w:r w:rsidR="005C2B86" w:rsidRPr="00472E9A">
        <w:rPr>
          <w:rFonts w:ascii="ＭＳ ゴシック" w:eastAsia="ＭＳ ゴシック" w:hAnsi="ＭＳ ゴシック" w:hint="eastAsia"/>
        </w:rPr>
        <w:t>河川構造物の耐震性能照査指針・解説</w:t>
      </w:r>
      <w:r w:rsidR="00BD6D9B" w:rsidRPr="00472E9A">
        <w:rPr>
          <w:rFonts w:ascii="ＭＳ ゴシック" w:eastAsia="ＭＳ ゴシック" w:hAnsi="ＭＳ ゴシック" w:cs="Times New Roman" w:hint="eastAsia"/>
          <w:color w:val="000000"/>
          <w:kern w:val="24"/>
        </w:rPr>
        <w:t>（平成24年2月 国交省国土保全局）</w:t>
      </w:r>
    </w:p>
    <w:p w14:paraId="088CB306" w14:textId="77777777" w:rsidR="005C2B86" w:rsidRPr="00472E9A" w:rsidRDefault="005C2B86" w:rsidP="0058016C">
      <w:pPr>
        <w:jc w:val="left"/>
        <w:rPr>
          <w:rFonts w:hAnsi="ＭＳ ゴシック"/>
          <w:szCs w:val="24"/>
        </w:rPr>
      </w:pPr>
    </w:p>
    <w:p w14:paraId="088CB307" w14:textId="77777777" w:rsidR="00915D9E" w:rsidRPr="00257098" w:rsidRDefault="00915D9E" w:rsidP="00915D9E">
      <w:pPr>
        <w:pStyle w:val="Web"/>
        <w:snapToGrid w:val="0"/>
        <w:spacing w:before="0" w:beforeAutospacing="0" w:after="0" w:afterAutospacing="0" w:line="360" w:lineRule="exact"/>
        <w:rPr>
          <w:b/>
        </w:rPr>
      </w:pPr>
      <w:r w:rsidRPr="00257098">
        <w:rPr>
          <w:rFonts w:ascii="ＭＳ ゴシック" w:eastAsia="ＭＳ ゴシック" w:hAnsi="ＭＳ ゴシック" w:cs="+mn-cs" w:hint="eastAsia"/>
          <w:b/>
          <w:color w:val="000000"/>
          <w:kern w:val="24"/>
        </w:rPr>
        <w:t>（２）点検の考え方</w:t>
      </w:r>
    </w:p>
    <w:p w14:paraId="088CB308" w14:textId="77777777" w:rsidR="005C2B86" w:rsidRPr="00472E9A" w:rsidRDefault="00A42378" w:rsidP="00AB0D50">
      <w:pPr>
        <w:ind w:leftChars="200" w:left="480"/>
        <w:jc w:val="left"/>
        <w:rPr>
          <w:rFonts w:hAnsi="ＭＳ ゴシック"/>
          <w:szCs w:val="24"/>
        </w:rPr>
      </w:pPr>
      <w:r w:rsidRPr="00472E9A">
        <w:rPr>
          <w:rFonts w:hAnsi="ＭＳ ゴシック" w:cs="+mn-cs" w:hint="eastAsia"/>
          <w:color w:val="000000"/>
        </w:rPr>
        <w:t>➣</w:t>
      </w:r>
      <w:r w:rsidR="005C2B86" w:rsidRPr="00472E9A">
        <w:rPr>
          <w:rFonts w:hAnsi="ＭＳ ゴシック" w:hint="eastAsia"/>
          <w:szCs w:val="24"/>
        </w:rPr>
        <w:t>津波来襲時に操作する水門と排水機場について耐震性能の照査を実施</w:t>
      </w:r>
    </w:p>
    <w:p w14:paraId="088CB309" w14:textId="77777777" w:rsidR="005C2B86" w:rsidRPr="00472E9A" w:rsidRDefault="005C2B86" w:rsidP="0058016C">
      <w:pPr>
        <w:jc w:val="left"/>
        <w:rPr>
          <w:rFonts w:hAnsi="ＭＳ ゴシック"/>
          <w:szCs w:val="24"/>
        </w:rPr>
      </w:pPr>
    </w:p>
    <w:p w14:paraId="088CB30A" w14:textId="77777777" w:rsidR="00915D9E" w:rsidRPr="005C2B86" w:rsidRDefault="00915D9E" w:rsidP="00915D9E">
      <w:pPr>
        <w:pStyle w:val="Web"/>
        <w:snapToGrid w:val="0"/>
        <w:spacing w:before="0" w:beforeAutospacing="0" w:after="0" w:afterAutospacing="0" w:line="360" w:lineRule="exact"/>
      </w:pPr>
      <w:r>
        <w:rPr>
          <w:rFonts w:ascii="ＭＳ ゴシック" w:eastAsia="ＭＳ ゴシック" w:hAnsi="ＭＳ ゴシック" w:cs="+mn-cs" w:hint="eastAsia"/>
          <w:b/>
          <w:bCs/>
          <w:color w:val="000000"/>
          <w:kern w:val="2"/>
        </w:rPr>
        <w:t>（３）求める耐震性能</w:t>
      </w:r>
    </w:p>
    <w:p w14:paraId="088CB30B" w14:textId="77777777" w:rsidR="005C2B86" w:rsidRPr="00472E9A" w:rsidRDefault="005C2B86" w:rsidP="00AB0D50">
      <w:pPr>
        <w:ind w:firstLineChars="100" w:firstLine="240"/>
        <w:jc w:val="left"/>
        <w:rPr>
          <w:rFonts w:hAnsi="ＭＳ ゴシック"/>
          <w:szCs w:val="24"/>
        </w:rPr>
      </w:pPr>
      <w:r w:rsidRPr="00472E9A">
        <w:rPr>
          <w:rFonts w:hAnsi="ＭＳ ゴシック" w:hint="eastAsia"/>
          <w:szCs w:val="24"/>
        </w:rPr>
        <w:t>【水門】</w:t>
      </w:r>
    </w:p>
    <w:p w14:paraId="088CB30C" w14:textId="77777777" w:rsidR="005C2B86" w:rsidRPr="00472E9A" w:rsidRDefault="000E4083" w:rsidP="0058016C">
      <w:pPr>
        <w:jc w:val="left"/>
        <w:rPr>
          <w:rFonts w:hAnsi="ＭＳ ゴシック"/>
          <w:szCs w:val="24"/>
        </w:rPr>
      </w:pPr>
      <w:r w:rsidRPr="00472E9A">
        <w:rPr>
          <w:rFonts w:hAnsi="ＭＳ ゴシック" w:hint="eastAsia"/>
          <w:szCs w:val="24"/>
        </w:rPr>
        <w:t xml:space="preserve">　　</w:t>
      </w:r>
      <w:r w:rsidR="003F72A9" w:rsidRPr="00472E9A">
        <w:rPr>
          <w:rFonts w:hAnsi="ＭＳ ゴシック" w:cs="+mn-cs" w:hint="eastAsia"/>
          <w:color w:val="000000"/>
        </w:rPr>
        <w:t>➣</w:t>
      </w:r>
      <w:r w:rsidR="005C2B86" w:rsidRPr="00472E9A">
        <w:rPr>
          <w:rFonts w:hAnsi="ＭＳ ゴシック" w:hint="eastAsia"/>
          <w:szCs w:val="24"/>
        </w:rPr>
        <w:t>レベル２地震動に対して、水門としての機能を保持する。</w:t>
      </w:r>
    </w:p>
    <w:p w14:paraId="088CB30D" w14:textId="77777777" w:rsidR="005C2B86" w:rsidRPr="00472E9A" w:rsidRDefault="003F72A9" w:rsidP="00AB0D50">
      <w:pPr>
        <w:ind w:leftChars="200" w:left="2400" w:hangingChars="800" w:hanging="1920"/>
        <w:jc w:val="left"/>
        <w:rPr>
          <w:rFonts w:hAnsi="ＭＳ ゴシック"/>
          <w:szCs w:val="24"/>
        </w:rPr>
      </w:pPr>
      <w:r w:rsidRPr="00472E9A">
        <w:rPr>
          <w:rFonts w:hAnsi="ＭＳ ゴシック" w:hint="eastAsia"/>
          <w:szCs w:val="24"/>
        </w:rPr>
        <w:t>・</w:t>
      </w:r>
      <w:r w:rsidR="003D0AB5" w:rsidRPr="00472E9A">
        <w:rPr>
          <w:rFonts w:hAnsi="ＭＳ ゴシック" w:hint="eastAsia"/>
          <w:szCs w:val="24"/>
        </w:rPr>
        <w:t>門柱・堰柱　：地震時保有水平耐力が、門柱・堰柱に作用する慣性力を下回らないとともに、門柱・堰柱の残留変位が許容残留変位以下であること。</w:t>
      </w:r>
    </w:p>
    <w:p w14:paraId="088CB30E" w14:textId="77777777" w:rsidR="003D0AB5" w:rsidRPr="00472E9A" w:rsidRDefault="003F72A9" w:rsidP="00AB0D50">
      <w:pPr>
        <w:ind w:leftChars="200" w:left="2400" w:hangingChars="800" w:hanging="1920"/>
        <w:jc w:val="left"/>
        <w:rPr>
          <w:rFonts w:hAnsi="ＭＳ ゴシック"/>
          <w:szCs w:val="24"/>
        </w:rPr>
      </w:pPr>
      <w:r w:rsidRPr="00472E9A">
        <w:rPr>
          <w:rFonts w:hAnsi="ＭＳ ゴシック" w:hint="eastAsia"/>
          <w:szCs w:val="24"/>
        </w:rPr>
        <w:t>・</w:t>
      </w:r>
      <w:r w:rsidR="003D0AB5" w:rsidRPr="00472E9A">
        <w:rPr>
          <w:rFonts w:hAnsi="ＭＳ ゴシック" w:hint="eastAsia"/>
          <w:szCs w:val="24"/>
        </w:rPr>
        <w:t>基礎　　　　：地震時に降伏しないこと。但し、液状化が生じる場合には基礎の塑性化を考慮。</w:t>
      </w:r>
    </w:p>
    <w:p w14:paraId="088CB30F" w14:textId="77777777" w:rsidR="00AC6D7E" w:rsidRPr="00472E9A" w:rsidRDefault="003F72A9" w:rsidP="00AB0D50">
      <w:pPr>
        <w:ind w:leftChars="200" w:left="2400" w:hangingChars="800" w:hanging="1920"/>
        <w:jc w:val="left"/>
        <w:rPr>
          <w:rFonts w:hAnsi="ＭＳ ゴシック"/>
          <w:szCs w:val="24"/>
        </w:rPr>
      </w:pPr>
      <w:r w:rsidRPr="00472E9A">
        <w:rPr>
          <w:rFonts w:hAnsi="ＭＳ ゴシック" w:hint="eastAsia"/>
          <w:szCs w:val="24"/>
        </w:rPr>
        <w:t>・</w:t>
      </w:r>
      <w:r w:rsidR="003D0AB5" w:rsidRPr="00472E9A">
        <w:rPr>
          <w:rFonts w:hAnsi="ＭＳ ゴシック" w:hint="eastAsia"/>
          <w:szCs w:val="24"/>
        </w:rPr>
        <w:t>ゲート　　　：ゲートの残留変位がゲートの開閉性から決定される許容残留変位以下であること。</w:t>
      </w:r>
    </w:p>
    <w:p w14:paraId="088CB310" w14:textId="77777777" w:rsidR="00DF2D68" w:rsidRDefault="00DF2D68" w:rsidP="00AB0D50">
      <w:pPr>
        <w:ind w:leftChars="200" w:left="2400" w:hangingChars="800" w:hanging="1920"/>
        <w:jc w:val="left"/>
        <w:rPr>
          <w:rFonts w:hAnsi="ＭＳ ゴシック"/>
          <w:szCs w:val="24"/>
        </w:rPr>
      </w:pPr>
    </w:p>
    <w:p w14:paraId="088CB311" w14:textId="77777777" w:rsidR="003D0AB5" w:rsidRPr="00472E9A" w:rsidRDefault="003F72A9" w:rsidP="00AB0D50">
      <w:pPr>
        <w:ind w:leftChars="200" w:left="2400" w:hangingChars="800" w:hanging="1920"/>
        <w:jc w:val="left"/>
        <w:rPr>
          <w:rFonts w:hAnsi="ＭＳ ゴシック"/>
          <w:szCs w:val="24"/>
        </w:rPr>
      </w:pPr>
      <w:r w:rsidRPr="00472E9A">
        <w:rPr>
          <w:rFonts w:hAnsi="ＭＳ ゴシック" w:hint="eastAsia"/>
          <w:szCs w:val="24"/>
        </w:rPr>
        <w:t>・</w:t>
      </w:r>
      <w:r w:rsidR="003D0AB5" w:rsidRPr="00472E9A">
        <w:rPr>
          <w:rFonts w:hAnsi="ＭＳ ゴシック" w:hint="eastAsia"/>
          <w:szCs w:val="24"/>
        </w:rPr>
        <w:t>函渠　　　　：</w:t>
      </w:r>
      <w:r w:rsidR="00BA42AF" w:rsidRPr="00472E9A">
        <w:rPr>
          <w:rFonts w:hAnsi="ＭＳ ゴシック" w:hint="eastAsia"/>
          <w:szCs w:val="24"/>
        </w:rPr>
        <w:t>函体に生じる曲げモーメント及びせん断力が、それぞれ、終局曲げモーメント及びせん断力以下であるとともに、継手を有する場合には、継手の変位が許容変位以下であること。</w:t>
      </w:r>
    </w:p>
    <w:p w14:paraId="088CB312" w14:textId="77777777" w:rsidR="005C2B86" w:rsidRPr="00472E9A" w:rsidRDefault="003F72A9" w:rsidP="00AB0D50">
      <w:pPr>
        <w:ind w:leftChars="200" w:left="2400" w:hangingChars="800" w:hanging="1920"/>
        <w:jc w:val="left"/>
        <w:rPr>
          <w:rFonts w:hAnsi="ＭＳ ゴシック"/>
          <w:szCs w:val="24"/>
        </w:rPr>
      </w:pPr>
      <w:r w:rsidRPr="00472E9A">
        <w:rPr>
          <w:rFonts w:hAnsi="ＭＳ ゴシック" w:hint="eastAsia"/>
          <w:szCs w:val="24"/>
        </w:rPr>
        <w:t>・</w:t>
      </w:r>
      <w:r w:rsidR="00BA42AF" w:rsidRPr="00472E9A">
        <w:rPr>
          <w:rFonts w:hAnsi="ＭＳ ゴシック" w:hint="eastAsia"/>
          <w:szCs w:val="24"/>
        </w:rPr>
        <w:t>堰柱床板　　：曲げモーメント、せん断力及び押抜きせん断力に対して必要な部材厚を有すること。</w:t>
      </w:r>
    </w:p>
    <w:p w14:paraId="088CB313" w14:textId="77777777" w:rsidR="005C2B86" w:rsidRPr="00472E9A" w:rsidRDefault="005C2B86" w:rsidP="0058016C">
      <w:pPr>
        <w:jc w:val="left"/>
        <w:rPr>
          <w:rFonts w:hAnsi="ＭＳ ゴシック"/>
          <w:szCs w:val="24"/>
        </w:rPr>
      </w:pPr>
    </w:p>
    <w:p w14:paraId="088CB314" w14:textId="77777777" w:rsidR="00BA42AF" w:rsidRPr="00472E9A" w:rsidRDefault="00BA42AF" w:rsidP="00AB0D50">
      <w:pPr>
        <w:ind w:firstLineChars="100" w:firstLine="240"/>
        <w:jc w:val="left"/>
        <w:rPr>
          <w:rFonts w:hAnsi="ＭＳ ゴシック"/>
          <w:szCs w:val="24"/>
        </w:rPr>
      </w:pPr>
      <w:r w:rsidRPr="00472E9A">
        <w:rPr>
          <w:rFonts w:hAnsi="ＭＳ ゴシック" w:hint="eastAsia"/>
          <w:szCs w:val="24"/>
        </w:rPr>
        <w:t>【排水機場】</w:t>
      </w:r>
    </w:p>
    <w:p w14:paraId="088CB315" w14:textId="77777777" w:rsidR="00BA42AF" w:rsidRPr="00472E9A" w:rsidRDefault="000E4083" w:rsidP="00BA42AF">
      <w:pPr>
        <w:jc w:val="left"/>
        <w:rPr>
          <w:rFonts w:hAnsi="ＭＳ ゴシック"/>
          <w:szCs w:val="24"/>
        </w:rPr>
      </w:pPr>
      <w:r w:rsidRPr="00472E9A">
        <w:rPr>
          <w:rFonts w:hAnsi="ＭＳ ゴシック" w:hint="eastAsia"/>
          <w:szCs w:val="24"/>
        </w:rPr>
        <w:t xml:space="preserve">　　</w:t>
      </w:r>
      <w:r w:rsidR="003F72A9" w:rsidRPr="00472E9A">
        <w:rPr>
          <w:rFonts w:hAnsi="ＭＳ ゴシック" w:cs="+mn-cs" w:hint="eastAsia"/>
          <w:color w:val="000000"/>
        </w:rPr>
        <w:t>➣</w:t>
      </w:r>
      <w:r w:rsidR="00BA42AF" w:rsidRPr="00472E9A">
        <w:rPr>
          <w:rFonts w:hAnsi="ＭＳ ゴシック" w:hint="eastAsia"/>
          <w:szCs w:val="24"/>
        </w:rPr>
        <w:t>レベル２地震動に対して、排水機場としての機能を保持する。</w:t>
      </w:r>
    </w:p>
    <w:p w14:paraId="088CB316" w14:textId="77777777" w:rsidR="00BA42AF" w:rsidRPr="00472E9A" w:rsidRDefault="003F72A9" w:rsidP="00AB0D50">
      <w:pPr>
        <w:ind w:leftChars="200" w:left="2400" w:hangingChars="800" w:hanging="1920"/>
        <w:jc w:val="left"/>
        <w:rPr>
          <w:rFonts w:hAnsi="ＭＳ ゴシック"/>
          <w:szCs w:val="24"/>
        </w:rPr>
      </w:pPr>
      <w:r w:rsidRPr="00472E9A">
        <w:rPr>
          <w:rFonts w:hAnsi="ＭＳ ゴシック" w:hint="eastAsia"/>
          <w:szCs w:val="24"/>
        </w:rPr>
        <w:t>・</w:t>
      </w:r>
      <w:r w:rsidR="00BA42AF" w:rsidRPr="00472E9A">
        <w:rPr>
          <w:rFonts w:hAnsi="ＭＳ ゴシック" w:hint="eastAsia"/>
          <w:szCs w:val="24"/>
        </w:rPr>
        <w:t>機場本体　　：機場本体の終局耐力が地震時に発生する断面力を下回らないとともに、機場本体の残留変位が許容残留変位以下であること。</w:t>
      </w:r>
    </w:p>
    <w:p w14:paraId="088CB317" w14:textId="77777777" w:rsidR="005C2B86" w:rsidRPr="00472E9A" w:rsidRDefault="003F72A9" w:rsidP="00AB0D50">
      <w:pPr>
        <w:ind w:leftChars="200" w:left="2400" w:hangingChars="800" w:hanging="1920"/>
        <w:jc w:val="left"/>
        <w:rPr>
          <w:rFonts w:hAnsi="ＭＳ ゴシック"/>
          <w:szCs w:val="24"/>
        </w:rPr>
      </w:pPr>
      <w:r w:rsidRPr="00472E9A">
        <w:rPr>
          <w:rFonts w:hAnsi="ＭＳ ゴシック" w:hint="eastAsia"/>
          <w:szCs w:val="24"/>
        </w:rPr>
        <w:t>・</w:t>
      </w:r>
      <w:r w:rsidR="00BA42AF" w:rsidRPr="00472E9A">
        <w:rPr>
          <w:rFonts w:hAnsi="ＭＳ ゴシック" w:hint="eastAsia"/>
          <w:szCs w:val="24"/>
        </w:rPr>
        <w:t>基礎　　　　：地震時に降伏しないこと。但し、液状化が生じる場合には基礎の塑性化を考慮。</w:t>
      </w:r>
    </w:p>
    <w:p w14:paraId="088CB318" w14:textId="77777777" w:rsidR="005C2B86" w:rsidRPr="00472E9A" w:rsidRDefault="005C2B86" w:rsidP="0058016C">
      <w:pPr>
        <w:jc w:val="left"/>
        <w:rPr>
          <w:rFonts w:hAnsi="ＭＳ ゴシック"/>
          <w:szCs w:val="24"/>
        </w:rPr>
      </w:pPr>
    </w:p>
    <w:p w14:paraId="088CB319" w14:textId="77777777" w:rsidR="000E4083" w:rsidRPr="00472E9A" w:rsidRDefault="000E4083" w:rsidP="000E4083">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sidRPr="00472E9A">
        <w:rPr>
          <w:rFonts w:ascii="ＭＳ ゴシック" w:eastAsia="ＭＳ ゴシック" w:hAnsi="ＭＳ ゴシック" w:cs="+mn-cs" w:hint="eastAsia"/>
          <w:b/>
          <w:color w:val="000000"/>
          <w:kern w:val="24"/>
        </w:rPr>
        <w:t>（４）点検手法</w:t>
      </w:r>
    </w:p>
    <w:p w14:paraId="088CB31A" w14:textId="77777777" w:rsidR="005C2B86" w:rsidRPr="00472E9A" w:rsidRDefault="004C4901" w:rsidP="00AB0D50">
      <w:pPr>
        <w:ind w:leftChars="200" w:left="720" w:hangingChars="100" w:hanging="240"/>
        <w:jc w:val="left"/>
        <w:rPr>
          <w:rFonts w:hAnsi="ＭＳ ゴシック"/>
          <w:szCs w:val="24"/>
        </w:rPr>
      </w:pPr>
      <w:r w:rsidRPr="00472E9A">
        <w:rPr>
          <w:rFonts w:hAnsi="ＭＳ ゴシック" w:cs="+mn-cs" w:hint="eastAsia"/>
          <w:color w:val="000000"/>
        </w:rPr>
        <w:t>➣</w:t>
      </w:r>
      <w:r w:rsidR="00F778B9" w:rsidRPr="00472E9A">
        <w:rPr>
          <w:rFonts w:hAnsi="ＭＳ ゴシック" w:hint="eastAsia"/>
          <w:szCs w:val="24"/>
        </w:rPr>
        <w:t>大阪湾</w:t>
      </w:r>
      <w:r w:rsidR="00F778B9" w:rsidRPr="00472E9A">
        <w:rPr>
          <w:rFonts w:hAnsi="ＭＳ ゴシック" w:cs="+mn-cs" w:hint="eastAsia"/>
          <w:color w:val="000000"/>
        </w:rPr>
        <w:t>に対する津波に関する情報が発表となった時に操作する水門、排水機場等河川構造物の各施設について、躯体、基礎及び地盤部の２次元モデルを構築し、動的FE</w:t>
      </w:r>
      <w:r w:rsidR="00F778B9" w:rsidRPr="00472E9A">
        <w:rPr>
          <w:rFonts w:hAnsi="ＭＳ ゴシック" w:hint="eastAsia"/>
          <w:szCs w:val="24"/>
        </w:rPr>
        <w:t>M解析により実施する。</w:t>
      </w:r>
    </w:p>
    <w:p w14:paraId="088CB31B" w14:textId="77777777" w:rsidR="005C2B86" w:rsidRPr="00472E9A" w:rsidRDefault="005C2B86" w:rsidP="0058016C">
      <w:pPr>
        <w:jc w:val="left"/>
        <w:rPr>
          <w:rFonts w:hAnsi="ＭＳ ゴシック"/>
          <w:szCs w:val="24"/>
        </w:rPr>
      </w:pPr>
    </w:p>
    <w:p w14:paraId="088CB31C" w14:textId="77777777" w:rsidR="00FC39CA" w:rsidRPr="00472E9A" w:rsidRDefault="00FC39CA" w:rsidP="0058016C">
      <w:pPr>
        <w:jc w:val="left"/>
        <w:rPr>
          <w:rFonts w:hAnsi="ＭＳ ゴシック"/>
          <w:b/>
          <w:szCs w:val="24"/>
        </w:rPr>
      </w:pPr>
    </w:p>
    <w:p w14:paraId="088CB31D" w14:textId="77777777" w:rsidR="003B247D" w:rsidRPr="00472E9A" w:rsidRDefault="000E4083" w:rsidP="0058016C">
      <w:pPr>
        <w:jc w:val="left"/>
        <w:rPr>
          <w:rFonts w:hAnsi="ＭＳ ゴシック"/>
          <w:b/>
          <w:szCs w:val="24"/>
        </w:rPr>
      </w:pPr>
      <w:r w:rsidRPr="00472E9A">
        <w:rPr>
          <w:rFonts w:hAnsi="ＭＳ ゴシック" w:hint="eastAsia"/>
          <w:b/>
          <w:szCs w:val="24"/>
        </w:rPr>
        <w:t>３．</w:t>
      </w:r>
      <w:r w:rsidR="003B247D" w:rsidRPr="00472E9A">
        <w:rPr>
          <w:rFonts w:hAnsi="ＭＳ ゴシック" w:hint="eastAsia"/>
          <w:b/>
          <w:szCs w:val="24"/>
        </w:rPr>
        <w:t>河川構造物（治水ダム）</w:t>
      </w:r>
    </w:p>
    <w:p w14:paraId="088CB31E" w14:textId="77777777" w:rsidR="003F72A9" w:rsidRPr="00BD6D9B" w:rsidRDefault="00BD6D9B" w:rsidP="00BD6D9B">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（１）</w:t>
      </w:r>
      <w:r w:rsidR="003F72A9" w:rsidRPr="00BD6D9B">
        <w:rPr>
          <w:rFonts w:ascii="ＭＳ ゴシック" w:eastAsia="ＭＳ ゴシック" w:hAnsi="ＭＳ ゴシック" w:cs="+mn-cs" w:hint="eastAsia"/>
          <w:b/>
          <w:color w:val="000000"/>
          <w:kern w:val="24"/>
        </w:rPr>
        <w:t>点検の考え方</w:t>
      </w:r>
    </w:p>
    <w:p w14:paraId="088CB31F" w14:textId="77777777" w:rsidR="003F72A9" w:rsidRPr="00472E9A" w:rsidRDefault="004C4901" w:rsidP="00AB0D50">
      <w:pPr>
        <w:ind w:leftChars="200" w:left="720" w:hangingChars="100" w:hanging="240"/>
        <w:jc w:val="left"/>
        <w:rPr>
          <w:rFonts w:hAnsi="ＭＳ ゴシック" w:cs="+mn-cs"/>
          <w:color w:val="000000"/>
        </w:rPr>
      </w:pPr>
      <w:r w:rsidRPr="00472E9A">
        <w:rPr>
          <w:rFonts w:hAnsi="ＭＳ ゴシック" w:cs="+mn-cs" w:hint="eastAsia"/>
          <w:color w:val="000000"/>
        </w:rPr>
        <w:t>➣</w:t>
      </w:r>
      <w:r w:rsidR="003F72A9" w:rsidRPr="00472E9A">
        <w:rPr>
          <w:rFonts w:hAnsi="ＭＳ ゴシック" w:cs="+mn-cs" w:hint="eastAsia"/>
          <w:color w:val="000000"/>
        </w:rPr>
        <w:t>治水ダムは震度法による耐震設計を実施しているが、レベル２地震動に対して、所要の耐震性能が確保されていることを確認する。</w:t>
      </w:r>
    </w:p>
    <w:p w14:paraId="088CB320" w14:textId="77777777" w:rsidR="003F72A9" w:rsidRPr="00472E9A" w:rsidRDefault="00D37469" w:rsidP="00AB0D50">
      <w:pPr>
        <w:pStyle w:val="Web"/>
        <w:spacing w:before="0" w:beforeAutospacing="0" w:after="0" w:afterAutospacing="0"/>
        <w:ind w:leftChars="300" w:left="720"/>
        <w:rPr>
          <w:rFonts w:ascii="ＭＳ ゴシック" w:eastAsia="ＭＳ ゴシック" w:hAnsi="ＭＳ ゴシック" w:cs="Times New Roman"/>
          <w:color w:val="000000"/>
          <w:kern w:val="24"/>
        </w:rPr>
      </w:pPr>
      <w:r w:rsidRPr="00472E9A">
        <w:rPr>
          <w:rFonts w:ascii="ＭＳ ゴシック" w:eastAsia="ＭＳ ゴシック" w:hAnsi="ＭＳ ゴシック" w:cs="Times New Roman" w:hint="eastAsia"/>
          <w:color w:val="000000"/>
          <w:kern w:val="24"/>
        </w:rPr>
        <w:t xml:space="preserve">⇒　</w:t>
      </w:r>
      <w:r w:rsidR="003F72A9" w:rsidRPr="00472E9A">
        <w:rPr>
          <w:rFonts w:ascii="ＭＳ ゴシック" w:eastAsia="ＭＳ ゴシック" w:hAnsi="ＭＳ ゴシック" w:cs="Times New Roman" w:hint="eastAsia"/>
          <w:color w:val="000000"/>
          <w:kern w:val="24"/>
        </w:rPr>
        <w:t>治水ダムすべて（箕面川ダム、狭山池ダム）を対象とする。</w:t>
      </w:r>
    </w:p>
    <w:p w14:paraId="088CB321" w14:textId="77777777" w:rsidR="003F72A9" w:rsidRPr="00472E9A" w:rsidRDefault="003F72A9" w:rsidP="003F72A9">
      <w:pPr>
        <w:pStyle w:val="Web"/>
        <w:spacing w:before="0" w:beforeAutospacing="0" w:after="0" w:afterAutospacing="0"/>
        <w:rPr>
          <w:rFonts w:ascii="ＭＳ ゴシック" w:eastAsia="ＭＳ ゴシック" w:hAnsi="ＭＳ ゴシック"/>
        </w:rPr>
      </w:pPr>
    </w:p>
    <w:p w14:paraId="088CB322" w14:textId="77777777" w:rsidR="003F72A9" w:rsidRPr="00BD6D9B" w:rsidRDefault="00BD6D9B" w:rsidP="00BD6D9B">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（２）</w:t>
      </w:r>
      <w:r w:rsidR="003F72A9" w:rsidRPr="00BD6D9B">
        <w:rPr>
          <w:rFonts w:ascii="ＭＳ ゴシック" w:eastAsia="ＭＳ ゴシック" w:hAnsi="ＭＳ ゴシック" w:cs="+mn-cs" w:hint="eastAsia"/>
          <w:b/>
          <w:color w:val="000000"/>
          <w:kern w:val="24"/>
        </w:rPr>
        <w:t>求める耐震性能</w:t>
      </w:r>
    </w:p>
    <w:p w14:paraId="088CB323" w14:textId="77777777" w:rsidR="003F72A9" w:rsidRPr="00472E9A" w:rsidRDefault="004C4901" w:rsidP="00AB0D50">
      <w:pPr>
        <w:ind w:leftChars="200" w:left="480"/>
        <w:jc w:val="left"/>
        <w:rPr>
          <w:rFonts w:hAnsi="ＭＳ ゴシック"/>
          <w:szCs w:val="24"/>
        </w:rPr>
      </w:pPr>
      <w:r w:rsidRPr="00472E9A">
        <w:rPr>
          <w:rFonts w:hAnsi="ＭＳ ゴシック" w:cs="+mn-cs" w:hint="eastAsia"/>
          <w:color w:val="000000"/>
        </w:rPr>
        <w:t>➣</w:t>
      </w:r>
      <w:r w:rsidR="003F72A9" w:rsidRPr="00472E9A">
        <w:rPr>
          <w:rFonts w:hAnsi="ＭＳ ゴシック" w:hint="eastAsia"/>
          <w:szCs w:val="24"/>
        </w:rPr>
        <w:t>貯水機能が維持されること</w:t>
      </w:r>
      <w:r w:rsidR="00BD6D9B" w:rsidRPr="00472E9A">
        <w:rPr>
          <w:rFonts w:hAnsi="ＭＳ ゴシック" w:hint="eastAsia"/>
          <w:szCs w:val="24"/>
        </w:rPr>
        <w:t>。</w:t>
      </w:r>
    </w:p>
    <w:p w14:paraId="088CB324" w14:textId="77777777" w:rsidR="003F72A9" w:rsidRPr="00472E9A" w:rsidRDefault="004C4901" w:rsidP="00AB0D50">
      <w:pPr>
        <w:ind w:leftChars="200" w:left="720" w:hangingChars="100" w:hanging="240"/>
        <w:jc w:val="left"/>
        <w:rPr>
          <w:rFonts w:hAnsi="ＭＳ ゴシック" w:cs="+mn-cs"/>
          <w:color w:val="000000"/>
        </w:rPr>
      </w:pPr>
      <w:r w:rsidRPr="00472E9A">
        <w:rPr>
          <w:rFonts w:hAnsi="ＭＳ ゴシック" w:cs="+mn-cs" w:hint="eastAsia"/>
          <w:color w:val="000000"/>
        </w:rPr>
        <w:t>➣</w:t>
      </w:r>
      <w:r w:rsidR="003F72A9" w:rsidRPr="00472E9A">
        <w:rPr>
          <w:rFonts w:hAnsi="ＭＳ ゴシック" w:cs="+mn-cs" w:hint="eastAsia"/>
          <w:color w:val="000000"/>
        </w:rPr>
        <w:t>変形に伴う沈下が貯水の越流を生じるおそれがないほど小さく、かつ地震後において浸透破壊を生じるおそれがないこと。</w:t>
      </w:r>
    </w:p>
    <w:p w14:paraId="088CB325" w14:textId="77777777" w:rsidR="003F72A9" w:rsidRPr="00472E9A" w:rsidRDefault="003F72A9" w:rsidP="003F72A9">
      <w:pPr>
        <w:pStyle w:val="Web"/>
        <w:spacing w:before="0" w:beforeAutospacing="0" w:after="0" w:afterAutospacing="0"/>
        <w:rPr>
          <w:rFonts w:ascii="ＭＳ ゴシック" w:eastAsia="ＭＳ ゴシック" w:hAnsi="ＭＳ ゴシック" w:cs="Times New Roman"/>
          <w:color w:val="000000"/>
          <w:kern w:val="24"/>
        </w:rPr>
      </w:pPr>
    </w:p>
    <w:p w14:paraId="088CB326" w14:textId="77777777" w:rsidR="003F72A9" w:rsidRDefault="00BD6D9B" w:rsidP="00BD6D9B">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（３）</w:t>
      </w:r>
      <w:r w:rsidR="003F72A9" w:rsidRPr="00BD6D9B">
        <w:rPr>
          <w:rFonts w:ascii="ＭＳ ゴシック" w:eastAsia="ＭＳ ゴシック" w:hAnsi="ＭＳ ゴシック" w:cs="+mn-cs" w:hint="eastAsia"/>
          <w:b/>
          <w:color w:val="000000"/>
          <w:kern w:val="24"/>
        </w:rPr>
        <w:t>点検手法</w:t>
      </w:r>
    </w:p>
    <w:p w14:paraId="088CB327" w14:textId="77777777" w:rsidR="00BD6D9B" w:rsidRPr="00472E9A" w:rsidRDefault="00BD6D9B" w:rsidP="00DF2D68">
      <w:pPr>
        <w:pStyle w:val="Web"/>
        <w:snapToGrid w:val="0"/>
        <w:spacing w:before="0" w:beforeAutospacing="0" w:after="0" w:afterAutospacing="0" w:line="360" w:lineRule="exact"/>
        <w:ind w:leftChars="200" w:left="480" w:firstLineChars="100" w:firstLine="240"/>
        <w:rPr>
          <w:rFonts w:ascii="ＭＳ ゴシック" w:eastAsia="ＭＳ ゴシック" w:hAnsi="ＭＳ ゴシック"/>
        </w:rPr>
      </w:pPr>
      <w:r w:rsidRPr="00472E9A">
        <w:rPr>
          <w:rFonts w:ascii="ＭＳ ゴシック" w:eastAsia="ＭＳ ゴシック" w:hAnsi="ＭＳ ゴシック" w:cs="+mn-cs" w:hint="eastAsia"/>
          <w:color w:val="000000"/>
          <w:kern w:val="24"/>
        </w:rPr>
        <w:t>以下に示す手法で点検を実施する。一連の流れは図２-６に示す。</w:t>
      </w:r>
    </w:p>
    <w:p w14:paraId="088CB328" w14:textId="77777777" w:rsidR="003F72A9" w:rsidRPr="00472E9A" w:rsidRDefault="003F72A9" w:rsidP="00DF2D68">
      <w:pPr>
        <w:pStyle w:val="Web"/>
        <w:spacing w:beforeLines="50" w:before="120" w:beforeAutospacing="0" w:afterLines="50" w:after="120" w:afterAutospacing="0"/>
        <w:ind w:leftChars="300" w:left="1920" w:hangingChars="500" w:hanging="1200"/>
        <w:rPr>
          <w:rFonts w:ascii="ＭＳ ゴシック" w:eastAsia="ＭＳ ゴシック" w:hAnsi="ＭＳ ゴシック"/>
        </w:rPr>
      </w:pPr>
      <w:r w:rsidRPr="00472E9A">
        <w:rPr>
          <w:rFonts w:ascii="ＭＳ ゴシック" w:eastAsia="ＭＳ ゴシック" w:hAnsi="ＭＳ ゴシック" w:cs="Times New Roman" w:hint="eastAsia"/>
          <w:color w:val="000000"/>
          <w:kern w:val="24"/>
        </w:rPr>
        <w:t>参考基準：大規模地震に対するダム耐震性能照査指針(案)・同解説（平成17年3月 国交省河川局）</w:t>
      </w:r>
    </w:p>
    <w:p w14:paraId="088CB329" w14:textId="77777777" w:rsidR="003F72A9" w:rsidRPr="00472E9A" w:rsidRDefault="003F72A9" w:rsidP="00AB0D50">
      <w:pPr>
        <w:pStyle w:val="Web"/>
        <w:spacing w:before="0" w:beforeAutospacing="0" w:after="0" w:afterAutospacing="0"/>
        <w:ind w:leftChars="200" w:left="720" w:hangingChars="100" w:hanging="240"/>
        <w:rPr>
          <w:rFonts w:ascii="ＭＳ ゴシック" w:eastAsia="ＭＳ ゴシック" w:hAnsi="ＭＳ ゴシック"/>
        </w:rPr>
      </w:pPr>
      <w:r w:rsidRPr="00472E9A">
        <w:rPr>
          <w:rFonts w:ascii="ＭＳ ゴシック" w:eastAsia="ＭＳ ゴシック" w:hAnsi="ＭＳ ゴシック" w:cs="Times New Roman" w:hint="eastAsia"/>
          <w:color w:val="000000"/>
          <w:kern w:val="24"/>
        </w:rPr>
        <w:t>➢等価線形法等による動的解析を行い、地震時にすべり破壊が生じないと判断される場合は、ダム本体の損傷が生じるおそれはないため、所要の耐震性能は確保されるものとする。</w:t>
      </w:r>
    </w:p>
    <w:p w14:paraId="088CB32A" w14:textId="77777777" w:rsidR="003F72A9" w:rsidRPr="00472E9A" w:rsidRDefault="003F72A9" w:rsidP="00AB0D50">
      <w:pPr>
        <w:pStyle w:val="Web"/>
        <w:spacing w:before="0" w:beforeAutospacing="0" w:after="0" w:afterAutospacing="0"/>
        <w:ind w:leftChars="200" w:left="720" w:hangingChars="100" w:hanging="240"/>
        <w:rPr>
          <w:rFonts w:ascii="ＭＳ ゴシック" w:eastAsia="ＭＳ ゴシック" w:hAnsi="ＭＳ ゴシック"/>
        </w:rPr>
      </w:pPr>
      <w:r w:rsidRPr="00472E9A">
        <w:rPr>
          <w:rFonts w:ascii="ＭＳ ゴシック" w:eastAsia="ＭＳ ゴシック" w:hAnsi="ＭＳ ゴシック" w:cs="Times New Roman" w:hint="eastAsia"/>
          <w:color w:val="000000"/>
          <w:kern w:val="24"/>
        </w:rPr>
        <w:t>➢上記の検討でダム本体の損傷が生じるおそれがある場合は、さらに解析結果を用いた塑性変形解析により、すべり等の変形を推定する。</w:t>
      </w:r>
    </w:p>
    <w:p w14:paraId="088CB32B" w14:textId="77777777" w:rsidR="003F72A9" w:rsidRPr="00472E9A" w:rsidRDefault="003F72A9" w:rsidP="00AB0D50">
      <w:pPr>
        <w:pStyle w:val="Web"/>
        <w:spacing w:before="0" w:beforeAutospacing="0" w:after="0" w:afterAutospacing="0"/>
        <w:ind w:leftChars="200" w:left="720" w:hangingChars="100" w:hanging="240"/>
        <w:rPr>
          <w:rFonts w:ascii="ＭＳ ゴシック" w:eastAsia="ＭＳ ゴシック" w:hAnsi="ＭＳ ゴシック"/>
        </w:rPr>
      </w:pPr>
      <w:r w:rsidRPr="00472E9A">
        <w:rPr>
          <w:rFonts w:ascii="ＭＳ ゴシック" w:eastAsia="ＭＳ ゴシック" w:hAnsi="ＭＳ ゴシック" w:cs="Times New Roman" w:hint="eastAsia"/>
          <w:color w:val="000000"/>
          <w:kern w:val="24"/>
        </w:rPr>
        <w:t>➢上記の検討の結果、変形に伴う沈下が貯水の越流を生じるおそれがないほどに小さく、かつ地震後において浸透破壊を生じるおそれがない場合には、ダムの貯水機能は維持されるとし、かつ修復可能な範囲にとどまる場合には、所要の耐震性能は確保されるものとする。</w:t>
      </w:r>
    </w:p>
    <w:p w14:paraId="088CB32C" w14:textId="77777777" w:rsidR="004C4901" w:rsidRPr="00472E9A" w:rsidRDefault="004C4901" w:rsidP="0058016C">
      <w:pPr>
        <w:jc w:val="left"/>
        <w:rPr>
          <w:rFonts w:hAnsi="ＭＳ ゴシック"/>
          <w:szCs w:val="24"/>
        </w:rPr>
      </w:pPr>
      <w:r w:rsidRPr="00472E9A">
        <w:rPr>
          <w:rFonts w:hAnsi="ＭＳ ゴシック"/>
          <w:szCs w:val="24"/>
        </w:rPr>
        <w:br w:type="column"/>
      </w:r>
    </w:p>
    <w:p w14:paraId="088CB32D" w14:textId="31C84BD8" w:rsidR="001532DE" w:rsidRDefault="005A6EF4" w:rsidP="001532DE">
      <w:pPr>
        <w:rPr>
          <w:rFonts w:hAnsi="ＭＳ ゴシック"/>
          <w:noProof/>
          <w:szCs w:val="24"/>
        </w:rPr>
      </w:pPr>
      <w:r>
        <w:rPr>
          <w:noProof/>
        </w:rPr>
        <w:drawing>
          <wp:anchor distT="0" distB="0" distL="114300" distR="114300" simplePos="0" relativeHeight="251677184" behindDoc="0" locked="0" layoutInCell="1" allowOverlap="1" wp14:anchorId="088CBB58" wp14:editId="2557BBB1">
            <wp:simplePos x="0" y="0"/>
            <wp:positionH relativeFrom="column">
              <wp:posOffset>835025</wp:posOffset>
            </wp:positionH>
            <wp:positionV relativeFrom="paragraph">
              <wp:posOffset>-69215</wp:posOffset>
            </wp:positionV>
            <wp:extent cx="4479925" cy="5880735"/>
            <wp:effectExtent l="0" t="0" r="0" b="5715"/>
            <wp:wrapNone/>
            <wp:docPr id="764"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79925" cy="5880735"/>
                    </a:xfrm>
                    <a:prstGeom prst="rect">
                      <a:avLst/>
                    </a:prstGeom>
                    <a:noFill/>
                  </pic:spPr>
                </pic:pic>
              </a:graphicData>
            </a:graphic>
            <wp14:sizeRelH relativeFrom="page">
              <wp14:pctWidth>0</wp14:pctWidth>
            </wp14:sizeRelH>
            <wp14:sizeRelV relativeFrom="page">
              <wp14:pctHeight>0</wp14:pctHeight>
            </wp14:sizeRelV>
          </wp:anchor>
        </w:drawing>
      </w:r>
    </w:p>
    <w:p w14:paraId="088CB32E" w14:textId="77777777" w:rsidR="001532DE" w:rsidRDefault="001532DE" w:rsidP="001532DE">
      <w:pPr>
        <w:rPr>
          <w:rFonts w:hAnsi="ＭＳ ゴシック"/>
          <w:noProof/>
          <w:szCs w:val="24"/>
        </w:rPr>
      </w:pPr>
    </w:p>
    <w:p w14:paraId="088CB32F" w14:textId="77777777" w:rsidR="001532DE" w:rsidRDefault="001532DE" w:rsidP="001532DE">
      <w:pPr>
        <w:rPr>
          <w:rFonts w:hAnsi="ＭＳ ゴシック"/>
          <w:noProof/>
          <w:szCs w:val="24"/>
        </w:rPr>
      </w:pPr>
    </w:p>
    <w:p w14:paraId="088CB330" w14:textId="77777777" w:rsidR="001532DE" w:rsidRDefault="001532DE" w:rsidP="001532DE">
      <w:pPr>
        <w:rPr>
          <w:rFonts w:hAnsi="ＭＳ ゴシック"/>
          <w:noProof/>
          <w:szCs w:val="24"/>
        </w:rPr>
      </w:pPr>
    </w:p>
    <w:p w14:paraId="088CB331" w14:textId="77777777" w:rsidR="001532DE" w:rsidRDefault="001532DE" w:rsidP="001532DE">
      <w:pPr>
        <w:rPr>
          <w:rFonts w:hAnsi="ＭＳ ゴシック"/>
          <w:noProof/>
          <w:szCs w:val="24"/>
        </w:rPr>
      </w:pPr>
    </w:p>
    <w:p w14:paraId="088CB332" w14:textId="77777777" w:rsidR="001532DE" w:rsidRDefault="001532DE" w:rsidP="001532DE">
      <w:pPr>
        <w:rPr>
          <w:rFonts w:hAnsi="ＭＳ ゴシック"/>
          <w:noProof/>
          <w:szCs w:val="24"/>
        </w:rPr>
      </w:pPr>
    </w:p>
    <w:p w14:paraId="088CB333" w14:textId="77777777" w:rsidR="001532DE" w:rsidRDefault="001532DE" w:rsidP="001532DE">
      <w:pPr>
        <w:rPr>
          <w:rFonts w:hAnsi="ＭＳ ゴシック"/>
          <w:noProof/>
          <w:szCs w:val="24"/>
        </w:rPr>
      </w:pPr>
    </w:p>
    <w:p w14:paraId="088CB334" w14:textId="77777777" w:rsidR="001532DE" w:rsidRDefault="001532DE" w:rsidP="001532DE">
      <w:pPr>
        <w:rPr>
          <w:rFonts w:hAnsi="ＭＳ ゴシック"/>
          <w:noProof/>
          <w:szCs w:val="24"/>
        </w:rPr>
      </w:pPr>
    </w:p>
    <w:p w14:paraId="088CB335" w14:textId="77777777" w:rsidR="001532DE" w:rsidRDefault="001532DE" w:rsidP="001532DE">
      <w:pPr>
        <w:rPr>
          <w:rFonts w:hAnsi="ＭＳ ゴシック"/>
          <w:noProof/>
          <w:szCs w:val="24"/>
        </w:rPr>
      </w:pPr>
    </w:p>
    <w:p w14:paraId="088CB336" w14:textId="77777777" w:rsidR="001532DE" w:rsidRDefault="001532DE" w:rsidP="001532DE">
      <w:pPr>
        <w:rPr>
          <w:rFonts w:hAnsi="ＭＳ ゴシック"/>
          <w:noProof/>
          <w:szCs w:val="24"/>
        </w:rPr>
      </w:pPr>
    </w:p>
    <w:p w14:paraId="088CB337" w14:textId="77777777" w:rsidR="001532DE" w:rsidRDefault="001532DE" w:rsidP="001532DE">
      <w:pPr>
        <w:rPr>
          <w:rFonts w:hAnsi="ＭＳ ゴシック"/>
          <w:noProof/>
          <w:szCs w:val="24"/>
        </w:rPr>
      </w:pPr>
    </w:p>
    <w:p w14:paraId="088CB338" w14:textId="77777777" w:rsidR="001532DE" w:rsidRDefault="001532DE" w:rsidP="001532DE">
      <w:pPr>
        <w:rPr>
          <w:rFonts w:hAnsi="ＭＳ ゴシック"/>
          <w:noProof/>
          <w:szCs w:val="24"/>
        </w:rPr>
      </w:pPr>
    </w:p>
    <w:p w14:paraId="088CB339" w14:textId="77777777" w:rsidR="001532DE" w:rsidRDefault="001532DE" w:rsidP="001532DE">
      <w:pPr>
        <w:rPr>
          <w:rFonts w:hAnsi="ＭＳ ゴシック"/>
          <w:noProof/>
          <w:szCs w:val="24"/>
        </w:rPr>
      </w:pPr>
    </w:p>
    <w:p w14:paraId="088CB33A" w14:textId="77777777" w:rsidR="001532DE" w:rsidRDefault="001532DE" w:rsidP="001532DE">
      <w:pPr>
        <w:rPr>
          <w:rFonts w:hAnsi="ＭＳ ゴシック"/>
          <w:noProof/>
          <w:szCs w:val="24"/>
        </w:rPr>
      </w:pPr>
    </w:p>
    <w:p w14:paraId="088CB33B" w14:textId="77777777" w:rsidR="001532DE" w:rsidRDefault="001532DE" w:rsidP="001532DE">
      <w:pPr>
        <w:rPr>
          <w:rFonts w:hAnsi="ＭＳ ゴシック"/>
          <w:noProof/>
          <w:szCs w:val="24"/>
        </w:rPr>
      </w:pPr>
    </w:p>
    <w:p w14:paraId="088CB33C" w14:textId="77777777" w:rsidR="001532DE" w:rsidRDefault="001532DE" w:rsidP="001532DE">
      <w:pPr>
        <w:rPr>
          <w:rFonts w:hAnsi="ＭＳ ゴシック"/>
          <w:noProof/>
          <w:szCs w:val="24"/>
        </w:rPr>
      </w:pPr>
    </w:p>
    <w:p w14:paraId="088CB33D" w14:textId="77777777" w:rsidR="001532DE" w:rsidRDefault="001532DE" w:rsidP="001532DE">
      <w:pPr>
        <w:rPr>
          <w:rFonts w:hAnsi="ＭＳ ゴシック"/>
          <w:noProof/>
          <w:szCs w:val="24"/>
        </w:rPr>
      </w:pPr>
    </w:p>
    <w:p w14:paraId="088CB33E" w14:textId="77777777" w:rsidR="001532DE" w:rsidRDefault="001532DE" w:rsidP="001532DE">
      <w:pPr>
        <w:rPr>
          <w:rFonts w:hAnsi="ＭＳ ゴシック"/>
          <w:noProof/>
          <w:szCs w:val="24"/>
        </w:rPr>
      </w:pPr>
    </w:p>
    <w:p w14:paraId="088CB33F" w14:textId="77777777" w:rsidR="001532DE" w:rsidRDefault="001532DE" w:rsidP="001532DE">
      <w:pPr>
        <w:rPr>
          <w:rFonts w:hAnsi="ＭＳ ゴシック"/>
          <w:noProof/>
          <w:szCs w:val="24"/>
        </w:rPr>
      </w:pPr>
    </w:p>
    <w:p w14:paraId="088CB340" w14:textId="77777777" w:rsidR="001532DE" w:rsidRDefault="001532DE" w:rsidP="001532DE">
      <w:pPr>
        <w:rPr>
          <w:rFonts w:hAnsi="ＭＳ ゴシック"/>
          <w:noProof/>
          <w:szCs w:val="24"/>
        </w:rPr>
      </w:pPr>
    </w:p>
    <w:p w14:paraId="088CB341" w14:textId="77777777" w:rsidR="001532DE" w:rsidRDefault="001532DE" w:rsidP="001532DE">
      <w:pPr>
        <w:rPr>
          <w:rFonts w:hAnsi="ＭＳ ゴシック"/>
          <w:noProof/>
          <w:szCs w:val="24"/>
        </w:rPr>
      </w:pPr>
    </w:p>
    <w:p w14:paraId="088CB342" w14:textId="77777777" w:rsidR="001532DE" w:rsidRDefault="001532DE" w:rsidP="001532DE">
      <w:pPr>
        <w:rPr>
          <w:rFonts w:hAnsi="ＭＳ ゴシック"/>
          <w:noProof/>
          <w:szCs w:val="24"/>
        </w:rPr>
      </w:pPr>
    </w:p>
    <w:p w14:paraId="088CB343" w14:textId="77777777" w:rsidR="001532DE" w:rsidRDefault="001532DE" w:rsidP="001532DE">
      <w:pPr>
        <w:rPr>
          <w:rFonts w:hAnsi="ＭＳ ゴシック"/>
          <w:noProof/>
          <w:szCs w:val="24"/>
        </w:rPr>
      </w:pPr>
    </w:p>
    <w:p w14:paraId="088CB344" w14:textId="77777777" w:rsidR="001532DE" w:rsidRDefault="001532DE" w:rsidP="001532DE">
      <w:pPr>
        <w:rPr>
          <w:rFonts w:hAnsi="ＭＳ ゴシック"/>
          <w:noProof/>
          <w:szCs w:val="24"/>
        </w:rPr>
      </w:pPr>
    </w:p>
    <w:p w14:paraId="088CB345" w14:textId="77777777" w:rsidR="001532DE" w:rsidRDefault="001532DE" w:rsidP="001532DE">
      <w:pPr>
        <w:rPr>
          <w:rFonts w:hAnsi="ＭＳ ゴシック"/>
          <w:noProof/>
          <w:szCs w:val="24"/>
        </w:rPr>
      </w:pPr>
    </w:p>
    <w:p w14:paraId="088CB346" w14:textId="77777777" w:rsidR="001532DE" w:rsidRDefault="001532DE" w:rsidP="001532DE">
      <w:pPr>
        <w:rPr>
          <w:rFonts w:hAnsi="ＭＳ ゴシック"/>
          <w:noProof/>
          <w:szCs w:val="24"/>
        </w:rPr>
      </w:pPr>
    </w:p>
    <w:p w14:paraId="088CB347" w14:textId="77777777" w:rsidR="001532DE" w:rsidRDefault="001532DE" w:rsidP="001532DE">
      <w:pPr>
        <w:rPr>
          <w:rFonts w:hAnsi="ＭＳ ゴシック"/>
          <w:noProof/>
          <w:szCs w:val="24"/>
        </w:rPr>
      </w:pPr>
    </w:p>
    <w:p w14:paraId="088CB348" w14:textId="77777777" w:rsidR="001532DE" w:rsidRDefault="001532DE" w:rsidP="001532DE">
      <w:pPr>
        <w:rPr>
          <w:rFonts w:hAnsi="ＭＳ ゴシック"/>
          <w:noProof/>
          <w:szCs w:val="24"/>
        </w:rPr>
      </w:pPr>
    </w:p>
    <w:p w14:paraId="088CB349" w14:textId="77777777" w:rsidR="004239B0" w:rsidRDefault="004239B0" w:rsidP="00BD6D9B">
      <w:pPr>
        <w:jc w:val="center"/>
        <w:rPr>
          <w:rFonts w:hAnsi="ＭＳ ゴシック"/>
          <w:noProof/>
          <w:szCs w:val="24"/>
        </w:rPr>
      </w:pPr>
    </w:p>
    <w:p w14:paraId="088CB34A" w14:textId="77777777" w:rsidR="00F778B9" w:rsidRPr="00472E9A" w:rsidRDefault="00F778B9" w:rsidP="00BD6D9B">
      <w:pPr>
        <w:jc w:val="center"/>
        <w:rPr>
          <w:rFonts w:hAnsi="ＭＳ ゴシック"/>
          <w:szCs w:val="24"/>
        </w:rPr>
      </w:pPr>
    </w:p>
    <w:p w14:paraId="088CB34B" w14:textId="77777777" w:rsidR="00BD6D9B" w:rsidRPr="00EA14D7" w:rsidRDefault="00BD6D9B" w:rsidP="00EA14D7">
      <w:pPr>
        <w:jc w:val="center"/>
        <w:rPr>
          <w:b/>
        </w:rPr>
      </w:pPr>
      <w:r w:rsidRPr="00EA14D7">
        <w:rPr>
          <w:rFonts w:hint="eastAsia"/>
          <w:b/>
        </w:rPr>
        <w:t>図２-６ 点検手法の流れ</w:t>
      </w:r>
    </w:p>
    <w:p w14:paraId="088CB34C" w14:textId="77777777" w:rsidR="001532DE" w:rsidRDefault="001532DE" w:rsidP="0058016C">
      <w:pPr>
        <w:jc w:val="left"/>
        <w:rPr>
          <w:rFonts w:hAnsi="ＭＳ ゴシック"/>
          <w:szCs w:val="24"/>
        </w:rPr>
      </w:pPr>
    </w:p>
    <w:p w14:paraId="088CB34D" w14:textId="77777777" w:rsidR="001532DE" w:rsidRPr="00472E9A" w:rsidRDefault="001532DE" w:rsidP="0058016C">
      <w:pPr>
        <w:jc w:val="left"/>
        <w:rPr>
          <w:rFonts w:hAnsi="ＭＳ ゴシック"/>
          <w:szCs w:val="24"/>
        </w:rPr>
      </w:pPr>
    </w:p>
    <w:p w14:paraId="088CB34E" w14:textId="77777777" w:rsidR="003B247D" w:rsidRPr="00472E9A" w:rsidRDefault="00BD6D9B" w:rsidP="0058016C">
      <w:pPr>
        <w:jc w:val="left"/>
        <w:rPr>
          <w:rFonts w:hAnsi="ＭＳ ゴシック"/>
          <w:b/>
          <w:szCs w:val="24"/>
        </w:rPr>
      </w:pPr>
      <w:r w:rsidRPr="00472E9A">
        <w:rPr>
          <w:rFonts w:hAnsi="ＭＳ ゴシック" w:hint="eastAsia"/>
          <w:b/>
          <w:szCs w:val="24"/>
        </w:rPr>
        <w:t>４．</w:t>
      </w:r>
      <w:r w:rsidR="00297002" w:rsidRPr="00472E9A">
        <w:rPr>
          <w:rFonts w:hAnsi="ＭＳ ゴシック" w:hint="eastAsia"/>
          <w:b/>
          <w:szCs w:val="24"/>
        </w:rPr>
        <w:t>海岸保全施設（防潮堤、水門、樋門等）</w:t>
      </w:r>
    </w:p>
    <w:p w14:paraId="088CB34F" w14:textId="77777777" w:rsidR="00BD6D9B" w:rsidRPr="00915D9E" w:rsidRDefault="00BD6D9B" w:rsidP="00BD6D9B">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（１）</w:t>
      </w:r>
      <w:r w:rsidRPr="00915D9E">
        <w:rPr>
          <w:rFonts w:ascii="ＭＳ ゴシック" w:eastAsia="ＭＳ ゴシック" w:hAnsi="ＭＳ ゴシック" w:cs="+mn-cs" w:hint="eastAsia"/>
          <w:b/>
          <w:color w:val="000000"/>
          <w:kern w:val="24"/>
        </w:rPr>
        <w:t>照査基準</w:t>
      </w:r>
    </w:p>
    <w:p w14:paraId="088CB350" w14:textId="77777777" w:rsidR="00F504C0" w:rsidRPr="00472E9A" w:rsidRDefault="004C4901" w:rsidP="00AB0D50">
      <w:pPr>
        <w:ind w:leftChars="200" w:left="480"/>
        <w:jc w:val="left"/>
        <w:rPr>
          <w:rFonts w:hAnsi="ＭＳ ゴシック"/>
          <w:szCs w:val="24"/>
        </w:rPr>
      </w:pPr>
      <w:r w:rsidRPr="00472E9A">
        <w:rPr>
          <w:rFonts w:hAnsi="ＭＳ ゴシック" w:cs="+mn-cs" w:hint="eastAsia"/>
          <w:color w:val="000000"/>
        </w:rPr>
        <w:t>➣</w:t>
      </w:r>
      <w:r w:rsidR="00F504C0" w:rsidRPr="00472E9A">
        <w:rPr>
          <w:rFonts w:hAnsi="ＭＳ ゴシック" w:hint="eastAsia"/>
          <w:szCs w:val="24"/>
        </w:rPr>
        <w:t>海岸保全施設の技術上の基準・同解説</w:t>
      </w:r>
      <w:r w:rsidR="00CA1413" w:rsidRPr="00472E9A">
        <w:rPr>
          <w:rFonts w:hAnsi="ＭＳ ゴシック" w:hint="eastAsia"/>
          <w:color w:val="000000"/>
          <w:kern w:val="24"/>
        </w:rPr>
        <w:t>（平成16年6月 国交省・農水省）</w:t>
      </w:r>
    </w:p>
    <w:p w14:paraId="088CB351" w14:textId="77777777" w:rsidR="00CA1413" w:rsidRPr="00472E9A" w:rsidRDefault="004C4901" w:rsidP="00AB0D50">
      <w:pPr>
        <w:ind w:leftChars="200" w:left="480"/>
        <w:jc w:val="left"/>
        <w:rPr>
          <w:rFonts w:hAnsi="ＭＳ ゴシック"/>
          <w:szCs w:val="24"/>
        </w:rPr>
      </w:pPr>
      <w:r w:rsidRPr="00472E9A">
        <w:rPr>
          <w:rFonts w:hAnsi="ＭＳ ゴシック" w:cs="+mn-cs" w:hint="eastAsia"/>
          <w:color w:val="000000"/>
        </w:rPr>
        <w:t>➣</w:t>
      </w:r>
      <w:r w:rsidR="00F504C0" w:rsidRPr="00472E9A">
        <w:rPr>
          <w:rFonts w:hAnsi="ＭＳ ゴシック" w:hint="eastAsia"/>
          <w:szCs w:val="24"/>
        </w:rPr>
        <w:t>港湾の施設の技術上の基準・同解説</w:t>
      </w:r>
      <w:r w:rsidR="00CA1413" w:rsidRPr="00472E9A">
        <w:rPr>
          <w:rFonts w:hAnsi="ＭＳ ゴシック" w:hint="eastAsia"/>
          <w:color w:val="000000"/>
          <w:kern w:val="24"/>
        </w:rPr>
        <w:t>（平成19年7月 国交省港湾局）</w:t>
      </w:r>
    </w:p>
    <w:p w14:paraId="088CB352" w14:textId="77777777" w:rsidR="00F504C0" w:rsidRPr="00472E9A" w:rsidRDefault="00F504C0" w:rsidP="0058016C">
      <w:pPr>
        <w:jc w:val="left"/>
        <w:rPr>
          <w:rFonts w:hAnsi="ＭＳ ゴシック"/>
          <w:szCs w:val="24"/>
        </w:rPr>
      </w:pPr>
    </w:p>
    <w:p w14:paraId="088CB353" w14:textId="77777777" w:rsidR="00F504C0" w:rsidRPr="00CA1413" w:rsidRDefault="00CA1413" w:rsidP="00CA1413">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（２）</w:t>
      </w:r>
      <w:r w:rsidR="00F504C0" w:rsidRPr="00CA1413">
        <w:rPr>
          <w:rFonts w:ascii="ＭＳ ゴシック" w:eastAsia="ＭＳ ゴシック" w:hAnsi="ＭＳ ゴシック" w:cs="+mn-cs" w:hint="eastAsia"/>
          <w:b/>
          <w:color w:val="000000"/>
          <w:kern w:val="24"/>
        </w:rPr>
        <w:t>点検の考え方</w:t>
      </w:r>
    </w:p>
    <w:p w14:paraId="088CB354" w14:textId="77777777" w:rsidR="00F504C0" w:rsidRPr="00472E9A" w:rsidRDefault="004C4901" w:rsidP="00AB0D50">
      <w:pPr>
        <w:ind w:leftChars="200" w:left="480"/>
        <w:jc w:val="left"/>
        <w:rPr>
          <w:rFonts w:hAnsi="ＭＳ ゴシック"/>
          <w:szCs w:val="24"/>
        </w:rPr>
      </w:pPr>
      <w:r w:rsidRPr="00472E9A">
        <w:rPr>
          <w:rFonts w:hAnsi="ＭＳ ゴシック" w:cs="+mn-cs" w:hint="eastAsia"/>
          <w:color w:val="000000"/>
        </w:rPr>
        <w:t>➣</w:t>
      </w:r>
      <w:r w:rsidR="00F504C0" w:rsidRPr="00472E9A">
        <w:rPr>
          <w:rFonts w:hAnsi="ＭＳ ゴシック" w:hint="eastAsia"/>
          <w:szCs w:val="24"/>
        </w:rPr>
        <w:t>照査対象範囲</w:t>
      </w:r>
      <w:r w:rsidR="00A42378" w:rsidRPr="00472E9A">
        <w:rPr>
          <w:rFonts w:hAnsi="ＭＳ ゴシック" w:hint="eastAsia"/>
          <w:szCs w:val="24"/>
        </w:rPr>
        <w:t>：</w:t>
      </w:r>
      <w:r w:rsidR="00F504C0" w:rsidRPr="00472E9A">
        <w:rPr>
          <w:rFonts w:hAnsi="ＭＳ ゴシック" w:hint="eastAsia"/>
          <w:szCs w:val="24"/>
        </w:rPr>
        <w:t>防潮堤74㎞、水門12か所、樋門42か所、門扉118か所</w:t>
      </w:r>
    </w:p>
    <w:p w14:paraId="088CB355" w14:textId="77777777" w:rsidR="00F504C0" w:rsidRPr="00472E9A" w:rsidRDefault="00F504C0" w:rsidP="0058016C">
      <w:pPr>
        <w:jc w:val="left"/>
        <w:rPr>
          <w:rFonts w:hAnsi="ＭＳ ゴシック"/>
          <w:szCs w:val="24"/>
        </w:rPr>
      </w:pPr>
    </w:p>
    <w:p w14:paraId="088CB356" w14:textId="77777777" w:rsidR="00F504C0" w:rsidRPr="00CA1413" w:rsidRDefault="00CA1413" w:rsidP="00CA1413">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（３）求める耐震性能</w:t>
      </w:r>
    </w:p>
    <w:p w14:paraId="088CB357" w14:textId="77777777" w:rsidR="00F504C0" w:rsidRPr="00472E9A" w:rsidRDefault="004C4901" w:rsidP="00AB0D50">
      <w:pPr>
        <w:ind w:leftChars="200" w:left="720" w:hangingChars="100" w:hanging="240"/>
        <w:rPr>
          <w:rFonts w:hAnsi="ＭＳ ゴシック" w:cs="+mn-cs"/>
          <w:color w:val="000000"/>
        </w:rPr>
      </w:pPr>
      <w:r w:rsidRPr="00472E9A">
        <w:rPr>
          <w:rFonts w:hAnsi="ＭＳ ゴシック" w:cs="+mn-cs" w:hint="eastAsia"/>
          <w:color w:val="000000"/>
        </w:rPr>
        <w:t>➣</w:t>
      </w:r>
      <w:r w:rsidR="00B8245D" w:rsidRPr="00472E9A">
        <w:rPr>
          <w:rFonts w:hAnsi="ＭＳ ゴシック" w:cs="+mn-cs" w:hint="eastAsia"/>
          <w:color w:val="000000"/>
        </w:rPr>
        <w:t>設計津波に対する海岸保全施設の構造の安全及び天端高の維持。</w:t>
      </w:r>
    </w:p>
    <w:p w14:paraId="088CB358" w14:textId="77777777" w:rsidR="00AC6D7E" w:rsidRPr="00472E9A" w:rsidRDefault="00AC6D7E" w:rsidP="00AB0D50">
      <w:pPr>
        <w:ind w:firstLineChars="600" w:firstLine="1440"/>
        <w:jc w:val="left"/>
        <w:rPr>
          <w:rFonts w:hAnsi="ＭＳ ゴシック"/>
          <w:szCs w:val="24"/>
        </w:rPr>
      </w:pPr>
    </w:p>
    <w:p w14:paraId="088CB359" w14:textId="77777777" w:rsidR="001532DE" w:rsidRDefault="001532DE" w:rsidP="00CA1413">
      <w:pPr>
        <w:pStyle w:val="Web"/>
        <w:snapToGrid w:val="0"/>
        <w:spacing w:before="0" w:beforeAutospacing="0" w:after="0" w:afterAutospacing="0" w:line="360" w:lineRule="exact"/>
        <w:rPr>
          <w:rFonts w:ascii="ＭＳ ゴシック" w:eastAsia="ＭＳ ゴシック" w:hAnsi="ＭＳ ゴシック" w:cs="+mn-cs"/>
          <w:b/>
          <w:color w:val="000000"/>
          <w:kern w:val="24"/>
        </w:rPr>
      </w:pPr>
    </w:p>
    <w:p w14:paraId="088CB35A" w14:textId="77777777" w:rsidR="00E245DD" w:rsidRPr="00CA1413" w:rsidRDefault="00CA1413" w:rsidP="00CA1413">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（４）</w:t>
      </w:r>
      <w:r w:rsidR="00D42A7E" w:rsidRPr="00CA1413">
        <w:rPr>
          <w:rFonts w:ascii="ＭＳ ゴシック" w:eastAsia="ＭＳ ゴシック" w:hAnsi="ＭＳ ゴシック" w:cs="+mn-cs" w:hint="eastAsia"/>
          <w:b/>
          <w:color w:val="000000"/>
          <w:kern w:val="24"/>
        </w:rPr>
        <w:t>点検手法</w:t>
      </w:r>
    </w:p>
    <w:p w14:paraId="088CB35B" w14:textId="77777777" w:rsidR="00CA1413" w:rsidRPr="00472E9A" w:rsidRDefault="00CA1413" w:rsidP="001532DE">
      <w:pPr>
        <w:pStyle w:val="Web"/>
        <w:snapToGrid w:val="0"/>
        <w:spacing w:before="0" w:beforeAutospacing="0" w:after="0" w:afterAutospacing="0" w:line="360" w:lineRule="exact"/>
        <w:ind w:leftChars="200" w:left="480"/>
        <w:rPr>
          <w:rFonts w:ascii="ＭＳ ゴシック" w:eastAsia="ＭＳ ゴシック" w:hAnsi="ＭＳ ゴシック"/>
        </w:rPr>
      </w:pPr>
      <w:r w:rsidRPr="00472E9A">
        <w:rPr>
          <w:rFonts w:ascii="ＭＳ ゴシック" w:eastAsia="ＭＳ ゴシック" w:hAnsi="ＭＳ ゴシック" w:cs="+mn-cs" w:hint="eastAsia"/>
          <w:color w:val="000000"/>
          <w:kern w:val="24"/>
        </w:rPr>
        <w:t>以下に示す手法で点検を実施する。一連の流れは図２-</w:t>
      </w:r>
      <w:r w:rsidR="00A42378" w:rsidRPr="00472E9A">
        <w:rPr>
          <w:rFonts w:ascii="ＭＳ ゴシック" w:eastAsia="ＭＳ ゴシック" w:hAnsi="ＭＳ ゴシック" w:cs="+mn-cs" w:hint="eastAsia"/>
          <w:color w:val="000000"/>
          <w:kern w:val="24"/>
        </w:rPr>
        <w:t>７</w:t>
      </w:r>
      <w:r w:rsidRPr="00472E9A">
        <w:rPr>
          <w:rFonts w:ascii="ＭＳ ゴシック" w:eastAsia="ＭＳ ゴシック" w:hAnsi="ＭＳ ゴシック" w:cs="+mn-cs" w:hint="eastAsia"/>
          <w:color w:val="000000"/>
          <w:kern w:val="24"/>
        </w:rPr>
        <w:t>に示す。</w:t>
      </w:r>
    </w:p>
    <w:p w14:paraId="088CB35C" w14:textId="77777777" w:rsidR="00D42A7E" w:rsidRPr="00472E9A" w:rsidRDefault="00D42A7E" w:rsidP="0058016C">
      <w:pPr>
        <w:jc w:val="left"/>
        <w:rPr>
          <w:rFonts w:hAnsi="ＭＳ ゴシック"/>
          <w:szCs w:val="24"/>
        </w:rPr>
      </w:pPr>
      <w:r w:rsidRPr="00472E9A">
        <w:rPr>
          <w:rFonts w:hAnsi="ＭＳ ゴシック" w:hint="eastAsia"/>
          <w:szCs w:val="24"/>
        </w:rPr>
        <w:t xml:space="preserve">　【概略点検】</w:t>
      </w:r>
    </w:p>
    <w:p w14:paraId="088CB35D" w14:textId="77777777" w:rsidR="00D42A7E" w:rsidRPr="00472E9A" w:rsidRDefault="00D42A7E" w:rsidP="00AB0D50">
      <w:pPr>
        <w:ind w:leftChars="300" w:left="720" w:firstLineChars="100" w:firstLine="240"/>
        <w:jc w:val="left"/>
        <w:rPr>
          <w:rFonts w:hAnsi="ＭＳ ゴシック"/>
          <w:szCs w:val="24"/>
        </w:rPr>
      </w:pPr>
      <w:r w:rsidRPr="00472E9A">
        <w:rPr>
          <w:rFonts w:hAnsi="ＭＳ ゴシック" w:hint="eastAsia"/>
          <w:szCs w:val="24"/>
        </w:rPr>
        <w:t>チャート式耐震診断システムを用いて、地震発生時の変形量を算定し、地震に対する危険性が高い施設を抽出。</w:t>
      </w:r>
      <w:r w:rsidR="00A42378" w:rsidRPr="00472E9A">
        <w:rPr>
          <w:rFonts w:hAnsi="ＭＳ ゴシック" w:cs="+mn-cs" w:hint="eastAsia"/>
          <w:color w:val="000000"/>
          <w:kern w:val="24"/>
        </w:rPr>
        <w:t>詳細は</w:t>
      </w:r>
      <w:r w:rsidR="00BF49D3" w:rsidRPr="00472E9A">
        <w:rPr>
          <w:rFonts w:hAnsi="ＭＳ ゴシック" w:cs="+mn-cs" w:hint="eastAsia"/>
          <w:color w:val="000000"/>
          <w:kern w:val="24"/>
        </w:rPr>
        <w:t>３-１-１</w:t>
      </w:r>
      <w:r w:rsidR="00A42378" w:rsidRPr="00472E9A">
        <w:rPr>
          <w:rFonts w:hAnsi="ＭＳ ゴシック" w:hint="eastAsia"/>
          <w:szCs w:val="24"/>
        </w:rPr>
        <w:t>に示す。</w:t>
      </w:r>
    </w:p>
    <w:p w14:paraId="088CB35E" w14:textId="77777777" w:rsidR="00D42A7E" w:rsidRPr="00472E9A" w:rsidRDefault="00D42A7E" w:rsidP="00AB0D50">
      <w:pPr>
        <w:ind w:firstLineChars="100" w:firstLine="240"/>
        <w:jc w:val="left"/>
        <w:rPr>
          <w:rFonts w:hAnsi="ＭＳ ゴシック"/>
          <w:szCs w:val="24"/>
        </w:rPr>
      </w:pPr>
      <w:r w:rsidRPr="00472E9A">
        <w:rPr>
          <w:rFonts w:hAnsi="ＭＳ ゴシック" w:hint="eastAsia"/>
          <w:szCs w:val="24"/>
        </w:rPr>
        <w:t>【詳細点検】</w:t>
      </w:r>
    </w:p>
    <w:p w14:paraId="088CB35F" w14:textId="77777777" w:rsidR="00D42A7E" w:rsidRPr="00472E9A" w:rsidRDefault="00D42A7E" w:rsidP="00AB0D50">
      <w:pPr>
        <w:ind w:leftChars="300" w:left="720" w:firstLineChars="100" w:firstLine="240"/>
        <w:jc w:val="left"/>
        <w:rPr>
          <w:rFonts w:hAnsi="ＭＳ ゴシック"/>
          <w:szCs w:val="24"/>
        </w:rPr>
      </w:pPr>
      <w:r w:rsidRPr="00472E9A">
        <w:rPr>
          <w:rFonts w:hAnsi="ＭＳ ゴシック" w:hint="eastAsia"/>
          <w:szCs w:val="24"/>
        </w:rPr>
        <w:t>危険性が高い施設について、動的有効応力解析により、地震時の地盤の液状化に伴う地盤変動を時刻歴で解析。</w:t>
      </w:r>
    </w:p>
    <w:p w14:paraId="088CB360" w14:textId="77777777" w:rsidR="00E245DD" w:rsidRPr="00472E9A" w:rsidRDefault="00D42A7E" w:rsidP="00AB0D50">
      <w:pPr>
        <w:ind w:leftChars="300" w:left="720" w:firstLineChars="100" w:firstLine="240"/>
        <w:jc w:val="left"/>
        <w:rPr>
          <w:rFonts w:hAnsi="ＭＳ ゴシック"/>
          <w:szCs w:val="24"/>
        </w:rPr>
      </w:pPr>
      <w:r w:rsidRPr="00472E9A">
        <w:rPr>
          <w:rFonts w:hAnsi="ＭＳ ゴシック" w:hint="eastAsia"/>
          <w:szCs w:val="24"/>
        </w:rPr>
        <w:t>解析で得られた地震後の残留変位や液状化発生状況などの解析結果に基づいて、海岸保全施設が要求される耐震性能を照査。</w:t>
      </w:r>
    </w:p>
    <w:p w14:paraId="088CB361" w14:textId="77777777" w:rsidR="00E245DD" w:rsidRPr="00472E9A" w:rsidRDefault="00E245DD" w:rsidP="0058016C">
      <w:pPr>
        <w:jc w:val="left"/>
        <w:rPr>
          <w:rFonts w:hAnsi="ＭＳ ゴシック"/>
          <w:szCs w:val="24"/>
        </w:rPr>
      </w:pPr>
    </w:p>
    <w:p w14:paraId="088CB362" w14:textId="12E5A47B" w:rsidR="00E245DD" w:rsidRPr="00472E9A" w:rsidRDefault="005A6EF4" w:rsidP="0058016C">
      <w:pPr>
        <w:jc w:val="left"/>
        <w:rPr>
          <w:rFonts w:hAnsi="ＭＳ ゴシック"/>
          <w:szCs w:val="24"/>
        </w:rPr>
      </w:pPr>
      <w:r>
        <w:rPr>
          <w:noProof/>
        </w:rPr>
        <w:drawing>
          <wp:anchor distT="0" distB="0" distL="114300" distR="114300" simplePos="0" relativeHeight="251631104" behindDoc="0" locked="0" layoutInCell="1" allowOverlap="1" wp14:anchorId="088CBB59" wp14:editId="622DD232">
            <wp:simplePos x="0" y="0"/>
            <wp:positionH relativeFrom="column">
              <wp:posOffset>461645</wp:posOffset>
            </wp:positionH>
            <wp:positionV relativeFrom="paragraph">
              <wp:posOffset>7620</wp:posOffset>
            </wp:positionV>
            <wp:extent cx="5478780" cy="6017895"/>
            <wp:effectExtent l="0" t="0" r="0" b="0"/>
            <wp:wrapNone/>
            <wp:docPr id="763" name="図 5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2225"/>
                    <pic:cNvPicPr>
                      <a:picLocks noChangeAspect="1" noChangeArrowheads="1"/>
                    </pic:cNvPicPr>
                  </pic:nvPicPr>
                  <pic:blipFill>
                    <a:blip r:embed="rId23">
                      <a:extLst>
                        <a:ext uri="{28A0092B-C50C-407E-A947-70E740481C1C}">
                          <a14:useLocalDpi xmlns:a14="http://schemas.microsoft.com/office/drawing/2010/main" val="0"/>
                        </a:ext>
                      </a:extLst>
                    </a:blip>
                    <a:srcRect t="4070"/>
                    <a:stretch>
                      <a:fillRect/>
                    </a:stretch>
                  </pic:blipFill>
                  <pic:spPr bwMode="auto">
                    <a:xfrm>
                      <a:off x="0" y="0"/>
                      <a:ext cx="5478780" cy="6017895"/>
                    </a:xfrm>
                    <a:prstGeom prst="rect">
                      <a:avLst/>
                    </a:prstGeom>
                    <a:noFill/>
                  </pic:spPr>
                </pic:pic>
              </a:graphicData>
            </a:graphic>
            <wp14:sizeRelH relativeFrom="page">
              <wp14:pctWidth>0</wp14:pctWidth>
            </wp14:sizeRelH>
            <wp14:sizeRelV relativeFrom="page">
              <wp14:pctHeight>0</wp14:pctHeight>
            </wp14:sizeRelV>
          </wp:anchor>
        </w:drawing>
      </w:r>
    </w:p>
    <w:p w14:paraId="088CB363" w14:textId="77777777" w:rsidR="00E245DD" w:rsidRPr="00472E9A" w:rsidRDefault="00E245DD" w:rsidP="0058016C">
      <w:pPr>
        <w:jc w:val="left"/>
        <w:rPr>
          <w:rFonts w:hAnsi="ＭＳ ゴシック"/>
          <w:szCs w:val="24"/>
        </w:rPr>
      </w:pPr>
    </w:p>
    <w:p w14:paraId="088CB364" w14:textId="77777777" w:rsidR="00E245DD" w:rsidRPr="00472E9A" w:rsidRDefault="00E245DD" w:rsidP="0058016C">
      <w:pPr>
        <w:jc w:val="left"/>
        <w:rPr>
          <w:rFonts w:hAnsi="ＭＳ ゴシック"/>
          <w:szCs w:val="24"/>
        </w:rPr>
      </w:pPr>
    </w:p>
    <w:p w14:paraId="088CB365" w14:textId="77777777" w:rsidR="00E245DD" w:rsidRPr="00472E9A" w:rsidRDefault="00E245DD" w:rsidP="0058016C">
      <w:pPr>
        <w:jc w:val="left"/>
        <w:rPr>
          <w:rFonts w:hAnsi="ＭＳ ゴシック"/>
          <w:szCs w:val="24"/>
        </w:rPr>
      </w:pPr>
    </w:p>
    <w:p w14:paraId="088CB366" w14:textId="77777777" w:rsidR="00E245DD" w:rsidRPr="00472E9A" w:rsidRDefault="00E245DD" w:rsidP="0058016C">
      <w:pPr>
        <w:jc w:val="left"/>
        <w:rPr>
          <w:rFonts w:hAnsi="ＭＳ ゴシック"/>
          <w:szCs w:val="24"/>
        </w:rPr>
      </w:pPr>
    </w:p>
    <w:p w14:paraId="088CB367" w14:textId="77777777" w:rsidR="00E245DD" w:rsidRPr="00472E9A" w:rsidRDefault="00E245DD" w:rsidP="0058016C">
      <w:pPr>
        <w:jc w:val="left"/>
        <w:rPr>
          <w:rFonts w:hAnsi="ＭＳ ゴシック"/>
          <w:szCs w:val="24"/>
        </w:rPr>
      </w:pPr>
    </w:p>
    <w:p w14:paraId="088CB368" w14:textId="77777777" w:rsidR="00E245DD" w:rsidRPr="00472E9A" w:rsidRDefault="00E245DD" w:rsidP="0058016C">
      <w:pPr>
        <w:jc w:val="left"/>
        <w:rPr>
          <w:rFonts w:hAnsi="ＭＳ ゴシック"/>
          <w:szCs w:val="24"/>
        </w:rPr>
      </w:pPr>
    </w:p>
    <w:p w14:paraId="088CB369" w14:textId="77777777" w:rsidR="00E245DD" w:rsidRPr="00472E9A" w:rsidRDefault="00E245DD" w:rsidP="0058016C">
      <w:pPr>
        <w:jc w:val="left"/>
        <w:rPr>
          <w:rFonts w:hAnsi="ＭＳ ゴシック"/>
          <w:szCs w:val="24"/>
        </w:rPr>
      </w:pPr>
    </w:p>
    <w:p w14:paraId="088CB36A" w14:textId="77777777" w:rsidR="00E245DD" w:rsidRPr="00472E9A" w:rsidRDefault="00E245DD" w:rsidP="0058016C">
      <w:pPr>
        <w:jc w:val="left"/>
        <w:rPr>
          <w:rFonts w:hAnsi="ＭＳ ゴシック"/>
          <w:szCs w:val="24"/>
        </w:rPr>
      </w:pPr>
    </w:p>
    <w:p w14:paraId="088CB36B" w14:textId="77777777" w:rsidR="00E245DD" w:rsidRPr="00472E9A" w:rsidRDefault="00E245DD" w:rsidP="0058016C">
      <w:pPr>
        <w:jc w:val="left"/>
        <w:rPr>
          <w:rFonts w:hAnsi="ＭＳ ゴシック"/>
          <w:szCs w:val="24"/>
        </w:rPr>
      </w:pPr>
    </w:p>
    <w:p w14:paraId="088CB36C" w14:textId="77777777" w:rsidR="00E245DD" w:rsidRPr="00472E9A" w:rsidRDefault="00E245DD" w:rsidP="0058016C">
      <w:pPr>
        <w:jc w:val="left"/>
        <w:rPr>
          <w:rFonts w:hAnsi="ＭＳ ゴシック"/>
          <w:szCs w:val="24"/>
        </w:rPr>
      </w:pPr>
    </w:p>
    <w:p w14:paraId="088CB36D" w14:textId="77777777" w:rsidR="00FC39CA" w:rsidRPr="00472E9A" w:rsidRDefault="00FC39CA" w:rsidP="0058016C">
      <w:pPr>
        <w:jc w:val="left"/>
        <w:rPr>
          <w:rFonts w:hAnsi="ＭＳ ゴシック"/>
          <w:szCs w:val="24"/>
        </w:rPr>
      </w:pPr>
    </w:p>
    <w:p w14:paraId="088CB36E" w14:textId="77777777" w:rsidR="00E245DD" w:rsidRPr="00472E9A" w:rsidRDefault="00E245DD" w:rsidP="0058016C">
      <w:pPr>
        <w:jc w:val="left"/>
        <w:rPr>
          <w:rFonts w:hAnsi="ＭＳ ゴシック"/>
          <w:szCs w:val="24"/>
        </w:rPr>
      </w:pPr>
    </w:p>
    <w:p w14:paraId="088CB36F" w14:textId="77777777" w:rsidR="00E245DD" w:rsidRPr="00472E9A" w:rsidRDefault="00E245DD" w:rsidP="0058016C">
      <w:pPr>
        <w:jc w:val="left"/>
        <w:rPr>
          <w:rFonts w:hAnsi="ＭＳ ゴシック"/>
          <w:szCs w:val="24"/>
        </w:rPr>
      </w:pPr>
    </w:p>
    <w:p w14:paraId="088CB370" w14:textId="77777777" w:rsidR="00E245DD" w:rsidRPr="00472E9A" w:rsidRDefault="00E245DD" w:rsidP="0058016C">
      <w:pPr>
        <w:jc w:val="left"/>
        <w:rPr>
          <w:rFonts w:hAnsi="ＭＳ ゴシック"/>
          <w:szCs w:val="24"/>
        </w:rPr>
      </w:pPr>
    </w:p>
    <w:p w14:paraId="088CB371" w14:textId="77777777" w:rsidR="00E245DD" w:rsidRPr="00472E9A" w:rsidRDefault="00E245DD" w:rsidP="0058016C">
      <w:pPr>
        <w:jc w:val="left"/>
        <w:rPr>
          <w:rFonts w:hAnsi="ＭＳ ゴシック"/>
          <w:szCs w:val="24"/>
        </w:rPr>
      </w:pPr>
    </w:p>
    <w:p w14:paraId="088CB372" w14:textId="77777777" w:rsidR="00E245DD" w:rsidRPr="00472E9A" w:rsidRDefault="00E245DD" w:rsidP="0058016C">
      <w:pPr>
        <w:jc w:val="left"/>
        <w:rPr>
          <w:rFonts w:hAnsi="ＭＳ ゴシック"/>
          <w:szCs w:val="24"/>
        </w:rPr>
      </w:pPr>
    </w:p>
    <w:p w14:paraId="088CB373" w14:textId="77777777" w:rsidR="00E245DD" w:rsidRPr="00472E9A" w:rsidRDefault="00E245DD" w:rsidP="0058016C">
      <w:pPr>
        <w:jc w:val="left"/>
        <w:rPr>
          <w:rFonts w:hAnsi="ＭＳ ゴシック"/>
          <w:szCs w:val="24"/>
        </w:rPr>
      </w:pPr>
    </w:p>
    <w:p w14:paraId="088CB374" w14:textId="77777777" w:rsidR="00E245DD" w:rsidRPr="00472E9A" w:rsidRDefault="00E245DD" w:rsidP="0058016C">
      <w:pPr>
        <w:jc w:val="left"/>
        <w:rPr>
          <w:rFonts w:hAnsi="ＭＳ ゴシック"/>
          <w:szCs w:val="24"/>
        </w:rPr>
      </w:pPr>
    </w:p>
    <w:p w14:paraId="088CB375" w14:textId="77777777" w:rsidR="00E245DD" w:rsidRPr="00472E9A" w:rsidRDefault="00E245DD" w:rsidP="00DF2D68">
      <w:pPr>
        <w:jc w:val="left"/>
        <w:rPr>
          <w:rFonts w:hAnsi="ＭＳ ゴシック"/>
          <w:szCs w:val="24"/>
        </w:rPr>
      </w:pPr>
    </w:p>
    <w:p w14:paraId="088CB376" w14:textId="77777777" w:rsidR="001532DE" w:rsidRDefault="001532DE" w:rsidP="00DF2D68">
      <w:pPr>
        <w:jc w:val="left"/>
        <w:rPr>
          <w:rFonts w:hAnsi="ＭＳ ゴシック"/>
          <w:b/>
          <w:szCs w:val="24"/>
        </w:rPr>
      </w:pPr>
    </w:p>
    <w:p w14:paraId="088CB377" w14:textId="77777777" w:rsidR="001532DE" w:rsidRDefault="001532DE" w:rsidP="00DF2D68">
      <w:pPr>
        <w:jc w:val="left"/>
        <w:rPr>
          <w:rFonts w:hAnsi="ＭＳ ゴシック"/>
          <w:b/>
          <w:szCs w:val="24"/>
        </w:rPr>
      </w:pPr>
    </w:p>
    <w:p w14:paraId="088CB378" w14:textId="77777777" w:rsidR="001532DE" w:rsidRDefault="001532DE" w:rsidP="00DF2D68">
      <w:pPr>
        <w:jc w:val="left"/>
        <w:rPr>
          <w:rFonts w:hAnsi="ＭＳ ゴシック"/>
          <w:b/>
          <w:szCs w:val="24"/>
        </w:rPr>
      </w:pPr>
    </w:p>
    <w:p w14:paraId="088CB379" w14:textId="77777777" w:rsidR="001532DE" w:rsidRDefault="001532DE" w:rsidP="00DF2D68">
      <w:pPr>
        <w:jc w:val="left"/>
        <w:rPr>
          <w:rFonts w:hAnsi="ＭＳ ゴシック"/>
          <w:b/>
          <w:szCs w:val="24"/>
        </w:rPr>
      </w:pPr>
    </w:p>
    <w:p w14:paraId="088CB37A" w14:textId="77777777" w:rsidR="001532DE" w:rsidRDefault="001532DE" w:rsidP="00DF2D68">
      <w:pPr>
        <w:jc w:val="left"/>
        <w:rPr>
          <w:rFonts w:hAnsi="ＭＳ ゴシック"/>
          <w:b/>
          <w:szCs w:val="24"/>
        </w:rPr>
      </w:pPr>
    </w:p>
    <w:p w14:paraId="088CB37B" w14:textId="77777777" w:rsidR="001532DE" w:rsidRDefault="001532DE" w:rsidP="00DF2D68">
      <w:pPr>
        <w:jc w:val="left"/>
        <w:rPr>
          <w:rFonts w:hAnsi="ＭＳ ゴシック"/>
          <w:b/>
          <w:szCs w:val="24"/>
        </w:rPr>
      </w:pPr>
    </w:p>
    <w:p w14:paraId="088CB37C" w14:textId="77777777" w:rsidR="001532DE" w:rsidRDefault="001532DE" w:rsidP="00DF2D68">
      <w:pPr>
        <w:jc w:val="left"/>
        <w:rPr>
          <w:rFonts w:hAnsi="ＭＳ ゴシック"/>
          <w:b/>
          <w:szCs w:val="24"/>
        </w:rPr>
      </w:pPr>
    </w:p>
    <w:p w14:paraId="088CB37D" w14:textId="77777777" w:rsidR="001532DE" w:rsidRDefault="001532DE" w:rsidP="00DF2D68">
      <w:pPr>
        <w:jc w:val="left"/>
        <w:rPr>
          <w:rFonts w:hAnsi="ＭＳ ゴシック"/>
          <w:b/>
          <w:szCs w:val="24"/>
        </w:rPr>
      </w:pPr>
    </w:p>
    <w:p w14:paraId="088CB37E" w14:textId="77777777" w:rsidR="001532DE" w:rsidRDefault="001532DE" w:rsidP="00DF2D68">
      <w:pPr>
        <w:jc w:val="left"/>
        <w:rPr>
          <w:rFonts w:hAnsi="ＭＳ ゴシック"/>
          <w:b/>
          <w:szCs w:val="24"/>
        </w:rPr>
      </w:pPr>
    </w:p>
    <w:p w14:paraId="088CB37F" w14:textId="77777777" w:rsidR="001532DE" w:rsidRDefault="001532DE" w:rsidP="00DF2D68">
      <w:pPr>
        <w:jc w:val="left"/>
        <w:rPr>
          <w:rFonts w:hAnsi="ＭＳ ゴシック"/>
          <w:b/>
          <w:szCs w:val="24"/>
        </w:rPr>
      </w:pPr>
    </w:p>
    <w:p w14:paraId="088CB380" w14:textId="77777777" w:rsidR="001532DE" w:rsidRDefault="001532DE" w:rsidP="00DF2D68">
      <w:pPr>
        <w:jc w:val="left"/>
        <w:rPr>
          <w:rFonts w:hAnsi="ＭＳ ゴシック"/>
          <w:b/>
          <w:szCs w:val="24"/>
        </w:rPr>
      </w:pPr>
    </w:p>
    <w:p w14:paraId="088CB381" w14:textId="77777777" w:rsidR="00E245DD" w:rsidRPr="00472E9A" w:rsidRDefault="00A42378" w:rsidP="00A42378">
      <w:pPr>
        <w:jc w:val="center"/>
        <w:rPr>
          <w:rFonts w:hAnsi="ＭＳ ゴシック"/>
          <w:b/>
          <w:szCs w:val="24"/>
        </w:rPr>
      </w:pPr>
      <w:r w:rsidRPr="00472E9A">
        <w:rPr>
          <w:rFonts w:hAnsi="ＭＳ ゴシック" w:hint="eastAsia"/>
          <w:b/>
          <w:szCs w:val="24"/>
        </w:rPr>
        <w:t>図２-７ 点検手法の流れ</w:t>
      </w:r>
    </w:p>
    <w:p w14:paraId="088CB382" w14:textId="77777777" w:rsidR="00FC39CA" w:rsidRPr="00472E9A" w:rsidRDefault="00FC39CA" w:rsidP="00D42A7E">
      <w:pPr>
        <w:jc w:val="left"/>
        <w:rPr>
          <w:rFonts w:hAnsi="ＭＳ ゴシック"/>
          <w:b/>
          <w:szCs w:val="24"/>
        </w:rPr>
      </w:pPr>
    </w:p>
    <w:p w14:paraId="088CB383" w14:textId="77777777" w:rsidR="001532DE" w:rsidRPr="00472E9A" w:rsidRDefault="001532DE" w:rsidP="00D42A7E">
      <w:pPr>
        <w:jc w:val="left"/>
        <w:rPr>
          <w:rFonts w:hAnsi="ＭＳ ゴシック"/>
          <w:b/>
          <w:szCs w:val="24"/>
        </w:rPr>
      </w:pPr>
    </w:p>
    <w:p w14:paraId="088CB384" w14:textId="77777777" w:rsidR="00297002" w:rsidRPr="00472E9A" w:rsidRDefault="004C4901" w:rsidP="00D42A7E">
      <w:pPr>
        <w:jc w:val="left"/>
        <w:rPr>
          <w:rFonts w:hAnsi="ＭＳ ゴシック"/>
          <w:b/>
          <w:szCs w:val="24"/>
        </w:rPr>
      </w:pPr>
      <w:r w:rsidRPr="00472E9A">
        <w:rPr>
          <w:rFonts w:hAnsi="ＭＳ ゴシック" w:hint="eastAsia"/>
          <w:b/>
          <w:szCs w:val="24"/>
        </w:rPr>
        <w:t>５．</w:t>
      </w:r>
      <w:r w:rsidR="00297002" w:rsidRPr="00472E9A">
        <w:rPr>
          <w:rFonts w:hAnsi="ＭＳ ゴシック" w:hint="eastAsia"/>
          <w:b/>
          <w:szCs w:val="24"/>
        </w:rPr>
        <w:t>港湾施設（耐震強化岸壁）</w:t>
      </w:r>
    </w:p>
    <w:p w14:paraId="088CB385" w14:textId="77777777" w:rsidR="001532DE" w:rsidRDefault="001532DE" w:rsidP="0058016C">
      <w:pPr>
        <w:jc w:val="left"/>
        <w:rPr>
          <w:rFonts w:hAnsi="ＭＳ ゴシック"/>
          <w:b/>
          <w:szCs w:val="24"/>
        </w:rPr>
      </w:pPr>
    </w:p>
    <w:p w14:paraId="088CB386" w14:textId="77777777" w:rsidR="006E6CA0" w:rsidRPr="00472E9A" w:rsidRDefault="004C4901" w:rsidP="0058016C">
      <w:pPr>
        <w:jc w:val="left"/>
        <w:rPr>
          <w:rFonts w:hAnsi="ＭＳ ゴシック"/>
          <w:b/>
          <w:szCs w:val="24"/>
        </w:rPr>
      </w:pPr>
      <w:r w:rsidRPr="00472E9A">
        <w:rPr>
          <w:rFonts w:hAnsi="ＭＳ ゴシック" w:hint="eastAsia"/>
          <w:b/>
          <w:szCs w:val="24"/>
        </w:rPr>
        <w:t>（１）</w:t>
      </w:r>
      <w:r w:rsidR="00DA529C" w:rsidRPr="00472E9A">
        <w:rPr>
          <w:rFonts w:hAnsi="ＭＳ ゴシック" w:hint="eastAsia"/>
          <w:b/>
          <w:szCs w:val="24"/>
        </w:rPr>
        <w:t>耐震強化岸壁</w:t>
      </w:r>
      <w:r w:rsidRPr="00472E9A">
        <w:rPr>
          <w:rFonts w:hAnsi="ＭＳ ゴシック" w:hint="eastAsia"/>
          <w:b/>
          <w:szCs w:val="24"/>
        </w:rPr>
        <w:t>とは</w:t>
      </w:r>
    </w:p>
    <w:p w14:paraId="088CB387" w14:textId="77777777" w:rsidR="00DA529C" w:rsidRPr="00472E9A" w:rsidRDefault="004C4901" w:rsidP="00AB0D50">
      <w:pPr>
        <w:ind w:leftChars="200" w:left="720" w:hangingChars="100" w:hanging="240"/>
        <w:jc w:val="left"/>
        <w:rPr>
          <w:rFonts w:hAnsi="ＭＳ ゴシック"/>
          <w:szCs w:val="24"/>
        </w:rPr>
      </w:pPr>
      <w:r w:rsidRPr="00472E9A">
        <w:rPr>
          <w:rFonts w:hAnsi="ＭＳ ゴシック" w:cs="+mn-cs" w:hint="eastAsia"/>
          <w:color w:val="000000"/>
        </w:rPr>
        <w:t>➣</w:t>
      </w:r>
      <w:r w:rsidR="00DA529C" w:rsidRPr="00472E9A">
        <w:rPr>
          <w:rFonts w:hAnsi="ＭＳ ゴシック" w:hint="eastAsia"/>
          <w:szCs w:val="24"/>
        </w:rPr>
        <w:t>耐震強化岸壁は、大規模地震が発災した際に、発災直後から緊急物資等の輸送や経済活動の確保を目的とした、通常岸壁よりも耐震性を強化した係留施設。</w:t>
      </w:r>
    </w:p>
    <w:p w14:paraId="088CB388" w14:textId="77777777" w:rsidR="006E6CA0" w:rsidRPr="00472E9A" w:rsidRDefault="006E6CA0" w:rsidP="0058016C">
      <w:pPr>
        <w:jc w:val="left"/>
        <w:rPr>
          <w:rFonts w:hAnsi="ＭＳ ゴシック"/>
          <w:szCs w:val="24"/>
        </w:rPr>
      </w:pPr>
    </w:p>
    <w:p w14:paraId="088CB389" w14:textId="77777777" w:rsidR="004C4901" w:rsidRPr="00257098" w:rsidRDefault="00456D4C" w:rsidP="004C4901">
      <w:pPr>
        <w:pStyle w:val="Web"/>
        <w:snapToGrid w:val="0"/>
        <w:spacing w:before="0" w:beforeAutospacing="0" w:after="0" w:afterAutospacing="0" w:line="360" w:lineRule="exact"/>
        <w:rPr>
          <w:b/>
        </w:rPr>
      </w:pPr>
      <w:r>
        <w:rPr>
          <w:rFonts w:ascii="ＭＳ ゴシック" w:eastAsia="ＭＳ ゴシック" w:hAnsi="ＭＳ ゴシック" w:cs="+mn-cs" w:hint="eastAsia"/>
          <w:b/>
          <w:color w:val="000000"/>
          <w:kern w:val="24"/>
        </w:rPr>
        <w:t>（２</w:t>
      </w:r>
      <w:r w:rsidR="004C4901" w:rsidRPr="00257098">
        <w:rPr>
          <w:rFonts w:ascii="ＭＳ ゴシック" w:eastAsia="ＭＳ ゴシック" w:hAnsi="ＭＳ ゴシック" w:cs="+mn-cs" w:hint="eastAsia"/>
          <w:b/>
          <w:color w:val="000000"/>
          <w:kern w:val="24"/>
        </w:rPr>
        <w:t xml:space="preserve">）照査基準　　</w:t>
      </w:r>
    </w:p>
    <w:p w14:paraId="088CB38A" w14:textId="77777777" w:rsidR="004C4901" w:rsidRPr="00472E9A" w:rsidRDefault="004C4901" w:rsidP="00AB0D50">
      <w:pPr>
        <w:ind w:leftChars="200" w:left="480"/>
        <w:jc w:val="left"/>
        <w:rPr>
          <w:rFonts w:hAnsi="ＭＳ ゴシック"/>
          <w:szCs w:val="24"/>
        </w:rPr>
      </w:pPr>
      <w:r w:rsidRPr="00472E9A">
        <w:rPr>
          <w:rFonts w:hAnsi="ＭＳ ゴシック" w:cs="+mn-cs" w:hint="eastAsia"/>
          <w:color w:val="000000"/>
        </w:rPr>
        <w:t>➣</w:t>
      </w:r>
      <w:r w:rsidRPr="00472E9A">
        <w:rPr>
          <w:rFonts w:hAnsi="ＭＳ ゴシック" w:hint="eastAsia"/>
          <w:szCs w:val="24"/>
        </w:rPr>
        <w:t>港湾の施設の技術上の基準・同解説</w:t>
      </w:r>
      <w:r w:rsidRPr="00472E9A">
        <w:rPr>
          <w:rFonts w:hAnsi="ＭＳ ゴシック" w:hint="eastAsia"/>
          <w:color w:val="000000"/>
          <w:kern w:val="24"/>
        </w:rPr>
        <w:t>（平成19年7月 国交省港湾局）</w:t>
      </w:r>
    </w:p>
    <w:p w14:paraId="088CB38B" w14:textId="77777777" w:rsidR="001532DE" w:rsidRPr="00472E9A" w:rsidRDefault="001532DE" w:rsidP="0058016C">
      <w:pPr>
        <w:jc w:val="left"/>
        <w:rPr>
          <w:rFonts w:hAnsi="ＭＳ ゴシック"/>
          <w:szCs w:val="24"/>
        </w:rPr>
      </w:pPr>
    </w:p>
    <w:p w14:paraId="088CB38C" w14:textId="77777777" w:rsidR="00DA529C" w:rsidRPr="004C4901" w:rsidRDefault="00456D4C" w:rsidP="004C4901">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（３</w:t>
      </w:r>
      <w:r w:rsidR="004C4901">
        <w:rPr>
          <w:rFonts w:ascii="ＭＳ ゴシック" w:eastAsia="ＭＳ ゴシック" w:hAnsi="ＭＳ ゴシック" w:cs="+mn-cs" w:hint="eastAsia"/>
          <w:b/>
          <w:color w:val="000000"/>
          <w:kern w:val="24"/>
        </w:rPr>
        <w:t>）</w:t>
      </w:r>
      <w:r w:rsidR="00DA529C" w:rsidRPr="004C4901">
        <w:rPr>
          <w:rFonts w:ascii="ＭＳ ゴシック" w:eastAsia="ＭＳ ゴシック" w:hAnsi="ＭＳ ゴシック" w:cs="+mn-cs" w:hint="eastAsia"/>
          <w:b/>
          <w:color w:val="000000"/>
          <w:kern w:val="24"/>
        </w:rPr>
        <w:t>点検の考え方</w:t>
      </w:r>
    </w:p>
    <w:p w14:paraId="088CB38D" w14:textId="77777777" w:rsidR="00DA529C" w:rsidRPr="00472E9A" w:rsidRDefault="004C4901" w:rsidP="0058016C">
      <w:pPr>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Pr="00472E9A">
        <w:rPr>
          <w:rFonts w:hAnsi="ＭＳ ゴシック" w:hint="eastAsia"/>
          <w:szCs w:val="24"/>
        </w:rPr>
        <w:t>照査対象範囲：</w:t>
      </w:r>
      <w:r w:rsidR="00DA529C" w:rsidRPr="00472E9A">
        <w:rPr>
          <w:rFonts w:hAnsi="ＭＳ ゴシック" w:hint="eastAsia"/>
          <w:szCs w:val="24"/>
        </w:rPr>
        <w:t>耐震強化岸壁</w:t>
      </w:r>
    </w:p>
    <w:p w14:paraId="088CB38E" w14:textId="77777777" w:rsidR="00DA529C" w:rsidRPr="00472E9A" w:rsidRDefault="00DA529C" w:rsidP="0058016C">
      <w:pPr>
        <w:jc w:val="left"/>
        <w:rPr>
          <w:rFonts w:hAnsi="ＭＳ ゴシック"/>
          <w:szCs w:val="24"/>
        </w:rPr>
      </w:pPr>
    </w:p>
    <w:p w14:paraId="088CB38F" w14:textId="77777777" w:rsidR="00DA529C" w:rsidRPr="004C4901" w:rsidRDefault="00456D4C" w:rsidP="004C4901">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（４</w:t>
      </w:r>
      <w:r w:rsidR="004C4901">
        <w:rPr>
          <w:rFonts w:ascii="ＭＳ ゴシック" w:eastAsia="ＭＳ ゴシック" w:hAnsi="ＭＳ ゴシック" w:cs="+mn-cs" w:hint="eastAsia"/>
          <w:b/>
          <w:color w:val="000000"/>
          <w:kern w:val="24"/>
        </w:rPr>
        <w:t>）求める耐震性能</w:t>
      </w:r>
    </w:p>
    <w:p w14:paraId="088CB390" w14:textId="77777777" w:rsidR="00DA529C" w:rsidRPr="00472E9A" w:rsidRDefault="00BF64AC" w:rsidP="0058016C">
      <w:pPr>
        <w:jc w:val="left"/>
        <w:rPr>
          <w:rFonts w:hAnsi="ＭＳ ゴシック"/>
          <w:szCs w:val="24"/>
        </w:rPr>
      </w:pPr>
      <w:r w:rsidRPr="00472E9A">
        <w:rPr>
          <w:rFonts w:hAnsi="ＭＳ ゴシック" w:hint="eastAsia"/>
          <w:szCs w:val="24"/>
        </w:rPr>
        <w:t xml:space="preserve">　　</w:t>
      </w:r>
      <w:r w:rsidR="004C4901" w:rsidRPr="00472E9A">
        <w:rPr>
          <w:rFonts w:hAnsi="ＭＳ ゴシック" w:cs="+mn-cs" w:hint="eastAsia"/>
          <w:color w:val="000000"/>
        </w:rPr>
        <w:t>➣</w:t>
      </w:r>
      <w:r w:rsidR="00DA529C" w:rsidRPr="00472E9A">
        <w:rPr>
          <w:rFonts w:hAnsi="ＭＳ ゴシック" w:hint="eastAsia"/>
          <w:szCs w:val="24"/>
        </w:rPr>
        <w:t>緊急物資輸送に必要な使用性の確保</w:t>
      </w:r>
    </w:p>
    <w:p w14:paraId="088CB391" w14:textId="77777777" w:rsidR="00DA529C" w:rsidRPr="00472E9A" w:rsidRDefault="00BF64AC" w:rsidP="0058016C">
      <w:pPr>
        <w:jc w:val="left"/>
        <w:rPr>
          <w:rFonts w:hAnsi="ＭＳ ゴシック"/>
          <w:szCs w:val="24"/>
        </w:rPr>
      </w:pPr>
      <w:r w:rsidRPr="00472E9A">
        <w:rPr>
          <w:rFonts w:hAnsi="ＭＳ ゴシック" w:hint="eastAsia"/>
          <w:szCs w:val="24"/>
        </w:rPr>
        <w:t xml:space="preserve">　　</w:t>
      </w:r>
      <w:r w:rsidR="004C4901" w:rsidRPr="00472E9A">
        <w:rPr>
          <w:rFonts w:hAnsi="ＭＳ ゴシック" w:cs="+mn-cs" w:hint="eastAsia"/>
          <w:color w:val="000000"/>
        </w:rPr>
        <w:t>➣</w:t>
      </w:r>
      <w:r w:rsidR="00DA529C" w:rsidRPr="00472E9A">
        <w:rPr>
          <w:rFonts w:hAnsi="ＭＳ ゴシック" w:hint="eastAsia"/>
          <w:szCs w:val="24"/>
        </w:rPr>
        <w:t>照査残留変形量　30～100㎝</w:t>
      </w:r>
    </w:p>
    <w:p w14:paraId="088CB392" w14:textId="77777777" w:rsidR="00DA529C" w:rsidRPr="00472E9A" w:rsidRDefault="00DA529C" w:rsidP="0058016C">
      <w:pPr>
        <w:jc w:val="left"/>
        <w:rPr>
          <w:rFonts w:hAnsi="ＭＳ ゴシック"/>
          <w:szCs w:val="24"/>
        </w:rPr>
      </w:pPr>
    </w:p>
    <w:p w14:paraId="088CB393" w14:textId="77777777" w:rsidR="00DA529C" w:rsidRPr="00BF64AC" w:rsidRDefault="00456D4C" w:rsidP="00BF64AC">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（５</w:t>
      </w:r>
      <w:r w:rsidR="00BF64AC">
        <w:rPr>
          <w:rFonts w:ascii="ＭＳ ゴシック" w:eastAsia="ＭＳ ゴシック" w:hAnsi="ＭＳ ゴシック" w:cs="+mn-cs" w:hint="eastAsia"/>
          <w:b/>
          <w:color w:val="000000"/>
          <w:kern w:val="24"/>
        </w:rPr>
        <w:t>）</w:t>
      </w:r>
      <w:r w:rsidR="00DA529C" w:rsidRPr="00BF64AC">
        <w:rPr>
          <w:rFonts w:ascii="ＭＳ ゴシック" w:eastAsia="ＭＳ ゴシック" w:hAnsi="ＭＳ ゴシック" w:cs="+mn-cs" w:hint="eastAsia"/>
          <w:b/>
          <w:color w:val="000000"/>
          <w:kern w:val="24"/>
        </w:rPr>
        <w:t>点検手法</w:t>
      </w:r>
    </w:p>
    <w:p w14:paraId="088CB394" w14:textId="77777777" w:rsidR="00DA529C" w:rsidRPr="00472E9A" w:rsidRDefault="00BF64AC" w:rsidP="0058016C">
      <w:pPr>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Pr="00472E9A">
        <w:rPr>
          <w:rFonts w:hAnsi="ＭＳ ゴシック" w:hint="eastAsia"/>
          <w:szCs w:val="24"/>
        </w:rPr>
        <w:t>耐震強化岸壁の耐震性能の再点検について（平成24年</w:t>
      </w:r>
      <w:r w:rsidR="00EA6872" w:rsidRPr="00472E9A">
        <w:rPr>
          <w:rFonts w:hAnsi="ＭＳ ゴシック" w:hint="eastAsia"/>
          <w:szCs w:val="24"/>
        </w:rPr>
        <w:t>2</w:t>
      </w:r>
      <w:r w:rsidRPr="00472E9A">
        <w:rPr>
          <w:rFonts w:hAnsi="ＭＳ ゴシック" w:hint="eastAsia"/>
          <w:szCs w:val="24"/>
        </w:rPr>
        <w:t>月</w:t>
      </w:r>
      <w:r w:rsidR="00EA6872" w:rsidRPr="00472E9A">
        <w:rPr>
          <w:rFonts w:hAnsi="ＭＳ ゴシック" w:hint="eastAsia"/>
          <w:szCs w:val="24"/>
        </w:rPr>
        <w:t>）</w:t>
      </w:r>
    </w:p>
    <w:p w14:paraId="088CB395" w14:textId="77777777" w:rsidR="00EA6872" w:rsidRPr="00472E9A" w:rsidRDefault="00BF64AC" w:rsidP="00BF64AC">
      <w:pPr>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00EA6872" w:rsidRPr="00472E9A">
        <w:rPr>
          <w:rFonts w:hAnsi="ＭＳ ゴシック" w:hint="eastAsia"/>
          <w:szCs w:val="24"/>
        </w:rPr>
        <w:t>上記に基づき、チャート式耐震診断プログラムにより、残留変形量を照査</w:t>
      </w:r>
    </w:p>
    <w:p w14:paraId="088CB396" w14:textId="77777777" w:rsidR="006E6CA0" w:rsidRPr="00472E9A" w:rsidRDefault="006E6CA0" w:rsidP="0058016C">
      <w:pPr>
        <w:jc w:val="left"/>
        <w:rPr>
          <w:rFonts w:hAnsi="ＭＳ ゴシック"/>
          <w:szCs w:val="24"/>
        </w:rPr>
      </w:pPr>
    </w:p>
    <w:p w14:paraId="088CB397" w14:textId="6DBDBC58" w:rsidR="006E6CA0" w:rsidRPr="00472E9A" w:rsidRDefault="005A6EF4" w:rsidP="0058016C">
      <w:pPr>
        <w:jc w:val="left"/>
        <w:rPr>
          <w:rFonts w:hAnsi="ＭＳ ゴシック"/>
          <w:szCs w:val="24"/>
        </w:rPr>
      </w:pPr>
      <w:r>
        <w:rPr>
          <w:noProof/>
        </w:rPr>
        <mc:AlternateContent>
          <mc:Choice Requires="wpg">
            <w:drawing>
              <wp:anchor distT="0" distB="0" distL="114300" distR="114300" simplePos="0" relativeHeight="251632128" behindDoc="0" locked="0" layoutInCell="1" allowOverlap="1" wp14:anchorId="088CBB5A" wp14:editId="084582F6">
                <wp:simplePos x="0" y="0"/>
                <wp:positionH relativeFrom="column">
                  <wp:posOffset>318770</wp:posOffset>
                </wp:positionH>
                <wp:positionV relativeFrom="paragraph">
                  <wp:posOffset>46355</wp:posOffset>
                </wp:positionV>
                <wp:extent cx="5648325" cy="3876675"/>
                <wp:effectExtent l="19050" t="0" r="9525" b="28575"/>
                <wp:wrapNone/>
                <wp:docPr id="52232" name="グループ化 52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48325" cy="3876675"/>
                          <a:chOff x="0" y="0"/>
                          <a:chExt cx="5648325" cy="3876675"/>
                        </a:xfrm>
                      </wpg:grpSpPr>
                      <pic:pic xmlns:pic="http://schemas.openxmlformats.org/drawingml/2006/picture">
                        <pic:nvPicPr>
                          <pic:cNvPr id="52233" name="Picture 8" descr="地図"/>
                          <pic:cNvPicPr>
                            <a:picLocks noChangeAspect="1"/>
                          </pic:cNvPicPr>
                        </pic:nvPicPr>
                        <pic:blipFill>
                          <a:blip r:embed="rId24"/>
                          <a:srcRect/>
                          <a:stretch>
                            <a:fillRect/>
                          </a:stretch>
                        </pic:blipFill>
                        <pic:spPr bwMode="auto">
                          <a:xfrm>
                            <a:off x="0" y="1485900"/>
                            <a:ext cx="2571750" cy="2390775"/>
                          </a:xfrm>
                          <a:prstGeom prst="rect">
                            <a:avLst/>
                          </a:prstGeom>
                          <a:noFill/>
                          <a:ln>
                            <a:solidFill>
                              <a:sysClr val="windowText" lastClr="000000"/>
                            </a:solidFill>
                          </a:ln>
                        </pic:spPr>
                      </pic:pic>
                      <pic:pic xmlns:pic="http://schemas.openxmlformats.org/drawingml/2006/picture">
                        <pic:nvPicPr>
                          <pic:cNvPr id="52236" name="Picture 2"/>
                          <pic:cNvPicPr>
                            <a:picLocks noChangeAspect="1"/>
                          </pic:cNvPicPr>
                        </pic:nvPicPr>
                        <pic:blipFill>
                          <a:blip r:embed="rId25"/>
                          <a:srcRect/>
                          <a:stretch>
                            <a:fillRect/>
                          </a:stretch>
                        </pic:blipFill>
                        <pic:spPr bwMode="auto">
                          <a:xfrm>
                            <a:off x="2686050" y="1485900"/>
                            <a:ext cx="2962275" cy="2371725"/>
                          </a:xfrm>
                          <a:prstGeom prst="rect">
                            <a:avLst/>
                          </a:prstGeom>
                          <a:noFill/>
                          <a:ln w="9525">
                            <a:noFill/>
                            <a:miter lim="800000"/>
                            <a:headEnd/>
                            <a:tailEnd/>
                          </a:ln>
                        </pic:spPr>
                      </pic:pic>
                      <pic:pic xmlns:pic="http://schemas.openxmlformats.org/drawingml/2006/picture">
                        <pic:nvPicPr>
                          <pic:cNvPr id="52237" name="Picture 1"/>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609600" y="0"/>
                            <a:ext cx="4133850" cy="1276350"/>
                          </a:xfrm>
                          <a:prstGeom prst="rect">
                            <a:avLst/>
                          </a:prstGeom>
                          <a:noFill/>
                          <a:ln>
                            <a:noFill/>
                          </a:ln>
                          <a:effectLst/>
                          <a:extLst/>
                        </pic:spPr>
                      </pic:pic>
                    </wpg:wgp>
                  </a:graphicData>
                </a:graphic>
                <wp14:sizeRelH relativeFrom="page">
                  <wp14:pctWidth>0</wp14:pctWidth>
                </wp14:sizeRelH>
                <wp14:sizeRelV relativeFrom="page">
                  <wp14:pctHeight>0</wp14:pctHeight>
                </wp14:sizeRelV>
              </wp:anchor>
            </w:drawing>
          </mc:Choice>
          <mc:Fallback>
            <w:pict>
              <v:group id="グループ化 52226" o:spid="_x0000_s1026" style="position:absolute;left:0;text-align:left;margin-left:25.1pt;margin-top:3.65pt;width:444.75pt;height:305.25pt;z-index:251632128" coordsize="56483,38766"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">
                <v:shape id="Picture 8" o:spid="_x0000_s1027" type="#_x0000_t75" alt="地図" style="position:absolute;top:14859;width:25717;height:23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VSvFAAAA3gAAAA8AAABkcnMvZG93bnJldi54bWxEj0FrwkAUhO+F/oflCb3VjQm2El3FigUv&#10;Ukz1/sg+k5Ds27C70fTfd4VCj8PMfMOsNqPpxI2cbywrmE0TEMSl1Q1XCs7fn68LED4ga+wsk4If&#10;8rBZPz+tMNf2zie6FaESEcI+RwV1CH0upS9rMuintieO3tU6gyFKV0nt8B7hppNpkrxJgw3HhRp7&#10;2tVUtsVgFAyH414Xi8tX9o7uo2rbodzOB6VeJuN2CSLQGP7Df+2DVjBP0yyDx514Be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oFUrxQAAAN4AAAAPAAAAAAAAAAAAAAAA&#10;AJ8CAABkcnMvZG93bnJldi54bWxQSwUGAAAAAAQABAD3AAAAkQMAAAAA&#10;" stroked="t" strokecolor="windowText">
                  <v:imagedata r:id="rId27" o:title="地図"/>
                  <v:path arrowok="t"/>
                </v:shape>
                <v:shape id="Picture 2" o:spid="_x0000_s1028" type="#_x0000_t75" style="position:absolute;left:26860;top:14859;width:29623;height:23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kSHzIAAAA3gAAAA8AAABkcnMvZG93bnJldi54bWxEj0FrAjEUhO+F/ofwCr1IzbpVKVujiFKx&#10;epDa0vNj87q7uHkJm7im/94UhB6HmfmGmS2iaUVPnW8sKxgNMxDEpdUNVwq+Pt+eXkD4gKyxtUwK&#10;fsnDYn5/N8NC2wt/UH8MlUgQ9gUqqENwhZS+rMmgH1pHnLwf2xkMSXaV1B1eEty0Ms+yqTTYcFqo&#10;0dGqpvJ0PBsFvcsO4/X3+yZf7SoXN/G8N4OBUo8PcfkKIlAM/+Fbe6sVTPL8eQp/d9IVkPM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z5Eh8yAAAAN4AAAAPAAAAAAAAAAAA&#10;AAAAAJ8CAABkcnMvZG93bnJldi54bWxQSwUGAAAAAAQABAD3AAAAlAMAAAAA&#10;">
                  <v:imagedata r:id="rId28" o:title=""/>
                  <v:path arrowok="t"/>
                </v:shape>
                <v:shape id="Picture 1" o:spid="_x0000_s1029" type="#_x0000_t75" style="position:absolute;left:6096;width:41338;height:1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HtozHAAAA3gAAAA8AAABkcnMvZG93bnJldi54bWxEj09rwkAUxO9Cv8PyCr1I3TSi1piNWEHo&#10;TfzTnp/ZZzY0+zbNbjV+e7dQ6HGYmd8w+bK3jbhQ52vHCl5GCQji0umaKwXHw+b5FYQPyBobx6Tg&#10;Rh6WxcMgx0y7K+/osg+ViBD2GSowIbSZlL40ZNGPXEscvbPrLIYou0rqDq8RbhuZJslUWqw5Lhhs&#10;aW2o/Nr/WAWnVTmXw29Tb9vP2Xiy0buPafOm1NNjv1qACNSH//Bf+10rmKTpeAa/d+IVkMU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UHtozHAAAA3gAAAA8AAAAAAAAAAAAA&#10;AAAAnwIAAGRycy9kb3ducmV2LnhtbFBLBQYAAAAABAAEAPcAAACTAwAAAAA=&#10;">
                  <v:imagedata r:id="rId29" o:title=""/>
                  <v:path arrowok="t"/>
                </v:shape>
              </v:group>
            </w:pict>
          </mc:Fallback>
        </mc:AlternateContent>
      </w:r>
      <w:r w:rsidR="00EA6872" w:rsidRPr="00472E9A">
        <w:rPr>
          <w:rFonts w:hAnsi="ＭＳ ゴシック" w:hint="eastAsia"/>
          <w:szCs w:val="24"/>
        </w:rPr>
        <w:t xml:space="preserve">　　　　　</w:t>
      </w:r>
    </w:p>
    <w:p w14:paraId="088CB398" w14:textId="77777777" w:rsidR="006E6CA0" w:rsidRPr="00472E9A" w:rsidRDefault="006E6CA0" w:rsidP="0058016C">
      <w:pPr>
        <w:jc w:val="left"/>
        <w:rPr>
          <w:rFonts w:hAnsi="ＭＳ ゴシック"/>
          <w:szCs w:val="24"/>
        </w:rPr>
      </w:pPr>
    </w:p>
    <w:p w14:paraId="088CB399" w14:textId="77777777" w:rsidR="00EF3BCD" w:rsidRPr="00472E9A" w:rsidRDefault="00EF3BCD" w:rsidP="0058016C">
      <w:pPr>
        <w:jc w:val="left"/>
        <w:rPr>
          <w:rFonts w:hAnsi="ＭＳ ゴシック"/>
          <w:szCs w:val="24"/>
        </w:rPr>
      </w:pPr>
    </w:p>
    <w:p w14:paraId="088CB39A" w14:textId="77777777" w:rsidR="00EF3BCD" w:rsidRPr="00472E9A" w:rsidRDefault="00EF3BCD" w:rsidP="0058016C">
      <w:pPr>
        <w:jc w:val="left"/>
        <w:rPr>
          <w:rFonts w:hAnsi="ＭＳ ゴシック"/>
          <w:szCs w:val="24"/>
        </w:rPr>
      </w:pPr>
    </w:p>
    <w:p w14:paraId="088CB39B" w14:textId="77777777" w:rsidR="00EF3BCD" w:rsidRPr="00472E9A" w:rsidRDefault="00EF3BCD" w:rsidP="0058016C">
      <w:pPr>
        <w:jc w:val="left"/>
        <w:rPr>
          <w:rFonts w:hAnsi="ＭＳ ゴシック"/>
          <w:szCs w:val="24"/>
        </w:rPr>
      </w:pPr>
    </w:p>
    <w:p w14:paraId="088CB39C" w14:textId="77777777" w:rsidR="00EF3BCD" w:rsidRPr="00472E9A" w:rsidRDefault="00EF3BCD" w:rsidP="0058016C">
      <w:pPr>
        <w:jc w:val="left"/>
        <w:rPr>
          <w:rFonts w:hAnsi="ＭＳ ゴシック"/>
          <w:szCs w:val="24"/>
        </w:rPr>
      </w:pPr>
    </w:p>
    <w:p w14:paraId="088CB39D" w14:textId="77777777" w:rsidR="00EF3BCD" w:rsidRPr="00472E9A" w:rsidRDefault="00EF3BCD" w:rsidP="0058016C">
      <w:pPr>
        <w:jc w:val="left"/>
        <w:rPr>
          <w:rFonts w:hAnsi="ＭＳ ゴシック"/>
          <w:szCs w:val="24"/>
        </w:rPr>
      </w:pPr>
    </w:p>
    <w:p w14:paraId="088CB39E" w14:textId="77777777" w:rsidR="00EF3BCD" w:rsidRPr="00472E9A" w:rsidRDefault="00EF3BCD" w:rsidP="0058016C">
      <w:pPr>
        <w:jc w:val="left"/>
        <w:rPr>
          <w:rFonts w:hAnsi="ＭＳ ゴシック"/>
          <w:szCs w:val="24"/>
        </w:rPr>
      </w:pPr>
    </w:p>
    <w:p w14:paraId="088CB39F" w14:textId="77777777" w:rsidR="00EF3BCD" w:rsidRPr="00472E9A" w:rsidRDefault="00EF3BCD" w:rsidP="0058016C">
      <w:pPr>
        <w:jc w:val="left"/>
        <w:rPr>
          <w:rFonts w:hAnsi="ＭＳ ゴシック"/>
          <w:szCs w:val="24"/>
        </w:rPr>
      </w:pPr>
    </w:p>
    <w:p w14:paraId="088CB3A0" w14:textId="77777777" w:rsidR="00EF3BCD" w:rsidRPr="00472E9A" w:rsidRDefault="00EF3BCD" w:rsidP="0058016C">
      <w:pPr>
        <w:jc w:val="left"/>
        <w:rPr>
          <w:rFonts w:hAnsi="ＭＳ ゴシック"/>
          <w:szCs w:val="24"/>
        </w:rPr>
      </w:pPr>
    </w:p>
    <w:p w14:paraId="088CB3A1" w14:textId="77777777" w:rsidR="00EF3BCD" w:rsidRPr="00472E9A" w:rsidRDefault="00EF3BCD" w:rsidP="0058016C">
      <w:pPr>
        <w:jc w:val="left"/>
        <w:rPr>
          <w:rFonts w:hAnsi="ＭＳ ゴシック"/>
          <w:szCs w:val="24"/>
        </w:rPr>
      </w:pPr>
    </w:p>
    <w:p w14:paraId="088CB3A2" w14:textId="77777777" w:rsidR="00EF3BCD" w:rsidRPr="00472E9A" w:rsidRDefault="00EF3BCD" w:rsidP="0058016C">
      <w:pPr>
        <w:jc w:val="left"/>
        <w:rPr>
          <w:rFonts w:hAnsi="ＭＳ ゴシック"/>
          <w:szCs w:val="24"/>
        </w:rPr>
      </w:pPr>
    </w:p>
    <w:p w14:paraId="088CB3A3" w14:textId="77777777" w:rsidR="006E6CA0" w:rsidRPr="00472E9A" w:rsidRDefault="006E6CA0" w:rsidP="0058016C">
      <w:pPr>
        <w:jc w:val="left"/>
        <w:rPr>
          <w:rFonts w:hAnsi="ＭＳ ゴシック"/>
          <w:szCs w:val="24"/>
        </w:rPr>
      </w:pPr>
    </w:p>
    <w:p w14:paraId="088CB3A4" w14:textId="77777777" w:rsidR="00E245DD" w:rsidRPr="00472E9A" w:rsidRDefault="00E245DD" w:rsidP="0058016C">
      <w:pPr>
        <w:jc w:val="left"/>
        <w:rPr>
          <w:rFonts w:hAnsi="ＭＳ ゴシック"/>
          <w:szCs w:val="24"/>
        </w:rPr>
      </w:pPr>
    </w:p>
    <w:p w14:paraId="088CB3A5" w14:textId="77777777" w:rsidR="00E245DD" w:rsidRPr="00472E9A" w:rsidRDefault="00E245DD" w:rsidP="0058016C">
      <w:pPr>
        <w:jc w:val="left"/>
        <w:rPr>
          <w:rFonts w:hAnsi="ＭＳ ゴシック"/>
          <w:szCs w:val="24"/>
        </w:rPr>
      </w:pPr>
    </w:p>
    <w:p w14:paraId="088CB3A6" w14:textId="77777777" w:rsidR="00E245DD" w:rsidRPr="00472E9A" w:rsidRDefault="00E245DD" w:rsidP="0058016C">
      <w:pPr>
        <w:jc w:val="left"/>
        <w:rPr>
          <w:rFonts w:hAnsi="ＭＳ ゴシック"/>
          <w:szCs w:val="24"/>
        </w:rPr>
      </w:pPr>
    </w:p>
    <w:p w14:paraId="088CB3A7" w14:textId="77777777" w:rsidR="00E245DD" w:rsidRPr="00472E9A" w:rsidRDefault="00E245DD" w:rsidP="0058016C">
      <w:pPr>
        <w:jc w:val="left"/>
        <w:rPr>
          <w:rFonts w:hAnsi="ＭＳ ゴシック"/>
          <w:szCs w:val="24"/>
        </w:rPr>
      </w:pPr>
    </w:p>
    <w:p w14:paraId="088CB3A8" w14:textId="77777777" w:rsidR="00E245DD" w:rsidRPr="00472E9A" w:rsidRDefault="00E245DD" w:rsidP="0058016C">
      <w:pPr>
        <w:jc w:val="left"/>
        <w:rPr>
          <w:rFonts w:hAnsi="ＭＳ ゴシック"/>
          <w:szCs w:val="24"/>
        </w:rPr>
      </w:pPr>
    </w:p>
    <w:p w14:paraId="088CB3A9" w14:textId="77777777" w:rsidR="00E245DD" w:rsidRPr="00472E9A" w:rsidRDefault="00E245DD" w:rsidP="0058016C">
      <w:pPr>
        <w:jc w:val="left"/>
        <w:rPr>
          <w:rFonts w:hAnsi="ＭＳ ゴシック"/>
          <w:szCs w:val="24"/>
        </w:rPr>
      </w:pPr>
    </w:p>
    <w:p w14:paraId="088CB3AA" w14:textId="77777777" w:rsidR="00E245DD" w:rsidRPr="00472E9A" w:rsidRDefault="00E245DD" w:rsidP="0058016C">
      <w:pPr>
        <w:jc w:val="left"/>
        <w:rPr>
          <w:rFonts w:hAnsi="ＭＳ ゴシック"/>
          <w:szCs w:val="24"/>
        </w:rPr>
      </w:pPr>
    </w:p>
    <w:p w14:paraId="088CB3AB" w14:textId="77777777" w:rsidR="00E245DD" w:rsidRPr="00472E9A" w:rsidRDefault="00E245DD" w:rsidP="0058016C">
      <w:pPr>
        <w:jc w:val="left"/>
        <w:rPr>
          <w:rFonts w:hAnsi="ＭＳ ゴシック"/>
          <w:szCs w:val="24"/>
        </w:rPr>
      </w:pPr>
    </w:p>
    <w:p w14:paraId="088CB3AC" w14:textId="77777777" w:rsidR="00E245DD" w:rsidRPr="00472E9A" w:rsidRDefault="00E245DD" w:rsidP="0058016C">
      <w:pPr>
        <w:jc w:val="left"/>
        <w:rPr>
          <w:rFonts w:hAnsi="ＭＳ ゴシック"/>
          <w:szCs w:val="24"/>
        </w:rPr>
      </w:pPr>
    </w:p>
    <w:p w14:paraId="088CB3AD" w14:textId="77777777" w:rsidR="008E2247" w:rsidRPr="00472E9A" w:rsidRDefault="008E2247" w:rsidP="0058016C">
      <w:pPr>
        <w:jc w:val="left"/>
        <w:rPr>
          <w:rFonts w:hAnsi="ＭＳ ゴシック"/>
          <w:szCs w:val="24"/>
        </w:rPr>
      </w:pPr>
    </w:p>
    <w:p w14:paraId="088CB3AE" w14:textId="77777777" w:rsidR="008E2247" w:rsidRPr="00472E9A" w:rsidRDefault="008E2247" w:rsidP="0058016C">
      <w:pPr>
        <w:jc w:val="left"/>
        <w:rPr>
          <w:rFonts w:hAnsi="ＭＳ ゴシック"/>
          <w:szCs w:val="24"/>
        </w:rPr>
      </w:pPr>
    </w:p>
    <w:p w14:paraId="1F761F33" w14:textId="77777777" w:rsidR="008C4871" w:rsidRDefault="00BF64AC" w:rsidP="008C4871">
      <w:pPr>
        <w:jc w:val="left"/>
        <w:rPr>
          <w:rFonts w:hAnsi="ＭＳ ゴシック"/>
          <w:b/>
          <w:sz w:val="28"/>
          <w:szCs w:val="24"/>
        </w:rPr>
      </w:pPr>
      <w:r w:rsidRPr="00472E9A">
        <w:rPr>
          <w:rFonts w:hAnsi="ＭＳ ゴシック"/>
          <w:b/>
          <w:sz w:val="28"/>
          <w:szCs w:val="24"/>
        </w:rPr>
        <w:br w:type="column"/>
      </w:r>
    </w:p>
    <w:p w14:paraId="203B569A" w14:textId="4A6C879E" w:rsidR="008C4871" w:rsidRPr="002525C4" w:rsidRDefault="008C4871" w:rsidP="008C4871">
      <w:pPr>
        <w:jc w:val="left"/>
        <w:rPr>
          <w:rFonts w:hAnsi="ＭＳ ゴシック"/>
          <w:b/>
          <w:szCs w:val="24"/>
        </w:rPr>
      </w:pPr>
      <w:r w:rsidRPr="0047519C">
        <w:rPr>
          <w:rFonts w:hAnsi="ＭＳ ゴシック" w:hint="eastAsia"/>
          <w:b/>
          <w:szCs w:val="24"/>
        </w:rPr>
        <w:t>６．港湾施設（臨港道路橋）</w:t>
      </w:r>
    </w:p>
    <w:p w14:paraId="066DACC6" w14:textId="5CEA368B" w:rsidR="008C4871" w:rsidRPr="008C4871" w:rsidRDefault="008C4871" w:rsidP="008C4871">
      <w:pPr>
        <w:jc w:val="left"/>
        <w:rPr>
          <w:rFonts w:hAnsi="ＭＳ ゴシック"/>
          <w:b/>
          <w:szCs w:val="24"/>
        </w:rPr>
      </w:pPr>
    </w:p>
    <w:p w14:paraId="3889D1F7" w14:textId="77777777" w:rsidR="008C4871" w:rsidRPr="00257098" w:rsidRDefault="008C4871" w:rsidP="008C4871">
      <w:pPr>
        <w:pStyle w:val="Web"/>
        <w:snapToGrid w:val="0"/>
        <w:spacing w:before="0" w:beforeAutospacing="0" w:after="0" w:afterAutospacing="0" w:line="360" w:lineRule="exact"/>
        <w:rPr>
          <w:b/>
        </w:rPr>
      </w:pPr>
      <w:r w:rsidRPr="00257098">
        <w:rPr>
          <w:rFonts w:ascii="ＭＳ ゴシック" w:eastAsia="ＭＳ ゴシック" w:hAnsi="ＭＳ ゴシック" w:cs="+mn-cs" w:hint="eastAsia"/>
          <w:b/>
          <w:color w:val="000000"/>
          <w:kern w:val="24"/>
        </w:rPr>
        <w:t xml:space="preserve">（１）照査基準　　</w:t>
      </w:r>
    </w:p>
    <w:p w14:paraId="1A48C6C0" w14:textId="77777777" w:rsidR="008C4871" w:rsidRPr="00472E9A" w:rsidRDefault="008C4871" w:rsidP="008C4871">
      <w:pPr>
        <w:pStyle w:val="Web"/>
        <w:spacing w:before="0" w:beforeAutospacing="0" w:after="0" w:afterAutospacing="0"/>
        <w:ind w:leftChars="200" w:left="480"/>
        <w:rPr>
          <w:rFonts w:ascii="ＭＳ ゴシック" w:eastAsia="ＭＳ ゴシック" w:hAnsi="ＭＳ ゴシック"/>
        </w:rPr>
      </w:pPr>
      <w:r w:rsidRPr="00472E9A">
        <w:rPr>
          <w:rFonts w:ascii="ＭＳ ゴシック" w:eastAsia="ＭＳ ゴシック" w:hAnsi="ＭＳ ゴシック" w:cs="+mn-cs" w:hint="eastAsia"/>
          <w:color w:val="000000"/>
        </w:rPr>
        <w:t>➣</w:t>
      </w:r>
      <w:r w:rsidRPr="00472E9A">
        <w:rPr>
          <w:rFonts w:ascii="ＭＳ ゴシック" w:eastAsia="ＭＳ ゴシック" w:hAnsi="ＭＳ ゴシック" w:cs="Times New Roman" w:hint="eastAsia"/>
          <w:color w:val="000000"/>
          <w:kern w:val="24"/>
        </w:rPr>
        <w:t>道路橋示方書（平成8年・14年・24年）</w:t>
      </w:r>
    </w:p>
    <w:p w14:paraId="74FD7B4E" w14:textId="1EF6F08D" w:rsidR="008C4871" w:rsidRPr="00472E9A" w:rsidRDefault="008C4871" w:rsidP="008C4871">
      <w:pPr>
        <w:pStyle w:val="Web"/>
        <w:spacing w:before="0" w:beforeAutospacing="0" w:after="0" w:afterAutospacing="0"/>
        <w:ind w:leftChars="200" w:left="480"/>
        <w:rPr>
          <w:rFonts w:ascii="ＭＳ ゴシック" w:eastAsia="ＭＳ ゴシック" w:hAnsi="ＭＳ ゴシック"/>
          <w:color w:val="000000"/>
        </w:rPr>
      </w:pPr>
      <w:r w:rsidRPr="00472E9A">
        <w:rPr>
          <w:rFonts w:ascii="ＭＳ ゴシック" w:eastAsia="ＭＳ ゴシック" w:hAnsi="ＭＳ ゴシック" w:cs="+mn-cs" w:hint="eastAsia"/>
          <w:color w:val="000000"/>
        </w:rPr>
        <w:t>➣</w:t>
      </w:r>
      <w:r w:rsidR="0029225D" w:rsidRPr="0029225D">
        <w:rPr>
          <w:rFonts w:ascii="ＭＳ ゴシック" w:eastAsia="ＭＳ ゴシック" w:hAnsi="ＭＳ ゴシック" w:cs="Times New Roman" w:hint="eastAsia"/>
          <w:bCs/>
          <w:color w:val="000000"/>
          <w:kern w:val="24"/>
        </w:rPr>
        <w:t>港湾の施設の技術上の基準・同解説</w:t>
      </w:r>
      <w:r w:rsidRPr="00472E9A">
        <w:rPr>
          <w:rFonts w:ascii="ＭＳ ゴシック" w:eastAsia="ＭＳ ゴシック" w:hAnsi="ＭＳ ゴシック" w:cs="Times New Roman" w:hint="eastAsia"/>
          <w:bCs/>
          <w:color w:val="000000"/>
          <w:kern w:val="24"/>
        </w:rPr>
        <w:t>（平成</w:t>
      </w:r>
      <w:r w:rsidR="0029225D">
        <w:rPr>
          <w:rFonts w:ascii="ＭＳ ゴシック" w:eastAsia="ＭＳ ゴシック" w:hAnsi="ＭＳ ゴシック" w:cs="Times New Roman" w:hint="eastAsia"/>
          <w:bCs/>
          <w:color w:val="000000"/>
          <w:kern w:val="24"/>
        </w:rPr>
        <w:t>19</w:t>
      </w:r>
      <w:r w:rsidRPr="00472E9A">
        <w:rPr>
          <w:rFonts w:ascii="ＭＳ ゴシック" w:eastAsia="ＭＳ ゴシック" w:hAnsi="ＭＳ ゴシック" w:cs="Times New Roman" w:hint="eastAsia"/>
          <w:bCs/>
          <w:color w:val="000000"/>
          <w:kern w:val="24"/>
        </w:rPr>
        <w:t>年</w:t>
      </w:r>
      <w:r w:rsidR="0029225D">
        <w:rPr>
          <w:rFonts w:ascii="ＭＳ ゴシック" w:eastAsia="ＭＳ ゴシック" w:hAnsi="ＭＳ ゴシック" w:cs="Times New Roman" w:hint="eastAsia"/>
          <w:bCs/>
          <w:color w:val="000000"/>
          <w:kern w:val="24"/>
        </w:rPr>
        <w:t>7</w:t>
      </w:r>
      <w:r w:rsidRPr="00472E9A">
        <w:rPr>
          <w:rFonts w:ascii="ＭＳ ゴシック" w:eastAsia="ＭＳ ゴシック" w:hAnsi="ＭＳ ゴシック" w:cs="Times New Roman" w:hint="eastAsia"/>
          <w:bCs/>
          <w:color w:val="000000"/>
          <w:kern w:val="24"/>
        </w:rPr>
        <w:t>月）</w:t>
      </w:r>
    </w:p>
    <w:p w14:paraId="3B704B15" w14:textId="77777777" w:rsidR="008C4871" w:rsidRPr="00472E9A" w:rsidRDefault="008C4871" w:rsidP="008C4871">
      <w:pPr>
        <w:pStyle w:val="Web"/>
        <w:spacing w:before="0" w:beforeAutospacing="0" w:after="0" w:afterAutospacing="0"/>
        <w:rPr>
          <w:rFonts w:ascii="ＭＳ ゴシック" w:eastAsia="ＭＳ ゴシック" w:hAnsi="ＭＳ ゴシック" w:cs="Times New Roman"/>
          <w:color w:val="000000"/>
          <w:kern w:val="24"/>
        </w:rPr>
      </w:pPr>
    </w:p>
    <w:p w14:paraId="5DFD461C" w14:textId="77777777" w:rsidR="008C4871" w:rsidRPr="00257098" w:rsidRDefault="008C4871" w:rsidP="008C4871">
      <w:pPr>
        <w:pStyle w:val="Web"/>
        <w:snapToGrid w:val="0"/>
        <w:spacing w:before="0" w:beforeAutospacing="0" w:after="0" w:afterAutospacing="0" w:line="360" w:lineRule="exact"/>
        <w:rPr>
          <w:b/>
        </w:rPr>
      </w:pPr>
      <w:r w:rsidRPr="00257098">
        <w:rPr>
          <w:rFonts w:ascii="ＭＳ ゴシック" w:eastAsia="ＭＳ ゴシック" w:hAnsi="ＭＳ ゴシック" w:cs="+mn-cs" w:hint="eastAsia"/>
          <w:b/>
          <w:color w:val="000000"/>
          <w:kern w:val="24"/>
        </w:rPr>
        <w:t>（２）点検の考え方</w:t>
      </w:r>
    </w:p>
    <w:p w14:paraId="58778613" w14:textId="77777777" w:rsidR="008C4871" w:rsidRPr="00472E9A" w:rsidRDefault="008C4871" w:rsidP="008C4871">
      <w:pPr>
        <w:pStyle w:val="Web"/>
        <w:spacing w:before="0" w:beforeAutospacing="0" w:after="0" w:afterAutospacing="0"/>
        <w:ind w:firstLineChars="100" w:firstLine="240"/>
        <w:rPr>
          <w:rFonts w:ascii="ＭＳ ゴシック" w:eastAsia="ＭＳ ゴシック" w:hAnsi="ＭＳ ゴシック" w:cs="Times New Roman"/>
          <w:color w:val="000000"/>
          <w:kern w:val="24"/>
        </w:rPr>
      </w:pPr>
      <w:r w:rsidRPr="00472E9A">
        <w:rPr>
          <w:rFonts w:ascii="ＭＳ ゴシック" w:eastAsia="ＭＳ ゴシック" w:hAnsi="ＭＳ ゴシック" w:cs="Times New Roman" w:hint="eastAsia"/>
          <w:color w:val="000000"/>
          <w:kern w:val="24"/>
        </w:rPr>
        <w:t>１）対象橋梁</w:t>
      </w:r>
    </w:p>
    <w:p w14:paraId="7C5F61F0" w14:textId="2A1C8A35" w:rsidR="008C4871" w:rsidRDefault="008C4871" w:rsidP="0029225D">
      <w:pPr>
        <w:pStyle w:val="Web"/>
        <w:spacing w:before="0" w:beforeAutospacing="0" w:after="0" w:afterAutospacing="0"/>
        <w:ind w:leftChars="200" w:left="720" w:hangingChars="100" w:hanging="240"/>
        <w:rPr>
          <w:rFonts w:ascii="ＭＳ ゴシック" w:eastAsia="ＭＳ ゴシック" w:hAnsi="ＭＳ ゴシック" w:cs="+mn-cs"/>
          <w:color w:val="000000"/>
        </w:rPr>
      </w:pPr>
      <w:r w:rsidRPr="00472E9A">
        <w:rPr>
          <w:rFonts w:ascii="ＭＳ ゴシック" w:eastAsia="ＭＳ ゴシック" w:hAnsi="ＭＳ ゴシック" w:cs="+mn-cs" w:hint="eastAsia"/>
          <w:color w:val="000000"/>
        </w:rPr>
        <w:t>➣</w:t>
      </w:r>
      <w:r w:rsidR="00774268" w:rsidRPr="00774268">
        <w:rPr>
          <w:rFonts w:ascii="ＭＳ ゴシック" w:eastAsia="ＭＳ ゴシック" w:hAnsi="ＭＳ ゴシック" w:cs="+mn-cs" w:hint="eastAsia"/>
          <w:color w:val="000000"/>
        </w:rPr>
        <w:t>大規模地震が発災した際に、発災直後から緊急物資等の輸送や、経済活動の確保を目的とした、耐震強化岸壁と背後陸域を結ぶ臨港道路橋</w:t>
      </w:r>
      <w:r w:rsidR="0029225D">
        <w:rPr>
          <w:rFonts w:ascii="ＭＳ ゴシック" w:eastAsia="ＭＳ ゴシック" w:hAnsi="ＭＳ ゴシック" w:cs="+mn-cs" w:hint="eastAsia"/>
          <w:color w:val="000000"/>
        </w:rPr>
        <w:t>。</w:t>
      </w:r>
      <w:r w:rsidR="002973BC">
        <w:rPr>
          <w:rFonts w:ascii="ＭＳ ゴシック" w:eastAsia="ＭＳ ゴシック" w:hAnsi="ＭＳ ゴシック" w:cs="+mn-cs" w:hint="eastAsia"/>
          <w:color w:val="000000"/>
        </w:rPr>
        <w:t>（泉大津大橋）</w:t>
      </w:r>
    </w:p>
    <w:p w14:paraId="7996475A" w14:textId="77777777" w:rsidR="0029225D" w:rsidRPr="00472E9A" w:rsidRDefault="0029225D" w:rsidP="0029225D">
      <w:pPr>
        <w:pStyle w:val="Web"/>
        <w:spacing w:before="0" w:beforeAutospacing="0" w:after="0" w:afterAutospacing="0"/>
        <w:ind w:leftChars="200" w:left="720" w:hangingChars="100" w:hanging="240"/>
        <w:rPr>
          <w:rFonts w:ascii="ＭＳ ゴシック" w:eastAsia="ＭＳ ゴシック" w:hAnsi="ＭＳ ゴシック" w:cs="Times New Roman"/>
          <w:color w:val="000000"/>
          <w:kern w:val="24"/>
        </w:rPr>
      </w:pPr>
    </w:p>
    <w:p w14:paraId="723D28A0" w14:textId="77777777" w:rsidR="008C4871" w:rsidRPr="00472E9A" w:rsidRDefault="008C4871" w:rsidP="008C4871">
      <w:pPr>
        <w:pStyle w:val="Web"/>
        <w:spacing w:before="0" w:beforeAutospacing="0" w:after="0" w:afterAutospacing="0"/>
        <w:ind w:firstLineChars="100" w:firstLine="240"/>
        <w:rPr>
          <w:rFonts w:ascii="ＭＳ ゴシック" w:eastAsia="ＭＳ ゴシック" w:hAnsi="ＭＳ ゴシック" w:cs="Times New Roman"/>
          <w:color w:val="000000"/>
          <w:kern w:val="24"/>
        </w:rPr>
      </w:pPr>
      <w:r w:rsidRPr="00472E9A">
        <w:rPr>
          <w:rFonts w:ascii="ＭＳ ゴシック" w:eastAsia="ＭＳ ゴシック" w:hAnsi="ＭＳ ゴシック" w:cs="Times New Roman" w:hint="eastAsia"/>
          <w:color w:val="000000"/>
          <w:kern w:val="24"/>
        </w:rPr>
        <w:t>２）目的</w:t>
      </w:r>
    </w:p>
    <w:p w14:paraId="2F4C664E" w14:textId="77777777" w:rsidR="008C4871" w:rsidRPr="00472E9A" w:rsidRDefault="008C4871" w:rsidP="008C4871">
      <w:pPr>
        <w:pStyle w:val="Web"/>
        <w:spacing w:before="0" w:beforeAutospacing="0" w:after="0" w:afterAutospacing="0"/>
        <w:ind w:leftChars="200" w:left="720" w:hangingChars="100" w:hanging="240"/>
        <w:rPr>
          <w:rFonts w:ascii="ＭＳ ゴシック" w:eastAsia="ＭＳ ゴシック" w:hAnsi="ＭＳ ゴシック" w:cs="Times New Roman"/>
          <w:kern w:val="24"/>
        </w:rPr>
      </w:pPr>
      <w:r w:rsidRPr="00472E9A">
        <w:rPr>
          <w:rFonts w:ascii="ＭＳ ゴシック" w:eastAsia="ＭＳ ゴシック" w:hAnsi="ＭＳ ゴシック" w:cs="+mn-cs" w:hint="eastAsia"/>
          <w:color w:val="000000"/>
        </w:rPr>
        <w:t>➣</w:t>
      </w:r>
      <w:r w:rsidRPr="00472E9A">
        <w:rPr>
          <w:rFonts w:ascii="ＭＳ ゴシック" w:eastAsia="ＭＳ ゴシック" w:hAnsi="ＭＳ ゴシック" w:cs="Times New Roman" w:hint="eastAsia"/>
          <w:bCs/>
          <w:kern w:val="2"/>
        </w:rPr>
        <w:t>これまで道路橋示方書の設計地震動に基づき実施した耐震対策が、南海トラフ巨大地震に対しても耐震性能を確保できているか照査。</w:t>
      </w:r>
    </w:p>
    <w:p w14:paraId="20FD92A2" w14:textId="77777777" w:rsidR="008C4871" w:rsidRPr="00472E9A" w:rsidRDefault="008C4871" w:rsidP="008C4871">
      <w:pPr>
        <w:pStyle w:val="Web"/>
        <w:spacing w:before="0" w:beforeAutospacing="0" w:after="0" w:afterAutospacing="0"/>
        <w:rPr>
          <w:rFonts w:ascii="ＭＳ ゴシック" w:eastAsia="ＭＳ ゴシック" w:hAnsi="ＭＳ ゴシック" w:cs="Times New Roman"/>
          <w:b/>
          <w:bCs/>
          <w:color w:val="000000"/>
          <w:kern w:val="2"/>
        </w:rPr>
      </w:pPr>
    </w:p>
    <w:p w14:paraId="3AEF1197" w14:textId="77777777" w:rsidR="008C4871" w:rsidRPr="005C2B86" w:rsidRDefault="008C4871" w:rsidP="008C4871">
      <w:pPr>
        <w:pStyle w:val="Web"/>
        <w:snapToGrid w:val="0"/>
        <w:spacing w:before="0" w:beforeAutospacing="0" w:after="0" w:afterAutospacing="0" w:line="360" w:lineRule="exact"/>
      </w:pPr>
      <w:r>
        <w:rPr>
          <w:rFonts w:ascii="ＭＳ ゴシック" w:eastAsia="ＭＳ ゴシック" w:hAnsi="ＭＳ ゴシック" w:cs="+mn-cs" w:hint="eastAsia"/>
          <w:b/>
          <w:bCs/>
          <w:color w:val="000000"/>
          <w:kern w:val="2"/>
        </w:rPr>
        <w:t>（３）求める耐震性能</w:t>
      </w:r>
    </w:p>
    <w:p w14:paraId="0082A54D" w14:textId="50AC3DCA" w:rsidR="008C4871" w:rsidRPr="00472E9A" w:rsidRDefault="008C4871" w:rsidP="003A1B03">
      <w:pPr>
        <w:pStyle w:val="Web"/>
        <w:spacing w:before="0" w:beforeAutospacing="0" w:after="0" w:afterAutospacing="0"/>
        <w:ind w:leftChars="200" w:left="720" w:hangingChars="100" w:hanging="240"/>
        <w:rPr>
          <w:rFonts w:ascii="ＭＳ ゴシック" w:eastAsia="ＭＳ ゴシック" w:hAnsi="ＭＳ ゴシック"/>
        </w:rPr>
      </w:pPr>
      <w:r w:rsidRPr="00472E9A">
        <w:rPr>
          <w:rFonts w:ascii="ＭＳ ゴシック" w:eastAsia="ＭＳ ゴシック" w:hAnsi="ＭＳ ゴシック" w:cs="+mn-cs" w:hint="eastAsia"/>
          <w:color w:val="000000"/>
        </w:rPr>
        <w:t>➣</w:t>
      </w:r>
      <w:r w:rsidR="003A1B03">
        <w:rPr>
          <w:rFonts w:ascii="ＭＳ ゴシック" w:eastAsia="ＭＳ ゴシック" w:hAnsi="ＭＳ ゴシック" w:cs="Times New Roman" w:hint="eastAsia"/>
          <w:color w:val="000000"/>
          <w:kern w:val="24"/>
        </w:rPr>
        <w:t>緊急物資等の輸送に必要な使用性</w:t>
      </w:r>
      <w:r w:rsidR="003A1B03" w:rsidRPr="003A1B03">
        <w:rPr>
          <w:rFonts w:ascii="ＭＳ ゴシック" w:eastAsia="ＭＳ ゴシック" w:hAnsi="ＭＳ ゴシック" w:cs="Times New Roman" w:hint="eastAsia"/>
          <w:color w:val="000000"/>
          <w:kern w:val="24"/>
        </w:rPr>
        <w:t>（地震による損傷が限定的な</w:t>
      </w:r>
      <w:r w:rsidR="003A1B03">
        <w:rPr>
          <w:rFonts w:ascii="ＭＳ ゴシック" w:eastAsia="ＭＳ ゴシック" w:hAnsi="ＭＳ ゴシック" w:cs="Times New Roman" w:hint="eastAsia"/>
          <w:color w:val="000000"/>
          <w:kern w:val="24"/>
        </w:rPr>
        <w:t>ものに留まり、橋としての機能回復が速やかに行い得る性能）を確保する。</w:t>
      </w:r>
    </w:p>
    <w:p w14:paraId="2F0C2D7A" w14:textId="77777777" w:rsidR="008C4871" w:rsidRPr="00472E9A" w:rsidRDefault="008C4871" w:rsidP="008C4871">
      <w:pPr>
        <w:pStyle w:val="Web"/>
        <w:spacing w:before="0" w:beforeAutospacing="0" w:after="0" w:afterAutospacing="0"/>
        <w:rPr>
          <w:rFonts w:ascii="ＭＳ ゴシック" w:eastAsia="ＭＳ ゴシック" w:hAnsi="ＭＳ ゴシック" w:cs="Times New Roman"/>
          <w:color w:val="000000"/>
          <w:kern w:val="24"/>
        </w:rPr>
      </w:pPr>
    </w:p>
    <w:p w14:paraId="01396523" w14:textId="77777777" w:rsidR="008C4871" w:rsidRDefault="008C4871" w:rsidP="008C4871">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sidRPr="00472E9A">
        <w:rPr>
          <w:rFonts w:ascii="ＭＳ ゴシック" w:eastAsia="ＭＳ ゴシック" w:hAnsi="ＭＳ ゴシック" w:cs="+mn-cs" w:hint="eastAsia"/>
          <w:b/>
          <w:color w:val="000000"/>
          <w:kern w:val="24"/>
        </w:rPr>
        <w:t>（４）</w:t>
      </w:r>
      <w:r w:rsidRPr="003642D0">
        <w:rPr>
          <w:rFonts w:ascii="ＭＳ ゴシック" w:eastAsia="ＭＳ ゴシック" w:hAnsi="ＭＳ ゴシック" w:cs="+mn-cs" w:hint="eastAsia"/>
          <w:b/>
          <w:bCs/>
          <w:color w:val="000000"/>
          <w:kern w:val="2"/>
        </w:rPr>
        <w:t>点検</w:t>
      </w:r>
      <w:r w:rsidRPr="00472E9A">
        <w:rPr>
          <w:rFonts w:ascii="ＭＳ ゴシック" w:eastAsia="ＭＳ ゴシック" w:hAnsi="ＭＳ ゴシック" w:cs="+mn-cs" w:hint="eastAsia"/>
          <w:b/>
          <w:color w:val="000000"/>
          <w:kern w:val="24"/>
        </w:rPr>
        <w:t>手法</w:t>
      </w:r>
    </w:p>
    <w:p w14:paraId="27A50643" w14:textId="0E73D6E8" w:rsidR="003A1B03" w:rsidRPr="003A1B03" w:rsidRDefault="003A1B03" w:rsidP="003A1B03">
      <w:pPr>
        <w:pStyle w:val="Web"/>
        <w:spacing w:before="0" w:beforeAutospacing="0" w:after="0" w:afterAutospacing="0"/>
        <w:ind w:leftChars="178" w:left="708" w:hangingChars="117" w:hanging="281"/>
        <w:rPr>
          <w:rFonts w:ascii="ＭＳ ゴシック" w:eastAsia="ＭＳ ゴシック" w:hAnsi="ＭＳ ゴシック" w:cs="+mn-cs"/>
          <w:color w:val="000000"/>
          <w:kern w:val="24"/>
        </w:rPr>
      </w:pPr>
      <w:r w:rsidRPr="00472E9A">
        <w:rPr>
          <w:rFonts w:ascii="ＭＳ ゴシック" w:eastAsia="ＭＳ ゴシック" w:hAnsi="ＭＳ ゴシック" w:cs="+mn-cs" w:hint="eastAsia"/>
          <w:color w:val="000000"/>
        </w:rPr>
        <w:t>➣</w:t>
      </w:r>
      <w:r w:rsidRPr="003A1B03">
        <w:rPr>
          <w:rFonts w:ascii="ＭＳ ゴシック" w:eastAsia="ＭＳ ゴシック" w:hAnsi="ＭＳ ゴシック" w:cs="+mn-cs" w:hint="eastAsia"/>
          <w:color w:val="000000"/>
          <w:kern w:val="24"/>
        </w:rPr>
        <w:t>H24道示において、『アーチ橋は震災経験の蓄積が少なく、また、部材としての地震時保有水平耐力の評価方法もまだ十分解明されていない事から、地震時の挙動が複雑な橋』として挙げられている。</w:t>
      </w:r>
    </w:p>
    <w:p w14:paraId="1D4344AA" w14:textId="00AFEFED" w:rsidR="003A1B03" w:rsidRDefault="003A1B03" w:rsidP="003A1B03">
      <w:pPr>
        <w:pStyle w:val="Web"/>
        <w:spacing w:before="0" w:beforeAutospacing="0" w:after="0" w:afterAutospacing="0"/>
        <w:ind w:leftChars="178" w:left="708" w:hangingChars="117" w:hanging="281"/>
        <w:rPr>
          <w:rFonts w:ascii="ＭＳ ゴシック" w:eastAsia="ＭＳ ゴシック" w:hAnsi="ＭＳ ゴシック" w:cs="+mn-cs"/>
          <w:color w:val="000000"/>
          <w:kern w:val="24"/>
        </w:rPr>
      </w:pPr>
      <w:r w:rsidRPr="00472E9A">
        <w:rPr>
          <w:rFonts w:ascii="ＭＳ ゴシック" w:eastAsia="ＭＳ ゴシック" w:hAnsi="ＭＳ ゴシック" w:cs="+mn-cs" w:hint="eastAsia"/>
          <w:color w:val="000000"/>
        </w:rPr>
        <w:t>➣</w:t>
      </w:r>
      <w:r w:rsidRPr="003A1B03">
        <w:rPr>
          <w:rFonts w:ascii="ＭＳ ゴシック" w:eastAsia="ＭＳ ゴシック" w:hAnsi="ＭＳ ゴシック" w:cs="+mn-cs" w:hint="eastAsia"/>
          <w:color w:val="000000"/>
          <w:kern w:val="24"/>
        </w:rPr>
        <w:t>概略点検により、早期に現耐震性能を確認し、詳細点検により、耐震性能の照査を実施する。</w:t>
      </w:r>
    </w:p>
    <w:p w14:paraId="7ACB3FAD" w14:textId="789409BF" w:rsidR="003A1B03" w:rsidRPr="003A1B03" w:rsidRDefault="00A75402" w:rsidP="003A1B03">
      <w:pPr>
        <w:pStyle w:val="Web"/>
        <w:spacing w:before="0" w:beforeAutospacing="0" w:after="0" w:afterAutospacing="0"/>
        <w:ind w:leftChars="178" w:left="708" w:hangingChars="117" w:hanging="281"/>
        <w:rPr>
          <w:rFonts w:ascii="ＭＳ ゴシック" w:eastAsia="ＭＳ ゴシック" w:hAnsi="ＭＳ ゴシック" w:cs="+mn-cs"/>
          <w:color w:val="000000"/>
          <w:kern w:val="24"/>
        </w:rPr>
      </w:pPr>
      <w:r>
        <w:rPr>
          <w:rFonts w:ascii="ＭＳ ゴシック" w:eastAsia="ＭＳ ゴシック" w:hAnsi="ＭＳ ゴシック" w:cs="+mn-cs"/>
          <w:noProof/>
          <w:color w:val="000000"/>
        </w:rPr>
        <w:drawing>
          <wp:anchor distT="0" distB="0" distL="71755" distR="71755" simplePos="0" relativeHeight="251805184" behindDoc="1" locked="0" layoutInCell="1" allowOverlap="1" wp14:anchorId="376B4B3B" wp14:editId="42389769">
            <wp:simplePos x="0" y="0"/>
            <wp:positionH relativeFrom="column">
              <wp:posOffset>2789555</wp:posOffset>
            </wp:positionH>
            <wp:positionV relativeFrom="paragraph">
              <wp:posOffset>118745</wp:posOffset>
            </wp:positionV>
            <wp:extent cx="3199130" cy="3408680"/>
            <wp:effectExtent l="0" t="0" r="1270" b="1270"/>
            <wp:wrapTight wrapText="bothSides">
              <wp:wrapPolygon edited="0">
                <wp:start x="0" y="0"/>
                <wp:lineTo x="0" y="21487"/>
                <wp:lineTo x="21480" y="21487"/>
                <wp:lineTo x="21480" y="0"/>
                <wp:lineTo x="0" y="0"/>
              </wp:wrapPolygon>
            </wp:wrapTight>
            <wp:docPr id="246"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99130" cy="3408680"/>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14:paraId="214F3043" w14:textId="2A134B03" w:rsidR="002973BC" w:rsidRDefault="002973BC" w:rsidP="0029225D">
      <w:pPr>
        <w:pStyle w:val="Web"/>
        <w:spacing w:before="0" w:beforeAutospacing="0" w:after="0" w:afterAutospacing="0"/>
        <w:ind w:leftChars="100" w:left="240" w:firstLineChars="100" w:firstLine="240"/>
        <w:rPr>
          <w:rFonts w:hAnsi="ＭＳ ゴシック"/>
        </w:rPr>
      </w:pPr>
      <w:r w:rsidRPr="00472E9A">
        <w:rPr>
          <w:rFonts w:hAnsi="ＭＳ ゴシック" w:hint="eastAsia"/>
        </w:rPr>
        <w:t>【概略点検】</w:t>
      </w:r>
    </w:p>
    <w:p w14:paraId="7CBB1A1C" w14:textId="75FB3169" w:rsidR="0029225D" w:rsidRPr="0029225D" w:rsidRDefault="0029225D" w:rsidP="00A75402">
      <w:pPr>
        <w:pStyle w:val="Web"/>
        <w:spacing w:before="0" w:beforeAutospacing="0" w:after="0" w:afterAutospacing="0"/>
        <w:ind w:leftChars="199" w:left="948" w:hangingChars="196" w:hanging="470"/>
        <w:rPr>
          <w:rFonts w:ascii="ＭＳ ゴシック" w:eastAsia="ＭＳ ゴシック" w:hAnsi="ＭＳ ゴシック"/>
        </w:rPr>
      </w:pPr>
      <w:r w:rsidRPr="0029225D">
        <w:rPr>
          <w:rFonts w:ascii="ＭＳ ゴシック" w:eastAsia="ＭＳ ゴシック" w:hAnsi="ＭＳ ゴシック" w:hint="eastAsia"/>
        </w:rPr>
        <w:t xml:space="preserve">　①南海トラフ地震波とH14道路橋示方書の地震波を比較。</w:t>
      </w:r>
    </w:p>
    <w:p w14:paraId="30E5A666" w14:textId="3F9AACFE" w:rsidR="0029225D" w:rsidRPr="0029225D" w:rsidRDefault="0029225D" w:rsidP="0029225D">
      <w:pPr>
        <w:pStyle w:val="Web"/>
        <w:spacing w:before="0" w:beforeAutospacing="0" w:after="0" w:afterAutospacing="0"/>
        <w:ind w:leftChars="199" w:left="948" w:hangingChars="196" w:hanging="470"/>
        <w:rPr>
          <w:rFonts w:ascii="ＭＳ ゴシック" w:eastAsia="ＭＳ ゴシック" w:hAnsi="ＭＳ ゴシック"/>
        </w:rPr>
      </w:pPr>
      <w:r w:rsidRPr="0029225D">
        <w:rPr>
          <w:rFonts w:ascii="ＭＳ ゴシック" w:eastAsia="ＭＳ ゴシック" w:hAnsi="ＭＳ ゴシック" w:hint="eastAsia"/>
        </w:rPr>
        <w:t xml:space="preserve">　②南海トラフ地震波が道路橋示方書の地震波を上回る場合、地震波と橋梁の周期帯を確認。</w:t>
      </w:r>
    </w:p>
    <w:p w14:paraId="6B99A0AE" w14:textId="4BDAC8C6" w:rsidR="0029225D" w:rsidRDefault="0029225D" w:rsidP="0029225D">
      <w:pPr>
        <w:pStyle w:val="Web"/>
        <w:spacing w:before="0" w:beforeAutospacing="0" w:after="0" w:afterAutospacing="0"/>
        <w:ind w:leftChars="294" w:left="948" w:hangingChars="101" w:hanging="242"/>
        <w:rPr>
          <w:rFonts w:ascii="ＭＳ ゴシック" w:eastAsia="ＭＳ ゴシック" w:hAnsi="ＭＳ ゴシック"/>
        </w:rPr>
      </w:pPr>
      <w:r w:rsidRPr="0029225D">
        <w:rPr>
          <w:rFonts w:ascii="ＭＳ ゴシック" w:eastAsia="ＭＳ ゴシック" w:hAnsi="ＭＳ ゴシック" w:hint="eastAsia"/>
        </w:rPr>
        <w:t>③道示地震波を対象橋梁のある</w:t>
      </w:r>
      <w:r w:rsidR="00A75402">
        <w:rPr>
          <w:rFonts w:ascii="ＭＳ ゴシック" w:eastAsia="ＭＳ ゴシック" w:hAnsi="ＭＳ ゴシック" w:hint="eastAsia"/>
        </w:rPr>
        <w:t>5km</w:t>
      </w:r>
      <w:r w:rsidRPr="0029225D">
        <w:rPr>
          <w:rFonts w:ascii="ＭＳ ゴシック" w:eastAsia="ＭＳ ゴシック" w:hAnsi="ＭＳ ゴシック" w:hint="eastAsia"/>
        </w:rPr>
        <w:t>メッシュ地震波に置換えて耐震照査を実施。</w:t>
      </w:r>
    </w:p>
    <w:p w14:paraId="027721ED" w14:textId="5A8ED7CF" w:rsidR="0029225D" w:rsidRDefault="0029225D" w:rsidP="0029225D">
      <w:pPr>
        <w:pStyle w:val="Web"/>
        <w:spacing w:before="0" w:beforeAutospacing="0" w:after="0" w:afterAutospacing="0"/>
        <w:ind w:leftChars="294" w:left="948" w:hangingChars="101" w:hanging="242"/>
        <w:rPr>
          <w:rFonts w:ascii="ＭＳ ゴシック" w:eastAsia="ＭＳ ゴシック" w:hAnsi="ＭＳ ゴシック"/>
        </w:rPr>
      </w:pPr>
      <w:r w:rsidRPr="0029225D">
        <w:rPr>
          <w:rFonts w:ascii="ＭＳ ゴシック" w:eastAsia="ＭＳ ゴシック" w:hAnsi="ＭＳ ゴシック" w:hint="eastAsia"/>
        </w:rPr>
        <w:t>④照査の結果、</w:t>
      </w:r>
      <w:r w:rsidR="00A75402">
        <w:rPr>
          <w:rFonts w:ascii="ＭＳ ゴシック" w:eastAsia="ＭＳ ゴシック" w:hAnsi="ＭＳ ゴシック" w:hint="eastAsia"/>
        </w:rPr>
        <w:t>5km</w:t>
      </w:r>
      <w:r w:rsidRPr="0029225D">
        <w:rPr>
          <w:rFonts w:ascii="ＭＳ ゴシック" w:eastAsia="ＭＳ ゴシック" w:hAnsi="ＭＳ ゴシック" w:hint="eastAsia"/>
        </w:rPr>
        <w:t>メッシュ地震波＞道示地震波の場合、追加対策の検討。</w:t>
      </w:r>
    </w:p>
    <w:p w14:paraId="0C3B371F" w14:textId="3237CA9D" w:rsidR="0029225D" w:rsidRDefault="002973BC" w:rsidP="002973BC">
      <w:pPr>
        <w:pStyle w:val="Web"/>
        <w:spacing w:before="0" w:beforeAutospacing="0" w:after="0" w:afterAutospacing="0"/>
        <w:ind w:leftChars="177" w:left="425"/>
        <w:rPr>
          <w:rFonts w:hAnsi="ＭＳ ゴシック"/>
        </w:rPr>
      </w:pPr>
      <w:r>
        <w:rPr>
          <w:rFonts w:hAnsi="ＭＳ ゴシック" w:hint="eastAsia"/>
        </w:rPr>
        <w:t>【詳細</w:t>
      </w:r>
      <w:r w:rsidRPr="00472E9A">
        <w:rPr>
          <w:rFonts w:hAnsi="ＭＳ ゴシック" w:hint="eastAsia"/>
        </w:rPr>
        <w:t>点検】</w:t>
      </w:r>
    </w:p>
    <w:p w14:paraId="5248C95E" w14:textId="2BEB5F5F" w:rsidR="003A1B03" w:rsidRDefault="00A75402" w:rsidP="003A1B03">
      <w:pPr>
        <w:pStyle w:val="Web"/>
        <w:spacing w:before="0" w:beforeAutospacing="0" w:after="0" w:afterAutospacing="0"/>
        <w:ind w:leftChars="295" w:left="946" w:hangingChars="99" w:hanging="238"/>
        <w:rPr>
          <w:rFonts w:ascii="ＭＳ ゴシック" w:eastAsia="ＭＳ ゴシック" w:hAnsi="ＭＳ ゴシック"/>
        </w:rPr>
      </w:pPr>
      <w:r>
        <w:rPr>
          <w:noProof/>
        </w:rPr>
        <mc:AlternateContent>
          <mc:Choice Requires="wps">
            <w:drawing>
              <wp:anchor distT="0" distB="0" distL="114300" distR="114300" simplePos="0" relativeHeight="251807232" behindDoc="0" locked="0" layoutInCell="1" allowOverlap="1" wp14:anchorId="33D7FFAD" wp14:editId="0F8E316C">
                <wp:simplePos x="0" y="0"/>
                <wp:positionH relativeFrom="column">
                  <wp:posOffset>3885602</wp:posOffset>
                </wp:positionH>
                <wp:positionV relativeFrom="paragraph">
                  <wp:posOffset>834390</wp:posOffset>
                </wp:positionV>
                <wp:extent cx="644525" cy="188595"/>
                <wp:effectExtent l="0" t="0" r="6985" b="17145"/>
                <wp:wrapNone/>
                <wp:docPr id="247" name="正方形/長方形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525" cy="188595"/>
                        </a:xfrm>
                        <a:prstGeom prst="rect">
                          <a:avLst/>
                        </a:prstGeom>
                        <a:noFill/>
                        <a:ln>
                          <a:noFill/>
                        </a:ln>
                        <a:extLst/>
                      </wps:spPr>
                      <wps:txbx>
                        <w:txbxContent>
                          <w:p w14:paraId="4EDB87BE" w14:textId="6610EDC3" w:rsidR="003D331A" w:rsidRPr="002333B7" w:rsidRDefault="003D331A" w:rsidP="00A75402">
                            <w:pPr>
                              <w:pStyle w:val="Web"/>
                              <w:kinsoku w:val="0"/>
                              <w:overflowPunct w:val="0"/>
                              <w:spacing w:before="0" w:beforeAutospacing="0" w:after="0" w:afterAutospacing="0"/>
                              <w:textAlignment w:val="baseline"/>
                              <w:rPr>
                                <w:rFonts w:ascii="Meiryo UI" w:eastAsia="Meiryo UI" w:hAnsi="Meiryo UI" w:cs="Meiryo UI"/>
                                <w:sz w:val="28"/>
                                <w:u w:val="single"/>
                              </w:rPr>
                            </w:pPr>
                            <w:r w:rsidRPr="002333B7">
                              <w:rPr>
                                <w:rFonts w:ascii="Meiryo UI" w:eastAsia="Meiryo UI" w:hAnsi="Meiryo UI" w:cs="Meiryo UI" w:hint="eastAsia"/>
                                <w:color w:val="000000"/>
                                <w:kern w:val="24"/>
                                <w:sz w:val="22"/>
                                <w:szCs w:val="21"/>
                                <w:u w:val="single"/>
                              </w:rPr>
                              <w:t>＜</w:t>
                            </w:r>
                            <w:r>
                              <w:rPr>
                                <w:rFonts w:ascii="Meiryo UI" w:eastAsia="Meiryo UI" w:hAnsi="Meiryo UI" w:cs="Meiryo UI" w:hint="eastAsia"/>
                                <w:color w:val="000000"/>
                                <w:kern w:val="24"/>
                                <w:sz w:val="22"/>
                                <w:szCs w:val="21"/>
                                <w:u w:val="single"/>
                              </w:rPr>
                              <w:t>点検手法の流れ</w:t>
                            </w:r>
                            <w:r w:rsidRPr="002333B7">
                              <w:rPr>
                                <w:rFonts w:ascii="Meiryo UI" w:eastAsia="Meiryo UI" w:hAnsi="Meiryo UI" w:cs="Meiryo UI" w:hint="eastAsia"/>
                                <w:color w:val="000000"/>
                                <w:kern w:val="24"/>
                                <w:sz w:val="22"/>
                                <w:szCs w:val="21"/>
                                <w:u w:val="single"/>
                              </w:rPr>
                              <w:t>＞</w:t>
                            </w:r>
                          </w:p>
                        </w:txbxContent>
                      </wps:txbx>
                      <wps:bodyPr rot="0" vert="horz" wrap="none" lIns="36000" tIns="0" rIns="36000" bIns="0" anchor="ctr"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247" o:spid="_x0000_s1043" style="position:absolute;left:0;text-align:left;margin-left:305.95pt;margin-top:65.7pt;width:50.75pt;height:14.85pt;z-index:251807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" filled="f" stroked="f">
                <v:textbox style="mso-fit-shape-to-text:t" inset="1mm,0,1mm,0">
                  <w:txbxContent>
                    <w:p w14:paraId="4EDB87BE" w14:textId="6610EDC3" w:rsidR="003D331A" w:rsidRPr="002333B7" w:rsidRDefault="003D331A" w:rsidP="00A75402">
                      <w:pPr>
                        <w:pStyle w:val="Web"/>
                        <w:kinsoku w:val="0"/>
                        <w:overflowPunct w:val="0"/>
                        <w:spacing w:before="0" w:beforeAutospacing="0" w:after="0" w:afterAutospacing="0"/>
                        <w:textAlignment w:val="baseline"/>
                        <w:rPr>
                          <w:rFonts w:ascii="Meiryo UI" w:eastAsia="Meiryo UI" w:hAnsi="Meiryo UI" w:cs="Meiryo UI"/>
                          <w:sz w:val="28"/>
                          <w:u w:val="single"/>
                        </w:rPr>
                      </w:pPr>
                      <w:r w:rsidRPr="002333B7">
                        <w:rPr>
                          <w:rFonts w:ascii="Meiryo UI" w:eastAsia="Meiryo UI" w:hAnsi="Meiryo UI" w:cs="Meiryo UI" w:hint="eastAsia"/>
                          <w:color w:val="000000"/>
                          <w:kern w:val="24"/>
                          <w:sz w:val="22"/>
                          <w:szCs w:val="21"/>
                          <w:u w:val="single"/>
                        </w:rPr>
                        <w:t>＜</w:t>
                      </w:r>
                      <w:r>
                        <w:rPr>
                          <w:rFonts w:ascii="Meiryo UI" w:eastAsia="Meiryo UI" w:hAnsi="Meiryo UI" w:cs="Meiryo UI" w:hint="eastAsia"/>
                          <w:color w:val="000000"/>
                          <w:kern w:val="24"/>
                          <w:sz w:val="22"/>
                          <w:szCs w:val="21"/>
                          <w:u w:val="single"/>
                        </w:rPr>
                        <w:t>点検手法の流れ</w:t>
                      </w:r>
                      <w:r w:rsidRPr="002333B7">
                        <w:rPr>
                          <w:rFonts w:ascii="Meiryo UI" w:eastAsia="Meiryo UI" w:hAnsi="Meiryo UI" w:cs="Meiryo UI" w:hint="eastAsia"/>
                          <w:color w:val="000000"/>
                          <w:kern w:val="24"/>
                          <w:sz w:val="22"/>
                          <w:szCs w:val="21"/>
                          <w:u w:val="single"/>
                        </w:rPr>
                        <w:t>＞</w:t>
                      </w:r>
                    </w:p>
                  </w:txbxContent>
                </v:textbox>
              </v:rect>
            </w:pict>
          </mc:Fallback>
        </mc:AlternateContent>
      </w:r>
      <w:r w:rsidR="003A1B03" w:rsidRPr="0029225D">
        <w:rPr>
          <w:rFonts w:ascii="ＭＳ ゴシック" w:eastAsia="ＭＳ ゴシック" w:hAnsi="ＭＳ ゴシック" w:hint="eastAsia"/>
        </w:rPr>
        <w:t>①</w:t>
      </w:r>
      <w:r w:rsidR="003A1B03">
        <w:rPr>
          <w:rFonts w:ascii="ＭＳ ゴシック" w:eastAsia="ＭＳ ゴシック" w:hAnsi="ＭＳ ゴシック" w:hint="eastAsia"/>
        </w:rPr>
        <w:t>地震時の挙動が複雑なアーチ橋(単弦ローゼ橋)</w:t>
      </w:r>
      <w:r w:rsidR="003A1B03" w:rsidRPr="003A1B03">
        <w:rPr>
          <w:rFonts w:ascii="ＭＳ ゴシック" w:eastAsia="ＭＳ ゴシック" w:hAnsi="ＭＳ ゴシック" w:hint="eastAsia"/>
        </w:rPr>
        <w:t>であるため、アーチリブや支承・取付橋梁部を含め、耐震性能の詳細解析を実施。</w:t>
      </w:r>
    </w:p>
    <w:p w14:paraId="47F63669" w14:textId="77777777" w:rsidR="00D634DC" w:rsidRPr="00472E9A" w:rsidRDefault="00D634DC" w:rsidP="00D634DC">
      <w:pPr>
        <w:jc w:val="left"/>
        <w:rPr>
          <w:rFonts w:hAnsi="ＭＳ ゴシック"/>
          <w:b/>
          <w:szCs w:val="24"/>
        </w:rPr>
      </w:pPr>
    </w:p>
    <w:p w14:paraId="1AD27222" w14:textId="016203FF" w:rsidR="00D634DC" w:rsidRPr="002525C4" w:rsidRDefault="00FC06DE" w:rsidP="00D634DC">
      <w:pPr>
        <w:jc w:val="left"/>
        <w:rPr>
          <w:rFonts w:hAnsi="ＭＳ ゴシック"/>
          <w:b/>
          <w:szCs w:val="24"/>
        </w:rPr>
      </w:pPr>
      <w:r w:rsidRPr="0047519C">
        <w:rPr>
          <w:rFonts w:hAnsi="ＭＳ ゴシック" w:hint="eastAsia"/>
          <w:b/>
          <w:szCs w:val="24"/>
        </w:rPr>
        <w:t>７</w:t>
      </w:r>
      <w:r w:rsidR="00D634DC" w:rsidRPr="0047519C">
        <w:rPr>
          <w:rFonts w:hAnsi="ＭＳ ゴシック" w:hint="eastAsia"/>
          <w:b/>
          <w:szCs w:val="24"/>
        </w:rPr>
        <w:t>．港湾施設（廃棄物埋立護岸）</w:t>
      </w:r>
    </w:p>
    <w:p w14:paraId="16714650" w14:textId="77777777" w:rsidR="00D634DC" w:rsidRDefault="00D634DC" w:rsidP="00D634DC">
      <w:pPr>
        <w:jc w:val="left"/>
        <w:rPr>
          <w:rFonts w:hAnsi="ＭＳ ゴシック"/>
          <w:b/>
          <w:szCs w:val="24"/>
        </w:rPr>
      </w:pPr>
    </w:p>
    <w:p w14:paraId="12A33B3D" w14:textId="77777777" w:rsidR="00D634DC" w:rsidRPr="00472E9A" w:rsidRDefault="00D634DC" w:rsidP="00D634DC">
      <w:pPr>
        <w:jc w:val="left"/>
        <w:rPr>
          <w:rFonts w:hAnsi="ＭＳ ゴシック"/>
          <w:b/>
          <w:szCs w:val="24"/>
        </w:rPr>
      </w:pPr>
      <w:r w:rsidRPr="00472E9A">
        <w:rPr>
          <w:rFonts w:hAnsi="ＭＳ ゴシック" w:hint="eastAsia"/>
          <w:b/>
          <w:szCs w:val="24"/>
        </w:rPr>
        <w:t>（１）</w:t>
      </w:r>
      <w:r>
        <w:rPr>
          <w:rFonts w:hAnsi="ＭＳ ゴシック" w:hint="eastAsia"/>
          <w:b/>
          <w:szCs w:val="24"/>
        </w:rPr>
        <w:t>廃棄物埋立護岸</w:t>
      </w:r>
      <w:r w:rsidRPr="00472E9A">
        <w:rPr>
          <w:rFonts w:hAnsi="ＭＳ ゴシック" w:hint="eastAsia"/>
          <w:b/>
          <w:szCs w:val="24"/>
        </w:rPr>
        <w:t>とは</w:t>
      </w:r>
    </w:p>
    <w:p w14:paraId="1B245447" w14:textId="77777777" w:rsidR="00D634DC" w:rsidRPr="00472E9A" w:rsidRDefault="00D634DC" w:rsidP="00D634DC">
      <w:pPr>
        <w:ind w:leftChars="200" w:left="720" w:hangingChars="100" w:hanging="240"/>
        <w:jc w:val="left"/>
        <w:rPr>
          <w:rFonts w:hAnsi="ＭＳ ゴシック"/>
          <w:szCs w:val="24"/>
        </w:rPr>
      </w:pPr>
      <w:r w:rsidRPr="00472E9A">
        <w:rPr>
          <w:rFonts w:hAnsi="ＭＳ ゴシック" w:cs="+mn-cs" w:hint="eastAsia"/>
          <w:color w:val="000000"/>
        </w:rPr>
        <w:t>➣</w:t>
      </w:r>
      <w:r w:rsidRPr="001542EB">
        <w:rPr>
          <w:rFonts w:hAnsi="ＭＳ ゴシック" w:hint="eastAsia"/>
          <w:szCs w:val="24"/>
        </w:rPr>
        <w:t>廃棄物海面処理場を形成し、高潮、津波及び波浪に対して、処分場内及び背後地を防護する</w:t>
      </w:r>
      <w:r>
        <w:rPr>
          <w:rFonts w:hAnsi="ＭＳ ゴシック" w:hint="eastAsia"/>
          <w:szCs w:val="24"/>
        </w:rPr>
        <w:t>ための施設。</w:t>
      </w:r>
    </w:p>
    <w:p w14:paraId="5BC1D559" w14:textId="77777777" w:rsidR="00D634DC" w:rsidRPr="00472E9A" w:rsidRDefault="00D634DC" w:rsidP="00D634DC">
      <w:pPr>
        <w:jc w:val="left"/>
        <w:rPr>
          <w:rFonts w:hAnsi="ＭＳ ゴシック"/>
          <w:szCs w:val="24"/>
        </w:rPr>
      </w:pPr>
    </w:p>
    <w:p w14:paraId="3622A1F5" w14:textId="77777777" w:rsidR="00D634DC" w:rsidRDefault="00D634DC" w:rsidP="00D634DC">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（２）照査基準</w:t>
      </w:r>
    </w:p>
    <w:p w14:paraId="69ABF9AF" w14:textId="77777777" w:rsidR="00D634DC" w:rsidRDefault="00D634DC" w:rsidP="00D634DC">
      <w:pPr>
        <w:ind w:firstLineChars="200" w:firstLine="480"/>
        <w:jc w:val="left"/>
        <w:rPr>
          <w:rFonts w:hAnsi="ＭＳ ゴシック"/>
          <w:szCs w:val="24"/>
        </w:rPr>
      </w:pPr>
      <w:r w:rsidRPr="00472E9A">
        <w:rPr>
          <w:rFonts w:hAnsi="ＭＳ ゴシック" w:cs="+mn-cs" w:hint="eastAsia"/>
          <w:color w:val="000000"/>
        </w:rPr>
        <w:t>➣</w:t>
      </w:r>
      <w:r w:rsidRPr="00B5116B">
        <w:rPr>
          <w:rFonts w:hAnsi="ＭＳ ゴシック" w:hint="eastAsia"/>
          <w:szCs w:val="24"/>
        </w:rPr>
        <w:t>廃棄物の処理及び清掃に関する法律</w:t>
      </w:r>
    </w:p>
    <w:p w14:paraId="0596ABEF" w14:textId="77777777" w:rsidR="00D634DC" w:rsidRDefault="00D634DC" w:rsidP="00D634DC">
      <w:pPr>
        <w:ind w:firstLineChars="200" w:firstLine="480"/>
        <w:jc w:val="left"/>
        <w:rPr>
          <w:rFonts w:hAnsi="ＭＳ ゴシック"/>
          <w:szCs w:val="24"/>
        </w:rPr>
      </w:pPr>
      <w:r w:rsidRPr="00472E9A">
        <w:rPr>
          <w:rFonts w:hAnsi="ＭＳ ゴシック" w:cs="+mn-cs" w:hint="eastAsia"/>
          <w:color w:val="000000"/>
        </w:rPr>
        <w:t>➣</w:t>
      </w:r>
      <w:r w:rsidRPr="00B5116B">
        <w:rPr>
          <w:rFonts w:hAnsi="ＭＳ ゴシック" w:hint="eastAsia"/>
          <w:szCs w:val="24"/>
        </w:rPr>
        <w:t>一般廃棄物の最終処分場に及び産業廃棄物の最終処分場に係る</w:t>
      </w:r>
    </w:p>
    <w:p w14:paraId="004E9EE2" w14:textId="77777777" w:rsidR="00D634DC" w:rsidRPr="00B5116B" w:rsidRDefault="00D634DC" w:rsidP="00D634DC">
      <w:pPr>
        <w:ind w:firstLineChars="300" w:firstLine="720"/>
        <w:jc w:val="left"/>
        <w:rPr>
          <w:rFonts w:hAnsi="ＭＳ ゴシック"/>
          <w:color w:val="000000"/>
          <w:kern w:val="24"/>
        </w:rPr>
      </w:pPr>
      <w:r w:rsidRPr="00B5116B">
        <w:rPr>
          <w:rFonts w:hAnsi="ＭＳ ゴシック" w:hint="eastAsia"/>
          <w:szCs w:val="24"/>
        </w:rPr>
        <w:t>技術上の基準を定める省令</w:t>
      </w:r>
    </w:p>
    <w:p w14:paraId="6331FA46" w14:textId="77777777" w:rsidR="00D634DC" w:rsidRDefault="00D634DC" w:rsidP="00D634DC">
      <w:pPr>
        <w:ind w:leftChars="200" w:left="480"/>
        <w:jc w:val="left"/>
        <w:rPr>
          <w:rFonts w:hAnsi="ＭＳ ゴシック"/>
          <w:color w:val="000000"/>
          <w:kern w:val="24"/>
        </w:rPr>
      </w:pPr>
      <w:r w:rsidRPr="00472E9A">
        <w:rPr>
          <w:rFonts w:hAnsi="ＭＳ ゴシック" w:cs="+mn-cs" w:hint="eastAsia"/>
          <w:color w:val="000000"/>
        </w:rPr>
        <w:t>➣</w:t>
      </w:r>
      <w:r w:rsidRPr="00472E9A">
        <w:rPr>
          <w:rFonts w:hAnsi="ＭＳ ゴシック" w:hint="eastAsia"/>
          <w:szCs w:val="24"/>
        </w:rPr>
        <w:t>港湾の施設の技術上の基準・同解説</w:t>
      </w:r>
      <w:r w:rsidRPr="00472E9A">
        <w:rPr>
          <w:rFonts w:hAnsi="ＭＳ ゴシック" w:hint="eastAsia"/>
          <w:color w:val="000000"/>
          <w:kern w:val="24"/>
        </w:rPr>
        <w:t>（平成19年7月 国交省港湾局）</w:t>
      </w:r>
    </w:p>
    <w:p w14:paraId="0F5B35C9" w14:textId="77777777" w:rsidR="00D634DC" w:rsidRDefault="00D634DC" w:rsidP="00D634DC">
      <w:pPr>
        <w:ind w:leftChars="200" w:left="480"/>
        <w:jc w:val="left"/>
        <w:rPr>
          <w:rFonts w:hAnsi="ＭＳ ゴシック"/>
          <w:szCs w:val="24"/>
        </w:rPr>
      </w:pPr>
      <w:r w:rsidRPr="00472E9A">
        <w:rPr>
          <w:rFonts w:hAnsi="ＭＳ ゴシック" w:cs="+mn-cs" w:hint="eastAsia"/>
          <w:color w:val="000000"/>
        </w:rPr>
        <w:t>➣</w:t>
      </w:r>
      <w:r>
        <w:rPr>
          <w:rFonts w:hAnsi="ＭＳ ゴシック" w:hint="eastAsia"/>
          <w:szCs w:val="24"/>
        </w:rPr>
        <w:t>管理型廃棄物埋立護岸設計・施工・監理マニュアル</w:t>
      </w:r>
    </w:p>
    <w:p w14:paraId="392B2687" w14:textId="77777777" w:rsidR="00D634DC" w:rsidRDefault="00D634DC" w:rsidP="00D634DC">
      <w:pPr>
        <w:ind w:leftChars="200" w:left="480" w:firstLineChars="100" w:firstLine="240"/>
        <w:jc w:val="left"/>
        <w:rPr>
          <w:rFonts w:hAnsi="ＭＳ ゴシック"/>
          <w:color w:val="000000"/>
          <w:kern w:val="24"/>
        </w:rPr>
      </w:pPr>
      <w:r w:rsidRPr="00472E9A">
        <w:rPr>
          <w:rFonts w:hAnsi="ＭＳ ゴシック" w:hint="eastAsia"/>
          <w:color w:val="000000"/>
          <w:kern w:val="24"/>
        </w:rPr>
        <w:t>（平成</w:t>
      </w:r>
      <w:r>
        <w:rPr>
          <w:rFonts w:hAnsi="ＭＳ ゴシック" w:hint="eastAsia"/>
          <w:color w:val="000000"/>
          <w:kern w:val="24"/>
        </w:rPr>
        <w:t>20</w:t>
      </w:r>
      <w:r w:rsidRPr="00472E9A">
        <w:rPr>
          <w:rFonts w:hAnsi="ＭＳ ゴシック" w:hint="eastAsia"/>
          <w:color w:val="000000"/>
          <w:kern w:val="24"/>
        </w:rPr>
        <w:t>年</w:t>
      </w:r>
      <w:r>
        <w:rPr>
          <w:rFonts w:hAnsi="ＭＳ ゴシック" w:hint="eastAsia"/>
          <w:color w:val="000000"/>
          <w:kern w:val="24"/>
        </w:rPr>
        <w:t xml:space="preserve">8月 </w:t>
      </w:r>
      <w:r w:rsidRPr="00B5116B">
        <w:rPr>
          <w:rFonts w:hAnsi="ＭＳ ゴシック" w:hint="eastAsia"/>
          <w:color w:val="000000"/>
          <w:kern w:val="24"/>
        </w:rPr>
        <w:t>港湾空間高度化環境研究センター</w:t>
      </w:r>
      <w:r w:rsidRPr="00472E9A">
        <w:rPr>
          <w:rFonts w:hAnsi="ＭＳ ゴシック" w:hint="eastAsia"/>
          <w:color w:val="000000"/>
          <w:kern w:val="24"/>
        </w:rPr>
        <w:t>）</w:t>
      </w:r>
    </w:p>
    <w:p w14:paraId="4771DFF6" w14:textId="77777777" w:rsidR="00D634DC" w:rsidRDefault="00D634DC" w:rsidP="00D634DC">
      <w:pPr>
        <w:ind w:leftChars="200" w:left="480" w:firstLineChars="100" w:firstLine="240"/>
        <w:jc w:val="left"/>
        <w:rPr>
          <w:rFonts w:hAnsi="ＭＳ ゴシック"/>
          <w:color w:val="000000"/>
          <w:kern w:val="24"/>
        </w:rPr>
      </w:pPr>
    </w:p>
    <w:p w14:paraId="76A9AED0" w14:textId="77777777" w:rsidR="00D634DC" w:rsidRPr="004C4901" w:rsidRDefault="00D634DC" w:rsidP="00D634DC">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（３）</w:t>
      </w:r>
      <w:r w:rsidRPr="004C4901">
        <w:rPr>
          <w:rFonts w:ascii="ＭＳ ゴシック" w:eastAsia="ＭＳ ゴシック" w:hAnsi="ＭＳ ゴシック" w:cs="+mn-cs" w:hint="eastAsia"/>
          <w:b/>
          <w:color w:val="000000"/>
          <w:kern w:val="24"/>
        </w:rPr>
        <w:t>点検の考え方</w:t>
      </w:r>
    </w:p>
    <w:p w14:paraId="66A46895" w14:textId="77777777" w:rsidR="00D634DC" w:rsidRPr="00472E9A" w:rsidRDefault="00D634DC" w:rsidP="00D634DC">
      <w:pPr>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Pr="00472E9A">
        <w:rPr>
          <w:rFonts w:hAnsi="ＭＳ ゴシック" w:hint="eastAsia"/>
          <w:szCs w:val="24"/>
        </w:rPr>
        <w:t>照査対象範囲：</w:t>
      </w:r>
      <w:r>
        <w:rPr>
          <w:rFonts w:hAnsi="ＭＳ ゴシック" w:hint="eastAsia"/>
          <w:szCs w:val="24"/>
        </w:rPr>
        <w:t>廃棄物埋立護岸（管理型区画）</w:t>
      </w:r>
    </w:p>
    <w:p w14:paraId="4C4D021B" w14:textId="77777777" w:rsidR="00D634DC" w:rsidRPr="00472E9A" w:rsidRDefault="00D634DC" w:rsidP="00D634DC">
      <w:pPr>
        <w:jc w:val="left"/>
        <w:rPr>
          <w:rFonts w:hAnsi="ＭＳ ゴシック"/>
          <w:szCs w:val="24"/>
        </w:rPr>
      </w:pPr>
    </w:p>
    <w:p w14:paraId="4156A7D1" w14:textId="77777777" w:rsidR="00D634DC" w:rsidRPr="004C4901" w:rsidRDefault="00D634DC" w:rsidP="00D634DC">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（４）求める耐震性能</w:t>
      </w:r>
    </w:p>
    <w:p w14:paraId="3470C6E2" w14:textId="77777777" w:rsidR="00D634DC" w:rsidRPr="00B5116B" w:rsidRDefault="00D634DC" w:rsidP="00D634DC">
      <w:pPr>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Pr="00B5116B">
        <w:rPr>
          <w:rFonts w:hAnsi="ＭＳ ゴシック" w:hint="eastAsia"/>
          <w:szCs w:val="24"/>
        </w:rPr>
        <w:t>南海トラフ巨大地震</w:t>
      </w:r>
      <w:r>
        <w:rPr>
          <w:rFonts w:hAnsi="ＭＳ ゴシック" w:hint="eastAsia"/>
          <w:szCs w:val="24"/>
        </w:rPr>
        <w:t>に</w:t>
      </w:r>
      <w:r w:rsidRPr="00B5116B">
        <w:rPr>
          <w:rFonts w:hAnsi="ＭＳ ゴシック" w:hint="eastAsia"/>
          <w:szCs w:val="24"/>
        </w:rPr>
        <w:t>対して、護岸自体は変形しても、海面処分場内</w:t>
      </w:r>
    </w:p>
    <w:p w14:paraId="658A8A4A" w14:textId="77777777" w:rsidR="00D634DC" w:rsidRDefault="00D634DC" w:rsidP="00D634DC">
      <w:pPr>
        <w:jc w:val="left"/>
        <w:rPr>
          <w:rFonts w:hAnsi="ＭＳ ゴシック"/>
          <w:szCs w:val="24"/>
        </w:rPr>
      </w:pPr>
      <w:r w:rsidRPr="00B5116B">
        <w:rPr>
          <w:rFonts w:hAnsi="ＭＳ ゴシック" w:hint="eastAsia"/>
          <w:szCs w:val="24"/>
        </w:rPr>
        <w:t xml:space="preserve">　　</w:t>
      </w:r>
      <w:r>
        <w:rPr>
          <w:rFonts w:hAnsi="ＭＳ ゴシック" w:hint="eastAsia"/>
          <w:szCs w:val="24"/>
        </w:rPr>
        <w:t xml:space="preserve">　</w:t>
      </w:r>
      <w:r w:rsidRPr="00B5116B">
        <w:rPr>
          <w:rFonts w:hAnsi="ＭＳ ゴシック" w:hint="eastAsia"/>
          <w:szCs w:val="24"/>
        </w:rPr>
        <w:t>の廃棄物及び保有水が外部に流出あるいは浸出しない。</w:t>
      </w:r>
    </w:p>
    <w:p w14:paraId="0EE82FF2" w14:textId="77777777" w:rsidR="00D634DC" w:rsidRPr="00472E9A" w:rsidRDefault="00D634DC" w:rsidP="00D634DC">
      <w:pPr>
        <w:jc w:val="left"/>
        <w:rPr>
          <w:rFonts w:hAnsi="ＭＳ ゴシック"/>
          <w:szCs w:val="24"/>
        </w:rPr>
      </w:pPr>
    </w:p>
    <w:p w14:paraId="7C842270" w14:textId="77777777" w:rsidR="00D634DC" w:rsidRPr="00BF64AC" w:rsidRDefault="00D634DC" w:rsidP="00D634DC">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（５）</w:t>
      </w:r>
      <w:r w:rsidRPr="00BF64AC">
        <w:rPr>
          <w:rFonts w:ascii="ＭＳ ゴシック" w:eastAsia="ＭＳ ゴシック" w:hAnsi="ＭＳ ゴシック" w:cs="+mn-cs" w:hint="eastAsia"/>
          <w:b/>
          <w:color w:val="000000"/>
          <w:kern w:val="24"/>
        </w:rPr>
        <w:t>点検手法</w:t>
      </w:r>
    </w:p>
    <w:p w14:paraId="742A267C" w14:textId="77777777" w:rsidR="00D634DC" w:rsidRDefault="00D634DC" w:rsidP="00D634DC">
      <w:pPr>
        <w:ind w:left="708" w:hangingChars="295" w:hanging="708"/>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Pr="00B5116B">
        <w:rPr>
          <w:rFonts w:hAnsi="ＭＳ ゴシック" w:hint="eastAsia"/>
          <w:szCs w:val="24"/>
        </w:rPr>
        <w:t>概略点検：チャート式耐震診断システムを用いて、地震発生時の変形量を算定し、地震に対する危険性が高い施設を抽出。</w:t>
      </w:r>
    </w:p>
    <w:p w14:paraId="1013505F" w14:textId="77777777" w:rsidR="00D634DC" w:rsidRPr="00472E9A" w:rsidRDefault="00D634DC" w:rsidP="00D634DC">
      <w:pPr>
        <w:ind w:left="708" w:hangingChars="295" w:hanging="708"/>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Pr>
          <w:rFonts w:hAnsi="ＭＳ ゴシック" w:hint="eastAsia"/>
          <w:szCs w:val="24"/>
        </w:rPr>
        <w:t>詳細</w:t>
      </w:r>
      <w:r w:rsidRPr="00B5116B">
        <w:rPr>
          <w:rFonts w:hAnsi="ＭＳ ゴシック" w:hint="eastAsia"/>
          <w:szCs w:val="24"/>
        </w:rPr>
        <w:t>点検：</w:t>
      </w:r>
      <w:r w:rsidRPr="00E91AD3">
        <w:rPr>
          <w:rFonts w:hAnsi="ＭＳ ゴシック" w:hint="eastAsia"/>
          <w:szCs w:val="24"/>
        </w:rPr>
        <w:t>危険性が高い施設について動的有効応力解析により、地震時の地盤の液状化に伴う地盤変動を時刻歴で解析。解析で得られた地震後の残留変位や液状化発生状況などの解析結果に基づいて、廃棄物埋立護岸が要求される耐震性能を照査。</w:t>
      </w:r>
    </w:p>
    <w:p w14:paraId="4FFF0096" w14:textId="3F8EB959" w:rsidR="00D634DC" w:rsidRPr="00472E9A" w:rsidRDefault="00D634DC" w:rsidP="00D634DC">
      <w:pPr>
        <w:jc w:val="left"/>
        <w:rPr>
          <w:rFonts w:hAnsi="ＭＳ ゴシック"/>
          <w:szCs w:val="24"/>
        </w:rPr>
      </w:pPr>
      <w:r>
        <w:rPr>
          <w:noProof/>
        </w:rPr>
        <w:drawing>
          <wp:anchor distT="0" distB="0" distL="114300" distR="114300" simplePos="0" relativeHeight="251743744" behindDoc="0" locked="0" layoutInCell="1" allowOverlap="1" wp14:anchorId="5AF1B5C7" wp14:editId="44991385">
            <wp:simplePos x="0" y="0"/>
            <wp:positionH relativeFrom="column">
              <wp:posOffset>294640</wp:posOffset>
            </wp:positionH>
            <wp:positionV relativeFrom="paragraph">
              <wp:posOffset>58420</wp:posOffset>
            </wp:positionV>
            <wp:extent cx="3469005" cy="1664335"/>
            <wp:effectExtent l="0" t="0" r="0"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a:blip r:embed="rId31">
                      <a:extLst>
                        <a:ext uri="{28A0092B-C50C-407E-A947-70E740481C1C}">
                          <a14:useLocalDpi xmlns:a14="http://schemas.microsoft.com/office/drawing/2010/main" val="0"/>
                        </a:ext>
                      </a:extLst>
                    </a:blip>
                    <a:srcRect l="7175" t="12163" b="3125"/>
                    <a:stretch>
                      <a:fillRect/>
                    </a:stretch>
                  </pic:blipFill>
                  <pic:spPr bwMode="auto">
                    <a:xfrm>
                      <a:off x="0" y="0"/>
                      <a:ext cx="3469005" cy="1664335"/>
                    </a:xfrm>
                    <a:prstGeom prst="rect">
                      <a:avLst/>
                    </a:prstGeom>
                    <a:noFill/>
                    <a:effectLst/>
                  </pic:spPr>
                </pic:pic>
              </a:graphicData>
            </a:graphic>
            <wp14:sizeRelH relativeFrom="page">
              <wp14:pctWidth>0</wp14:pctWidth>
            </wp14:sizeRelH>
            <wp14:sizeRelV relativeFrom="page">
              <wp14:pctHeight>0</wp14:pctHeight>
            </wp14:sizeRelV>
          </wp:anchor>
        </w:drawing>
      </w:r>
    </w:p>
    <w:p w14:paraId="04C65D8D" w14:textId="5E368297" w:rsidR="00D634DC" w:rsidRPr="00472E9A" w:rsidRDefault="00D634DC" w:rsidP="00D634DC">
      <w:pPr>
        <w:jc w:val="left"/>
        <w:rPr>
          <w:rFonts w:hAnsi="ＭＳ ゴシック"/>
          <w:szCs w:val="24"/>
        </w:rPr>
      </w:pPr>
      <w:r>
        <w:rPr>
          <w:rFonts w:hAnsi="ＭＳ ゴシック"/>
          <w:noProof/>
          <w:szCs w:val="24"/>
        </w:rPr>
        <w:drawing>
          <wp:anchor distT="0" distB="0" distL="114300" distR="114300" simplePos="0" relativeHeight="251745792" behindDoc="0" locked="0" layoutInCell="1" allowOverlap="1" wp14:anchorId="05D76EEF" wp14:editId="4F32781B">
            <wp:simplePos x="0" y="0"/>
            <wp:positionH relativeFrom="column">
              <wp:posOffset>4021455</wp:posOffset>
            </wp:positionH>
            <wp:positionV relativeFrom="paragraph">
              <wp:posOffset>187325</wp:posOffset>
            </wp:positionV>
            <wp:extent cx="1740535" cy="1602105"/>
            <wp:effectExtent l="0" t="0" r="0" b="0"/>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40535" cy="1602105"/>
                    </a:xfrm>
                    <a:prstGeom prst="rect">
                      <a:avLst/>
                    </a:prstGeom>
                    <a:noFill/>
                  </pic:spPr>
                </pic:pic>
              </a:graphicData>
            </a:graphic>
            <wp14:sizeRelH relativeFrom="page">
              <wp14:pctWidth>0</wp14:pctWidth>
            </wp14:sizeRelH>
            <wp14:sizeRelV relativeFrom="page">
              <wp14:pctHeight>0</wp14:pctHeight>
            </wp14:sizeRelV>
          </wp:anchor>
        </w:drawing>
      </w:r>
    </w:p>
    <w:p w14:paraId="48FFA2A5" w14:textId="77777777" w:rsidR="00D634DC" w:rsidRPr="00472E9A" w:rsidRDefault="00D634DC" w:rsidP="00D634DC">
      <w:pPr>
        <w:jc w:val="left"/>
        <w:rPr>
          <w:rFonts w:hAnsi="ＭＳ ゴシック"/>
          <w:szCs w:val="24"/>
        </w:rPr>
      </w:pPr>
    </w:p>
    <w:p w14:paraId="120F652B" w14:textId="77777777" w:rsidR="00D634DC" w:rsidRPr="00472E9A" w:rsidRDefault="00D634DC" w:rsidP="00D634DC">
      <w:pPr>
        <w:jc w:val="left"/>
        <w:rPr>
          <w:rFonts w:hAnsi="ＭＳ ゴシック"/>
          <w:szCs w:val="24"/>
        </w:rPr>
      </w:pPr>
    </w:p>
    <w:p w14:paraId="73A8D233" w14:textId="77777777" w:rsidR="00D634DC" w:rsidRPr="00472E9A" w:rsidRDefault="00D634DC" w:rsidP="00D634DC">
      <w:pPr>
        <w:jc w:val="left"/>
        <w:rPr>
          <w:rFonts w:hAnsi="ＭＳ ゴシック"/>
          <w:szCs w:val="24"/>
        </w:rPr>
      </w:pPr>
    </w:p>
    <w:p w14:paraId="2E94D57B" w14:textId="77777777" w:rsidR="00D634DC" w:rsidRPr="00472E9A" w:rsidRDefault="00D634DC" w:rsidP="00D634DC">
      <w:pPr>
        <w:jc w:val="left"/>
        <w:rPr>
          <w:rFonts w:hAnsi="ＭＳ ゴシック"/>
          <w:szCs w:val="24"/>
        </w:rPr>
      </w:pPr>
    </w:p>
    <w:p w14:paraId="1ECE9931" w14:textId="77777777" w:rsidR="00D634DC" w:rsidRPr="00472E9A" w:rsidRDefault="00D634DC" w:rsidP="00D634DC">
      <w:pPr>
        <w:jc w:val="left"/>
        <w:rPr>
          <w:rFonts w:hAnsi="ＭＳ ゴシック"/>
          <w:szCs w:val="24"/>
        </w:rPr>
      </w:pPr>
    </w:p>
    <w:p w14:paraId="76D7A78B" w14:textId="77777777" w:rsidR="00D634DC" w:rsidRPr="00472E9A" w:rsidRDefault="00D634DC" w:rsidP="00D634DC">
      <w:pPr>
        <w:jc w:val="left"/>
        <w:rPr>
          <w:rFonts w:hAnsi="ＭＳ ゴシック"/>
          <w:szCs w:val="24"/>
        </w:rPr>
      </w:pPr>
    </w:p>
    <w:p w14:paraId="4A4368EB" w14:textId="6BBB7806" w:rsidR="00D634DC" w:rsidRPr="00472E9A" w:rsidRDefault="00D634DC" w:rsidP="00D634DC">
      <w:pPr>
        <w:jc w:val="left"/>
        <w:rPr>
          <w:rFonts w:hAnsi="ＭＳ ゴシック"/>
          <w:szCs w:val="24"/>
        </w:rPr>
      </w:pPr>
      <w:r>
        <w:rPr>
          <w:rFonts w:hAnsi="ＭＳ ゴシック"/>
          <w:noProof/>
          <w:szCs w:val="24"/>
        </w:rPr>
        <w:drawing>
          <wp:anchor distT="0" distB="0" distL="114300" distR="114300" simplePos="0" relativeHeight="251744768" behindDoc="0" locked="0" layoutInCell="1" allowOverlap="1" wp14:anchorId="34C77FEC" wp14:editId="47B7A82C">
            <wp:simplePos x="0" y="0"/>
            <wp:positionH relativeFrom="column">
              <wp:posOffset>2720340</wp:posOffset>
            </wp:positionH>
            <wp:positionV relativeFrom="paragraph">
              <wp:posOffset>48895</wp:posOffset>
            </wp:positionV>
            <wp:extent cx="3041650" cy="1710055"/>
            <wp:effectExtent l="0" t="0" r="6350" b="4445"/>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33">
                      <a:extLst>
                        <a:ext uri="{28A0092B-C50C-407E-A947-70E740481C1C}">
                          <a14:useLocalDpi xmlns:a14="http://schemas.microsoft.com/office/drawing/2010/main" val="0"/>
                        </a:ext>
                      </a:extLst>
                    </a:blip>
                    <a:srcRect t="9581" r="2815"/>
                    <a:stretch>
                      <a:fillRect/>
                    </a:stretch>
                  </pic:blipFill>
                  <pic:spPr bwMode="auto">
                    <a:xfrm>
                      <a:off x="0" y="0"/>
                      <a:ext cx="3041650" cy="1710055"/>
                    </a:xfrm>
                    <a:prstGeom prst="rect">
                      <a:avLst/>
                    </a:prstGeom>
                    <a:noFill/>
                  </pic:spPr>
                </pic:pic>
              </a:graphicData>
            </a:graphic>
            <wp14:sizeRelH relativeFrom="page">
              <wp14:pctWidth>0</wp14:pctWidth>
            </wp14:sizeRelH>
            <wp14:sizeRelV relativeFrom="page">
              <wp14:pctHeight>0</wp14:pctHeight>
            </wp14:sizeRelV>
          </wp:anchor>
        </w:drawing>
      </w:r>
    </w:p>
    <w:p w14:paraId="171CEF18" w14:textId="77777777" w:rsidR="00D634DC" w:rsidRPr="00472E9A" w:rsidRDefault="00D634DC" w:rsidP="00D634DC">
      <w:pPr>
        <w:jc w:val="left"/>
        <w:rPr>
          <w:rFonts w:hAnsi="ＭＳ ゴシック"/>
          <w:szCs w:val="24"/>
        </w:rPr>
      </w:pPr>
    </w:p>
    <w:p w14:paraId="4C0D1887" w14:textId="77777777" w:rsidR="00D634DC" w:rsidRPr="00472E9A" w:rsidRDefault="00D634DC" w:rsidP="00D634DC">
      <w:pPr>
        <w:jc w:val="left"/>
        <w:rPr>
          <w:rFonts w:hAnsi="ＭＳ ゴシック"/>
          <w:szCs w:val="24"/>
        </w:rPr>
      </w:pPr>
    </w:p>
    <w:p w14:paraId="2D72BE59" w14:textId="77777777" w:rsidR="00D634DC" w:rsidRPr="00472E9A" w:rsidRDefault="00D634DC" w:rsidP="00D634DC">
      <w:pPr>
        <w:jc w:val="left"/>
        <w:rPr>
          <w:rFonts w:hAnsi="ＭＳ ゴシック"/>
          <w:szCs w:val="24"/>
        </w:rPr>
      </w:pPr>
    </w:p>
    <w:p w14:paraId="25FD24DD" w14:textId="77777777" w:rsidR="00D634DC" w:rsidRPr="00472E9A" w:rsidRDefault="00D634DC" w:rsidP="00D634DC">
      <w:pPr>
        <w:jc w:val="left"/>
        <w:rPr>
          <w:rFonts w:hAnsi="ＭＳ ゴシック"/>
          <w:szCs w:val="24"/>
        </w:rPr>
      </w:pPr>
    </w:p>
    <w:p w14:paraId="7B7C0587" w14:textId="77777777" w:rsidR="00D634DC" w:rsidRPr="00472E9A" w:rsidRDefault="00D634DC" w:rsidP="00D634DC">
      <w:pPr>
        <w:jc w:val="left"/>
        <w:rPr>
          <w:rFonts w:hAnsi="ＭＳ ゴシック"/>
          <w:szCs w:val="24"/>
        </w:rPr>
      </w:pPr>
    </w:p>
    <w:p w14:paraId="5FED04AD" w14:textId="77777777" w:rsidR="00D634DC" w:rsidRDefault="00D634DC" w:rsidP="00D634DC">
      <w:pPr>
        <w:jc w:val="left"/>
        <w:rPr>
          <w:rFonts w:hAnsi="ＭＳ ゴシック"/>
          <w:szCs w:val="24"/>
        </w:rPr>
      </w:pPr>
    </w:p>
    <w:p w14:paraId="22D94B9F" w14:textId="77777777" w:rsidR="00D634DC" w:rsidRPr="00472E9A" w:rsidRDefault="00D634DC" w:rsidP="00D634DC">
      <w:pPr>
        <w:jc w:val="left"/>
        <w:rPr>
          <w:rFonts w:hAnsi="ＭＳ ゴシック"/>
          <w:szCs w:val="24"/>
        </w:rPr>
      </w:pPr>
      <w:r>
        <w:rPr>
          <w:rFonts w:hAnsi="ＭＳ ゴシック" w:hint="eastAsia"/>
          <w:szCs w:val="24"/>
        </w:rPr>
        <w:t xml:space="preserve">　　＜廃棄物埋立護岸の例＞</w:t>
      </w:r>
    </w:p>
    <w:p w14:paraId="0536E663" w14:textId="6169519D" w:rsidR="00D634DC" w:rsidRPr="00472E9A" w:rsidRDefault="00D634DC" w:rsidP="00D634DC">
      <w:pPr>
        <w:jc w:val="left"/>
        <w:rPr>
          <w:rFonts w:hAnsi="ＭＳ ゴシック"/>
          <w:b/>
          <w:szCs w:val="24"/>
        </w:rPr>
      </w:pPr>
    </w:p>
    <w:p w14:paraId="26310C5A" w14:textId="3918D6FD" w:rsidR="00D634DC" w:rsidRPr="00472E9A" w:rsidRDefault="00FC06DE" w:rsidP="00D634DC">
      <w:pPr>
        <w:jc w:val="left"/>
        <w:rPr>
          <w:rFonts w:hAnsi="ＭＳ ゴシック"/>
          <w:b/>
          <w:szCs w:val="24"/>
        </w:rPr>
      </w:pPr>
      <w:r w:rsidRPr="0047519C">
        <w:rPr>
          <w:rFonts w:hAnsi="ＭＳ ゴシック" w:hint="eastAsia"/>
          <w:b/>
          <w:szCs w:val="24"/>
        </w:rPr>
        <w:t>８</w:t>
      </w:r>
      <w:r w:rsidR="00D96A28" w:rsidRPr="0047519C">
        <w:rPr>
          <w:rFonts w:hAnsi="ＭＳ ゴシック" w:hint="eastAsia"/>
          <w:b/>
          <w:szCs w:val="24"/>
        </w:rPr>
        <w:t>．港湾施設（</w:t>
      </w:r>
      <w:r w:rsidR="00D634DC" w:rsidRPr="0047519C">
        <w:rPr>
          <w:rFonts w:hAnsi="ＭＳ ゴシック" w:hint="eastAsia"/>
          <w:b/>
          <w:szCs w:val="24"/>
        </w:rPr>
        <w:t>埋立護岸</w:t>
      </w:r>
      <w:r w:rsidR="00D96A28" w:rsidRPr="0047519C">
        <w:rPr>
          <w:rFonts w:hAnsi="ＭＳ ゴシック" w:hint="eastAsia"/>
          <w:b/>
          <w:szCs w:val="24"/>
        </w:rPr>
        <w:t xml:space="preserve">　航路沿い</w:t>
      </w:r>
      <w:r w:rsidR="00D634DC" w:rsidRPr="0047519C">
        <w:rPr>
          <w:rFonts w:hAnsi="ＭＳ ゴシック" w:hint="eastAsia"/>
          <w:b/>
          <w:szCs w:val="24"/>
        </w:rPr>
        <w:t>）</w:t>
      </w:r>
    </w:p>
    <w:p w14:paraId="42B3AEDD" w14:textId="77777777" w:rsidR="00D634DC" w:rsidRPr="007D2446" w:rsidRDefault="00D634DC" w:rsidP="00D634DC">
      <w:pPr>
        <w:jc w:val="left"/>
        <w:rPr>
          <w:rFonts w:hAnsi="ＭＳ ゴシック"/>
          <w:b/>
          <w:szCs w:val="24"/>
        </w:rPr>
      </w:pPr>
    </w:p>
    <w:p w14:paraId="024829C8" w14:textId="77777777" w:rsidR="00D634DC" w:rsidRPr="00472E9A" w:rsidRDefault="00D634DC" w:rsidP="00D634DC">
      <w:pPr>
        <w:jc w:val="left"/>
        <w:rPr>
          <w:rFonts w:hAnsi="ＭＳ ゴシック"/>
          <w:b/>
          <w:szCs w:val="24"/>
        </w:rPr>
      </w:pPr>
      <w:r w:rsidRPr="00472E9A">
        <w:rPr>
          <w:rFonts w:hAnsi="ＭＳ ゴシック" w:hint="eastAsia"/>
          <w:b/>
          <w:szCs w:val="24"/>
        </w:rPr>
        <w:t>（１）</w:t>
      </w:r>
      <w:r>
        <w:rPr>
          <w:rFonts w:hAnsi="ＭＳ ゴシック" w:hint="eastAsia"/>
          <w:b/>
          <w:szCs w:val="24"/>
        </w:rPr>
        <w:t>埋立護岸</w:t>
      </w:r>
      <w:r w:rsidRPr="00472E9A">
        <w:rPr>
          <w:rFonts w:hAnsi="ＭＳ ゴシック" w:hint="eastAsia"/>
          <w:b/>
          <w:szCs w:val="24"/>
        </w:rPr>
        <w:t>とは</w:t>
      </w:r>
    </w:p>
    <w:p w14:paraId="25779ACD" w14:textId="77777777" w:rsidR="00D634DC" w:rsidRPr="00472E9A" w:rsidRDefault="00D634DC" w:rsidP="00D634DC">
      <w:pPr>
        <w:ind w:leftChars="200" w:left="720" w:hangingChars="100" w:hanging="240"/>
        <w:jc w:val="left"/>
        <w:rPr>
          <w:rFonts w:hAnsi="ＭＳ ゴシック"/>
          <w:szCs w:val="24"/>
        </w:rPr>
      </w:pPr>
      <w:r w:rsidRPr="00472E9A">
        <w:rPr>
          <w:rFonts w:hAnsi="ＭＳ ゴシック" w:cs="+mn-cs" w:hint="eastAsia"/>
          <w:color w:val="000000"/>
        </w:rPr>
        <w:t>➣</w:t>
      </w:r>
      <w:r>
        <w:rPr>
          <w:rFonts w:hAnsi="ＭＳ ゴシック" w:cs="+mn-cs" w:hint="eastAsia"/>
          <w:color w:val="000000"/>
        </w:rPr>
        <w:t>埋立土の流出を防止し、かつ安定な土留め工であるとともに、波浪に対しても安全で、かつ越波及び高潮から背後の埋立地を防護するための施設。</w:t>
      </w:r>
    </w:p>
    <w:p w14:paraId="787A6657" w14:textId="77777777" w:rsidR="00D634DC" w:rsidRPr="00472E9A" w:rsidRDefault="00D634DC" w:rsidP="00D634DC">
      <w:pPr>
        <w:jc w:val="left"/>
        <w:rPr>
          <w:rFonts w:hAnsi="ＭＳ ゴシック"/>
          <w:szCs w:val="24"/>
        </w:rPr>
      </w:pPr>
    </w:p>
    <w:p w14:paraId="0AB50D79" w14:textId="5B30AD91" w:rsidR="00D634DC" w:rsidRPr="00257098" w:rsidRDefault="00D634DC" w:rsidP="00D634DC">
      <w:pPr>
        <w:pStyle w:val="Web"/>
        <w:snapToGrid w:val="0"/>
        <w:spacing w:before="0" w:beforeAutospacing="0" w:after="0" w:afterAutospacing="0" w:line="360" w:lineRule="exact"/>
        <w:rPr>
          <w:b/>
        </w:rPr>
      </w:pPr>
      <w:r>
        <w:rPr>
          <w:rFonts w:ascii="ＭＳ ゴシック" w:eastAsia="ＭＳ ゴシック" w:hAnsi="ＭＳ ゴシック" w:cs="+mn-cs" w:hint="eastAsia"/>
          <w:b/>
          <w:color w:val="000000"/>
          <w:kern w:val="24"/>
        </w:rPr>
        <w:t>（２</w:t>
      </w:r>
      <w:r w:rsidR="00D96A28">
        <w:rPr>
          <w:rFonts w:ascii="ＭＳ ゴシック" w:eastAsia="ＭＳ ゴシック" w:hAnsi="ＭＳ ゴシック" w:cs="+mn-cs" w:hint="eastAsia"/>
          <w:b/>
          <w:color w:val="000000"/>
          <w:kern w:val="24"/>
        </w:rPr>
        <w:t>）照査基準</w:t>
      </w:r>
    </w:p>
    <w:p w14:paraId="5ED283CB" w14:textId="77777777" w:rsidR="00D634DC" w:rsidRDefault="00D634DC" w:rsidP="00D634DC">
      <w:pPr>
        <w:ind w:leftChars="200" w:left="480"/>
        <w:jc w:val="left"/>
        <w:rPr>
          <w:rFonts w:hAnsi="ＭＳ ゴシック"/>
          <w:color w:val="000000"/>
          <w:kern w:val="24"/>
        </w:rPr>
      </w:pPr>
      <w:r w:rsidRPr="00472E9A">
        <w:rPr>
          <w:rFonts w:hAnsi="ＭＳ ゴシック" w:cs="+mn-cs" w:hint="eastAsia"/>
          <w:color w:val="000000"/>
        </w:rPr>
        <w:t>➣</w:t>
      </w:r>
      <w:r w:rsidRPr="00472E9A">
        <w:rPr>
          <w:rFonts w:hAnsi="ＭＳ ゴシック" w:hint="eastAsia"/>
          <w:szCs w:val="24"/>
        </w:rPr>
        <w:t>港湾の施設の技術上の基準・同解説</w:t>
      </w:r>
      <w:r w:rsidRPr="00472E9A">
        <w:rPr>
          <w:rFonts w:hAnsi="ＭＳ ゴシック" w:hint="eastAsia"/>
          <w:color w:val="000000"/>
          <w:kern w:val="24"/>
        </w:rPr>
        <w:t>（平成19年7月 国交省港湾局）</w:t>
      </w:r>
    </w:p>
    <w:p w14:paraId="4D16DC5C" w14:textId="77777777" w:rsidR="00D634DC" w:rsidRPr="00B5116B" w:rsidRDefault="00D634DC" w:rsidP="00D634DC">
      <w:pPr>
        <w:jc w:val="left"/>
        <w:rPr>
          <w:rFonts w:hAnsi="ＭＳ ゴシック"/>
          <w:szCs w:val="24"/>
        </w:rPr>
      </w:pPr>
    </w:p>
    <w:p w14:paraId="0110988E" w14:textId="77777777" w:rsidR="00D634DC" w:rsidRPr="004C4901" w:rsidRDefault="00D634DC" w:rsidP="00D634DC">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（３）</w:t>
      </w:r>
      <w:r w:rsidRPr="004C4901">
        <w:rPr>
          <w:rFonts w:ascii="ＭＳ ゴシック" w:eastAsia="ＭＳ ゴシック" w:hAnsi="ＭＳ ゴシック" w:cs="+mn-cs" w:hint="eastAsia"/>
          <w:b/>
          <w:color w:val="000000"/>
          <w:kern w:val="24"/>
        </w:rPr>
        <w:t>点検の考え方</w:t>
      </w:r>
    </w:p>
    <w:p w14:paraId="74B93EF9" w14:textId="5E210D49" w:rsidR="00D634DC" w:rsidRPr="00472E9A" w:rsidRDefault="00D634DC" w:rsidP="00D634DC">
      <w:pPr>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Pr="00472E9A">
        <w:rPr>
          <w:rFonts w:hAnsi="ＭＳ ゴシック" w:hint="eastAsia"/>
          <w:szCs w:val="24"/>
        </w:rPr>
        <w:t>照査対象範囲：</w:t>
      </w:r>
      <w:r w:rsidRPr="00B5116B">
        <w:rPr>
          <w:rFonts w:hAnsi="ＭＳ ゴシック" w:hint="eastAsia"/>
          <w:szCs w:val="24"/>
        </w:rPr>
        <w:t>埋立護岸（</w:t>
      </w:r>
      <w:r>
        <w:rPr>
          <w:rFonts w:hAnsi="ＭＳ ゴシック" w:hint="eastAsia"/>
          <w:szCs w:val="24"/>
        </w:rPr>
        <w:t>航路沿い</w:t>
      </w:r>
      <w:r w:rsidRPr="00B5116B">
        <w:rPr>
          <w:rFonts w:hAnsi="ＭＳ ゴシック" w:hint="eastAsia"/>
          <w:szCs w:val="24"/>
        </w:rPr>
        <w:t>）</w:t>
      </w:r>
    </w:p>
    <w:p w14:paraId="01B1C9ED" w14:textId="77777777" w:rsidR="00D634DC" w:rsidRPr="00472E9A" w:rsidRDefault="00D634DC" w:rsidP="00D634DC">
      <w:pPr>
        <w:jc w:val="left"/>
        <w:rPr>
          <w:rFonts w:hAnsi="ＭＳ ゴシック"/>
          <w:szCs w:val="24"/>
        </w:rPr>
      </w:pPr>
    </w:p>
    <w:p w14:paraId="7909E395" w14:textId="0B6CD141" w:rsidR="003B4DC8" w:rsidRPr="004C4901" w:rsidRDefault="00D634DC" w:rsidP="00D634DC">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（４）求める耐震性能</w:t>
      </w:r>
    </w:p>
    <w:p w14:paraId="31FD575F" w14:textId="77777777" w:rsidR="00D634DC" w:rsidRDefault="00D634DC" w:rsidP="00D634DC">
      <w:pPr>
        <w:ind w:left="708" w:hangingChars="295" w:hanging="708"/>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Pr="003D103B">
        <w:rPr>
          <w:rFonts w:hAnsi="ＭＳ ゴシック" w:hint="eastAsia"/>
          <w:szCs w:val="24"/>
        </w:rPr>
        <w:t>南海トラフ巨大地震</w:t>
      </w:r>
      <w:r>
        <w:rPr>
          <w:rFonts w:hAnsi="ＭＳ ゴシック" w:hint="eastAsia"/>
          <w:szCs w:val="24"/>
        </w:rPr>
        <w:t>に</w:t>
      </w:r>
      <w:r w:rsidRPr="003D103B">
        <w:rPr>
          <w:rFonts w:hAnsi="ＭＳ ゴシック" w:hint="eastAsia"/>
          <w:szCs w:val="24"/>
        </w:rPr>
        <w:t>対して、護岸の崩壊などにより航路閉塞するなど、船舶の航行に支障をきたさない事</w:t>
      </w:r>
      <w:r w:rsidRPr="00B5116B">
        <w:rPr>
          <w:rFonts w:hAnsi="ＭＳ ゴシック" w:hint="eastAsia"/>
          <w:szCs w:val="24"/>
        </w:rPr>
        <w:t>。</w:t>
      </w:r>
    </w:p>
    <w:p w14:paraId="5F0D92B4" w14:textId="77777777" w:rsidR="00D634DC" w:rsidRPr="00472E9A" w:rsidRDefault="00D634DC" w:rsidP="00D634DC">
      <w:pPr>
        <w:jc w:val="left"/>
        <w:rPr>
          <w:rFonts w:hAnsi="ＭＳ ゴシック"/>
          <w:szCs w:val="24"/>
        </w:rPr>
      </w:pPr>
    </w:p>
    <w:p w14:paraId="26C1F043" w14:textId="77777777" w:rsidR="00D634DC" w:rsidRPr="00BF64AC" w:rsidRDefault="00D634DC" w:rsidP="00D634DC">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（５）</w:t>
      </w:r>
      <w:r w:rsidRPr="00BF64AC">
        <w:rPr>
          <w:rFonts w:ascii="ＭＳ ゴシック" w:eastAsia="ＭＳ ゴシック" w:hAnsi="ＭＳ ゴシック" w:cs="+mn-cs" w:hint="eastAsia"/>
          <w:b/>
          <w:color w:val="000000"/>
          <w:kern w:val="24"/>
        </w:rPr>
        <w:t>点検手法</w:t>
      </w:r>
    </w:p>
    <w:p w14:paraId="792B1141" w14:textId="77777777" w:rsidR="00D634DC" w:rsidRDefault="00D634DC" w:rsidP="00D634DC">
      <w:pPr>
        <w:ind w:left="708" w:hangingChars="295" w:hanging="708"/>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Pr="00B5116B">
        <w:rPr>
          <w:rFonts w:hAnsi="ＭＳ ゴシック" w:hint="eastAsia"/>
          <w:szCs w:val="24"/>
        </w:rPr>
        <w:t>概略点検：チャート式耐震診断システムを用いて、地震発生時の変形量を算定し、地震に対する危険性が高い施設を抽出。</w:t>
      </w:r>
    </w:p>
    <w:p w14:paraId="0441DF6E" w14:textId="77777777" w:rsidR="00D634DC" w:rsidRDefault="00D634DC" w:rsidP="00D634DC">
      <w:pPr>
        <w:ind w:left="708" w:hangingChars="295" w:hanging="708"/>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Pr>
          <w:rFonts w:hAnsi="ＭＳ ゴシック" w:hint="eastAsia"/>
          <w:szCs w:val="24"/>
        </w:rPr>
        <w:t>詳細</w:t>
      </w:r>
      <w:r w:rsidRPr="00B5116B">
        <w:rPr>
          <w:rFonts w:hAnsi="ＭＳ ゴシック" w:hint="eastAsia"/>
          <w:szCs w:val="24"/>
        </w:rPr>
        <w:t>点検：</w:t>
      </w:r>
      <w:r w:rsidRPr="003D103B">
        <w:rPr>
          <w:rFonts w:hAnsi="ＭＳ ゴシック" w:hint="eastAsia"/>
          <w:szCs w:val="24"/>
        </w:rPr>
        <w:t>危険性が高い施設について動的有効応力解析により、地震時の地盤の液状化に伴う地盤変動を時刻歴で解析。解析で得られた地震後の残留変位や液状化発生状況などの解析結果に基づいて耐震性能を照査。</w:t>
      </w:r>
    </w:p>
    <w:p w14:paraId="4ECC2F89" w14:textId="77777777" w:rsidR="00D96A28" w:rsidRPr="00472E9A" w:rsidRDefault="00D96A28" w:rsidP="00D634DC">
      <w:pPr>
        <w:ind w:left="708" w:hangingChars="295" w:hanging="708"/>
        <w:jc w:val="left"/>
        <w:rPr>
          <w:rFonts w:hAnsi="ＭＳ ゴシック"/>
          <w:szCs w:val="24"/>
        </w:rPr>
      </w:pPr>
    </w:p>
    <w:p w14:paraId="698B0A20" w14:textId="568DEC9D" w:rsidR="00D96A28" w:rsidRPr="00472E9A" w:rsidRDefault="00FC06DE" w:rsidP="00D96A28">
      <w:pPr>
        <w:jc w:val="left"/>
        <w:rPr>
          <w:rFonts w:hAnsi="ＭＳ ゴシック"/>
          <w:b/>
          <w:szCs w:val="24"/>
        </w:rPr>
      </w:pPr>
      <w:r w:rsidRPr="0047519C">
        <w:rPr>
          <w:rFonts w:hAnsi="ＭＳ ゴシック" w:hint="eastAsia"/>
          <w:b/>
          <w:szCs w:val="24"/>
        </w:rPr>
        <w:t>９</w:t>
      </w:r>
      <w:r w:rsidR="00D96A28" w:rsidRPr="0047519C">
        <w:rPr>
          <w:rFonts w:hAnsi="ＭＳ ゴシック" w:hint="eastAsia"/>
          <w:b/>
          <w:szCs w:val="24"/>
        </w:rPr>
        <w:t>．港湾施設（埋立護岸　コンビナート地区）</w:t>
      </w:r>
    </w:p>
    <w:p w14:paraId="161057F3" w14:textId="77777777" w:rsidR="00D96A28" w:rsidRPr="00D96A28" w:rsidRDefault="00D96A28" w:rsidP="00D96A28">
      <w:pPr>
        <w:jc w:val="left"/>
        <w:rPr>
          <w:rFonts w:hAnsi="ＭＳ ゴシック"/>
          <w:b/>
          <w:szCs w:val="24"/>
        </w:rPr>
      </w:pPr>
    </w:p>
    <w:p w14:paraId="34F89D08" w14:textId="0B7343AD" w:rsidR="00D96A28" w:rsidRPr="00257098" w:rsidRDefault="003B4DC8" w:rsidP="00D96A28">
      <w:pPr>
        <w:pStyle w:val="Web"/>
        <w:snapToGrid w:val="0"/>
        <w:spacing w:before="0" w:beforeAutospacing="0" w:after="0" w:afterAutospacing="0" w:line="360" w:lineRule="exact"/>
        <w:rPr>
          <w:b/>
        </w:rPr>
      </w:pPr>
      <w:r>
        <w:rPr>
          <w:rFonts w:ascii="ＭＳ ゴシック" w:eastAsia="ＭＳ ゴシック" w:hAnsi="ＭＳ ゴシック" w:cs="+mn-cs" w:hint="eastAsia"/>
          <w:b/>
          <w:color w:val="000000"/>
          <w:kern w:val="24"/>
        </w:rPr>
        <w:t>（１</w:t>
      </w:r>
      <w:r w:rsidR="00D96A28">
        <w:rPr>
          <w:rFonts w:ascii="ＭＳ ゴシック" w:eastAsia="ＭＳ ゴシック" w:hAnsi="ＭＳ ゴシック" w:cs="+mn-cs" w:hint="eastAsia"/>
          <w:b/>
          <w:color w:val="000000"/>
          <w:kern w:val="24"/>
        </w:rPr>
        <w:t>）照査基準</w:t>
      </w:r>
    </w:p>
    <w:p w14:paraId="40AD0197" w14:textId="77777777" w:rsidR="00D96A28" w:rsidRDefault="00D96A28" w:rsidP="00D96A28">
      <w:pPr>
        <w:ind w:leftChars="200" w:left="480"/>
        <w:jc w:val="left"/>
        <w:rPr>
          <w:rFonts w:hAnsi="ＭＳ ゴシック"/>
          <w:color w:val="000000"/>
          <w:kern w:val="24"/>
        </w:rPr>
      </w:pPr>
      <w:r w:rsidRPr="00472E9A">
        <w:rPr>
          <w:rFonts w:hAnsi="ＭＳ ゴシック" w:cs="+mn-cs" w:hint="eastAsia"/>
          <w:color w:val="000000"/>
        </w:rPr>
        <w:t>➣</w:t>
      </w:r>
      <w:r w:rsidRPr="00472E9A">
        <w:rPr>
          <w:rFonts w:hAnsi="ＭＳ ゴシック" w:hint="eastAsia"/>
          <w:szCs w:val="24"/>
        </w:rPr>
        <w:t>港湾の施設の技術上の基準・同解説</w:t>
      </w:r>
      <w:r w:rsidRPr="00472E9A">
        <w:rPr>
          <w:rFonts w:hAnsi="ＭＳ ゴシック" w:hint="eastAsia"/>
          <w:color w:val="000000"/>
          <w:kern w:val="24"/>
        </w:rPr>
        <w:t>（平成19年7月 国交省港湾局）</w:t>
      </w:r>
    </w:p>
    <w:p w14:paraId="4822D4D9" w14:textId="77777777" w:rsidR="00D96A28" w:rsidRPr="00B5116B" w:rsidRDefault="00D96A28" w:rsidP="00D96A28">
      <w:pPr>
        <w:jc w:val="left"/>
        <w:rPr>
          <w:rFonts w:hAnsi="ＭＳ ゴシック"/>
          <w:szCs w:val="24"/>
        </w:rPr>
      </w:pPr>
    </w:p>
    <w:p w14:paraId="7B4C5E3F" w14:textId="2E2F96B2" w:rsidR="00D96A28" w:rsidRPr="004C4901" w:rsidRDefault="003B4DC8" w:rsidP="00D96A28">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（２</w:t>
      </w:r>
      <w:r w:rsidR="00D96A28">
        <w:rPr>
          <w:rFonts w:ascii="ＭＳ ゴシック" w:eastAsia="ＭＳ ゴシック" w:hAnsi="ＭＳ ゴシック" w:cs="+mn-cs" w:hint="eastAsia"/>
          <w:b/>
          <w:color w:val="000000"/>
          <w:kern w:val="24"/>
        </w:rPr>
        <w:t>）</w:t>
      </w:r>
      <w:r w:rsidR="00D96A28" w:rsidRPr="004C4901">
        <w:rPr>
          <w:rFonts w:ascii="ＭＳ ゴシック" w:eastAsia="ＭＳ ゴシック" w:hAnsi="ＭＳ ゴシック" w:cs="+mn-cs" w:hint="eastAsia"/>
          <w:b/>
          <w:color w:val="000000"/>
          <w:kern w:val="24"/>
        </w:rPr>
        <w:t>点検の考え方</w:t>
      </w:r>
    </w:p>
    <w:p w14:paraId="3BC899C9" w14:textId="02A5B547" w:rsidR="00D96A28" w:rsidRPr="00472E9A" w:rsidRDefault="00D96A28" w:rsidP="00D96A28">
      <w:pPr>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Pr="00472E9A">
        <w:rPr>
          <w:rFonts w:hAnsi="ＭＳ ゴシック" w:hint="eastAsia"/>
          <w:szCs w:val="24"/>
        </w:rPr>
        <w:t>照査対象範囲：</w:t>
      </w:r>
      <w:r w:rsidRPr="00B5116B">
        <w:rPr>
          <w:rFonts w:hAnsi="ＭＳ ゴシック" w:hint="eastAsia"/>
          <w:szCs w:val="24"/>
        </w:rPr>
        <w:t>埋立護岸（</w:t>
      </w:r>
      <w:r w:rsidR="003B4DC8">
        <w:rPr>
          <w:rFonts w:hAnsi="ＭＳ ゴシック" w:hint="eastAsia"/>
          <w:szCs w:val="24"/>
        </w:rPr>
        <w:t>コンビナート地区</w:t>
      </w:r>
      <w:r w:rsidRPr="00B5116B">
        <w:rPr>
          <w:rFonts w:hAnsi="ＭＳ ゴシック" w:hint="eastAsia"/>
          <w:szCs w:val="24"/>
        </w:rPr>
        <w:t>）</w:t>
      </w:r>
    </w:p>
    <w:p w14:paraId="19C09A73" w14:textId="77777777" w:rsidR="00D96A28" w:rsidRPr="00472E9A" w:rsidRDefault="00D96A28" w:rsidP="00D96A28">
      <w:pPr>
        <w:jc w:val="left"/>
        <w:rPr>
          <w:rFonts w:hAnsi="ＭＳ ゴシック"/>
          <w:szCs w:val="24"/>
        </w:rPr>
      </w:pPr>
    </w:p>
    <w:p w14:paraId="0CF1ECDF" w14:textId="572BFA68" w:rsidR="00D96A28" w:rsidRPr="004C4901" w:rsidRDefault="003B4DC8" w:rsidP="00D96A28">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（３</w:t>
      </w:r>
      <w:r w:rsidR="00D96A28">
        <w:rPr>
          <w:rFonts w:ascii="ＭＳ ゴシック" w:eastAsia="ＭＳ ゴシック" w:hAnsi="ＭＳ ゴシック" w:cs="+mn-cs" w:hint="eastAsia"/>
          <w:b/>
          <w:color w:val="000000"/>
          <w:kern w:val="24"/>
        </w:rPr>
        <w:t>）求める耐震性能</w:t>
      </w:r>
    </w:p>
    <w:p w14:paraId="3818D83E" w14:textId="7F45B376" w:rsidR="00D96A28" w:rsidRDefault="00D96A28" w:rsidP="00D96A28">
      <w:pPr>
        <w:ind w:left="708" w:hangingChars="295" w:hanging="708"/>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003B4DC8">
        <w:rPr>
          <w:rFonts w:hAnsi="ＭＳ ゴシック" w:cs="+mn-cs" w:hint="eastAsia"/>
          <w:color w:val="000000"/>
        </w:rPr>
        <w:t>平常時の要求性能は</w:t>
      </w:r>
      <w:r w:rsidR="003B4DC8" w:rsidRPr="003B4DC8">
        <w:rPr>
          <w:rFonts w:hAnsi="ＭＳ ゴシック" w:cs="+mn-cs" w:hint="eastAsia"/>
          <w:color w:val="000000"/>
        </w:rPr>
        <w:t>、波浪に対して安定かつ越波及び高潮から背後の埋立地を防護できる事</w:t>
      </w:r>
      <w:r w:rsidR="003B4DC8">
        <w:rPr>
          <w:rFonts w:hAnsi="ＭＳ ゴシック" w:cs="+mn-cs" w:hint="eastAsia"/>
          <w:color w:val="000000"/>
        </w:rPr>
        <w:t>。</w:t>
      </w:r>
      <w:r w:rsidRPr="003D103B">
        <w:rPr>
          <w:rFonts w:hAnsi="ＭＳ ゴシック" w:hint="eastAsia"/>
          <w:szCs w:val="24"/>
        </w:rPr>
        <w:t>南海トラフ巨大地震</w:t>
      </w:r>
      <w:r>
        <w:rPr>
          <w:rFonts w:hAnsi="ＭＳ ゴシック" w:hint="eastAsia"/>
          <w:szCs w:val="24"/>
        </w:rPr>
        <w:t>に</w:t>
      </w:r>
      <w:r w:rsidRPr="003D103B">
        <w:rPr>
          <w:rFonts w:hAnsi="ＭＳ ゴシック" w:hint="eastAsia"/>
          <w:szCs w:val="24"/>
        </w:rPr>
        <w:t>対して</w:t>
      </w:r>
      <w:r w:rsidR="003B4DC8">
        <w:rPr>
          <w:rFonts w:hAnsi="ＭＳ ゴシック" w:hint="eastAsia"/>
          <w:szCs w:val="24"/>
        </w:rPr>
        <w:t>は</w:t>
      </w:r>
      <w:r w:rsidRPr="003D103B">
        <w:rPr>
          <w:rFonts w:hAnsi="ＭＳ ゴシック" w:hint="eastAsia"/>
          <w:szCs w:val="24"/>
        </w:rPr>
        <w:t>、</w:t>
      </w:r>
      <w:r w:rsidR="003B4DC8">
        <w:rPr>
          <w:rFonts w:hAnsi="ＭＳ ゴシック" w:hint="eastAsia"/>
          <w:szCs w:val="24"/>
        </w:rPr>
        <w:t>別途検討中。</w:t>
      </w:r>
    </w:p>
    <w:p w14:paraId="2C2C82F7" w14:textId="77777777" w:rsidR="00D96A28" w:rsidRPr="00472E9A" w:rsidRDefault="00D96A28" w:rsidP="00D96A28">
      <w:pPr>
        <w:jc w:val="left"/>
        <w:rPr>
          <w:rFonts w:hAnsi="ＭＳ ゴシック"/>
          <w:szCs w:val="24"/>
        </w:rPr>
      </w:pPr>
    </w:p>
    <w:p w14:paraId="42A8F94C" w14:textId="789FFEA1" w:rsidR="00D96A28" w:rsidRPr="00BF64AC" w:rsidRDefault="003B4DC8" w:rsidP="00D96A28">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（４</w:t>
      </w:r>
      <w:r w:rsidR="00D96A28">
        <w:rPr>
          <w:rFonts w:ascii="ＭＳ ゴシック" w:eastAsia="ＭＳ ゴシック" w:hAnsi="ＭＳ ゴシック" w:cs="+mn-cs" w:hint="eastAsia"/>
          <w:b/>
          <w:color w:val="000000"/>
          <w:kern w:val="24"/>
        </w:rPr>
        <w:t>）</w:t>
      </w:r>
      <w:r w:rsidR="00D96A28" w:rsidRPr="00BF64AC">
        <w:rPr>
          <w:rFonts w:ascii="ＭＳ ゴシック" w:eastAsia="ＭＳ ゴシック" w:hAnsi="ＭＳ ゴシック" w:cs="+mn-cs" w:hint="eastAsia"/>
          <w:b/>
          <w:color w:val="000000"/>
          <w:kern w:val="24"/>
        </w:rPr>
        <w:t>点検手法</w:t>
      </w:r>
    </w:p>
    <w:p w14:paraId="6770C1F5" w14:textId="77777777" w:rsidR="00D96A28" w:rsidRDefault="00D96A28" w:rsidP="00D96A28">
      <w:pPr>
        <w:ind w:left="708" w:hangingChars="295" w:hanging="708"/>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Pr="00B5116B">
        <w:rPr>
          <w:rFonts w:hAnsi="ＭＳ ゴシック" w:hint="eastAsia"/>
          <w:szCs w:val="24"/>
        </w:rPr>
        <w:t>概略点検：チャート式耐震診断システムを用いて、地震発生時の変形量を算定し、地震に対する危険性が高い施設を抽出。</w:t>
      </w:r>
    </w:p>
    <w:p w14:paraId="6BCDBCAD" w14:textId="77777777" w:rsidR="00D96A28" w:rsidRPr="00472E9A" w:rsidRDefault="00D96A28" w:rsidP="00D96A28">
      <w:pPr>
        <w:ind w:left="708" w:hangingChars="295" w:hanging="708"/>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Pr>
          <w:rFonts w:hAnsi="ＭＳ ゴシック" w:hint="eastAsia"/>
          <w:szCs w:val="24"/>
        </w:rPr>
        <w:t>詳細</w:t>
      </w:r>
      <w:r w:rsidRPr="00B5116B">
        <w:rPr>
          <w:rFonts w:hAnsi="ＭＳ ゴシック" w:hint="eastAsia"/>
          <w:szCs w:val="24"/>
        </w:rPr>
        <w:t>点検：</w:t>
      </w:r>
      <w:r w:rsidRPr="003D103B">
        <w:rPr>
          <w:rFonts w:hAnsi="ＭＳ ゴシック" w:hint="eastAsia"/>
          <w:szCs w:val="24"/>
        </w:rPr>
        <w:t>危険性が高い施設について動的有効応力解析により、地震時の地盤の液状化に伴う地盤変動を時刻歴で解析。解析で得られた地震後の残留変位や液状化発生状況などの解析結果に基づいて耐震性能を照査。</w:t>
      </w:r>
    </w:p>
    <w:p w14:paraId="6E253954" w14:textId="77777777" w:rsidR="00D634DC" w:rsidRDefault="00D634DC" w:rsidP="00D634DC">
      <w:pPr>
        <w:jc w:val="left"/>
        <w:rPr>
          <w:rFonts w:hAnsi="ＭＳ ゴシック"/>
          <w:szCs w:val="24"/>
        </w:rPr>
      </w:pPr>
    </w:p>
    <w:p w14:paraId="2CF85A8E" w14:textId="77777777" w:rsidR="003B4DC8" w:rsidRDefault="003B4DC8" w:rsidP="00D634DC">
      <w:pPr>
        <w:jc w:val="left"/>
        <w:rPr>
          <w:rFonts w:hAnsi="ＭＳ ゴシック"/>
          <w:szCs w:val="24"/>
        </w:rPr>
      </w:pPr>
    </w:p>
    <w:p w14:paraId="1E5819C9" w14:textId="77777777" w:rsidR="005B2DE0" w:rsidRDefault="005B2DE0" w:rsidP="00D634DC">
      <w:pPr>
        <w:jc w:val="left"/>
        <w:rPr>
          <w:rFonts w:hAnsi="ＭＳ ゴシック"/>
          <w:szCs w:val="24"/>
        </w:rPr>
      </w:pPr>
    </w:p>
    <w:p w14:paraId="4EB6BAFF" w14:textId="77777777" w:rsidR="003B4DC8" w:rsidRPr="00D96A28" w:rsidRDefault="003B4DC8" w:rsidP="00D634DC">
      <w:pPr>
        <w:jc w:val="left"/>
        <w:rPr>
          <w:rFonts w:hAnsi="ＭＳ ゴシック"/>
          <w:szCs w:val="24"/>
        </w:rPr>
      </w:pPr>
    </w:p>
    <w:p w14:paraId="25153877" w14:textId="7A2FC57D" w:rsidR="00D634DC" w:rsidRPr="00472E9A" w:rsidRDefault="00FC06DE" w:rsidP="00D634DC">
      <w:pPr>
        <w:jc w:val="left"/>
        <w:rPr>
          <w:rFonts w:hAnsi="ＭＳ ゴシック"/>
          <w:b/>
          <w:szCs w:val="24"/>
        </w:rPr>
      </w:pPr>
      <w:r w:rsidRPr="0047519C">
        <w:rPr>
          <w:rFonts w:hAnsi="ＭＳ ゴシック" w:hint="eastAsia"/>
          <w:b/>
          <w:szCs w:val="24"/>
        </w:rPr>
        <w:t>１０</w:t>
      </w:r>
      <w:r w:rsidR="00D634DC" w:rsidRPr="0047519C">
        <w:rPr>
          <w:rFonts w:hAnsi="ＭＳ ゴシック" w:hint="eastAsia"/>
          <w:b/>
          <w:szCs w:val="24"/>
        </w:rPr>
        <w:t>．港湾施設（防波堤）</w:t>
      </w:r>
    </w:p>
    <w:p w14:paraId="3A23E4C1" w14:textId="77777777" w:rsidR="00D634DC" w:rsidRPr="007D2446" w:rsidRDefault="00D634DC" w:rsidP="00D634DC">
      <w:pPr>
        <w:jc w:val="left"/>
        <w:rPr>
          <w:rFonts w:hAnsi="ＭＳ ゴシック"/>
          <w:b/>
          <w:szCs w:val="24"/>
        </w:rPr>
      </w:pPr>
    </w:p>
    <w:p w14:paraId="0E0B8A72" w14:textId="77777777" w:rsidR="00D634DC" w:rsidRPr="00472E9A" w:rsidRDefault="00D634DC" w:rsidP="00D634DC">
      <w:pPr>
        <w:jc w:val="left"/>
        <w:rPr>
          <w:rFonts w:hAnsi="ＭＳ ゴシック"/>
          <w:b/>
          <w:szCs w:val="24"/>
        </w:rPr>
      </w:pPr>
      <w:r w:rsidRPr="00472E9A">
        <w:rPr>
          <w:rFonts w:hAnsi="ＭＳ ゴシック" w:hint="eastAsia"/>
          <w:b/>
          <w:szCs w:val="24"/>
        </w:rPr>
        <w:t>（１）</w:t>
      </w:r>
      <w:r>
        <w:rPr>
          <w:rFonts w:hAnsi="ＭＳ ゴシック" w:hint="eastAsia"/>
          <w:b/>
          <w:szCs w:val="24"/>
        </w:rPr>
        <w:t>防波堤</w:t>
      </w:r>
      <w:r w:rsidRPr="00472E9A">
        <w:rPr>
          <w:rFonts w:hAnsi="ＭＳ ゴシック" w:hint="eastAsia"/>
          <w:b/>
          <w:szCs w:val="24"/>
        </w:rPr>
        <w:t>とは</w:t>
      </w:r>
    </w:p>
    <w:p w14:paraId="6BCAF215" w14:textId="77777777" w:rsidR="00D634DC" w:rsidRPr="00472E9A" w:rsidRDefault="00D634DC" w:rsidP="00D634DC">
      <w:pPr>
        <w:ind w:leftChars="200" w:left="720" w:hangingChars="100" w:hanging="240"/>
        <w:jc w:val="left"/>
        <w:rPr>
          <w:rFonts w:hAnsi="ＭＳ ゴシック"/>
          <w:szCs w:val="24"/>
        </w:rPr>
      </w:pPr>
      <w:r w:rsidRPr="00472E9A">
        <w:rPr>
          <w:rFonts w:hAnsi="ＭＳ ゴシック" w:cs="+mn-cs" w:hint="eastAsia"/>
          <w:color w:val="000000"/>
        </w:rPr>
        <w:t>➣</w:t>
      </w:r>
      <w:r>
        <w:rPr>
          <w:rFonts w:hAnsi="ＭＳ ゴシック" w:cs="+mn-cs" w:hint="eastAsia"/>
          <w:color w:val="000000"/>
        </w:rPr>
        <w:t>港内を静穏に保ち、荷役の円滑化、船舶の航行・停泊の安全及び港内施設の保全を図るための施設。</w:t>
      </w:r>
    </w:p>
    <w:p w14:paraId="63B5F215" w14:textId="77777777" w:rsidR="00D634DC" w:rsidRPr="00472E9A" w:rsidRDefault="00D634DC" w:rsidP="00D634DC">
      <w:pPr>
        <w:jc w:val="left"/>
        <w:rPr>
          <w:rFonts w:hAnsi="ＭＳ ゴシック"/>
          <w:szCs w:val="24"/>
        </w:rPr>
      </w:pPr>
    </w:p>
    <w:p w14:paraId="56150364" w14:textId="77777777" w:rsidR="00D634DC" w:rsidRPr="00257098" w:rsidRDefault="00D634DC" w:rsidP="00D634DC">
      <w:pPr>
        <w:pStyle w:val="Web"/>
        <w:snapToGrid w:val="0"/>
        <w:spacing w:before="0" w:beforeAutospacing="0" w:after="0" w:afterAutospacing="0" w:line="360" w:lineRule="exact"/>
        <w:rPr>
          <w:b/>
        </w:rPr>
      </w:pPr>
      <w:r>
        <w:rPr>
          <w:rFonts w:ascii="ＭＳ ゴシック" w:eastAsia="ＭＳ ゴシック" w:hAnsi="ＭＳ ゴシック" w:cs="+mn-cs" w:hint="eastAsia"/>
          <w:b/>
          <w:color w:val="000000"/>
          <w:kern w:val="24"/>
        </w:rPr>
        <w:t>（２</w:t>
      </w:r>
      <w:r w:rsidRPr="00257098">
        <w:rPr>
          <w:rFonts w:ascii="ＭＳ ゴシック" w:eastAsia="ＭＳ ゴシック" w:hAnsi="ＭＳ ゴシック" w:cs="+mn-cs" w:hint="eastAsia"/>
          <w:b/>
          <w:color w:val="000000"/>
          <w:kern w:val="24"/>
        </w:rPr>
        <w:t xml:space="preserve">）照査基準　　</w:t>
      </w:r>
    </w:p>
    <w:p w14:paraId="7F300584" w14:textId="77777777" w:rsidR="00D634DC" w:rsidRDefault="00D634DC" w:rsidP="00D634DC">
      <w:pPr>
        <w:ind w:leftChars="200" w:left="480"/>
        <w:jc w:val="left"/>
        <w:rPr>
          <w:rFonts w:hAnsi="ＭＳ ゴシック"/>
          <w:color w:val="000000"/>
          <w:kern w:val="24"/>
        </w:rPr>
      </w:pPr>
      <w:r w:rsidRPr="00472E9A">
        <w:rPr>
          <w:rFonts w:hAnsi="ＭＳ ゴシック" w:cs="+mn-cs" w:hint="eastAsia"/>
          <w:color w:val="000000"/>
        </w:rPr>
        <w:t>➣</w:t>
      </w:r>
      <w:r w:rsidRPr="00472E9A">
        <w:rPr>
          <w:rFonts w:hAnsi="ＭＳ ゴシック" w:hint="eastAsia"/>
          <w:szCs w:val="24"/>
        </w:rPr>
        <w:t>港湾の施設の技術上の基準・同解説</w:t>
      </w:r>
      <w:r w:rsidRPr="00472E9A">
        <w:rPr>
          <w:rFonts w:hAnsi="ＭＳ ゴシック" w:hint="eastAsia"/>
          <w:color w:val="000000"/>
          <w:kern w:val="24"/>
        </w:rPr>
        <w:t>（平成19年7月 国交省港湾局）</w:t>
      </w:r>
    </w:p>
    <w:p w14:paraId="70509242" w14:textId="77777777" w:rsidR="00D634DC" w:rsidRPr="00B5116B" w:rsidRDefault="00D634DC" w:rsidP="00D634DC">
      <w:pPr>
        <w:jc w:val="left"/>
        <w:rPr>
          <w:rFonts w:hAnsi="ＭＳ ゴシック"/>
          <w:szCs w:val="24"/>
        </w:rPr>
      </w:pPr>
    </w:p>
    <w:p w14:paraId="5E07F12D" w14:textId="77777777" w:rsidR="00D634DC" w:rsidRPr="004C4901" w:rsidRDefault="00D634DC" w:rsidP="00D634DC">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（３）</w:t>
      </w:r>
      <w:r w:rsidRPr="004C4901">
        <w:rPr>
          <w:rFonts w:ascii="ＭＳ ゴシック" w:eastAsia="ＭＳ ゴシック" w:hAnsi="ＭＳ ゴシック" w:cs="+mn-cs" w:hint="eastAsia"/>
          <w:b/>
          <w:color w:val="000000"/>
          <w:kern w:val="24"/>
        </w:rPr>
        <w:t>点検の考え方</w:t>
      </w:r>
    </w:p>
    <w:p w14:paraId="71BC2748" w14:textId="77777777" w:rsidR="00D634DC" w:rsidRPr="00472E9A" w:rsidRDefault="00D634DC" w:rsidP="00D634DC">
      <w:pPr>
        <w:ind w:left="708" w:hangingChars="295" w:hanging="708"/>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Pr="00472E9A">
        <w:rPr>
          <w:rFonts w:hAnsi="ＭＳ ゴシック" w:hint="eastAsia"/>
          <w:szCs w:val="24"/>
        </w:rPr>
        <w:t>照査対象範囲：</w:t>
      </w:r>
      <w:r>
        <w:rPr>
          <w:rFonts w:hAnsi="ＭＳ ゴシック" w:hint="eastAsia"/>
          <w:szCs w:val="24"/>
        </w:rPr>
        <w:t>防波堤</w:t>
      </w:r>
    </w:p>
    <w:p w14:paraId="5A3BF07D" w14:textId="77777777" w:rsidR="00D634DC" w:rsidRPr="00472E9A" w:rsidRDefault="00D634DC" w:rsidP="00D634DC">
      <w:pPr>
        <w:jc w:val="left"/>
        <w:rPr>
          <w:rFonts w:hAnsi="ＭＳ ゴシック"/>
          <w:szCs w:val="24"/>
        </w:rPr>
      </w:pPr>
    </w:p>
    <w:p w14:paraId="4885C480" w14:textId="77777777" w:rsidR="00D634DC" w:rsidRPr="004C4901" w:rsidRDefault="00D634DC" w:rsidP="00D634DC">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（４）求める耐震性能</w:t>
      </w:r>
    </w:p>
    <w:p w14:paraId="4ED03B37" w14:textId="77777777" w:rsidR="00D634DC" w:rsidRDefault="00D634DC" w:rsidP="00D634DC">
      <w:pPr>
        <w:ind w:left="708" w:hangingChars="295" w:hanging="708"/>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Pr="00482757">
        <w:rPr>
          <w:rFonts w:hAnsi="ＭＳ ゴシック" w:hint="eastAsia"/>
          <w:szCs w:val="24"/>
        </w:rPr>
        <w:t>南海トラフ巨大地震に対して、構造の安定に重大な影響を及ぼさない事。</w:t>
      </w:r>
    </w:p>
    <w:p w14:paraId="257C8938" w14:textId="77777777" w:rsidR="00D634DC" w:rsidRPr="00472E9A" w:rsidRDefault="00D634DC" w:rsidP="00D634DC">
      <w:pPr>
        <w:jc w:val="left"/>
        <w:rPr>
          <w:rFonts w:hAnsi="ＭＳ ゴシック"/>
          <w:szCs w:val="24"/>
        </w:rPr>
      </w:pPr>
    </w:p>
    <w:p w14:paraId="35A8F3D3" w14:textId="77777777" w:rsidR="00D634DC" w:rsidRPr="00BF64AC" w:rsidRDefault="00D634DC" w:rsidP="00D634DC">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（５）</w:t>
      </w:r>
      <w:r w:rsidRPr="00BF64AC">
        <w:rPr>
          <w:rFonts w:ascii="ＭＳ ゴシック" w:eastAsia="ＭＳ ゴシック" w:hAnsi="ＭＳ ゴシック" w:cs="+mn-cs" w:hint="eastAsia"/>
          <w:b/>
          <w:color w:val="000000"/>
          <w:kern w:val="24"/>
        </w:rPr>
        <w:t>点検手法</w:t>
      </w:r>
    </w:p>
    <w:p w14:paraId="2D9EAE42" w14:textId="77777777" w:rsidR="00D634DC" w:rsidRDefault="00D634DC" w:rsidP="00D634DC">
      <w:pPr>
        <w:ind w:left="708" w:hangingChars="295" w:hanging="708"/>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Pr="00B5116B">
        <w:rPr>
          <w:rFonts w:hAnsi="ＭＳ ゴシック" w:hint="eastAsia"/>
          <w:szCs w:val="24"/>
        </w:rPr>
        <w:t>概略点検：チャート式耐震診断システムを用いて、地震発生時の変形量を算定し、地震に対する危険性が高い施設を抽出。</w:t>
      </w:r>
    </w:p>
    <w:p w14:paraId="3B8FF431" w14:textId="77777777" w:rsidR="00D634DC" w:rsidRPr="001542EB" w:rsidRDefault="00D634DC" w:rsidP="00D634DC">
      <w:pPr>
        <w:ind w:left="708" w:hangingChars="295" w:hanging="708"/>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Pr>
          <w:rFonts w:hAnsi="ＭＳ ゴシック" w:hint="eastAsia"/>
          <w:szCs w:val="24"/>
        </w:rPr>
        <w:t>詳細</w:t>
      </w:r>
      <w:r w:rsidRPr="00B5116B">
        <w:rPr>
          <w:rFonts w:hAnsi="ＭＳ ゴシック" w:hint="eastAsia"/>
          <w:szCs w:val="24"/>
        </w:rPr>
        <w:t>点検：</w:t>
      </w:r>
      <w:r w:rsidRPr="003D103B">
        <w:rPr>
          <w:rFonts w:hAnsi="ＭＳ ゴシック" w:hint="eastAsia"/>
          <w:szCs w:val="24"/>
        </w:rPr>
        <w:t>危険性が高い施設について動的有効応力解析により、地震時の地盤の液状化に伴う地盤変動を時刻歴で解析。解析で得られた地震後の残留変位や液状化発生状況などの解析結果に基づいて耐震性能を照査。</w:t>
      </w:r>
    </w:p>
    <w:p w14:paraId="0F202E1A" w14:textId="77777777" w:rsidR="003B4DC8" w:rsidRDefault="003B4DC8">
      <w:pPr>
        <w:widowControl/>
        <w:jc w:val="left"/>
        <w:rPr>
          <w:rFonts w:hAnsi="ＭＳ ゴシック"/>
          <w:b/>
          <w:sz w:val="28"/>
          <w:szCs w:val="24"/>
        </w:rPr>
      </w:pPr>
      <w:r>
        <w:rPr>
          <w:rFonts w:hAnsi="ＭＳ ゴシック"/>
          <w:b/>
          <w:sz w:val="28"/>
          <w:szCs w:val="24"/>
        </w:rPr>
        <w:br w:type="page"/>
      </w:r>
    </w:p>
    <w:p w14:paraId="088CB3AF" w14:textId="5330B86E" w:rsidR="0058016C" w:rsidRPr="00472E9A" w:rsidRDefault="0058016C" w:rsidP="006D2C86">
      <w:pPr>
        <w:pBdr>
          <w:bottom w:val="single" w:sz="4" w:space="1" w:color="auto"/>
        </w:pBdr>
        <w:spacing w:beforeLines="50" w:before="120"/>
        <w:jc w:val="left"/>
        <w:rPr>
          <w:rFonts w:hAnsi="ＭＳ ゴシック"/>
          <w:b/>
          <w:sz w:val="28"/>
          <w:szCs w:val="24"/>
        </w:rPr>
      </w:pPr>
      <w:r w:rsidRPr="00472E9A">
        <w:rPr>
          <w:rFonts w:hAnsi="ＭＳ ゴシック" w:hint="eastAsia"/>
          <w:b/>
          <w:sz w:val="28"/>
          <w:szCs w:val="24"/>
        </w:rPr>
        <w:lastRenderedPageBreak/>
        <w:t>２－</w:t>
      </w:r>
      <w:r w:rsidR="001A7490" w:rsidRPr="00472E9A">
        <w:rPr>
          <w:rFonts w:hAnsi="ＭＳ ゴシック" w:hint="eastAsia"/>
          <w:b/>
          <w:sz w:val="28"/>
          <w:szCs w:val="24"/>
        </w:rPr>
        <w:t>４</w:t>
      </w:r>
      <w:r w:rsidR="00650C62" w:rsidRPr="00472E9A">
        <w:rPr>
          <w:rFonts w:hAnsi="ＭＳ ゴシック" w:hint="eastAsia"/>
          <w:b/>
          <w:sz w:val="28"/>
          <w:szCs w:val="24"/>
        </w:rPr>
        <w:t xml:space="preserve">－２ </w:t>
      </w:r>
      <w:r w:rsidR="003B247D" w:rsidRPr="00472E9A">
        <w:rPr>
          <w:rFonts w:hAnsi="ＭＳ ゴシック" w:hint="eastAsia"/>
          <w:b/>
          <w:sz w:val="28"/>
          <w:szCs w:val="24"/>
        </w:rPr>
        <w:t>砂防</w:t>
      </w:r>
      <w:r w:rsidRPr="00472E9A">
        <w:rPr>
          <w:rFonts w:hAnsi="ＭＳ ゴシック" w:hint="eastAsia"/>
          <w:b/>
          <w:sz w:val="28"/>
          <w:szCs w:val="24"/>
        </w:rPr>
        <w:t>施設（</w:t>
      </w:r>
      <w:r w:rsidR="003B247D" w:rsidRPr="00472E9A">
        <w:rPr>
          <w:rFonts w:hAnsi="ＭＳ ゴシック" w:hint="eastAsia"/>
          <w:b/>
          <w:sz w:val="28"/>
          <w:szCs w:val="24"/>
        </w:rPr>
        <w:t>砂防えん堤</w:t>
      </w:r>
      <w:r w:rsidRPr="00472E9A">
        <w:rPr>
          <w:rFonts w:hAnsi="ＭＳ ゴシック" w:hint="eastAsia"/>
          <w:b/>
          <w:sz w:val="28"/>
          <w:szCs w:val="24"/>
        </w:rPr>
        <w:t>等）</w:t>
      </w:r>
    </w:p>
    <w:p w14:paraId="088CB3B0" w14:textId="77777777" w:rsidR="00297002" w:rsidRPr="00472E9A" w:rsidRDefault="00297002" w:rsidP="0058016C">
      <w:pPr>
        <w:jc w:val="left"/>
        <w:rPr>
          <w:rFonts w:hAnsi="ＭＳ ゴシック"/>
          <w:szCs w:val="24"/>
        </w:rPr>
      </w:pPr>
    </w:p>
    <w:p w14:paraId="088CB3B1" w14:textId="77777777" w:rsidR="00297002" w:rsidRPr="00472E9A" w:rsidRDefault="00D37469" w:rsidP="0058016C">
      <w:pPr>
        <w:jc w:val="left"/>
        <w:rPr>
          <w:rFonts w:hAnsi="ＭＳ ゴシック"/>
          <w:b/>
          <w:szCs w:val="24"/>
        </w:rPr>
      </w:pPr>
      <w:r w:rsidRPr="00472E9A">
        <w:rPr>
          <w:rFonts w:hAnsi="ＭＳ ゴシック" w:hint="eastAsia"/>
          <w:b/>
          <w:szCs w:val="24"/>
        </w:rPr>
        <w:t>１．</w:t>
      </w:r>
      <w:r w:rsidR="00297002" w:rsidRPr="00472E9A">
        <w:rPr>
          <w:rFonts w:hAnsi="ＭＳ ゴシック" w:hint="eastAsia"/>
          <w:b/>
          <w:szCs w:val="24"/>
        </w:rPr>
        <w:t>砂防施設（砂防えん堤、急傾斜地崩壊防止施設、地すべり防止施設等）</w:t>
      </w:r>
    </w:p>
    <w:p w14:paraId="088CB3B2" w14:textId="77777777" w:rsidR="00D37469" w:rsidRPr="00257098" w:rsidRDefault="00D37469" w:rsidP="00D37469">
      <w:pPr>
        <w:pStyle w:val="Web"/>
        <w:snapToGrid w:val="0"/>
        <w:spacing w:before="0" w:beforeAutospacing="0" w:after="0" w:afterAutospacing="0" w:line="360" w:lineRule="exact"/>
        <w:rPr>
          <w:b/>
        </w:rPr>
      </w:pPr>
      <w:r w:rsidRPr="00257098">
        <w:rPr>
          <w:rFonts w:ascii="ＭＳ ゴシック" w:eastAsia="ＭＳ ゴシック" w:hAnsi="ＭＳ ゴシック" w:cs="+mn-cs" w:hint="eastAsia"/>
          <w:b/>
          <w:color w:val="000000"/>
          <w:kern w:val="24"/>
        </w:rPr>
        <w:t xml:space="preserve">（１）照査基準　　</w:t>
      </w:r>
    </w:p>
    <w:p w14:paraId="088CB3B3" w14:textId="77777777" w:rsidR="00D37469" w:rsidRPr="00472E9A" w:rsidRDefault="00D37469" w:rsidP="00AB0D50">
      <w:pPr>
        <w:pStyle w:val="Web"/>
        <w:snapToGrid w:val="0"/>
        <w:spacing w:before="0" w:beforeAutospacing="0" w:after="0" w:afterAutospacing="0" w:line="320" w:lineRule="exact"/>
        <w:ind w:leftChars="100" w:left="240"/>
        <w:rPr>
          <w:rFonts w:ascii="ＭＳ ゴシック" w:eastAsia="ＭＳ ゴシック" w:hAnsi="ＭＳ ゴシック" w:cs="Times New Roman"/>
          <w:bCs/>
          <w:color w:val="000000"/>
          <w:kern w:val="24"/>
        </w:rPr>
      </w:pPr>
      <w:r w:rsidRPr="00472E9A">
        <w:rPr>
          <w:rFonts w:ascii="ＭＳ ゴシック" w:eastAsia="ＭＳ ゴシック" w:hAnsi="ＭＳ ゴシック" w:cs="Times New Roman" w:hint="eastAsia"/>
          <w:b/>
          <w:bCs/>
          <w:color w:val="000000"/>
          <w:kern w:val="24"/>
        </w:rPr>
        <w:t xml:space="preserve">　</w:t>
      </w:r>
      <w:r w:rsidRPr="00472E9A">
        <w:rPr>
          <w:rFonts w:ascii="ＭＳ ゴシック" w:eastAsia="ＭＳ ゴシック" w:hAnsi="ＭＳ ゴシック" w:cs="+mn-cs" w:hint="eastAsia"/>
          <w:color w:val="000000"/>
        </w:rPr>
        <w:t>➣</w:t>
      </w:r>
      <w:r w:rsidRPr="00472E9A">
        <w:rPr>
          <w:rFonts w:ascii="ＭＳ ゴシック" w:eastAsia="ＭＳ ゴシック" w:hAnsi="ＭＳ ゴシック" w:cs="Times New Roman" w:hint="eastAsia"/>
          <w:bCs/>
          <w:color w:val="000000"/>
          <w:kern w:val="24"/>
        </w:rPr>
        <w:t>河川砂防技術基準（案）及び土石流対策指針（案）</w:t>
      </w:r>
    </w:p>
    <w:p w14:paraId="088CB3B4" w14:textId="77777777" w:rsidR="00D37469" w:rsidRPr="00472E9A" w:rsidRDefault="00D37469" w:rsidP="00D37469">
      <w:pPr>
        <w:pStyle w:val="Web"/>
        <w:snapToGrid w:val="0"/>
        <w:spacing w:before="0" w:beforeAutospacing="0" w:after="0" w:afterAutospacing="0" w:line="320" w:lineRule="exact"/>
        <w:rPr>
          <w:rFonts w:ascii="ＭＳ ゴシック" w:eastAsia="ＭＳ ゴシック" w:hAnsi="ＭＳ ゴシック" w:cs="Times New Roman"/>
          <w:b/>
          <w:bCs/>
          <w:color w:val="000000"/>
          <w:kern w:val="24"/>
        </w:rPr>
      </w:pPr>
    </w:p>
    <w:p w14:paraId="088CB3B5" w14:textId="77777777" w:rsidR="00D37469" w:rsidRPr="00257098" w:rsidRDefault="00D37469" w:rsidP="00D37469">
      <w:pPr>
        <w:pStyle w:val="Web"/>
        <w:snapToGrid w:val="0"/>
        <w:spacing w:before="0" w:beforeAutospacing="0" w:after="0" w:afterAutospacing="0" w:line="360" w:lineRule="exact"/>
        <w:rPr>
          <w:b/>
        </w:rPr>
      </w:pPr>
      <w:r w:rsidRPr="00257098">
        <w:rPr>
          <w:rFonts w:ascii="ＭＳ ゴシック" w:eastAsia="ＭＳ ゴシック" w:hAnsi="ＭＳ ゴシック" w:cs="+mn-cs" w:hint="eastAsia"/>
          <w:b/>
          <w:color w:val="000000"/>
          <w:kern w:val="24"/>
        </w:rPr>
        <w:t>（２）点検の考え方</w:t>
      </w:r>
    </w:p>
    <w:p w14:paraId="088CB3B6" w14:textId="77777777" w:rsidR="00D37469" w:rsidRPr="00472E9A" w:rsidRDefault="00D37469" w:rsidP="00AB0D50">
      <w:pPr>
        <w:pStyle w:val="Web"/>
        <w:snapToGrid w:val="0"/>
        <w:spacing w:before="0" w:beforeAutospacing="0" w:after="0" w:afterAutospacing="0" w:line="320" w:lineRule="exact"/>
        <w:ind w:leftChars="200" w:left="480"/>
        <w:rPr>
          <w:rFonts w:ascii="ＭＳ ゴシック" w:eastAsia="ＭＳ ゴシック" w:hAnsi="ＭＳ ゴシック"/>
        </w:rPr>
      </w:pPr>
      <w:r w:rsidRPr="00472E9A">
        <w:rPr>
          <w:rFonts w:ascii="ＭＳ ゴシック" w:eastAsia="ＭＳ ゴシック" w:hAnsi="ＭＳ ゴシック" w:cs="+mn-cs" w:hint="eastAsia"/>
          <w:color w:val="000000"/>
        </w:rPr>
        <w:t>➣</w:t>
      </w:r>
      <w:r w:rsidRPr="00472E9A">
        <w:rPr>
          <w:rFonts w:ascii="ＭＳ ゴシック" w:eastAsia="ＭＳ ゴシック" w:hAnsi="ＭＳ ゴシック" w:cs="Times New Roman" w:hint="eastAsia"/>
          <w:bCs/>
          <w:color w:val="000000"/>
          <w:kern w:val="24"/>
        </w:rPr>
        <w:t>大阪府土木構造物耐震対策検討委員会（平成８年度）の結果を基本</w:t>
      </w:r>
      <w:r w:rsidRPr="00472E9A">
        <w:rPr>
          <w:rFonts w:ascii="ＭＳ ゴシック" w:eastAsia="ＭＳ ゴシック" w:hAnsi="ＭＳ ゴシック" w:cs="Times New Roman" w:hint="eastAsia"/>
          <w:color w:val="000000"/>
          <w:kern w:val="24"/>
        </w:rPr>
        <w:t>とする。</w:t>
      </w:r>
    </w:p>
    <w:p w14:paraId="088CB3B7" w14:textId="77777777" w:rsidR="00D37469" w:rsidRPr="00472E9A" w:rsidRDefault="00D37469" w:rsidP="00AB0D50">
      <w:pPr>
        <w:pStyle w:val="Web"/>
        <w:snapToGrid w:val="0"/>
        <w:spacing w:before="0" w:beforeAutospacing="0" w:after="0" w:afterAutospacing="0" w:line="320" w:lineRule="exact"/>
        <w:ind w:leftChars="200" w:left="960" w:hangingChars="200" w:hanging="480"/>
        <w:rPr>
          <w:rFonts w:ascii="ＭＳ ゴシック" w:eastAsia="ＭＳ ゴシック" w:hAnsi="ＭＳ ゴシック"/>
        </w:rPr>
      </w:pPr>
      <w:r w:rsidRPr="00472E9A">
        <w:rPr>
          <w:rFonts w:ascii="ＭＳ ゴシック" w:eastAsia="ＭＳ ゴシック" w:hAnsi="ＭＳ ゴシック" w:cs="Times New Roman" w:hint="eastAsia"/>
          <w:color w:val="000000"/>
          <w:kern w:val="24"/>
        </w:rPr>
        <w:t xml:space="preserve">　⇒砂防施設は耐震設計は実施していないが、上記委員会において、内陸断層帯地震による耐震点検を実施した結果、</w:t>
      </w:r>
      <w:r w:rsidRPr="00472E9A">
        <w:rPr>
          <w:rFonts w:ascii="ＭＳ ゴシック" w:eastAsia="ＭＳ ゴシック" w:hAnsi="ＭＳ ゴシック" w:cs="Times New Roman" w:hint="eastAsia"/>
          <w:bCs/>
          <w:color w:val="000000"/>
          <w:kern w:val="24"/>
        </w:rPr>
        <w:t>砂防施設の耐震補強は必要ない</w:t>
      </w:r>
      <w:r w:rsidRPr="00472E9A">
        <w:rPr>
          <w:rFonts w:ascii="ＭＳ ゴシック" w:eastAsia="ＭＳ ゴシック" w:hAnsi="ＭＳ ゴシック" w:cs="Times New Roman" w:hint="eastAsia"/>
          <w:color w:val="000000"/>
          <w:kern w:val="24"/>
        </w:rPr>
        <w:t>とされている。</w:t>
      </w:r>
    </w:p>
    <w:p w14:paraId="088CB3B8" w14:textId="77777777" w:rsidR="00D37469" w:rsidRPr="00472E9A" w:rsidRDefault="00D37469" w:rsidP="00AB0D50">
      <w:pPr>
        <w:pStyle w:val="Web"/>
        <w:snapToGrid w:val="0"/>
        <w:spacing w:before="0" w:beforeAutospacing="0" w:after="0" w:afterAutospacing="0" w:line="320" w:lineRule="exact"/>
        <w:ind w:leftChars="200" w:left="720" w:hangingChars="100" w:hanging="240"/>
        <w:rPr>
          <w:rFonts w:ascii="ＭＳ ゴシック" w:eastAsia="ＭＳ ゴシック" w:hAnsi="ＭＳ ゴシック"/>
        </w:rPr>
      </w:pPr>
      <w:r w:rsidRPr="00472E9A">
        <w:rPr>
          <w:rFonts w:ascii="ＭＳ ゴシック" w:eastAsia="ＭＳ ゴシック" w:hAnsi="ＭＳ ゴシック" w:cs="+mn-cs" w:hint="eastAsia"/>
          <w:color w:val="000000"/>
        </w:rPr>
        <w:t>➣</w:t>
      </w:r>
      <w:r w:rsidRPr="00472E9A">
        <w:rPr>
          <w:rFonts w:ascii="ＭＳ ゴシック" w:eastAsia="ＭＳ ゴシック" w:hAnsi="ＭＳ ゴシック" w:cs="Times New Roman" w:hint="eastAsia"/>
          <w:color w:val="000000"/>
          <w:kern w:val="24"/>
        </w:rPr>
        <w:t>したがって、</w:t>
      </w:r>
      <w:r w:rsidRPr="00472E9A">
        <w:rPr>
          <w:rFonts w:ascii="ＭＳ ゴシック" w:eastAsia="ＭＳ ゴシック" w:hAnsi="ＭＳ ゴシック" w:cs="Times New Roman" w:hint="eastAsia"/>
          <w:bCs/>
          <w:color w:val="000000"/>
          <w:kern w:val="24"/>
        </w:rPr>
        <w:t>今回使用する地震動の加速度レベルが</w:t>
      </w:r>
      <w:r w:rsidRPr="00472E9A">
        <w:rPr>
          <w:rFonts w:ascii="ＭＳ ゴシック" w:eastAsia="ＭＳ ゴシック" w:hAnsi="ＭＳ ゴシック" w:cs="Times New Roman" w:hint="eastAsia"/>
          <w:color w:val="000000"/>
          <w:kern w:val="24"/>
        </w:rPr>
        <w:t>、上記委員会で検討したものより</w:t>
      </w:r>
      <w:r w:rsidRPr="00472E9A">
        <w:rPr>
          <w:rFonts w:ascii="ＭＳ ゴシック" w:eastAsia="ＭＳ ゴシック" w:hAnsi="ＭＳ ゴシック" w:cs="Times New Roman" w:hint="eastAsia"/>
          <w:bCs/>
          <w:color w:val="000000"/>
          <w:kern w:val="24"/>
        </w:rPr>
        <w:t>同等レベルあるいは小さければ、砂防施設は南海トラフ巨大地震による影響はないと判断</w:t>
      </w:r>
      <w:r w:rsidRPr="00472E9A">
        <w:rPr>
          <w:rFonts w:ascii="ＭＳ ゴシック" w:eastAsia="ＭＳ ゴシック" w:hAnsi="ＭＳ ゴシック" w:cs="Times New Roman" w:hint="eastAsia"/>
          <w:color w:val="000000"/>
          <w:kern w:val="24"/>
        </w:rPr>
        <w:t>する。</w:t>
      </w:r>
    </w:p>
    <w:p w14:paraId="088CB3B9" w14:textId="77777777" w:rsidR="00D37469" w:rsidRPr="00472E9A" w:rsidRDefault="00D37469" w:rsidP="00AB0D50">
      <w:pPr>
        <w:pStyle w:val="Web"/>
        <w:snapToGrid w:val="0"/>
        <w:spacing w:before="0" w:beforeAutospacing="0" w:after="0" w:afterAutospacing="0" w:line="320" w:lineRule="exact"/>
        <w:ind w:leftChars="300" w:left="720"/>
        <w:rPr>
          <w:rFonts w:ascii="ＭＳ ゴシック" w:eastAsia="ＭＳ ゴシック" w:hAnsi="ＭＳ ゴシック"/>
        </w:rPr>
      </w:pPr>
      <w:r w:rsidRPr="00472E9A">
        <w:rPr>
          <w:rFonts w:ascii="ＭＳ ゴシック" w:eastAsia="ＭＳ ゴシック" w:hAnsi="ＭＳ ゴシック" w:cs="Times New Roman" w:hint="eastAsia"/>
          <w:color w:val="000000"/>
          <w:kern w:val="24"/>
        </w:rPr>
        <w:t>※上記の他、地すべり防止施設については、影響範囲に重要施設がないことを確認する。</w:t>
      </w:r>
    </w:p>
    <w:p w14:paraId="088CB3BA" w14:textId="77777777" w:rsidR="00D37469" w:rsidRPr="00472E9A" w:rsidRDefault="00D37469" w:rsidP="00D37469">
      <w:pPr>
        <w:pStyle w:val="Web"/>
        <w:snapToGrid w:val="0"/>
        <w:spacing w:before="0" w:beforeAutospacing="0" w:after="0" w:afterAutospacing="0" w:line="320" w:lineRule="exact"/>
        <w:rPr>
          <w:rFonts w:ascii="ＭＳ ゴシック" w:eastAsia="ＭＳ ゴシック" w:hAnsi="ＭＳ ゴシック" w:cs="Times New Roman"/>
          <w:b/>
          <w:bCs/>
          <w:color w:val="000000"/>
          <w:kern w:val="2"/>
        </w:rPr>
      </w:pPr>
    </w:p>
    <w:p w14:paraId="088CB3BB" w14:textId="77777777" w:rsidR="00D37469" w:rsidRPr="005C2B86" w:rsidRDefault="00D37469" w:rsidP="00D37469">
      <w:pPr>
        <w:pStyle w:val="Web"/>
        <w:snapToGrid w:val="0"/>
        <w:spacing w:before="0" w:beforeAutospacing="0" w:after="0" w:afterAutospacing="0" w:line="360" w:lineRule="exact"/>
      </w:pPr>
      <w:r>
        <w:rPr>
          <w:rFonts w:ascii="ＭＳ ゴシック" w:eastAsia="ＭＳ ゴシック" w:hAnsi="ＭＳ ゴシック" w:cs="+mn-cs" w:hint="eastAsia"/>
          <w:b/>
          <w:bCs/>
          <w:color w:val="000000"/>
          <w:kern w:val="2"/>
        </w:rPr>
        <w:t>（３）求める耐震性能</w:t>
      </w:r>
    </w:p>
    <w:p w14:paraId="088CB3BC" w14:textId="77777777" w:rsidR="00D37469" w:rsidRPr="00472E9A" w:rsidRDefault="00D37469" w:rsidP="00AB0D50">
      <w:pPr>
        <w:pStyle w:val="Web"/>
        <w:snapToGrid w:val="0"/>
        <w:spacing w:before="0" w:beforeAutospacing="0" w:after="0" w:afterAutospacing="0" w:line="320" w:lineRule="exact"/>
        <w:ind w:leftChars="200" w:left="480"/>
        <w:rPr>
          <w:rFonts w:ascii="ＭＳ ゴシック" w:eastAsia="ＭＳ ゴシック" w:hAnsi="ＭＳ ゴシック"/>
        </w:rPr>
      </w:pPr>
      <w:r w:rsidRPr="00472E9A">
        <w:rPr>
          <w:rFonts w:ascii="ＭＳ ゴシック" w:eastAsia="ＭＳ ゴシック" w:hAnsi="ＭＳ ゴシック" w:cs="+mn-cs" w:hint="eastAsia"/>
          <w:color w:val="000000"/>
        </w:rPr>
        <w:t>➣</w:t>
      </w:r>
      <w:r w:rsidRPr="00472E9A">
        <w:rPr>
          <w:rFonts w:ascii="ＭＳ ゴシック" w:eastAsia="ＭＳ ゴシック" w:hAnsi="ＭＳ ゴシック" w:cs="Times New Roman" w:hint="eastAsia"/>
          <w:color w:val="000000"/>
          <w:kern w:val="24"/>
        </w:rPr>
        <w:t>保全人家に被害が及ばない損傷に留め、応急復旧により二次災害を防止する。</w:t>
      </w:r>
    </w:p>
    <w:p w14:paraId="088CB3BD" w14:textId="77777777" w:rsidR="00D37469" w:rsidRPr="00472E9A" w:rsidRDefault="00D37469" w:rsidP="00D37469">
      <w:pPr>
        <w:pStyle w:val="Web"/>
        <w:snapToGrid w:val="0"/>
        <w:spacing w:before="0" w:beforeAutospacing="0" w:after="0" w:afterAutospacing="0" w:line="320" w:lineRule="exact"/>
        <w:rPr>
          <w:rFonts w:ascii="ＭＳ ゴシック" w:eastAsia="ＭＳ ゴシック" w:hAnsi="ＭＳ ゴシック" w:cs="Times New Roman"/>
          <w:b/>
          <w:bCs/>
          <w:color w:val="000000"/>
          <w:kern w:val="24"/>
        </w:rPr>
      </w:pPr>
    </w:p>
    <w:p w14:paraId="088CB3BE" w14:textId="77777777" w:rsidR="00D37469" w:rsidRPr="00D37469" w:rsidRDefault="00D37469" w:rsidP="00D37469">
      <w:pPr>
        <w:pStyle w:val="Web"/>
        <w:snapToGrid w:val="0"/>
        <w:spacing w:before="0" w:beforeAutospacing="0" w:after="0" w:afterAutospacing="0" w:line="360" w:lineRule="exact"/>
        <w:rPr>
          <w:rFonts w:ascii="ＭＳ ゴシック" w:eastAsia="ＭＳ ゴシック" w:hAnsi="ＭＳ ゴシック" w:cs="+mn-cs"/>
          <w:b/>
          <w:bCs/>
          <w:color w:val="000000"/>
          <w:kern w:val="2"/>
        </w:rPr>
      </w:pPr>
      <w:r>
        <w:rPr>
          <w:rFonts w:ascii="ＭＳ ゴシック" w:eastAsia="ＭＳ ゴシック" w:hAnsi="ＭＳ ゴシック" w:cs="+mn-cs" w:hint="eastAsia"/>
          <w:b/>
          <w:bCs/>
          <w:color w:val="000000"/>
          <w:kern w:val="2"/>
        </w:rPr>
        <w:t>（４）</w:t>
      </w:r>
      <w:r w:rsidRPr="00D37469">
        <w:rPr>
          <w:rFonts w:ascii="ＭＳ ゴシック" w:eastAsia="ＭＳ ゴシック" w:hAnsi="ＭＳ ゴシック" w:cs="+mn-cs" w:hint="eastAsia"/>
          <w:b/>
          <w:bCs/>
          <w:color w:val="000000"/>
          <w:kern w:val="2"/>
        </w:rPr>
        <w:t>平成８年度の結果</w:t>
      </w:r>
    </w:p>
    <w:p w14:paraId="088CB3BF" w14:textId="77777777" w:rsidR="00D37469" w:rsidRPr="00472E9A" w:rsidRDefault="00D37469" w:rsidP="00AB0D50">
      <w:pPr>
        <w:pStyle w:val="Web"/>
        <w:snapToGrid w:val="0"/>
        <w:spacing w:before="0" w:beforeAutospacing="0" w:after="0" w:afterAutospacing="0" w:line="320" w:lineRule="exact"/>
        <w:ind w:leftChars="133" w:left="2239" w:hangingChars="800" w:hanging="1920"/>
        <w:rPr>
          <w:rFonts w:ascii="ＭＳ ゴシック" w:eastAsia="ＭＳ ゴシック" w:hAnsi="ＭＳ ゴシック" w:cs="Meiryo UI"/>
          <w:color w:val="000000"/>
          <w:kern w:val="24"/>
        </w:rPr>
      </w:pPr>
      <w:r w:rsidRPr="00472E9A">
        <w:rPr>
          <w:rFonts w:ascii="ＭＳ ゴシック" w:eastAsia="ＭＳ ゴシック" w:hAnsi="ＭＳ ゴシック" w:cs="+mn-cs" w:hint="eastAsia"/>
          <w:color w:val="000000"/>
        </w:rPr>
        <w:t>１）</w:t>
      </w:r>
      <w:r w:rsidRPr="00472E9A">
        <w:rPr>
          <w:rFonts w:ascii="ＭＳ ゴシック" w:eastAsia="ＭＳ ゴシック" w:hAnsi="ＭＳ ゴシック" w:cs="Meiryo UI" w:hint="eastAsia"/>
          <w:bCs/>
          <w:color w:val="000000"/>
          <w:kern w:val="24"/>
        </w:rPr>
        <w:t>砂防えん堤</w:t>
      </w:r>
      <w:r w:rsidRPr="00472E9A">
        <w:rPr>
          <w:rFonts w:ascii="ＭＳ ゴシック" w:eastAsia="ＭＳ ゴシック" w:hAnsi="ＭＳ ゴシック" w:cs="Meiryo UI" w:hint="eastAsia"/>
          <w:color w:val="000000"/>
          <w:kern w:val="24"/>
        </w:rPr>
        <w:t>：耐震設計をしていない施設で、基礎地盤の種別毎(岩盤、それ以外)の最大級を１箇所ずつを抽出</w:t>
      </w:r>
    </w:p>
    <w:p w14:paraId="088CB3C0" w14:textId="77777777" w:rsidR="00D37469" w:rsidRPr="00472E9A" w:rsidRDefault="00D37469" w:rsidP="00AB0D50">
      <w:pPr>
        <w:pStyle w:val="Web"/>
        <w:snapToGrid w:val="0"/>
        <w:spacing w:before="0" w:beforeAutospacing="0" w:after="0" w:afterAutospacing="0" w:line="320" w:lineRule="exact"/>
        <w:ind w:leftChars="133" w:left="799" w:hangingChars="200" w:hanging="480"/>
        <w:rPr>
          <w:rFonts w:ascii="ＭＳ ゴシック" w:eastAsia="ＭＳ ゴシック" w:hAnsi="ＭＳ ゴシック"/>
        </w:rPr>
      </w:pPr>
    </w:p>
    <w:p w14:paraId="088CB3C1" w14:textId="77777777" w:rsidR="00D37469" w:rsidRPr="00472E9A" w:rsidRDefault="00D37469" w:rsidP="00AB0D50">
      <w:pPr>
        <w:pStyle w:val="Web"/>
        <w:snapToGrid w:val="0"/>
        <w:spacing w:before="0" w:beforeAutospacing="0" w:after="0" w:afterAutospacing="0" w:line="320" w:lineRule="exact"/>
        <w:ind w:leftChars="200" w:left="1848" w:hangingChars="570" w:hanging="1368"/>
        <w:rPr>
          <w:rFonts w:ascii="ＭＳ ゴシック" w:eastAsia="ＭＳ ゴシック" w:hAnsi="ＭＳ ゴシック"/>
        </w:rPr>
      </w:pPr>
      <w:r w:rsidRPr="00472E9A">
        <w:rPr>
          <w:rFonts w:ascii="ＭＳ ゴシック" w:eastAsia="ＭＳ ゴシック" w:hAnsi="ＭＳ ゴシック" w:cs="Meiryo UI" w:hint="eastAsia"/>
          <w:color w:val="000000"/>
          <w:kern w:val="24"/>
        </w:rPr>
        <w:t>➢対象箇所：川合裏川10号えん堤（三島地域、岩盤）、一の木えん堤（三島地域、岩塊・玉石）</w:t>
      </w:r>
    </w:p>
    <w:p w14:paraId="088CB3C2" w14:textId="77777777" w:rsidR="00D37469" w:rsidRPr="00472E9A" w:rsidRDefault="00D37469" w:rsidP="00AB0D50">
      <w:pPr>
        <w:pStyle w:val="Web"/>
        <w:snapToGrid w:val="0"/>
        <w:spacing w:before="0" w:beforeAutospacing="0" w:after="0" w:afterAutospacing="0" w:line="320" w:lineRule="exact"/>
        <w:ind w:leftChars="200" w:left="960" w:hangingChars="200" w:hanging="480"/>
        <w:rPr>
          <w:rFonts w:ascii="ＭＳ ゴシック" w:eastAsia="ＭＳ ゴシック" w:hAnsi="ＭＳ ゴシック" w:cs="Meiryo UI"/>
          <w:color w:val="000000"/>
          <w:kern w:val="24"/>
        </w:rPr>
      </w:pPr>
      <w:r w:rsidRPr="00472E9A">
        <w:rPr>
          <w:rFonts w:ascii="ＭＳ ゴシック" w:eastAsia="ＭＳ ゴシック" w:hAnsi="ＭＳ ゴシック" w:cs="Meiryo UI" w:hint="eastAsia"/>
          <w:color w:val="000000"/>
          <w:kern w:val="24"/>
        </w:rPr>
        <w:t xml:space="preserve">　⇒レベル２地震動（大阪府想定標準地震動；山地部の</w:t>
      </w:r>
      <w:r w:rsidRPr="00472E9A">
        <w:rPr>
          <w:rFonts w:ascii="ＭＳ ゴシック" w:eastAsia="ＭＳ ゴシック" w:hAnsi="ＭＳ ゴシック" w:cs="Meiryo UI" w:hint="eastAsia"/>
          <w:bCs/>
          <w:color w:val="000000"/>
          <w:kern w:val="24"/>
        </w:rPr>
        <w:t>最大加速度338gal</w:t>
      </w:r>
      <w:r w:rsidRPr="00472E9A">
        <w:rPr>
          <w:rFonts w:ascii="ＭＳ ゴシック" w:eastAsia="ＭＳ ゴシック" w:hAnsi="ＭＳ ゴシック" w:cs="Meiryo UI" w:hint="eastAsia"/>
          <w:color w:val="000000"/>
          <w:kern w:val="24"/>
        </w:rPr>
        <w:t>）を用いて震度法で評価を実施した結果、</w:t>
      </w:r>
      <w:r w:rsidRPr="00472E9A">
        <w:rPr>
          <w:rFonts w:ascii="ＭＳ ゴシック" w:eastAsia="ＭＳ ゴシック" w:hAnsi="ＭＳ ゴシック" w:cs="Meiryo UI" w:hint="eastAsia"/>
          <w:bCs/>
          <w:color w:val="000000"/>
          <w:kern w:val="24"/>
        </w:rPr>
        <w:t>えん堤に滑動及び転倒は生じない</w:t>
      </w:r>
      <w:r w:rsidRPr="00472E9A">
        <w:rPr>
          <w:rFonts w:ascii="ＭＳ ゴシック" w:eastAsia="ＭＳ ゴシック" w:hAnsi="ＭＳ ゴシック" w:cs="Meiryo UI" w:hint="eastAsia"/>
          <w:color w:val="000000"/>
          <w:kern w:val="24"/>
        </w:rPr>
        <w:t>（えん堤上流端で引張応力は発生）。</w:t>
      </w:r>
    </w:p>
    <w:p w14:paraId="088CB3C3" w14:textId="77777777" w:rsidR="00D37469" w:rsidRPr="00472E9A" w:rsidRDefault="00D37469" w:rsidP="00AB0D50">
      <w:pPr>
        <w:pStyle w:val="Web"/>
        <w:snapToGrid w:val="0"/>
        <w:spacing w:before="0" w:beforeAutospacing="0" w:after="0" w:afterAutospacing="0" w:line="320" w:lineRule="exact"/>
        <w:ind w:leftChars="200" w:left="960" w:hangingChars="200" w:hanging="480"/>
        <w:rPr>
          <w:rFonts w:ascii="ＭＳ ゴシック" w:eastAsia="ＭＳ ゴシック" w:hAnsi="ＭＳ ゴシック"/>
        </w:rPr>
      </w:pPr>
    </w:p>
    <w:p w14:paraId="088CB3C4" w14:textId="77777777" w:rsidR="00D37469" w:rsidRPr="00472E9A" w:rsidRDefault="00E16A9A" w:rsidP="00AB0D50">
      <w:pPr>
        <w:pStyle w:val="Web"/>
        <w:snapToGrid w:val="0"/>
        <w:spacing w:before="0" w:beforeAutospacing="0" w:after="0" w:afterAutospacing="0" w:line="320" w:lineRule="exact"/>
        <w:ind w:leftChars="133" w:left="3439" w:hangingChars="1300" w:hanging="3120"/>
        <w:rPr>
          <w:rFonts w:ascii="ＭＳ ゴシック" w:eastAsia="ＭＳ ゴシック" w:hAnsi="ＭＳ ゴシック" w:cs="+mn-cs"/>
          <w:color w:val="000000"/>
        </w:rPr>
      </w:pPr>
      <w:r w:rsidRPr="00472E9A">
        <w:rPr>
          <w:rFonts w:ascii="ＭＳ ゴシック" w:eastAsia="ＭＳ ゴシック" w:hAnsi="ＭＳ ゴシック" w:cs="+mn-cs" w:hint="eastAsia"/>
          <w:color w:val="000000"/>
        </w:rPr>
        <w:t>２）</w:t>
      </w:r>
      <w:r w:rsidR="00D37469" w:rsidRPr="00472E9A">
        <w:rPr>
          <w:rFonts w:ascii="ＭＳ ゴシック" w:eastAsia="ＭＳ ゴシック" w:hAnsi="ＭＳ ゴシック" w:cs="+mn-cs" w:hint="eastAsia"/>
          <w:color w:val="000000"/>
        </w:rPr>
        <w:t>急傾斜地崩壊防止施設：地形的に危険性が高く構造形式が異なる４箇所を抽出</w:t>
      </w:r>
    </w:p>
    <w:p w14:paraId="088CB3C5" w14:textId="77777777" w:rsidR="00D37469" w:rsidRPr="00472E9A" w:rsidRDefault="00D37469" w:rsidP="00D37469">
      <w:pPr>
        <w:pStyle w:val="Web"/>
        <w:snapToGrid w:val="0"/>
        <w:spacing w:before="0" w:beforeAutospacing="0" w:after="0" w:afterAutospacing="0" w:line="320" w:lineRule="exact"/>
        <w:rPr>
          <w:rFonts w:ascii="ＭＳ ゴシック" w:eastAsia="ＭＳ ゴシック" w:hAnsi="ＭＳ ゴシック"/>
        </w:rPr>
      </w:pPr>
      <w:r w:rsidRPr="00472E9A">
        <w:rPr>
          <w:rFonts w:ascii="ＭＳ ゴシック" w:eastAsia="ＭＳ ゴシック" w:hAnsi="ＭＳ ゴシック" w:cs="Meiryo UI" w:hint="eastAsia"/>
          <w:color w:val="000000"/>
          <w:kern w:val="24"/>
        </w:rPr>
        <w:t xml:space="preserve">　　➢対象箇所：アンカー付法枠２箇所（北河内地域、南河内地域）</w:t>
      </w:r>
    </w:p>
    <w:p w14:paraId="088CB3C6" w14:textId="77777777" w:rsidR="00D37469" w:rsidRPr="00472E9A" w:rsidRDefault="00E16A9A" w:rsidP="00D37469">
      <w:pPr>
        <w:pStyle w:val="Web"/>
        <w:snapToGrid w:val="0"/>
        <w:spacing w:before="0" w:beforeAutospacing="0" w:after="0" w:afterAutospacing="0" w:line="320" w:lineRule="exact"/>
        <w:rPr>
          <w:rFonts w:ascii="ＭＳ ゴシック" w:eastAsia="ＭＳ ゴシック" w:hAnsi="ＭＳ ゴシック" w:cs="Meiryo UI"/>
          <w:color w:val="000000"/>
          <w:kern w:val="24"/>
        </w:rPr>
      </w:pPr>
      <w:r w:rsidRPr="00472E9A">
        <w:rPr>
          <w:rFonts w:ascii="ＭＳ ゴシック" w:eastAsia="ＭＳ ゴシック" w:hAnsi="ＭＳ ゴシック" w:cs="Meiryo UI" w:hint="eastAsia"/>
          <w:color w:val="000000"/>
          <w:kern w:val="24"/>
        </w:rPr>
        <w:t xml:space="preserve">　　　　　　　：</w:t>
      </w:r>
      <w:r w:rsidR="00D37469" w:rsidRPr="00472E9A">
        <w:rPr>
          <w:rFonts w:ascii="ＭＳ ゴシック" w:eastAsia="ＭＳ ゴシック" w:hAnsi="ＭＳ ゴシック" w:cs="Meiryo UI" w:hint="eastAsia"/>
          <w:color w:val="000000"/>
          <w:kern w:val="24"/>
        </w:rPr>
        <w:t>アンカー付もたれ擁壁１箇所（豊能地域）、重力式１箇所（北河</w:t>
      </w:r>
    </w:p>
    <w:p w14:paraId="088CB3C7" w14:textId="77777777" w:rsidR="00D37469" w:rsidRPr="00472E9A" w:rsidRDefault="00D37469" w:rsidP="00AB0D50">
      <w:pPr>
        <w:pStyle w:val="Web"/>
        <w:snapToGrid w:val="0"/>
        <w:spacing w:before="0" w:beforeAutospacing="0" w:after="0" w:afterAutospacing="0" w:line="320" w:lineRule="exact"/>
        <w:ind w:firstLineChars="800" w:firstLine="1920"/>
        <w:rPr>
          <w:rFonts w:ascii="ＭＳ ゴシック" w:eastAsia="ＭＳ ゴシック" w:hAnsi="ＭＳ ゴシック"/>
        </w:rPr>
      </w:pPr>
      <w:r w:rsidRPr="00472E9A">
        <w:rPr>
          <w:rFonts w:ascii="ＭＳ ゴシック" w:eastAsia="ＭＳ ゴシック" w:hAnsi="ＭＳ ゴシック" w:cs="Meiryo UI" w:hint="eastAsia"/>
          <w:color w:val="000000"/>
          <w:kern w:val="24"/>
        </w:rPr>
        <w:t>内地域）</w:t>
      </w:r>
    </w:p>
    <w:p w14:paraId="088CB3C8" w14:textId="77777777" w:rsidR="00D37469" w:rsidRPr="00472E9A" w:rsidRDefault="00D37469" w:rsidP="00AB0D50">
      <w:pPr>
        <w:pStyle w:val="Web"/>
        <w:snapToGrid w:val="0"/>
        <w:spacing w:before="0" w:beforeAutospacing="0" w:after="0" w:afterAutospacing="0" w:line="320" w:lineRule="exact"/>
        <w:ind w:leftChars="100" w:left="960" w:hangingChars="300" w:hanging="720"/>
        <w:rPr>
          <w:rFonts w:ascii="ＭＳ ゴシック" w:eastAsia="ＭＳ ゴシック" w:hAnsi="ＭＳ ゴシック" w:cs="Meiryo UI"/>
          <w:color w:val="000000"/>
          <w:kern w:val="24"/>
        </w:rPr>
      </w:pPr>
      <w:r w:rsidRPr="00472E9A">
        <w:rPr>
          <w:rFonts w:ascii="ＭＳ ゴシック" w:eastAsia="ＭＳ ゴシック" w:hAnsi="ＭＳ ゴシック" w:cs="Meiryo UI" w:hint="eastAsia"/>
          <w:color w:val="000000"/>
          <w:kern w:val="24"/>
        </w:rPr>
        <w:t xml:space="preserve">　　⇒レベル２地震動（大阪府想定標準地震動；平野部の</w:t>
      </w:r>
      <w:r w:rsidRPr="00472E9A">
        <w:rPr>
          <w:rFonts w:ascii="ＭＳ ゴシック" w:eastAsia="ＭＳ ゴシック" w:hAnsi="ＭＳ ゴシック" w:cs="Meiryo UI" w:hint="eastAsia"/>
          <w:bCs/>
          <w:color w:val="000000"/>
          <w:kern w:val="24"/>
        </w:rPr>
        <w:t>最大加速度727gal</w:t>
      </w:r>
      <w:r w:rsidRPr="00472E9A">
        <w:rPr>
          <w:rFonts w:ascii="ＭＳ ゴシック" w:eastAsia="ＭＳ ゴシック" w:hAnsi="ＭＳ ゴシック" w:cs="Meiryo UI" w:hint="eastAsia"/>
          <w:color w:val="000000"/>
          <w:kern w:val="24"/>
        </w:rPr>
        <w:t>）を用いて震度法で評価を実施した結果、</w:t>
      </w:r>
      <w:r w:rsidRPr="00472E9A">
        <w:rPr>
          <w:rFonts w:ascii="ＭＳ ゴシック" w:eastAsia="ＭＳ ゴシック" w:hAnsi="ＭＳ ゴシック" w:cs="Meiryo UI" w:hint="eastAsia"/>
          <w:bCs/>
          <w:color w:val="000000"/>
          <w:kern w:val="24"/>
        </w:rPr>
        <w:t>施設の安全性に問題は生じない</w:t>
      </w:r>
      <w:r w:rsidRPr="00472E9A">
        <w:rPr>
          <w:rFonts w:ascii="ＭＳ ゴシック" w:eastAsia="ＭＳ ゴシック" w:hAnsi="ＭＳ ゴシック" w:cs="Meiryo UI" w:hint="eastAsia"/>
          <w:color w:val="000000"/>
          <w:kern w:val="24"/>
        </w:rPr>
        <w:t>（コンクリート法枠が部分的にクラック発生の可能性）。</w:t>
      </w:r>
    </w:p>
    <w:p w14:paraId="088CB3C9" w14:textId="77777777" w:rsidR="00E16A9A" w:rsidRPr="00472E9A" w:rsidRDefault="00E16A9A" w:rsidP="00AB0D50">
      <w:pPr>
        <w:pStyle w:val="Web"/>
        <w:snapToGrid w:val="0"/>
        <w:spacing w:before="0" w:beforeAutospacing="0" w:after="0" w:afterAutospacing="0" w:line="320" w:lineRule="exact"/>
        <w:ind w:leftChars="100" w:left="960" w:hangingChars="300" w:hanging="720"/>
        <w:rPr>
          <w:rFonts w:ascii="ＭＳ ゴシック" w:eastAsia="ＭＳ ゴシック" w:hAnsi="ＭＳ ゴシック"/>
        </w:rPr>
      </w:pPr>
    </w:p>
    <w:p w14:paraId="088CB3CA" w14:textId="77777777" w:rsidR="00D37469" w:rsidRPr="00472E9A" w:rsidRDefault="00E16A9A" w:rsidP="00AB0D50">
      <w:pPr>
        <w:pStyle w:val="Web"/>
        <w:snapToGrid w:val="0"/>
        <w:spacing w:before="0" w:beforeAutospacing="0" w:after="0" w:afterAutospacing="0" w:line="320" w:lineRule="exact"/>
        <w:ind w:leftChars="133" w:left="2239" w:hangingChars="800" w:hanging="1920"/>
        <w:rPr>
          <w:rFonts w:ascii="ＭＳ ゴシック" w:eastAsia="ＭＳ ゴシック" w:hAnsi="ＭＳ ゴシック" w:cs="+mn-cs"/>
          <w:color w:val="000000"/>
        </w:rPr>
      </w:pPr>
      <w:r w:rsidRPr="00472E9A">
        <w:rPr>
          <w:rFonts w:ascii="ＭＳ ゴシック" w:eastAsia="ＭＳ ゴシック" w:hAnsi="ＭＳ ゴシック" w:cs="+mn-cs" w:hint="eastAsia"/>
          <w:color w:val="000000"/>
        </w:rPr>
        <w:t>３）</w:t>
      </w:r>
      <w:r w:rsidR="00D37469" w:rsidRPr="00472E9A">
        <w:rPr>
          <w:rFonts w:ascii="ＭＳ ゴシック" w:eastAsia="ＭＳ ゴシック" w:hAnsi="ＭＳ ゴシック" w:cs="+mn-cs" w:hint="eastAsia"/>
          <w:color w:val="000000"/>
        </w:rPr>
        <w:t>地すべり防止施設：大阪府で最も大きな地震動となる１箇所を抽出</w:t>
      </w:r>
    </w:p>
    <w:p w14:paraId="088CB3CB" w14:textId="77777777" w:rsidR="00D37469" w:rsidRPr="00472E9A" w:rsidRDefault="00E16A9A" w:rsidP="00AB0D50">
      <w:pPr>
        <w:pStyle w:val="Web"/>
        <w:snapToGrid w:val="0"/>
        <w:spacing w:before="0" w:beforeAutospacing="0" w:after="0" w:afterAutospacing="0" w:line="320" w:lineRule="exact"/>
        <w:ind w:leftChars="200" w:left="480"/>
        <w:rPr>
          <w:rFonts w:ascii="ＭＳ ゴシック" w:eastAsia="ＭＳ ゴシック" w:hAnsi="ＭＳ ゴシック"/>
        </w:rPr>
      </w:pPr>
      <w:r w:rsidRPr="00472E9A">
        <w:rPr>
          <w:rFonts w:ascii="ＭＳ ゴシック" w:eastAsia="ＭＳ ゴシック" w:hAnsi="ＭＳ ゴシック" w:cs="Meiryo UI" w:hint="eastAsia"/>
          <w:color w:val="000000"/>
          <w:kern w:val="24"/>
        </w:rPr>
        <w:t>➢対象箇所：</w:t>
      </w:r>
      <w:r w:rsidR="00D37469" w:rsidRPr="00472E9A">
        <w:rPr>
          <w:rFonts w:ascii="ＭＳ ゴシック" w:eastAsia="ＭＳ ゴシック" w:hAnsi="ＭＳ ゴシック" w:cs="Meiryo UI" w:hint="eastAsia"/>
          <w:color w:val="000000"/>
          <w:kern w:val="24"/>
        </w:rPr>
        <w:t>黒谷地区地すべり防止施設（中河内地域）</w:t>
      </w:r>
    </w:p>
    <w:p w14:paraId="088CB3CC" w14:textId="77777777" w:rsidR="00297002" w:rsidRPr="00D634DC" w:rsidRDefault="00D37469" w:rsidP="00AB0D50">
      <w:pPr>
        <w:ind w:leftChars="300" w:left="960" w:hangingChars="100" w:hanging="240"/>
        <w:jc w:val="left"/>
        <w:rPr>
          <w:rFonts w:hAnsi="ＭＳ ゴシック" w:cs="Meiryo UI"/>
          <w:color w:val="000000"/>
          <w:kern w:val="24"/>
        </w:rPr>
      </w:pPr>
      <w:r w:rsidRPr="00472E9A">
        <w:rPr>
          <w:rFonts w:hAnsi="ＭＳ ゴシック" w:cs="Meiryo UI" w:hint="eastAsia"/>
          <w:color w:val="000000"/>
          <w:kern w:val="24"/>
        </w:rPr>
        <w:t>⇒レベル２地震動（大阪府想定標準地震動；山地部の</w:t>
      </w:r>
      <w:r w:rsidRPr="00472E9A">
        <w:rPr>
          <w:rFonts w:hAnsi="ＭＳ ゴシック" w:cs="Meiryo UI" w:hint="eastAsia"/>
          <w:bCs/>
          <w:color w:val="000000"/>
          <w:kern w:val="24"/>
        </w:rPr>
        <w:t>最大加速度338gal</w:t>
      </w:r>
      <w:r w:rsidRPr="00472E9A">
        <w:rPr>
          <w:rFonts w:hAnsi="ＭＳ ゴシック" w:cs="Meiryo UI" w:hint="eastAsia"/>
          <w:color w:val="000000"/>
          <w:kern w:val="24"/>
        </w:rPr>
        <w:t>）を用いてNewmark法で評価を実施した結果、</w:t>
      </w:r>
      <w:r w:rsidRPr="00472E9A">
        <w:rPr>
          <w:rFonts w:hAnsi="ＭＳ ゴシック" w:cs="Meiryo UI" w:hint="eastAsia"/>
          <w:bCs/>
          <w:color w:val="000000"/>
          <w:kern w:val="24"/>
        </w:rPr>
        <w:t>大規模な地すべりが発生する可能性は低い</w:t>
      </w:r>
      <w:r w:rsidRPr="00472E9A">
        <w:rPr>
          <w:rFonts w:hAnsi="ＭＳ ゴシック" w:cs="Meiryo UI" w:hint="eastAsia"/>
          <w:color w:val="000000"/>
          <w:kern w:val="24"/>
        </w:rPr>
        <w:t>（すべり土塊の移動量は、すべり面長41ｍの約1％(45cm)）。</w:t>
      </w:r>
    </w:p>
    <w:p w14:paraId="088CB3CE" w14:textId="77777777" w:rsidR="0058016C" w:rsidRPr="00472E9A" w:rsidRDefault="0058016C" w:rsidP="00650C62">
      <w:pPr>
        <w:pBdr>
          <w:bottom w:val="single" w:sz="4" w:space="1" w:color="auto"/>
        </w:pBdr>
        <w:jc w:val="left"/>
        <w:rPr>
          <w:rFonts w:hAnsi="ＭＳ ゴシック"/>
          <w:b/>
          <w:sz w:val="28"/>
          <w:szCs w:val="24"/>
        </w:rPr>
      </w:pPr>
      <w:r w:rsidRPr="00472E9A">
        <w:rPr>
          <w:rFonts w:hAnsi="ＭＳ ゴシック" w:hint="eastAsia"/>
          <w:b/>
          <w:sz w:val="28"/>
          <w:szCs w:val="24"/>
        </w:rPr>
        <w:lastRenderedPageBreak/>
        <w:t>２－</w:t>
      </w:r>
      <w:r w:rsidR="001A7490" w:rsidRPr="00472E9A">
        <w:rPr>
          <w:rFonts w:hAnsi="ＭＳ ゴシック" w:hint="eastAsia"/>
          <w:b/>
          <w:sz w:val="28"/>
          <w:szCs w:val="24"/>
        </w:rPr>
        <w:t>４</w:t>
      </w:r>
      <w:r w:rsidR="00650C62" w:rsidRPr="00472E9A">
        <w:rPr>
          <w:rFonts w:hAnsi="ＭＳ ゴシック" w:hint="eastAsia"/>
          <w:b/>
          <w:sz w:val="28"/>
          <w:szCs w:val="24"/>
        </w:rPr>
        <w:t xml:space="preserve">－３ </w:t>
      </w:r>
      <w:r w:rsidRPr="00472E9A">
        <w:rPr>
          <w:rFonts w:hAnsi="ＭＳ ゴシック" w:hint="eastAsia"/>
          <w:b/>
          <w:sz w:val="28"/>
          <w:szCs w:val="24"/>
        </w:rPr>
        <w:t>道路施設（橋梁等）</w:t>
      </w:r>
    </w:p>
    <w:p w14:paraId="088CB3CF" w14:textId="77777777" w:rsidR="0058016C" w:rsidRPr="00472E9A" w:rsidRDefault="0058016C" w:rsidP="0058016C">
      <w:pPr>
        <w:jc w:val="left"/>
        <w:rPr>
          <w:rFonts w:hAnsi="ＭＳ ゴシック"/>
          <w:szCs w:val="24"/>
        </w:rPr>
      </w:pPr>
    </w:p>
    <w:p w14:paraId="088CB3D0" w14:textId="77777777" w:rsidR="00297002" w:rsidRPr="00472E9A" w:rsidRDefault="00E16A9A" w:rsidP="0058016C">
      <w:pPr>
        <w:jc w:val="left"/>
        <w:rPr>
          <w:rFonts w:hAnsi="ＭＳ ゴシック"/>
          <w:b/>
          <w:szCs w:val="24"/>
        </w:rPr>
      </w:pPr>
      <w:r w:rsidRPr="00472E9A">
        <w:rPr>
          <w:rFonts w:hAnsi="ＭＳ ゴシック" w:hint="eastAsia"/>
          <w:b/>
          <w:szCs w:val="24"/>
        </w:rPr>
        <w:t>１．</w:t>
      </w:r>
      <w:r w:rsidR="00297002" w:rsidRPr="00472E9A">
        <w:rPr>
          <w:rFonts w:hAnsi="ＭＳ ゴシック" w:hint="eastAsia"/>
          <w:b/>
          <w:szCs w:val="24"/>
        </w:rPr>
        <w:t>道路施設（橋梁</w:t>
      </w:r>
      <w:r w:rsidR="001632B6" w:rsidRPr="00472E9A">
        <w:rPr>
          <w:rFonts w:hAnsi="ＭＳ ゴシック" w:hint="eastAsia"/>
          <w:b/>
          <w:szCs w:val="24"/>
        </w:rPr>
        <w:t>等</w:t>
      </w:r>
      <w:r w:rsidR="00A52CA1" w:rsidRPr="00472E9A">
        <w:rPr>
          <w:rFonts w:hAnsi="ＭＳ ゴシック" w:hint="eastAsia"/>
          <w:b/>
          <w:szCs w:val="24"/>
        </w:rPr>
        <w:t>）</w:t>
      </w:r>
      <w:r w:rsidR="00375E6B" w:rsidRPr="00472E9A">
        <w:rPr>
          <w:rFonts w:hAnsi="ＭＳ ゴシック" w:hint="eastAsia"/>
          <w:b/>
          <w:szCs w:val="24"/>
        </w:rPr>
        <w:t>の揺れに対する影響</w:t>
      </w:r>
    </w:p>
    <w:p w14:paraId="088CB3D1" w14:textId="77777777" w:rsidR="00E16A9A" w:rsidRPr="00257098" w:rsidRDefault="00E16A9A" w:rsidP="00E16A9A">
      <w:pPr>
        <w:pStyle w:val="Web"/>
        <w:snapToGrid w:val="0"/>
        <w:spacing w:before="0" w:beforeAutospacing="0" w:after="0" w:afterAutospacing="0" w:line="360" w:lineRule="exact"/>
        <w:rPr>
          <w:b/>
        </w:rPr>
      </w:pPr>
      <w:r w:rsidRPr="00257098">
        <w:rPr>
          <w:rFonts w:ascii="ＭＳ ゴシック" w:eastAsia="ＭＳ ゴシック" w:hAnsi="ＭＳ ゴシック" w:cs="+mn-cs" w:hint="eastAsia"/>
          <w:b/>
          <w:color w:val="000000"/>
          <w:kern w:val="24"/>
        </w:rPr>
        <w:t xml:space="preserve">（１）照査基準　　</w:t>
      </w:r>
    </w:p>
    <w:p w14:paraId="088CB3D2" w14:textId="77777777" w:rsidR="00E16A9A" w:rsidRPr="00472E9A" w:rsidRDefault="00E16A9A" w:rsidP="00AB0D50">
      <w:pPr>
        <w:pStyle w:val="Web"/>
        <w:spacing w:before="0" w:beforeAutospacing="0" w:after="0" w:afterAutospacing="0"/>
        <w:ind w:leftChars="200" w:left="480"/>
        <w:rPr>
          <w:rFonts w:ascii="ＭＳ ゴシック" w:eastAsia="ＭＳ ゴシック" w:hAnsi="ＭＳ ゴシック"/>
        </w:rPr>
      </w:pPr>
      <w:r w:rsidRPr="00472E9A">
        <w:rPr>
          <w:rFonts w:ascii="ＭＳ ゴシック" w:eastAsia="ＭＳ ゴシック" w:hAnsi="ＭＳ ゴシック" w:cs="+mn-cs" w:hint="eastAsia"/>
          <w:color w:val="000000"/>
        </w:rPr>
        <w:t>➣</w:t>
      </w:r>
      <w:r w:rsidRPr="00472E9A">
        <w:rPr>
          <w:rFonts w:ascii="ＭＳ ゴシック" w:eastAsia="ＭＳ ゴシック" w:hAnsi="ＭＳ ゴシック" w:cs="Times New Roman" w:hint="eastAsia"/>
          <w:color w:val="000000"/>
          <w:kern w:val="24"/>
        </w:rPr>
        <w:t>道路橋示方書（平成8年・14年・24年）</w:t>
      </w:r>
    </w:p>
    <w:p w14:paraId="088CB3D3" w14:textId="77777777" w:rsidR="00E16A9A" w:rsidRPr="00472E9A" w:rsidRDefault="00E16A9A" w:rsidP="00AB0D50">
      <w:pPr>
        <w:pStyle w:val="Web"/>
        <w:spacing w:before="0" w:beforeAutospacing="0" w:after="0" w:afterAutospacing="0"/>
        <w:ind w:leftChars="200" w:left="480"/>
        <w:rPr>
          <w:rFonts w:ascii="ＭＳ ゴシック" w:eastAsia="ＭＳ ゴシック" w:hAnsi="ＭＳ ゴシック"/>
          <w:color w:val="000000"/>
        </w:rPr>
      </w:pPr>
      <w:r w:rsidRPr="00472E9A">
        <w:rPr>
          <w:rFonts w:ascii="ＭＳ ゴシック" w:eastAsia="ＭＳ ゴシック" w:hAnsi="ＭＳ ゴシック" w:cs="+mn-cs" w:hint="eastAsia"/>
          <w:color w:val="000000"/>
        </w:rPr>
        <w:t>➣</w:t>
      </w:r>
      <w:r w:rsidRPr="00472E9A">
        <w:rPr>
          <w:rFonts w:ascii="ＭＳ ゴシック" w:eastAsia="ＭＳ ゴシック" w:hAnsi="ＭＳ ゴシック" w:cs="Times New Roman" w:hint="eastAsia"/>
          <w:bCs/>
          <w:color w:val="000000"/>
          <w:kern w:val="24"/>
        </w:rPr>
        <w:t>既設橋の耐震補強設計に関する技術資料（平成</w:t>
      </w:r>
      <w:r w:rsidRPr="00472E9A">
        <w:rPr>
          <w:rFonts w:ascii="ＭＳ ゴシック" w:eastAsia="ＭＳ ゴシック" w:hAnsi="ＭＳ ゴシック" w:cs="Times New Roman"/>
          <w:bCs/>
          <w:color w:val="000000"/>
          <w:kern w:val="24"/>
        </w:rPr>
        <w:t>24</w:t>
      </w:r>
      <w:r w:rsidRPr="00472E9A">
        <w:rPr>
          <w:rFonts w:ascii="ＭＳ ゴシック" w:eastAsia="ＭＳ ゴシック" w:hAnsi="ＭＳ ゴシック" w:cs="Times New Roman" w:hint="eastAsia"/>
          <w:bCs/>
          <w:color w:val="000000"/>
          <w:kern w:val="24"/>
        </w:rPr>
        <w:t>年</w:t>
      </w:r>
      <w:r w:rsidRPr="00472E9A">
        <w:rPr>
          <w:rFonts w:ascii="ＭＳ ゴシック" w:eastAsia="ＭＳ ゴシック" w:hAnsi="ＭＳ ゴシック" w:cs="Times New Roman"/>
          <w:bCs/>
          <w:color w:val="000000"/>
          <w:kern w:val="24"/>
        </w:rPr>
        <w:t>11</w:t>
      </w:r>
      <w:r w:rsidRPr="00472E9A">
        <w:rPr>
          <w:rFonts w:ascii="ＭＳ ゴシック" w:eastAsia="ＭＳ ゴシック" w:hAnsi="ＭＳ ゴシック" w:cs="Times New Roman" w:hint="eastAsia"/>
          <w:bCs/>
          <w:color w:val="000000"/>
          <w:kern w:val="24"/>
        </w:rPr>
        <w:t>月）</w:t>
      </w:r>
    </w:p>
    <w:p w14:paraId="088CB3D4" w14:textId="77777777" w:rsidR="00E16A9A" w:rsidRPr="00472E9A" w:rsidRDefault="00E16A9A" w:rsidP="00E16A9A">
      <w:pPr>
        <w:pStyle w:val="Web"/>
        <w:spacing w:before="0" w:beforeAutospacing="0" w:after="0" w:afterAutospacing="0"/>
        <w:rPr>
          <w:rFonts w:ascii="ＭＳ ゴシック" w:eastAsia="ＭＳ ゴシック" w:hAnsi="ＭＳ ゴシック" w:cs="Times New Roman"/>
          <w:color w:val="000000"/>
          <w:kern w:val="24"/>
        </w:rPr>
      </w:pPr>
    </w:p>
    <w:p w14:paraId="088CB3D5" w14:textId="77777777" w:rsidR="00E16A9A" w:rsidRPr="00257098" w:rsidRDefault="00E16A9A" w:rsidP="00E16A9A">
      <w:pPr>
        <w:pStyle w:val="Web"/>
        <w:snapToGrid w:val="0"/>
        <w:spacing w:before="0" w:beforeAutospacing="0" w:after="0" w:afterAutospacing="0" w:line="360" w:lineRule="exact"/>
        <w:rPr>
          <w:b/>
        </w:rPr>
      </w:pPr>
      <w:r w:rsidRPr="00257098">
        <w:rPr>
          <w:rFonts w:ascii="ＭＳ ゴシック" w:eastAsia="ＭＳ ゴシック" w:hAnsi="ＭＳ ゴシック" w:cs="+mn-cs" w:hint="eastAsia"/>
          <w:b/>
          <w:color w:val="000000"/>
          <w:kern w:val="24"/>
        </w:rPr>
        <w:t>（２）点検の考え方</w:t>
      </w:r>
    </w:p>
    <w:p w14:paraId="088CB3D6" w14:textId="77777777" w:rsidR="00E16A9A" w:rsidRPr="00472E9A" w:rsidRDefault="00E16A9A" w:rsidP="00AB0D50">
      <w:pPr>
        <w:pStyle w:val="Web"/>
        <w:spacing w:before="0" w:beforeAutospacing="0" w:after="0" w:afterAutospacing="0"/>
        <w:ind w:firstLineChars="100" w:firstLine="240"/>
        <w:rPr>
          <w:rFonts w:ascii="ＭＳ ゴシック" w:eastAsia="ＭＳ ゴシック" w:hAnsi="ＭＳ ゴシック" w:cs="Times New Roman"/>
          <w:color w:val="000000"/>
          <w:kern w:val="24"/>
        </w:rPr>
      </w:pPr>
      <w:r w:rsidRPr="00472E9A">
        <w:rPr>
          <w:rFonts w:ascii="ＭＳ ゴシック" w:eastAsia="ＭＳ ゴシック" w:hAnsi="ＭＳ ゴシック" w:cs="Times New Roman" w:hint="eastAsia"/>
          <w:color w:val="000000"/>
          <w:kern w:val="24"/>
        </w:rPr>
        <w:t>１）対象橋梁</w:t>
      </w:r>
    </w:p>
    <w:p w14:paraId="088CB3D7" w14:textId="77777777" w:rsidR="00E16A9A" w:rsidRPr="00472E9A" w:rsidRDefault="00E16A9A" w:rsidP="00AB0D50">
      <w:pPr>
        <w:pStyle w:val="Web"/>
        <w:spacing w:before="0" w:beforeAutospacing="0" w:after="0" w:afterAutospacing="0"/>
        <w:ind w:leftChars="200" w:left="720" w:hangingChars="100" w:hanging="240"/>
        <w:rPr>
          <w:rFonts w:ascii="ＭＳ ゴシック" w:eastAsia="ＭＳ ゴシック" w:hAnsi="ＭＳ ゴシック" w:cs="Times New Roman"/>
          <w:color w:val="000000"/>
          <w:kern w:val="24"/>
        </w:rPr>
      </w:pPr>
      <w:r w:rsidRPr="00472E9A">
        <w:rPr>
          <w:rFonts w:ascii="ＭＳ ゴシック" w:eastAsia="ＭＳ ゴシック" w:hAnsi="ＭＳ ゴシック" w:cs="+mn-cs" w:hint="eastAsia"/>
          <w:color w:val="000000"/>
        </w:rPr>
        <w:t>➣</w:t>
      </w:r>
      <w:r w:rsidRPr="00472E9A">
        <w:rPr>
          <w:rFonts w:ascii="ＭＳ ゴシック" w:eastAsia="ＭＳ ゴシック" w:hAnsi="ＭＳ ゴシック" w:cs="Times New Roman" w:hint="eastAsia"/>
          <w:color w:val="000000"/>
          <w:kern w:val="24"/>
        </w:rPr>
        <w:t>大阪府地域防災計画に定める広域緊急交通路等に架かる橋のうち、耐震補強が完了した306橋。</w:t>
      </w:r>
      <w:r w:rsidR="00A91DE3" w:rsidRPr="00472E9A">
        <w:rPr>
          <w:rFonts w:ascii="ＭＳ ゴシック" w:eastAsia="ＭＳ ゴシック" w:hAnsi="ＭＳ ゴシック" w:cs="Times New Roman" w:hint="eastAsia"/>
          <w:color w:val="000000"/>
          <w:kern w:val="24"/>
        </w:rPr>
        <w:t>なお、今後耐震補強を行うものは、南海トラフ地震動についても確認して設計を行う。</w:t>
      </w:r>
    </w:p>
    <w:p w14:paraId="088CB3D8" w14:textId="77777777" w:rsidR="001632B6" w:rsidRPr="00472E9A" w:rsidRDefault="001632B6" w:rsidP="00AB0D50">
      <w:pPr>
        <w:pStyle w:val="Web"/>
        <w:spacing w:before="0" w:beforeAutospacing="0" w:after="0" w:afterAutospacing="0"/>
        <w:ind w:firstLineChars="100" w:firstLine="240"/>
        <w:rPr>
          <w:rFonts w:ascii="ＭＳ ゴシック" w:eastAsia="ＭＳ ゴシック" w:hAnsi="ＭＳ ゴシック" w:cs="Times New Roman"/>
          <w:color w:val="000000"/>
          <w:kern w:val="24"/>
        </w:rPr>
      </w:pPr>
      <w:r w:rsidRPr="00472E9A">
        <w:rPr>
          <w:rFonts w:ascii="ＭＳ ゴシック" w:eastAsia="ＭＳ ゴシック" w:hAnsi="ＭＳ ゴシック" w:cs="Times New Roman" w:hint="eastAsia"/>
          <w:color w:val="000000"/>
          <w:kern w:val="24"/>
        </w:rPr>
        <w:t>２）目的</w:t>
      </w:r>
    </w:p>
    <w:p w14:paraId="088CB3D9" w14:textId="77777777" w:rsidR="001632B6" w:rsidRPr="00472E9A" w:rsidRDefault="001632B6" w:rsidP="00AB0D50">
      <w:pPr>
        <w:pStyle w:val="Web"/>
        <w:spacing w:before="0" w:beforeAutospacing="0" w:after="0" w:afterAutospacing="0"/>
        <w:ind w:leftChars="200" w:left="720" w:hangingChars="100" w:hanging="240"/>
        <w:rPr>
          <w:rFonts w:ascii="ＭＳ ゴシック" w:eastAsia="ＭＳ ゴシック" w:hAnsi="ＭＳ ゴシック" w:cs="Times New Roman"/>
          <w:kern w:val="24"/>
        </w:rPr>
      </w:pPr>
      <w:r w:rsidRPr="00472E9A">
        <w:rPr>
          <w:rFonts w:ascii="ＭＳ ゴシック" w:eastAsia="ＭＳ ゴシック" w:hAnsi="ＭＳ ゴシック" w:cs="+mn-cs" w:hint="eastAsia"/>
          <w:color w:val="000000"/>
        </w:rPr>
        <w:t>➣</w:t>
      </w:r>
      <w:r w:rsidRPr="00472E9A">
        <w:rPr>
          <w:rFonts w:ascii="ＭＳ ゴシック" w:eastAsia="ＭＳ ゴシック" w:hAnsi="ＭＳ ゴシック" w:cs="Times New Roman" w:hint="eastAsia"/>
          <w:bCs/>
          <w:kern w:val="2"/>
        </w:rPr>
        <w:t>これまで道路橋示方書の設計地震動に基づき実施した耐震対策が、南海トラフ巨大地震に対しても耐震性能を確保できているか照査。</w:t>
      </w:r>
    </w:p>
    <w:p w14:paraId="088CB3DA" w14:textId="77777777" w:rsidR="00E16A9A" w:rsidRPr="00472E9A" w:rsidRDefault="00E16A9A" w:rsidP="00E16A9A">
      <w:pPr>
        <w:pStyle w:val="Web"/>
        <w:spacing w:before="0" w:beforeAutospacing="0" w:after="0" w:afterAutospacing="0"/>
        <w:rPr>
          <w:rFonts w:ascii="ＭＳ ゴシック" w:eastAsia="ＭＳ ゴシック" w:hAnsi="ＭＳ ゴシック" w:cs="Times New Roman"/>
          <w:b/>
          <w:bCs/>
          <w:color w:val="000000"/>
          <w:kern w:val="2"/>
        </w:rPr>
      </w:pPr>
    </w:p>
    <w:p w14:paraId="088CB3DB" w14:textId="77777777" w:rsidR="002E61ED" w:rsidRPr="005C2B86" w:rsidRDefault="002E61ED" w:rsidP="002E61ED">
      <w:pPr>
        <w:pStyle w:val="Web"/>
        <w:snapToGrid w:val="0"/>
        <w:spacing w:before="0" w:beforeAutospacing="0" w:after="0" w:afterAutospacing="0" w:line="360" w:lineRule="exact"/>
      </w:pPr>
      <w:r>
        <w:rPr>
          <w:rFonts w:ascii="ＭＳ ゴシック" w:eastAsia="ＭＳ ゴシック" w:hAnsi="ＭＳ ゴシック" w:cs="+mn-cs" w:hint="eastAsia"/>
          <w:b/>
          <w:bCs/>
          <w:color w:val="000000"/>
          <w:kern w:val="2"/>
        </w:rPr>
        <w:t>（３）求める耐震性能</w:t>
      </w:r>
    </w:p>
    <w:p w14:paraId="088CB3DC" w14:textId="77777777" w:rsidR="00E16A9A" w:rsidRPr="00472E9A" w:rsidRDefault="002E61ED" w:rsidP="00AB0D50">
      <w:pPr>
        <w:pStyle w:val="Web"/>
        <w:spacing w:before="0" w:beforeAutospacing="0" w:after="0" w:afterAutospacing="0"/>
        <w:ind w:leftChars="200" w:left="720" w:hangingChars="100" w:hanging="240"/>
        <w:rPr>
          <w:rFonts w:ascii="ＭＳ ゴシック" w:eastAsia="ＭＳ ゴシック" w:hAnsi="ＭＳ ゴシック"/>
        </w:rPr>
      </w:pPr>
      <w:r w:rsidRPr="00472E9A">
        <w:rPr>
          <w:rFonts w:ascii="ＭＳ ゴシック" w:eastAsia="ＭＳ ゴシック" w:hAnsi="ＭＳ ゴシック" w:cs="+mn-cs" w:hint="eastAsia"/>
          <w:color w:val="000000"/>
        </w:rPr>
        <w:t>➣</w:t>
      </w:r>
      <w:r w:rsidR="00E16A9A" w:rsidRPr="00472E9A">
        <w:rPr>
          <w:rFonts w:ascii="ＭＳ ゴシック" w:eastAsia="ＭＳ ゴシック" w:hAnsi="ＭＳ ゴシック" w:cs="Times New Roman" w:hint="eastAsia"/>
          <w:color w:val="000000"/>
          <w:kern w:val="24"/>
        </w:rPr>
        <w:t>地震による損傷が限定的なものに留まり、橋としての機能回復が速やかに行い得る性能を確保。</w:t>
      </w:r>
    </w:p>
    <w:p w14:paraId="088CB3DD" w14:textId="77777777" w:rsidR="00E16A9A" w:rsidRPr="00472E9A" w:rsidRDefault="00E16A9A" w:rsidP="00E16A9A">
      <w:pPr>
        <w:pStyle w:val="Web"/>
        <w:spacing w:before="0" w:beforeAutospacing="0" w:after="0" w:afterAutospacing="0"/>
        <w:rPr>
          <w:rFonts w:ascii="ＭＳ ゴシック" w:eastAsia="ＭＳ ゴシック" w:hAnsi="ＭＳ ゴシック" w:cs="Times New Roman"/>
          <w:color w:val="000000"/>
          <w:kern w:val="24"/>
        </w:rPr>
      </w:pPr>
    </w:p>
    <w:p w14:paraId="088CB3DE" w14:textId="77777777" w:rsidR="002E61ED" w:rsidRPr="00472E9A" w:rsidRDefault="002E61ED" w:rsidP="003642D0">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sidRPr="00472E9A">
        <w:rPr>
          <w:rFonts w:ascii="ＭＳ ゴシック" w:eastAsia="ＭＳ ゴシック" w:hAnsi="ＭＳ ゴシック" w:cs="+mn-cs" w:hint="eastAsia"/>
          <w:b/>
          <w:color w:val="000000"/>
          <w:kern w:val="24"/>
        </w:rPr>
        <w:t>（４）</w:t>
      </w:r>
      <w:r w:rsidRPr="003642D0">
        <w:rPr>
          <w:rFonts w:ascii="ＭＳ ゴシック" w:eastAsia="ＭＳ ゴシック" w:hAnsi="ＭＳ ゴシック" w:cs="+mn-cs" w:hint="eastAsia"/>
          <w:b/>
          <w:bCs/>
          <w:color w:val="000000"/>
          <w:kern w:val="2"/>
        </w:rPr>
        <w:t>点検</w:t>
      </w:r>
      <w:r w:rsidRPr="00472E9A">
        <w:rPr>
          <w:rFonts w:ascii="ＭＳ ゴシック" w:eastAsia="ＭＳ ゴシック" w:hAnsi="ＭＳ ゴシック" w:cs="+mn-cs" w:hint="eastAsia"/>
          <w:b/>
          <w:color w:val="000000"/>
          <w:kern w:val="24"/>
        </w:rPr>
        <w:t>手法</w:t>
      </w:r>
    </w:p>
    <w:p w14:paraId="088CB3DF" w14:textId="77777777" w:rsidR="002E61ED" w:rsidRPr="00472E9A" w:rsidRDefault="002E61ED" w:rsidP="00AB0D50">
      <w:pPr>
        <w:pStyle w:val="Web"/>
        <w:snapToGrid w:val="0"/>
        <w:spacing w:before="0" w:beforeAutospacing="0" w:after="0" w:afterAutospacing="0" w:line="360" w:lineRule="exact"/>
        <w:ind w:leftChars="100" w:left="240" w:firstLineChars="100" w:firstLine="240"/>
        <w:rPr>
          <w:rFonts w:ascii="ＭＳ ゴシック" w:eastAsia="ＭＳ ゴシック" w:hAnsi="ＭＳ ゴシック"/>
        </w:rPr>
      </w:pPr>
      <w:r w:rsidRPr="00472E9A">
        <w:rPr>
          <w:rFonts w:ascii="ＭＳ ゴシック" w:eastAsia="ＭＳ ゴシック" w:hAnsi="ＭＳ ゴシック" w:cs="+mn-cs" w:hint="eastAsia"/>
          <w:color w:val="000000"/>
          <w:kern w:val="24"/>
        </w:rPr>
        <w:t>以下に示す手法で点検を実施する。一連の流れは図２-</w:t>
      </w:r>
      <w:r w:rsidR="00FC39CA" w:rsidRPr="00472E9A">
        <w:rPr>
          <w:rFonts w:ascii="ＭＳ ゴシック" w:eastAsia="ＭＳ ゴシック" w:hAnsi="ＭＳ ゴシック" w:cs="+mn-cs" w:hint="eastAsia"/>
          <w:color w:val="000000"/>
          <w:kern w:val="24"/>
        </w:rPr>
        <w:t>８</w:t>
      </w:r>
      <w:r w:rsidRPr="00472E9A">
        <w:rPr>
          <w:rFonts w:ascii="ＭＳ ゴシック" w:eastAsia="ＭＳ ゴシック" w:hAnsi="ＭＳ ゴシック" w:cs="+mn-cs" w:hint="eastAsia"/>
          <w:color w:val="000000"/>
          <w:kern w:val="24"/>
        </w:rPr>
        <w:t>に示す。</w:t>
      </w:r>
    </w:p>
    <w:p w14:paraId="088CB3E0" w14:textId="77777777" w:rsidR="00B05C38" w:rsidRDefault="001632B6" w:rsidP="00AB0D50">
      <w:pPr>
        <w:pStyle w:val="Web"/>
        <w:spacing w:before="0" w:beforeAutospacing="0" w:after="0" w:afterAutospacing="0"/>
        <w:ind w:leftChars="200" w:left="720" w:hangingChars="100" w:hanging="240"/>
        <w:rPr>
          <w:rFonts w:ascii="ＭＳ ゴシック" w:eastAsia="ＭＳ ゴシック" w:hAnsi="ＭＳ ゴシック" w:cs="+mn-cs"/>
          <w:color w:val="000000"/>
        </w:rPr>
      </w:pPr>
      <w:r w:rsidRPr="00472E9A">
        <w:rPr>
          <w:rFonts w:ascii="ＭＳ ゴシック" w:eastAsia="ＭＳ ゴシック" w:hAnsi="ＭＳ ゴシック" w:cs="+mn-cs" w:hint="eastAsia"/>
          <w:color w:val="000000"/>
        </w:rPr>
        <w:t>➣南海トラフ巨大地震の地震波と道路橋示方書の地震波を比較し、南海トラフ地震波が道路橋示方書の地震波の応答レベルを上回る周期帯の橋梁を抽出し、動的解析を含む詳細調査を実施。</w:t>
      </w:r>
    </w:p>
    <w:p w14:paraId="088CB3E1" w14:textId="77777777" w:rsidR="00A46E6E" w:rsidRPr="00472E9A" w:rsidRDefault="00A46E6E" w:rsidP="00AB0D50">
      <w:pPr>
        <w:pStyle w:val="Web"/>
        <w:spacing w:before="0" w:beforeAutospacing="0" w:after="0" w:afterAutospacing="0"/>
        <w:ind w:leftChars="200" w:left="720" w:hangingChars="100" w:hanging="240"/>
        <w:rPr>
          <w:rFonts w:ascii="ＭＳ ゴシック" w:eastAsia="ＭＳ ゴシック" w:hAnsi="ＭＳ ゴシック" w:cs="+mn-cs"/>
          <w:color w:val="000000"/>
        </w:rPr>
      </w:pPr>
    </w:p>
    <w:p w14:paraId="088CB3E2" w14:textId="16B30314" w:rsidR="00A46E6E" w:rsidRDefault="007C3800" w:rsidP="00AB0D50">
      <w:pPr>
        <w:pStyle w:val="Web"/>
        <w:spacing w:before="0" w:beforeAutospacing="0" w:after="0" w:afterAutospacing="0"/>
        <w:ind w:leftChars="200" w:left="720" w:hangingChars="100" w:hanging="240"/>
        <w:rPr>
          <w:rFonts w:ascii="ＭＳ ゴシック" w:eastAsia="ＭＳ ゴシック" w:hAnsi="ＭＳ ゴシック" w:cs="+mn-cs"/>
          <w:noProof/>
          <w:color w:val="000000"/>
        </w:rPr>
      </w:pPr>
      <w:r w:rsidRPr="00472E9A">
        <w:rPr>
          <w:rFonts w:ascii="ＭＳ ゴシック" w:eastAsia="ＭＳ ゴシック" w:hAnsi="ＭＳ ゴシック" w:cs="+mn-cs" w:hint="eastAsia"/>
          <w:color w:val="000000"/>
        </w:rPr>
        <w:t xml:space="preserve">　　　　　　　　</w:t>
      </w:r>
      <w:r w:rsidR="005A6EF4">
        <w:rPr>
          <w:rFonts w:ascii="ＭＳ ゴシック" w:eastAsia="ＭＳ ゴシック" w:hAnsi="ＭＳ ゴシック" w:cs="+mn-cs"/>
          <w:noProof/>
          <w:color w:val="000000"/>
        </w:rPr>
        <w:drawing>
          <wp:inline distT="0" distB="0" distL="0" distR="0" wp14:anchorId="088CBB5B" wp14:editId="60F0F34F">
            <wp:extent cx="3200400" cy="3409950"/>
            <wp:effectExtent l="0" t="0" r="0" b="0"/>
            <wp:docPr id="3"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0400" cy="3409950"/>
                    </a:xfrm>
                    <a:prstGeom prst="rect">
                      <a:avLst/>
                    </a:prstGeom>
                    <a:noFill/>
                    <a:ln>
                      <a:noFill/>
                    </a:ln>
                  </pic:spPr>
                </pic:pic>
              </a:graphicData>
            </a:graphic>
          </wp:inline>
        </w:drawing>
      </w:r>
    </w:p>
    <w:p w14:paraId="46CE0B74" w14:textId="77777777" w:rsidR="00341604" w:rsidRPr="00A46E6E" w:rsidRDefault="00341604" w:rsidP="00AB0D50">
      <w:pPr>
        <w:pStyle w:val="Web"/>
        <w:spacing w:before="0" w:beforeAutospacing="0" w:after="0" w:afterAutospacing="0"/>
        <w:ind w:leftChars="200" w:left="720" w:hangingChars="100" w:hanging="240"/>
        <w:rPr>
          <w:rFonts w:ascii="ＭＳ ゴシック" w:eastAsia="ＭＳ ゴシック" w:hAnsi="ＭＳ ゴシック" w:cs="+mn-cs"/>
          <w:color w:val="000000"/>
        </w:rPr>
      </w:pPr>
    </w:p>
    <w:p w14:paraId="088CB3E3" w14:textId="77777777" w:rsidR="002E61ED" w:rsidRPr="00472E9A" w:rsidRDefault="002E61ED" w:rsidP="002E61ED">
      <w:pPr>
        <w:jc w:val="center"/>
        <w:rPr>
          <w:rFonts w:hAnsi="ＭＳ ゴシック"/>
          <w:b/>
          <w:szCs w:val="24"/>
        </w:rPr>
      </w:pPr>
      <w:r w:rsidRPr="00472E9A">
        <w:rPr>
          <w:rFonts w:hAnsi="ＭＳ ゴシック" w:hint="eastAsia"/>
          <w:b/>
          <w:szCs w:val="24"/>
        </w:rPr>
        <w:t>図２-</w:t>
      </w:r>
      <w:r w:rsidR="00FC39CA" w:rsidRPr="00472E9A">
        <w:rPr>
          <w:rFonts w:hAnsi="ＭＳ ゴシック" w:hint="eastAsia"/>
          <w:b/>
          <w:szCs w:val="24"/>
        </w:rPr>
        <w:t>８</w:t>
      </w:r>
      <w:r w:rsidRPr="00472E9A">
        <w:rPr>
          <w:rFonts w:hAnsi="ＭＳ ゴシック" w:hint="eastAsia"/>
          <w:b/>
          <w:szCs w:val="24"/>
        </w:rPr>
        <w:t xml:space="preserve"> 点検手法の流れ</w:t>
      </w:r>
    </w:p>
    <w:p w14:paraId="088CB3E4" w14:textId="77777777" w:rsidR="00A46E6E" w:rsidRPr="00472E9A" w:rsidRDefault="00A46E6E" w:rsidP="00334577">
      <w:pPr>
        <w:jc w:val="left"/>
        <w:rPr>
          <w:rFonts w:hAnsi="ＭＳ ゴシック"/>
          <w:b/>
          <w:szCs w:val="24"/>
        </w:rPr>
      </w:pPr>
    </w:p>
    <w:p w14:paraId="088CB3E5" w14:textId="77777777" w:rsidR="00375E6B" w:rsidRPr="00472E9A" w:rsidRDefault="003642D0" w:rsidP="00375E6B">
      <w:pPr>
        <w:jc w:val="left"/>
        <w:rPr>
          <w:rFonts w:hAnsi="ＭＳ ゴシック"/>
          <w:b/>
          <w:szCs w:val="24"/>
        </w:rPr>
      </w:pPr>
      <w:r w:rsidRPr="00472E9A">
        <w:rPr>
          <w:rFonts w:hAnsi="ＭＳ ゴシック" w:hint="eastAsia"/>
          <w:b/>
          <w:szCs w:val="24"/>
        </w:rPr>
        <w:t>２．</w:t>
      </w:r>
      <w:r w:rsidR="00375E6B" w:rsidRPr="00472E9A">
        <w:rPr>
          <w:rFonts w:hAnsi="ＭＳ ゴシック" w:hint="eastAsia"/>
          <w:b/>
          <w:szCs w:val="24"/>
        </w:rPr>
        <w:t>道路施設（橋梁</w:t>
      </w:r>
      <w:r w:rsidR="00B05C38" w:rsidRPr="00472E9A">
        <w:rPr>
          <w:rFonts w:hAnsi="ＭＳ ゴシック" w:hint="eastAsia"/>
          <w:b/>
          <w:szCs w:val="24"/>
        </w:rPr>
        <w:t>等</w:t>
      </w:r>
      <w:r w:rsidR="00375E6B" w:rsidRPr="00472E9A">
        <w:rPr>
          <w:rFonts w:hAnsi="ＭＳ ゴシック" w:hint="eastAsia"/>
          <w:b/>
          <w:szCs w:val="24"/>
        </w:rPr>
        <w:t>）の液状化に対する影響</w:t>
      </w:r>
    </w:p>
    <w:p w14:paraId="088CB3E6" w14:textId="6C27D5F1" w:rsidR="00EA6872" w:rsidRDefault="005A6EF4" w:rsidP="005F5B96">
      <w:pPr>
        <w:pStyle w:val="Web"/>
        <w:snapToGrid w:val="0"/>
        <w:spacing w:beforeLines="50" w:before="120" w:beforeAutospacing="0" w:afterLines="50" w:after="120" w:afterAutospacing="0" w:line="360" w:lineRule="exact"/>
        <w:rPr>
          <w:rFonts w:ascii="ＭＳ ゴシック" w:eastAsia="ＭＳ ゴシック" w:hAnsi="ＭＳ ゴシック" w:cs="+mn-cs"/>
          <w:b/>
          <w:color w:val="000000"/>
          <w:kern w:val="24"/>
        </w:rPr>
      </w:pPr>
      <w:r>
        <w:rPr>
          <w:noProof/>
        </w:rPr>
        <w:drawing>
          <wp:anchor distT="0" distB="0" distL="114300" distR="114300" simplePos="0" relativeHeight="251615744" behindDoc="0" locked="0" layoutInCell="1" allowOverlap="1" wp14:anchorId="088CBB5C" wp14:editId="4EECC3FE">
            <wp:simplePos x="0" y="0"/>
            <wp:positionH relativeFrom="column">
              <wp:posOffset>3071495</wp:posOffset>
            </wp:positionH>
            <wp:positionV relativeFrom="paragraph">
              <wp:posOffset>53340</wp:posOffset>
            </wp:positionV>
            <wp:extent cx="2524125" cy="3465195"/>
            <wp:effectExtent l="0" t="0" r="9525" b="1905"/>
            <wp:wrapNone/>
            <wp:docPr id="758"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24125" cy="3465195"/>
                    </a:xfrm>
                    <a:prstGeom prst="rect">
                      <a:avLst/>
                    </a:prstGeom>
                    <a:noFill/>
                  </pic:spPr>
                </pic:pic>
              </a:graphicData>
            </a:graphic>
            <wp14:sizeRelH relativeFrom="page">
              <wp14:pctWidth>0</wp14:pctWidth>
            </wp14:sizeRelH>
            <wp14:sizeRelV relativeFrom="page">
              <wp14:pctHeight>0</wp14:pctHeight>
            </wp14:sizeRelV>
          </wp:anchor>
        </w:drawing>
      </w:r>
      <w:r w:rsidR="003642D0">
        <w:rPr>
          <w:rFonts w:ascii="ＭＳ ゴシック" w:eastAsia="ＭＳ ゴシック" w:hAnsi="ＭＳ ゴシック" w:cs="+mn-cs" w:hint="eastAsia"/>
          <w:b/>
          <w:color w:val="000000"/>
          <w:kern w:val="24"/>
        </w:rPr>
        <w:t>（１）</w:t>
      </w:r>
      <w:r w:rsidR="00B05C38">
        <w:rPr>
          <w:rFonts w:ascii="ＭＳ ゴシック" w:eastAsia="ＭＳ ゴシック" w:hAnsi="ＭＳ ゴシック" w:cs="+mn-cs" w:hint="eastAsia"/>
          <w:b/>
          <w:color w:val="000000"/>
          <w:kern w:val="24"/>
        </w:rPr>
        <w:t>点検の考え方</w:t>
      </w:r>
    </w:p>
    <w:p w14:paraId="088CB3E7" w14:textId="35235D0B" w:rsidR="00B05C38" w:rsidRDefault="00B05C38" w:rsidP="00AB0D50">
      <w:pPr>
        <w:pStyle w:val="Web"/>
        <w:spacing w:before="0" w:beforeAutospacing="0" w:after="0" w:afterAutospacing="0"/>
        <w:ind w:firstLineChars="100" w:firstLine="240"/>
        <w:rPr>
          <w:rFonts w:ascii="ＭＳ ゴシック" w:eastAsia="ＭＳ ゴシック" w:hAnsi="ＭＳ ゴシック" w:cs="Times New Roman"/>
          <w:color w:val="000000"/>
          <w:kern w:val="24"/>
        </w:rPr>
      </w:pPr>
      <w:r w:rsidRPr="00472E9A">
        <w:rPr>
          <w:rFonts w:ascii="ＭＳ ゴシック" w:eastAsia="ＭＳ ゴシック" w:hAnsi="ＭＳ ゴシック" w:cs="Times New Roman" w:hint="eastAsia"/>
          <w:color w:val="000000"/>
          <w:kern w:val="24"/>
        </w:rPr>
        <w:t>１）対象橋梁</w:t>
      </w:r>
    </w:p>
    <w:p w14:paraId="088CB3E8" w14:textId="77777777" w:rsidR="009065F4" w:rsidRPr="001E6E70" w:rsidRDefault="009065F4" w:rsidP="00AB0D50">
      <w:pPr>
        <w:pStyle w:val="Web"/>
        <w:spacing w:before="0" w:beforeAutospacing="0" w:after="0" w:afterAutospacing="0"/>
        <w:ind w:firstLineChars="100" w:firstLine="240"/>
        <w:rPr>
          <w:rFonts w:ascii="ＭＳ ゴシック" w:eastAsia="ＭＳ ゴシック" w:hAnsi="ＭＳ ゴシック" w:cs="Times New Roman"/>
          <w:kern w:val="24"/>
        </w:rPr>
      </w:pPr>
      <w:r w:rsidRPr="001E6E70">
        <w:rPr>
          <w:rFonts w:ascii="ＭＳ ゴシック" w:eastAsia="ＭＳ ゴシック" w:hAnsi="ＭＳ ゴシック" w:cs="Times New Roman" w:hint="eastAsia"/>
          <w:kern w:val="24"/>
        </w:rPr>
        <w:t xml:space="preserve">　1.揺れ</w:t>
      </w:r>
    </w:p>
    <w:p w14:paraId="088CB3E9" w14:textId="0F96AE47" w:rsidR="00B05C38" w:rsidRPr="001E6E70" w:rsidRDefault="005A6EF4" w:rsidP="005F5B96">
      <w:pPr>
        <w:pStyle w:val="Web"/>
        <w:spacing w:before="0" w:beforeAutospacing="0" w:after="0" w:afterAutospacing="0"/>
        <w:ind w:leftChars="300" w:left="960" w:rightChars="1830" w:right="4392" w:hangingChars="100" w:hanging="240"/>
        <w:rPr>
          <w:rFonts w:ascii="ＭＳ ゴシック" w:eastAsia="ＭＳ ゴシック" w:hAnsi="ＭＳ ゴシック" w:cs="+mn-cs"/>
        </w:rPr>
      </w:pPr>
      <w:r>
        <w:rPr>
          <w:rFonts w:ascii="ＭＳ ゴシック" w:eastAsia="ＭＳ ゴシック" w:hAnsi="ＭＳ ゴシック" w:cs="Times New Roman" w:hint="eastAsia"/>
          <w:noProof/>
          <w:color w:val="000000"/>
          <w:kern w:val="24"/>
        </w:rPr>
        <mc:AlternateContent>
          <mc:Choice Requires="wps">
            <w:drawing>
              <wp:anchor distT="0" distB="0" distL="114300" distR="114300" simplePos="0" relativeHeight="251728384" behindDoc="0" locked="0" layoutInCell="1" allowOverlap="1" wp14:anchorId="11C39A30" wp14:editId="37D8B4A3">
                <wp:simplePos x="0" y="0"/>
                <wp:positionH relativeFrom="column">
                  <wp:posOffset>3338830</wp:posOffset>
                </wp:positionH>
                <wp:positionV relativeFrom="paragraph">
                  <wp:posOffset>504825</wp:posOffset>
                </wp:positionV>
                <wp:extent cx="861695" cy="223520"/>
                <wp:effectExtent l="1905" t="3810" r="3175" b="1270"/>
                <wp:wrapNone/>
                <wp:docPr id="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69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F9279E" w14:textId="21D36AAD" w:rsidR="003D331A" w:rsidRPr="00F975CA" w:rsidRDefault="003D331A" w:rsidP="00F975CA">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大日跨道橋</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テキスト ボックス 2" o:spid="_x0000_s1044" type="#_x0000_t202" style="position:absolute;left:0;text-align:left;margin-left:262.9pt;margin-top:39.75pt;width:67.85pt;height:17.6pt;z-index:251728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" filled="f" stroked="f">
                <v:textbox style="mso-fit-shape-to-text:t">
                  <w:txbxContent>
                    <w:p w14:paraId="57F9279E" w14:textId="21D36AAD" w:rsidR="003D331A" w:rsidRPr="00F975CA" w:rsidRDefault="003D331A" w:rsidP="00F975CA">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大日跨道橋</w:t>
                      </w:r>
                    </w:p>
                  </w:txbxContent>
                </v:textbox>
              </v:shape>
            </w:pict>
          </mc:Fallback>
        </mc:AlternateContent>
      </w:r>
      <w:r>
        <w:rPr>
          <w:noProof/>
        </w:rPr>
        <mc:AlternateContent>
          <mc:Choice Requires="wps">
            <w:drawing>
              <wp:anchor distT="0" distB="0" distL="114300" distR="114300" simplePos="0" relativeHeight="251727360" behindDoc="0" locked="0" layoutInCell="1" allowOverlap="1" wp14:anchorId="11C39A30" wp14:editId="00146245">
                <wp:simplePos x="0" y="0"/>
                <wp:positionH relativeFrom="column">
                  <wp:posOffset>3117850</wp:posOffset>
                </wp:positionH>
                <wp:positionV relativeFrom="paragraph">
                  <wp:posOffset>377825</wp:posOffset>
                </wp:positionV>
                <wp:extent cx="1301115" cy="223520"/>
                <wp:effectExtent l="0" t="0" r="0" b="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11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26BF8E" w14:textId="1CBAF4E6" w:rsidR="003D331A" w:rsidRPr="00F975CA" w:rsidRDefault="003D331A" w:rsidP="00F975CA">
                            <w:pPr>
                              <w:jc w:val="center"/>
                              <w:rPr>
                                <w:rFonts w:ascii="HG丸ｺﾞｼｯｸM-PRO" w:eastAsia="HG丸ｺﾞｼｯｸM-PRO" w:hAnsi="HG丸ｺﾞｼｯｸM-PRO"/>
                                <w:sz w:val="16"/>
                              </w:rPr>
                            </w:pPr>
                            <w:r w:rsidRPr="00F975CA">
                              <w:rPr>
                                <w:rFonts w:ascii="HG丸ｺﾞｼｯｸM-PRO" w:eastAsia="HG丸ｺﾞｼｯｸM-PRO" w:hAnsi="HG丸ｺﾞｼｯｸM-PRO" w:hint="eastAsia"/>
                                <w:sz w:val="16"/>
                              </w:rPr>
                              <w:t>大阪中央環状線</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left:0;text-align:left;margin-left:245.5pt;margin-top:29.75pt;width:102.45pt;height:17.6pt;z-index:251727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" filled="f" stroked="f">
                <v:textbox style="mso-fit-shape-to-text:t">
                  <w:txbxContent>
                    <w:p w14:paraId="5026BF8E" w14:textId="1CBAF4E6" w:rsidR="003D331A" w:rsidRPr="00F975CA" w:rsidRDefault="003D331A" w:rsidP="00F975CA">
                      <w:pPr>
                        <w:jc w:val="center"/>
                        <w:rPr>
                          <w:rFonts w:ascii="HG丸ｺﾞｼｯｸM-PRO" w:eastAsia="HG丸ｺﾞｼｯｸM-PRO" w:hAnsi="HG丸ｺﾞｼｯｸM-PRO"/>
                          <w:sz w:val="16"/>
                        </w:rPr>
                      </w:pPr>
                      <w:r w:rsidRPr="00F975CA">
                        <w:rPr>
                          <w:rFonts w:ascii="HG丸ｺﾞｼｯｸM-PRO" w:eastAsia="HG丸ｺﾞｼｯｸM-PRO" w:hAnsi="HG丸ｺﾞｼｯｸM-PRO" w:hint="eastAsia"/>
                          <w:sz w:val="16"/>
                        </w:rPr>
                        <w:t>大阪中央環状線</w:t>
                      </w:r>
                    </w:p>
                  </w:txbxContent>
                </v:textbox>
              </v:shape>
            </w:pict>
          </mc:Fallback>
        </mc:AlternateContent>
      </w:r>
      <w:r>
        <w:rPr>
          <w:rFonts w:ascii="ＭＳ ゴシック" w:eastAsia="ＭＳ ゴシック" w:hAnsi="ＭＳ ゴシック" w:cs="+mn-cs" w:hint="eastAsia"/>
          <w:noProof/>
        </w:rPr>
        <mc:AlternateContent>
          <mc:Choice Requires="wps">
            <w:drawing>
              <wp:anchor distT="0" distB="0" distL="114300" distR="114300" simplePos="0" relativeHeight="251725312" behindDoc="0" locked="0" layoutInCell="1" allowOverlap="1" wp14:anchorId="151433A9" wp14:editId="3F747664">
                <wp:simplePos x="0" y="0"/>
                <wp:positionH relativeFrom="column">
                  <wp:posOffset>3343275</wp:posOffset>
                </wp:positionH>
                <wp:positionV relativeFrom="paragraph">
                  <wp:posOffset>551180</wp:posOffset>
                </wp:positionV>
                <wp:extent cx="1466850" cy="142875"/>
                <wp:effectExtent l="5080" t="9525" r="33020" b="66675"/>
                <wp:wrapNone/>
                <wp:docPr id="22" name="Freeform 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6850" cy="142875"/>
                        </a:xfrm>
                        <a:custGeom>
                          <a:avLst/>
                          <a:gdLst>
                            <a:gd name="T0" fmla="*/ 0 w 2310"/>
                            <a:gd name="T1" fmla="*/ 0 h 225"/>
                            <a:gd name="T2" fmla="*/ 1425 w 2310"/>
                            <a:gd name="T3" fmla="*/ 0 h 225"/>
                            <a:gd name="T4" fmla="*/ 2310 w 2310"/>
                            <a:gd name="T5" fmla="*/ 225 h 225"/>
                          </a:gdLst>
                          <a:ahLst/>
                          <a:cxnLst>
                            <a:cxn ang="0">
                              <a:pos x="T0" y="T1"/>
                            </a:cxn>
                            <a:cxn ang="0">
                              <a:pos x="T2" y="T3"/>
                            </a:cxn>
                            <a:cxn ang="0">
                              <a:pos x="T4" y="T5"/>
                            </a:cxn>
                          </a:cxnLst>
                          <a:rect l="0" t="0" r="r" b="b"/>
                          <a:pathLst>
                            <a:path w="2310" h="225">
                              <a:moveTo>
                                <a:pt x="0" y="0"/>
                              </a:moveTo>
                              <a:lnTo>
                                <a:pt x="1425" y="0"/>
                              </a:lnTo>
                              <a:lnTo>
                                <a:pt x="2310" y="225"/>
                              </a:lnTo>
                            </a:path>
                          </a:pathLst>
                        </a:custGeom>
                        <a:noFill/>
                        <a:ln w="9525">
                          <a:solidFill>
                            <a:srgbClr val="0000FF"/>
                          </a:solidFill>
                          <a:round/>
                          <a:headEnd/>
                          <a:tailEnd type="arrow" w="sm" len="sm"/>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862" o:spid="_x0000_s1026" style="position:absolute;left:0;text-align:lef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63.25pt,43.4pt,334.5pt,43.4pt,378.75pt,54.65pt" coordsize="2310,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" filled="f" strokecolor="blue">
                <v:stroke endarrow="open" endarrowwidth="narrow" endarrowlength="short"/>
                <v:path arrowok="t" o:connecttype="custom" o:connectlocs="0,0;904875,0;1466850,142875" o:connectangles="0,0,0"/>
              </v:polyline>
            </w:pict>
          </mc:Fallback>
        </mc:AlternateContent>
      </w:r>
      <w:r>
        <w:rPr>
          <w:rFonts w:ascii="ＭＳ ゴシック" w:eastAsia="ＭＳ ゴシック" w:hAnsi="ＭＳ ゴシック" w:cs="+mn-cs" w:hint="eastAsia"/>
          <w:noProof/>
        </w:rPr>
        <mc:AlternateContent>
          <mc:Choice Requires="wps">
            <w:drawing>
              <wp:anchor distT="0" distB="0" distL="114300" distR="114300" simplePos="0" relativeHeight="251724288" behindDoc="0" locked="0" layoutInCell="1" allowOverlap="1" wp14:anchorId="7E7A4A82" wp14:editId="36B5F2F2">
                <wp:simplePos x="0" y="0"/>
                <wp:positionH relativeFrom="column">
                  <wp:posOffset>4824095</wp:posOffset>
                </wp:positionH>
                <wp:positionV relativeFrom="paragraph">
                  <wp:posOffset>675005</wp:posOffset>
                </wp:positionV>
                <wp:extent cx="45720" cy="45720"/>
                <wp:effectExtent l="9525" t="9525" r="11430" b="11430"/>
                <wp:wrapNone/>
                <wp:docPr id="21" name="Oval 8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45720" cy="45720"/>
                        </a:xfrm>
                        <a:prstGeom prst="ellipse">
                          <a:avLst/>
                        </a:prstGeom>
                        <a:solidFill>
                          <a:srgbClr val="0000FF"/>
                        </a:solidFill>
                        <a:ln w="9525">
                          <a:solidFill>
                            <a:srgbClr val="FFFFFF"/>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861" o:spid="_x0000_s1026" style="position:absolute;left:0;text-align:left;margin-left:379.85pt;margin-top:53.15pt;width:3.6pt;height:3.6pt;flip:x y;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" fillcolor="blue" strokecolor="white">
                <o:lock v:ext="edit" aspectratio="t"/>
                <v:textbox inset="5.85pt,.7pt,5.85pt,.7pt"/>
              </v:oval>
            </w:pict>
          </mc:Fallback>
        </mc:AlternateContent>
      </w:r>
      <w:r w:rsidR="00B05C38" w:rsidRPr="001E6E70">
        <w:rPr>
          <w:rFonts w:ascii="ＭＳ ゴシック" w:eastAsia="ＭＳ ゴシック" w:hAnsi="ＭＳ ゴシック" w:cs="+mn-cs" w:hint="eastAsia"/>
        </w:rPr>
        <w:t>➣広域緊急交通路に架かる橋梁のうち、</w:t>
      </w:r>
      <w:r w:rsidR="00B05C38" w:rsidRPr="001E6E70">
        <w:rPr>
          <w:rFonts w:ascii="ＭＳ ゴシック" w:eastAsia="ＭＳ ゴシック" w:hAnsi="ＭＳ ゴシック" w:cs="+mn-cs" w:hint="eastAsia"/>
          <w:kern w:val="24"/>
        </w:rPr>
        <w:t>図２-９に示す</w:t>
      </w:r>
      <w:r w:rsidR="00B05C38" w:rsidRPr="001E6E70">
        <w:rPr>
          <w:rFonts w:ascii="ＭＳ ゴシック" w:eastAsia="ＭＳ ゴシック" w:hAnsi="ＭＳ ゴシック" w:cs="+mn-cs" w:hint="eastAsia"/>
        </w:rPr>
        <w:t>液状化の恐れがある沖積地盤のゾーン（AT1，AT2,AT2A</w:t>
      </w:r>
      <w:r w:rsidR="0068570A" w:rsidRPr="001E6E70">
        <w:rPr>
          <w:rFonts w:ascii="ＭＳ ゴシック" w:eastAsia="ＭＳ ゴシック" w:hAnsi="ＭＳ ゴシック" w:cs="+mn-cs" w:hint="eastAsia"/>
        </w:rPr>
        <w:t>,</w:t>
      </w:r>
    </w:p>
    <w:p w14:paraId="088CB3EA" w14:textId="77777777" w:rsidR="00B05C38" w:rsidRPr="001E6E70" w:rsidRDefault="00B05C38" w:rsidP="005F5B96">
      <w:pPr>
        <w:pStyle w:val="Web"/>
        <w:spacing w:before="0" w:beforeAutospacing="0" w:after="0" w:afterAutospacing="0"/>
        <w:ind w:leftChars="395" w:left="958" w:rightChars="1830" w:right="4392" w:hangingChars="4" w:hanging="10"/>
        <w:rPr>
          <w:rFonts w:ascii="ＭＳ ゴシック" w:eastAsia="ＭＳ ゴシック" w:hAnsi="ＭＳ ゴシック" w:cs="+mn-cs"/>
        </w:rPr>
      </w:pPr>
      <w:r w:rsidRPr="001E6E70">
        <w:rPr>
          <w:rFonts w:ascii="ＭＳ ゴシック" w:eastAsia="ＭＳ ゴシック" w:hAnsi="ＭＳ ゴシック" w:cs="+mn-cs" w:hint="eastAsia"/>
        </w:rPr>
        <w:t>AT3B,AT3C,AT3D1）に架かる橋梁。</w:t>
      </w:r>
    </w:p>
    <w:p w14:paraId="088CB3EB" w14:textId="77777777" w:rsidR="009065F4" w:rsidRPr="001E6E70" w:rsidRDefault="009065F4" w:rsidP="00AB0D50">
      <w:pPr>
        <w:pStyle w:val="Web"/>
        <w:spacing w:before="0" w:beforeAutospacing="0" w:after="0" w:afterAutospacing="0"/>
        <w:ind w:leftChars="200" w:left="720" w:rightChars="1830" w:right="4392" w:hangingChars="100" w:hanging="240"/>
        <w:rPr>
          <w:rFonts w:ascii="ＭＳ ゴシック" w:eastAsia="ＭＳ ゴシック" w:hAnsi="ＭＳ ゴシック" w:cs="+mn-cs"/>
        </w:rPr>
      </w:pPr>
      <w:r w:rsidRPr="001E6E70">
        <w:rPr>
          <w:rFonts w:ascii="ＭＳ ゴシック" w:eastAsia="ＭＳ ゴシック" w:hAnsi="ＭＳ ゴシック" w:cs="+mn-cs" w:hint="eastAsia"/>
        </w:rPr>
        <w:t>2.杭基礎</w:t>
      </w:r>
    </w:p>
    <w:p w14:paraId="088CB3EC" w14:textId="77777777" w:rsidR="007C3800" w:rsidRPr="001E6E70" w:rsidRDefault="00B05C38" w:rsidP="005F5B96">
      <w:pPr>
        <w:pStyle w:val="Web"/>
        <w:spacing w:before="0" w:beforeAutospacing="0" w:after="0" w:afterAutospacing="0"/>
        <w:ind w:leftChars="300" w:left="960" w:rightChars="1830" w:right="4392" w:hangingChars="100" w:hanging="240"/>
        <w:rPr>
          <w:rFonts w:ascii="ＭＳ ゴシック" w:eastAsia="ＭＳ ゴシック" w:hAnsi="ＭＳ ゴシック" w:cs="+mn-cs"/>
        </w:rPr>
      </w:pPr>
      <w:r w:rsidRPr="001E6E70">
        <w:rPr>
          <w:rFonts w:ascii="ＭＳ ゴシック" w:eastAsia="ＭＳ ゴシック" w:hAnsi="ＭＳ ゴシック" w:cs="+mn-cs" w:hint="eastAsia"/>
        </w:rPr>
        <w:t>➣液状化の影響が</w:t>
      </w:r>
      <w:r w:rsidR="007C3800" w:rsidRPr="001E6E70">
        <w:rPr>
          <w:rFonts w:ascii="ＭＳ ゴシック" w:eastAsia="ＭＳ ゴシック" w:hAnsi="ＭＳ ゴシック" w:cs="+mn-cs" w:hint="eastAsia"/>
        </w:rPr>
        <w:t>杭基礎にとって厳しい条件となる、大阪中央環状線　大日跨道橋を代表橋梁として実施。</w:t>
      </w:r>
    </w:p>
    <w:p w14:paraId="088CB3ED" w14:textId="77777777" w:rsidR="009065F4" w:rsidRPr="001E6E70" w:rsidRDefault="009065F4" w:rsidP="00AB0D50">
      <w:pPr>
        <w:pStyle w:val="Web"/>
        <w:spacing w:before="0" w:beforeAutospacing="0" w:after="0" w:afterAutospacing="0"/>
        <w:ind w:leftChars="200" w:left="720" w:hangingChars="100" w:hanging="240"/>
        <w:rPr>
          <w:rFonts w:ascii="ＭＳ ゴシック" w:eastAsia="ＭＳ ゴシック" w:hAnsi="ＭＳ ゴシック" w:cs="+mn-cs"/>
        </w:rPr>
      </w:pPr>
      <w:r w:rsidRPr="001E6E70">
        <w:rPr>
          <w:rFonts w:ascii="ＭＳ ゴシック" w:eastAsia="ＭＳ ゴシック" w:hAnsi="ＭＳ ゴシック" w:cs="+mn-cs" w:hint="eastAsia"/>
        </w:rPr>
        <w:t>3.変位量</w:t>
      </w:r>
    </w:p>
    <w:p w14:paraId="088CB3EE" w14:textId="77777777" w:rsidR="009065F4" w:rsidRPr="001E6E70" w:rsidRDefault="009065F4" w:rsidP="005F5B96">
      <w:pPr>
        <w:pStyle w:val="Web"/>
        <w:spacing w:before="0" w:beforeAutospacing="0" w:after="0" w:afterAutospacing="0"/>
        <w:ind w:leftChars="300" w:left="960" w:rightChars="1830" w:right="4392" w:hangingChars="100" w:hanging="240"/>
        <w:rPr>
          <w:rFonts w:ascii="ＭＳ ゴシック" w:eastAsia="ＭＳ ゴシック" w:hAnsi="ＭＳ ゴシック" w:cs="+mn-cs"/>
        </w:rPr>
      </w:pPr>
      <w:r w:rsidRPr="001E6E70">
        <w:rPr>
          <w:rFonts w:ascii="ＭＳ ゴシック" w:eastAsia="ＭＳ ゴシック" w:hAnsi="ＭＳ ゴシック" w:cs="+mn-cs" w:hint="eastAsia"/>
        </w:rPr>
        <w:t>➣大阪中央環状線　大日跨道橋を代表橋梁として実施。</w:t>
      </w:r>
    </w:p>
    <w:p w14:paraId="088CB3EF" w14:textId="77777777" w:rsidR="00B05C38" w:rsidRPr="001E6E70" w:rsidRDefault="00B05C38" w:rsidP="00B05C38">
      <w:pPr>
        <w:jc w:val="left"/>
        <w:rPr>
          <w:rFonts w:hAnsi="ＭＳ ゴシック"/>
          <w:szCs w:val="24"/>
        </w:rPr>
      </w:pPr>
      <w:r w:rsidRPr="001E6E70">
        <w:rPr>
          <w:rFonts w:hAnsi="ＭＳ ゴシック" w:hint="eastAsia"/>
          <w:szCs w:val="24"/>
        </w:rPr>
        <w:t xml:space="preserve">　</w:t>
      </w:r>
    </w:p>
    <w:p w14:paraId="088CB3F0" w14:textId="60F91FBE" w:rsidR="00B05C38" w:rsidRPr="001E6E70" w:rsidRDefault="005A6EF4" w:rsidP="00AB0D50">
      <w:pPr>
        <w:pStyle w:val="Web"/>
        <w:spacing w:before="0" w:beforeAutospacing="0" w:after="0" w:afterAutospacing="0"/>
        <w:ind w:firstLineChars="100" w:firstLine="240"/>
        <w:rPr>
          <w:rFonts w:ascii="ＭＳ ゴシック" w:eastAsia="ＭＳ ゴシック" w:hAnsi="ＭＳ ゴシック" w:cs="Times New Roman"/>
          <w:kern w:val="24"/>
        </w:rPr>
      </w:pPr>
      <w:r>
        <w:rPr>
          <w:noProof/>
        </w:rPr>
        <mc:AlternateContent>
          <mc:Choice Requires="wps">
            <w:drawing>
              <wp:anchor distT="0" distB="0" distL="114300" distR="114300" simplePos="0" relativeHeight="251616768" behindDoc="0" locked="0" layoutInCell="1" allowOverlap="1" wp14:anchorId="088CBB5D" wp14:editId="10FD502A">
                <wp:simplePos x="0" y="0"/>
                <wp:positionH relativeFrom="column">
                  <wp:posOffset>3324860</wp:posOffset>
                </wp:positionH>
                <wp:positionV relativeFrom="paragraph">
                  <wp:posOffset>31750</wp:posOffset>
                </wp:positionV>
                <wp:extent cx="1860550" cy="302260"/>
                <wp:effectExtent l="0" t="0" r="0" b="2540"/>
                <wp:wrapNone/>
                <wp:docPr id="52230" name="テキスト ボックス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0550" cy="302260"/>
                        </a:xfrm>
                        <a:prstGeom prst="rect">
                          <a:avLst/>
                        </a:prstGeom>
                        <a:noFill/>
                        <a:ln w="6350">
                          <a:noFill/>
                        </a:ln>
                        <a:effectLst/>
                      </wps:spPr>
                      <wps:txbx>
                        <w:txbxContent>
                          <w:p w14:paraId="088CBBFB" w14:textId="77777777" w:rsidR="003D331A" w:rsidRPr="00B05C38" w:rsidRDefault="003D331A" w:rsidP="00B05C38">
                            <w:pPr>
                              <w:jc w:val="center"/>
                              <w:rPr>
                                <w:b/>
                              </w:rPr>
                            </w:pPr>
                            <w:r w:rsidRPr="00B05C38">
                              <w:rPr>
                                <w:rFonts w:hint="eastAsia"/>
                                <w:b/>
                              </w:rPr>
                              <w:t>図</w:t>
                            </w:r>
                            <w:r>
                              <w:rPr>
                                <w:rFonts w:hint="eastAsia"/>
                                <w:b/>
                              </w:rPr>
                              <w:t>２-９</w:t>
                            </w:r>
                            <w:r w:rsidRPr="00B05C38">
                              <w:rPr>
                                <w:rFonts w:hint="eastAsia"/>
                                <w:b/>
                              </w:rPr>
                              <w:t xml:space="preserve"> 位置図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5" o:spid="_x0000_s1046" type="#_x0000_t202" style="position:absolute;left:0;text-align:left;margin-left:261.8pt;margin-top:2.5pt;width:146.5pt;height:23.8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" filled="f" stroked="f" strokeweight=".5pt">
                <v:path arrowok="t"/>
                <v:textbox>
                  <w:txbxContent>
                    <w:p w14:paraId="088CBBFB" w14:textId="77777777" w:rsidR="003D331A" w:rsidRPr="00B05C38" w:rsidRDefault="003D331A" w:rsidP="00B05C38">
                      <w:pPr>
                        <w:jc w:val="center"/>
                        <w:rPr>
                          <w:b/>
                        </w:rPr>
                      </w:pPr>
                      <w:r w:rsidRPr="00B05C38">
                        <w:rPr>
                          <w:rFonts w:hint="eastAsia"/>
                          <w:b/>
                        </w:rPr>
                        <w:t>図</w:t>
                      </w:r>
                      <w:r>
                        <w:rPr>
                          <w:rFonts w:hint="eastAsia"/>
                          <w:b/>
                        </w:rPr>
                        <w:t>２-９</w:t>
                      </w:r>
                      <w:r w:rsidRPr="00B05C38">
                        <w:rPr>
                          <w:rFonts w:hint="eastAsia"/>
                          <w:b/>
                        </w:rPr>
                        <w:t xml:space="preserve"> 位置図</w:t>
                      </w:r>
                    </w:p>
                  </w:txbxContent>
                </v:textbox>
              </v:shape>
            </w:pict>
          </mc:Fallback>
        </mc:AlternateContent>
      </w:r>
      <w:r w:rsidR="00B05C38" w:rsidRPr="001E6E70">
        <w:rPr>
          <w:rFonts w:ascii="ＭＳ ゴシック" w:eastAsia="ＭＳ ゴシック" w:hAnsi="ＭＳ ゴシック" w:cs="Times New Roman" w:hint="eastAsia"/>
          <w:kern w:val="24"/>
        </w:rPr>
        <w:t>２）目的</w:t>
      </w:r>
    </w:p>
    <w:p w14:paraId="088CB3F1" w14:textId="77777777" w:rsidR="0068570A" w:rsidRPr="001E6E70" w:rsidRDefault="0068570A" w:rsidP="00AB0D50">
      <w:pPr>
        <w:pStyle w:val="Web"/>
        <w:spacing w:before="0" w:beforeAutospacing="0" w:after="0" w:afterAutospacing="0"/>
        <w:ind w:firstLineChars="200" w:firstLine="480"/>
        <w:rPr>
          <w:rFonts w:ascii="ＭＳ ゴシック" w:eastAsia="ＭＳ ゴシック" w:hAnsi="ＭＳ ゴシック" w:cs="Times New Roman"/>
          <w:kern w:val="24"/>
        </w:rPr>
      </w:pPr>
      <w:r w:rsidRPr="001E6E70">
        <w:rPr>
          <w:rFonts w:ascii="ＭＳ ゴシック" w:eastAsia="ＭＳ ゴシック" w:hAnsi="ＭＳ ゴシック" w:cs="Times New Roman" w:hint="eastAsia"/>
          <w:kern w:val="24"/>
        </w:rPr>
        <w:t>1.揺れ</w:t>
      </w:r>
    </w:p>
    <w:p w14:paraId="088CB3F2" w14:textId="77777777" w:rsidR="00B05C38" w:rsidRPr="001E6E70" w:rsidRDefault="00B05C38" w:rsidP="005F5B96">
      <w:pPr>
        <w:pStyle w:val="Web"/>
        <w:spacing w:before="0" w:beforeAutospacing="0" w:after="0" w:afterAutospacing="0"/>
        <w:ind w:leftChars="300" w:left="960" w:rightChars="1830" w:right="4392" w:hangingChars="100" w:hanging="240"/>
        <w:rPr>
          <w:rFonts w:ascii="ＭＳ ゴシック" w:eastAsia="ＭＳ ゴシック" w:hAnsi="ＭＳ ゴシック" w:cs="+mn-cs"/>
        </w:rPr>
      </w:pPr>
      <w:r w:rsidRPr="001E6E70">
        <w:rPr>
          <w:rFonts w:ascii="ＭＳ ゴシック" w:eastAsia="ＭＳ ゴシック" w:hAnsi="ＭＳ ゴシック" w:cs="+mn-cs" w:hint="eastAsia"/>
        </w:rPr>
        <w:t>➣液状化による地震動の増幅特性の変化を考慮した場合においても、南海トラフ巨大地震に対して耐震性能を確保できているか照査。</w:t>
      </w:r>
    </w:p>
    <w:p w14:paraId="088CB3F3" w14:textId="77777777" w:rsidR="0068570A" w:rsidRPr="001E6E70" w:rsidRDefault="0068570A" w:rsidP="00AB0D50">
      <w:pPr>
        <w:pStyle w:val="Web"/>
        <w:spacing w:before="0" w:beforeAutospacing="0" w:after="0" w:afterAutospacing="0"/>
        <w:ind w:leftChars="200" w:left="720" w:rightChars="1830" w:right="4392" w:hangingChars="100" w:hanging="240"/>
        <w:rPr>
          <w:rFonts w:ascii="ＭＳ ゴシック" w:eastAsia="ＭＳ ゴシック" w:hAnsi="ＭＳ ゴシック" w:cs="+mn-cs"/>
        </w:rPr>
      </w:pPr>
      <w:r w:rsidRPr="001E6E70">
        <w:rPr>
          <w:rFonts w:ascii="ＭＳ ゴシック" w:eastAsia="ＭＳ ゴシック" w:hAnsi="ＭＳ ゴシック" w:cs="+mn-cs" w:hint="eastAsia"/>
        </w:rPr>
        <w:t>2.杭基礎</w:t>
      </w:r>
    </w:p>
    <w:p w14:paraId="088CB3F4" w14:textId="77777777" w:rsidR="00B05C38" w:rsidRPr="001E6E70" w:rsidRDefault="00B05C38" w:rsidP="005F5B96">
      <w:pPr>
        <w:pStyle w:val="Web"/>
        <w:spacing w:before="0" w:beforeAutospacing="0" w:after="0" w:afterAutospacing="0"/>
        <w:ind w:leftChars="300" w:left="960" w:hangingChars="100" w:hanging="240"/>
        <w:rPr>
          <w:rFonts w:ascii="ＭＳ ゴシック" w:eastAsia="ＭＳ ゴシック" w:hAnsi="ＭＳ ゴシック" w:cs="+mn-cs"/>
        </w:rPr>
      </w:pPr>
      <w:r w:rsidRPr="001E6E70">
        <w:rPr>
          <w:rFonts w:ascii="ＭＳ ゴシック" w:eastAsia="ＭＳ ゴシック" w:hAnsi="ＭＳ ゴシック" w:cs="+mn-cs" w:hint="eastAsia"/>
        </w:rPr>
        <w:t>➣液状化による杭基礎の南海トラフ巨大地震に対する健全性の照査。</w:t>
      </w:r>
    </w:p>
    <w:p w14:paraId="088CB3F5" w14:textId="77777777" w:rsidR="0068570A" w:rsidRPr="001E6E70" w:rsidRDefault="0068570A" w:rsidP="00AB0D50">
      <w:pPr>
        <w:pStyle w:val="Web"/>
        <w:spacing w:before="0" w:beforeAutospacing="0" w:after="0" w:afterAutospacing="0"/>
        <w:ind w:leftChars="200" w:left="720" w:hangingChars="100" w:hanging="240"/>
        <w:rPr>
          <w:rFonts w:ascii="ＭＳ ゴシック" w:eastAsia="ＭＳ ゴシック" w:hAnsi="ＭＳ ゴシック" w:cs="+mn-cs"/>
        </w:rPr>
      </w:pPr>
      <w:r w:rsidRPr="001E6E70">
        <w:rPr>
          <w:rFonts w:ascii="ＭＳ ゴシック" w:eastAsia="ＭＳ ゴシック" w:hAnsi="ＭＳ ゴシック" w:cs="+mn-cs" w:hint="eastAsia"/>
        </w:rPr>
        <w:t>3.変位量</w:t>
      </w:r>
    </w:p>
    <w:p w14:paraId="088CB3F6" w14:textId="77777777" w:rsidR="00B05C38" w:rsidRPr="001E6E70" w:rsidRDefault="00B05C38" w:rsidP="005F5B96">
      <w:pPr>
        <w:pStyle w:val="Web"/>
        <w:spacing w:before="0" w:beforeAutospacing="0" w:after="0" w:afterAutospacing="0"/>
        <w:ind w:leftChars="300" w:left="960" w:hangingChars="100" w:hanging="240"/>
        <w:rPr>
          <w:rFonts w:ascii="ＭＳ ゴシック" w:eastAsia="ＭＳ ゴシック" w:hAnsi="ＭＳ ゴシック" w:cs="+mn-cs"/>
        </w:rPr>
      </w:pPr>
      <w:r w:rsidRPr="001E6E70">
        <w:rPr>
          <w:rFonts w:ascii="ＭＳ ゴシック" w:eastAsia="ＭＳ ゴシック" w:hAnsi="ＭＳ ゴシック" w:cs="+mn-cs" w:hint="eastAsia"/>
        </w:rPr>
        <w:t>➣液状化に伴う地盤沈下や構造物の変位量等を確認し、応急措置による速やかな通行機能の確保ができるか確認。</w:t>
      </w:r>
    </w:p>
    <w:p w14:paraId="088CB3F7" w14:textId="77777777" w:rsidR="00B05C38" w:rsidRPr="001E6E70" w:rsidRDefault="00B05C38" w:rsidP="003642D0">
      <w:pPr>
        <w:pStyle w:val="Web"/>
        <w:snapToGrid w:val="0"/>
        <w:spacing w:before="0" w:beforeAutospacing="0" w:after="0" w:afterAutospacing="0" w:line="360" w:lineRule="exact"/>
        <w:rPr>
          <w:rFonts w:ascii="ＭＳ ゴシック" w:eastAsia="ＭＳ ゴシック" w:hAnsi="ＭＳ ゴシック" w:cs="+mn-cs"/>
          <w:b/>
          <w:kern w:val="24"/>
        </w:rPr>
      </w:pPr>
    </w:p>
    <w:p w14:paraId="088CB3F8" w14:textId="77777777" w:rsidR="00B05C38" w:rsidRPr="001E6E70" w:rsidRDefault="00B05C38" w:rsidP="00B05C38">
      <w:pPr>
        <w:pStyle w:val="Web"/>
        <w:snapToGrid w:val="0"/>
        <w:spacing w:before="0" w:beforeAutospacing="0" w:after="0" w:afterAutospacing="0" w:line="360" w:lineRule="exact"/>
        <w:rPr>
          <w:rFonts w:ascii="ＭＳ ゴシック" w:eastAsia="ＭＳ ゴシック" w:hAnsi="ＭＳ ゴシック" w:cs="+mn-cs"/>
          <w:b/>
          <w:kern w:val="24"/>
        </w:rPr>
      </w:pPr>
      <w:r w:rsidRPr="001E6E70">
        <w:rPr>
          <w:rFonts w:ascii="ＭＳ ゴシック" w:eastAsia="ＭＳ ゴシック" w:hAnsi="ＭＳ ゴシック" w:cs="+mn-cs" w:hint="eastAsia"/>
          <w:b/>
          <w:kern w:val="24"/>
        </w:rPr>
        <w:t>（２）</w:t>
      </w:r>
      <w:r w:rsidRPr="001E6E70">
        <w:rPr>
          <w:rFonts w:ascii="ＭＳ ゴシック" w:eastAsia="ＭＳ ゴシック" w:hAnsi="ＭＳ ゴシック" w:cs="+mn-cs" w:hint="eastAsia"/>
          <w:b/>
          <w:bCs/>
          <w:kern w:val="2"/>
        </w:rPr>
        <w:t>点検</w:t>
      </w:r>
      <w:r w:rsidRPr="001E6E70">
        <w:rPr>
          <w:rFonts w:ascii="ＭＳ ゴシック" w:eastAsia="ＭＳ ゴシック" w:hAnsi="ＭＳ ゴシック" w:cs="+mn-cs" w:hint="eastAsia"/>
          <w:b/>
          <w:kern w:val="24"/>
        </w:rPr>
        <w:t>手法</w:t>
      </w:r>
    </w:p>
    <w:p w14:paraId="088CB3F9" w14:textId="77777777" w:rsidR="0068570A" w:rsidRPr="001E6E70" w:rsidRDefault="0068570A" w:rsidP="00AB0D50">
      <w:pPr>
        <w:pStyle w:val="Web"/>
        <w:spacing w:before="0" w:beforeAutospacing="0" w:after="0" w:afterAutospacing="0"/>
        <w:ind w:firstLineChars="100" w:firstLine="240"/>
        <w:rPr>
          <w:rFonts w:ascii="ＭＳ ゴシック" w:eastAsia="ＭＳ ゴシック" w:hAnsi="ＭＳ ゴシック" w:cs="Times New Roman"/>
          <w:kern w:val="24"/>
        </w:rPr>
      </w:pPr>
      <w:r w:rsidRPr="001E6E70">
        <w:rPr>
          <w:rFonts w:ascii="ＭＳ ゴシック" w:eastAsia="ＭＳ ゴシック" w:hAnsi="ＭＳ ゴシック" w:cs="Times New Roman" w:hint="eastAsia"/>
          <w:kern w:val="24"/>
        </w:rPr>
        <w:t xml:space="preserve">　1.揺れ</w:t>
      </w:r>
    </w:p>
    <w:p w14:paraId="088CB3FA" w14:textId="77777777" w:rsidR="00B05C38" w:rsidRPr="001E6E70" w:rsidRDefault="00B05C38" w:rsidP="005F5B96">
      <w:pPr>
        <w:pStyle w:val="Web"/>
        <w:spacing w:before="0" w:beforeAutospacing="0" w:after="0" w:afterAutospacing="0"/>
        <w:ind w:leftChars="300" w:left="960" w:hangingChars="100" w:hanging="240"/>
        <w:rPr>
          <w:rFonts w:ascii="ＭＳ ゴシック" w:eastAsia="ＭＳ ゴシック" w:hAnsi="ＭＳ ゴシック" w:cs="+mn-cs"/>
        </w:rPr>
      </w:pPr>
      <w:r w:rsidRPr="001E6E70">
        <w:rPr>
          <w:rFonts w:ascii="ＭＳ ゴシック" w:eastAsia="ＭＳ ゴシック" w:hAnsi="ＭＳ ゴシック" w:cs="+mn-cs" w:hint="eastAsia"/>
        </w:rPr>
        <w:t>➣液状化を考慮した地震応答解析ができる「有効応力解析</w:t>
      </w:r>
      <w:r w:rsidR="005E4F9F" w:rsidRPr="001E6E70">
        <w:rPr>
          <w:rFonts w:ascii="ＭＳ ゴシック" w:eastAsia="ＭＳ ゴシック" w:hAnsi="ＭＳ ゴシック" w:cs="+mn-cs" w:hint="eastAsia"/>
        </w:rPr>
        <w:t>（FLIP）</w:t>
      </w:r>
      <w:r w:rsidRPr="001E6E70">
        <w:rPr>
          <w:rFonts w:ascii="ＭＳ ゴシック" w:eastAsia="ＭＳ ゴシック" w:hAnsi="ＭＳ ゴシック" w:cs="+mn-cs" w:hint="eastAsia"/>
        </w:rPr>
        <w:t>」により、南海トラフ巨大地震の基盤波を地表面波に引き上げ、道路橋示方書の地震波の応答レベルを上回る周期帯の橋梁を抽出し、詳細調査を実施。</w:t>
      </w:r>
    </w:p>
    <w:p w14:paraId="088CB3FB" w14:textId="77777777" w:rsidR="0068570A" w:rsidRPr="001E6E70" w:rsidRDefault="0068570A" w:rsidP="00AB0D50">
      <w:pPr>
        <w:pStyle w:val="Web"/>
        <w:spacing w:before="0" w:beforeAutospacing="0" w:after="0" w:afterAutospacing="0"/>
        <w:ind w:leftChars="200" w:left="720" w:hangingChars="100" w:hanging="240"/>
        <w:rPr>
          <w:rFonts w:ascii="ＭＳ ゴシック" w:eastAsia="ＭＳ ゴシック" w:hAnsi="ＭＳ ゴシック" w:cs="+mn-cs"/>
        </w:rPr>
      </w:pPr>
      <w:r w:rsidRPr="001E6E70">
        <w:rPr>
          <w:rFonts w:ascii="ＭＳ ゴシック" w:eastAsia="ＭＳ ゴシック" w:hAnsi="ＭＳ ゴシック" w:cs="+mn-cs" w:hint="eastAsia"/>
        </w:rPr>
        <w:t>2.杭基礎</w:t>
      </w:r>
    </w:p>
    <w:p w14:paraId="088CB3FC" w14:textId="77777777" w:rsidR="00B05C38" w:rsidRPr="001E6E70" w:rsidRDefault="00B05C38" w:rsidP="005F5B96">
      <w:pPr>
        <w:pStyle w:val="Web"/>
        <w:spacing w:before="0" w:beforeAutospacing="0" w:after="0" w:afterAutospacing="0"/>
        <w:ind w:leftChars="300" w:left="960" w:hangingChars="100" w:hanging="240"/>
        <w:rPr>
          <w:rFonts w:ascii="ＭＳ ゴシック" w:eastAsia="ＭＳ ゴシック" w:hAnsi="ＭＳ ゴシック" w:cs="+mn-cs"/>
        </w:rPr>
      </w:pPr>
      <w:r w:rsidRPr="001E6E70">
        <w:rPr>
          <w:rFonts w:ascii="ＭＳ ゴシック" w:eastAsia="ＭＳ ゴシック" w:hAnsi="ＭＳ ゴシック" w:cs="+mn-cs" w:hint="eastAsia"/>
        </w:rPr>
        <w:t>➣橋梁の位置の地盤条件に基づき、液状化を考慮した有効応力解析により、南海トラフ地震の基盤波を地表面波に引き上げ、橋梁の固有周期から設計水平震度を求め、道路橋示方書の設計手法に基づき、杭基礎のせん断、曲げの静的照査を実施。</w:t>
      </w:r>
    </w:p>
    <w:p w14:paraId="088CB3FD" w14:textId="77777777" w:rsidR="0068570A" w:rsidRPr="001E6E70" w:rsidRDefault="0068570A" w:rsidP="00AB0D50">
      <w:pPr>
        <w:pStyle w:val="Web"/>
        <w:spacing w:before="0" w:beforeAutospacing="0" w:after="0" w:afterAutospacing="0"/>
        <w:ind w:leftChars="200" w:left="720" w:hangingChars="100" w:hanging="240"/>
        <w:rPr>
          <w:rFonts w:ascii="ＭＳ ゴシック" w:eastAsia="ＭＳ ゴシック" w:hAnsi="ＭＳ ゴシック" w:cs="+mn-cs"/>
        </w:rPr>
      </w:pPr>
      <w:r w:rsidRPr="001E6E70">
        <w:rPr>
          <w:rFonts w:ascii="ＭＳ ゴシック" w:eastAsia="ＭＳ ゴシック" w:hAnsi="ＭＳ ゴシック" w:cs="+mn-cs" w:hint="eastAsia"/>
        </w:rPr>
        <w:t>3.変位量</w:t>
      </w:r>
    </w:p>
    <w:p w14:paraId="088CB3FE" w14:textId="77777777" w:rsidR="00B05C38" w:rsidRPr="00472E9A" w:rsidRDefault="00B05C38" w:rsidP="005F5B96">
      <w:pPr>
        <w:pStyle w:val="Web"/>
        <w:spacing w:before="0" w:beforeAutospacing="0" w:after="0" w:afterAutospacing="0"/>
        <w:ind w:leftChars="300" w:left="960" w:hangingChars="100" w:hanging="240"/>
        <w:rPr>
          <w:rFonts w:ascii="ＭＳ ゴシック" w:eastAsia="ＭＳ ゴシック" w:hAnsi="ＭＳ ゴシック" w:cs="+mn-cs"/>
          <w:color w:val="000000"/>
        </w:rPr>
      </w:pPr>
      <w:r w:rsidRPr="001E6E70">
        <w:rPr>
          <w:rFonts w:ascii="ＭＳ ゴシック" w:eastAsia="ＭＳ ゴシック" w:hAnsi="ＭＳ ゴシック" w:cs="+mn-cs" w:hint="eastAsia"/>
        </w:rPr>
        <w:t>➣FLI</w:t>
      </w:r>
      <w:r w:rsidRPr="00472E9A">
        <w:rPr>
          <w:rFonts w:ascii="ＭＳ ゴシック" w:eastAsia="ＭＳ ゴシック" w:hAnsi="ＭＳ ゴシック" w:cs="+mn-cs" w:hint="eastAsia"/>
          <w:color w:val="000000"/>
        </w:rPr>
        <w:t>Pによる動的解析を実施し、構造物や地盤の水平・鉛直方向の変位量を算出。</w:t>
      </w:r>
    </w:p>
    <w:p w14:paraId="088CB3FF" w14:textId="77777777" w:rsidR="00B05C38" w:rsidRPr="00B05C38" w:rsidRDefault="00B05C38" w:rsidP="003642D0">
      <w:pPr>
        <w:pStyle w:val="Web"/>
        <w:snapToGrid w:val="0"/>
        <w:spacing w:before="0" w:beforeAutospacing="0" w:after="0" w:afterAutospacing="0" w:line="360" w:lineRule="exact"/>
        <w:rPr>
          <w:rFonts w:ascii="ＭＳ ゴシック" w:eastAsia="ＭＳ ゴシック" w:hAnsi="ＭＳ ゴシック" w:cs="+mn-cs"/>
          <w:b/>
          <w:color w:val="000000"/>
          <w:kern w:val="24"/>
        </w:rPr>
      </w:pPr>
    </w:p>
    <w:p w14:paraId="088CB400" w14:textId="77777777" w:rsidR="00334577" w:rsidRDefault="003642D0" w:rsidP="00650C62">
      <w:pPr>
        <w:pBdr>
          <w:bottom w:val="single" w:sz="4" w:space="1" w:color="auto"/>
        </w:pBdr>
        <w:jc w:val="left"/>
        <w:rPr>
          <w:rFonts w:hAnsi="ＭＳ ゴシック"/>
          <w:b/>
          <w:sz w:val="28"/>
          <w:szCs w:val="24"/>
        </w:rPr>
      </w:pPr>
      <w:r w:rsidRPr="00472E9A">
        <w:rPr>
          <w:rFonts w:hAnsi="ＭＳ ゴシック"/>
          <w:b/>
          <w:sz w:val="28"/>
          <w:szCs w:val="24"/>
        </w:rPr>
        <w:br w:type="column"/>
      </w:r>
    </w:p>
    <w:p w14:paraId="088CB401" w14:textId="77777777" w:rsidR="0058016C" w:rsidRPr="00472E9A" w:rsidRDefault="0058016C" w:rsidP="00650C62">
      <w:pPr>
        <w:pBdr>
          <w:bottom w:val="single" w:sz="4" w:space="1" w:color="auto"/>
        </w:pBdr>
        <w:jc w:val="left"/>
        <w:rPr>
          <w:rFonts w:hAnsi="ＭＳ ゴシック"/>
          <w:b/>
          <w:sz w:val="28"/>
          <w:szCs w:val="24"/>
        </w:rPr>
      </w:pPr>
      <w:r w:rsidRPr="00472E9A">
        <w:rPr>
          <w:rFonts w:hAnsi="ＭＳ ゴシック" w:hint="eastAsia"/>
          <w:b/>
          <w:sz w:val="28"/>
          <w:szCs w:val="24"/>
        </w:rPr>
        <w:t>２－</w:t>
      </w:r>
      <w:r w:rsidR="001A7490" w:rsidRPr="00472E9A">
        <w:rPr>
          <w:rFonts w:hAnsi="ＭＳ ゴシック" w:hint="eastAsia"/>
          <w:b/>
          <w:sz w:val="28"/>
          <w:szCs w:val="24"/>
        </w:rPr>
        <w:t>４</w:t>
      </w:r>
      <w:r w:rsidR="00650C62" w:rsidRPr="00472E9A">
        <w:rPr>
          <w:rFonts w:hAnsi="ＭＳ ゴシック" w:hint="eastAsia"/>
          <w:b/>
          <w:sz w:val="28"/>
          <w:szCs w:val="24"/>
        </w:rPr>
        <w:t xml:space="preserve">－４ </w:t>
      </w:r>
      <w:r w:rsidRPr="00472E9A">
        <w:rPr>
          <w:rFonts w:hAnsi="ＭＳ ゴシック" w:hint="eastAsia"/>
          <w:b/>
          <w:sz w:val="28"/>
          <w:szCs w:val="24"/>
        </w:rPr>
        <w:t>下水道施設（処理場等・管渠等）</w:t>
      </w:r>
    </w:p>
    <w:p w14:paraId="088CB402" w14:textId="77777777" w:rsidR="00201540" w:rsidRPr="00472E9A" w:rsidRDefault="00201540" w:rsidP="00666956">
      <w:pPr>
        <w:jc w:val="left"/>
        <w:rPr>
          <w:rFonts w:hAnsi="ＭＳ ゴシック"/>
          <w:b/>
          <w:szCs w:val="24"/>
        </w:rPr>
      </w:pPr>
      <w:r w:rsidRPr="00472E9A">
        <w:rPr>
          <w:rFonts w:hAnsi="ＭＳ ゴシック" w:hint="eastAsia"/>
          <w:b/>
          <w:szCs w:val="24"/>
        </w:rPr>
        <w:t xml:space="preserve">　</w:t>
      </w:r>
    </w:p>
    <w:p w14:paraId="088CB403" w14:textId="77777777" w:rsidR="00201540" w:rsidRDefault="003642D0" w:rsidP="00666956">
      <w:pPr>
        <w:jc w:val="left"/>
        <w:rPr>
          <w:rFonts w:hAnsi="ＭＳ ゴシック"/>
          <w:b/>
          <w:szCs w:val="24"/>
        </w:rPr>
      </w:pPr>
      <w:r w:rsidRPr="00472E9A">
        <w:rPr>
          <w:rFonts w:hAnsi="ＭＳ ゴシック" w:hint="eastAsia"/>
          <w:b/>
          <w:szCs w:val="24"/>
        </w:rPr>
        <w:t>１．</w:t>
      </w:r>
      <w:r w:rsidR="00A52CA1" w:rsidRPr="00472E9A">
        <w:rPr>
          <w:rFonts w:hAnsi="ＭＳ ゴシック" w:hint="eastAsia"/>
          <w:b/>
          <w:szCs w:val="24"/>
        </w:rPr>
        <w:t>下水道施設（処理場・ポンプ場、管渠）</w:t>
      </w:r>
      <w:r w:rsidR="005E4F9F" w:rsidRPr="00472E9A">
        <w:rPr>
          <w:rFonts w:hAnsi="ＭＳ ゴシック" w:hint="eastAsia"/>
          <w:b/>
          <w:szCs w:val="24"/>
        </w:rPr>
        <w:t>の揺れに対する影響</w:t>
      </w:r>
    </w:p>
    <w:p w14:paraId="088CB404" w14:textId="77777777" w:rsidR="005F5B96" w:rsidRPr="00472E9A" w:rsidRDefault="005F5B96" w:rsidP="00666956">
      <w:pPr>
        <w:jc w:val="left"/>
        <w:rPr>
          <w:rFonts w:hAnsi="ＭＳ ゴシック"/>
          <w:b/>
          <w:szCs w:val="24"/>
        </w:rPr>
      </w:pPr>
    </w:p>
    <w:p w14:paraId="088CB405" w14:textId="77777777" w:rsidR="00A52CA1" w:rsidRPr="00472E9A" w:rsidRDefault="003642D0" w:rsidP="00666956">
      <w:pPr>
        <w:jc w:val="left"/>
        <w:rPr>
          <w:rFonts w:hAnsi="ＭＳ ゴシック"/>
          <w:b/>
          <w:szCs w:val="24"/>
        </w:rPr>
      </w:pPr>
      <w:r w:rsidRPr="00472E9A">
        <w:rPr>
          <w:rFonts w:hAnsi="ＭＳ ゴシック" w:hint="eastAsia"/>
          <w:b/>
          <w:szCs w:val="24"/>
        </w:rPr>
        <w:t>（１）</w:t>
      </w:r>
      <w:r w:rsidR="006E4DE5" w:rsidRPr="00472E9A">
        <w:rPr>
          <w:rFonts w:hAnsi="ＭＳ ゴシック" w:hint="eastAsia"/>
          <w:b/>
          <w:szCs w:val="24"/>
        </w:rPr>
        <w:t>照査基準</w:t>
      </w:r>
    </w:p>
    <w:p w14:paraId="088CB406" w14:textId="77777777" w:rsidR="006E4DE5" w:rsidRPr="00472E9A" w:rsidRDefault="003642D0" w:rsidP="00666956">
      <w:pPr>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006E4DE5" w:rsidRPr="00472E9A">
        <w:rPr>
          <w:rFonts w:hAnsi="ＭＳ ゴシック" w:hint="eastAsia"/>
          <w:szCs w:val="24"/>
        </w:rPr>
        <w:t>下水道施設の耐震対策指針と解説　2006年版（日本下水道協会）</w:t>
      </w:r>
    </w:p>
    <w:p w14:paraId="088CB407" w14:textId="77777777" w:rsidR="00AC6D7E" w:rsidRPr="00472E9A" w:rsidRDefault="00AC6D7E" w:rsidP="00666956">
      <w:pPr>
        <w:jc w:val="left"/>
        <w:rPr>
          <w:rFonts w:hAnsi="ＭＳ ゴシック"/>
          <w:szCs w:val="24"/>
        </w:rPr>
      </w:pPr>
    </w:p>
    <w:p w14:paraId="088CB408" w14:textId="77777777" w:rsidR="003642D0" w:rsidRPr="00257098" w:rsidRDefault="003642D0" w:rsidP="003642D0">
      <w:pPr>
        <w:pStyle w:val="Web"/>
        <w:snapToGrid w:val="0"/>
        <w:spacing w:before="0" w:beforeAutospacing="0" w:after="0" w:afterAutospacing="0" w:line="360" w:lineRule="exact"/>
        <w:rPr>
          <w:b/>
        </w:rPr>
      </w:pPr>
      <w:r w:rsidRPr="00257098">
        <w:rPr>
          <w:rFonts w:ascii="ＭＳ ゴシック" w:eastAsia="ＭＳ ゴシック" w:hAnsi="ＭＳ ゴシック" w:cs="+mn-cs" w:hint="eastAsia"/>
          <w:b/>
          <w:color w:val="000000"/>
          <w:kern w:val="24"/>
        </w:rPr>
        <w:t>（２）点検の考え方</w:t>
      </w:r>
    </w:p>
    <w:p w14:paraId="088CB409" w14:textId="77777777" w:rsidR="006E4DE5" w:rsidRDefault="003642D0" w:rsidP="00666956">
      <w:pPr>
        <w:jc w:val="left"/>
        <w:rPr>
          <w:rFonts w:hAnsi="ＭＳ ゴシック"/>
          <w:szCs w:val="24"/>
        </w:rPr>
      </w:pPr>
      <w:r w:rsidRPr="00472E9A">
        <w:rPr>
          <w:rFonts w:hAnsi="ＭＳ ゴシック" w:hint="eastAsia"/>
          <w:szCs w:val="24"/>
        </w:rPr>
        <w:t xml:space="preserve">　１）</w:t>
      </w:r>
      <w:r w:rsidR="006E4DE5" w:rsidRPr="00472E9A">
        <w:rPr>
          <w:rFonts w:hAnsi="ＭＳ ゴシック" w:hint="eastAsia"/>
          <w:szCs w:val="24"/>
        </w:rPr>
        <w:t>対象エリア</w:t>
      </w:r>
    </w:p>
    <w:p w14:paraId="088CB40A" w14:textId="77777777" w:rsidR="00334577" w:rsidRPr="00472E9A" w:rsidRDefault="00334577" w:rsidP="00334577">
      <w:pPr>
        <w:ind w:firstLineChars="200" w:firstLine="480"/>
        <w:jc w:val="left"/>
        <w:rPr>
          <w:rFonts w:hAnsi="ＭＳ ゴシック"/>
          <w:szCs w:val="24"/>
        </w:rPr>
      </w:pPr>
      <w:r w:rsidRPr="00334577">
        <w:rPr>
          <w:rFonts w:hAnsi="ＭＳ ゴシック"/>
          <w:szCs w:val="24"/>
        </w:rPr>
        <w:t>➣</w:t>
      </w:r>
      <w:r w:rsidRPr="00334577">
        <w:rPr>
          <w:rFonts w:hAnsi="ＭＳ ゴシック" w:hint="eastAsia"/>
          <w:szCs w:val="24"/>
        </w:rPr>
        <w:t>施設が位置するすべてのゾーン。</w:t>
      </w:r>
    </w:p>
    <w:p w14:paraId="088CB40B" w14:textId="77777777" w:rsidR="006E4DE5" w:rsidRPr="00472E9A" w:rsidRDefault="003642D0" w:rsidP="00AB0D50">
      <w:pPr>
        <w:ind w:leftChars="200" w:left="720" w:hangingChars="100" w:hanging="240"/>
        <w:jc w:val="left"/>
        <w:rPr>
          <w:rFonts w:hAnsi="ＭＳ ゴシック"/>
          <w:szCs w:val="24"/>
        </w:rPr>
      </w:pPr>
      <w:r w:rsidRPr="00472E9A">
        <w:rPr>
          <w:rFonts w:hAnsi="ＭＳ ゴシック" w:cs="+mn-cs" w:hint="eastAsia"/>
          <w:color w:val="000000"/>
        </w:rPr>
        <w:t>➣</w:t>
      </w:r>
      <w:r w:rsidR="00334577">
        <w:rPr>
          <w:rFonts w:hAnsi="ＭＳ ゴシック" w:cs="+mn-cs" w:hint="eastAsia"/>
          <w:color w:val="000000"/>
        </w:rPr>
        <w:t>加えて</w:t>
      </w:r>
      <w:r w:rsidR="00EB413D">
        <w:rPr>
          <w:rFonts w:hAnsi="ＭＳ ゴシック" w:cs="+mn-cs" w:hint="eastAsia"/>
          <w:color w:val="000000"/>
        </w:rPr>
        <w:t>、</w:t>
      </w:r>
      <w:r w:rsidR="006E4DE5" w:rsidRPr="00472E9A">
        <w:rPr>
          <w:rFonts w:hAnsi="ＭＳ ゴシック" w:hint="eastAsia"/>
          <w:szCs w:val="24"/>
        </w:rPr>
        <w:t>震源域に近い</w:t>
      </w:r>
      <w:r w:rsidR="00086617" w:rsidRPr="00472E9A">
        <w:rPr>
          <w:rFonts w:hAnsi="ＭＳ ゴシック" w:hint="eastAsia"/>
          <w:szCs w:val="24"/>
        </w:rPr>
        <w:t>臨海部に位置し、供用開始年度が比較的古く、施設規模の大きい代表的な配置、構造になっているもの</w:t>
      </w:r>
    </w:p>
    <w:p w14:paraId="088CB40C" w14:textId="77777777" w:rsidR="00201540" w:rsidRPr="00472E9A" w:rsidRDefault="003642D0" w:rsidP="00666956">
      <w:pPr>
        <w:jc w:val="left"/>
        <w:rPr>
          <w:rFonts w:hAnsi="ＭＳ ゴシック"/>
          <w:szCs w:val="24"/>
        </w:rPr>
      </w:pPr>
      <w:r w:rsidRPr="00472E9A">
        <w:rPr>
          <w:rFonts w:hAnsi="ＭＳ ゴシック" w:hint="eastAsia"/>
          <w:szCs w:val="24"/>
        </w:rPr>
        <w:t xml:space="preserve">　　　</w:t>
      </w:r>
      <w:r w:rsidR="00086617" w:rsidRPr="00472E9A">
        <w:rPr>
          <w:rFonts w:hAnsi="ＭＳ ゴシック" w:hint="eastAsia"/>
          <w:szCs w:val="24"/>
        </w:rPr>
        <w:t>⇒南大阪湾岸流域　北部処理区を選定</w:t>
      </w:r>
    </w:p>
    <w:p w14:paraId="088CB40D" w14:textId="77777777" w:rsidR="003642D0" w:rsidRPr="00472E9A" w:rsidRDefault="003642D0" w:rsidP="00666956">
      <w:pPr>
        <w:jc w:val="left"/>
        <w:rPr>
          <w:rFonts w:hAnsi="ＭＳ ゴシック"/>
          <w:szCs w:val="24"/>
        </w:rPr>
      </w:pPr>
    </w:p>
    <w:p w14:paraId="088CB40E" w14:textId="77777777" w:rsidR="00086617" w:rsidRPr="00472E9A" w:rsidRDefault="003642D0" w:rsidP="00666956">
      <w:pPr>
        <w:jc w:val="left"/>
        <w:rPr>
          <w:rFonts w:hAnsi="ＭＳ ゴシック"/>
          <w:szCs w:val="24"/>
        </w:rPr>
      </w:pPr>
      <w:r w:rsidRPr="00472E9A">
        <w:rPr>
          <w:rFonts w:hAnsi="ＭＳ ゴシック" w:hint="eastAsia"/>
          <w:szCs w:val="24"/>
        </w:rPr>
        <w:t xml:space="preserve">　２）</w:t>
      </w:r>
      <w:r w:rsidR="00086617" w:rsidRPr="00472E9A">
        <w:rPr>
          <w:rFonts w:hAnsi="ＭＳ ゴシック" w:hint="eastAsia"/>
          <w:szCs w:val="24"/>
        </w:rPr>
        <w:t>対象施設</w:t>
      </w:r>
    </w:p>
    <w:p w14:paraId="088CB40F" w14:textId="77777777" w:rsidR="00086617" w:rsidRPr="00472E9A" w:rsidRDefault="003642D0" w:rsidP="00666956">
      <w:pPr>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00086617" w:rsidRPr="00472E9A">
        <w:rPr>
          <w:rFonts w:hAnsi="ＭＳ ゴシック" w:hint="eastAsia"/>
          <w:szCs w:val="24"/>
        </w:rPr>
        <w:t>処理場・ポンプ場：機能停止した際の影響（揚水機能の確保）</w:t>
      </w:r>
    </w:p>
    <w:p w14:paraId="088CB410" w14:textId="77777777" w:rsidR="00086617" w:rsidRPr="00472E9A" w:rsidRDefault="003642D0" w:rsidP="00666956">
      <w:pPr>
        <w:jc w:val="left"/>
        <w:rPr>
          <w:rFonts w:hAnsi="ＭＳ ゴシック"/>
          <w:szCs w:val="24"/>
        </w:rPr>
      </w:pPr>
      <w:r w:rsidRPr="00472E9A">
        <w:rPr>
          <w:rFonts w:hAnsi="ＭＳ ゴシック" w:hint="eastAsia"/>
          <w:szCs w:val="24"/>
        </w:rPr>
        <w:t xml:space="preserve">　　　</w:t>
      </w:r>
      <w:r w:rsidR="00086617" w:rsidRPr="00472E9A">
        <w:rPr>
          <w:rFonts w:hAnsi="ＭＳ ゴシック" w:hint="eastAsia"/>
          <w:szCs w:val="24"/>
        </w:rPr>
        <w:t>⇒北部水みらいセンター沈砂池ポンプ棟を選定</w:t>
      </w:r>
    </w:p>
    <w:p w14:paraId="088CB411" w14:textId="77777777" w:rsidR="00086617" w:rsidRPr="00472E9A" w:rsidRDefault="003642D0" w:rsidP="00666956">
      <w:pPr>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00086617" w:rsidRPr="00472E9A">
        <w:rPr>
          <w:rFonts w:hAnsi="ＭＳ ゴシック" w:hint="eastAsia"/>
          <w:szCs w:val="24"/>
        </w:rPr>
        <w:t>下水道管：流下量大、液状化地盤、緊急交通路下</w:t>
      </w:r>
    </w:p>
    <w:p w14:paraId="088CB412" w14:textId="77777777" w:rsidR="00086617" w:rsidRPr="00472E9A" w:rsidRDefault="003642D0" w:rsidP="00666956">
      <w:pPr>
        <w:jc w:val="left"/>
        <w:rPr>
          <w:rFonts w:hAnsi="ＭＳ ゴシック"/>
          <w:szCs w:val="24"/>
        </w:rPr>
      </w:pPr>
      <w:r w:rsidRPr="00472E9A">
        <w:rPr>
          <w:rFonts w:hAnsi="ＭＳ ゴシック" w:hint="eastAsia"/>
          <w:szCs w:val="24"/>
        </w:rPr>
        <w:t xml:space="preserve">　　　</w:t>
      </w:r>
      <w:r w:rsidR="00086617" w:rsidRPr="00472E9A">
        <w:rPr>
          <w:rFonts w:hAnsi="ＭＳ ゴシック" w:hint="eastAsia"/>
          <w:szCs w:val="24"/>
        </w:rPr>
        <w:t>⇒</w:t>
      </w:r>
      <w:r w:rsidR="00A904FA" w:rsidRPr="00472E9A">
        <w:rPr>
          <w:rFonts w:hAnsi="ＭＳ ゴシック" w:hint="eastAsia"/>
          <w:szCs w:val="24"/>
        </w:rPr>
        <w:t>２幹線（高石泉大津幹線（シールド）、和泉忠岡幹線（推進）を選定</w:t>
      </w:r>
    </w:p>
    <w:p w14:paraId="088CB413" w14:textId="77777777" w:rsidR="00201540" w:rsidRPr="00472E9A" w:rsidRDefault="00201540" w:rsidP="00666956">
      <w:pPr>
        <w:jc w:val="left"/>
        <w:rPr>
          <w:rFonts w:hAnsi="ＭＳ ゴシック"/>
          <w:szCs w:val="24"/>
        </w:rPr>
      </w:pPr>
    </w:p>
    <w:p w14:paraId="088CB414" w14:textId="77777777" w:rsidR="003642D0" w:rsidRPr="005C2B86" w:rsidRDefault="003642D0" w:rsidP="003642D0">
      <w:pPr>
        <w:pStyle w:val="Web"/>
        <w:snapToGrid w:val="0"/>
        <w:spacing w:before="0" w:beforeAutospacing="0" w:after="0" w:afterAutospacing="0" w:line="360" w:lineRule="exact"/>
      </w:pPr>
      <w:r>
        <w:rPr>
          <w:rFonts w:ascii="ＭＳ ゴシック" w:eastAsia="ＭＳ ゴシック" w:hAnsi="ＭＳ ゴシック" w:cs="+mn-cs" w:hint="eastAsia"/>
          <w:b/>
          <w:bCs/>
          <w:color w:val="000000"/>
          <w:kern w:val="2"/>
        </w:rPr>
        <w:t>（３）求める耐震性能</w:t>
      </w:r>
    </w:p>
    <w:p w14:paraId="088CB415" w14:textId="77777777" w:rsidR="00A904FA" w:rsidRPr="00472E9A" w:rsidRDefault="003642D0" w:rsidP="00666956">
      <w:pPr>
        <w:jc w:val="left"/>
        <w:rPr>
          <w:rFonts w:hAnsi="ＭＳ ゴシック"/>
          <w:szCs w:val="24"/>
        </w:rPr>
      </w:pPr>
      <w:r w:rsidRPr="00472E9A">
        <w:rPr>
          <w:rFonts w:hAnsi="ＭＳ ゴシック" w:hint="eastAsia"/>
          <w:szCs w:val="24"/>
        </w:rPr>
        <w:t xml:space="preserve">　１）</w:t>
      </w:r>
      <w:r w:rsidR="00A904FA" w:rsidRPr="00472E9A">
        <w:rPr>
          <w:rFonts w:hAnsi="ＭＳ ゴシック" w:hint="eastAsia"/>
          <w:szCs w:val="24"/>
        </w:rPr>
        <w:t>処理場・ポンプ場</w:t>
      </w:r>
    </w:p>
    <w:p w14:paraId="088CB416" w14:textId="77777777" w:rsidR="00A904FA" w:rsidRPr="00472E9A" w:rsidRDefault="003642D0" w:rsidP="00AB0D50">
      <w:pPr>
        <w:ind w:leftChars="200" w:left="720" w:hangingChars="100" w:hanging="240"/>
        <w:jc w:val="left"/>
        <w:rPr>
          <w:rFonts w:hAnsi="ＭＳ ゴシック"/>
          <w:szCs w:val="24"/>
        </w:rPr>
      </w:pPr>
      <w:r w:rsidRPr="00472E9A">
        <w:rPr>
          <w:rFonts w:hAnsi="ＭＳ ゴシック" w:cs="+mn-cs" w:hint="eastAsia"/>
          <w:color w:val="000000"/>
        </w:rPr>
        <w:t>➣</w:t>
      </w:r>
      <w:r w:rsidR="00A904FA" w:rsidRPr="00472E9A">
        <w:rPr>
          <w:rFonts w:hAnsi="ＭＳ ゴシック" w:hint="eastAsia"/>
          <w:szCs w:val="24"/>
        </w:rPr>
        <w:t>構造物が損傷を受けたり、塑性変形が残留したりしても、比較的早期の機能回復を可能とする性能を確保する。</w:t>
      </w:r>
    </w:p>
    <w:p w14:paraId="088CB417" w14:textId="77777777" w:rsidR="00FE6BDA" w:rsidRPr="00472E9A" w:rsidRDefault="00A904FA" w:rsidP="00AB0D50">
      <w:pPr>
        <w:ind w:leftChars="200" w:left="720" w:hangingChars="100" w:hanging="240"/>
        <w:jc w:val="left"/>
        <w:rPr>
          <w:rFonts w:hAnsi="ＭＳ ゴシック" w:cs="+mn-cs"/>
          <w:color w:val="000000"/>
        </w:rPr>
      </w:pPr>
      <w:r w:rsidRPr="00472E9A">
        <w:rPr>
          <w:rFonts w:hAnsi="ＭＳ ゴシック" w:cs="+mn-cs" w:hint="eastAsia"/>
          <w:color w:val="000000"/>
        </w:rPr>
        <w:t>➢震度法（地盤応答解析にて</w:t>
      </w:r>
      <w:r w:rsidR="00FE6BDA" w:rsidRPr="00472E9A">
        <w:rPr>
          <w:rFonts w:hAnsi="ＭＳ ゴシック" w:cs="+mn-cs" w:hint="eastAsia"/>
          <w:color w:val="000000"/>
        </w:rPr>
        <w:t>地表面加速度を計算し設計水平震度を算出）にて応力を算定し、じん性を考慮した限界状態設計法（終局限界）による断面照査を行う。</w:t>
      </w:r>
    </w:p>
    <w:p w14:paraId="088CB418" w14:textId="7935095D" w:rsidR="00201540" w:rsidRPr="00472E9A" w:rsidRDefault="005A6EF4" w:rsidP="00666956">
      <w:pPr>
        <w:jc w:val="left"/>
        <w:rPr>
          <w:rFonts w:hAnsi="ＭＳ ゴシック"/>
          <w:szCs w:val="24"/>
        </w:rPr>
      </w:pPr>
      <w:r>
        <w:rPr>
          <w:noProof/>
        </w:rPr>
        <w:drawing>
          <wp:anchor distT="0" distB="0" distL="114300" distR="114300" simplePos="0" relativeHeight="251715072" behindDoc="1" locked="0" layoutInCell="1" allowOverlap="1" wp14:anchorId="088CBB5E" wp14:editId="09681688">
            <wp:simplePos x="0" y="0"/>
            <wp:positionH relativeFrom="column">
              <wp:posOffset>3902075</wp:posOffset>
            </wp:positionH>
            <wp:positionV relativeFrom="paragraph">
              <wp:posOffset>70485</wp:posOffset>
            </wp:positionV>
            <wp:extent cx="2064385" cy="3054985"/>
            <wp:effectExtent l="0" t="0" r="0" b="0"/>
            <wp:wrapTight wrapText="bothSides">
              <wp:wrapPolygon edited="0">
                <wp:start x="6578" y="0"/>
                <wp:lineTo x="3986" y="404"/>
                <wp:lineTo x="3787" y="1347"/>
                <wp:lineTo x="4584" y="2155"/>
                <wp:lineTo x="6179" y="4310"/>
                <wp:lineTo x="0" y="5792"/>
                <wp:lineTo x="0" y="6330"/>
                <wp:lineTo x="8571" y="8620"/>
                <wp:lineTo x="3388" y="10775"/>
                <wp:lineTo x="0" y="11583"/>
                <wp:lineTo x="0" y="12122"/>
                <wp:lineTo x="3588" y="12930"/>
                <wp:lineTo x="8372" y="15085"/>
                <wp:lineTo x="2990" y="15085"/>
                <wp:lineTo x="2591" y="15220"/>
                <wp:lineTo x="2591" y="17240"/>
                <wp:lineTo x="4186" y="19396"/>
                <wp:lineTo x="3986" y="20069"/>
                <wp:lineTo x="4385" y="21147"/>
                <wp:lineTo x="6578" y="21416"/>
                <wp:lineTo x="11959" y="21416"/>
                <wp:lineTo x="15348" y="21416"/>
                <wp:lineTo x="20530" y="20204"/>
                <wp:lineTo x="20929" y="5388"/>
                <wp:lineTo x="19733" y="5118"/>
                <wp:lineTo x="12159" y="4310"/>
                <wp:lineTo x="13753" y="2155"/>
                <wp:lineTo x="14750" y="1347"/>
                <wp:lineTo x="14152" y="404"/>
                <wp:lineTo x="11760" y="0"/>
                <wp:lineTo x="6578" y="0"/>
              </wp:wrapPolygon>
            </wp:wrapTight>
            <wp:docPr id="75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64385" cy="3054985"/>
                    </a:xfrm>
                    <a:prstGeom prst="rect">
                      <a:avLst/>
                    </a:prstGeom>
                    <a:noFill/>
                  </pic:spPr>
                </pic:pic>
              </a:graphicData>
            </a:graphic>
            <wp14:sizeRelH relativeFrom="page">
              <wp14:pctWidth>0</wp14:pctWidth>
            </wp14:sizeRelH>
            <wp14:sizeRelV relativeFrom="page">
              <wp14:pctHeight>0</wp14:pctHeight>
            </wp14:sizeRelV>
          </wp:anchor>
        </w:drawing>
      </w:r>
    </w:p>
    <w:p w14:paraId="088CB419" w14:textId="77777777" w:rsidR="00201540" w:rsidRPr="00472E9A" w:rsidRDefault="003642D0" w:rsidP="00666956">
      <w:pPr>
        <w:jc w:val="left"/>
        <w:rPr>
          <w:rFonts w:hAnsi="ＭＳ ゴシック"/>
          <w:szCs w:val="24"/>
        </w:rPr>
      </w:pPr>
      <w:r w:rsidRPr="00472E9A">
        <w:rPr>
          <w:rFonts w:hAnsi="ＭＳ ゴシック" w:hint="eastAsia"/>
          <w:szCs w:val="24"/>
        </w:rPr>
        <w:t xml:space="preserve">　２）</w:t>
      </w:r>
      <w:r w:rsidR="00FE6BDA" w:rsidRPr="00472E9A">
        <w:rPr>
          <w:rFonts w:hAnsi="ＭＳ ゴシック" w:hint="eastAsia"/>
          <w:szCs w:val="24"/>
        </w:rPr>
        <w:t>下水道管</w:t>
      </w:r>
    </w:p>
    <w:p w14:paraId="088CB41A" w14:textId="77777777" w:rsidR="00FE6BDA" w:rsidRPr="00472E9A" w:rsidRDefault="003642D0" w:rsidP="00666956">
      <w:pPr>
        <w:jc w:val="left"/>
        <w:rPr>
          <w:rFonts w:hAnsi="ＭＳ ゴシック"/>
          <w:szCs w:val="24"/>
        </w:rPr>
      </w:pPr>
      <w:r w:rsidRPr="00472E9A">
        <w:rPr>
          <w:rFonts w:hAnsi="ＭＳ ゴシック" w:hint="eastAsia"/>
          <w:szCs w:val="24"/>
        </w:rPr>
        <w:t xml:space="preserve">　　</w:t>
      </w:r>
      <w:r w:rsidRPr="00472E9A">
        <w:rPr>
          <w:rFonts w:hAnsi="ＭＳ ゴシック" w:cs="+mn-cs" w:hint="eastAsia"/>
          <w:color w:val="000000"/>
        </w:rPr>
        <w:t>➢</w:t>
      </w:r>
      <w:r w:rsidR="00FE6BDA" w:rsidRPr="00472E9A">
        <w:rPr>
          <w:rFonts w:hAnsi="ＭＳ ゴシック" w:hint="eastAsia"/>
          <w:szCs w:val="24"/>
        </w:rPr>
        <w:t>流下機能を確保する。</w:t>
      </w:r>
    </w:p>
    <w:p w14:paraId="088CB41B" w14:textId="77777777" w:rsidR="005F5B96" w:rsidRDefault="00FE6BDA" w:rsidP="005F5B96">
      <w:pPr>
        <w:ind w:leftChars="200" w:left="720" w:rightChars="1593" w:right="3823" w:hangingChars="100" w:hanging="240"/>
        <w:jc w:val="left"/>
        <w:rPr>
          <w:rFonts w:hAnsi="ＭＳ ゴシック" w:cs="+mn-cs"/>
          <w:color w:val="000000"/>
        </w:rPr>
      </w:pPr>
      <w:r w:rsidRPr="00472E9A">
        <w:rPr>
          <w:rFonts w:hAnsi="ＭＳ ゴシック" w:cs="+mn-cs" w:hint="eastAsia"/>
          <w:color w:val="000000"/>
        </w:rPr>
        <w:t>➢地盤応答解析にて変位量を計算（応答変位法）</w:t>
      </w:r>
    </w:p>
    <w:p w14:paraId="088CB41C" w14:textId="77777777" w:rsidR="005F5B96" w:rsidRDefault="00FE6BDA" w:rsidP="005F5B96">
      <w:pPr>
        <w:ind w:leftChars="300" w:left="720" w:rightChars="1593" w:right="3823"/>
        <w:jc w:val="left"/>
        <w:rPr>
          <w:rFonts w:hAnsi="ＭＳ ゴシック" w:cs="+mn-cs"/>
          <w:color w:val="000000"/>
        </w:rPr>
      </w:pPr>
      <w:r w:rsidRPr="00472E9A">
        <w:rPr>
          <w:rFonts w:hAnsi="ＭＳ ゴシック" w:cs="+mn-cs" w:hint="eastAsia"/>
          <w:color w:val="000000"/>
        </w:rPr>
        <w:t>し、管本体の強度、継手部の抜出し、断面照査</w:t>
      </w:r>
    </w:p>
    <w:p w14:paraId="088CB41D" w14:textId="77777777" w:rsidR="00FE6BDA" w:rsidRPr="00472E9A" w:rsidRDefault="00FE6BDA" w:rsidP="005F5B96">
      <w:pPr>
        <w:ind w:leftChars="300" w:left="720" w:rightChars="1593" w:right="3823"/>
        <w:jc w:val="left"/>
        <w:rPr>
          <w:rFonts w:hAnsi="ＭＳ ゴシック" w:cs="+mn-cs"/>
          <w:color w:val="000000"/>
        </w:rPr>
      </w:pPr>
      <w:r w:rsidRPr="00472E9A">
        <w:rPr>
          <w:rFonts w:hAnsi="ＭＳ ゴシック" w:cs="+mn-cs" w:hint="eastAsia"/>
          <w:color w:val="000000"/>
        </w:rPr>
        <w:t>（マンホール）などの検討を行う。</w:t>
      </w:r>
    </w:p>
    <w:p w14:paraId="088CB41E" w14:textId="77777777" w:rsidR="00FE6BDA" w:rsidRPr="00472E9A" w:rsidRDefault="00FE6BDA" w:rsidP="00FE6BDA">
      <w:pPr>
        <w:jc w:val="left"/>
        <w:rPr>
          <w:rFonts w:hAnsi="ＭＳ ゴシック"/>
          <w:szCs w:val="24"/>
        </w:rPr>
      </w:pPr>
    </w:p>
    <w:p w14:paraId="088CB41F" w14:textId="77777777" w:rsidR="003642D0" w:rsidRPr="00472E9A" w:rsidRDefault="003642D0" w:rsidP="003642D0">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sidRPr="00472E9A">
        <w:rPr>
          <w:rFonts w:ascii="ＭＳ ゴシック" w:eastAsia="ＭＳ ゴシック" w:hAnsi="ＭＳ ゴシック" w:cs="+mn-cs" w:hint="eastAsia"/>
          <w:b/>
          <w:color w:val="000000"/>
          <w:kern w:val="24"/>
        </w:rPr>
        <w:t>（４）</w:t>
      </w:r>
      <w:r w:rsidRPr="003642D0">
        <w:rPr>
          <w:rFonts w:ascii="ＭＳ ゴシック" w:eastAsia="ＭＳ ゴシック" w:hAnsi="ＭＳ ゴシック" w:cs="+mn-cs" w:hint="eastAsia"/>
          <w:b/>
          <w:bCs/>
          <w:color w:val="000000"/>
          <w:kern w:val="2"/>
        </w:rPr>
        <w:t>点検</w:t>
      </w:r>
      <w:r w:rsidRPr="00472E9A">
        <w:rPr>
          <w:rFonts w:ascii="ＭＳ ゴシック" w:eastAsia="ＭＳ ゴシック" w:hAnsi="ＭＳ ゴシック" w:cs="+mn-cs" w:hint="eastAsia"/>
          <w:b/>
          <w:color w:val="000000"/>
          <w:kern w:val="24"/>
        </w:rPr>
        <w:t>手法</w:t>
      </w:r>
    </w:p>
    <w:p w14:paraId="088CB420" w14:textId="77777777" w:rsidR="00DC53C8" w:rsidRDefault="003642D0" w:rsidP="00AB0D50">
      <w:pPr>
        <w:ind w:leftChars="200" w:left="720" w:hangingChars="100" w:hanging="240"/>
        <w:jc w:val="left"/>
        <w:rPr>
          <w:rFonts w:hAnsi="ＭＳ ゴシック" w:cs="+mn-cs"/>
          <w:color w:val="000000"/>
        </w:rPr>
      </w:pPr>
      <w:r w:rsidRPr="00472E9A">
        <w:rPr>
          <w:rFonts w:hAnsi="ＭＳ ゴシック" w:cs="+mn-cs" w:hint="eastAsia"/>
          <w:color w:val="000000"/>
        </w:rPr>
        <w:t>➣</w:t>
      </w:r>
      <w:r w:rsidR="00DC53C8" w:rsidRPr="00DC53C8">
        <w:rPr>
          <w:rFonts w:hAnsi="ＭＳ ゴシック" w:cs="+mn-cs" w:hint="eastAsia"/>
          <w:color w:val="000000"/>
        </w:rPr>
        <w:t>南海トラフ地震動、直下型地震動、下水道耐震</w:t>
      </w:r>
    </w:p>
    <w:p w14:paraId="088CB421" w14:textId="77777777" w:rsidR="00DC53C8" w:rsidRDefault="00DC53C8" w:rsidP="00DC53C8">
      <w:pPr>
        <w:ind w:leftChars="300" w:left="720"/>
        <w:jc w:val="left"/>
        <w:rPr>
          <w:rFonts w:hAnsi="ＭＳ ゴシック" w:cs="+mn-cs"/>
          <w:color w:val="000000"/>
        </w:rPr>
      </w:pPr>
      <w:r w:rsidRPr="00DC53C8">
        <w:rPr>
          <w:rFonts w:hAnsi="ＭＳ ゴシック" w:cs="+mn-cs" w:hint="eastAsia"/>
          <w:color w:val="000000"/>
        </w:rPr>
        <w:t>対策指針の地震動について、設計値となる卓越</w:t>
      </w:r>
    </w:p>
    <w:p w14:paraId="088CB422" w14:textId="77777777" w:rsidR="005F5B96" w:rsidRDefault="00DC53C8" w:rsidP="00DC53C8">
      <w:pPr>
        <w:ind w:leftChars="300" w:left="720"/>
        <w:jc w:val="left"/>
        <w:rPr>
          <w:rFonts w:hAnsi="ＭＳ ゴシック" w:cs="+mn-cs"/>
          <w:color w:val="000000"/>
        </w:rPr>
      </w:pPr>
      <w:r w:rsidRPr="00DC53C8">
        <w:rPr>
          <w:rFonts w:hAnsi="ＭＳ ゴシック" w:cs="+mn-cs" w:hint="eastAsia"/>
          <w:color w:val="000000"/>
        </w:rPr>
        <w:t>する地震動をゾーンごとに比較確認。</w:t>
      </w:r>
    </w:p>
    <w:p w14:paraId="088CB423" w14:textId="77777777" w:rsidR="00DC53C8" w:rsidRPr="00472E9A" w:rsidRDefault="00DC53C8" w:rsidP="00DC53C8">
      <w:pPr>
        <w:ind w:leftChars="300" w:left="720"/>
        <w:jc w:val="left"/>
        <w:rPr>
          <w:rFonts w:hAnsi="ＭＳ ゴシック" w:cs="+mn-cs"/>
          <w:color w:val="000000"/>
          <w:kern w:val="24"/>
        </w:rPr>
      </w:pPr>
      <w:r w:rsidRPr="00472E9A">
        <w:rPr>
          <w:rFonts w:hAnsi="ＭＳ ゴシック" w:cs="+mn-cs" w:hint="eastAsia"/>
          <w:color w:val="000000"/>
          <w:kern w:val="24"/>
        </w:rPr>
        <w:t>一連の流れは図２-１０に示す。</w:t>
      </w:r>
    </w:p>
    <w:p w14:paraId="088CB424" w14:textId="77777777" w:rsidR="005F5B96" w:rsidRPr="00DC53C8" w:rsidRDefault="005F5B96" w:rsidP="006178C4">
      <w:pPr>
        <w:jc w:val="center"/>
        <w:rPr>
          <w:rFonts w:hAnsi="ＭＳ ゴシック"/>
          <w:szCs w:val="24"/>
        </w:rPr>
      </w:pPr>
    </w:p>
    <w:p w14:paraId="088CB425" w14:textId="77777777" w:rsidR="005F5B96" w:rsidRPr="00EB413D" w:rsidRDefault="005F5B96" w:rsidP="005F5B96">
      <w:pPr>
        <w:jc w:val="right"/>
        <w:rPr>
          <w:rFonts w:hAnsi="ＭＳ ゴシック"/>
          <w:szCs w:val="24"/>
        </w:rPr>
      </w:pPr>
    </w:p>
    <w:p w14:paraId="088CB428" w14:textId="77777777" w:rsidR="00201540" w:rsidRPr="00472E9A" w:rsidRDefault="006178C4" w:rsidP="005F5B96">
      <w:pPr>
        <w:jc w:val="right"/>
        <w:rPr>
          <w:rFonts w:hAnsi="ＭＳ ゴシック"/>
          <w:b/>
          <w:szCs w:val="24"/>
        </w:rPr>
      </w:pPr>
      <w:r w:rsidRPr="00472E9A">
        <w:rPr>
          <w:rFonts w:hAnsi="ＭＳ ゴシック" w:hint="eastAsia"/>
          <w:b/>
          <w:szCs w:val="24"/>
        </w:rPr>
        <w:t>図２-</w:t>
      </w:r>
      <w:r w:rsidR="00EA14D7" w:rsidRPr="00472E9A">
        <w:rPr>
          <w:rFonts w:hAnsi="ＭＳ ゴシック" w:hint="eastAsia"/>
          <w:b/>
          <w:szCs w:val="24"/>
        </w:rPr>
        <w:t>１０</w:t>
      </w:r>
      <w:r w:rsidRPr="00472E9A">
        <w:rPr>
          <w:rFonts w:hAnsi="ＭＳ ゴシック" w:hint="eastAsia"/>
          <w:b/>
          <w:szCs w:val="24"/>
        </w:rPr>
        <w:t xml:space="preserve"> 点検手法の流れ</w:t>
      </w:r>
    </w:p>
    <w:p w14:paraId="088CB429" w14:textId="77777777" w:rsidR="00663602" w:rsidRPr="00472E9A" w:rsidRDefault="00663602" w:rsidP="00666956">
      <w:pPr>
        <w:jc w:val="left"/>
        <w:rPr>
          <w:rFonts w:hAnsi="ＭＳ ゴシック"/>
          <w:szCs w:val="24"/>
        </w:rPr>
      </w:pPr>
    </w:p>
    <w:p w14:paraId="088CB42A" w14:textId="77777777" w:rsidR="005E4F9F" w:rsidRPr="00472E9A" w:rsidRDefault="005E4F9F" w:rsidP="005E4F9F">
      <w:pPr>
        <w:jc w:val="left"/>
        <w:rPr>
          <w:rFonts w:hAnsi="ＭＳ ゴシック"/>
          <w:b/>
          <w:szCs w:val="24"/>
        </w:rPr>
      </w:pPr>
      <w:r w:rsidRPr="00472E9A">
        <w:rPr>
          <w:rFonts w:hAnsi="ＭＳ ゴシック" w:hint="eastAsia"/>
          <w:b/>
          <w:szCs w:val="24"/>
        </w:rPr>
        <w:t>２．下水道施設（処理場・ポンプ場、管渠）の液状化に対する影響</w:t>
      </w:r>
    </w:p>
    <w:p w14:paraId="088CB42B" w14:textId="77777777" w:rsidR="005E4F9F" w:rsidRPr="00472E9A" w:rsidRDefault="005E4F9F" w:rsidP="00666956">
      <w:pPr>
        <w:jc w:val="left"/>
        <w:rPr>
          <w:rFonts w:hAnsi="ＭＳ ゴシック"/>
          <w:szCs w:val="24"/>
        </w:rPr>
      </w:pPr>
    </w:p>
    <w:p w14:paraId="088CB42C" w14:textId="77777777" w:rsidR="005E4F9F" w:rsidRPr="00472E9A" w:rsidRDefault="005E4F9F" w:rsidP="00AB0D50">
      <w:pPr>
        <w:ind w:firstLineChars="300" w:firstLine="720"/>
        <w:jc w:val="left"/>
        <w:rPr>
          <w:rFonts w:hAnsi="ＭＳ ゴシック"/>
          <w:szCs w:val="24"/>
        </w:rPr>
      </w:pPr>
      <w:r w:rsidRPr="00472E9A">
        <w:rPr>
          <w:rFonts w:hAnsi="ＭＳ ゴシック" w:hint="eastAsia"/>
          <w:szCs w:val="24"/>
        </w:rPr>
        <w:t>点検</w:t>
      </w:r>
      <w:r w:rsidR="00144D03" w:rsidRPr="00472E9A">
        <w:rPr>
          <w:rFonts w:hAnsi="ＭＳ ゴシック" w:hint="eastAsia"/>
          <w:szCs w:val="24"/>
        </w:rPr>
        <w:t>手法の流れを図２-１１に示す。</w:t>
      </w:r>
    </w:p>
    <w:p w14:paraId="088CB42D" w14:textId="77777777" w:rsidR="005E4F9F" w:rsidRPr="00472E9A" w:rsidRDefault="005E4F9F" w:rsidP="00666956">
      <w:pPr>
        <w:jc w:val="left"/>
        <w:rPr>
          <w:rFonts w:hAnsi="ＭＳ ゴシック"/>
          <w:szCs w:val="24"/>
        </w:rPr>
      </w:pPr>
    </w:p>
    <w:p w14:paraId="088CB42E" w14:textId="2610901E" w:rsidR="005E4F9F" w:rsidRPr="00472E9A" w:rsidRDefault="005A6EF4" w:rsidP="005E4F9F">
      <w:pPr>
        <w:jc w:val="center"/>
        <w:rPr>
          <w:rFonts w:hAnsi="ＭＳ ゴシック"/>
          <w:szCs w:val="24"/>
        </w:rPr>
      </w:pPr>
      <w:r>
        <w:rPr>
          <w:noProof/>
        </w:rPr>
        <w:drawing>
          <wp:inline distT="0" distB="0" distL="0" distR="0" wp14:anchorId="088CBB5F" wp14:editId="7C8F71E0">
            <wp:extent cx="2066925" cy="3790950"/>
            <wp:effectExtent l="0" t="0" r="9525" b="0"/>
            <wp:docPr id="4"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66925" cy="3790950"/>
                    </a:xfrm>
                    <a:prstGeom prst="rect">
                      <a:avLst/>
                    </a:prstGeom>
                    <a:noFill/>
                    <a:ln>
                      <a:noFill/>
                    </a:ln>
                  </pic:spPr>
                </pic:pic>
              </a:graphicData>
            </a:graphic>
          </wp:inline>
        </w:drawing>
      </w:r>
    </w:p>
    <w:p w14:paraId="088CB42F" w14:textId="77777777" w:rsidR="005E4F9F" w:rsidRPr="00472E9A" w:rsidRDefault="005E4F9F" w:rsidP="005F5B96">
      <w:pPr>
        <w:spacing w:beforeLines="50" w:before="120"/>
        <w:jc w:val="center"/>
        <w:rPr>
          <w:rFonts w:hAnsi="ＭＳ ゴシック"/>
          <w:b/>
          <w:szCs w:val="24"/>
        </w:rPr>
      </w:pPr>
      <w:r w:rsidRPr="00472E9A">
        <w:rPr>
          <w:rFonts w:hAnsi="ＭＳ ゴシック" w:hint="eastAsia"/>
          <w:b/>
          <w:szCs w:val="24"/>
        </w:rPr>
        <w:t>図２-１</w:t>
      </w:r>
      <w:r w:rsidR="0011475C" w:rsidRPr="00472E9A">
        <w:rPr>
          <w:rFonts w:hAnsi="ＭＳ ゴシック" w:hint="eastAsia"/>
          <w:b/>
          <w:szCs w:val="24"/>
        </w:rPr>
        <w:t>１</w:t>
      </w:r>
      <w:r w:rsidRPr="00472E9A">
        <w:rPr>
          <w:rFonts w:hAnsi="ＭＳ ゴシック" w:hint="eastAsia"/>
          <w:b/>
          <w:szCs w:val="24"/>
        </w:rPr>
        <w:t xml:space="preserve"> 点検手法の流れ</w:t>
      </w:r>
    </w:p>
    <w:p w14:paraId="088CB430" w14:textId="77777777" w:rsidR="005E4F9F" w:rsidRDefault="005E4F9F" w:rsidP="005E4F9F"/>
    <w:p w14:paraId="088CB431" w14:textId="77777777" w:rsidR="00E72392" w:rsidRDefault="00E72392" w:rsidP="005E4F9F"/>
    <w:p w14:paraId="088CB432" w14:textId="77777777" w:rsidR="0011475C" w:rsidRPr="00472E9A" w:rsidRDefault="0011475C" w:rsidP="0011475C">
      <w:pPr>
        <w:jc w:val="left"/>
        <w:rPr>
          <w:rFonts w:hAnsi="ＭＳ ゴシック"/>
          <w:szCs w:val="24"/>
        </w:rPr>
      </w:pPr>
      <w:r w:rsidRPr="00472E9A">
        <w:rPr>
          <w:rFonts w:hAnsi="ＭＳ ゴシック" w:hint="eastAsia"/>
          <w:szCs w:val="24"/>
        </w:rPr>
        <w:t xml:space="preserve">　１）処理場・ポンプ場</w:t>
      </w:r>
    </w:p>
    <w:p w14:paraId="088CB433" w14:textId="77777777" w:rsidR="002D4EEF" w:rsidRPr="00472E9A" w:rsidRDefault="002D4EEF" w:rsidP="002D4EEF">
      <w:pPr>
        <w:ind w:leftChars="200" w:left="720" w:hangingChars="100" w:hanging="240"/>
        <w:jc w:val="left"/>
        <w:rPr>
          <w:rFonts w:hAnsi="ＭＳ ゴシック" w:cs="+mn-cs"/>
          <w:color w:val="000000"/>
        </w:rPr>
      </w:pPr>
      <w:r w:rsidRPr="00472E9A">
        <w:rPr>
          <w:rFonts w:hAnsi="ＭＳ ゴシック" w:cs="+mn-cs" w:hint="eastAsia"/>
          <w:color w:val="000000"/>
        </w:rPr>
        <w:t>➣</w:t>
      </w:r>
      <w:r>
        <w:rPr>
          <w:rFonts w:hAnsi="ＭＳ ゴシック" w:cs="+mn-cs" w:hint="eastAsia"/>
          <w:color w:val="000000"/>
        </w:rPr>
        <w:t>PL値が最大となる水みらいセンター、及び、液状化の影響を受けやすい</w:t>
      </w:r>
      <w:r w:rsidRPr="00472E9A">
        <w:rPr>
          <w:rFonts w:hAnsi="ＭＳ ゴシック" w:cs="+mn-cs" w:hint="eastAsia"/>
          <w:color w:val="000000"/>
        </w:rPr>
        <w:t>埋め立て地</w:t>
      </w:r>
      <w:r>
        <w:rPr>
          <w:rFonts w:hAnsi="ＭＳ ゴシック" w:cs="+mn-cs" w:hint="eastAsia"/>
          <w:color w:val="000000"/>
        </w:rPr>
        <w:t>に位置する水みらいセンターについて基礎杭への影響を点検。</w:t>
      </w:r>
    </w:p>
    <w:p w14:paraId="088CB434" w14:textId="77777777" w:rsidR="002D4EEF" w:rsidRPr="00472E9A" w:rsidRDefault="002D4EEF" w:rsidP="002D4EEF">
      <w:pPr>
        <w:ind w:leftChars="200" w:left="720" w:hangingChars="100" w:hanging="240"/>
        <w:jc w:val="left"/>
        <w:rPr>
          <w:rFonts w:hAnsi="ＭＳ ゴシック" w:cs="+mn-cs"/>
          <w:color w:val="000000"/>
        </w:rPr>
      </w:pPr>
      <w:r w:rsidRPr="00472E9A">
        <w:rPr>
          <w:rFonts w:hAnsi="ＭＳ ゴシック" w:cs="+mn-cs" w:hint="eastAsia"/>
          <w:color w:val="000000"/>
        </w:rPr>
        <w:t>➣摩擦杭構造と支持杭構造の</w:t>
      </w:r>
      <w:r>
        <w:rPr>
          <w:rFonts w:hAnsi="ＭＳ ゴシック" w:cs="+mn-cs" w:hint="eastAsia"/>
          <w:color w:val="000000"/>
        </w:rPr>
        <w:t>それぞれ</w:t>
      </w:r>
      <w:r w:rsidRPr="00472E9A">
        <w:rPr>
          <w:rFonts w:hAnsi="ＭＳ ゴシック" w:cs="+mn-cs" w:hint="eastAsia"/>
          <w:color w:val="000000"/>
        </w:rPr>
        <w:t>について点検する。</w:t>
      </w:r>
    </w:p>
    <w:p w14:paraId="088CB435" w14:textId="77777777" w:rsidR="005E4F9F" w:rsidRPr="002D4EEF" w:rsidRDefault="005E4F9F" w:rsidP="005E4F9F"/>
    <w:p w14:paraId="088CB436" w14:textId="77777777" w:rsidR="0011475C" w:rsidRPr="00472E9A" w:rsidRDefault="0011475C" w:rsidP="0011475C">
      <w:pPr>
        <w:jc w:val="left"/>
        <w:rPr>
          <w:rFonts w:hAnsi="ＭＳ ゴシック"/>
          <w:szCs w:val="24"/>
        </w:rPr>
      </w:pPr>
      <w:r w:rsidRPr="00472E9A">
        <w:rPr>
          <w:rFonts w:hAnsi="ＭＳ ゴシック" w:hint="eastAsia"/>
          <w:szCs w:val="24"/>
        </w:rPr>
        <w:t xml:space="preserve">　２）下水道管</w:t>
      </w:r>
    </w:p>
    <w:p w14:paraId="088CB437" w14:textId="77777777" w:rsidR="002D4EEF" w:rsidRPr="00472E9A" w:rsidRDefault="002D4EEF" w:rsidP="002D4EEF">
      <w:pPr>
        <w:ind w:firstLineChars="100" w:firstLine="240"/>
        <w:jc w:val="left"/>
        <w:rPr>
          <w:rFonts w:hAnsi="ＭＳ ゴシック"/>
          <w:szCs w:val="24"/>
        </w:rPr>
      </w:pPr>
      <w:r>
        <w:rPr>
          <w:rFonts w:hAnsi="ＭＳ ゴシック" w:hint="eastAsia"/>
          <w:szCs w:val="24"/>
        </w:rPr>
        <w:t>（開削工法）</w:t>
      </w:r>
    </w:p>
    <w:p w14:paraId="088CB438" w14:textId="77777777" w:rsidR="002D4EEF" w:rsidRPr="00472E9A" w:rsidRDefault="002D4EEF" w:rsidP="002D4EEF">
      <w:pPr>
        <w:ind w:leftChars="200" w:left="720" w:hangingChars="100" w:hanging="240"/>
        <w:jc w:val="left"/>
        <w:rPr>
          <w:rFonts w:hAnsi="ＭＳ ゴシック" w:cs="+mn-cs"/>
          <w:color w:val="000000"/>
        </w:rPr>
      </w:pPr>
      <w:r w:rsidRPr="00472E9A">
        <w:rPr>
          <w:rFonts w:hAnsi="ＭＳ ゴシック" w:cs="+mn-cs" w:hint="eastAsia"/>
          <w:color w:val="000000"/>
        </w:rPr>
        <w:t>➣１次スクリーニング</w:t>
      </w:r>
    </w:p>
    <w:p w14:paraId="088CB439" w14:textId="77777777" w:rsidR="002D4EEF" w:rsidRPr="00472E9A" w:rsidRDefault="002D4EEF" w:rsidP="002D4EEF">
      <w:pPr>
        <w:ind w:leftChars="300" w:left="960" w:hangingChars="100" w:hanging="240"/>
        <w:jc w:val="left"/>
        <w:rPr>
          <w:rFonts w:hAnsi="ＭＳ ゴシック" w:cs="+mn-cs"/>
          <w:color w:val="000000"/>
        </w:rPr>
      </w:pPr>
      <w:r w:rsidRPr="00472E9A">
        <w:rPr>
          <w:rFonts w:hAnsi="ＭＳ ゴシック" w:cs="+mn-cs" w:hint="eastAsia"/>
          <w:color w:val="000000"/>
        </w:rPr>
        <w:t>⇒新たに液状化が想定されている区域内（寝屋川流域L=161km、南大阪湾岸流域L=108km）のうち、開削工法で施工された区間を抽出</w:t>
      </w:r>
    </w:p>
    <w:p w14:paraId="088CB43A" w14:textId="77777777" w:rsidR="002D4EEF" w:rsidRPr="00472E9A" w:rsidRDefault="002D4EEF" w:rsidP="002D4EEF">
      <w:pPr>
        <w:ind w:leftChars="200" w:left="720" w:hangingChars="100" w:hanging="240"/>
        <w:jc w:val="left"/>
        <w:rPr>
          <w:rFonts w:hAnsi="ＭＳ ゴシック" w:cs="+mn-cs"/>
          <w:color w:val="000000"/>
        </w:rPr>
      </w:pPr>
      <w:r w:rsidRPr="00472E9A">
        <w:rPr>
          <w:rFonts w:hAnsi="ＭＳ ゴシック" w:cs="+mn-cs" w:hint="eastAsia"/>
          <w:color w:val="000000"/>
        </w:rPr>
        <w:t>➣該当区間のうち、PL値が15以上の区間において詳細検討</w:t>
      </w:r>
    </w:p>
    <w:p w14:paraId="088CB43B" w14:textId="77777777" w:rsidR="002D4EEF" w:rsidRDefault="002D4EEF" w:rsidP="00EB413D">
      <w:pPr>
        <w:ind w:firstLineChars="400" w:firstLine="960"/>
      </w:pPr>
      <w:r>
        <w:rPr>
          <w:rFonts w:hint="eastAsia"/>
        </w:rPr>
        <w:t>（シールド工法、推進工法）</w:t>
      </w:r>
    </w:p>
    <w:p w14:paraId="088CB43C" w14:textId="77777777" w:rsidR="002D4EEF" w:rsidRPr="00472E9A" w:rsidRDefault="002D4EEF" w:rsidP="002D4EEF">
      <w:pPr>
        <w:ind w:leftChars="200" w:left="720" w:hangingChars="100" w:hanging="240"/>
        <w:jc w:val="left"/>
        <w:rPr>
          <w:rFonts w:hAnsi="ＭＳ ゴシック" w:cs="+mn-cs"/>
          <w:color w:val="000000"/>
        </w:rPr>
      </w:pPr>
      <w:r w:rsidRPr="00472E9A">
        <w:rPr>
          <w:rFonts w:hAnsi="ＭＳ ゴシック" w:cs="+mn-cs" w:hint="eastAsia"/>
          <w:color w:val="000000"/>
        </w:rPr>
        <w:t>➣</w:t>
      </w:r>
      <w:r w:rsidRPr="00BC7F07">
        <w:rPr>
          <w:rFonts w:hAnsi="ＭＳ ゴシック" w:cs="+mn-cs" w:hint="eastAsia"/>
          <w:color w:val="000000"/>
        </w:rPr>
        <w:t>PL値15以上の区間に</w:t>
      </w:r>
      <w:r>
        <w:rPr>
          <w:rFonts w:hAnsi="ＭＳ ゴシック" w:cs="+mn-cs" w:hint="eastAsia"/>
          <w:color w:val="000000"/>
        </w:rPr>
        <w:t>おいて</w:t>
      </w:r>
      <w:r w:rsidRPr="00BC7F07">
        <w:rPr>
          <w:rFonts w:hAnsi="ＭＳ ゴシック" w:cs="+mn-cs" w:hint="eastAsia"/>
          <w:color w:val="000000"/>
        </w:rPr>
        <w:t>浅い位置に設置されて</w:t>
      </w:r>
      <w:r>
        <w:rPr>
          <w:rFonts w:hAnsi="ＭＳ ゴシック" w:cs="+mn-cs" w:hint="eastAsia"/>
          <w:color w:val="000000"/>
        </w:rPr>
        <w:t>いる区間を抽出。</w:t>
      </w:r>
    </w:p>
    <w:p w14:paraId="088CB43D" w14:textId="77777777" w:rsidR="006D2C86" w:rsidRDefault="007B264C" w:rsidP="00A33623">
      <w:pPr>
        <w:pBdr>
          <w:bottom w:val="double" w:sz="4" w:space="1" w:color="auto"/>
        </w:pBdr>
        <w:jc w:val="left"/>
        <w:rPr>
          <w:rFonts w:hAnsi="ＭＳ ゴシック"/>
          <w:sz w:val="28"/>
          <w:szCs w:val="24"/>
        </w:rPr>
      </w:pPr>
      <w:r w:rsidRPr="00472E9A">
        <w:rPr>
          <w:rFonts w:hAnsi="ＭＳ ゴシック"/>
          <w:sz w:val="28"/>
          <w:szCs w:val="24"/>
        </w:rPr>
        <w:br w:type="column"/>
      </w:r>
    </w:p>
    <w:p w14:paraId="088CB43E" w14:textId="77777777" w:rsidR="00571663" w:rsidRPr="00472E9A" w:rsidRDefault="00650C62" w:rsidP="00A33623">
      <w:pPr>
        <w:pBdr>
          <w:bottom w:val="double" w:sz="4" w:space="1" w:color="auto"/>
        </w:pBdr>
        <w:jc w:val="left"/>
        <w:rPr>
          <w:rFonts w:hAnsi="ＭＳ ゴシック"/>
          <w:b/>
          <w:sz w:val="32"/>
          <w:szCs w:val="24"/>
        </w:rPr>
      </w:pPr>
      <w:r w:rsidRPr="00472E9A">
        <w:rPr>
          <w:rFonts w:hAnsi="ＭＳ ゴシック" w:hint="eastAsia"/>
          <w:b/>
          <w:sz w:val="32"/>
          <w:szCs w:val="24"/>
        </w:rPr>
        <w:t xml:space="preserve">２－５ </w:t>
      </w:r>
      <w:r w:rsidR="00571663" w:rsidRPr="00472E9A">
        <w:rPr>
          <w:rFonts w:hAnsi="ＭＳ ゴシック" w:hint="eastAsia"/>
          <w:b/>
          <w:sz w:val="32"/>
          <w:szCs w:val="24"/>
        </w:rPr>
        <w:t>土木構造物の点検の進め方（津波）</w:t>
      </w:r>
    </w:p>
    <w:p w14:paraId="088CB43F" w14:textId="77777777" w:rsidR="007B264C" w:rsidRPr="00472E9A" w:rsidRDefault="007B264C" w:rsidP="00571663">
      <w:pPr>
        <w:jc w:val="left"/>
        <w:rPr>
          <w:rFonts w:hAnsi="ＭＳ ゴシック"/>
          <w:szCs w:val="24"/>
        </w:rPr>
      </w:pPr>
    </w:p>
    <w:p w14:paraId="088CB440" w14:textId="77777777" w:rsidR="007B264C" w:rsidRPr="001E6E70" w:rsidRDefault="007B264C" w:rsidP="007B264C">
      <w:pPr>
        <w:pBdr>
          <w:bottom w:val="single" w:sz="4" w:space="1" w:color="auto"/>
        </w:pBdr>
        <w:jc w:val="left"/>
        <w:rPr>
          <w:rFonts w:hAnsi="ＭＳ ゴシック"/>
          <w:b/>
          <w:sz w:val="28"/>
          <w:szCs w:val="24"/>
        </w:rPr>
      </w:pPr>
      <w:r w:rsidRPr="001E6E70">
        <w:rPr>
          <w:rFonts w:hAnsi="ＭＳ ゴシック" w:hint="eastAsia"/>
          <w:b/>
          <w:sz w:val="28"/>
          <w:szCs w:val="24"/>
        </w:rPr>
        <w:t>２－５－１</w:t>
      </w:r>
      <w:r w:rsidR="0079603F" w:rsidRPr="001E6E70">
        <w:rPr>
          <w:rFonts w:hAnsi="ＭＳ ゴシック" w:hint="eastAsia"/>
          <w:b/>
          <w:sz w:val="28"/>
          <w:szCs w:val="24"/>
        </w:rPr>
        <w:t xml:space="preserve"> </w:t>
      </w:r>
      <w:r w:rsidRPr="001E6E70">
        <w:rPr>
          <w:rFonts w:hAnsi="ＭＳ ゴシック" w:hint="eastAsia"/>
          <w:b/>
          <w:sz w:val="28"/>
          <w:szCs w:val="24"/>
        </w:rPr>
        <w:t xml:space="preserve"> 河川</w:t>
      </w:r>
      <w:r w:rsidR="003F0167">
        <w:rPr>
          <w:rFonts w:hAnsi="ＭＳ ゴシック" w:hint="eastAsia"/>
          <w:b/>
          <w:sz w:val="28"/>
          <w:szCs w:val="24"/>
        </w:rPr>
        <w:t>・海岸</w:t>
      </w:r>
      <w:r w:rsidR="003318D8">
        <w:rPr>
          <w:rFonts w:hAnsi="ＭＳ ゴシック" w:hint="eastAsia"/>
          <w:b/>
          <w:sz w:val="28"/>
          <w:szCs w:val="24"/>
        </w:rPr>
        <w:t>施設</w:t>
      </w:r>
      <w:r w:rsidRPr="001E6E70">
        <w:rPr>
          <w:rFonts w:hAnsi="ＭＳ ゴシック" w:hint="eastAsia"/>
          <w:b/>
          <w:sz w:val="28"/>
          <w:szCs w:val="24"/>
        </w:rPr>
        <w:t>（防潮堤等）</w:t>
      </w:r>
    </w:p>
    <w:p w14:paraId="088CB441" w14:textId="77777777" w:rsidR="007B264C" w:rsidRPr="001E6E70" w:rsidRDefault="007B264C" w:rsidP="00571663">
      <w:pPr>
        <w:jc w:val="left"/>
        <w:rPr>
          <w:rFonts w:hAnsi="ＭＳ ゴシック"/>
          <w:szCs w:val="24"/>
        </w:rPr>
      </w:pPr>
    </w:p>
    <w:p w14:paraId="088CB442" w14:textId="77777777" w:rsidR="000A0738" w:rsidRPr="001E6E70" w:rsidRDefault="000A0738" w:rsidP="000A0738">
      <w:pPr>
        <w:jc w:val="left"/>
        <w:rPr>
          <w:rFonts w:hAnsi="ＭＳ ゴシック"/>
          <w:b/>
          <w:szCs w:val="24"/>
        </w:rPr>
      </w:pPr>
      <w:r w:rsidRPr="001E6E70">
        <w:rPr>
          <w:rFonts w:hAnsi="ＭＳ ゴシック" w:hint="eastAsia"/>
          <w:b/>
          <w:szCs w:val="24"/>
        </w:rPr>
        <w:t>（１）照査基準</w:t>
      </w:r>
    </w:p>
    <w:p w14:paraId="088CB443" w14:textId="77777777" w:rsidR="000A0738" w:rsidRPr="001E6E70" w:rsidRDefault="000A0738" w:rsidP="00AB0D50">
      <w:pPr>
        <w:ind w:firstLineChars="200" w:firstLine="480"/>
        <w:jc w:val="left"/>
        <w:rPr>
          <w:rFonts w:hAnsi="ＭＳ ゴシック"/>
          <w:szCs w:val="24"/>
        </w:rPr>
      </w:pPr>
      <w:r w:rsidRPr="001E6E70">
        <w:rPr>
          <w:rFonts w:hAnsi="ＭＳ ゴシック" w:cs="+mn-cs" w:hint="eastAsia"/>
        </w:rPr>
        <w:t>➣</w:t>
      </w:r>
      <w:r w:rsidRPr="001E6E70">
        <w:rPr>
          <w:rFonts w:hAnsi="ＭＳ ゴシック"/>
          <w:szCs w:val="24"/>
        </w:rPr>
        <w:tab/>
      </w:r>
      <w:r w:rsidRPr="001E6E70">
        <w:rPr>
          <w:rFonts w:hAnsi="ＭＳ ゴシック" w:hint="eastAsia"/>
          <w:szCs w:val="24"/>
        </w:rPr>
        <w:t>防波堤の耐津波設計ガイドライン（平成</w:t>
      </w:r>
      <w:r w:rsidRPr="001E6E70">
        <w:rPr>
          <w:rFonts w:hAnsi="ＭＳ ゴシック"/>
          <w:szCs w:val="24"/>
        </w:rPr>
        <w:t>25</w:t>
      </w:r>
      <w:r w:rsidRPr="001E6E70">
        <w:rPr>
          <w:rFonts w:hAnsi="ＭＳ ゴシック" w:hint="eastAsia"/>
          <w:szCs w:val="24"/>
        </w:rPr>
        <w:t>年</w:t>
      </w:r>
      <w:r w:rsidRPr="001E6E70">
        <w:rPr>
          <w:rFonts w:hAnsi="ＭＳ ゴシック"/>
          <w:szCs w:val="24"/>
        </w:rPr>
        <w:t>9</w:t>
      </w:r>
      <w:r w:rsidRPr="001E6E70">
        <w:rPr>
          <w:rFonts w:hAnsi="ＭＳ ゴシック" w:hint="eastAsia"/>
          <w:szCs w:val="24"/>
        </w:rPr>
        <w:t>月　国土交通省港湾局）</w:t>
      </w:r>
    </w:p>
    <w:p w14:paraId="088CB444" w14:textId="77777777" w:rsidR="000A0738" w:rsidRPr="001E6E70" w:rsidRDefault="000A0738" w:rsidP="000A0738">
      <w:pPr>
        <w:jc w:val="left"/>
        <w:rPr>
          <w:rFonts w:hAnsi="ＭＳ ゴシック"/>
          <w:szCs w:val="24"/>
        </w:rPr>
      </w:pPr>
    </w:p>
    <w:p w14:paraId="088CB445" w14:textId="77777777" w:rsidR="000A0738" w:rsidRPr="001E6E70" w:rsidRDefault="000A0738" w:rsidP="000A0738">
      <w:pPr>
        <w:jc w:val="left"/>
        <w:rPr>
          <w:rFonts w:hAnsi="ＭＳ ゴシック"/>
          <w:b/>
          <w:szCs w:val="24"/>
        </w:rPr>
      </w:pPr>
      <w:r w:rsidRPr="001E6E70">
        <w:rPr>
          <w:rFonts w:hAnsi="ＭＳ ゴシック" w:hint="eastAsia"/>
          <w:b/>
          <w:szCs w:val="24"/>
        </w:rPr>
        <w:t>（２）点検の考え方</w:t>
      </w:r>
    </w:p>
    <w:p w14:paraId="088CB446" w14:textId="77777777" w:rsidR="000A0738" w:rsidRPr="001E6E70" w:rsidRDefault="000A0738" w:rsidP="00AB0D50">
      <w:pPr>
        <w:ind w:leftChars="198" w:left="847" w:hangingChars="155" w:hanging="372"/>
        <w:jc w:val="left"/>
        <w:rPr>
          <w:rFonts w:hAnsi="ＭＳ ゴシック"/>
          <w:szCs w:val="24"/>
        </w:rPr>
      </w:pPr>
      <w:r w:rsidRPr="001E6E70">
        <w:rPr>
          <w:rFonts w:hAnsi="ＭＳ ゴシック" w:cs="+mn-cs" w:hint="eastAsia"/>
        </w:rPr>
        <w:t>➣</w:t>
      </w:r>
      <w:r w:rsidRPr="001E6E70">
        <w:rPr>
          <w:rFonts w:hAnsi="ＭＳ ゴシック"/>
          <w:szCs w:val="24"/>
        </w:rPr>
        <w:tab/>
      </w:r>
      <w:r w:rsidRPr="001E6E70">
        <w:rPr>
          <w:rFonts w:hAnsi="ＭＳ ゴシック" w:hint="eastAsia"/>
          <w:szCs w:val="24"/>
        </w:rPr>
        <w:t>河川堤防は津波進行方向に対し、その法線が概ね平行であることから直接、津波波力を受けることがないが、急縮部など津波波力を受けることが想定される箇所を抽出しＬ２津波に対する照査を行う。</w:t>
      </w:r>
    </w:p>
    <w:p w14:paraId="088CB447" w14:textId="77777777" w:rsidR="000A0738" w:rsidRPr="001E6E70" w:rsidRDefault="000A0738" w:rsidP="000A0738">
      <w:pPr>
        <w:jc w:val="left"/>
        <w:rPr>
          <w:rFonts w:hAnsi="ＭＳ ゴシック"/>
          <w:szCs w:val="24"/>
        </w:rPr>
      </w:pPr>
    </w:p>
    <w:p w14:paraId="088CB448" w14:textId="77777777" w:rsidR="000A0738" w:rsidRPr="001E6E70" w:rsidRDefault="000A0738" w:rsidP="000A0738">
      <w:pPr>
        <w:jc w:val="left"/>
        <w:rPr>
          <w:rFonts w:hAnsi="ＭＳ ゴシック"/>
          <w:b/>
          <w:szCs w:val="24"/>
        </w:rPr>
      </w:pPr>
      <w:r w:rsidRPr="001E6E70">
        <w:rPr>
          <w:rFonts w:hAnsi="ＭＳ ゴシック" w:hint="eastAsia"/>
          <w:b/>
          <w:szCs w:val="24"/>
        </w:rPr>
        <w:t>（３）求める耐波性能</w:t>
      </w:r>
    </w:p>
    <w:p w14:paraId="088CB449" w14:textId="77777777" w:rsidR="000A0738" w:rsidRPr="001E6E70" w:rsidRDefault="000A0738" w:rsidP="00AB0D50">
      <w:pPr>
        <w:ind w:leftChars="204" w:left="850" w:hangingChars="150" w:hanging="360"/>
        <w:jc w:val="left"/>
        <w:rPr>
          <w:rFonts w:hAnsi="ＭＳ ゴシック"/>
          <w:szCs w:val="24"/>
        </w:rPr>
      </w:pPr>
      <w:r w:rsidRPr="001E6E70">
        <w:rPr>
          <w:rFonts w:hAnsi="ＭＳ ゴシック" w:cs="+mn-cs" w:hint="eastAsia"/>
        </w:rPr>
        <w:t>➣</w:t>
      </w:r>
      <w:r w:rsidRPr="001E6E70">
        <w:rPr>
          <w:rFonts w:hAnsi="ＭＳ ゴシック"/>
          <w:szCs w:val="24"/>
        </w:rPr>
        <w:tab/>
      </w:r>
      <w:r w:rsidRPr="001E6E70">
        <w:rPr>
          <w:rFonts w:hAnsi="ＭＳ ゴシック" w:hint="eastAsia"/>
          <w:szCs w:val="24"/>
        </w:rPr>
        <w:t>Ｌ２津波を受けても、堤体の安定（転倒・滑動）、堤体の構造（曲げ、せん断）が保持されていること。</w:t>
      </w:r>
    </w:p>
    <w:p w14:paraId="088CB44A" w14:textId="77777777" w:rsidR="000A0738" w:rsidRPr="001E6E70" w:rsidRDefault="000A0738" w:rsidP="000A0738">
      <w:pPr>
        <w:jc w:val="left"/>
        <w:rPr>
          <w:rFonts w:hAnsi="ＭＳ ゴシック"/>
          <w:szCs w:val="24"/>
        </w:rPr>
      </w:pPr>
    </w:p>
    <w:p w14:paraId="088CB44B" w14:textId="77777777" w:rsidR="000A0738" w:rsidRPr="001E6E70" w:rsidRDefault="000A0738" w:rsidP="000A0738">
      <w:pPr>
        <w:jc w:val="left"/>
        <w:rPr>
          <w:rFonts w:hAnsi="ＭＳ ゴシック"/>
          <w:b/>
          <w:szCs w:val="24"/>
        </w:rPr>
      </w:pPr>
      <w:r w:rsidRPr="001E6E70">
        <w:rPr>
          <w:rFonts w:hAnsi="ＭＳ ゴシック" w:hint="eastAsia"/>
          <w:b/>
          <w:szCs w:val="24"/>
        </w:rPr>
        <w:t>（４）点検手法</w:t>
      </w:r>
    </w:p>
    <w:p w14:paraId="088CB44C" w14:textId="77777777" w:rsidR="000A0738" w:rsidRPr="001E6E70" w:rsidRDefault="000A0738" w:rsidP="00AB0D50">
      <w:pPr>
        <w:ind w:leftChars="200" w:left="850" w:hangingChars="154" w:hanging="370"/>
        <w:jc w:val="left"/>
        <w:rPr>
          <w:rFonts w:hAnsi="ＭＳ ゴシック"/>
          <w:szCs w:val="24"/>
        </w:rPr>
      </w:pPr>
      <w:r w:rsidRPr="001E6E70">
        <w:rPr>
          <w:rFonts w:hAnsi="ＭＳ ゴシック" w:cs="+mn-cs" w:hint="eastAsia"/>
        </w:rPr>
        <w:t xml:space="preserve">➣ </w:t>
      </w:r>
      <w:r w:rsidRPr="001E6E70">
        <w:rPr>
          <w:rFonts w:hAnsi="ＭＳ ゴシック" w:hint="eastAsia"/>
          <w:szCs w:val="24"/>
        </w:rPr>
        <w:t>南海トラフ巨大地震による津波シミュレーションで得られた津波水位を用い、波状段波、越流の発生の有無などを考慮して、谷本式や修正谷本式等を用い波力を算定し、耐波性能が確保されているかどうかを照査する。</w:t>
      </w:r>
    </w:p>
    <w:p w14:paraId="088CB44D" w14:textId="77777777" w:rsidR="000A0738" w:rsidRDefault="000A0738" w:rsidP="00AB0D50">
      <w:pPr>
        <w:ind w:firstLineChars="200" w:firstLine="480"/>
        <w:jc w:val="left"/>
        <w:rPr>
          <w:rFonts w:hAnsi="ＭＳ ゴシック"/>
          <w:szCs w:val="24"/>
        </w:rPr>
      </w:pPr>
    </w:p>
    <w:p w14:paraId="088CB44E" w14:textId="77777777" w:rsidR="00EE0181" w:rsidRPr="00472E9A" w:rsidRDefault="003051D6" w:rsidP="00AB0D50">
      <w:pPr>
        <w:ind w:firstLineChars="100" w:firstLine="240"/>
        <w:jc w:val="left"/>
        <w:rPr>
          <w:rFonts w:hAnsi="ＭＳ ゴシック"/>
          <w:szCs w:val="24"/>
        </w:rPr>
      </w:pPr>
      <w:r w:rsidRPr="00472E9A">
        <w:rPr>
          <w:rFonts w:hAnsi="ＭＳ ゴシック" w:hint="eastAsia"/>
          <w:szCs w:val="24"/>
        </w:rPr>
        <w:t>Ｌ１津波高と南海トラフ巨大地震による最大クラスの津波高（Ｌ２津波高）に対して、波圧、被覆、洗掘の影響</w:t>
      </w:r>
      <w:r w:rsidR="00BE002F" w:rsidRPr="00472E9A">
        <w:rPr>
          <w:rFonts w:hAnsi="ＭＳ ゴシック" w:hint="eastAsia"/>
          <w:szCs w:val="24"/>
        </w:rPr>
        <w:t>と必要な対策</w:t>
      </w:r>
      <w:r w:rsidRPr="00472E9A">
        <w:rPr>
          <w:rFonts w:hAnsi="ＭＳ ゴシック" w:hint="eastAsia"/>
          <w:color w:val="000000"/>
          <w:szCs w:val="24"/>
        </w:rPr>
        <w:t>を図－</w:t>
      </w:r>
      <w:r w:rsidR="00EE0181" w:rsidRPr="00472E9A">
        <w:rPr>
          <w:rFonts w:hAnsi="ＭＳ ゴシック" w:hint="eastAsia"/>
          <w:color w:val="000000"/>
          <w:szCs w:val="24"/>
        </w:rPr>
        <w:t>２-</w:t>
      </w:r>
      <w:r w:rsidR="00EA14D7" w:rsidRPr="00472E9A">
        <w:rPr>
          <w:rFonts w:hAnsi="ＭＳ ゴシック" w:hint="eastAsia"/>
          <w:color w:val="000000"/>
          <w:szCs w:val="24"/>
        </w:rPr>
        <w:t>１</w:t>
      </w:r>
      <w:r w:rsidR="0011475C" w:rsidRPr="00472E9A">
        <w:rPr>
          <w:rFonts w:hAnsi="ＭＳ ゴシック" w:hint="eastAsia"/>
          <w:color w:val="000000"/>
          <w:szCs w:val="24"/>
        </w:rPr>
        <w:t>２</w:t>
      </w:r>
      <w:r w:rsidR="00EE0181" w:rsidRPr="00472E9A">
        <w:rPr>
          <w:rFonts w:hAnsi="ＭＳ ゴシック" w:hint="eastAsia"/>
          <w:color w:val="000000"/>
          <w:szCs w:val="24"/>
        </w:rPr>
        <w:t>に</w:t>
      </w:r>
      <w:r w:rsidRPr="00472E9A">
        <w:rPr>
          <w:rFonts w:hAnsi="ＭＳ ゴシック" w:hint="eastAsia"/>
          <w:color w:val="000000"/>
          <w:szCs w:val="24"/>
        </w:rPr>
        <w:t>示す</w:t>
      </w:r>
      <w:r w:rsidR="0079603F">
        <w:rPr>
          <w:rFonts w:hAnsi="ＭＳ ゴシック" w:hint="eastAsia"/>
          <w:color w:val="000000"/>
          <w:szCs w:val="24"/>
        </w:rPr>
        <w:t>とともに</w:t>
      </w:r>
      <w:r w:rsidR="00EE0181" w:rsidRPr="00472E9A">
        <w:rPr>
          <w:rFonts w:hAnsi="ＭＳ ゴシック" w:hint="eastAsia"/>
          <w:color w:val="000000"/>
          <w:szCs w:val="24"/>
        </w:rPr>
        <w:t>、波状段波や越流の発生の違いによる津波波力式の適用の考え方を図</w:t>
      </w:r>
      <w:r w:rsidR="00FC39CA" w:rsidRPr="00472E9A">
        <w:rPr>
          <w:rFonts w:hAnsi="ＭＳ ゴシック" w:hint="eastAsia"/>
          <w:color w:val="000000"/>
          <w:szCs w:val="24"/>
        </w:rPr>
        <w:t>２-１</w:t>
      </w:r>
      <w:r w:rsidR="0011475C" w:rsidRPr="00472E9A">
        <w:rPr>
          <w:rFonts w:hAnsi="ＭＳ ゴシック" w:hint="eastAsia"/>
          <w:color w:val="000000"/>
          <w:szCs w:val="24"/>
        </w:rPr>
        <w:t>３</w:t>
      </w:r>
      <w:r w:rsidR="00EE0181" w:rsidRPr="00472E9A">
        <w:rPr>
          <w:rFonts w:hAnsi="ＭＳ ゴシック" w:hint="eastAsia"/>
          <w:szCs w:val="24"/>
        </w:rPr>
        <w:t>に示す。</w:t>
      </w:r>
    </w:p>
    <w:p w14:paraId="088CB44F" w14:textId="1F9CB3C7" w:rsidR="00342181" w:rsidRDefault="005A6EF4" w:rsidP="00EE0181">
      <w:pPr>
        <w:rPr>
          <w:noProof/>
        </w:rPr>
      </w:pPr>
      <w:r>
        <w:rPr>
          <w:noProof/>
        </w:rPr>
        <w:drawing>
          <wp:anchor distT="0" distB="0" distL="114300" distR="114300" simplePos="0" relativeHeight="251682304" behindDoc="0" locked="0" layoutInCell="1" allowOverlap="1" wp14:anchorId="088CBB60" wp14:editId="51114BFB">
            <wp:simplePos x="0" y="0"/>
            <wp:positionH relativeFrom="column">
              <wp:posOffset>285750</wp:posOffset>
            </wp:positionH>
            <wp:positionV relativeFrom="paragraph">
              <wp:posOffset>140970</wp:posOffset>
            </wp:positionV>
            <wp:extent cx="5570855" cy="3601720"/>
            <wp:effectExtent l="0" t="0" r="0" b="0"/>
            <wp:wrapNone/>
            <wp:docPr id="75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4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70855" cy="3601720"/>
                    </a:xfrm>
                    <a:prstGeom prst="rect">
                      <a:avLst/>
                    </a:prstGeom>
                    <a:noFill/>
                  </pic:spPr>
                </pic:pic>
              </a:graphicData>
            </a:graphic>
            <wp14:sizeRelH relativeFrom="page">
              <wp14:pctWidth>0</wp14:pctWidth>
            </wp14:sizeRelH>
            <wp14:sizeRelV relativeFrom="page">
              <wp14:pctHeight>0</wp14:pctHeight>
            </wp14:sizeRelV>
          </wp:anchor>
        </w:drawing>
      </w:r>
    </w:p>
    <w:p w14:paraId="088CB450" w14:textId="77777777" w:rsidR="006D2C86" w:rsidRDefault="006D2C86" w:rsidP="00EE0181">
      <w:pPr>
        <w:rPr>
          <w:noProof/>
        </w:rPr>
      </w:pPr>
    </w:p>
    <w:p w14:paraId="088CB451" w14:textId="77777777" w:rsidR="006D2C86" w:rsidRDefault="006D2C86" w:rsidP="00EE0181">
      <w:pPr>
        <w:rPr>
          <w:noProof/>
        </w:rPr>
      </w:pPr>
    </w:p>
    <w:p w14:paraId="088CB452" w14:textId="77777777" w:rsidR="006D2C86" w:rsidRDefault="006D2C86" w:rsidP="00EE0181">
      <w:pPr>
        <w:rPr>
          <w:noProof/>
        </w:rPr>
      </w:pPr>
    </w:p>
    <w:p w14:paraId="088CB453" w14:textId="77777777" w:rsidR="006D2C86" w:rsidRDefault="006D2C86" w:rsidP="00EE0181">
      <w:pPr>
        <w:rPr>
          <w:noProof/>
        </w:rPr>
      </w:pPr>
    </w:p>
    <w:p w14:paraId="088CB454" w14:textId="77777777" w:rsidR="006D2C86" w:rsidRDefault="006D2C86" w:rsidP="00EE0181">
      <w:pPr>
        <w:rPr>
          <w:noProof/>
        </w:rPr>
      </w:pPr>
    </w:p>
    <w:p w14:paraId="088CB455" w14:textId="77777777" w:rsidR="006D2C86" w:rsidRDefault="006D2C86" w:rsidP="00EE0181">
      <w:pPr>
        <w:rPr>
          <w:noProof/>
        </w:rPr>
      </w:pPr>
    </w:p>
    <w:p w14:paraId="088CB456" w14:textId="77777777" w:rsidR="006D2C86" w:rsidRDefault="006D2C86" w:rsidP="00EE0181">
      <w:pPr>
        <w:rPr>
          <w:noProof/>
        </w:rPr>
      </w:pPr>
    </w:p>
    <w:p w14:paraId="088CB457" w14:textId="77777777" w:rsidR="006D2C86" w:rsidRDefault="006D2C86" w:rsidP="00EE0181">
      <w:pPr>
        <w:rPr>
          <w:noProof/>
        </w:rPr>
      </w:pPr>
    </w:p>
    <w:p w14:paraId="088CB458" w14:textId="77777777" w:rsidR="006D2C86" w:rsidRDefault="006D2C86" w:rsidP="00EE0181">
      <w:pPr>
        <w:rPr>
          <w:noProof/>
        </w:rPr>
      </w:pPr>
    </w:p>
    <w:p w14:paraId="088CB459" w14:textId="77777777" w:rsidR="006D2C86" w:rsidRDefault="006D2C86" w:rsidP="00EE0181">
      <w:pPr>
        <w:rPr>
          <w:noProof/>
        </w:rPr>
      </w:pPr>
    </w:p>
    <w:p w14:paraId="088CB45A" w14:textId="77777777" w:rsidR="006D2C86" w:rsidRDefault="006D2C86" w:rsidP="00EE0181">
      <w:pPr>
        <w:rPr>
          <w:noProof/>
        </w:rPr>
      </w:pPr>
    </w:p>
    <w:p w14:paraId="088CB45B" w14:textId="77777777" w:rsidR="006D2C86" w:rsidRDefault="006D2C86" w:rsidP="00EE0181">
      <w:pPr>
        <w:rPr>
          <w:noProof/>
        </w:rPr>
      </w:pPr>
    </w:p>
    <w:p w14:paraId="088CB45C" w14:textId="77777777" w:rsidR="006D2C86" w:rsidRDefault="006D2C86" w:rsidP="00EE0181">
      <w:pPr>
        <w:rPr>
          <w:noProof/>
        </w:rPr>
      </w:pPr>
    </w:p>
    <w:p w14:paraId="088CB45D" w14:textId="77777777" w:rsidR="006D2C86" w:rsidRDefault="006D2C86" w:rsidP="00EE0181">
      <w:pPr>
        <w:rPr>
          <w:noProof/>
        </w:rPr>
      </w:pPr>
    </w:p>
    <w:p w14:paraId="088CB45E" w14:textId="77777777" w:rsidR="006D2C86" w:rsidRDefault="006D2C86" w:rsidP="00EE0181">
      <w:pPr>
        <w:rPr>
          <w:noProof/>
        </w:rPr>
      </w:pPr>
    </w:p>
    <w:p w14:paraId="088CB45F" w14:textId="77777777" w:rsidR="006D2C86" w:rsidRDefault="006D2C86" w:rsidP="00EE0181">
      <w:pPr>
        <w:rPr>
          <w:noProof/>
        </w:rPr>
      </w:pPr>
    </w:p>
    <w:p w14:paraId="088CB460" w14:textId="77777777" w:rsidR="006D2C86" w:rsidRDefault="006D2C86" w:rsidP="00EE0181">
      <w:pPr>
        <w:rPr>
          <w:noProof/>
        </w:rPr>
      </w:pPr>
    </w:p>
    <w:p w14:paraId="088CB461" w14:textId="77777777" w:rsidR="006D2C86" w:rsidRDefault="006D2C86" w:rsidP="00EE0181">
      <w:pPr>
        <w:rPr>
          <w:noProof/>
        </w:rPr>
      </w:pPr>
    </w:p>
    <w:p w14:paraId="088CB462" w14:textId="77777777" w:rsidR="00EE0181" w:rsidRPr="00472E9A" w:rsidRDefault="00EE0181" w:rsidP="00AB0D50">
      <w:pPr>
        <w:ind w:firstLineChars="200" w:firstLine="482"/>
        <w:jc w:val="center"/>
        <w:rPr>
          <w:rFonts w:hAnsi="ＭＳ ゴシック"/>
          <w:b/>
          <w:szCs w:val="24"/>
        </w:rPr>
      </w:pPr>
      <w:r w:rsidRPr="00472E9A">
        <w:rPr>
          <w:rFonts w:hAnsi="ＭＳ ゴシック" w:hint="eastAsia"/>
          <w:b/>
          <w:szCs w:val="24"/>
        </w:rPr>
        <w:t>図２-</w:t>
      </w:r>
      <w:r w:rsidR="00EA14D7" w:rsidRPr="00472E9A">
        <w:rPr>
          <w:rFonts w:hAnsi="ＭＳ ゴシック" w:hint="eastAsia"/>
          <w:b/>
          <w:szCs w:val="24"/>
        </w:rPr>
        <w:t>１</w:t>
      </w:r>
      <w:r w:rsidR="0011475C" w:rsidRPr="00472E9A">
        <w:rPr>
          <w:rFonts w:hAnsi="ＭＳ ゴシック" w:hint="eastAsia"/>
          <w:b/>
          <w:szCs w:val="24"/>
        </w:rPr>
        <w:t>２</w:t>
      </w:r>
      <w:r w:rsidRPr="00472E9A">
        <w:rPr>
          <w:rFonts w:hAnsi="ＭＳ ゴシック" w:hint="eastAsia"/>
          <w:b/>
          <w:szCs w:val="24"/>
        </w:rPr>
        <w:t xml:space="preserve"> 検討フロー</w:t>
      </w:r>
    </w:p>
    <w:p w14:paraId="088CB463" w14:textId="206CDC6A" w:rsidR="00EE0181" w:rsidRPr="00472E9A" w:rsidRDefault="00EE0181" w:rsidP="00D634DC">
      <w:pPr>
        <w:jc w:val="left"/>
        <w:rPr>
          <w:rFonts w:hAnsi="ＭＳ ゴシック"/>
          <w:szCs w:val="24"/>
        </w:rPr>
      </w:pPr>
    </w:p>
    <w:p w14:paraId="088CB464" w14:textId="10F93C8A" w:rsidR="005A7962" w:rsidRPr="00472E9A" w:rsidRDefault="005A6EF4" w:rsidP="00EE0181">
      <w:pPr>
        <w:jc w:val="center"/>
        <w:rPr>
          <w:rFonts w:hAnsi="ＭＳ ゴシック"/>
          <w:szCs w:val="24"/>
        </w:rPr>
      </w:pPr>
      <w:r>
        <w:rPr>
          <w:noProof/>
        </w:rPr>
        <w:drawing>
          <wp:inline distT="0" distB="0" distL="0" distR="0" wp14:anchorId="088CBB61" wp14:editId="5C890E5F">
            <wp:extent cx="4810125" cy="1952625"/>
            <wp:effectExtent l="0" t="0" r="9525" b="9525"/>
            <wp:docPr id="5"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10125" cy="1952625"/>
                    </a:xfrm>
                    <a:prstGeom prst="rect">
                      <a:avLst/>
                    </a:prstGeom>
                    <a:noFill/>
                    <a:ln>
                      <a:noFill/>
                    </a:ln>
                  </pic:spPr>
                </pic:pic>
              </a:graphicData>
            </a:graphic>
          </wp:inline>
        </w:drawing>
      </w:r>
    </w:p>
    <w:p w14:paraId="088CB465" w14:textId="77777777" w:rsidR="00EE0181" w:rsidRPr="00472E9A" w:rsidRDefault="00EE0181" w:rsidP="00AB0D50">
      <w:pPr>
        <w:spacing w:beforeLines="50" w:before="120"/>
        <w:ind w:firstLineChars="200" w:firstLine="482"/>
        <w:jc w:val="center"/>
        <w:rPr>
          <w:rFonts w:hAnsi="ＭＳ ゴシック"/>
          <w:b/>
          <w:szCs w:val="24"/>
        </w:rPr>
      </w:pPr>
      <w:r w:rsidRPr="00472E9A">
        <w:rPr>
          <w:rFonts w:hAnsi="ＭＳ ゴシック" w:hint="eastAsia"/>
          <w:b/>
          <w:szCs w:val="24"/>
        </w:rPr>
        <w:t>図２-</w:t>
      </w:r>
      <w:r w:rsidR="00F9453A" w:rsidRPr="00472E9A">
        <w:rPr>
          <w:rFonts w:hAnsi="ＭＳ ゴシック" w:hint="eastAsia"/>
          <w:b/>
          <w:szCs w:val="24"/>
        </w:rPr>
        <w:t>１</w:t>
      </w:r>
      <w:r w:rsidR="0011475C" w:rsidRPr="00472E9A">
        <w:rPr>
          <w:rFonts w:hAnsi="ＭＳ ゴシック" w:hint="eastAsia"/>
          <w:b/>
          <w:szCs w:val="24"/>
        </w:rPr>
        <w:t>３</w:t>
      </w:r>
      <w:r w:rsidRPr="00472E9A">
        <w:rPr>
          <w:rFonts w:hAnsi="ＭＳ ゴシック" w:hint="eastAsia"/>
          <w:b/>
          <w:szCs w:val="24"/>
        </w:rPr>
        <w:t xml:space="preserve"> 津波波圧式選定フロー</w:t>
      </w:r>
    </w:p>
    <w:p w14:paraId="088CB466" w14:textId="77777777" w:rsidR="0079603F" w:rsidRDefault="0079603F" w:rsidP="007B264C">
      <w:pPr>
        <w:pBdr>
          <w:bottom w:val="single" w:sz="4" w:space="1" w:color="auto"/>
        </w:pBdr>
        <w:jc w:val="left"/>
        <w:rPr>
          <w:rFonts w:hAnsi="ＭＳ ゴシック"/>
          <w:sz w:val="28"/>
          <w:szCs w:val="24"/>
        </w:rPr>
      </w:pPr>
    </w:p>
    <w:p w14:paraId="088CB467" w14:textId="77777777" w:rsidR="0079603F" w:rsidRDefault="0079603F" w:rsidP="007B264C">
      <w:pPr>
        <w:pBdr>
          <w:bottom w:val="single" w:sz="4" w:space="1" w:color="auto"/>
        </w:pBdr>
        <w:jc w:val="left"/>
        <w:rPr>
          <w:rFonts w:hAnsi="ＭＳ ゴシック"/>
          <w:sz w:val="28"/>
          <w:szCs w:val="24"/>
        </w:rPr>
      </w:pPr>
    </w:p>
    <w:p w14:paraId="088CB468" w14:textId="77777777" w:rsidR="0079603F" w:rsidRDefault="0079603F" w:rsidP="007B264C">
      <w:pPr>
        <w:pBdr>
          <w:bottom w:val="single" w:sz="4" w:space="1" w:color="auto"/>
        </w:pBdr>
        <w:jc w:val="left"/>
        <w:rPr>
          <w:rFonts w:hAnsi="ＭＳ ゴシック"/>
          <w:sz w:val="28"/>
          <w:szCs w:val="24"/>
        </w:rPr>
      </w:pPr>
    </w:p>
    <w:p w14:paraId="088CB469" w14:textId="77777777" w:rsidR="0079603F" w:rsidRPr="001E6E70" w:rsidRDefault="0079603F" w:rsidP="0079603F">
      <w:pPr>
        <w:pBdr>
          <w:bottom w:val="single" w:sz="4" w:space="1" w:color="auto"/>
        </w:pBdr>
        <w:jc w:val="left"/>
        <w:rPr>
          <w:rFonts w:hAnsi="ＭＳ ゴシック"/>
          <w:b/>
          <w:sz w:val="28"/>
          <w:szCs w:val="24"/>
        </w:rPr>
      </w:pPr>
      <w:r w:rsidRPr="001E6E70">
        <w:rPr>
          <w:rFonts w:hAnsi="ＭＳ ゴシック" w:hint="eastAsia"/>
          <w:b/>
          <w:sz w:val="28"/>
          <w:szCs w:val="24"/>
        </w:rPr>
        <w:t>２－５－２　河川</w:t>
      </w:r>
      <w:r w:rsidR="00CE47D2">
        <w:rPr>
          <w:rFonts w:hAnsi="ＭＳ ゴシック" w:hint="eastAsia"/>
          <w:b/>
          <w:sz w:val="28"/>
          <w:szCs w:val="24"/>
        </w:rPr>
        <w:t>・海岸</w:t>
      </w:r>
      <w:r w:rsidR="003318D8">
        <w:rPr>
          <w:rFonts w:hAnsi="ＭＳ ゴシック" w:hint="eastAsia"/>
          <w:b/>
          <w:sz w:val="28"/>
          <w:szCs w:val="24"/>
        </w:rPr>
        <w:t>施設</w:t>
      </w:r>
      <w:r w:rsidRPr="001E6E70">
        <w:rPr>
          <w:rFonts w:hAnsi="ＭＳ ゴシック" w:hint="eastAsia"/>
          <w:b/>
          <w:sz w:val="28"/>
          <w:szCs w:val="24"/>
        </w:rPr>
        <w:t>（水門</w:t>
      </w:r>
      <w:r w:rsidR="00CE47D2">
        <w:rPr>
          <w:rFonts w:hAnsi="ＭＳ ゴシック" w:hint="eastAsia"/>
          <w:b/>
          <w:sz w:val="28"/>
          <w:szCs w:val="24"/>
        </w:rPr>
        <w:t>・樋門・門扉</w:t>
      </w:r>
      <w:r w:rsidRPr="001E6E70">
        <w:rPr>
          <w:rFonts w:hAnsi="ＭＳ ゴシック" w:hint="eastAsia"/>
          <w:b/>
          <w:sz w:val="28"/>
          <w:szCs w:val="24"/>
        </w:rPr>
        <w:t>）</w:t>
      </w:r>
    </w:p>
    <w:p w14:paraId="088CB46A" w14:textId="77777777" w:rsidR="0079603F" w:rsidRPr="001E6E70" w:rsidRDefault="0079603F" w:rsidP="0079603F">
      <w:pPr>
        <w:jc w:val="left"/>
        <w:rPr>
          <w:rFonts w:hAnsi="ＭＳ ゴシック"/>
          <w:szCs w:val="24"/>
        </w:rPr>
      </w:pPr>
    </w:p>
    <w:p w14:paraId="088CB46B" w14:textId="77777777" w:rsidR="0079603F" w:rsidRPr="001E6E70" w:rsidRDefault="0079603F" w:rsidP="0079603F">
      <w:pPr>
        <w:jc w:val="left"/>
        <w:rPr>
          <w:rFonts w:hAnsi="ＭＳ ゴシック"/>
          <w:b/>
          <w:szCs w:val="24"/>
        </w:rPr>
      </w:pPr>
      <w:r w:rsidRPr="001E6E70">
        <w:rPr>
          <w:rFonts w:hAnsi="ＭＳ ゴシック" w:hint="eastAsia"/>
          <w:b/>
          <w:szCs w:val="24"/>
        </w:rPr>
        <w:t>（１）照査基準</w:t>
      </w:r>
    </w:p>
    <w:p w14:paraId="088CB46C" w14:textId="77777777" w:rsidR="0079603F" w:rsidRPr="001E6E70" w:rsidRDefault="0079603F" w:rsidP="00AB0D50">
      <w:pPr>
        <w:ind w:firstLineChars="200" w:firstLine="480"/>
        <w:jc w:val="left"/>
        <w:rPr>
          <w:rFonts w:hAnsi="ＭＳ ゴシック"/>
          <w:szCs w:val="24"/>
        </w:rPr>
      </w:pPr>
      <w:r w:rsidRPr="001E6E70">
        <w:rPr>
          <w:rFonts w:hAnsi="ＭＳ ゴシック" w:cs="+mn-cs" w:hint="eastAsia"/>
        </w:rPr>
        <w:t>➣</w:t>
      </w:r>
      <w:r w:rsidRPr="001E6E70">
        <w:rPr>
          <w:rFonts w:hAnsi="ＭＳ ゴシック"/>
          <w:szCs w:val="24"/>
        </w:rPr>
        <w:tab/>
      </w:r>
      <w:r w:rsidRPr="001E6E70">
        <w:rPr>
          <w:rFonts w:hAnsi="ＭＳ ゴシック" w:hint="eastAsia"/>
          <w:szCs w:val="24"/>
        </w:rPr>
        <w:t>防波堤の耐津波設計ガイドライン（平成</w:t>
      </w:r>
      <w:r w:rsidRPr="001E6E70">
        <w:rPr>
          <w:rFonts w:hAnsi="ＭＳ ゴシック"/>
          <w:szCs w:val="24"/>
        </w:rPr>
        <w:t>25</w:t>
      </w:r>
      <w:r w:rsidRPr="001E6E70">
        <w:rPr>
          <w:rFonts w:hAnsi="ＭＳ ゴシック" w:hint="eastAsia"/>
          <w:szCs w:val="24"/>
        </w:rPr>
        <w:t>年</w:t>
      </w:r>
      <w:r w:rsidRPr="001E6E70">
        <w:rPr>
          <w:rFonts w:hAnsi="ＭＳ ゴシック"/>
          <w:szCs w:val="24"/>
        </w:rPr>
        <w:t>9</w:t>
      </w:r>
      <w:r w:rsidRPr="001E6E70">
        <w:rPr>
          <w:rFonts w:hAnsi="ＭＳ ゴシック" w:hint="eastAsia"/>
          <w:szCs w:val="24"/>
        </w:rPr>
        <w:t>月　国土交通省港湾局）</w:t>
      </w:r>
    </w:p>
    <w:p w14:paraId="088CB46D" w14:textId="77777777" w:rsidR="00CE47D2" w:rsidRDefault="00CE47D2" w:rsidP="00CE47D2">
      <w:pPr>
        <w:ind w:firstLineChars="200" w:firstLine="480"/>
        <w:jc w:val="left"/>
        <w:rPr>
          <w:rFonts w:hAnsi="ＭＳ ゴシック"/>
          <w:szCs w:val="24"/>
        </w:rPr>
      </w:pPr>
      <w:r w:rsidRPr="001E6E70">
        <w:rPr>
          <w:rFonts w:hAnsi="ＭＳ ゴシック" w:cs="+mn-cs" w:hint="eastAsia"/>
        </w:rPr>
        <w:t>➣</w:t>
      </w:r>
      <w:r w:rsidRPr="001E6E70">
        <w:rPr>
          <w:rFonts w:hAnsi="ＭＳ ゴシック"/>
          <w:szCs w:val="24"/>
        </w:rPr>
        <w:tab/>
      </w:r>
      <w:r>
        <w:rPr>
          <w:rFonts w:hAnsi="ＭＳ ゴシック" w:hint="eastAsia"/>
          <w:szCs w:val="24"/>
        </w:rPr>
        <w:t>港湾における</w:t>
      </w:r>
      <w:r w:rsidRPr="001E6E70">
        <w:rPr>
          <w:rFonts w:hAnsi="ＭＳ ゴシック" w:hint="eastAsia"/>
          <w:szCs w:val="24"/>
        </w:rPr>
        <w:t>防波堤</w:t>
      </w:r>
      <w:r>
        <w:rPr>
          <w:rFonts w:hAnsi="ＭＳ ゴシック" w:hint="eastAsia"/>
          <w:szCs w:val="24"/>
        </w:rPr>
        <w:t>(胸壁)</w:t>
      </w:r>
      <w:r w:rsidRPr="001E6E70">
        <w:rPr>
          <w:rFonts w:hAnsi="ＭＳ ゴシック" w:hint="eastAsia"/>
          <w:szCs w:val="24"/>
        </w:rPr>
        <w:t>の耐津波設計ガイドライン</w:t>
      </w:r>
    </w:p>
    <w:p w14:paraId="088CB46E" w14:textId="77777777" w:rsidR="00CE47D2" w:rsidRPr="001E6E70" w:rsidRDefault="00CE47D2" w:rsidP="00CE47D2">
      <w:pPr>
        <w:ind w:firstLineChars="600" w:firstLine="1440"/>
        <w:jc w:val="left"/>
        <w:rPr>
          <w:rFonts w:hAnsi="ＭＳ ゴシック"/>
          <w:szCs w:val="24"/>
        </w:rPr>
      </w:pPr>
      <w:r w:rsidRPr="001E6E70">
        <w:rPr>
          <w:rFonts w:hAnsi="ＭＳ ゴシック" w:hint="eastAsia"/>
          <w:szCs w:val="24"/>
        </w:rPr>
        <w:t>（平成</w:t>
      </w:r>
      <w:r w:rsidRPr="001E6E70">
        <w:rPr>
          <w:rFonts w:hAnsi="ＭＳ ゴシック"/>
          <w:szCs w:val="24"/>
        </w:rPr>
        <w:t>25</w:t>
      </w:r>
      <w:r w:rsidRPr="001E6E70">
        <w:rPr>
          <w:rFonts w:hAnsi="ＭＳ ゴシック" w:hint="eastAsia"/>
          <w:szCs w:val="24"/>
        </w:rPr>
        <w:t>年</w:t>
      </w:r>
      <w:r>
        <w:rPr>
          <w:rFonts w:hAnsi="ＭＳ ゴシック" w:hint="eastAsia"/>
          <w:szCs w:val="24"/>
        </w:rPr>
        <w:t>11</w:t>
      </w:r>
      <w:r w:rsidRPr="001E6E70">
        <w:rPr>
          <w:rFonts w:hAnsi="ＭＳ ゴシック" w:hint="eastAsia"/>
          <w:szCs w:val="24"/>
        </w:rPr>
        <w:t>月　国土交通省港湾局）</w:t>
      </w:r>
    </w:p>
    <w:p w14:paraId="088CB46F" w14:textId="77777777" w:rsidR="0079603F" w:rsidRPr="00CE47D2" w:rsidRDefault="0079603F" w:rsidP="0079603F">
      <w:pPr>
        <w:jc w:val="left"/>
        <w:rPr>
          <w:rFonts w:hAnsi="ＭＳ ゴシック"/>
          <w:szCs w:val="24"/>
        </w:rPr>
      </w:pPr>
    </w:p>
    <w:p w14:paraId="088CB470" w14:textId="77777777" w:rsidR="0079603F" w:rsidRPr="001E6E70" w:rsidRDefault="0079603F" w:rsidP="0079603F">
      <w:pPr>
        <w:jc w:val="left"/>
        <w:rPr>
          <w:rFonts w:hAnsi="ＭＳ ゴシック"/>
          <w:b/>
          <w:szCs w:val="24"/>
        </w:rPr>
      </w:pPr>
      <w:r w:rsidRPr="001E6E70">
        <w:rPr>
          <w:rFonts w:hAnsi="ＭＳ ゴシック" w:hint="eastAsia"/>
          <w:b/>
          <w:szCs w:val="24"/>
        </w:rPr>
        <w:t>（２）点検の考え方</w:t>
      </w:r>
    </w:p>
    <w:p w14:paraId="088CB471" w14:textId="77777777" w:rsidR="0079603F" w:rsidRPr="001E6E70" w:rsidRDefault="0079603F" w:rsidP="00AB0D50">
      <w:pPr>
        <w:ind w:leftChars="198" w:left="847" w:hangingChars="155" w:hanging="372"/>
        <w:jc w:val="left"/>
        <w:rPr>
          <w:rFonts w:hAnsi="ＭＳ ゴシック"/>
          <w:szCs w:val="24"/>
        </w:rPr>
      </w:pPr>
      <w:r w:rsidRPr="001E6E70">
        <w:rPr>
          <w:rFonts w:hAnsi="ＭＳ ゴシック" w:cs="+mn-cs" w:hint="eastAsia"/>
        </w:rPr>
        <w:t>➣</w:t>
      </w:r>
      <w:r w:rsidRPr="001E6E70">
        <w:rPr>
          <w:rFonts w:hAnsi="ＭＳ ゴシック"/>
          <w:szCs w:val="24"/>
        </w:rPr>
        <w:tab/>
      </w:r>
      <w:r w:rsidRPr="001E6E70">
        <w:rPr>
          <w:rFonts w:hAnsi="ＭＳ ゴシック" w:hint="eastAsia"/>
          <w:szCs w:val="24"/>
        </w:rPr>
        <w:t>高潮対策として整備された防潮水門を津波時にも閉鎖することとしたため、津波時に閉鎖する１０水門の耐波性能を照査する。</w:t>
      </w:r>
    </w:p>
    <w:p w14:paraId="088CB472" w14:textId="77777777" w:rsidR="00AB0D50" w:rsidRPr="001E6E70" w:rsidRDefault="00AB0D50" w:rsidP="00AB0D50">
      <w:pPr>
        <w:ind w:leftChars="198" w:left="847" w:hangingChars="155" w:hanging="372"/>
        <w:jc w:val="left"/>
        <w:rPr>
          <w:rFonts w:hAnsi="ＭＳ ゴシック"/>
          <w:szCs w:val="24"/>
        </w:rPr>
      </w:pPr>
    </w:p>
    <w:p w14:paraId="088CB473" w14:textId="77777777" w:rsidR="0079603F" w:rsidRPr="001E6E70" w:rsidRDefault="0079603F" w:rsidP="00AB0D50">
      <w:pPr>
        <w:rPr>
          <w:b/>
        </w:rPr>
      </w:pPr>
      <w:r w:rsidRPr="001E6E70">
        <w:rPr>
          <w:rFonts w:hint="eastAsia"/>
          <w:b/>
        </w:rPr>
        <w:t>（３）求める耐波性能</w:t>
      </w:r>
    </w:p>
    <w:p w14:paraId="088CB474" w14:textId="77777777" w:rsidR="00824B14" w:rsidRPr="00824B14" w:rsidRDefault="00824B14" w:rsidP="00824B14">
      <w:pPr>
        <w:ind w:firstLineChars="200" w:firstLine="480"/>
      </w:pPr>
      <w:r w:rsidRPr="00824B14">
        <w:rPr>
          <w:rFonts w:hint="eastAsia"/>
        </w:rPr>
        <w:t>➣</w:t>
      </w:r>
      <w:r w:rsidRPr="00824B14">
        <w:tab/>
      </w:r>
      <w:r w:rsidRPr="00824B14">
        <w:rPr>
          <w:rFonts w:hint="eastAsia"/>
        </w:rPr>
        <w:t>Ｌ１津波を受けた後も水門の開閉性が保持される性能が確保されている。</w:t>
      </w:r>
    </w:p>
    <w:p w14:paraId="088CB475" w14:textId="77777777" w:rsidR="0079603F" w:rsidRDefault="00824B14" w:rsidP="00824B14">
      <w:pPr>
        <w:ind w:leftChars="209" w:left="848" w:hangingChars="144" w:hanging="346"/>
      </w:pPr>
      <w:r w:rsidRPr="00824B14">
        <w:rPr>
          <w:rFonts w:hint="eastAsia"/>
        </w:rPr>
        <w:t>➣</w:t>
      </w:r>
      <w:r w:rsidRPr="00824B14">
        <w:tab/>
      </w:r>
      <w:r w:rsidRPr="00824B14">
        <w:rPr>
          <w:rFonts w:hint="eastAsia"/>
        </w:rPr>
        <w:t>Ｌ２津波を受けても、部材の流出による二次被害を起こさない耐力が確保されている。</w:t>
      </w:r>
    </w:p>
    <w:p w14:paraId="088CB476" w14:textId="77777777" w:rsidR="00824B14" w:rsidRPr="001E6E70" w:rsidRDefault="00824B14" w:rsidP="00824B14">
      <w:pPr>
        <w:ind w:leftChars="209" w:left="848" w:hangingChars="144" w:hanging="346"/>
      </w:pPr>
    </w:p>
    <w:p w14:paraId="088CB477" w14:textId="77777777" w:rsidR="0079603F" w:rsidRPr="001E6E70" w:rsidRDefault="0079603F" w:rsidP="00AB0D50">
      <w:pPr>
        <w:rPr>
          <w:b/>
        </w:rPr>
      </w:pPr>
      <w:r w:rsidRPr="001E6E70">
        <w:rPr>
          <w:rFonts w:hint="eastAsia"/>
          <w:b/>
        </w:rPr>
        <w:t>（４）点検手法</w:t>
      </w:r>
    </w:p>
    <w:p w14:paraId="088CB478" w14:textId="77777777" w:rsidR="0079603F" w:rsidRPr="001E6E70" w:rsidRDefault="00AB0D50" w:rsidP="00AB0D50">
      <w:pPr>
        <w:ind w:leftChars="204" w:left="850" w:hangingChars="150" w:hanging="360"/>
      </w:pPr>
      <w:r w:rsidRPr="001E6E70">
        <w:rPr>
          <w:rFonts w:hint="eastAsia"/>
        </w:rPr>
        <w:t>➣</w:t>
      </w:r>
      <w:r w:rsidRPr="001E6E70">
        <w:tab/>
      </w:r>
      <w:r w:rsidR="0079603F" w:rsidRPr="001E6E70">
        <w:rPr>
          <w:rFonts w:hint="eastAsia"/>
        </w:rPr>
        <w:t>津波シミュレーションで得られた津波水位を用い、波状段波、越流の発生の有無などを考慮して、谷本式や修正谷本式等を用い波力を算定し、Ｌ１津波については、発生する応力に対し各部材が降伏していないかで判定し、塑性変形する部材については、扉体の開閉性に対する影響を照査する。Ｌ２津波については、発生応力が鋼部材は引張強さ以内であるか、ＲＣ部材は降伏していないかで判定する。</w:t>
      </w:r>
    </w:p>
    <w:p w14:paraId="088CB479" w14:textId="77777777" w:rsidR="0079603F" w:rsidRPr="001E6E70" w:rsidRDefault="0079603F" w:rsidP="00AB0D50"/>
    <w:p w14:paraId="088CB47A" w14:textId="77777777" w:rsidR="0079603F" w:rsidRDefault="0079603F" w:rsidP="00AB0D50"/>
    <w:p w14:paraId="088CB47B" w14:textId="77777777" w:rsidR="00571663" w:rsidRPr="00472E9A" w:rsidRDefault="00AB0D50" w:rsidP="00AB0D50">
      <w:pPr>
        <w:rPr>
          <w:rFonts w:hAnsi="ＭＳ ゴシック"/>
          <w:b/>
          <w:szCs w:val="24"/>
        </w:rPr>
      </w:pPr>
      <w:r>
        <w:br w:type="page"/>
      </w:r>
    </w:p>
    <w:p w14:paraId="088CB47C" w14:textId="77777777" w:rsidR="002D4EEF" w:rsidRPr="00472E9A" w:rsidRDefault="002D4EEF" w:rsidP="002D4EEF">
      <w:pPr>
        <w:pBdr>
          <w:bottom w:val="single" w:sz="4" w:space="1" w:color="auto"/>
        </w:pBdr>
        <w:jc w:val="left"/>
        <w:rPr>
          <w:rFonts w:hAnsi="ＭＳ ゴシック"/>
          <w:b/>
          <w:sz w:val="28"/>
          <w:szCs w:val="24"/>
        </w:rPr>
      </w:pPr>
      <w:r w:rsidRPr="00472E9A">
        <w:rPr>
          <w:rFonts w:hAnsi="ＭＳ ゴシック" w:hint="eastAsia"/>
          <w:b/>
          <w:sz w:val="28"/>
          <w:szCs w:val="24"/>
        </w:rPr>
        <w:lastRenderedPageBreak/>
        <w:t>２－５－</w:t>
      </w:r>
      <w:r>
        <w:rPr>
          <w:rFonts w:hAnsi="ＭＳ ゴシック" w:hint="eastAsia"/>
          <w:b/>
          <w:sz w:val="28"/>
          <w:szCs w:val="24"/>
        </w:rPr>
        <w:t xml:space="preserve">３　</w:t>
      </w:r>
      <w:r w:rsidRPr="002D4EEF">
        <w:rPr>
          <w:rFonts w:hAnsi="ＭＳ ゴシック" w:hint="eastAsia"/>
          <w:b/>
          <w:sz w:val="28"/>
          <w:szCs w:val="28"/>
        </w:rPr>
        <w:t>道路施設（橋梁等）</w:t>
      </w:r>
    </w:p>
    <w:p w14:paraId="088CB47D" w14:textId="77777777" w:rsidR="007B264C" w:rsidRDefault="007B264C" w:rsidP="00571663">
      <w:pPr>
        <w:jc w:val="left"/>
        <w:rPr>
          <w:rFonts w:hAnsi="ＭＳ ゴシック"/>
          <w:szCs w:val="24"/>
        </w:rPr>
      </w:pPr>
    </w:p>
    <w:p w14:paraId="32FE0D85" w14:textId="43650209" w:rsidR="0086347F" w:rsidRDefault="005A1F61" w:rsidP="00571663">
      <w:pPr>
        <w:jc w:val="left"/>
        <w:rPr>
          <w:rFonts w:hAnsi="ＭＳ ゴシック"/>
          <w:b/>
          <w:szCs w:val="24"/>
        </w:rPr>
      </w:pPr>
      <w:r w:rsidRPr="0047519C">
        <w:rPr>
          <w:rFonts w:hAnsi="ＭＳ ゴシック" w:hint="eastAsia"/>
          <w:b/>
          <w:szCs w:val="24"/>
        </w:rPr>
        <w:t>２－５－３－１</w:t>
      </w:r>
      <w:r w:rsidR="0086347F" w:rsidRPr="0047519C">
        <w:rPr>
          <w:rFonts w:hAnsi="ＭＳ ゴシック" w:hint="eastAsia"/>
          <w:b/>
          <w:szCs w:val="24"/>
        </w:rPr>
        <w:t>津波波力の影響照査</w:t>
      </w:r>
    </w:p>
    <w:p w14:paraId="1B8F1796" w14:textId="77777777" w:rsidR="0086347F" w:rsidRDefault="0086347F" w:rsidP="00AB0D50">
      <w:pPr>
        <w:ind w:firstLineChars="100" w:firstLine="240"/>
        <w:jc w:val="left"/>
        <w:rPr>
          <w:rFonts w:hAnsi="ＭＳ ゴシック"/>
          <w:szCs w:val="24"/>
        </w:rPr>
      </w:pPr>
    </w:p>
    <w:p w14:paraId="088CB47F" w14:textId="195A9164" w:rsidR="00DC4893" w:rsidRPr="00472E9A" w:rsidRDefault="00DC4893" w:rsidP="00AB0D50">
      <w:pPr>
        <w:ind w:firstLineChars="100" w:firstLine="240"/>
        <w:jc w:val="left"/>
        <w:rPr>
          <w:rFonts w:hAnsi="ＭＳ ゴシック"/>
          <w:szCs w:val="24"/>
        </w:rPr>
      </w:pPr>
      <w:r w:rsidRPr="00472E9A">
        <w:rPr>
          <w:rFonts w:hAnsi="ＭＳ ゴシック" w:hint="eastAsia"/>
          <w:szCs w:val="24"/>
        </w:rPr>
        <w:t>東日本大震災では、津波による上部構造の流出被害が</w:t>
      </w:r>
      <w:r w:rsidR="0086347F">
        <w:rPr>
          <w:rFonts w:hAnsi="ＭＳ ゴシック" w:hint="eastAsia"/>
          <w:szCs w:val="24"/>
        </w:rPr>
        <w:t>多数</w:t>
      </w:r>
      <w:r w:rsidRPr="00472E9A">
        <w:rPr>
          <w:rFonts w:hAnsi="ＭＳ ゴシック" w:hint="eastAsia"/>
          <w:szCs w:val="24"/>
        </w:rPr>
        <w:t>報告されていることから、浸水区域内</w:t>
      </w:r>
      <w:r w:rsidR="00875623" w:rsidRPr="00472E9A">
        <w:rPr>
          <w:rFonts w:hAnsi="ＭＳ ゴシック" w:hint="eastAsia"/>
          <w:szCs w:val="24"/>
        </w:rPr>
        <w:t>の</w:t>
      </w:r>
      <w:r w:rsidR="00B05C38" w:rsidRPr="00472E9A">
        <w:rPr>
          <w:rFonts w:hAnsi="ＭＳ ゴシック" w:hint="eastAsia"/>
          <w:szCs w:val="24"/>
        </w:rPr>
        <w:t>広域緊急交通路に架かる橋梁</w:t>
      </w:r>
      <w:r w:rsidR="00875623" w:rsidRPr="00472E9A">
        <w:rPr>
          <w:rFonts w:hAnsi="ＭＳ ゴシック" w:hint="eastAsia"/>
          <w:szCs w:val="24"/>
        </w:rPr>
        <w:t>を対象に点検することとした。</w:t>
      </w:r>
    </w:p>
    <w:p w14:paraId="088CB480" w14:textId="77777777" w:rsidR="00875623" w:rsidRDefault="00875623" w:rsidP="00F975CA">
      <w:pPr>
        <w:ind w:firstLineChars="100" w:firstLine="240"/>
        <w:jc w:val="left"/>
        <w:rPr>
          <w:rFonts w:hAnsi="ＭＳ ゴシック"/>
          <w:szCs w:val="24"/>
        </w:rPr>
      </w:pPr>
      <w:r w:rsidRPr="00472E9A">
        <w:rPr>
          <w:rFonts w:hAnsi="ＭＳ ゴシック" w:hint="eastAsia"/>
          <w:szCs w:val="24"/>
        </w:rPr>
        <w:t>点検</w:t>
      </w:r>
      <w:r w:rsidR="00DA6F0B" w:rsidRPr="00472E9A">
        <w:rPr>
          <w:rFonts w:hAnsi="ＭＳ ゴシック" w:hint="eastAsia"/>
          <w:szCs w:val="24"/>
        </w:rPr>
        <w:t>内容を以下に示し、点検</w:t>
      </w:r>
      <w:r w:rsidRPr="00472E9A">
        <w:rPr>
          <w:rFonts w:hAnsi="ＭＳ ゴシック" w:hint="eastAsia"/>
          <w:szCs w:val="24"/>
        </w:rPr>
        <w:t>の流れ</w:t>
      </w:r>
      <w:r w:rsidRPr="00472E9A">
        <w:rPr>
          <w:rFonts w:hAnsi="ＭＳ ゴシック" w:hint="eastAsia"/>
          <w:color w:val="000000"/>
          <w:szCs w:val="24"/>
        </w:rPr>
        <w:t>を</w:t>
      </w:r>
      <w:r w:rsidR="00DA6F0B" w:rsidRPr="00472E9A">
        <w:rPr>
          <w:rFonts w:hAnsi="ＭＳ ゴシック" w:hint="eastAsia"/>
          <w:color w:val="000000"/>
          <w:szCs w:val="24"/>
        </w:rPr>
        <w:t>図２-１</w:t>
      </w:r>
      <w:r w:rsidR="0011475C" w:rsidRPr="00472E9A">
        <w:rPr>
          <w:rFonts w:hAnsi="ＭＳ ゴシック" w:hint="eastAsia"/>
          <w:color w:val="000000"/>
          <w:szCs w:val="24"/>
        </w:rPr>
        <w:t>４</w:t>
      </w:r>
      <w:r w:rsidR="00DA6F0B" w:rsidRPr="00472E9A">
        <w:rPr>
          <w:rFonts w:hAnsi="ＭＳ ゴシック" w:hint="eastAsia"/>
          <w:color w:val="000000"/>
          <w:szCs w:val="24"/>
        </w:rPr>
        <w:t>に示</w:t>
      </w:r>
      <w:r w:rsidR="00DA6F0B" w:rsidRPr="00472E9A">
        <w:rPr>
          <w:rFonts w:hAnsi="ＭＳ ゴシック" w:hint="eastAsia"/>
          <w:szCs w:val="24"/>
        </w:rPr>
        <w:t>す。</w:t>
      </w:r>
    </w:p>
    <w:p w14:paraId="088CB481" w14:textId="11F6C3DD" w:rsidR="0068570A" w:rsidRPr="00472E9A" w:rsidRDefault="005A6EF4" w:rsidP="00AB0D50">
      <w:pPr>
        <w:ind w:leftChars="100" w:left="240" w:firstLineChars="100" w:firstLine="240"/>
        <w:jc w:val="left"/>
        <w:rPr>
          <w:rFonts w:hAnsi="ＭＳ ゴシック"/>
          <w:szCs w:val="24"/>
        </w:rPr>
      </w:pPr>
      <w:r>
        <w:rPr>
          <w:noProof/>
        </w:rPr>
        <w:drawing>
          <wp:anchor distT="0" distB="0" distL="114300" distR="114300" simplePos="0" relativeHeight="251651584" behindDoc="0" locked="0" layoutInCell="1" allowOverlap="1" wp14:anchorId="088CBB62" wp14:editId="074C376B">
            <wp:simplePos x="0" y="0"/>
            <wp:positionH relativeFrom="column">
              <wp:posOffset>1572895</wp:posOffset>
            </wp:positionH>
            <wp:positionV relativeFrom="paragraph">
              <wp:posOffset>73025</wp:posOffset>
            </wp:positionV>
            <wp:extent cx="3205480" cy="3435985"/>
            <wp:effectExtent l="0" t="0" r="0" b="0"/>
            <wp:wrapNone/>
            <wp:docPr id="754"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05480" cy="3435985"/>
                    </a:xfrm>
                    <a:prstGeom prst="rect">
                      <a:avLst/>
                    </a:prstGeom>
                    <a:noFill/>
                  </pic:spPr>
                </pic:pic>
              </a:graphicData>
            </a:graphic>
            <wp14:sizeRelH relativeFrom="page">
              <wp14:pctWidth>0</wp14:pctWidth>
            </wp14:sizeRelH>
            <wp14:sizeRelV relativeFrom="page">
              <wp14:pctHeight>0</wp14:pctHeight>
            </wp14:sizeRelV>
          </wp:anchor>
        </w:drawing>
      </w:r>
    </w:p>
    <w:p w14:paraId="088CB482" w14:textId="77777777" w:rsidR="009321F9" w:rsidRDefault="009321F9" w:rsidP="00571663">
      <w:pPr>
        <w:jc w:val="left"/>
        <w:rPr>
          <w:rFonts w:hAnsi="ＭＳ ゴシック"/>
          <w:szCs w:val="24"/>
        </w:rPr>
      </w:pPr>
    </w:p>
    <w:p w14:paraId="088CB483" w14:textId="77777777" w:rsidR="0068570A" w:rsidRDefault="0068570A" w:rsidP="00571663">
      <w:pPr>
        <w:jc w:val="left"/>
        <w:rPr>
          <w:rFonts w:hAnsi="ＭＳ ゴシック"/>
          <w:szCs w:val="24"/>
        </w:rPr>
      </w:pPr>
    </w:p>
    <w:p w14:paraId="088CB484" w14:textId="77777777" w:rsidR="0068570A" w:rsidRDefault="0068570A" w:rsidP="00571663">
      <w:pPr>
        <w:jc w:val="left"/>
        <w:rPr>
          <w:rFonts w:hAnsi="ＭＳ ゴシック"/>
          <w:szCs w:val="24"/>
        </w:rPr>
      </w:pPr>
    </w:p>
    <w:p w14:paraId="088CB485" w14:textId="77777777" w:rsidR="0068570A" w:rsidRDefault="0068570A" w:rsidP="00571663">
      <w:pPr>
        <w:jc w:val="left"/>
        <w:rPr>
          <w:rFonts w:hAnsi="ＭＳ ゴシック"/>
          <w:szCs w:val="24"/>
        </w:rPr>
      </w:pPr>
    </w:p>
    <w:p w14:paraId="088CB486" w14:textId="77777777" w:rsidR="0068570A" w:rsidRDefault="0068570A" w:rsidP="00571663">
      <w:pPr>
        <w:jc w:val="left"/>
        <w:rPr>
          <w:rFonts w:hAnsi="ＭＳ ゴシック"/>
          <w:szCs w:val="24"/>
        </w:rPr>
      </w:pPr>
    </w:p>
    <w:p w14:paraId="088CB487" w14:textId="77777777" w:rsidR="0068570A" w:rsidRDefault="0068570A" w:rsidP="00571663">
      <w:pPr>
        <w:jc w:val="left"/>
        <w:rPr>
          <w:rFonts w:hAnsi="ＭＳ ゴシック"/>
          <w:szCs w:val="24"/>
        </w:rPr>
      </w:pPr>
    </w:p>
    <w:p w14:paraId="088CB488" w14:textId="77777777" w:rsidR="0068570A" w:rsidRDefault="0068570A" w:rsidP="00571663">
      <w:pPr>
        <w:jc w:val="left"/>
        <w:rPr>
          <w:rFonts w:hAnsi="ＭＳ ゴシック"/>
          <w:szCs w:val="24"/>
        </w:rPr>
      </w:pPr>
    </w:p>
    <w:p w14:paraId="088CB489" w14:textId="77777777" w:rsidR="0068570A" w:rsidRDefault="0068570A" w:rsidP="00571663">
      <w:pPr>
        <w:jc w:val="left"/>
        <w:rPr>
          <w:rFonts w:hAnsi="ＭＳ ゴシック"/>
          <w:szCs w:val="24"/>
        </w:rPr>
      </w:pPr>
    </w:p>
    <w:p w14:paraId="088CB48A" w14:textId="77777777" w:rsidR="0068570A" w:rsidRDefault="0068570A" w:rsidP="00571663">
      <w:pPr>
        <w:jc w:val="left"/>
        <w:rPr>
          <w:rFonts w:hAnsi="ＭＳ ゴシック"/>
          <w:szCs w:val="24"/>
        </w:rPr>
      </w:pPr>
    </w:p>
    <w:p w14:paraId="088CB48B" w14:textId="77777777" w:rsidR="0068570A" w:rsidRDefault="0068570A" w:rsidP="00571663">
      <w:pPr>
        <w:jc w:val="left"/>
        <w:rPr>
          <w:rFonts w:hAnsi="ＭＳ ゴシック"/>
          <w:szCs w:val="24"/>
        </w:rPr>
      </w:pPr>
    </w:p>
    <w:p w14:paraId="088CB48C" w14:textId="77777777" w:rsidR="0068570A" w:rsidRDefault="0068570A" w:rsidP="00571663">
      <w:pPr>
        <w:jc w:val="left"/>
        <w:rPr>
          <w:rFonts w:hAnsi="ＭＳ ゴシック"/>
          <w:szCs w:val="24"/>
        </w:rPr>
      </w:pPr>
    </w:p>
    <w:p w14:paraId="088CB48D" w14:textId="77777777" w:rsidR="0068570A" w:rsidRDefault="0068570A" w:rsidP="00571663">
      <w:pPr>
        <w:jc w:val="left"/>
        <w:rPr>
          <w:rFonts w:hAnsi="ＭＳ ゴシック"/>
          <w:szCs w:val="24"/>
        </w:rPr>
      </w:pPr>
    </w:p>
    <w:p w14:paraId="088CB48E" w14:textId="77777777" w:rsidR="0068570A" w:rsidRDefault="0068570A" w:rsidP="00571663">
      <w:pPr>
        <w:jc w:val="left"/>
        <w:rPr>
          <w:rFonts w:hAnsi="ＭＳ ゴシック"/>
          <w:szCs w:val="24"/>
        </w:rPr>
      </w:pPr>
    </w:p>
    <w:p w14:paraId="088CB48F" w14:textId="77777777" w:rsidR="0068570A" w:rsidRDefault="0068570A" w:rsidP="00571663">
      <w:pPr>
        <w:jc w:val="left"/>
        <w:rPr>
          <w:rFonts w:hAnsi="ＭＳ ゴシック"/>
          <w:szCs w:val="24"/>
        </w:rPr>
      </w:pPr>
    </w:p>
    <w:p w14:paraId="088CB490" w14:textId="77777777" w:rsidR="0068570A" w:rsidRDefault="0068570A" w:rsidP="00571663">
      <w:pPr>
        <w:jc w:val="left"/>
        <w:rPr>
          <w:rFonts w:hAnsi="ＭＳ ゴシック"/>
          <w:szCs w:val="24"/>
        </w:rPr>
      </w:pPr>
    </w:p>
    <w:p w14:paraId="088CB491" w14:textId="77777777" w:rsidR="0068570A" w:rsidRDefault="0068570A" w:rsidP="00571663">
      <w:pPr>
        <w:jc w:val="left"/>
        <w:rPr>
          <w:rFonts w:hAnsi="ＭＳ ゴシック"/>
          <w:szCs w:val="24"/>
        </w:rPr>
      </w:pPr>
    </w:p>
    <w:p w14:paraId="088CB492" w14:textId="77777777" w:rsidR="0068570A" w:rsidRDefault="0068570A" w:rsidP="00571663">
      <w:pPr>
        <w:jc w:val="left"/>
        <w:rPr>
          <w:rFonts w:hAnsi="ＭＳ ゴシック"/>
          <w:szCs w:val="24"/>
        </w:rPr>
      </w:pPr>
    </w:p>
    <w:p w14:paraId="4492E2DA" w14:textId="77777777" w:rsidR="0086347F" w:rsidRPr="00472E9A" w:rsidRDefault="0086347F" w:rsidP="0086347F">
      <w:pPr>
        <w:spacing w:line="160" w:lineRule="exact"/>
        <w:jc w:val="left"/>
        <w:rPr>
          <w:rFonts w:hAnsi="ＭＳ ゴシック"/>
          <w:szCs w:val="24"/>
        </w:rPr>
      </w:pPr>
    </w:p>
    <w:p w14:paraId="088CB495" w14:textId="7D72BC1C" w:rsidR="00DA6F0B" w:rsidRPr="00472E9A" w:rsidRDefault="007C3800" w:rsidP="0086347F">
      <w:pPr>
        <w:jc w:val="left"/>
        <w:rPr>
          <w:rFonts w:hAnsi="ＭＳ ゴシック"/>
          <w:b/>
          <w:szCs w:val="24"/>
        </w:rPr>
      </w:pPr>
      <w:r w:rsidRPr="00472E9A">
        <w:rPr>
          <w:rFonts w:hAnsi="ＭＳ ゴシック" w:hint="eastAsia"/>
          <w:szCs w:val="24"/>
        </w:rPr>
        <w:t xml:space="preserve">　　　　　　　　　　　　　</w:t>
      </w:r>
      <w:r w:rsidR="00DA6F0B" w:rsidRPr="00472E9A">
        <w:rPr>
          <w:rFonts w:hAnsi="ＭＳ ゴシック" w:hint="eastAsia"/>
          <w:b/>
          <w:szCs w:val="24"/>
        </w:rPr>
        <w:t>図２-１</w:t>
      </w:r>
      <w:r w:rsidR="0011475C" w:rsidRPr="00472E9A">
        <w:rPr>
          <w:rFonts w:hAnsi="ＭＳ ゴシック" w:hint="eastAsia"/>
          <w:b/>
          <w:szCs w:val="24"/>
        </w:rPr>
        <w:t>４</w:t>
      </w:r>
      <w:r w:rsidR="00DA6F0B" w:rsidRPr="00472E9A">
        <w:rPr>
          <w:rFonts w:hAnsi="ＭＳ ゴシック" w:hint="eastAsia"/>
          <w:b/>
          <w:szCs w:val="24"/>
        </w:rPr>
        <w:t xml:space="preserve"> </w:t>
      </w:r>
      <w:r w:rsidR="00F9453A" w:rsidRPr="00472E9A">
        <w:rPr>
          <w:rFonts w:hAnsi="ＭＳ ゴシック" w:hint="eastAsia"/>
          <w:b/>
          <w:szCs w:val="24"/>
        </w:rPr>
        <w:t>点検</w:t>
      </w:r>
      <w:r w:rsidR="00DA6F0B" w:rsidRPr="00472E9A">
        <w:rPr>
          <w:rFonts w:hAnsi="ＭＳ ゴシック" w:hint="eastAsia"/>
          <w:b/>
          <w:szCs w:val="24"/>
        </w:rPr>
        <w:t>フロー</w:t>
      </w:r>
    </w:p>
    <w:p w14:paraId="35A77516" w14:textId="77777777" w:rsidR="0086347F" w:rsidRDefault="0086347F" w:rsidP="0086347F">
      <w:pPr>
        <w:pStyle w:val="Web"/>
        <w:snapToGrid w:val="0"/>
        <w:spacing w:before="0" w:beforeAutospacing="0" w:after="0" w:afterAutospacing="0" w:line="180" w:lineRule="exact"/>
        <w:rPr>
          <w:rFonts w:ascii="ＭＳ ゴシック" w:eastAsia="ＭＳ ゴシック" w:hAnsi="ＭＳ ゴシック" w:cs="+mn-cs"/>
          <w:b/>
          <w:color w:val="000000"/>
          <w:kern w:val="24"/>
        </w:rPr>
      </w:pPr>
    </w:p>
    <w:p w14:paraId="088CB497" w14:textId="77777777" w:rsidR="00B05C38" w:rsidRDefault="00B05C38" w:rsidP="00B05C38">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（１</w:t>
      </w:r>
      <w:r w:rsidRPr="00257098">
        <w:rPr>
          <w:rFonts w:ascii="ＭＳ ゴシック" w:eastAsia="ＭＳ ゴシック" w:hAnsi="ＭＳ ゴシック" w:cs="+mn-cs" w:hint="eastAsia"/>
          <w:b/>
          <w:color w:val="000000"/>
          <w:kern w:val="24"/>
        </w:rPr>
        <w:t>）点検の考え方</w:t>
      </w:r>
    </w:p>
    <w:p w14:paraId="088CB498" w14:textId="77777777" w:rsidR="00B05C38" w:rsidRPr="00472E9A" w:rsidRDefault="00B05C38" w:rsidP="00AB0D50">
      <w:pPr>
        <w:pStyle w:val="Web"/>
        <w:spacing w:before="0" w:beforeAutospacing="0" w:after="0" w:afterAutospacing="0"/>
        <w:ind w:firstLineChars="100" w:firstLine="240"/>
        <w:rPr>
          <w:rFonts w:ascii="ＭＳ ゴシック" w:eastAsia="ＭＳ ゴシック" w:hAnsi="ＭＳ ゴシック" w:cs="Times New Roman"/>
          <w:color w:val="000000"/>
          <w:kern w:val="24"/>
        </w:rPr>
      </w:pPr>
      <w:r w:rsidRPr="00472E9A">
        <w:rPr>
          <w:rFonts w:ascii="ＭＳ ゴシック" w:eastAsia="ＭＳ ゴシック" w:hAnsi="ＭＳ ゴシック" w:cs="Times New Roman" w:hint="eastAsia"/>
          <w:color w:val="000000"/>
          <w:kern w:val="24"/>
        </w:rPr>
        <w:t>１）対象橋梁</w:t>
      </w:r>
    </w:p>
    <w:p w14:paraId="088CB499" w14:textId="77777777" w:rsidR="00B05C38" w:rsidRPr="00472E9A" w:rsidRDefault="00514744" w:rsidP="00AB0D50">
      <w:pPr>
        <w:pStyle w:val="Web"/>
        <w:spacing w:before="0" w:beforeAutospacing="0" w:after="0" w:afterAutospacing="0"/>
        <w:ind w:leftChars="200" w:left="720" w:hangingChars="100" w:hanging="240"/>
        <w:rPr>
          <w:rFonts w:ascii="ＭＳ ゴシック" w:eastAsia="ＭＳ ゴシック" w:hAnsi="ＭＳ ゴシック" w:cs="+mn-cs"/>
          <w:color w:val="000000"/>
        </w:rPr>
      </w:pPr>
      <w:r w:rsidRPr="00472E9A">
        <w:rPr>
          <w:rFonts w:ascii="ＭＳ ゴシック" w:eastAsia="ＭＳ ゴシック" w:hAnsi="ＭＳ ゴシック" w:cs="+mn-cs" w:hint="eastAsia"/>
          <w:color w:val="000000"/>
        </w:rPr>
        <w:t>➣</w:t>
      </w:r>
      <w:r w:rsidR="00B05C38" w:rsidRPr="00472E9A">
        <w:rPr>
          <w:rFonts w:ascii="ＭＳ ゴシック" w:eastAsia="ＭＳ ゴシック" w:hAnsi="ＭＳ ゴシック" w:cs="+mn-cs" w:hint="eastAsia"/>
          <w:color w:val="000000"/>
        </w:rPr>
        <w:t>浸水区域内の広域緊急交通路（府道大阪臨海線、府道泉佐野岩出線）に架かる２４橋。</w:t>
      </w:r>
    </w:p>
    <w:p w14:paraId="088CB49A" w14:textId="77777777" w:rsidR="00B05C38" w:rsidRPr="00514744" w:rsidRDefault="00B05C38" w:rsidP="00B05C38">
      <w:pPr>
        <w:pStyle w:val="Web"/>
        <w:snapToGrid w:val="0"/>
        <w:spacing w:before="0" w:beforeAutospacing="0" w:after="0" w:afterAutospacing="0" w:line="360" w:lineRule="exact"/>
        <w:rPr>
          <w:rFonts w:ascii="ＭＳ ゴシック" w:eastAsia="ＭＳ ゴシック" w:hAnsi="ＭＳ ゴシック" w:cs="+mn-cs"/>
          <w:b/>
          <w:kern w:val="24"/>
        </w:rPr>
      </w:pPr>
    </w:p>
    <w:p w14:paraId="088CB49B" w14:textId="77777777" w:rsidR="00B05C38" w:rsidRPr="00472E9A" w:rsidRDefault="00B05C38" w:rsidP="00AB0D50">
      <w:pPr>
        <w:pStyle w:val="Web"/>
        <w:spacing w:before="0" w:beforeAutospacing="0" w:after="0" w:afterAutospacing="0"/>
        <w:ind w:firstLineChars="100" w:firstLine="240"/>
        <w:rPr>
          <w:rFonts w:ascii="ＭＳ ゴシック" w:eastAsia="ＭＳ ゴシック" w:hAnsi="ＭＳ ゴシック" w:cs="Times New Roman"/>
          <w:kern w:val="24"/>
        </w:rPr>
      </w:pPr>
      <w:r w:rsidRPr="00472E9A">
        <w:rPr>
          <w:rFonts w:ascii="ＭＳ ゴシック" w:eastAsia="ＭＳ ゴシック" w:hAnsi="ＭＳ ゴシック" w:cs="Times New Roman" w:hint="eastAsia"/>
          <w:kern w:val="24"/>
        </w:rPr>
        <w:t>２）目的</w:t>
      </w:r>
    </w:p>
    <w:p w14:paraId="088CB49C" w14:textId="77777777" w:rsidR="00514744" w:rsidRPr="001E6E70" w:rsidRDefault="00514744" w:rsidP="00AB0D50">
      <w:pPr>
        <w:pStyle w:val="Web"/>
        <w:spacing w:before="0" w:beforeAutospacing="0" w:after="0" w:afterAutospacing="0"/>
        <w:ind w:leftChars="200" w:left="720" w:hangingChars="100" w:hanging="240"/>
        <w:rPr>
          <w:rFonts w:ascii="ＭＳ ゴシック" w:eastAsia="ＭＳ ゴシック" w:hAnsi="ＭＳ ゴシック" w:cs="+mn-cs"/>
        </w:rPr>
      </w:pPr>
      <w:r w:rsidRPr="00472E9A">
        <w:rPr>
          <w:rFonts w:ascii="ＭＳ ゴシック" w:eastAsia="ＭＳ ゴシック" w:hAnsi="ＭＳ ゴシック" w:cs="+mn-cs" w:hint="eastAsia"/>
          <w:color w:val="000000"/>
        </w:rPr>
        <w:t>➣津波による上部</w:t>
      </w:r>
      <w:r w:rsidR="0068570A" w:rsidRPr="001E6E70">
        <w:rPr>
          <w:rFonts w:ascii="ＭＳ ゴシック" w:eastAsia="ＭＳ ゴシック" w:hAnsi="ＭＳ ゴシック" w:cs="+mn-cs" w:hint="eastAsia"/>
        </w:rPr>
        <w:t>構造</w:t>
      </w:r>
      <w:r w:rsidRPr="001E6E70">
        <w:rPr>
          <w:rFonts w:ascii="ＭＳ ゴシック" w:eastAsia="ＭＳ ゴシック" w:hAnsi="ＭＳ ゴシック" w:cs="+mn-cs" w:hint="eastAsia"/>
        </w:rPr>
        <w:t>流出や倒壊の危険性を照査。</w:t>
      </w:r>
    </w:p>
    <w:p w14:paraId="088CB49D" w14:textId="77777777" w:rsidR="00B05C38" w:rsidRPr="001E6E70" w:rsidRDefault="00B05C38" w:rsidP="00B05C38">
      <w:pPr>
        <w:pStyle w:val="Web"/>
        <w:snapToGrid w:val="0"/>
        <w:spacing w:before="0" w:beforeAutospacing="0" w:after="0" w:afterAutospacing="0" w:line="360" w:lineRule="exact"/>
        <w:rPr>
          <w:b/>
        </w:rPr>
      </w:pPr>
    </w:p>
    <w:p w14:paraId="088CB49E" w14:textId="77777777" w:rsidR="00B05C38" w:rsidRPr="001E6E70" w:rsidRDefault="00FD0098" w:rsidP="00B05C38">
      <w:pPr>
        <w:pStyle w:val="Web"/>
        <w:snapToGrid w:val="0"/>
        <w:spacing w:before="0" w:beforeAutospacing="0" w:after="0" w:afterAutospacing="0" w:line="360" w:lineRule="exact"/>
        <w:rPr>
          <w:rFonts w:ascii="ＭＳ ゴシック" w:eastAsia="ＭＳ ゴシック" w:hAnsi="ＭＳ ゴシック" w:cs="+mn-cs"/>
          <w:b/>
          <w:kern w:val="24"/>
        </w:rPr>
      </w:pPr>
      <w:r w:rsidRPr="001E6E70">
        <w:rPr>
          <w:rFonts w:ascii="ＭＳ ゴシック" w:eastAsia="ＭＳ ゴシック" w:hAnsi="ＭＳ ゴシック" w:cs="+mn-cs" w:hint="eastAsia"/>
          <w:b/>
          <w:kern w:val="24"/>
        </w:rPr>
        <w:t>（２</w:t>
      </w:r>
      <w:r w:rsidR="00B05C38" w:rsidRPr="001E6E70">
        <w:rPr>
          <w:rFonts w:ascii="ＭＳ ゴシック" w:eastAsia="ＭＳ ゴシック" w:hAnsi="ＭＳ ゴシック" w:cs="+mn-cs" w:hint="eastAsia"/>
          <w:b/>
          <w:kern w:val="24"/>
        </w:rPr>
        <w:t>）</w:t>
      </w:r>
      <w:r w:rsidR="00B05C38" w:rsidRPr="001E6E70">
        <w:rPr>
          <w:rFonts w:ascii="ＭＳ ゴシック" w:eastAsia="ＭＳ ゴシック" w:hAnsi="ＭＳ ゴシック" w:cs="+mn-cs" w:hint="eastAsia"/>
          <w:b/>
          <w:bCs/>
          <w:kern w:val="2"/>
        </w:rPr>
        <w:t>点検</w:t>
      </w:r>
      <w:r w:rsidR="00B05C38" w:rsidRPr="001E6E70">
        <w:rPr>
          <w:rFonts w:ascii="ＭＳ ゴシック" w:eastAsia="ＭＳ ゴシック" w:hAnsi="ＭＳ ゴシック" w:cs="+mn-cs" w:hint="eastAsia"/>
          <w:b/>
          <w:kern w:val="24"/>
        </w:rPr>
        <w:t>手法</w:t>
      </w:r>
    </w:p>
    <w:p w14:paraId="088CB49F" w14:textId="2FB9E60E" w:rsidR="00514744" w:rsidRPr="001E6E70" w:rsidRDefault="00514744" w:rsidP="00AB0D50">
      <w:pPr>
        <w:pStyle w:val="Web"/>
        <w:spacing w:before="0" w:beforeAutospacing="0" w:after="0" w:afterAutospacing="0"/>
        <w:ind w:firstLineChars="100" w:firstLine="240"/>
        <w:rPr>
          <w:rFonts w:ascii="ＭＳ ゴシック" w:eastAsia="ＭＳ ゴシック" w:hAnsi="ＭＳ ゴシック" w:cs="Times New Roman"/>
          <w:kern w:val="24"/>
        </w:rPr>
      </w:pPr>
      <w:r w:rsidRPr="001E6E70">
        <w:rPr>
          <w:rFonts w:ascii="ＭＳ ゴシック" w:eastAsia="ＭＳ ゴシック" w:hAnsi="ＭＳ ゴシック" w:cs="Times New Roman" w:hint="eastAsia"/>
          <w:kern w:val="24"/>
        </w:rPr>
        <w:t>１）１次</w:t>
      </w:r>
      <w:r w:rsidR="0068570A" w:rsidRPr="001E6E70">
        <w:rPr>
          <w:rFonts w:ascii="ＭＳ ゴシック" w:eastAsia="ＭＳ ゴシック" w:hAnsi="ＭＳ ゴシック" w:cs="Times New Roman" w:hint="eastAsia"/>
          <w:kern w:val="24"/>
        </w:rPr>
        <w:t>判定</w:t>
      </w:r>
    </w:p>
    <w:p w14:paraId="088CB4A0" w14:textId="77777777" w:rsidR="00514744" w:rsidRPr="001E6E70" w:rsidRDefault="00514744" w:rsidP="00AB0D50">
      <w:pPr>
        <w:pStyle w:val="Web"/>
        <w:spacing w:before="0" w:beforeAutospacing="0" w:after="0" w:afterAutospacing="0"/>
        <w:ind w:leftChars="200" w:left="720" w:hangingChars="100" w:hanging="240"/>
        <w:rPr>
          <w:rFonts w:ascii="ＭＳ ゴシック" w:eastAsia="ＭＳ ゴシック" w:hAnsi="ＭＳ ゴシック" w:cs="+mn-cs"/>
        </w:rPr>
      </w:pPr>
      <w:r w:rsidRPr="001E6E70">
        <w:rPr>
          <w:rFonts w:ascii="ＭＳ ゴシック" w:eastAsia="ＭＳ ゴシック" w:hAnsi="ＭＳ ゴシック" w:cs="+mn-cs" w:hint="eastAsia"/>
        </w:rPr>
        <w:t>➣</w:t>
      </w:r>
      <w:r w:rsidR="007C3800" w:rsidRPr="001E6E70">
        <w:rPr>
          <w:rFonts w:ascii="ＭＳ ゴシック" w:eastAsia="ＭＳ ゴシック" w:hAnsi="ＭＳ ゴシック" w:cs="+mn-cs" w:hint="eastAsia"/>
        </w:rPr>
        <w:t>対象橋梁の上部構造</w:t>
      </w:r>
      <w:r w:rsidRPr="001E6E70">
        <w:rPr>
          <w:rFonts w:ascii="ＭＳ ゴシック" w:eastAsia="ＭＳ ゴシック" w:hAnsi="ＭＳ ゴシック" w:cs="+mn-cs" w:hint="eastAsia"/>
        </w:rPr>
        <w:t>の桁下高さを最大クラスの津波高（Ｌ２津波高）が上回るかどうかをチェックし、上回る場合に２次</w:t>
      </w:r>
      <w:r w:rsidR="00B507D7" w:rsidRPr="001E6E70">
        <w:rPr>
          <w:rFonts w:ascii="ＭＳ ゴシック" w:eastAsia="ＭＳ ゴシック" w:hAnsi="ＭＳ ゴシック" w:cs="+mn-cs" w:hint="eastAsia"/>
        </w:rPr>
        <w:t>判定</w:t>
      </w:r>
      <w:r w:rsidRPr="001E6E70">
        <w:rPr>
          <w:rFonts w:ascii="ＭＳ ゴシック" w:eastAsia="ＭＳ ゴシック" w:hAnsi="ＭＳ ゴシック" w:cs="+mn-cs" w:hint="eastAsia"/>
        </w:rPr>
        <w:t>を実施。</w:t>
      </w:r>
    </w:p>
    <w:p w14:paraId="088CB4A1" w14:textId="77777777" w:rsidR="00514744" w:rsidRPr="001E6E70" w:rsidRDefault="00514744" w:rsidP="00AB0D50">
      <w:pPr>
        <w:pStyle w:val="Web"/>
        <w:spacing w:before="0" w:beforeAutospacing="0" w:after="0" w:afterAutospacing="0"/>
        <w:ind w:leftChars="200" w:left="720" w:hangingChars="100" w:hanging="240"/>
        <w:rPr>
          <w:rFonts w:ascii="ＭＳ ゴシック" w:eastAsia="ＭＳ ゴシック" w:hAnsi="ＭＳ ゴシック" w:cs="+mn-cs"/>
        </w:rPr>
      </w:pPr>
    </w:p>
    <w:p w14:paraId="088CB4A2" w14:textId="77777777" w:rsidR="00514744" w:rsidRPr="001E6E70" w:rsidRDefault="0068570A" w:rsidP="00AB0D50">
      <w:pPr>
        <w:pStyle w:val="Web"/>
        <w:spacing w:before="0" w:beforeAutospacing="0" w:after="0" w:afterAutospacing="0"/>
        <w:ind w:firstLineChars="100" w:firstLine="240"/>
        <w:rPr>
          <w:rFonts w:ascii="ＭＳ ゴシック" w:eastAsia="ＭＳ ゴシック" w:hAnsi="ＭＳ ゴシック" w:cs="Times New Roman"/>
          <w:kern w:val="24"/>
        </w:rPr>
      </w:pPr>
      <w:r w:rsidRPr="001E6E70">
        <w:rPr>
          <w:rFonts w:ascii="ＭＳ ゴシック" w:eastAsia="ＭＳ ゴシック" w:hAnsi="ＭＳ ゴシック" w:cs="Times New Roman" w:hint="eastAsia"/>
          <w:kern w:val="24"/>
        </w:rPr>
        <w:t>２）２次判定</w:t>
      </w:r>
    </w:p>
    <w:p w14:paraId="088CB4A3" w14:textId="77777777" w:rsidR="00B05C38" w:rsidRDefault="00514744" w:rsidP="00AB0D50">
      <w:pPr>
        <w:pStyle w:val="Web"/>
        <w:spacing w:before="0" w:beforeAutospacing="0" w:after="0" w:afterAutospacing="0"/>
        <w:ind w:leftChars="200" w:left="720" w:hangingChars="100" w:hanging="240"/>
        <w:rPr>
          <w:rFonts w:ascii="ＭＳ ゴシック" w:eastAsia="ＭＳ ゴシック" w:hAnsi="ＭＳ ゴシック" w:cs="+mn-cs"/>
        </w:rPr>
      </w:pPr>
      <w:r w:rsidRPr="001E6E70">
        <w:rPr>
          <w:rFonts w:ascii="ＭＳ ゴシック" w:eastAsia="ＭＳ ゴシック" w:hAnsi="ＭＳ ゴシック" w:cs="+mn-cs" w:hint="eastAsia"/>
        </w:rPr>
        <w:t>➣三次元津波解析（２層流解析ソフトによる）により、津波による作用力</w:t>
      </w:r>
      <w:r w:rsidR="007C3800" w:rsidRPr="001E6E70">
        <w:rPr>
          <w:rFonts w:ascii="ＭＳ ゴシック" w:eastAsia="ＭＳ ゴシック" w:hAnsi="ＭＳ ゴシック" w:cs="+mn-cs" w:hint="eastAsia"/>
        </w:rPr>
        <w:t>（水平力、上揚力）を算出し、</w:t>
      </w:r>
      <w:r w:rsidR="0068570A" w:rsidRPr="001E6E70">
        <w:rPr>
          <w:rFonts w:ascii="ＭＳ ゴシック" w:eastAsia="ＭＳ ゴシック" w:hAnsi="ＭＳ ゴシック" w:cs="+mn-cs" w:hint="eastAsia"/>
        </w:rPr>
        <w:t>橋梁</w:t>
      </w:r>
      <w:r w:rsidR="007C3800" w:rsidRPr="001E6E70">
        <w:rPr>
          <w:rFonts w:ascii="ＭＳ ゴシック" w:eastAsia="ＭＳ ゴシック" w:hAnsi="ＭＳ ゴシック" w:cs="+mn-cs" w:hint="eastAsia"/>
        </w:rPr>
        <w:t>の</w:t>
      </w:r>
      <w:r w:rsidRPr="001E6E70">
        <w:rPr>
          <w:rFonts w:ascii="ＭＳ ゴシック" w:eastAsia="ＭＳ ゴシック" w:hAnsi="ＭＳ ゴシック" w:cs="+mn-cs" w:hint="eastAsia"/>
        </w:rPr>
        <w:t>耐力と比較検証。</w:t>
      </w:r>
    </w:p>
    <w:p w14:paraId="5428EE96" w14:textId="77777777" w:rsidR="007019DC" w:rsidRDefault="007019DC" w:rsidP="00AB0D50">
      <w:pPr>
        <w:pStyle w:val="Web"/>
        <w:spacing w:before="0" w:beforeAutospacing="0" w:after="0" w:afterAutospacing="0"/>
        <w:ind w:leftChars="200" w:left="720" w:hangingChars="100" w:hanging="240"/>
        <w:rPr>
          <w:rFonts w:ascii="ＭＳ ゴシック" w:eastAsia="ＭＳ ゴシック" w:hAnsi="ＭＳ ゴシック" w:cs="+mn-cs"/>
        </w:rPr>
      </w:pPr>
    </w:p>
    <w:p w14:paraId="415261CA" w14:textId="77777777" w:rsidR="00295038" w:rsidRDefault="00295038" w:rsidP="00AB0D50">
      <w:pPr>
        <w:pStyle w:val="Web"/>
        <w:spacing w:before="0" w:beforeAutospacing="0" w:after="0" w:afterAutospacing="0"/>
        <w:ind w:leftChars="200" w:left="720" w:hangingChars="100" w:hanging="240"/>
        <w:rPr>
          <w:rFonts w:ascii="ＭＳ ゴシック" w:eastAsia="ＭＳ ゴシック" w:hAnsi="ＭＳ ゴシック" w:cs="+mn-cs"/>
        </w:rPr>
      </w:pPr>
    </w:p>
    <w:p w14:paraId="138D3EED" w14:textId="522144E8" w:rsidR="0086347F" w:rsidRDefault="005A1F61" w:rsidP="0086347F">
      <w:pPr>
        <w:jc w:val="left"/>
        <w:rPr>
          <w:rFonts w:hAnsi="ＭＳ ゴシック"/>
          <w:b/>
          <w:szCs w:val="24"/>
        </w:rPr>
      </w:pPr>
      <w:r w:rsidRPr="0047519C">
        <w:rPr>
          <w:rFonts w:hAnsi="ＭＳ ゴシック" w:hint="eastAsia"/>
          <w:b/>
          <w:szCs w:val="24"/>
        </w:rPr>
        <w:lastRenderedPageBreak/>
        <w:t>２－５－３－２</w:t>
      </w:r>
      <w:r w:rsidR="0086347F" w:rsidRPr="0047519C">
        <w:rPr>
          <w:rFonts w:hAnsi="ＭＳ ゴシック" w:hint="eastAsia"/>
          <w:b/>
          <w:szCs w:val="24"/>
        </w:rPr>
        <w:t>漂流物の影響照査</w:t>
      </w:r>
    </w:p>
    <w:p w14:paraId="2CB3CD4F" w14:textId="77777777" w:rsidR="0086347F" w:rsidRDefault="0086347F" w:rsidP="0086347F">
      <w:pPr>
        <w:ind w:firstLineChars="100" w:firstLine="240"/>
        <w:jc w:val="left"/>
        <w:rPr>
          <w:rFonts w:hAnsi="ＭＳ ゴシック"/>
          <w:szCs w:val="24"/>
        </w:rPr>
      </w:pPr>
    </w:p>
    <w:p w14:paraId="4155C576" w14:textId="42351FA3" w:rsidR="007019DC" w:rsidRDefault="0086347F" w:rsidP="00AB0D50">
      <w:pPr>
        <w:pStyle w:val="Web"/>
        <w:spacing w:before="0" w:beforeAutospacing="0" w:after="0" w:afterAutospacing="0"/>
        <w:ind w:leftChars="200" w:left="720" w:hangingChars="100" w:hanging="240"/>
        <w:rPr>
          <w:rFonts w:ascii="ＭＳ ゴシック" w:eastAsia="ＭＳ ゴシック" w:hAnsi="ＭＳ ゴシック" w:cs="+mn-cs"/>
        </w:rPr>
      </w:pPr>
      <w:r>
        <w:rPr>
          <w:rFonts w:ascii="ＭＳ ゴシック" w:eastAsia="ＭＳ ゴシック" w:hAnsi="ＭＳ ゴシック" w:cs="+mn-cs" w:hint="eastAsia"/>
        </w:rPr>
        <w:t>津波波力に加え</w:t>
      </w:r>
      <w:r w:rsidR="007019DC">
        <w:rPr>
          <w:rFonts w:ascii="ＭＳ ゴシック" w:eastAsia="ＭＳ ゴシック" w:hAnsi="ＭＳ ゴシック" w:cs="+mn-cs" w:hint="eastAsia"/>
        </w:rPr>
        <w:t>、漂流物の</w:t>
      </w:r>
      <w:r w:rsidR="0066067D">
        <w:rPr>
          <w:rFonts w:ascii="ＭＳ ゴシック" w:eastAsia="ＭＳ ゴシック" w:hAnsi="ＭＳ ゴシック" w:cs="+mn-cs" w:hint="eastAsia"/>
        </w:rPr>
        <w:t>衝突の</w:t>
      </w:r>
      <w:r w:rsidR="007019DC">
        <w:rPr>
          <w:rFonts w:ascii="ＭＳ ゴシック" w:eastAsia="ＭＳ ゴシック" w:hAnsi="ＭＳ ゴシック" w:cs="+mn-cs" w:hint="eastAsia"/>
        </w:rPr>
        <w:t>影響を</w:t>
      </w:r>
      <w:r>
        <w:rPr>
          <w:rFonts w:ascii="ＭＳ ゴシック" w:eastAsia="ＭＳ ゴシック" w:hAnsi="ＭＳ ゴシック" w:cs="+mn-cs" w:hint="eastAsia"/>
        </w:rPr>
        <w:t>考慮した照査</w:t>
      </w:r>
      <w:r w:rsidR="0066067D">
        <w:rPr>
          <w:rFonts w:ascii="ＭＳ ゴシック" w:eastAsia="ＭＳ ゴシック" w:hAnsi="ＭＳ ゴシック" w:cs="+mn-cs" w:hint="eastAsia"/>
        </w:rPr>
        <w:t>を実施する。</w:t>
      </w:r>
    </w:p>
    <w:p w14:paraId="247A6DCC" w14:textId="77777777" w:rsidR="00D009A7" w:rsidRDefault="00D009A7" w:rsidP="00AB0D50">
      <w:pPr>
        <w:pStyle w:val="Web"/>
        <w:spacing w:before="0" w:beforeAutospacing="0" w:after="0" w:afterAutospacing="0"/>
        <w:ind w:leftChars="200" w:left="720" w:hangingChars="100" w:hanging="240"/>
        <w:rPr>
          <w:rFonts w:ascii="ＭＳ ゴシック" w:eastAsia="ＭＳ ゴシック" w:hAnsi="ＭＳ ゴシック" w:cs="+mn-cs"/>
        </w:rPr>
      </w:pPr>
    </w:p>
    <w:p w14:paraId="300B7E2F" w14:textId="0ABA7485" w:rsidR="00C20B92" w:rsidRDefault="0066067D" w:rsidP="0066067D">
      <w:pPr>
        <w:pStyle w:val="Web"/>
        <w:spacing w:before="0" w:beforeAutospacing="0" w:after="0" w:afterAutospacing="0"/>
        <w:ind w:leftChars="118" w:left="283" w:firstLineChars="81" w:firstLine="194"/>
        <w:rPr>
          <w:rFonts w:ascii="ＭＳ ゴシック" w:eastAsia="ＭＳ ゴシック" w:hAnsi="ＭＳ ゴシック" w:cs="+mn-cs"/>
        </w:rPr>
      </w:pPr>
      <w:r>
        <w:rPr>
          <w:rFonts w:ascii="ＭＳ ゴシック" w:eastAsia="ＭＳ ゴシック" w:hAnsi="ＭＳ ゴシック" w:cs="+mn-cs" w:hint="eastAsia"/>
        </w:rPr>
        <w:t>対象とする漂流物には、木材、船舶、コンテナ等が考えられるが、海岸構造物（防潮堤）の照査に準じ</w:t>
      </w:r>
      <w:r w:rsidR="00C20B92">
        <w:rPr>
          <w:rFonts w:ascii="ＭＳ ゴシック" w:eastAsia="ＭＳ ゴシック" w:hAnsi="ＭＳ ゴシック" w:cs="+mn-cs" w:hint="eastAsia"/>
        </w:rPr>
        <w:t>て</w:t>
      </w:r>
      <w:r w:rsidR="002022A5">
        <w:rPr>
          <w:rFonts w:ascii="ＭＳ ゴシック" w:eastAsia="ＭＳ ゴシック" w:hAnsi="ＭＳ ゴシック" w:cs="+mn-cs" w:hint="eastAsia"/>
        </w:rPr>
        <w:t>次のとおり</w:t>
      </w:r>
      <w:r w:rsidR="00C20B92">
        <w:rPr>
          <w:rFonts w:ascii="ＭＳ ゴシック" w:eastAsia="ＭＳ ゴシック" w:hAnsi="ＭＳ ゴシック" w:cs="+mn-cs" w:hint="eastAsia"/>
        </w:rPr>
        <w:t>設定した。</w:t>
      </w:r>
    </w:p>
    <w:p w14:paraId="64C037E7" w14:textId="6139CF0F" w:rsidR="00D009A7" w:rsidRDefault="00D009A7" w:rsidP="0066067D">
      <w:pPr>
        <w:pStyle w:val="Web"/>
        <w:spacing w:before="0" w:beforeAutospacing="0" w:after="0" w:afterAutospacing="0"/>
        <w:ind w:leftChars="118" w:left="283" w:firstLineChars="81" w:firstLine="194"/>
        <w:rPr>
          <w:rFonts w:ascii="ＭＳ ゴシック" w:eastAsia="ＭＳ ゴシック" w:hAnsi="ＭＳ ゴシック" w:cs="+mn-cs"/>
        </w:rPr>
      </w:pPr>
      <w:r>
        <w:rPr>
          <w:rFonts w:ascii="ＭＳ ゴシック" w:eastAsia="ＭＳ ゴシック" w:hAnsi="ＭＳ ゴシック" w:cs="+mn-cs" w:hint="eastAsia"/>
        </w:rPr>
        <w:t>なお、橋梁が架設されている河川幅と船舶の大きさにより、河川幅10ｍを基準に対象船舶を区分している。</w:t>
      </w:r>
    </w:p>
    <w:p w14:paraId="73456772" w14:textId="3A8F4458" w:rsidR="00C20B92" w:rsidRDefault="00C20B92" w:rsidP="0066067D">
      <w:pPr>
        <w:pStyle w:val="Web"/>
        <w:spacing w:before="0" w:beforeAutospacing="0" w:after="0" w:afterAutospacing="0"/>
        <w:ind w:leftChars="118" w:left="283" w:firstLineChars="81" w:firstLine="194"/>
        <w:rPr>
          <w:rFonts w:ascii="ＭＳ ゴシック" w:eastAsia="ＭＳ ゴシック" w:hAnsi="ＭＳ ゴシック" w:cs="+mn-cs"/>
        </w:rPr>
      </w:pPr>
    </w:p>
    <w:p w14:paraId="489E815E" w14:textId="253DA994" w:rsidR="00C20B92" w:rsidRDefault="00870253" w:rsidP="0066067D">
      <w:pPr>
        <w:pStyle w:val="Web"/>
        <w:spacing w:before="0" w:beforeAutospacing="0" w:after="0" w:afterAutospacing="0"/>
        <w:ind w:leftChars="118" w:left="283" w:firstLineChars="81" w:firstLine="194"/>
        <w:rPr>
          <w:rFonts w:ascii="ＭＳ ゴシック" w:eastAsia="ＭＳ ゴシック" w:hAnsi="ＭＳ ゴシック" w:cs="+mn-cs"/>
        </w:rPr>
      </w:pPr>
      <w:r>
        <w:rPr>
          <w:rFonts w:ascii="ＭＳ ゴシック" w:eastAsia="ＭＳ ゴシック" w:hAnsi="ＭＳ ゴシック" w:cs="+mn-cs"/>
          <w:noProof/>
        </w:rPr>
        <w:pict w14:anchorId="5D19BC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オブジェクト 4" o:spid="_x0000_s1890" type="#_x0000_t75" style="position:absolute;left:0;text-align:left;margin-left:7.1pt;margin-top:3.1pt;width:467.4pt;height:83.65pt;z-index:251729408;visibility:visible">
            <v:imagedata r:id="rId40" o:title=""/>
          </v:shape>
          <o:OLEObject Type="Embed" ProgID="Excel.Sheet.12" ShapeID="オブジェクト 4" DrawAspect="Content" ObjectID="_1482083104" r:id="rId41"/>
        </w:pict>
      </w:r>
    </w:p>
    <w:p w14:paraId="03D5BDDB" w14:textId="77777777" w:rsidR="00C20B92" w:rsidRDefault="00C20B92" w:rsidP="0066067D">
      <w:pPr>
        <w:pStyle w:val="Web"/>
        <w:spacing w:before="0" w:beforeAutospacing="0" w:after="0" w:afterAutospacing="0"/>
        <w:ind w:leftChars="118" w:left="283" w:firstLineChars="81" w:firstLine="194"/>
        <w:rPr>
          <w:rFonts w:ascii="ＭＳ ゴシック" w:eastAsia="ＭＳ ゴシック" w:hAnsi="ＭＳ ゴシック" w:cs="+mn-cs"/>
        </w:rPr>
      </w:pPr>
    </w:p>
    <w:p w14:paraId="39E131B5" w14:textId="77777777" w:rsidR="00C20B92" w:rsidRDefault="00C20B92" w:rsidP="0066067D">
      <w:pPr>
        <w:pStyle w:val="Web"/>
        <w:spacing w:before="0" w:beforeAutospacing="0" w:after="0" w:afterAutospacing="0"/>
        <w:ind w:leftChars="118" w:left="283" w:firstLineChars="81" w:firstLine="194"/>
        <w:rPr>
          <w:rFonts w:ascii="ＭＳ ゴシック" w:eastAsia="ＭＳ ゴシック" w:hAnsi="ＭＳ ゴシック" w:cs="+mn-cs"/>
        </w:rPr>
      </w:pPr>
    </w:p>
    <w:p w14:paraId="0F3CBA9C" w14:textId="74508001" w:rsidR="00C20B92" w:rsidRDefault="00C20B92" w:rsidP="0066067D">
      <w:pPr>
        <w:pStyle w:val="Web"/>
        <w:spacing w:before="0" w:beforeAutospacing="0" w:after="0" w:afterAutospacing="0"/>
        <w:ind w:leftChars="118" w:left="283" w:firstLineChars="81" w:firstLine="194"/>
        <w:rPr>
          <w:rFonts w:ascii="ＭＳ ゴシック" w:eastAsia="ＭＳ ゴシック" w:hAnsi="ＭＳ ゴシック" w:cs="+mn-cs"/>
        </w:rPr>
      </w:pPr>
    </w:p>
    <w:p w14:paraId="27CF9B96" w14:textId="77777777" w:rsidR="00C20B92" w:rsidRPr="00C20B92" w:rsidRDefault="00C20B92" w:rsidP="0066067D">
      <w:pPr>
        <w:pStyle w:val="Web"/>
        <w:spacing w:before="0" w:beforeAutospacing="0" w:after="0" w:afterAutospacing="0"/>
        <w:ind w:leftChars="118" w:left="283" w:firstLineChars="81" w:firstLine="194"/>
        <w:rPr>
          <w:rFonts w:ascii="ＭＳ ゴシック" w:eastAsia="ＭＳ ゴシック" w:hAnsi="ＭＳ ゴシック" w:cs="+mn-cs"/>
        </w:rPr>
      </w:pPr>
    </w:p>
    <w:p w14:paraId="1A0BDEAD" w14:textId="5864CF66" w:rsidR="00C20B92" w:rsidRDefault="00C20B92" w:rsidP="0066067D">
      <w:pPr>
        <w:pStyle w:val="Web"/>
        <w:spacing w:before="0" w:beforeAutospacing="0" w:after="0" w:afterAutospacing="0"/>
        <w:ind w:leftChars="118" w:left="283" w:firstLineChars="81" w:firstLine="194"/>
        <w:rPr>
          <w:rFonts w:ascii="ＭＳ ゴシック" w:eastAsia="ＭＳ ゴシック" w:hAnsi="ＭＳ ゴシック" w:cs="+mn-cs"/>
        </w:rPr>
      </w:pPr>
    </w:p>
    <w:p w14:paraId="033CA433" w14:textId="180967B6" w:rsidR="0066067D" w:rsidRDefault="0066067D" w:rsidP="0066067D">
      <w:pPr>
        <w:pStyle w:val="Web"/>
        <w:spacing w:before="0" w:beforeAutospacing="0" w:after="0" w:afterAutospacing="0"/>
        <w:ind w:leftChars="118" w:left="283" w:firstLineChars="81" w:firstLine="194"/>
        <w:rPr>
          <w:rFonts w:ascii="ＭＳ ゴシック" w:eastAsia="ＭＳ ゴシック" w:hAnsi="ＭＳ ゴシック" w:cs="+mn-cs"/>
        </w:rPr>
      </w:pPr>
    </w:p>
    <w:p w14:paraId="429DB407" w14:textId="77777777" w:rsidR="0086347F" w:rsidRDefault="0086347F" w:rsidP="0086347F">
      <w:pPr>
        <w:pStyle w:val="Web"/>
        <w:spacing w:before="0" w:beforeAutospacing="0" w:after="0" w:afterAutospacing="0"/>
        <w:rPr>
          <w:rFonts w:ascii="ＭＳ ゴシック" w:eastAsia="ＭＳ ゴシック" w:hAnsi="ＭＳ ゴシック" w:cs="+mn-cs"/>
        </w:rPr>
      </w:pPr>
    </w:p>
    <w:p w14:paraId="057515F3" w14:textId="77777777" w:rsidR="0086347F" w:rsidRDefault="0086347F" w:rsidP="0086347F">
      <w:pPr>
        <w:pStyle w:val="Web"/>
        <w:snapToGrid w:val="0"/>
        <w:spacing w:before="0" w:beforeAutospacing="0" w:after="0" w:afterAutospacing="0" w:line="360" w:lineRule="exact"/>
        <w:rPr>
          <w:rFonts w:ascii="ＭＳ ゴシック" w:eastAsia="ＭＳ ゴシック" w:hAnsi="ＭＳ ゴシック" w:cs="+mn-cs"/>
          <w:b/>
          <w:color w:val="000000"/>
          <w:kern w:val="24"/>
        </w:rPr>
      </w:pPr>
      <w:r>
        <w:rPr>
          <w:rFonts w:ascii="ＭＳ ゴシック" w:eastAsia="ＭＳ ゴシック" w:hAnsi="ＭＳ ゴシック" w:cs="+mn-cs" w:hint="eastAsia"/>
          <w:b/>
          <w:color w:val="000000"/>
          <w:kern w:val="24"/>
        </w:rPr>
        <w:t>（１</w:t>
      </w:r>
      <w:r w:rsidRPr="00257098">
        <w:rPr>
          <w:rFonts w:ascii="ＭＳ ゴシック" w:eastAsia="ＭＳ ゴシック" w:hAnsi="ＭＳ ゴシック" w:cs="+mn-cs" w:hint="eastAsia"/>
          <w:b/>
          <w:color w:val="000000"/>
          <w:kern w:val="24"/>
        </w:rPr>
        <w:t>）点検の考え方</w:t>
      </w:r>
    </w:p>
    <w:p w14:paraId="77D7CE1C" w14:textId="77777777" w:rsidR="0086347F" w:rsidRPr="00472E9A" w:rsidRDefault="0086347F" w:rsidP="0086347F">
      <w:pPr>
        <w:pStyle w:val="Web"/>
        <w:spacing w:before="0" w:beforeAutospacing="0" w:after="0" w:afterAutospacing="0"/>
        <w:ind w:firstLineChars="100" w:firstLine="240"/>
        <w:rPr>
          <w:rFonts w:ascii="ＭＳ ゴシック" w:eastAsia="ＭＳ ゴシック" w:hAnsi="ＭＳ ゴシック" w:cs="Times New Roman"/>
          <w:color w:val="000000"/>
          <w:kern w:val="24"/>
        </w:rPr>
      </w:pPr>
      <w:r w:rsidRPr="00472E9A">
        <w:rPr>
          <w:rFonts w:ascii="ＭＳ ゴシック" w:eastAsia="ＭＳ ゴシック" w:hAnsi="ＭＳ ゴシック" w:cs="Times New Roman" w:hint="eastAsia"/>
          <w:color w:val="000000"/>
          <w:kern w:val="24"/>
        </w:rPr>
        <w:t>１）対象橋梁</w:t>
      </w:r>
    </w:p>
    <w:p w14:paraId="2D0B0946" w14:textId="77777777" w:rsidR="0086347F" w:rsidRPr="00472E9A" w:rsidRDefault="0086347F" w:rsidP="0086347F">
      <w:pPr>
        <w:pStyle w:val="Web"/>
        <w:spacing w:before="0" w:beforeAutospacing="0" w:after="0" w:afterAutospacing="0"/>
        <w:ind w:leftChars="200" w:left="720" w:hangingChars="100" w:hanging="240"/>
        <w:rPr>
          <w:rFonts w:ascii="ＭＳ ゴシック" w:eastAsia="ＭＳ ゴシック" w:hAnsi="ＭＳ ゴシック" w:cs="+mn-cs"/>
          <w:color w:val="000000"/>
        </w:rPr>
      </w:pPr>
      <w:r w:rsidRPr="00472E9A">
        <w:rPr>
          <w:rFonts w:ascii="ＭＳ ゴシック" w:eastAsia="ＭＳ ゴシック" w:hAnsi="ＭＳ ゴシック" w:cs="+mn-cs" w:hint="eastAsia"/>
          <w:color w:val="000000"/>
        </w:rPr>
        <w:t>➣浸水区域内の広域緊急交通路（府道大阪臨海線、府道泉佐野岩出線）に架かる２４橋。</w:t>
      </w:r>
    </w:p>
    <w:p w14:paraId="1B6F9B13" w14:textId="77777777" w:rsidR="0086347F" w:rsidRPr="00514744" w:rsidRDefault="0086347F" w:rsidP="0086347F">
      <w:pPr>
        <w:pStyle w:val="Web"/>
        <w:snapToGrid w:val="0"/>
        <w:spacing w:before="0" w:beforeAutospacing="0" w:after="0" w:afterAutospacing="0" w:line="360" w:lineRule="exact"/>
        <w:rPr>
          <w:rFonts w:ascii="ＭＳ ゴシック" w:eastAsia="ＭＳ ゴシック" w:hAnsi="ＭＳ ゴシック" w:cs="+mn-cs"/>
          <w:b/>
          <w:kern w:val="24"/>
        </w:rPr>
      </w:pPr>
    </w:p>
    <w:p w14:paraId="239CD6CF" w14:textId="77777777" w:rsidR="0086347F" w:rsidRPr="00472E9A" w:rsidRDefault="0086347F" w:rsidP="0086347F">
      <w:pPr>
        <w:pStyle w:val="Web"/>
        <w:spacing w:before="0" w:beforeAutospacing="0" w:after="0" w:afterAutospacing="0"/>
        <w:ind w:firstLineChars="100" w:firstLine="240"/>
        <w:rPr>
          <w:rFonts w:ascii="ＭＳ ゴシック" w:eastAsia="ＭＳ ゴシック" w:hAnsi="ＭＳ ゴシック" w:cs="Times New Roman"/>
          <w:kern w:val="24"/>
        </w:rPr>
      </w:pPr>
      <w:r w:rsidRPr="00472E9A">
        <w:rPr>
          <w:rFonts w:ascii="ＭＳ ゴシック" w:eastAsia="ＭＳ ゴシック" w:hAnsi="ＭＳ ゴシック" w:cs="Times New Roman" w:hint="eastAsia"/>
          <w:kern w:val="24"/>
        </w:rPr>
        <w:t>２）目的</w:t>
      </w:r>
    </w:p>
    <w:p w14:paraId="52E991CC" w14:textId="0694F84C" w:rsidR="0086347F" w:rsidRPr="001E6E70" w:rsidRDefault="0086347F" w:rsidP="0086347F">
      <w:pPr>
        <w:pStyle w:val="Web"/>
        <w:spacing w:before="0" w:beforeAutospacing="0" w:after="0" w:afterAutospacing="0"/>
        <w:ind w:leftChars="200" w:left="720" w:hangingChars="100" w:hanging="240"/>
        <w:rPr>
          <w:rFonts w:ascii="ＭＳ ゴシック" w:eastAsia="ＭＳ ゴシック" w:hAnsi="ＭＳ ゴシック" w:cs="+mn-cs"/>
        </w:rPr>
      </w:pPr>
      <w:r w:rsidRPr="00472E9A">
        <w:rPr>
          <w:rFonts w:ascii="ＭＳ ゴシック" w:eastAsia="ＭＳ ゴシック" w:hAnsi="ＭＳ ゴシック" w:cs="+mn-cs" w:hint="eastAsia"/>
          <w:color w:val="000000"/>
        </w:rPr>
        <w:t>➣津波</w:t>
      </w:r>
      <w:r w:rsidR="005A1F61">
        <w:rPr>
          <w:rFonts w:ascii="ＭＳ ゴシック" w:eastAsia="ＭＳ ゴシック" w:hAnsi="ＭＳ ゴシック" w:cs="+mn-cs" w:hint="eastAsia"/>
          <w:color w:val="000000"/>
        </w:rPr>
        <w:t>波力に加え、漂流物の衝突</w:t>
      </w:r>
      <w:r w:rsidRPr="00472E9A">
        <w:rPr>
          <w:rFonts w:ascii="ＭＳ ゴシック" w:eastAsia="ＭＳ ゴシック" w:hAnsi="ＭＳ ゴシック" w:cs="+mn-cs" w:hint="eastAsia"/>
          <w:color w:val="000000"/>
        </w:rPr>
        <w:t>による上部</w:t>
      </w:r>
      <w:r w:rsidRPr="001E6E70">
        <w:rPr>
          <w:rFonts w:ascii="ＭＳ ゴシック" w:eastAsia="ＭＳ ゴシック" w:hAnsi="ＭＳ ゴシック" w:cs="+mn-cs" w:hint="eastAsia"/>
        </w:rPr>
        <w:t>構造流出や倒壊の危険性を照査。</w:t>
      </w:r>
    </w:p>
    <w:p w14:paraId="658B2DB4" w14:textId="77777777" w:rsidR="0086347F" w:rsidRPr="005A1F61" w:rsidRDefault="0086347F" w:rsidP="0086347F">
      <w:pPr>
        <w:pStyle w:val="Web"/>
        <w:snapToGrid w:val="0"/>
        <w:spacing w:before="0" w:beforeAutospacing="0" w:after="0" w:afterAutospacing="0" w:line="360" w:lineRule="exact"/>
        <w:rPr>
          <w:b/>
        </w:rPr>
      </w:pPr>
    </w:p>
    <w:p w14:paraId="27653021" w14:textId="77777777" w:rsidR="0086347F" w:rsidRPr="001E6E70" w:rsidRDefault="0086347F" w:rsidP="0086347F">
      <w:pPr>
        <w:pStyle w:val="Web"/>
        <w:snapToGrid w:val="0"/>
        <w:spacing w:before="0" w:beforeAutospacing="0" w:after="0" w:afterAutospacing="0" w:line="360" w:lineRule="exact"/>
        <w:rPr>
          <w:rFonts w:ascii="ＭＳ ゴシック" w:eastAsia="ＭＳ ゴシック" w:hAnsi="ＭＳ ゴシック" w:cs="+mn-cs"/>
          <w:b/>
          <w:kern w:val="24"/>
        </w:rPr>
      </w:pPr>
      <w:r w:rsidRPr="001E6E70">
        <w:rPr>
          <w:rFonts w:ascii="ＭＳ ゴシック" w:eastAsia="ＭＳ ゴシック" w:hAnsi="ＭＳ ゴシック" w:cs="+mn-cs" w:hint="eastAsia"/>
          <w:b/>
          <w:kern w:val="24"/>
        </w:rPr>
        <w:t>（２）</w:t>
      </w:r>
      <w:r w:rsidRPr="001E6E70">
        <w:rPr>
          <w:rFonts w:ascii="ＭＳ ゴシック" w:eastAsia="ＭＳ ゴシック" w:hAnsi="ＭＳ ゴシック" w:cs="+mn-cs" w:hint="eastAsia"/>
          <w:b/>
          <w:bCs/>
          <w:kern w:val="2"/>
        </w:rPr>
        <w:t>点検</w:t>
      </w:r>
      <w:r w:rsidRPr="001E6E70">
        <w:rPr>
          <w:rFonts w:ascii="ＭＳ ゴシック" w:eastAsia="ＭＳ ゴシック" w:hAnsi="ＭＳ ゴシック" w:cs="+mn-cs" w:hint="eastAsia"/>
          <w:b/>
          <w:kern w:val="24"/>
        </w:rPr>
        <w:t>手法</w:t>
      </w:r>
    </w:p>
    <w:p w14:paraId="6FF41E61" w14:textId="77777777" w:rsidR="0086347F" w:rsidRPr="001E6E70" w:rsidRDefault="0086347F" w:rsidP="0086347F">
      <w:pPr>
        <w:pStyle w:val="Web"/>
        <w:spacing w:before="0" w:beforeAutospacing="0" w:after="0" w:afterAutospacing="0"/>
        <w:ind w:firstLineChars="100" w:firstLine="240"/>
        <w:rPr>
          <w:rFonts w:ascii="ＭＳ ゴシック" w:eastAsia="ＭＳ ゴシック" w:hAnsi="ＭＳ ゴシック" w:cs="Times New Roman"/>
          <w:kern w:val="24"/>
        </w:rPr>
      </w:pPr>
      <w:r w:rsidRPr="001E6E70">
        <w:rPr>
          <w:rFonts w:ascii="ＭＳ ゴシック" w:eastAsia="ＭＳ ゴシック" w:hAnsi="ＭＳ ゴシック" w:cs="Times New Roman" w:hint="eastAsia"/>
          <w:kern w:val="24"/>
        </w:rPr>
        <w:t>１）１次判定</w:t>
      </w:r>
    </w:p>
    <w:p w14:paraId="033E5884" w14:textId="225C3286" w:rsidR="0086347F" w:rsidRPr="001E6E70" w:rsidRDefault="0086347F" w:rsidP="0086347F">
      <w:pPr>
        <w:pStyle w:val="Web"/>
        <w:spacing w:before="0" w:beforeAutospacing="0" w:after="0" w:afterAutospacing="0"/>
        <w:ind w:leftChars="200" w:left="720" w:hangingChars="100" w:hanging="240"/>
        <w:rPr>
          <w:rFonts w:ascii="ＭＳ ゴシック" w:eastAsia="ＭＳ ゴシック" w:hAnsi="ＭＳ ゴシック" w:cs="+mn-cs"/>
        </w:rPr>
      </w:pPr>
      <w:r w:rsidRPr="001E6E70">
        <w:rPr>
          <w:rFonts w:ascii="ＭＳ ゴシック" w:eastAsia="ＭＳ ゴシック" w:hAnsi="ＭＳ ゴシック" w:cs="+mn-cs" w:hint="eastAsia"/>
        </w:rPr>
        <w:t>➣対象橋梁の上部構造の桁下高さを</w:t>
      </w:r>
      <w:r w:rsidR="005A1F61">
        <w:rPr>
          <w:rFonts w:ascii="ＭＳ ゴシック" w:eastAsia="ＭＳ ゴシック" w:hAnsi="ＭＳ ゴシック" w:cs="+mn-cs" w:hint="eastAsia"/>
        </w:rPr>
        <w:t>、</w:t>
      </w:r>
      <w:r w:rsidRPr="001E6E70">
        <w:rPr>
          <w:rFonts w:ascii="ＭＳ ゴシック" w:eastAsia="ＭＳ ゴシック" w:hAnsi="ＭＳ ゴシック" w:cs="+mn-cs" w:hint="eastAsia"/>
        </w:rPr>
        <w:t>最大クラスの津波高（Ｌ２津波高）</w:t>
      </w:r>
      <w:r w:rsidR="005A1F61">
        <w:rPr>
          <w:rFonts w:ascii="ＭＳ ゴシック" w:eastAsia="ＭＳ ゴシック" w:hAnsi="ＭＳ ゴシック" w:cs="+mn-cs" w:hint="eastAsia"/>
        </w:rPr>
        <w:t>に対象漂流物の喫水線からの高さを加えたもの</w:t>
      </w:r>
      <w:r w:rsidRPr="001E6E70">
        <w:rPr>
          <w:rFonts w:ascii="ＭＳ ゴシック" w:eastAsia="ＭＳ ゴシック" w:hAnsi="ＭＳ ゴシック" w:cs="+mn-cs" w:hint="eastAsia"/>
        </w:rPr>
        <w:t>が上回るかどうかをチェックし、上回る場合に２次判定を実施。</w:t>
      </w:r>
    </w:p>
    <w:p w14:paraId="09D67B60" w14:textId="77777777" w:rsidR="0086347F" w:rsidRPr="001E6E70" w:rsidRDefault="0086347F" w:rsidP="0086347F">
      <w:pPr>
        <w:pStyle w:val="Web"/>
        <w:spacing w:before="0" w:beforeAutospacing="0" w:after="0" w:afterAutospacing="0"/>
        <w:ind w:leftChars="200" w:left="720" w:hangingChars="100" w:hanging="240"/>
        <w:rPr>
          <w:rFonts w:ascii="ＭＳ ゴシック" w:eastAsia="ＭＳ ゴシック" w:hAnsi="ＭＳ ゴシック" w:cs="+mn-cs"/>
        </w:rPr>
      </w:pPr>
    </w:p>
    <w:p w14:paraId="0447C6EE" w14:textId="77777777" w:rsidR="0086347F" w:rsidRPr="001E6E70" w:rsidRDefault="0086347F" w:rsidP="0086347F">
      <w:pPr>
        <w:pStyle w:val="Web"/>
        <w:spacing w:before="0" w:beforeAutospacing="0" w:after="0" w:afterAutospacing="0"/>
        <w:ind w:firstLineChars="100" w:firstLine="240"/>
        <w:rPr>
          <w:rFonts w:ascii="ＭＳ ゴシック" w:eastAsia="ＭＳ ゴシック" w:hAnsi="ＭＳ ゴシック" w:cs="Times New Roman"/>
          <w:kern w:val="24"/>
        </w:rPr>
      </w:pPr>
      <w:r w:rsidRPr="001E6E70">
        <w:rPr>
          <w:rFonts w:ascii="ＭＳ ゴシック" w:eastAsia="ＭＳ ゴシック" w:hAnsi="ＭＳ ゴシック" w:cs="Times New Roman" w:hint="eastAsia"/>
          <w:kern w:val="24"/>
        </w:rPr>
        <w:t>２）２次判定</w:t>
      </w:r>
    </w:p>
    <w:p w14:paraId="088CB4A4" w14:textId="7A0088BC" w:rsidR="00334577" w:rsidRDefault="0086347F" w:rsidP="002022A5">
      <w:pPr>
        <w:pStyle w:val="Web"/>
        <w:spacing w:before="0" w:beforeAutospacing="0" w:after="0" w:afterAutospacing="0"/>
        <w:ind w:leftChars="200" w:left="720" w:hangingChars="100" w:hanging="240"/>
        <w:rPr>
          <w:rFonts w:hAnsi="ＭＳ ゴシック"/>
          <w:sz w:val="28"/>
        </w:rPr>
      </w:pPr>
      <w:r w:rsidRPr="001E6E70">
        <w:rPr>
          <w:rFonts w:ascii="ＭＳ ゴシック" w:eastAsia="ＭＳ ゴシック" w:hAnsi="ＭＳ ゴシック" w:cs="+mn-cs" w:hint="eastAsia"/>
        </w:rPr>
        <w:t>➣</w:t>
      </w:r>
      <w:r w:rsidR="005A1F61" w:rsidRPr="005A1F61">
        <w:rPr>
          <w:rFonts w:ascii="ＭＳ ゴシック" w:eastAsia="ＭＳ ゴシック" w:hAnsi="ＭＳ ゴシック" w:cs="+mn-cs" w:hint="eastAsia"/>
        </w:rPr>
        <w:t>２－５－３－１</w:t>
      </w:r>
      <w:r w:rsidR="005A1F61">
        <w:rPr>
          <w:rFonts w:ascii="ＭＳ ゴシック" w:eastAsia="ＭＳ ゴシック" w:hAnsi="ＭＳ ゴシック" w:cs="+mn-cs" w:hint="eastAsia"/>
        </w:rPr>
        <w:t>で算出した</w:t>
      </w:r>
      <w:r w:rsidR="005A1F61" w:rsidRPr="001E6E70">
        <w:rPr>
          <w:rFonts w:ascii="ＭＳ ゴシック" w:eastAsia="ＭＳ ゴシック" w:hAnsi="ＭＳ ゴシック" w:cs="+mn-cs" w:hint="eastAsia"/>
        </w:rPr>
        <w:t>津波</w:t>
      </w:r>
      <w:r w:rsidR="002022A5">
        <w:rPr>
          <w:rFonts w:ascii="ＭＳ ゴシック" w:eastAsia="ＭＳ ゴシック" w:hAnsi="ＭＳ ゴシック" w:cs="+mn-cs" w:hint="eastAsia"/>
        </w:rPr>
        <w:t>波力（</w:t>
      </w:r>
      <w:r w:rsidR="005A1F61">
        <w:rPr>
          <w:rFonts w:ascii="ＭＳ ゴシック" w:eastAsia="ＭＳ ゴシック" w:hAnsi="ＭＳ ゴシック" w:cs="+mn-cs" w:hint="eastAsia"/>
        </w:rPr>
        <w:t>水平</w:t>
      </w:r>
      <w:r w:rsidR="005A1F61" w:rsidRPr="001E6E70">
        <w:rPr>
          <w:rFonts w:ascii="ＭＳ ゴシック" w:eastAsia="ＭＳ ゴシック" w:hAnsi="ＭＳ ゴシック" w:cs="+mn-cs" w:hint="eastAsia"/>
        </w:rPr>
        <w:t>作用力</w:t>
      </w:r>
      <w:r w:rsidR="002022A5">
        <w:rPr>
          <w:rFonts w:ascii="ＭＳ ゴシック" w:eastAsia="ＭＳ ゴシック" w:hAnsi="ＭＳ ゴシック" w:cs="+mn-cs" w:hint="eastAsia"/>
        </w:rPr>
        <w:t>）</w:t>
      </w:r>
      <w:r w:rsidR="005A1F61">
        <w:rPr>
          <w:rFonts w:ascii="ＭＳ ゴシック" w:eastAsia="ＭＳ ゴシック" w:hAnsi="ＭＳ ゴシック" w:cs="+mn-cs" w:hint="eastAsia"/>
        </w:rPr>
        <w:t>に漂流物の衝突力を合算して</w:t>
      </w:r>
      <w:r w:rsidRPr="001E6E70">
        <w:rPr>
          <w:rFonts w:ascii="ＭＳ ゴシック" w:eastAsia="ＭＳ ゴシック" w:hAnsi="ＭＳ ゴシック" w:cs="+mn-cs" w:hint="eastAsia"/>
        </w:rPr>
        <w:t>、橋梁の耐力と比較検証。</w:t>
      </w:r>
      <w:r w:rsidR="00A33623" w:rsidRPr="001E6E70">
        <w:rPr>
          <w:rFonts w:hAnsi="ＭＳ ゴシック"/>
          <w:sz w:val="28"/>
        </w:rPr>
        <w:br w:type="column"/>
      </w:r>
    </w:p>
    <w:p w14:paraId="088CB4A5" w14:textId="77777777" w:rsidR="00571663" w:rsidRPr="00472E9A" w:rsidRDefault="007B264C" w:rsidP="007B264C">
      <w:pPr>
        <w:pBdr>
          <w:bottom w:val="single" w:sz="4" w:space="1" w:color="auto"/>
        </w:pBdr>
        <w:jc w:val="left"/>
        <w:rPr>
          <w:rFonts w:hAnsi="ＭＳ ゴシック"/>
          <w:b/>
          <w:sz w:val="28"/>
          <w:szCs w:val="24"/>
        </w:rPr>
      </w:pPr>
      <w:r w:rsidRPr="00472E9A">
        <w:rPr>
          <w:rFonts w:hAnsi="ＭＳ ゴシック" w:hint="eastAsia"/>
          <w:b/>
          <w:sz w:val="28"/>
          <w:szCs w:val="24"/>
        </w:rPr>
        <w:t>２－５－</w:t>
      </w:r>
      <w:r w:rsidR="00AB0D50">
        <w:rPr>
          <w:rFonts w:hAnsi="ＭＳ ゴシック" w:hint="eastAsia"/>
          <w:b/>
          <w:sz w:val="28"/>
          <w:szCs w:val="24"/>
        </w:rPr>
        <w:t>４</w:t>
      </w:r>
      <w:r w:rsidRPr="00472E9A">
        <w:rPr>
          <w:rFonts w:hAnsi="ＭＳ ゴシック" w:hint="eastAsia"/>
          <w:b/>
          <w:sz w:val="28"/>
          <w:szCs w:val="24"/>
        </w:rPr>
        <w:t xml:space="preserve"> </w:t>
      </w:r>
      <w:r w:rsidR="00571663" w:rsidRPr="00472E9A">
        <w:rPr>
          <w:rFonts w:hAnsi="ＭＳ ゴシック" w:hint="eastAsia"/>
          <w:b/>
          <w:sz w:val="28"/>
          <w:szCs w:val="24"/>
        </w:rPr>
        <w:t>下水道施設（処理場等・管渠等）</w:t>
      </w:r>
    </w:p>
    <w:p w14:paraId="088CB4A6" w14:textId="77777777" w:rsidR="00571663" w:rsidRPr="00472E9A" w:rsidRDefault="00571663" w:rsidP="00571663">
      <w:pPr>
        <w:jc w:val="left"/>
        <w:rPr>
          <w:rFonts w:hAnsi="ＭＳ ゴシック"/>
          <w:b/>
          <w:szCs w:val="24"/>
        </w:rPr>
      </w:pPr>
    </w:p>
    <w:p w14:paraId="088CB4A7" w14:textId="77777777" w:rsidR="003B131A" w:rsidRPr="00472E9A" w:rsidRDefault="000057A5" w:rsidP="0058016C">
      <w:pPr>
        <w:jc w:val="left"/>
        <w:rPr>
          <w:rFonts w:hAnsi="ＭＳ ゴシック"/>
          <w:b/>
          <w:szCs w:val="24"/>
        </w:rPr>
      </w:pPr>
      <w:r w:rsidRPr="00472E9A">
        <w:rPr>
          <w:rFonts w:hAnsi="ＭＳ ゴシック" w:hint="eastAsia"/>
          <w:b/>
          <w:szCs w:val="24"/>
        </w:rPr>
        <w:t>１．</w:t>
      </w:r>
      <w:r w:rsidR="008D4E88" w:rsidRPr="00472E9A">
        <w:rPr>
          <w:rFonts w:hAnsi="ＭＳ ゴシック" w:hint="eastAsia"/>
          <w:b/>
          <w:szCs w:val="24"/>
        </w:rPr>
        <w:t>点検個所の選定</w:t>
      </w:r>
    </w:p>
    <w:p w14:paraId="088CB4A8" w14:textId="77777777" w:rsidR="008D4E88" w:rsidRPr="00472E9A" w:rsidRDefault="008D4E88" w:rsidP="0058016C">
      <w:pPr>
        <w:jc w:val="left"/>
        <w:rPr>
          <w:rFonts w:hAnsi="ＭＳ ゴシック"/>
          <w:szCs w:val="24"/>
        </w:rPr>
      </w:pPr>
      <w:r w:rsidRPr="00472E9A">
        <w:rPr>
          <w:rFonts w:hAnsi="ＭＳ ゴシック" w:hint="eastAsia"/>
          <w:szCs w:val="24"/>
        </w:rPr>
        <w:t xml:space="preserve">　　　</w:t>
      </w:r>
      <w:r w:rsidR="000057A5" w:rsidRPr="00472E9A">
        <w:rPr>
          <w:rFonts w:hAnsi="ＭＳ ゴシック" w:cs="+mn-cs" w:hint="eastAsia"/>
          <w:color w:val="000000"/>
        </w:rPr>
        <w:t>➣</w:t>
      </w:r>
      <w:r w:rsidRPr="00472E9A">
        <w:rPr>
          <w:rFonts w:hAnsi="ＭＳ ゴシック" w:hint="eastAsia"/>
          <w:szCs w:val="24"/>
        </w:rPr>
        <w:t>震源域（南海トラフ）に近い大阪南部の臨海部に位置</w:t>
      </w:r>
    </w:p>
    <w:p w14:paraId="088CB4A9" w14:textId="77777777" w:rsidR="008D4E88" w:rsidRPr="00472E9A" w:rsidRDefault="008D4E88" w:rsidP="0058016C">
      <w:pPr>
        <w:jc w:val="left"/>
        <w:rPr>
          <w:rFonts w:hAnsi="ＭＳ ゴシック"/>
          <w:szCs w:val="24"/>
        </w:rPr>
      </w:pPr>
      <w:r w:rsidRPr="00472E9A">
        <w:rPr>
          <w:rFonts w:hAnsi="ＭＳ ゴシック" w:hint="eastAsia"/>
          <w:szCs w:val="24"/>
        </w:rPr>
        <w:t xml:space="preserve">　　　</w:t>
      </w:r>
      <w:r w:rsidR="000057A5" w:rsidRPr="00472E9A">
        <w:rPr>
          <w:rFonts w:hAnsi="ＭＳ ゴシック" w:cs="+mn-cs" w:hint="eastAsia"/>
          <w:color w:val="000000"/>
        </w:rPr>
        <w:t>➣</w:t>
      </w:r>
      <w:r w:rsidRPr="00472E9A">
        <w:rPr>
          <w:rFonts w:hAnsi="ＭＳ ゴシック" w:hint="eastAsia"/>
          <w:szCs w:val="24"/>
        </w:rPr>
        <w:t>施設規模が大きく、代表的な施設配置</w:t>
      </w:r>
    </w:p>
    <w:p w14:paraId="088CB4AA" w14:textId="77777777" w:rsidR="008D4E88" w:rsidRPr="00472E9A" w:rsidRDefault="008D4E88" w:rsidP="0058016C">
      <w:pPr>
        <w:jc w:val="left"/>
        <w:rPr>
          <w:rFonts w:hAnsi="ＭＳ ゴシック"/>
          <w:szCs w:val="24"/>
        </w:rPr>
      </w:pPr>
      <w:r w:rsidRPr="00472E9A">
        <w:rPr>
          <w:rFonts w:hAnsi="ＭＳ ゴシック" w:hint="eastAsia"/>
          <w:szCs w:val="24"/>
        </w:rPr>
        <w:t xml:space="preserve">　　　</w:t>
      </w:r>
      <w:r w:rsidR="000057A5" w:rsidRPr="00472E9A">
        <w:rPr>
          <w:rFonts w:hAnsi="ＭＳ ゴシック" w:hint="eastAsia"/>
          <w:szCs w:val="24"/>
        </w:rPr>
        <w:t xml:space="preserve">　</w:t>
      </w:r>
      <w:r w:rsidRPr="00472E9A">
        <w:rPr>
          <w:rFonts w:hAnsi="ＭＳ ゴシック" w:hint="eastAsia"/>
          <w:szCs w:val="24"/>
        </w:rPr>
        <w:t>⇒北部水みらいセンターを選定</w:t>
      </w:r>
    </w:p>
    <w:p w14:paraId="088CB4AB" w14:textId="77777777" w:rsidR="00AC6D7E" w:rsidRPr="00472E9A" w:rsidRDefault="00AC6D7E" w:rsidP="0058016C">
      <w:pPr>
        <w:jc w:val="left"/>
        <w:rPr>
          <w:rFonts w:hAnsi="ＭＳ ゴシック"/>
          <w:szCs w:val="24"/>
        </w:rPr>
      </w:pPr>
    </w:p>
    <w:p w14:paraId="088CB4AC" w14:textId="77777777" w:rsidR="008D4E88" w:rsidRPr="00472E9A" w:rsidRDefault="000057A5" w:rsidP="0058016C">
      <w:pPr>
        <w:jc w:val="left"/>
        <w:rPr>
          <w:rFonts w:hAnsi="ＭＳ ゴシック"/>
          <w:b/>
          <w:szCs w:val="24"/>
        </w:rPr>
      </w:pPr>
      <w:r w:rsidRPr="00472E9A">
        <w:rPr>
          <w:rFonts w:hAnsi="ＭＳ ゴシック" w:hint="eastAsia"/>
          <w:b/>
          <w:szCs w:val="24"/>
        </w:rPr>
        <w:t>２．</w:t>
      </w:r>
      <w:r w:rsidR="008D4E88" w:rsidRPr="00472E9A">
        <w:rPr>
          <w:rFonts w:hAnsi="ＭＳ ゴシック" w:hint="eastAsia"/>
          <w:b/>
          <w:szCs w:val="24"/>
        </w:rPr>
        <w:t>想定する津波高との高さ比較</w:t>
      </w:r>
    </w:p>
    <w:p w14:paraId="088CB4AD" w14:textId="77777777" w:rsidR="008D4E88" w:rsidRPr="00472E9A" w:rsidRDefault="008D4E88" w:rsidP="0058016C">
      <w:pPr>
        <w:jc w:val="left"/>
        <w:rPr>
          <w:rFonts w:hAnsi="ＭＳ ゴシック"/>
          <w:szCs w:val="24"/>
        </w:rPr>
      </w:pPr>
      <w:r w:rsidRPr="00472E9A">
        <w:rPr>
          <w:rFonts w:hAnsi="ＭＳ ゴシック" w:hint="eastAsia"/>
          <w:szCs w:val="24"/>
        </w:rPr>
        <w:t xml:space="preserve">　　　</w:t>
      </w:r>
      <w:r w:rsidR="000057A5" w:rsidRPr="00472E9A">
        <w:rPr>
          <w:rFonts w:hAnsi="ＭＳ ゴシック" w:cs="+mn-cs" w:hint="eastAsia"/>
          <w:color w:val="000000"/>
        </w:rPr>
        <w:t>➣</w:t>
      </w:r>
      <w:r w:rsidRPr="00472E9A">
        <w:rPr>
          <w:rFonts w:hAnsi="ＭＳ ゴシック" w:hint="eastAsia"/>
          <w:szCs w:val="24"/>
        </w:rPr>
        <w:t>既設堤防高とＬ２津波高の比較を行う</w:t>
      </w:r>
    </w:p>
    <w:p w14:paraId="088CB4AE" w14:textId="77777777" w:rsidR="006E6D66" w:rsidRPr="00472E9A" w:rsidRDefault="000057A5" w:rsidP="00AB0D50">
      <w:pPr>
        <w:ind w:leftChars="300" w:left="960" w:hangingChars="100" w:hanging="240"/>
        <w:jc w:val="left"/>
        <w:rPr>
          <w:rFonts w:hAnsi="ＭＳ ゴシック"/>
          <w:szCs w:val="24"/>
        </w:rPr>
      </w:pPr>
      <w:r w:rsidRPr="00472E9A">
        <w:rPr>
          <w:rFonts w:hAnsi="ＭＳ ゴシック" w:cs="+mn-cs" w:hint="eastAsia"/>
          <w:color w:val="000000"/>
        </w:rPr>
        <w:t>➣</w:t>
      </w:r>
      <w:r w:rsidR="006E6D66" w:rsidRPr="00472E9A">
        <w:rPr>
          <w:rFonts w:hAnsi="ＭＳ ゴシック" w:hint="eastAsia"/>
          <w:szCs w:val="24"/>
        </w:rPr>
        <w:t>Ｌ２津波高と各施設（電気棟など）との高さ比較を行い、放流渠や雨水排水管などからの津波浸水の確認を行う。</w:t>
      </w:r>
    </w:p>
    <w:p w14:paraId="088CB4AF" w14:textId="77777777" w:rsidR="00AC6D7E" w:rsidRPr="00472E9A" w:rsidRDefault="00AC6D7E" w:rsidP="00AB0D50">
      <w:pPr>
        <w:ind w:firstLineChars="400" w:firstLine="960"/>
        <w:jc w:val="left"/>
        <w:rPr>
          <w:rFonts w:hAnsi="ＭＳ ゴシック"/>
          <w:szCs w:val="24"/>
        </w:rPr>
      </w:pPr>
    </w:p>
    <w:p w14:paraId="088CB4B0" w14:textId="77777777" w:rsidR="006E6D66" w:rsidRPr="00472E9A" w:rsidRDefault="000057A5" w:rsidP="0058016C">
      <w:pPr>
        <w:jc w:val="left"/>
        <w:rPr>
          <w:rFonts w:hAnsi="ＭＳ ゴシック"/>
          <w:b/>
          <w:szCs w:val="24"/>
        </w:rPr>
      </w:pPr>
      <w:r w:rsidRPr="00472E9A">
        <w:rPr>
          <w:rFonts w:hAnsi="ＭＳ ゴシック" w:hint="eastAsia"/>
          <w:b/>
          <w:szCs w:val="24"/>
        </w:rPr>
        <w:t>３．</w:t>
      </w:r>
      <w:r w:rsidR="006E6D66" w:rsidRPr="00472E9A">
        <w:rPr>
          <w:rFonts w:hAnsi="ＭＳ ゴシック" w:hint="eastAsia"/>
          <w:b/>
          <w:szCs w:val="24"/>
        </w:rPr>
        <w:t>点検のイメージ</w:t>
      </w:r>
    </w:p>
    <w:p w14:paraId="088CB4B1" w14:textId="47ECB9D8" w:rsidR="006E6D66" w:rsidRPr="00472E9A" w:rsidRDefault="005A6EF4" w:rsidP="0058016C">
      <w:pPr>
        <w:jc w:val="left"/>
        <w:rPr>
          <w:rFonts w:hAnsi="ＭＳ ゴシック"/>
          <w:szCs w:val="24"/>
        </w:rPr>
      </w:pPr>
      <w:r>
        <w:rPr>
          <w:noProof/>
        </w:rPr>
        <w:drawing>
          <wp:anchor distT="0" distB="0" distL="114300" distR="114300" simplePos="0" relativeHeight="251611648" behindDoc="0" locked="0" layoutInCell="1" allowOverlap="1" wp14:anchorId="088CBB63" wp14:editId="442E868D">
            <wp:simplePos x="0" y="0"/>
            <wp:positionH relativeFrom="column">
              <wp:posOffset>442595</wp:posOffset>
            </wp:positionH>
            <wp:positionV relativeFrom="paragraph">
              <wp:posOffset>187960</wp:posOffset>
            </wp:positionV>
            <wp:extent cx="4543425" cy="1579880"/>
            <wp:effectExtent l="0" t="0" r="9525" b="0"/>
            <wp:wrapNone/>
            <wp:docPr id="75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43425" cy="1579880"/>
                    </a:xfrm>
                    <a:prstGeom prst="rect">
                      <a:avLst/>
                    </a:prstGeom>
                    <a:noFill/>
                  </pic:spPr>
                </pic:pic>
              </a:graphicData>
            </a:graphic>
            <wp14:sizeRelH relativeFrom="page">
              <wp14:pctWidth>0</wp14:pctWidth>
            </wp14:sizeRelH>
            <wp14:sizeRelV relativeFrom="page">
              <wp14:pctHeight>0</wp14:pctHeight>
            </wp14:sizeRelV>
          </wp:anchor>
        </w:drawing>
      </w:r>
    </w:p>
    <w:p w14:paraId="088CB4B2" w14:textId="77777777" w:rsidR="000057A5" w:rsidRPr="00472E9A" w:rsidRDefault="000057A5" w:rsidP="0058016C">
      <w:pPr>
        <w:jc w:val="left"/>
        <w:rPr>
          <w:rFonts w:hAnsi="ＭＳ ゴシック"/>
          <w:szCs w:val="24"/>
        </w:rPr>
      </w:pPr>
    </w:p>
    <w:p w14:paraId="088CB4B3" w14:textId="77777777" w:rsidR="000057A5" w:rsidRPr="00472E9A" w:rsidRDefault="000057A5" w:rsidP="0058016C">
      <w:pPr>
        <w:jc w:val="left"/>
        <w:rPr>
          <w:rFonts w:hAnsi="ＭＳ ゴシック"/>
          <w:szCs w:val="24"/>
        </w:rPr>
      </w:pPr>
    </w:p>
    <w:p w14:paraId="088CB4B4" w14:textId="77777777" w:rsidR="006E6D66" w:rsidRPr="00472E9A" w:rsidRDefault="006E6D66" w:rsidP="0058016C">
      <w:pPr>
        <w:jc w:val="left"/>
        <w:rPr>
          <w:rFonts w:hAnsi="ＭＳ ゴシック"/>
          <w:szCs w:val="24"/>
        </w:rPr>
      </w:pPr>
      <w:r w:rsidRPr="00472E9A">
        <w:rPr>
          <w:rFonts w:hAnsi="ＭＳ ゴシック" w:hint="eastAsia"/>
          <w:szCs w:val="24"/>
        </w:rPr>
        <w:t xml:space="preserve">　　　</w:t>
      </w:r>
    </w:p>
    <w:p w14:paraId="088CB4B5" w14:textId="77777777" w:rsidR="008D4E88" w:rsidRPr="00472E9A" w:rsidRDefault="008D4E88" w:rsidP="0058016C">
      <w:pPr>
        <w:jc w:val="left"/>
        <w:rPr>
          <w:rFonts w:hAnsi="ＭＳ ゴシック"/>
          <w:szCs w:val="24"/>
        </w:rPr>
      </w:pPr>
      <w:r w:rsidRPr="00472E9A">
        <w:rPr>
          <w:rFonts w:hAnsi="ＭＳ ゴシック" w:hint="eastAsia"/>
          <w:szCs w:val="24"/>
        </w:rPr>
        <w:t xml:space="preserve">　</w:t>
      </w:r>
      <w:r w:rsidR="006E6D66" w:rsidRPr="00472E9A">
        <w:rPr>
          <w:rFonts w:hAnsi="ＭＳ ゴシック" w:hint="eastAsia"/>
          <w:szCs w:val="24"/>
        </w:rPr>
        <w:t xml:space="preserve">　</w:t>
      </w:r>
      <w:r w:rsidRPr="00472E9A">
        <w:rPr>
          <w:rFonts w:hAnsi="ＭＳ ゴシック" w:hint="eastAsia"/>
          <w:szCs w:val="24"/>
        </w:rPr>
        <w:t xml:space="preserve">　</w:t>
      </w:r>
    </w:p>
    <w:p w14:paraId="088CB4B6" w14:textId="77777777" w:rsidR="00071AC1" w:rsidRPr="00472E9A" w:rsidRDefault="00071AC1" w:rsidP="0058016C">
      <w:pPr>
        <w:jc w:val="left"/>
        <w:rPr>
          <w:rFonts w:hAnsi="ＭＳ ゴシック"/>
          <w:szCs w:val="24"/>
        </w:rPr>
      </w:pPr>
      <w:r w:rsidRPr="00472E9A">
        <w:rPr>
          <w:rFonts w:hAnsi="ＭＳ ゴシック" w:hint="eastAsia"/>
          <w:szCs w:val="24"/>
        </w:rPr>
        <w:t xml:space="preserve">　</w:t>
      </w:r>
    </w:p>
    <w:p w14:paraId="088CB4B7" w14:textId="77777777" w:rsidR="00071AC1" w:rsidRPr="00472E9A" w:rsidRDefault="00071AC1" w:rsidP="0058016C">
      <w:pPr>
        <w:jc w:val="left"/>
        <w:rPr>
          <w:rFonts w:hAnsi="ＭＳ ゴシック"/>
          <w:szCs w:val="24"/>
        </w:rPr>
      </w:pPr>
      <w:r w:rsidRPr="00472E9A">
        <w:rPr>
          <w:rFonts w:hAnsi="ＭＳ ゴシック" w:hint="eastAsia"/>
          <w:szCs w:val="24"/>
        </w:rPr>
        <w:t xml:space="preserve">　　</w:t>
      </w:r>
    </w:p>
    <w:p w14:paraId="088CB4B8" w14:textId="77777777" w:rsidR="00AC6D7E" w:rsidRPr="00472E9A" w:rsidRDefault="00AC6D7E" w:rsidP="0058016C">
      <w:pPr>
        <w:jc w:val="left"/>
        <w:rPr>
          <w:rFonts w:hAnsi="ＭＳ ゴシック"/>
          <w:b/>
          <w:szCs w:val="24"/>
        </w:rPr>
      </w:pPr>
    </w:p>
    <w:p w14:paraId="088CB4B9" w14:textId="77777777" w:rsidR="00663602" w:rsidRPr="00472E9A" w:rsidRDefault="00663602" w:rsidP="0058016C">
      <w:pPr>
        <w:jc w:val="left"/>
        <w:rPr>
          <w:rFonts w:hAnsi="ＭＳ ゴシック"/>
          <w:b/>
          <w:szCs w:val="24"/>
        </w:rPr>
      </w:pPr>
    </w:p>
    <w:p w14:paraId="088CB4BA" w14:textId="77777777" w:rsidR="00663602" w:rsidRPr="00472E9A" w:rsidRDefault="0004759F" w:rsidP="0004759F">
      <w:pPr>
        <w:jc w:val="center"/>
        <w:rPr>
          <w:rFonts w:hAnsi="ＭＳ ゴシック"/>
          <w:b/>
          <w:szCs w:val="24"/>
        </w:rPr>
      </w:pPr>
      <w:r w:rsidRPr="00472E9A">
        <w:rPr>
          <w:rFonts w:hAnsi="ＭＳ ゴシック" w:hint="eastAsia"/>
          <w:b/>
          <w:szCs w:val="24"/>
        </w:rPr>
        <w:t>図２-１</w:t>
      </w:r>
      <w:r w:rsidR="0011475C" w:rsidRPr="00472E9A">
        <w:rPr>
          <w:rFonts w:hAnsi="ＭＳ ゴシック" w:hint="eastAsia"/>
          <w:b/>
          <w:szCs w:val="24"/>
        </w:rPr>
        <w:t>５</w:t>
      </w:r>
      <w:r w:rsidRPr="00472E9A">
        <w:rPr>
          <w:rFonts w:hAnsi="ＭＳ ゴシック" w:hint="eastAsia"/>
          <w:b/>
          <w:szCs w:val="24"/>
        </w:rPr>
        <w:t xml:space="preserve"> 点検イメージ</w:t>
      </w:r>
    </w:p>
    <w:p w14:paraId="088CB4BB" w14:textId="77777777" w:rsidR="00663602" w:rsidRPr="00472E9A" w:rsidRDefault="00663602" w:rsidP="0058016C">
      <w:pPr>
        <w:jc w:val="left"/>
        <w:rPr>
          <w:rFonts w:hAnsi="ＭＳ ゴシック"/>
          <w:b/>
          <w:szCs w:val="24"/>
        </w:rPr>
      </w:pPr>
    </w:p>
    <w:p w14:paraId="088CB4BC" w14:textId="77777777" w:rsidR="0058016C" w:rsidRPr="00472E9A" w:rsidRDefault="007B264C" w:rsidP="00A33623">
      <w:pPr>
        <w:pBdr>
          <w:top w:val="thinThickSmallGap" w:sz="12" w:space="1" w:color="auto"/>
          <w:bottom w:val="thickThinSmallGap" w:sz="12" w:space="1" w:color="auto"/>
        </w:pBdr>
        <w:jc w:val="left"/>
        <w:rPr>
          <w:rFonts w:hAnsi="ＭＳ ゴシック"/>
          <w:b/>
          <w:sz w:val="36"/>
          <w:szCs w:val="24"/>
        </w:rPr>
      </w:pPr>
      <w:r w:rsidRPr="00472E9A">
        <w:rPr>
          <w:rFonts w:hAnsi="ＭＳ ゴシック"/>
          <w:b/>
          <w:szCs w:val="24"/>
        </w:rPr>
        <w:br w:type="column"/>
      </w:r>
      <w:r w:rsidRPr="00472E9A">
        <w:rPr>
          <w:rFonts w:hAnsi="ＭＳ ゴシック" w:hint="eastAsia"/>
          <w:b/>
          <w:sz w:val="36"/>
          <w:szCs w:val="24"/>
        </w:rPr>
        <w:lastRenderedPageBreak/>
        <w:t xml:space="preserve">３ </w:t>
      </w:r>
      <w:r w:rsidR="0058016C" w:rsidRPr="00472E9A">
        <w:rPr>
          <w:rFonts w:hAnsi="ＭＳ ゴシック" w:hint="eastAsia"/>
          <w:b/>
          <w:sz w:val="36"/>
          <w:szCs w:val="24"/>
        </w:rPr>
        <w:t>土木構造物の点検結果</w:t>
      </w:r>
    </w:p>
    <w:p w14:paraId="088CB4BD" w14:textId="77777777" w:rsidR="00197862" w:rsidRPr="00472E9A" w:rsidRDefault="00197862" w:rsidP="00197862">
      <w:pPr>
        <w:jc w:val="left"/>
        <w:rPr>
          <w:rFonts w:hAnsi="ＭＳ ゴシック"/>
          <w:szCs w:val="24"/>
        </w:rPr>
      </w:pPr>
    </w:p>
    <w:p w14:paraId="088CB4BE" w14:textId="77777777" w:rsidR="0011475C" w:rsidRPr="00472E9A" w:rsidRDefault="0011475C" w:rsidP="00D6099B">
      <w:pPr>
        <w:spacing w:beforeLines="50" w:before="120" w:afterLines="50" w:after="120"/>
        <w:jc w:val="left"/>
        <w:rPr>
          <w:rFonts w:hAnsi="ＭＳ ゴシック"/>
          <w:szCs w:val="24"/>
        </w:rPr>
      </w:pPr>
      <w:r w:rsidRPr="00472E9A">
        <w:rPr>
          <w:rFonts w:hAnsi="ＭＳ ゴシック" w:hint="eastAsia"/>
          <w:szCs w:val="24"/>
        </w:rPr>
        <w:t xml:space="preserve">　本章では、地震動（揺れ・液状化</w:t>
      </w:r>
      <w:r w:rsidR="00CA75AB" w:rsidRPr="00BE6531">
        <w:rPr>
          <w:rFonts w:hAnsi="ＭＳ ゴシック" w:hint="eastAsia"/>
          <w:szCs w:val="24"/>
        </w:rPr>
        <w:t>及び津波</w:t>
      </w:r>
      <w:r w:rsidRPr="00472E9A">
        <w:rPr>
          <w:rFonts w:hAnsi="ＭＳ ゴシック" w:hint="eastAsia"/>
          <w:szCs w:val="24"/>
        </w:rPr>
        <w:t>）の影響についての結果を示す</w:t>
      </w:r>
      <w:r w:rsidR="00197862" w:rsidRPr="00472E9A">
        <w:rPr>
          <w:rFonts w:hAnsi="ＭＳ ゴシック" w:hint="eastAsia"/>
          <w:szCs w:val="24"/>
        </w:rPr>
        <w:t>。</w:t>
      </w:r>
    </w:p>
    <w:p w14:paraId="088CB4BF" w14:textId="77777777" w:rsidR="0011475C" w:rsidRPr="00472E9A" w:rsidRDefault="0011475C" w:rsidP="0058016C">
      <w:pPr>
        <w:jc w:val="left"/>
        <w:rPr>
          <w:rFonts w:hAnsi="ＭＳ ゴシック"/>
          <w:szCs w:val="24"/>
        </w:rPr>
      </w:pPr>
    </w:p>
    <w:p w14:paraId="088CB4C0" w14:textId="77777777" w:rsidR="0058016C" w:rsidRPr="00472E9A" w:rsidRDefault="007B264C" w:rsidP="00E72392">
      <w:pPr>
        <w:pBdr>
          <w:bottom w:val="double" w:sz="4" w:space="1" w:color="auto"/>
        </w:pBdr>
        <w:spacing w:beforeLines="50" w:before="120" w:afterLines="50" w:after="120"/>
        <w:jc w:val="left"/>
        <w:rPr>
          <w:rFonts w:hAnsi="ＭＳ ゴシック"/>
          <w:b/>
          <w:sz w:val="32"/>
          <w:szCs w:val="24"/>
        </w:rPr>
      </w:pPr>
      <w:r w:rsidRPr="00472E9A">
        <w:rPr>
          <w:rFonts w:hAnsi="ＭＳ ゴシック" w:hint="eastAsia"/>
          <w:b/>
          <w:sz w:val="32"/>
          <w:szCs w:val="24"/>
        </w:rPr>
        <w:t xml:space="preserve">３－１ </w:t>
      </w:r>
      <w:r w:rsidR="0058016C" w:rsidRPr="00472E9A">
        <w:rPr>
          <w:rFonts w:hAnsi="ＭＳ ゴシック" w:hint="eastAsia"/>
          <w:b/>
          <w:w w:val="85"/>
          <w:sz w:val="32"/>
          <w:szCs w:val="24"/>
        </w:rPr>
        <w:t>津波浸水想定に必要な防潮堤等の沈下量について（簡易診断結果）</w:t>
      </w:r>
    </w:p>
    <w:p w14:paraId="088CB4C1" w14:textId="77777777" w:rsidR="00626A41" w:rsidRPr="00472E9A" w:rsidRDefault="00626A41" w:rsidP="00AB0D50">
      <w:pPr>
        <w:ind w:firstLineChars="100" w:firstLine="240"/>
        <w:jc w:val="left"/>
        <w:rPr>
          <w:rFonts w:hAnsi="ＭＳ ゴシック"/>
          <w:szCs w:val="24"/>
        </w:rPr>
      </w:pPr>
    </w:p>
    <w:p w14:paraId="088CB4C2" w14:textId="77777777" w:rsidR="00626A41" w:rsidRPr="00472E9A" w:rsidRDefault="007B264C" w:rsidP="007B264C">
      <w:pPr>
        <w:pBdr>
          <w:bottom w:val="single" w:sz="4" w:space="1" w:color="auto"/>
        </w:pBdr>
        <w:jc w:val="left"/>
        <w:rPr>
          <w:rFonts w:hAnsi="ＭＳ ゴシック"/>
          <w:b/>
          <w:sz w:val="28"/>
          <w:szCs w:val="24"/>
        </w:rPr>
      </w:pPr>
      <w:r w:rsidRPr="00472E9A">
        <w:rPr>
          <w:rFonts w:hAnsi="ＭＳ ゴシック" w:hint="eastAsia"/>
          <w:b/>
          <w:sz w:val="28"/>
          <w:szCs w:val="24"/>
        </w:rPr>
        <w:t xml:space="preserve">３－１－１ </w:t>
      </w:r>
      <w:r w:rsidR="00626A41" w:rsidRPr="00472E9A">
        <w:rPr>
          <w:rFonts w:hAnsi="ＭＳ ゴシック" w:hint="eastAsia"/>
          <w:b/>
          <w:sz w:val="28"/>
          <w:szCs w:val="24"/>
        </w:rPr>
        <w:t>チャート式耐震診断システム（沈下量の簡易診断）について</w:t>
      </w:r>
    </w:p>
    <w:p w14:paraId="088CB4C3" w14:textId="77777777" w:rsidR="00626A41" w:rsidRPr="00472E9A" w:rsidRDefault="00626A41" w:rsidP="00AB0D50">
      <w:pPr>
        <w:ind w:firstLineChars="100" w:firstLine="240"/>
        <w:jc w:val="left"/>
        <w:rPr>
          <w:rFonts w:hAnsi="ＭＳ ゴシック"/>
          <w:szCs w:val="24"/>
        </w:rPr>
      </w:pPr>
    </w:p>
    <w:p w14:paraId="088CB4C4" w14:textId="77777777" w:rsidR="00626A41" w:rsidRPr="00472E9A" w:rsidRDefault="00A33623" w:rsidP="00A01904">
      <w:pPr>
        <w:spacing w:beforeLines="50" w:before="120" w:afterLines="50" w:after="120"/>
        <w:jc w:val="left"/>
        <w:rPr>
          <w:rFonts w:hAnsi="ＭＳ ゴシック"/>
          <w:b/>
          <w:szCs w:val="24"/>
        </w:rPr>
      </w:pPr>
      <w:r w:rsidRPr="00472E9A">
        <w:rPr>
          <w:rFonts w:hAnsi="ＭＳ ゴシック" w:hint="eastAsia"/>
          <w:b/>
          <w:szCs w:val="24"/>
        </w:rPr>
        <w:t>（１）</w:t>
      </w:r>
      <w:r w:rsidR="003B131A" w:rsidRPr="00472E9A">
        <w:rPr>
          <w:rFonts w:hAnsi="ＭＳ ゴシック" w:hint="eastAsia"/>
          <w:b/>
          <w:szCs w:val="24"/>
        </w:rPr>
        <w:t>チャート式耐震診断システムの概要</w:t>
      </w:r>
    </w:p>
    <w:p w14:paraId="088CB4C5" w14:textId="77777777" w:rsidR="003B131A" w:rsidRPr="00472E9A" w:rsidRDefault="00A33623" w:rsidP="00AB0D50">
      <w:pPr>
        <w:snapToGrid w:val="0"/>
        <w:spacing w:line="360" w:lineRule="exact"/>
        <w:ind w:leftChars="100" w:left="240"/>
        <w:rPr>
          <w:rFonts w:hAnsi="ＭＳ ゴシック"/>
          <w:szCs w:val="24"/>
        </w:rPr>
      </w:pPr>
      <w:r w:rsidRPr="00472E9A">
        <w:rPr>
          <w:rFonts w:hAnsi="ＭＳ ゴシック" w:hint="eastAsia"/>
          <w:szCs w:val="24"/>
        </w:rPr>
        <w:t>１）</w:t>
      </w:r>
      <w:r w:rsidR="003B131A" w:rsidRPr="00472E9A">
        <w:rPr>
          <w:rFonts w:hAnsi="ＭＳ ゴシック" w:hint="eastAsia"/>
          <w:szCs w:val="24"/>
        </w:rPr>
        <w:t>チャート式耐震診断システムについて</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1"/>
      </w:tblGrid>
      <w:tr w:rsidR="003B131A" w:rsidRPr="00472E9A" w14:paraId="088CB4C8" w14:textId="77777777" w:rsidTr="00472E9A">
        <w:tc>
          <w:tcPr>
            <w:tcW w:w="9072" w:type="dxa"/>
            <w:shd w:val="clear" w:color="auto" w:fill="auto"/>
          </w:tcPr>
          <w:p w14:paraId="088CB4C6" w14:textId="77777777" w:rsidR="003B131A" w:rsidRPr="00472E9A" w:rsidRDefault="003B131A" w:rsidP="00472E9A">
            <w:pPr>
              <w:numPr>
                <w:ilvl w:val="0"/>
                <w:numId w:val="1"/>
              </w:numPr>
              <w:snapToGrid w:val="0"/>
              <w:spacing w:line="360" w:lineRule="exact"/>
              <w:rPr>
                <w:rFonts w:hAnsi="ＭＳ ゴシック"/>
                <w:sz w:val="22"/>
              </w:rPr>
            </w:pPr>
            <w:r w:rsidRPr="00472E9A">
              <w:rPr>
                <w:rFonts w:hAnsi="ＭＳ ゴシック" w:hint="eastAsia"/>
                <w:sz w:val="22"/>
              </w:rPr>
              <w:t>湾岸にある堤防・防潮堤等の施設は、施設の延長が非常に長く、構造形式も様々なことから、全施設の耐震診断を実施することは、多大な費用と時間が必要となる。</w:t>
            </w:r>
          </w:p>
          <w:p w14:paraId="088CB4C7" w14:textId="77777777" w:rsidR="003B131A" w:rsidRPr="00472E9A" w:rsidRDefault="003B131A" w:rsidP="00472E9A">
            <w:pPr>
              <w:numPr>
                <w:ilvl w:val="0"/>
                <w:numId w:val="1"/>
              </w:numPr>
              <w:snapToGrid w:val="0"/>
              <w:spacing w:line="360" w:lineRule="exact"/>
              <w:rPr>
                <w:rFonts w:hAnsi="ＭＳ ゴシック"/>
                <w:sz w:val="21"/>
              </w:rPr>
            </w:pPr>
            <w:r w:rsidRPr="00472E9A">
              <w:rPr>
                <w:rFonts w:hAnsi="ＭＳ ゴシック" w:hint="eastAsia"/>
                <w:sz w:val="22"/>
              </w:rPr>
              <w:t>このため、国土交通省港湾局では、地震に対する危険性が高い施設（堤防・防潮堤等）を「簡単に」、「早く」抽出することが出来る「チャート式耐震診断システム」を開発。</w:t>
            </w:r>
          </w:p>
        </w:tc>
      </w:tr>
    </w:tbl>
    <w:p w14:paraId="088CB4C9" w14:textId="77777777" w:rsidR="00A33623" w:rsidRPr="00472E9A" w:rsidRDefault="00A33623" w:rsidP="00AB0D50">
      <w:pPr>
        <w:snapToGrid w:val="0"/>
        <w:spacing w:line="360" w:lineRule="exact"/>
        <w:ind w:leftChars="100" w:left="240"/>
        <w:rPr>
          <w:rFonts w:hAnsi="ＭＳ ゴシック"/>
          <w:szCs w:val="24"/>
        </w:rPr>
      </w:pPr>
    </w:p>
    <w:p w14:paraId="088CB4CA" w14:textId="77777777" w:rsidR="003B131A" w:rsidRPr="00472E9A" w:rsidRDefault="00A33623" w:rsidP="00AB0D50">
      <w:pPr>
        <w:snapToGrid w:val="0"/>
        <w:spacing w:line="360" w:lineRule="exact"/>
        <w:ind w:leftChars="100" w:left="240"/>
        <w:rPr>
          <w:rFonts w:hAnsi="ＭＳ ゴシック"/>
          <w:szCs w:val="24"/>
        </w:rPr>
      </w:pPr>
      <w:r w:rsidRPr="00472E9A">
        <w:rPr>
          <w:rFonts w:hAnsi="ＭＳ ゴシック" w:hint="eastAsia"/>
          <w:szCs w:val="24"/>
        </w:rPr>
        <w:t>２）</w:t>
      </w:r>
      <w:r w:rsidR="003B131A" w:rsidRPr="00472E9A">
        <w:rPr>
          <w:rFonts w:hAnsi="ＭＳ ゴシック" w:hint="eastAsia"/>
          <w:szCs w:val="24"/>
        </w:rPr>
        <w:t>システムの概要</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1"/>
      </w:tblGrid>
      <w:tr w:rsidR="003B131A" w:rsidRPr="00472E9A" w14:paraId="088CB4CD" w14:textId="77777777" w:rsidTr="00472E9A">
        <w:tc>
          <w:tcPr>
            <w:tcW w:w="9072" w:type="dxa"/>
            <w:shd w:val="clear" w:color="auto" w:fill="auto"/>
          </w:tcPr>
          <w:p w14:paraId="088CB4CB" w14:textId="77777777" w:rsidR="003B131A" w:rsidRPr="00472E9A" w:rsidRDefault="003B131A" w:rsidP="00472E9A">
            <w:pPr>
              <w:numPr>
                <w:ilvl w:val="0"/>
                <w:numId w:val="2"/>
              </w:numPr>
              <w:snapToGrid w:val="0"/>
              <w:spacing w:line="360" w:lineRule="exact"/>
              <w:rPr>
                <w:rFonts w:hAnsi="ＭＳ ゴシック"/>
                <w:sz w:val="22"/>
              </w:rPr>
            </w:pPr>
            <w:r w:rsidRPr="00472E9A">
              <w:rPr>
                <w:rFonts w:hAnsi="ＭＳ ゴシック" w:hint="eastAsia"/>
                <w:sz w:val="22"/>
              </w:rPr>
              <w:t>地震発生時の堤防・防潮堤の変形量を高精度で予測するためには、施設毎に複雑なシミュレーションを、多大な費用と時間をかけて実施することが必要となる。</w:t>
            </w:r>
          </w:p>
          <w:p w14:paraId="088CB4CC" w14:textId="77777777" w:rsidR="003B131A" w:rsidRPr="00472E9A" w:rsidRDefault="003B131A" w:rsidP="00472E9A">
            <w:pPr>
              <w:numPr>
                <w:ilvl w:val="0"/>
                <w:numId w:val="2"/>
              </w:numPr>
              <w:snapToGrid w:val="0"/>
              <w:spacing w:line="360" w:lineRule="exact"/>
              <w:rPr>
                <w:rFonts w:hAnsi="ＭＳ ゴシック"/>
                <w:sz w:val="21"/>
              </w:rPr>
            </w:pPr>
            <w:r w:rsidRPr="00472E9A">
              <w:rPr>
                <w:rFonts w:hAnsi="ＭＳ ゴシック" w:hint="eastAsia"/>
                <w:sz w:val="22"/>
              </w:rPr>
              <w:t>そこで、チャート式耐震診断システムでは、予め、条件を様々に設定したシミュレーションによる変形量の計算結果をデータベース化しておくことで、護岸形式や土質条件など、数値を入力するだけで変形量（水平・鉛直変位）を算定し、地震に対する危険性が高い施設を抽出することができる。</w:t>
            </w:r>
          </w:p>
        </w:tc>
      </w:tr>
    </w:tbl>
    <w:p w14:paraId="088CB4CE" w14:textId="77777777" w:rsidR="00A33623" w:rsidRPr="00472E9A" w:rsidRDefault="00A33623" w:rsidP="00AB0D50">
      <w:pPr>
        <w:snapToGrid w:val="0"/>
        <w:spacing w:line="360" w:lineRule="exact"/>
        <w:ind w:leftChars="100" w:left="240"/>
        <w:rPr>
          <w:rFonts w:hAnsi="ＭＳ ゴシック"/>
          <w:szCs w:val="24"/>
        </w:rPr>
      </w:pPr>
    </w:p>
    <w:p w14:paraId="088CB4CF" w14:textId="77777777" w:rsidR="003B131A" w:rsidRPr="00472E9A" w:rsidRDefault="00A33623" w:rsidP="00AB0D50">
      <w:pPr>
        <w:snapToGrid w:val="0"/>
        <w:spacing w:line="360" w:lineRule="exact"/>
        <w:ind w:leftChars="100" w:left="240"/>
        <w:rPr>
          <w:rFonts w:hAnsi="ＭＳ ゴシック"/>
          <w:szCs w:val="24"/>
        </w:rPr>
      </w:pPr>
      <w:r w:rsidRPr="00472E9A">
        <w:rPr>
          <w:rFonts w:hAnsi="ＭＳ ゴシック" w:hint="eastAsia"/>
          <w:szCs w:val="24"/>
        </w:rPr>
        <w:t>３）</w:t>
      </w:r>
      <w:r w:rsidR="003B131A" w:rsidRPr="00472E9A">
        <w:rPr>
          <w:rFonts w:hAnsi="ＭＳ ゴシック" w:hint="eastAsia"/>
          <w:szCs w:val="24"/>
        </w:rPr>
        <w:t>システム活用のイメージ</w:t>
      </w:r>
    </w:p>
    <w:p w14:paraId="088CB4D0" w14:textId="2AEA43A0" w:rsidR="003B131A" w:rsidRPr="00472E9A" w:rsidRDefault="005A6EF4" w:rsidP="003B131A">
      <w:pPr>
        <w:snapToGrid w:val="0"/>
        <w:spacing w:line="360" w:lineRule="exact"/>
        <w:rPr>
          <w:rFonts w:hAnsi="ＭＳ ゴシック"/>
          <w:sz w:val="21"/>
        </w:rPr>
      </w:pPr>
      <w:r>
        <w:rPr>
          <w:noProof/>
        </w:rPr>
        <w:drawing>
          <wp:anchor distT="0" distB="0" distL="114300" distR="114300" simplePos="0" relativeHeight="251712000" behindDoc="1" locked="0" layoutInCell="1" allowOverlap="1" wp14:anchorId="088CBB64" wp14:editId="3613A694">
            <wp:simplePos x="0" y="0"/>
            <wp:positionH relativeFrom="column">
              <wp:posOffset>2632710</wp:posOffset>
            </wp:positionH>
            <wp:positionV relativeFrom="paragraph">
              <wp:posOffset>92710</wp:posOffset>
            </wp:positionV>
            <wp:extent cx="3597910" cy="2228850"/>
            <wp:effectExtent l="19050" t="19050" r="21590" b="19050"/>
            <wp:wrapTight wrapText="bothSides">
              <wp:wrapPolygon edited="0">
                <wp:start x="-114" y="-185"/>
                <wp:lineTo x="-114" y="21600"/>
                <wp:lineTo x="21615" y="21600"/>
                <wp:lineTo x="21615" y="-185"/>
                <wp:lineTo x="-114" y="-185"/>
              </wp:wrapPolygon>
            </wp:wrapTight>
            <wp:docPr id="7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97910" cy="22288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03456" behindDoc="0" locked="0" layoutInCell="1" allowOverlap="1" wp14:anchorId="088CBB65" wp14:editId="4BEF4407">
                <wp:simplePos x="0" y="0"/>
                <wp:positionH relativeFrom="column">
                  <wp:posOffset>365760</wp:posOffset>
                </wp:positionH>
                <wp:positionV relativeFrom="paragraph">
                  <wp:posOffset>92710</wp:posOffset>
                </wp:positionV>
                <wp:extent cx="2181225" cy="1762125"/>
                <wp:effectExtent l="0" t="0" r="28575" b="28575"/>
                <wp:wrapNone/>
                <wp:docPr id="52226" name="テキスト ボックス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1225" cy="1762125"/>
                        </a:xfrm>
                        <a:prstGeom prst="rect">
                          <a:avLst/>
                        </a:prstGeom>
                        <a:solidFill>
                          <a:sysClr val="window" lastClr="FFFFFF"/>
                        </a:solidFill>
                        <a:ln w="6350">
                          <a:solidFill>
                            <a:prstClr val="black"/>
                          </a:solidFill>
                        </a:ln>
                        <a:effectLst/>
                      </wps:spPr>
                      <wps:txbx>
                        <w:txbxContent>
                          <w:p w14:paraId="088CBBFC" w14:textId="77777777" w:rsidR="003D331A" w:rsidRPr="006A1F5C" w:rsidRDefault="003D331A" w:rsidP="003B131A">
                            <w:pPr>
                              <w:pStyle w:val="ae"/>
                              <w:numPr>
                                <w:ilvl w:val="0"/>
                                <w:numId w:val="4"/>
                              </w:numPr>
                              <w:snapToGrid w:val="0"/>
                              <w:spacing w:line="240" w:lineRule="atLeast"/>
                              <w:ind w:leftChars="0"/>
                              <w:rPr>
                                <w:rFonts w:ascii="HG丸ｺﾞｼｯｸM-PRO" w:eastAsia="HG丸ｺﾞｼｯｸM-PRO" w:hAnsi="HG丸ｺﾞｼｯｸM-PRO"/>
                                <w:sz w:val="20"/>
                                <w:szCs w:val="20"/>
                              </w:rPr>
                            </w:pPr>
                            <w:r w:rsidRPr="006A1F5C">
                              <w:rPr>
                                <w:rFonts w:ascii="HG丸ｺﾞｼｯｸM-PRO" w:eastAsia="HG丸ｺﾞｼｯｸM-PRO" w:hAnsi="HG丸ｺﾞｼｯｸM-PRO" w:hint="eastAsia"/>
                                <w:sz w:val="20"/>
                                <w:szCs w:val="20"/>
                              </w:rPr>
                              <w:t>診断したい堤防・防潮堤の個別条件（構造形式や土質条件、地震動など）をシステムに入力</w:t>
                            </w:r>
                          </w:p>
                          <w:p w14:paraId="088CBBFD" w14:textId="77777777" w:rsidR="003D331A" w:rsidRPr="006A1F5C" w:rsidRDefault="003D331A" w:rsidP="003B131A">
                            <w:pPr>
                              <w:pStyle w:val="ae"/>
                              <w:snapToGrid w:val="0"/>
                              <w:spacing w:line="240" w:lineRule="atLeast"/>
                              <w:ind w:leftChars="0" w:left="360"/>
                              <w:rPr>
                                <w:rFonts w:ascii="HG丸ｺﾞｼｯｸM-PRO" w:eastAsia="HG丸ｺﾞｼｯｸM-PRO" w:hAnsi="HG丸ｺﾞｼｯｸM-PRO"/>
                                <w:sz w:val="20"/>
                                <w:szCs w:val="20"/>
                              </w:rPr>
                            </w:pPr>
                          </w:p>
                          <w:p w14:paraId="088CBBFE" w14:textId="77777777" w:rsidR="003D331A" w:rsidRPr="006A1F5C" w:rsidRDefault="003D331A" w:rsidP="003B131A">
                            <w:pPr>
                              <w:pStyle w:val="ae"/>
                              <w:numPr>
                                <w:ilvl w:val="0"/>
                                <w:numId w:val="4"/>
                              </w:numPr>
                              <w:snapToGrid w:val="0"/>
                              <w:spacing w:line="240" w:lineRule="atLeast"/>
                              <w:ind w:leftChars="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入力条件に合う結果をデータベースが照合</w:t>
                            </w:r>
                          </w:p>
                          <w:p w14:paraId="088CBBFF" w14:textId="77777777" w:rsidR="003D331A" w:rsidRPr="006A1F5C" w:rsidRDefault="003D331A" w:rsidP="003B131A">
                            <w:pPr>
                              <w:pStyle w:val="ae"/>
                              <w:snapToGrid w:val="0"/>
                              <w:spacing w:line="240" w:lineRule="atLeast"/>
                              <w:ind w:leftChars="0" w:left="360"/>
                              <w:rPr>
                                <w:rFonts w:ascii="HG丸ｺﾞｼｯｸM-PRO" w:eastAsia="HG丸ｺﾞｼｯｸM-PRO" w:hAnsi="HG丸ｺﾞｼｯｸM-PRO"/>
                                <w:sz w:val="20"/>
                                <w:szCs w:val="20"/>
                              </w:rPr>
                            </w:pPr>
                          </w:p>
                          <w:p w14:paraId="088CBC00" w14:textId="77777777" w:rsidR="003D331A" w:rsidRPr="006A1F5C" w:rsidRDefault="003D331A" w:rsidP="003B131A">
                            <w:pPr>
                              <w:pStyle w:val="ae"/>
                              <w:numPr>
                                <w:ilvl w:val="0"/>
                                <w:numId w:val="4"/>
                              </w:numPr>
                              <w:snapToGrid w:val="0"/>
                              <w:spacing w:line="240" w:lineRule="atLeast"/>
                              <w:ind w:leftChars="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条件に最も近い照合結果（</w:t>
                            </w:r>
                            <w:r w:rsidRPr="006A1F5C">
                              <w:rPr>
                                <w:rFonts w:ascii="HG丸ｺﾞｼｯｸM-PRO" w:eastAsia="HG丸ｺﾞｼｯｸM-PRO" w:hAnsi="HG丸ｺﾞｼｯｸM-PRO" w:hint="eastAsia"/>
                                <w:sz w:val="20"/>
                                <w:szCs w:val="20"/>
                              </w:rPr>
                              <w:t>施設の水平変位・鉛直変位の量</w:t>
                            </w:r>
                            <w:r>
                              <w:rPr>
                                <w:rFonts w:ascii="HG丸ｺﾞｼｯｸM-PRO" w:eastAsia="HG丸ｺﾞｼｯｸM-PRO" w:hAnsi="HG丸ｺﾞｼｯｸM-PRO" w:hint="eastAsia"/>
                                <w:sz w:val="20"/>
                                <w:szCs w:val="20"/>
                              </w:rPr>
                              <w:t>）</w:t>
                            </w:r>
                            <w:r w:rsidRPr="006A1F5C">
                              <w:rPr>
                                <w:rFonts w:ascii="HG丸ｺﾞｼｯｸM-PRO" w:eastAsia="HG丸ｺﾞｼｯｸM-PRO" w:hAnsi="HG丸ｺﾞｼｯｸM-PRO" w:hint="eastAsia"/>
                                <w:sz w:val="20"/>
                                <w:szCs w:val="20"/>
                              </w:rPr>
                              <w:t>が算定される。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 o:spid="_x0000_s1047" type="#_x0000_t202" style="position:absolute;left:0;text-align:left;margin-left:28.8pt;margin-top:7.3pt;width:171.75pt;height:138.7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" fillcolor="window" strokeweight=".5pt">
                <v:path arrowok="t"/>
                <v:textbox>
                  <w:txbxContent>
                    <w:p w14:paraId="088CBBFC" w14:textId="77777777" w:rsidR="003D331A" w:rsidRPr="006A1F5C" w:rsidRDefault="003D331A" w:rsidP="003B131A">
                      <w:pPr>
                        <w:pStyle w:val="ae"/>
                        <w:numPr>
                          <w:ilvl w:val="0"/>
                          <w:numId w:val="4"/>
                        </w:numPr>
                        <w:snapToGrid w:val="0"/>
                        <w:spacing w:line="240" w:lineRule="atLeast"/>
                        <w:ind w:leftChars="0"/>
                        <w:rPr>
                          <w:rFonts w:ascii="HG丸ｺﾞｼｯｸM-PRO" w:eastAsia="HG丸ｺﾞｼｯｸM-PRO" w:hAnsi="HG丸ｺﾞｼｯｸM-PRO"/>
                          <w:sz w:val="20"/>
                          <w:szCs w:val="20"/>
                        </w:rPr>
                      </w:pPr>
                      <w:r w:rsidRPr="006A1F5C">
                        <w:rPr>
                          <w:rFonts w:ascii="HG丸ｺﾞｼｯｸM-PRO" w:eastAsia="HG丸ｺﾞｼｯｸM-PRO" w:hAnsi="HG丸ｺﾞｼｯｸM-PRO" w:hint="eastAsia"/>
                          <w:sz w:val="20"/>
                          <w:szCs w:val="20"/>
                        </w:rPr>
                        <w:t>診断したい堤防・防潮堤の個別条件（構造形式や土質条件、地震動など）をシステムに入力</w:t>
                      </w:r>
                    </w:p>
                    <w:p w14:paraId="088CBBFD" w14:textId="77777777" w:rsidR="003D331A" w:rsidRPr="006A1F5C" w:rsidRDefault="003D331A" w:rsidP="003B131A">
                      <w:pPr>
                        <w:pStyle w:val="ae"/>
                        <w:snapToGrid w:val="0"/>
                        <w:spacing w:line="240" w:lineRule="atLeast"/>
                        <w:ind w:leftChars="0" w:left="360"/>
                        <w:rPr>
                          <w:rFonts w:ascii="HG丸ｺﾞｼｯｸM-PRO" w:eastAsia="HG丸ｺﾞｼｯｸM-PRO" w:hAnsi="HG丸ｺﾞｼｯｸM-PRO"/>
                          <w:sz w:val="20"/>
                          <w:szCs w:val="20"/>
                        </w:rPr>
                      </w:pPr>
                    </w:p>
                    <w:p w14:paraId="088CBBFE" w14:textId="77777777" w:rsidR="003D331A" w:rsidRPr="006A1F5C" w:rsidRDefault="003D331A" w:rsidP="003B131A">
                      <w:pPr>
                        <w:pStyle w:val="ae"/>
                        <w:numPr>
                          <w:ilvl w:val="0"/>
                          <w:numId w:val="4"/>
                        </w:numPr>
                        <w:snapToGrid w:val="0"/>
                        <w:spacing w:line="240" w:lineRule="atLeast"/>
                        <w:ind w:leftChars="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入力条件に合う結果をデータベースが照合</w:t>
                      </w:r>
                    </w:p>
                    <w:p w14:paraId="088CBBFF" w14:textId="77777777" w:rsidR="003D331A" w:rsidRPr="006A1F5C" w:rsidRDefault="003D331A" w:rsidP="003B131A">
                      <w:pPr>
                        <w:pStyle w:val="ae"/>
                        <w:snapToGrid w:val="0"/>
                        <w:spacing w:line="240" w:lineRule="atLeast"/>
                        <w:ind w:leftChars="0" w:left="360"/>
                        <w:rPr>
                          <w:rFonts w:ascii="HG丸ｺﾞｼｯｸM-PRO" w:eastAsia="HG丸ｺﾞｼｯｸM-PRO" w:hAnsi="HG丸ｺﾞｼｯｸM-PRO"/>
                          <w:sz w:val="20"/>
                          <w:szCs w:val="20"/>
                        </w:rPr>
                      </w:pPr>
                    </w:p>
                    <w:p w14:paraId="088CBC00" w14:textId="77777777" w:rsidR="003D331A" w:rsidRPr="006A1F5C" w:rsidRDefault="003D331A" w:rsidP="003B131A">
                      <w:pPr>
                        <w:pStyle w:val="ae"/>
                        <w:numPr>
                          <w:ilvl w:val="0"/>
                          <w:numId w:val="4"/>
                        </w:numPr>
                        <w:snapToGrid w:val="0"/>
                        <w:spacing w:line="240" w:lineRule="atLeast"/>
                        <w:ind w:leftChars="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条件に最も近い照合結果（</w:t>
                      </w:r>
                      <w:r w:rsidRPr="006A1F5C">
                        <w:rPr>
                          <w:rFonts w:ascii="HG丸ｺﾞｼｯｸM-PRO" w:eastAsia="HG丸ｺﾞｼｯｸM-PRO" w:hAnsi="HG丸ｺﾞｼｯｸM-PRO" w:hint="eastAsia"/>
                          <w:sz w:val="20"/>
                          <w:szCs w:val="20"/>
                        </w:rPr>
                        <w:t>施設の水平変位・鉛直変位の量</w:t>
                      </w:r>
                      <w:r>
                        <w:rPr>
                          <w:rFonts w:ascii="HG丸ｺﾞｼｯｸM-PRO" w:eastAsia="HG丸ｺﾞｼｯｸM-PRO" w:hAnsi="HG丸ｺﾞｼｯｸM-PRO" w:hint="eastAsia"/>
                          <w:sz w:val="20"/>
                          <w:szCs w:val="20"/>
                        </w:rPr>
                        <w:t>）</w:t>
                      </w:r>
                      <w:r w:rsidRPr="006A1F5C">
                        <w:rPr>
                          <w:rFonts w:ascii="HG丸ｺﾞｼｯｸM-PRO" w:eastAsia="HG丸ｺﾞｼｯｸM-PRO" w:hAnsi="HG丸ｺﾞｼｯｸM-PRO" w:hint="eastAsia"/>
                          <w:sz w:val="20"/>
                          <w:szCs w:val="20"/>
                        </w:rPr>
                        <w:t>が算定される。</w:t>
                      </w:r>
                    </w:p>
                  </w:txbxContent>
                </v:textbox>
              </v:shape>
            </w:pict>
          </mc:Fallback>
        </mc:AlternateContent>
      </w:r>
    </w:p>
    <w:p w14:paraId="088CB4D1" w14:textId="77777777" w:rsidR="003B131A" w:rsidRPr="00472E9A" w:rsidRDefault="003B131A" w:rsidP="003B131A">
      <w:pPr>
        <w:snapToGrid w:val="0"/>
        <w:spacing w:line="360" w:lineRule="exact"/>
        <w:rPr>
          <w:rFonts w:hAnsi="ＭＳ ゴシック"/>
          <w:sz w:val="21"/>
        </w:rPr>
      </w:pPr>
    </w:p>
    <w:p w14:paraId="088CB4D2" w14:textId="77777777" w:rsidR="003B131A" w:rsidRPr="00472E9A" w:rsidRDefault="003B131A" w:rsidP="003B131A">
      <w:pPr>
        <w:snapToGrid w:val="0"/>
        <w:spacing w:line="360" w:lineRule="exact"/>
        <w:rPr>
          <w:rFonts w:hAnsi="ＭＳ ゴシック"/>
          <w:sz w:val="21"/>
        </w:rPr>
      </w:pPr>
    </w:p>
    <w:p w14:paraId="088CB4D3" w14:textId="77777777" w:rsidR="003B131A" w:rsidRPr="00472E9A" w:rsidRDefault="003B131A" w:rsidP="003B131A">
      <w:pPr>
        <w:snapToGrid w:val="0"/>
        <w:spacing w:line="360" w:lineRule="exact"/>
        <w:rPr>
          <w:rFonts w:hAnsi="ＭＳ ゴシック"/>
          <w:sz w:val="21"/>
        </w:rPr>
      </w:pPr>
    </w:p>
    <w:p w14:paraId="088CB4D4" w14:textId="77777777" w:rsidR="003B131A" w:rsidRPr="00472E9A" w:rsidRDefault="003B131A" w:rsidP="003B131A">
      <w:pPr>
        <w:snapToGrid w:val="0"/>
        <w:spacing w:line="360" w:lineRule="exact"/>
        <w:rPr>
          <w:rFonts w:hAnsi="ＭＳ ゴシック"/>
          <w:sz w:val="21"/>
        </w:rPr>
      </w:pPr>
    </w:p>
    <w:p w14:paraId="088CB4D5" w14:textId="77777777" w:rsidR="003B131A" w:rsidRPr="00472E9A" w:rsidRDefault="003B131A" w:rsidP="003B131A">
      <w:pPr>
        <w:snapToGrid w:val="0"/>
        <w:spacing w:line="360" w:lineRule="exact"/>
        <w:rPr>
          <w:rFonts w:hAnsi="ＭＳ ゴシック"/>
          <w:sz w:val="21"/>
        </w:rPr>
      </w:pPr>
    </w:p>
    <w:p w14:paraId="088CB4D6" w14:textId="77777777" w:rsidR="003B131A" w:rsidRPr="00472E9A" w:rsidRDefault="003B131A" w:rsidP="003B131A">
      <w:pPr>
        <w:snapToGrid w:val="0"/>
        <w:spacing w:line="360" w:lineRule="exact"/>
        <w:rPr>
          <w:rFonts w:hAnsi="ＭＳ ゴシック"/>
          <w:sz w:val="21"/>
        </w:rPr>
      </w:pPr>
    </w:p>
    <w:p w14:paraId="088CB4D7" w14:textId="77777777" w:rsidR="003B131A" w:rsidRPr="00472E9A" w:rsidRDefault="003B131A" w:rsidP="003B131A">
      <w:pPr>
        <w:snapToGrid w:val="0"/>
        <w:spacing w:line="360" w:lineRule="exact"/>
        <w:rPr>
          <w:rFonts w:hAnsi="ＭＳ ゴシック"/>
          <w:sz w:val="21"/>
        </w:rPr>
      </w:pPr>
    </w:p>
    <w:p w14:paraId="088CB4D8" w14:textId="77777777" w:rsidR="003B131A" w:rsidRPr="00472E9A" w:rsidRDefault="003B131A" w:rsidP="003B131A">
      <w:pPr>
        <w:snapToGrid w:val="0"/>
        <w:spacing w:line="360" w:lineRule="exact"/>
        <w:rPr>
          <w:rFonts w:hAnsi="ＭＳ ゴシック"/>
          <w:sz w:val="21"/>
        </w:rPr>
      </w:pPr>
    </w:p>
    <w:p w14:paraId="088CB4D9" w14:textId="77777777" w:rsidR="00A01904" w:rsidRDefault="00A33623" w:rsidP="00AB0D50">
      <w:pPr>
        <w:snapToGrid w:val="0"/>
        <w:spacing w:line="360" w:lineRule="exact"/>
        <w:ind w:leftChars="100" w:left="240"/>
        <w:rPr>
          <w:rFonts w:hAnsi="ＭＳ ゴシック"/>
          <w:szCs w:val="24"/>
        </w:rPr>
      </w:pPr>
      <w:r w:rsidRPr="00472E9A">
        <w:rPr>
          <w:rFonts w:hAnsi="ＭＳ ゴシック"/>
          <w:szCs w:val="24"/>
        </w:rPr>
        <w:br w:type="column"/>
      </w:r>
    </w:p>
    <w:p w14:paraId="088CB4DA" w14:textId="77777777" w:rsidR="003B131A" w:rsidRPr="00472E9A" w:rsidRDefault="00A33623" w:rsidP="00AB0D50">
      <w:pPr>
        <w:snapToGrid w:val="0"/>
        <w:spacing w:line="360" w:lineRule="exact"/>
        <w:ind w:leftChars="100" w:left="240"/>
        <w:rPr>
          <w:rFonts w:hAnsi="ＭＳ ゴシック"/>
          <w:szCs w:val="24"/>
        </w:rPr>
      </w:pPr>
      <w:r w:rsidRPr="00472E9A">
        <w:rPr>
          <w:rFonts w:hAnsi="ＭＳ ゴシック" w:hint="eastAsia"/>
          <w:szCs w:val="24"/>
        </w:rPr>
        <w:t>４）</w:t>
      </w:r>
      <w:r w:rsidR="003B131A" w:rsidRPr="00472E9A">
        <w:rPr>
          <w:rFonts w:hAnsi="ＭＳ ゴシック" w:hint="eastAsia"/>
          <w:szCs w:val="24"/>
        </w:rPr>
        <w:t>システムの特徴</w:t>
      </w:r>
    </w:p>
    <w:p w14:paraId="088CB4DB" w14:textId="77777777" w:rsidR="003B131A" w:rsidRPr="00472E9A" w:rsidRDefault="003B131A" w:rsidP="003B131A">
      <w:pPr>
        <w:numPr>
          <w:ilvl w:val="0"/>
          <w:numId w:val="3"/>
        </w:numPr>
        <w:snapToGrid w:val="0"/>
        <w:spacing w:line="360" w:lineRule="exact"/>
        <w:rPr>
          <w:rFonts w:hAnsi="ＭＳ ゴシック"/>
          <w:szCs w:val="24"/>
        </w:rPr>
      </w:pPr>
      <w:r w:rsidRPr="00472E9A">
        <w:rPr>
          <w:rFonts w:hAnsi="ＭＳ ゴシック" w:hint="eastAsia"/>
          <w:szCs w:val="24"/>
        </w:rPr>
        <w:t>このシステムは、膨大な延長の中から、地震に対する危険性が高い施設を「簡単に」、「早く」抽出するために開発されたシステムのため、</w:t>
      </w:r>
      <w:r w:rsidRPr="00472E9A">
        <w:rPr>
          <w:rFonts w:hAnsi="ＭＳ ゴシック" w:hint="eastAsia"/>
          <w:b/>
          <w:szCs w:val="24"/>
          <w:u w:val="single"/>
        </w:rPr>
        <w:t>主に必要点検箇所（危険性が高い施設）の抽出（スクリーニング）に用いられている。</w:t>
      </w:r>
    </w:p>
    <w:p w14:paraId="088CB4DC" w14:textId="77777777" w:rsidR="003B131A" w:rsidRPr="00472E9A" w:rsidRDefault="003B131A" w:rsidP="003B131A">
      <w:pPr>
        <w:numPr>
          <w:ilvl w:val="0"/>
          <w:numId w:val="3"/>
        </w:numPr>
        <w:snapToGrid w:val="0"/>
        <w:spacing w:line="360" w:lineRule="exact"/>
        <w:rPr>
          <w:rFonts w:hAnsi="ＭＳ ゴシック"/>
          <w:b/>
          <w:szCs w:val="24"/>
        </w:rPr>
      </w:pPr>
      <w:r w:rsidRPr="00472E9A">
        <w:rPr>
          <w:rFonts w:hAnsi="ＭＳ ゴシック" w:hint="eastAsia"/>
          <w:szCs w:val="24"/>
        </w:rPr>
        <w:t>そのため、チャート式耐震診断システムでは、</w:t>
      </w:r>
      <w:r w:rsidRPr="00472E9A">
        <w:rPr>
          <w:rFonts w:hAnsi="ＭＳ ゴシック" w:hint="eastAsia"/>
          <w:b/>
          <w:szCs w:val="24"/>
          <w:u w:val="single"/>
        </w:rPr>
        <w:t>危険性が高い施設の抽出に見落としや漏れが無いよう、</w:t>
      </w:r>
      <w:r w:rsidRPr="00472E9A">
        <w:rPr>
          <w:rFonts w:hAnsi="ＭＳ ゴシック" w:hint="eastAsia"/>
          <w:szCs w:val="24"/>
        </w:rPr>
        <w:t>一定の精度を確保しながらも、データベースから</w:t>
      </w:r>
      <w:r w:rsidRPr="00472E9A">
        <w:rPr>
          <w:rFonts w:hAnsi="ＭＳ ゴシック" w:hint="eastAsia"/>
          <w:b/>
          <w:szCs w:val="24"/>
          <w:u w:val="single"/>
        </w:rPr>
        <w:t>安全側の結果（大きな変形量）を抽出する傾向がある。</w:t>
      </w:r>
    </w:p>
    <w:p w14:paraId="088CB4DD" w14:textId="77777777" w:rsidR="003B131A" w:rsidRPr="00472E9A" w:rsidRDefault="003B131A" w:rsidP="003B131A">
      <w:pPr>
        <w:numPr>
          <w:ilvl w:val="0"/>
          <w:numId w:val="3"/>
        </w:numPr>
        <w:snapToGrid w:val="0"/>
        <w:spacing w:line="360" w:lineRule="exact"/>
        <w:rPr>
          <w:rFonts w:hAnsi="ＭＳ ゴシック"/>
          <w:szCs w:val="24"/>
        </w:rPr>
      </w:pPr>
      <w:r w:rsidRPr="00472E9A">
        <w:rPr>
          <w:rFonts w:hAnsi="ＭＳ ゴシック" w:hint="eastAsia"/>
          <w:szCs w:val="24"/>
        </w:rPr>
        <w:t>なお、このスクリーニングで要点検箇所（危険性が高い施設）に抽出された施設は、この後、より詳細なシミュレーション（解析計算）を行い、対策の必要性や、対策が必要となった場合は対策検討を進めることとなる。</w:t>
      </w:r>
    </w:p>
    <w:p w14:paraId="088CB4DE" w14:textId="77777777" w:rsidR="003B131A" w:rsidRPr="00472E9A" w:rsidRDefault="003B131A" w:rsidP="003B131A">
      <w:pPr>
        <w:snapToGrid w:val="0"/>
        <w:spacing w:line="360" w:lineRule="exact"/>
        <w:rPr>
          <w:rFonts w:hAnsi="ＭＳ ゴシック"/>
          <w:sz w:val="21"/>
        </w:rPr>
      </w:pPr>
    </w:p>
    <w:p w14:paraId="088CB4DF" w14:textId="77777777" w:rsidR="00663602" w:rsidRPr="00472E9A" w:rsidRDefault="00663602" w:rsidP="00AB0D50">
      <w:pPr>
        <w:ind w:firstLineChars="200" w:firstLine="480"/>
        <w:jc w:val="left"/>
        <w:rPr>
          <w:rFonts w:hAnsi="ＭＳ ゴシック"/>
          <w:szCs w:val="24"/>
        </w:rPr>
      </w:pPr>
    </w:p>
    <w:p w14:paraId="088CB4E0" w14:textId="77777777" w:rsidR="00663602" w:rsidRPr="00472E9A" w:rsidRDefault="00663602" w:rsidP="00AB0D50">
      <w:pPr>
        <w:ind w:firstLineChars="200" w:firstLine="480"/>
        <w:jc w:val="left"/>
        <w:rPr>
          <w:rFonts w:hAnsi="ＭＳ ゴシック"/>
          <w:szCs w:val="24"/>
        </w:rPr>
      </w:pPr>
    </w:p>
    <w:p w14:paraId="088CB4E1" w14:textId="77777777" w:rsidR="00663602" w:rsidRPr="00472E9A" w:rsidRDefault="00663602" w:rsidP="00AB0D50">
      <w:pPr>
        <w:ind w:firstLineChars="200" w:firstLine="480"/>
        <w:jc w:val="left"/>
        <w:rPr>
          <w:rFonts w:hAnsi="ＭＳ ゴシック"/>
          <w:szCs w:val="24"/>
        </w:rPr>
      </w:pPr>
    </w:p>
    <w:p w14:paraId="088CB4E2" w14:textId="77777777" w:rsidR="00663602" w:rsidRPr="00472E9A" w:rsidRDefault="00663602" w:rsidP="00AB0D50">
      <w:pPr>
        <w:ind w:firstLineChars="200" w:firstLine="480"/>
        <w:jc w:val="left"/>
        <w:rPr>
          <w:rFonts w:hAnsi="ＭＳ ゴシック"/>
          <w:szCs w:val="24"/>
        </w:rPr>
      </w:pPr>
    </w:p>
    <w:p w14:paraId="088CB4E3" w14:textId="77777777" w:rsidR="00663602" w:rsidRPr="00472E9A" w:rsidRDefault="00663602" w:rsidP="00AB0D50">
      <w:pPr>
        <w:ind w:firstLineChars="200" w:firstLine="480"/>
        <w:jc w:val="left"/>
        <w:rPr>
          <w:rFonts w:hAnsi="ＭＳ ゴシック"/>
          <w:szCs w:val="24"/>
        </w:rPr>
      </w:pPr>
    </w:p>
    <w:p w14:paraId="088CB4E4" w14:textId="77777777" w:rsidR="00663602" w:rsidRPr="00472E9A" w:rsidRDefault="00663602" w:rsidP="00AB0D50">
      <w:pPr>
        <w:ind w:firstLineChars="200" w:firstLine="480"/>
        <w:jc w:val="left"/>
        <w:rPr>
          <w:rFonts w:hAnsi="ＭＳ ゴシック"/>
          <w:szCs w:val="24"/>
        </w:rPr>
      </w:pPr>
    </w:p>
    <w:p w14:paraId="088CB4E5" w14:textId="77777777" w:rsidR="00663602" w:rsidRPr="00472E9A" w:rsidRDefault="00663602" w:rsidP="00AB0D50">
      <w:pPr>
        <w:ind w:firstLineChars="200" w:firstLine="480"/>
        <w:jc w:val="left"/>
        <w:rPr>
          <w:rFonts w:hAnsi="ＭＳ ゴシック"/>
          <w:szCs w:val="24"/>
        </w:rPr>
      </w:pPr>
    </w:p>
    <w:p w14:paraId="088CB4E6" w14:textId="77777777" w:rsidR="00663602" w:rsidRPr="00472E9A" w:rsidRDefault="00663602" w:rsidP="00AB0D50">
      <w:pPr>
        <w:ind w:firstLineChars="200" w:firstLine="480"/>
        <w:jc w:val="left"/>
        <w:rPr>
          <w:rFonts w:hAnsi="ＭＳ ゴシック"/>
          <w:szCs w:val="24"/>
        </w:rPr>
      </w:pPr>
    </w:p>
    <w:p w14:paraId="088CB4E7" w14:textId="77777777" w:rsidR="00663602" w:rsidRPr="00472E9A" w:rsidRDefault="00663602" w:rsidP="00AB0D50">
      <w:pPr>
        <w:ind w:firstLineChars="200" w:firstLine="480"/>
        <w:jc w:val="left"/>
        <w:rPr>
          <w:rFonts w:hAnsi="ＭＳ ゴシック"/>
          <w:szCs w:val="24"/>
        </w:rPr>
      </w:pPr>
    </w:p>
    <w:p w14:paraId="088CB4E8" w14:textId="77777777" w:rsidR="00334577" w:rsidRDefault="007B264C" w:rsidP="007B264C">
      <w:pPr>
        <w:pBdr>
          <w:bottom w:val="single" w:sz="4" w:space="1" w:color="auto"/>
        </w:pBdr>
        <w:jc w:val="left"/>
        <w:rPr>
          <w:rFonts w:hAnsi="ＭＳ ゴシック"/>
          <w:szCs w:val="24"/>
        </w:rPr>
      </w:pPr>
      <w:r w:rsidRPr="00472E9A">
        <w:rPr>
          <w:rFonts w:hAnsi="ＭＳ ゴシック"/>
          <w:szCs w:val="24"/>
        </w:rPr>
        <w:br w:type="column"/>
      </w:r>
    </w:p>
    <w:p w14:paraId="088CB4E9" w14:textId="77777777" w:rsidR="00626A41" w:rsidRPr="00472E9A" w:rsidRDefault="007B264C" w:rsidP="007B264C">
      <w:pPr>
        <w:pBdr>
          <w:bottom w:val="single" w:sz="4" w:space="1" w:color="auto"/>
        </w:pBdr>
        <w:jc w:val="left"/>
        <w:rPr>
          <w:rFonts w:hAnsi="ＭＳ ゴシック"/>
          <w:b/>
          <w:sz w:val="28"/>
          <w:szCs w:val="24"/>
        </w:rPr>
      </w:pPr>
      <w:r w:rsidRPr="00472E9A">
        <w:rPr>
          <w:rFonts w:hAnsi="ＭＳ ゴシック" w:hint="eastAsia"/>
          <w:b/>
          <w:sz w:val="28"/>
          <w:szCs w:val="24"/>
        </w:rPr>
        <w:t xml:space="preserve">３－１－２ </w:t>
      </w:r>
      <w:r w:rsidR="00626A41" w:rsidRPr="00472E9A">
        <w:rPr>
          <w:rFonts w:hAnsi="ＭＳ ゴシック" w:hint="eastAsia"/>
          <w:b/>
          <w:sz w:val="28"/>
          <w:szCs w:val="24"/>
        </w:rPr>
        <w:t>沈下量の簡易診断結果</w:t>
      </w:r>
    </w:p>
    <w:p w14:paraId="088CB4EA" w14:textId="77777777" w:rsidR="00663602" w:rsidRPr="00472E9A" w:rsidRDefault="00225321" w:rsidP="00AB0D50">
      <w:pPr>
        <w:ind w:firstLineChars="100" w:firstLine="240"/>
        <w:jc w:val="left"/>
        <w:rPr>
          <w:rFonts w:hAnsi="ＭＳ ゴシック"/>
          <w:szCs w:val="24"/>
        </w:rPr>
      </w:pPr>
      <w:r w:rsidRPr="00472E9A">
        <w:rPr>
          <w:rFonts w:hAnsi="ＭＳ ゴシック" w:hint="eastAsia"/>
          <w:szCs w:val="24"/>
        </w:rPr>
        <w:t xml:space="preserve">　</w:t>
      </w:r>
    </w:p>
    <w:p w14:paraId="088CB4EB" w14:textId="77777777" w:rsidR="0017789A" w:rsidRPr="00472E9A" w:rsidRDefault="0017789A" w:rsidP="0017789A">
      <w:pPr>
        <w:jc w:val="left"/>
        <w:rPr>
          <w:rFonts w:hAnsi="ＭＳ ゴシック"/>
          <w:b/>
          <w:szCs w:val="24"/>
        </w:rPr>
      </w:pPr>
      <w:r w:rsidRPr="00472E9A">
        <w:rPr>
          <w:rFonts w:hAnsi="ＭＳ ゴシック" w:hint="eastAsia"/>
          <w:b/>
          <w:szCs w:val="24"/>
        </w:rPr>
        <w:t>１．診断位置図及びチャート診断結果縦断帯図</w:t>
      </w:r>
    </w:p>
    <w:p w14:paraId="088CB4EC" w14:textId="77777777" w:rsidR="0004759F" w:rsidRPr="00472E9A" w:rsidRDefault="0017789A" w:rsidP="00A01904">
      <w:pPr>
        <w:spacing w:beforeLines="50" w:before="120"/>
        <w:jc w:val="left"/>
        <w:rPr>
          <w:rFonts w:hAnsi="ＭＳ ゴシック"/>
          <w:b/>
          <w:szCs w:val="24"/>
        </w:rPr>
      </w:pPr>
      <w:r w:rsidRPr="00472E9A">
        <w:rPr>
          <w:rFonts w:hAnsi="ＭＳ ゴシック" w:hint="eastAsia"/>
          <w:b/>
          <w:szCs w:val="24"/>
        </w:rPr>
        <w:t>（１）</w:t>
      </w:r>
      <w:r w:rsidR="0004759F" w:rsidRPr="00472E9A">
        <w:rPr>
          <w:rFonts w:hAnsi="ＭＳ ゴシック" w:hint="eastAsia"/>
          <w:b/>
          <w:szCs w:val="24"/>
        </w:rPr>
        <w:t>河川</w:t>
      </w:r>
      <w:r w:rsidR="00547F17" w:rsidRPr="00472E9A">
        <w:rPr>
          <w:rFonts w:hAnsi="ＭＳ ゴシック" w:hint="eastAsia"/>
          <w:b/>
          <w:szCs w:val="24"/>
        </w:rPr>
        <w:t>構造物（防潮堤等）</w:t>
      </w:r>
    </w:p>
    <w:p w14:paraId="088CB4ED" w14:textId="77777777" w:rsidR="00456D4C" w:rsidRPr="00472E9A" w:rsidRDefault="00456D4C" w:rsidP="00AB0D50">
      <w:pPr>
        <w:pStyle w:val="Web"/>
        <w:snapToGrid w:val="0"/>
        <w:spacing w:before="0" w:beforeAutospacing="0" w:after="0" w:afterAutospacing="0" w:line="360" w:lineRule="exact"/>
        <w:ind w:leftChars="200" w:left="720" w:hangingChars="100" w:hanging="240"/>
        <w:rPr>
          <w:rFonts w:ascii="ＭＳ ゴシック" w:eastAsia="ＭＳ ゴシック" w:hAnsi="ＭＳ ゴシック"/>
        </w:rPr>
      </w:pPr>
      <w:r w:rsidRPr="00472E9A">
        <w:rPr>
          <w:rFonts w:ascii="ＭＳ ゴシック" w:eastAsia="ＭＳ ゴシック" w:hAnsi="ＭＳ ゴシック" w:cs="+mn-cs" w:hint="eastAsia"/>
          <w:color w:val="000000"/>
          <w:kern w:val="2"/>
          <w:szCs w:val="22"/>
        </w:rPr>
        <w:t>➣府内</w:t>
      </w:r>
      <w:r w:rsidRPr="00472E9A">
        <w:rPr>
          <w:rFonts w:ascii="ＭＳ ゴシック" w:eastAsia="ＭＳ ゴシック" w:hAnsi="ＭＳ ゴシック" w:cs="+mn-cs"/>
          <w:color w:val="000000"/>
          <w:kern w:val="2"/>
          <w:szCs w:val="22"/>
        </w:rPr>
        <w:t>154</w:t>
      </w:r>
      <w:r w:rsidRPr="00472E9A">
        <w:rPr>
          <w:rFonts w:ascii="ＭＳ ゴシック" w:eastAsia="ＭＳ ゴシック" w:hAnsi="ＭＳ ゴシック" w:cs="+mn-cs" w:hint="eastAsia"/>
          <w:color w:val="000000"/>
          <w:kern w:val="2"/>
          <w:szCs w:val="22"/>
        </w:rPr>
        <w:t>河川（</w:t>
      </w:r>
      <w:r w:rsidRPr="00472E9A">
        <w:rPr>
          <w:rFonts w:ascii="ＭＳ ゴシック" w:eastAsia="ＭＳ ゴシック" w:hAnsi="ＭＳ ゴシック" w:cs="+mn-cs"/>
          <w:color w:val="000000"/>
          <w:kern w:val="2"/>
          <w:szCs w:val="22"/>
        </w:rPr>
        <w:t>775km</w:t>
      </w:r>
      <w:r w:rsidRPr="00472E9A">
        <w:rPr>
          <w:rFonts w:ascii="ＭＳ ゴシック" w:eastAsia="ＭＳ ゴシック" w:hAnsi="ＭＳ ゴシック" w:cs="+mn-cs" w:hint="eastAsia"/>
          <w:color w:val="000000"/>
          <w:kern w:val="2"/>
          <w:szCs w:val="22"/>
        </w:rPr>
        <w:t>）の内、堤内地盤高または沈下後※の堤防高が照査外水位</w:t>
      </w:r>
      <w:r w:rsidRPr="00472E9A">
        <w:rPr>
          <w:rFonts w:ascii="ＭＳ ゴシック" w:eastAsia="ＭＳ ゴシック" w:hAnsi="ＭＳ ゴシック" w:cs="+mn-cs" w:hint="eastAsia"/>
          <w:color w:val="000000"/>
          <w:kern w:val="24"/>
        </w:rPr>
        <w:t xml:space="preserve">より低い低地河川を抽出　</w:t>
      </w:r>
      <w:r>
        <w:rPr>
          <w:rFonts w:ascii="Calibri" w:cs="+mn-cs" w:hint="eastAsia"/>
          <w:color w:val="000000"/>
          <w:kern w:val="24"/>
          <w:sz w:val="22"/>
          <w:szCs w:val="22"/>
        </w:rPr>
        <w:t xml:space="preserve">　　　</w:t>
      </w:r>
      <w:r w:rsidRPr="00472E9A">
        <w:rPr>
          <w:rFonts w:ascii="ＭＳ ゴシック" w:eastAsia="ＭＳ ゴシック" w:hAnsi="ＭＳ ゴシック" w:cs="ＭＳ ゴシック" w:hint="eastAsia"/>
          <w:color w:val="000000"/>
          <w:kern w:val="24"/>
          <w:sz w:val="22"/>
          <w:szCs w:val="22"/>
        </w:rPr>
        <w:t>※</w:t>
      </w:r>
      <w:r w:rsidRPr="00472E9A">
        <w:rPr>
          <w:rFonts w:ascii="ＭＳ ゴシック" w:eastAsia="ＭＳ ゴシック" w:hAnsi="ＭＳ ゴシック" w:cs="+mn-cs" w:hint="eastAsia"/>
          <w:i/>
          <w:iCs/>
          <w:color w:val="000000"/>
          <w:kern w:val="24"/>
          <w:sz w:val="22"/>
          <w:szCs w:val="22"/>
        </w:rPr>
        <w:t>最大沈下量：堤防高の</w:t>
      </w:r>
      <w:r w:rsidRPr="00472E9A">
        <w:rPr>
          <w:rFonts w:ascii="ＭＳ ゴシック" w:eastAsia="ＭＳ ゴシック" w:hAnsi="ＭＳ ゴシック" w:cs="+mn-cs"/>
          <w:i/>
          <w:iCs/>
          <w:color w:val="000000"/>
          <w:kern w:val="24"/>
          <w:sz w:val="22"/>
          <w:szCs w:val="22"/>
        </w:rPr>
        <w:t>75%</w:t>
      </w:r>
    </w:p>
    <w:p w14:paraId="088CB4EE" w14:textId="77777777" w:rsidR="00456D4C" w:rsidRPr="00472E9A" w:rsidRDefault="00456D4C" w:rsidP="00AB0D50">
      <w:pPr>
        <w:pStyle w:val="Web"/>
        <w:snapToGrid w:val="0"/>
        <w:spacing w:before="0" w:beforeAutospacing="0" w:after="0" w:afterAutospacing="0" w:line="360" w:lineRule="exact"/>
        <w:ind w:leftChars="200" w:left="480"/>
        <w:rPr>
          <w:rFonts w:ascii="ＭＳ ゴシック" w:eastAsia="ＭＳ ゴシック" w:hAnsi="ＭＳ ゴシック" w:cs="+mn-cs"/>
          <w:color w:val="000000"/>
          <w:kern w:val="24"/>
          <w:sz w:val="26"/>
          <w:szCs w:val="26"/>
        </w:rPr>
      </w:pPr>
      <w:r w:rsidRPr="00472E9A">
        <w:rPr>
          <w:rFonts w:ascii="ＭＳ ゴシック" w:eastAsia="ＭＳ ゴシック" w:hAnsi="ＭＳ ゴシック" w:cs="+mn-cs" w:hint="eastAsia"/>
          <w:color w:val="000000"/>
        </w:rPr>
        <w:t>➣</w:t>
      </w:r>
      <w:r w:rsidRPr="00472E9A">
        <w:rPr>
          <w:rFonts w:ascii="ＭＳ ゴシック" w:eastAsia="ＭＳ ゴシック" w:hAnsi="ＭＳ ゴシック" w:cs="+mn-cs" w:hint="eastAsia"/>
          <w:color w:val="000000"/>
          <w:kern w:val="24"/>
          <w:sz w:val="26"/>
          <w:szCs w:val="26"/>
        </w:rPr>
        <w:t>対象河川数：</w:t>
      </w:r>
      <w:r w:rsidRPr="00472E9A">
        <w:rPr>
          <w:rFonts w:ascii="ＭＳ ゴシック" w:eastAsia="ＭＳ ゴシック" w:hAnsi="ＭＳ ゴシック" w:cs="+mn-cs"/>
          <w:color w:val="000000"/>
          <w:kern w:val="24"/>
          <w:sz w:val="26"/>
          <w:szCs w:val="26"/>
        </w:rPr>
        <w:t>32</w:t>
      </w:r>
      <w:r w:rsidRPr="00472E9A">
        <w:rPr>
          <w:rFonts w:ascii="ＭＳ ゴシック" w:eastAsia="ＭＳ ゴシック" w:hAnsi="ＭＳ ゴシック" w:cs="+mn-cs" w:hint="eastAsia"/>
          <w:color w:val="000000"/>
          <w:kern w:val="24"/>
          <w:sz w:val="26"/>
          <w:szCs w:val="26"/>
        </w:rPr>
        <w:t>河川（</w:t>
      </w:r>
      <w:r w:rsidRPr="00472E9A">
        <w:rPr>
          <w:rFonts w:ascii="ＭＳ ゴシック" w:eastAsia="ＭＳ ゴシック" w:hAnsi="ＭＳ ゴシック" w:cs="+mn-cs"/>
          <w:color w:val="000000"/>
          <w:kern w:val="24"/>
          <w:sz w:val="26"/>
          <w:szCs w:val="26"/>
        </w:rPr>
        <w:t>105km</w:t>
      </w:r>
      <w:r w:rsidRPr="00472E9A">
        <w:rPr>
          <w:rFonts w:ascii="ＭＳ ゴシック" w:eastAsia="ＭＳ ゴシック" w:hAnsi="ＭＳ ゴシック" w:cs="+mn-cs" w:hint="eastAsia"/>
          <w:color w:val="000000"/>
          <w:kern w:val="24"/>
          <w:sz w:val="26"/>
          <w:szCs w:val="26"/>
        </w:rPr>
        <w:t>）－</w:t>
      </w:r>
      <w:r w:rsidRPr="00472E9A">
        <w:rPr>
          <w:rFonts w:ascii="ＭＳ ゴシック" w:eastAsia="ＭＳ ゴシック" w:hAnsi="ＭＳ ゴシック" w:cs="+mn-cs"/>
          <w:color w:val="000000"/>
          <w:kern w:val="24"/>
          <w:sz w:val="26"/>
          <w:szCs w:val="26"/>
        </w:rPr>
        <w:t>90</w:t>
      </w:r>
      <w:r w:rsidRPr="00472E9A">
        <w:rPr>
          <w:rFonts w:ascii="ＭＳ ゴシック" w:eastAsia="ＭＳ ゴシック" w:hAnsi="ＭＳ ゴシック" w:cs="+mn-cs" w:hint="eastAsia"/>
          <w:color w:val="000000"/>
          <w:kern w:val="24"/>
          <w:sz w:val="26"/>
          <w:szCs w:val="26"/>
        </w:rPr>
        <w:t>構造形式</w:t>
      </w:r>
    </w:p>
    <w:p w14:paraId="088CB4EF" w14:textId="77777777" w:rsidR="00B4575E" w:rsidRPr="00472E9A" w:rsidRDefault="00B4575E" w:rsidP="00AB0D50">
      <w:pPr>
        <w:pStyle w:val="Web"/>
        <w:snapToGrid w:val="0"/>
        <w:spacing w:before="0" w:beforeAutospacing="0" w:after="0" w:afterAutospacing="0" w:line="360" w:lineRule="exact"/>
        <w:ind w:leftChars="200" w:left="480"/>
        <w:rPr>
          <w:rFonts w:ascii="ＭＳ ゴシック" w:eastAsia="ＭＳ ゴシック" w:hAnsi="ＭＳ ゴシック" w:cs="+mn-cs"/>
          <w:color w:val="000000"/>
          <w:kern w:val="24"/>
          <w:sz w:val="26"/>
          <w:szCs w:val="26"/>
        </w:rPr>
      </w:pPr>
    </w:p>
    <w:p w14:paraId="088CB4F0" w14:textId="77777777" w:rsidR="00456D4C" w:rsidRPr="00472E9A" w:rsidRDefault="00456D4C" w:rsidP="0004759F">
      <w:pPr>
        <w:jc w:val="left"/>
        <w:rPr>
          <w:rFonts w:hAnsi="ＭＳ ゴシック"/>
          <w:b/>
          <w:szCs w:val="24"/>
        </w:rPr>
      </w:pPr>
    </w:p>
    <w:p w14:paraId="088CB4F1" w14:textId="36ABF691" w:rsidR="0004759F" w:rsidRPr="00472E9A" w:rsidRDefault="005A6EF4" w:rsidP="0004759F">
      <w:pPr>
        <w:jc w:val="left"/>
        <w:rPr>
          <w:rFonts w:hAnsi="ＭＳ ゴシック"/>
          <w:b/>
          <w:szCs w:val="24"/>
        </w:rPr>
      </w:pPr>
      <w:r>
        <w:rPr>
          <w:noProof/>
        </w:rPr>
        <w:drawing>
          <wp:inline distT="0" distB="0" distL="0" distR="0" wp14:anchorId="088CBB66" wp14:editId="51C611F6">
            <wp:extent cx="5753100" cy="3648075"/>
            <wp:effectExtent l="0" t="0" r="0" b="9525"/>
            <wp:docPr id="6"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3100" cy="3648075"/>
                    </a:xfrm>
                    <a:prstGeom prst="rect">
                      <a:avLst/>
                    </a:prstGeom>
                    <a:noFill/>
                    <a:ln>
                      <a:noFill/>
                    </a:ln>
                  </pic:spPr>
                </pic:pic>
              </a:graphicData>
            </a:graphic>
          </wp:inline>
        </w:drawing>
      </w:r>
    </w:p>
    <w:p w14:paraId="088CB4F2" w14:textId="77777777" w:rsidR="0004759F" w:rsidRPr="00472E9A" w:rsidRDefault="0004759F" w:rsidP="0004759F">
      <w:pPr>
        <w:jc w:val="left"/>
        <w:rPr>
          <w:rFonts w:hAnsi="ＭＳ ゴシック"/>
          <w:b/>
          <w:szCs w:val="24"/>
        </w:rPr>
      </w:pPr>
    </w:p>
    <w:p w14:paraId="088CB4F3" w14:textId="77777777" w:rsidR="0004759F" w:rsidRPr="00472E9A" w:rsidRDefault="0004759F" w:rsidP="0004759F">
      <w:pPr>
        <w:jc w:val="center"/>
        <w:rPr>
          <w:rFonts w:hAnsi="ＭＳ ゴシック"/>
          <w:b/>
          <w:szCs w:val="24"/>
        </w:rPr>
      </w:pPr>
      <w:r w:rsidRPr="00472E9A">
        <w:rPr>
          <w:rFonts w:hAnsi="ＭＳ ゴシック" w:hint="eastAsia"/>
          <w:b/>
          <w:szCs w:val="24"/>
        </w:rPr>
        <w:t>図３-１ 診断位置図（河川）</w:t>
      </w:r>
    </w:p>
    <w:p w14:paraId="088CB4F4" w14:textId="77777777" w:rsidR="00663602" w:rsidRPr="00472E9A" w:rsidRDefault="00663602" w:rsidP="00AB0D50">
      <w:pPr>
        <w:ind w:firstLineChars="100" w:firstLine="240"/>
        <w:jc w:val="left"/>
        <w:rPr>
          <w:rFonts w:hAnsi="ＭＳ ゴシック"/>
          <w:szCs w:val="24"/>
        </w:rPr>
      </w:pPr>
    </w:p>
    <w:p w14:paraId="088CB4F5" w14:textId="77777777" w:rsidR="00225321" w:rsidRPr="00472E9A" w:rsidRDefault="0004759F" w:rsidP="0004759F">
      <w:pPr>
        <w:jc w:val="left"/>
        <w:rPr>
          <w:rFonts w:hAnsi="ＭＳ ゴシック"/>
          <w:b/>
          <w:szCs w:val="24"/>
        </w:rPr>
      </w:pPr>
      <w:r w:rsidRPr="00472E9A">
        <w:rPr>
          <w:rFonts w:hAnsi="ＭＳ ゴシック"/>
          <w:b/>
          <w:szCs w:val="24"/>
        </w:rPr>
        <w:br w:type="column"/>
      </w:r>
    </w:p>
    <w:p w14:paraId="088CB4F6" w14:textId="77777777" w:rsidR="00663602" w:rsidRPr="00472E9A" w:rsidRDefault="00225321" w:rsidP="00AB0D50">
      <w:pPr>
        <w:ind w:firstLineChars="100" w:firstLine="240"/>
        <w:jc w:val="left"/>
        <w:rPr>
          <w:rFonts w:hAnsi="ＭＳ ゴシック"/>
          <w:szCs w:val="24"/>
        </w:rPr>
      </w:pPr>
      <w:r w:rsidRPr="00472E9A">
        <w:rPr>
          <w:rFonts w:hAnsi="ＭＳ ゴシック" w:hint="eastAsia"/>
          <w:szCs w:val="24"/>
        </w:rPr>
        <w:t xml:space="preserve">　</w:t>
      </w:r>
      <w:r w:rsidR="00F9453A" w:rsidRPr="00472E9A">
        <w:rPr>
          <w:rFonts w:hAnsi="ＭＳ ゴシック" w:hint="eastAsia"/>
          <w:szCs w:val="24"/>
        </w:rPr>
        <w:t>チャート診断結果縦断帯図は、</w:t>
      </w:r>
      <w:r w:rsidR="00456D4C" w:rsidRPr="00472E9A">
        <w:rPr>
          <w:rFonts w:hAnsi="ＭＳ ゴシック" w:hint="eastAsia"/>
          <w:szCs w:val="24"/>
        </w:rPr>
        <w:t>代表として</w:t>
      </w:r>
      <w:r w:rsidR="0004759F" w:rsidRPr="00472E9A">
        <w:rPr>
          <w:rFonts w:hAnsi="ＭＳ ゴシック" w:hint="eastAsia"/>
          <w:szCs w:val="24"/>
        </w:rPr>
        <w:t>安治川及び尻無川を以下に示</w:t>
      </w:r>
      <w:r w:rsidR="00DE7AB4" w:rsidRPr="00472E9A">
        <w:rPr>
          <w:rFonts w:hAnsi="ＭＳ ゴシック" w:hint="eastAsia"/>
          <w:szCs w:val="24"/>
        </w:rPr>
        <w:t>す。</w:t>
      </w:r>
    </w:p>
    <w:p w14:paraId="088CB4F7" w14:textId="77777777" w:rsidR="00DE7AB4" w:rsidRPr="00472E9A" w:rsidRDefault="00DE7AB4" w:rsidP="00AB0D50">
      <w:pPr>
        <w:ind w:firstLineChars="100" w:firstLine="240"/>
        <w:jc w:val="left"/>
        <w:rPr>
          <w:rFonts w:hAnsi="ＭＳ ゴシック"/>
          <w:szCs w:val="24"/>
        </w:rPr>
      </w:pPr>
    </w:p>
    <w:p w14:paraId="088CB4F8" w14:textId="02CEB739" w:rsidR="0004759F" w:rsidRPr="00472E9A" w:rsidRDefault="005A6EF4" w:rsidP="00F4218F">
      <w:pPr>
        <w:rPr>
          <w:rFonts w:hAnsi="ＭＳ ゴシック"/>
          <w:szCs w:val="24"/>
        </w:rPr>
      </w:pPr>
      <w:r>
        <w:rPr>
          <w:noProof/>
        </w:rPr>
        <w:drawing>
          <wp:inline distT="0" distB="0" distL="0" distR="0" wp14:anchorId="088CBB67" wp14:editId="5932896B">
            <wp:extent cx="5753100" cy="3981450"/>
            <wp:effectExtent l="0" t="0" r="0" b="0"/>
            <wp:docPr id="7"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100" cy="3981450"/>
                    </a:xfrm>
                    <a:prstGeom prst="rect">
                      <a:avLst/>
                    </a:prstGeom>
                    <a:noFill/>
                    <a:ln>
                      <a:noFill/>
                    </a:ln>
                  </pic:spPr>
                </pic:pic>
              </a:graphicData>
            </a:graphic>
          </wp:inline>
        </w:drawing>
      </w:r>
    </w:p>
    <w:p w14:paraId="088CB4F9" w14:textId="77777777" w:rsidR="00663602" w:rsidRPr="00472E9A" w:rsidRDefault="00F4218F" w:rsidP="00AB0D50">
      <w:pPr>
        <w:ind w:firstLineChars="100" w:firstLine="241"/>
        <w:jc w:val="center"/>
        <w:rPr>
          <w:rFonts w:hAnsi="ＭＳ ゴシック"/>
          <w:b/>
          <w:szCs w:val="24"/>
        </w:rPr>
      </w:pPr>
      <w:r w:rsidRPr="00472E9A">
        <w:rPr>
          <w:rFonts w:hAnsi="ＭＳ ゴシック" w:hint="eastAsia"/>
          <w:b/>
          <w:szCs w:val="24"/>
        </w:rPr>
        <w:t>図３-２ 安治川縦断帯図</w:t>
      </w:r>
    </w:p>
    <w:p w14:paraId="088CB4FA" w14:textId="77777777" w:rsidR="00B03D3B" w:rsidRDefault="00B03D3B" w:rsidP="00A01904">
      <w:pPr>
        <w:rPr>
          <w:rFonts w:hAnsi="ＭＳ ゴシック"/>
          <w:b/>
          <w:szCs w:val="24"/>
        </w:rPr>
      </w:pPr>
    </w:p>
    <w:p w14:paraId="088CB4FB" w14:textId="10A1BA42" w:rsidR="00B03D3B" w:rsidRDefault="005A6EF4" w:rsidP="00AB0D50">
      <w:pPr>
        <w:ind w:firstLineChars="100" w:firstLine="240"/>
        <w:jc w:val="center"/>
        <w:rPr>
          <w:rFonts w:hAnsi="ＭＳ ゴシック"/>
          <w:b/>
          <w:szCs w:val="24"/>
        </w:rPr>
      </w:pPr>
      <w:r>
        <w:rPr>
          <w:noProof/>
        </w:rPr>
        <w:drawing>
          <wp:anchor distT="0" distB="0" distL="114300" distR="114300" simplePos="0" relativeHeight="251637248" behindDoc="0" locked="0" layoutInCell="1" allowOverlap="1" wp14:anchorId="088CBB68" wp14:editId="037DEAB4">
            <wp:simplePos x="0" y="0"/>
            <wp:positionH relativeFrom="column">
              <wp:posOffset>-1270</wp:posOffset>
            </wp:positionH>
            <wp:positionV relativeFrom="paragraph">
              <wp:posOffset>0</wp:posOffset>
            </wp:positionV>
            <wp:extent cx="5753100" cy="3970020"/>
            <wp:effectExtent l="0" t="0" r="0" b="0"/>
            <wp:wrapNone/>
            <wp:docPr id="750" name="図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6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3100" cy="3970020"/>
                    </a:xfrm>
                    <a:prstGeom prst="rect">
                      <a:avLst/>
                    </a:prstGeom>
                    <a:noFill/>
                  </pic:spPr>
                </pic:pic>
              </a:graphicData>
            </a:graphic>
            <wp14:sizeRelH relativeFrom="page">
              <wp14:pctWidth>0</wp14:pctWidth>
            </wp14:sizeRelH>
            <wp14:sizeRelV relativeFrom="page">
              <wp14:pctHeight>0</wp14:pctHeight>
            </wp14:sizeRelV>
          </wp:anchor>
        </w:drawing>
      </w:r>
    </w:p>
    <w:p w14:paraId="088CB4FC" w14:textId="77777777" w:rsidR="00CA75AB" w:rsidRDefault="00CA75AB" w:rsidP="00AB0D50">
      <w:pPr>
        <w:ind w:firstLineChars="100" w:firstLine="241"/>
        <w:jc w:val="center"/>
        <w:rPr>
          <w:rFonts w:hAnsi="ＭＳ ゴシック"/>
          <w:b/>
          <w:szCs w:val="24"/>
        </w:rPr>
      </w:pPr>
    </w:p>
    <w:p w14:paraId="088CB4FD" w14:textId="77777777" w:rsidR="00CA75AB" w:rsidRDefault="00CA75AB" w:rsidP="00AB0D50">
      <w:pPr>
        <w:ind w:firstLineChars="100" w:firstLine="241"/>
        <w:jc w:val="center"/>
        <w:rPr>
          <w:rFonts w:hAnsi="ＭＳ ゴシック"/>
          <w:b/>
          <w:szCs w:val="24"/>
        </w:rPr>
      </w:pPr>
    </w:p>
    <w:p w14:paraId="088CB4FE" w14:textId="77777777" w:rsidR="00CA75AB" w:rsidRDefault="00CA75AB" w:rsidP="00AB0D50">
      <w:pPr>
        <w:ind w:firstLineChars="100" w:firstLine="241"/>
        <w:jc w:val="center"/>
        <w:rPr>
          <w:rFonts w:hAnsi="ＭＳ ゴシック"/>
          <w:b/>
          <w:szCs w:val="24"/>
        </w:rPr>
      </w:pPr>
    </w:p>
    <w:p w14:paraId="088CB4FF" w14:textId="77777777" w:rsidR="00CA75AB" w:rsidRDefault="00CA75AB" w:rsidP="00AB0D50">
      <w:pPr>
        <w:ind w:firstLineChars="100" w:firstLine="241"/>
        <w:jc w:val="center"/>
        <w:rPr>
          <w:rFonts w:hAnsi="ＭＳ ゴシック"/>
          <w:b/>
          <w:szCs w:val="24"/>
        </w:rPr>
      </w:pPr>
    </w:p>
    <w:p w14:paraId="088CB500" w14:textId="77777777" w:rsidR="00CA75AB" w:rsidRDefault="00CA75AB" w:rsidP="00AB0D50">
      <w:pPr>
        <w:ind w:firstLineChars="100" w:firstLine="241"/>
        <w:jc w:val="center"/>
        <w:rPr>
          <w:rFonts w:hAnsi="ＭＳ ゴシック"/>
          <w:b/>
          <w:szCs w:val="24"/>
        </w:rPr>
      </w:pPr>
    </w:p>
    <w:p w14:paraId="088CB501" w14:textId="77777777" w:rsidR="00CA75AB" w:rsidRDefault="00CA75AB" w:rsidP="00AB0D50">
      <w:pPr>
        <w:ind w:firstLineChars="100" w:firstLine="241"/>
        <w:jc w:val="center"/>
        <w:rPr>
          <w:rFonts w:hAnsi="ＭＳ ゴシック"/>
          <w:b/>
          <w:szCs w:val="24"/>
        </w:rPr>
      </w:pPr>
    </w:p>
    <w:p w14:paraId="088CB502" w14:textId="77777777" w:rsidR="00CA75AB" w:rsidRDefault="00CA75AB" w:rsidP="00AB0D50">
      <w:pPr>
        <w:ind w:firstLineChars="100" w:firstLine="241"/>
        <w:jc w:val="center"/>
        <w:rPr>
          <w:rFonts w:hAnsi="ＭＳ ゴシック"/>
          <w:b/>
          <w:szCs w:val="24"/>
        </w:rPr>
      </w:pPr>
    </w:p>
    <w:p w14:paraId="088CB503" w14:textId="77777777" w:rsidR="00CA75AB" w:rsidRDefault="00CA75AB" w:rsidP="00AB0D50">
      <w:pPr>
        <w:ind w:firstLineChars="100" w:firstLine="241"/>
        <w:jc w:val="center"/>
        <w:rPr>
          <w:rFonts w:hAnsi="ＭＳ ゴシック"/>
          <w:b/>
          <w:szCs w:val="24"/>
        </w:rPr>
      </w:pPr>
    </w:p>
    <w:p w14:paraId="088CB504" w14:textId="77777777" w:rsidR="00CA75AB" w:rsidRDefault="00CA75AB" w:rsidP="00AB0D50">
      <w:pPr>
        <w:ind w:firstLineChars="100" w:firstLine="241"/>
        <w:jc w:val="center"/>
        <w:rPr>
          <w:rFonts w:hAnsi="ＭＳ ゴシック"/>
          <w:b/>
          <w:szCs w:val="24"/>
        </w:rPr>
      </w:pPr>
    </w:p>
    <w:p w14:paraId="088CB505" w14:textId="77777777" w:rsidR="00CA75AB" w:rsidRDefault="00CA75AB" w:rsidP="00AB0D50">
      <w:pPr>
        <w:ind w:firstLineChars="100" w:firstLine="241"/>
        <w:jc w:val="center"/>
        <w:rPr>
          <w:rFonts w:hAnsi="ＭＳ ゴシック"/>
          <w:b/>
          <w:szCs w:val="24"/>
        </w:rPr>
      </w:pPr>
    </w:p>
    <w:p w14:paraId="088CB506" w14:textId="77777777" w:rsidR="00CA75AB" w:rsidRDefault="00CA75AB" w:rsidP="00AB0D50">
      <w:pPr>
        <w:ind w:firstLineChars="100" w:firstLine="241"/>
        <w:jc w:val="center"/>
        <w:rPr>
          <w:rFonts w:hAnsi="ＭＳ ゴシック"/>
          <w:b/>
          <w:szCs w:val="24"/>
        </w:rPr>
      </w:pPr>
    </w:p>
    <w:p w14:paraId="088CB507" w14:textId="77777777" w:rsidR="00CA75AB" w:rsidRDefault="00CA75AB" w:rsidP="00AB0D50">
      <w:pPr>
        <w:ind w:firstLineChars="100" w:firstLine="241"/>
        <w:jc w:val="center"/>
        <w:rPr>
          <w:rFonts w:hAnsi="ＭＳ ゴシック"/>
          <w:b/>
          <w:szCs w:val="24"/>
        </w:rPr>
      </w:pPr>
    </w:p>
    <w:p w14:paraId="088CB508" w14:textId="77777777" w:rsidR="00CA75AB" w:rsidRDefault="00CA75AB" w:rsidP="00AB0D50">
      <w:pPr>
        <w:ind w:firstLineChars="100" w:firstLine="241"/>
        <w:jc w:val="center"/>
        <w:rPr>
          <w:rFonts w:hAnsi="ＭＳ ゴシック"/>
          <w:b/>
          <w:szCs w:val="24"/>
        </w:rPr>
      </w:pPr>
    </w:p>
    <w:p w14:paraId="088CB509" w14:textId="77777777" w:rsidR="00CA75AB" w:rsidRDefault="00CA75AB" w:rsidP="00AB0D50">
      <w:pPr>
        <w:ind w:firstLineChars="100" w:firstLine="241"/>
        <w:jc w:val="center"/>
        <w:rPr>
          <w:rFonts w:hAnsi="ＭＳ ゴシック"/>
          <w:b/>
          <w:szCs w:val="24"/>
        </w:rPr>
      </w:pPr>
    </w:p>
    <w:p w14:paraId="088CB50A" w14:textId="77777777" w:rsidR="00CA75AB" w:rsidRDefault="00CA75AB" w:rsidP="00AB0D50">
      <w:pPr>
        <w:ind w:firstLineChars="100" w:firstLine="241"/>
        <w:jc w:val="center"/>
        <w:rPr>
          <w:rFonts w:hAnsi="ＭＳ ゴシック"/>
          <w:b/>
          <w:szCs w:val="24"/>
        </w:rPr>
      </w:pPr>
    </w:p>
    <w:p w14:paraId="088CB50B" w14:textId="77777777" w:rsidR="00CA75AB" w:rsidRDefault="00CA75AB" w:rsidP="00AB0D50">
      <w:pPr>
        <w:ind w:firstLineChars="100" w:firstLine="241"/>
        <w:jc w:val="center"/>
        <w:rPr>
          <w:rFonts w:hAnsi="ＭＳ ゴシック"/>
          <w:b/>
          <w:szCs w:val="24"/>
        </w:rPr>
      </w:pPr>
    </w:p>
    <w:p w14:paraId="088CB50C" w14:textId="77777777" w:rsidR="00CA75AB" w:rsidRDefault="00CA75AB" w:rsidP="00AB0D50">
      <w:pPr>
        <w:ind w:firstLineChars="100" w:firstLine="241"/>
        <w:jc w:val="center"/>
        <w:rPr>
          <w:rFonts w:hAnsi="ＭＳ ゴシック"/>
          <w:b/>
          <w:szCs w:val="24"/>
        </w:rPr>
      </w:pPr>
    </w:p>
    <w:p w14:paraId="088CB50D" w14:textId="77777777" w:rsidR="00CA75AB" w:rsidRDefault="00CA75AB" w:rsidP="00AB0D50">
      <w:pPr>
        <w:ind w:firstLineChars="100" w:firstLine="241"/>
        <w:jc w:val="center"/>
        <w:rPr>
          <w:rFonts w:hAnsi="ＭＳ ゴシック"/>
          <w:b/>
          <w:szCs w:val="24"/>
        </w:rPr>
      </w:pPr>
    </w:p>
    <w:p w14:paraId="088CB50E" w14:textId="77777777" w:rsidR="00CA75AB" w:rsidRDefault="00CA75AB" w:rsidP="00AB0D50">
      <w:pPr>
        <w:ind w:firstLineChars="100" w:firstLine="241"/>
        <w:jc w:val="center"/>
        <w:rPr>
          <w:rFonts w:hAnsi="ＭＳ ゴシック"/>
          <w:b/>
          <w:szCs w:val="24"/>
        </w:rPr>
      </w:pPr>
    </w:p>
    <w:p w14:paraId="088CB50F" w14:textId="77777777" w:rsidR="00576098" w:rsidRPr="00472E9A" w:rsidRDefault="00576098" w:rsidP="00AB0D50">
      <w:pPr>
        <w:ind w:firstLineChars="100" w:firstLine="241"/>
        <w:jc w:val="center"/>
        <w:rPr>
          <w:rFonts w:hAnsi="ＭＳ ゴシック"/>
          <w:b/>
          <w:szCs w:val="24"/>
        </w:rPr>
      </w:pPr>
      <w:r w:rsidRPr="00472E9A">
        <w:rPr>
          <w:rFonts w:hAnsi="ＭＳ ゴシック" w:hint="eastAsia"/>
          <w:b/>
          <w:szCs w:val="24"/>
        </w:rPr>
        <w:t>図３-</w:t>
      </w:r>
      <w:r w:rsidR="00456D4C" w:rsidRPr="00472E9A">
        <w:rPr>
          <w:rFonts w:hAnsi="ＭＳ ゴシック" w:hint="eastAsia"/>
          <w:b/>
          <w:szCs w:val="24"/>
        </w:rPr>
        <w:t>３</w:t>
      </w:r>
      <w:r w:rsidRPr="00472E9A">
        <w:rPr>
          <w:rFonts w:hAnsi="ＭＳ ゴシック" w:hint="eastAsia"/>
          <w:b/>
          <w:szCs w:val="24"/>
        </w:rPr>
        <w:t xml:space="preserve"> </w:t>
      </w:r>
      <w:r w:rsidR="00456D4C" w:rsidRPr="00472E9A">
        <w:rPr>
          <w:rFonts w:hAnsi="ＭＳ ゴシック" w:hint="eastAsia"/>
          <w:b/>
          <w:szCs w:val="24"/>
        </w:rPr>
        <w:t>尻無</w:t>
      </w:r>
      <w:r w:rsidRPr="00472E9A">
        <w:rPr>
          <w:rFonts w:hAnsi="ＭＳ ゴシック" w:hint="eastAsia"/>
          <w:b/>
          <w:szCs w:val="24"/>
        </w:rPr>
        <w:t>川縦断帯図</w:t>
      </w:r>
    </w:p>
    <w:p w14:paraId="088CB510" w14:textId="77777777" w:rsidR="00196279" w:rsidRDefault="00196279" w:rsidP="00547F17">
      <w:pPr>
        <w:jc w:val="left"/>
        <w:rPr>
          <w:rFonts w:hAnsi="ＭＳ ゴシック"/>
          <w:b/>
          <w:szCs w:val="24"/>
        </w:rPr>
      </w:pPr>
    </w:p>
    <w:p w14:paraId="088CB511" w14:textId="77777777" w:rsidR="00547F17" w:rsidRPr="00472E9A" w:rsidRDefault="0017789A" w:rsidP="00547F17">
      <w:pPr>
        <w:jc w:val="left"/>
        <w:rPr>
          <w:rFonts w:hAnsi="ＭＳ ゴシック"/>
          <w:b/>
          <w:szCs w:val="24"/>
        </w:rPr>
      </w:pPr>
      <w:r w:rsidRPr="00472E9A">
        <w:rPr>
          <w:rFonts w:hAnsi="ＭＳ ゴシック" w:hint="eastAsia"/>
          <w:b/>
          <w:szCs w:val="24"/>
        </w:rPr>
        <w:t>（</w:t>
      </w:r>
      <w:r w:rsidR="00547F17" w:rsidRPr="00472E9A">
        <w:rPr>
          <w:rFonts w:hAnsi="ＭＳ ゴシック" w:hint="eastAsia"/>
          <w:b/>
          <w:szCs w:val="24"/>
        </w:rPr>
        <w:t>２</w:t>
      </w:r>
      <w:r w:rsidRPr="00472E9A">
        <w:rPr>
          <w:rFonts w:hAnsi="ＭＳ ゴシック" w:hint="eastAsia"/>
          <w:b/>
          <w:szCs w:val="24"/>
        </w:rPr>
        <w:t>）</w:t>
      </w:r>
      <w:r w:rsidR="00547F17" w:rsidRPr="00472E9A">
        <w:rPr>
          <w:rFonts w:hAnsi="ＭＳ ゴシック" w:hint="eastAsia"/>
          <w:b/>
          <w:szCs w:val="24"/>
        </w:rPr>
        <w:t>海岸保全施設（防潮堤、水門、樋門等）</w:t>
      </w:r>
    </w:p>
    <w:p w14:paraId="088CB512" w14:textId="77777777" w:rsidR="0017789A" w:rsidRPr="00472E9A" w:rsidRDefault="00547F17" w:rsidP="00AB0D50">
      <w:pPr>
        <w:spacing w:beforeLines="50" w:before="120" w:afterLines="50" w:after="120"/>
        <w:ind w:leftChars="200" w:left="480"/>
        <w:jc w:val="left"/>
        <w:rPr>
          <w:rFonts w:hAnsi="ＭＳ ゴシック"/>
          <w:szCs w:val="24"/>
        </w:rPr>
      </w:pPr>
      <w:r w:rsidRPr="00472E9A">
        <w:rPr>
          <w:rFonts w:hAnsi="ＭＳ ゴシック" w:cs="+mn-cs" w:hint="eastAsia"/>
          <w:color w:val="000000"/>
        </w:rPr>
        <w:t>➣</w:t>
      </w:r>
      <w:r w:rsidRPr="00472E9A">
        <w:rPr>
          <w:rFonts w:hAnsi="ＭＳ ゴシック" w:hint="eastAsia"/>
          <w:szCs w:val="24"/>
        </w:rPr>
        <w:t>照査対象範囲：防潮堤74㎞、水門12か所、樋門42か所、門扉118か所</w:t>
      </w:r>
    </w:p>
    <w:p w14:paraId="088CB513" w14:textId="77777777" w:rsidR="00547F17" w:rsidRPr="00472E9A" w:rsidRDefault="00547F17" w:rsidP="00AB0D50">
      <w:pPr>
        <w:ind w:firstLineChars="100" w:firstLine="240"/>
        <w:jc w:val="left"/>
        <w:rPr>
          <w:rFonts w:hAnsi="ＭＳ ゴシック"/>
          <w:szCs w:val="24"/>
        </w:rPr>
      </w:pPr>
      <w:r w:rsidRPr="00472E9A">
        <w:rPr>
          <w:rFonts w:hAnsi="ＭＳ ゴシック" w:hint="eastAsia"/>
          <w:szCs w:val="24"/>
        </w:rPr>
        <w:t xml:space="preserve">　代表として堺泉北港管内</w:t>
      </w:r>
      <w:r w:rsidRPr="00472E9A">
        <w:rPr>
          <w:rFonts w:hAnsi="ＭＳ ゴシック" w:hint="eastAsia"/>
          <w:color w:val="000000"/>
          <w:szCs w:val="24"/>
        </w:rPr>
        <w:t>を図３-</w:t>
      </w:r>
      <w:r w:rsidR="00F9453A" w:rsidRPr="00472E9A">
        <w:rPr>
          <w:rFonts w:hAnsi="ＭＳ ゴシック" w:hint="eastAsia"/>
          <w:color w:val="000000"/>
          <w:szCs w:val="24"/>
        </w:rPr>
        <w:t>４</w:t>
      </w:r>
      <w:r w:rsidRPr="00472E9A">
        <w:rPr>
          <w:rFonts w:hAnsi="ＭＳ ゴシック" w:hint="eastAsia"/>
          <w:color w:val="000000"/>
          <w:szCs w:val="24"/>
        </w:rPr>
        <w:t>に示</w:t>
      </w:r>
      <w:r w:rsidR="00DE7AB4" w:rsidRPr="00472E9A">
        <w:rPr>
          <w:rFonts w:hAnsi="ＭＳ ゴシック" w:hint="eastAsia"/>
          <w:color w:val="000000"/>
          <w:szCs w:val="24"/>
        </w:rPr>
        <w:t>す。</w:t>
      </w:r>
    </w:p>
    <w:p w14:paraId="088CB514" w14:textId="77777777" w:rsidR="00456D4C" w:rsidRPr="00472E9A" w:rsidRDefault="00456D4C" w:rsidP="00AB0D50">
      <w:pPr>
        <w:ind w:firstLineChars="100" w:firstLine="240"/>
        <w:jc w:val="left"/>
        <w:rPr>
          <w:rFonts w:hAnsi="ＭＳ ゴシック"/>
          <w:szCs w:val="24"/>
        </w:rPr>
      </w:pPr>
    </w:p>
    <w:p w14:paraId="088CB515" w14:textId="77777777" w:rsidR="00547F17" w:rsidRPr="00472E9A" w:rsidRDefault="00547F17" w:rsidP="00AB0D50">
      <w:pPr>
        <w:ind w:firstLineChars="100" w:firstLine="240"/>
        <w:jc w:val="left"/>
        <w:rPr>
          <w:rFonts w:hAnsi="ＭＳ ゴシック"/>
          <w:szCs w:val="24"/>
        </w:rPr>
      </w:pPr>
    </w:p>
    <w:p w14:paraId="088CB516" w14:textId="400BFF61" w:rsidR="00456D4C" w:rsidRPr="00472E9A" w:rsidRDefault="005A6EF4" w:rsidP="00AB0D50">
      <w:pPr>
        <w:ind w:firstLineChars="100" w:firstLine="240"/>
        <w:jc w:val="left"/>
        <w:rPr>
          <w:rFonts w:hAnsi="ＭＳ ゴシック"/>
          <w:szCs w:val="24"/>
        </w:rPr>
      </w:pPr>
      <w:r>
        <w:rPr>
          <w:noProof/>
        </w:rPr>
        <w:drawing>
          <wp:inline distT="0" distB="0" distL="0" distR="0" wp14:anchorId="088CBB69" wp14:editId="2B218585">
            <wp:extent cx="5762625" cy="3886200"/>
            <wp:effectExtent l="0" t="0" r="0" b="0"/>
            <wp:docPr id="8" name="図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6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2625" cy="3886200"/>
                    </a:xfrm>
                    <a:prstGeom prst="rect">
                      <a:avLst/>
                    </a:prstGeom>
                    <a:noFill/>
                    <a:ln>
                      <a:noFill/>
                    </a:ln>
                  </pic:spPr>
                </pic:pic>
              </a:graphicData>
            </a:graphic>
          </wp:inline>
        </w:drawing>
      </w:r>
    </w:p>
    <w:p w14:paraId="088CB517" w14:textId="77777777" w:rsidR="00547F17" w:rsidRPr="00472E9A" w:rsidRDefault="00547F17" w:rsidP="00AB0D50">
      <w:pPr>
        <w:ind w:firstLineChars="100" w:firstLine="240"/>
        <w:jc w:val="left"/>
        <w:rPr>
          <w:rFonts w:hAnsi="ＭＳ ゴシック"/>
          <w:szCs w:val="24"/>
        </w:rPr>
      </w:pPr>
    </w:p>
    <w:p w14:paraId="088CB518" w14:textId="77777777" w:rsidR="00547F17" w:rsidRPr="00472E9A" w:rsidRDefault="00547F17" w:rsidP="00AB0D50">
      <w:pPr>
        <w:ind w:firstLineChars="100" w:firstLine="241"/>
        <w:jc w:val="center"/>
        <w:rPr>
          <w:rFonts w:hAnsi="ＭＳ ゴシック"/>
          <w:b/>
          <w:szCs w:val="24"/>
        </w:rPr>
      </w:pPr>
      <w:r w:rsidRPr="00472E9A">
        <w:rPr>
          <w:rFonts w:hAnsi="ＭＳ ゴシック" w:hint="eastAsia"/>
          <w:b/>
          <w:szCs w:val="24"/>
        </w:rPr>
        <w:t>図３-</w:t>
      </w:r>
      <w:r w:rsidR="00F9453A" w:rsidRPr="00472E9A">
        <w:rPr>
          <w:rFonts w:hAnsi="ＭＳ ゴシック" w:hint="eastAsia"/>
          <w:b/>
          <w:szCs w:val="24"/>
        </w:rPr>
        <w:t>４</w:t>
      </w:r>
      <w:r w:rsidRPr="00472E9A">
        <w:rPr>
          <w:rFonts w:hAnsi="ＭＳ ゴシック" w:hint="eastAsia"/>
          <w:b/>
          <w:szCs w:val="24"/>
        </w:rPr>
        <w:t xml:space="preserve"> 診断位置図及び堺泉北管内縦断帯図（海岸保全施設）</w:t>
      </w:r>
    </w:p>
    <w:p w14:paraId="088CB519" w14:textId="77777777" w:rsidR="00F9453A" w:rsidRPr="00472E9A" w:rsidRDefault="00F9453A" w:rsidP="00547F17">
      <w:pPr>
        <w:jc w:val="left"/>
        <w:rPr>
          <w:rFonts w:hAnsi="ＭＳ ゴシック"/>
          <w:b/>
          <w:szCs w:val="24"/>
        </w:rPr>
      </w:pPr>
    </w:p>
    <w:p w14:paraId="088CB51A" w14:textId="77777777" w:rsidR="00B03D3B" w:rsidRDefault="00547F17" w:rsidP="00547F17">
      <w:pPr>
        <w:jc w:val="left"/>
        <w:rPr>
          <w:rFonts w:hAnsi="ＭＳ ゴシック"/>
          <w:b/>
          <w:szCs w:val="24"/>
        </w:rPr>
      </w:pPr>
      <w:r w:rsidRPr="00472E9A">
        <w:rPr>
          <w:rFonts w:hAnsi="ＭＳ ゴシック"/>
          <w:b/>
          <w:szCs w:val="24"/>
        </w:rPr>
        <w:br w:type="column"/>
      </w:r>
    </w:p>
    <w:p w14:paraId="088CB51B" w14:textId="77777777" w:rsidR="00547F17" w:rsidRPr="00472E9A" w:rsidRDefault="0017789A" w:rsidP="00547F17">
      <w:pPr>
        <w:jc w:val="left"/>
        <w:rPr>
          <w:rFonts w:hAnsi="ＭＳ ゴシック"/>
          <w:b/>
          <w:szCs w:val="24"/>
        </w:rPr>
      </w:pPr>
      <w:r w:rsidRPr="00472E9A">
        <w:rPr>
          <w:rFonts w:hAnsi="ＭＳ ゴシック" w:hint="eastAsia"/>
          <w:b/>
          <w:szCs w:val="24"/>
        </w:rPr>
        <w:t>２．</w:t>
      </w:r>
      <w:r w:rsidR="00547F17" w:rsidRPr="00472E9A">
        <w:rPr>
          <w:rFonts w:hAnsi="ＭＳ ゴシック" w:hint="eastAsia"/>
          <w:b/>
          <w:szCs w:val="24"/>
        </w:rPr>
        <w:t>チャート診断結果総括表</w:t>
      </w:r>
      <w:r w:rsidRPr="00472E9A">
        <w:rPr>
          <w:rFonts w:hAnsi="ＭＳ ゴシック" w:hint="eastAsia"/>
          <w:b/>
          <w:szCs w:val="24"/>
        </w:rPr>
        <w:t>（河川・海岸）</w:t>
      </w:r>
    </w:p>
    <w:p w14:paraId="088CB51C" w14:textId="77777777" w:rsidR="00547F17" w:rsidRPr="00472E9A" w:rsidRDefault="00547F17" w:rsidP="00AB0D50">
      <w:pPr>
        <w:ind w:firstLineChars="100" w:firstLine="240"/>
        <w:jc w:val="left"/>
        <w:rPr>
          <w:rFonts w:hAnsi="ＭＳ ゴシック"/>
          <w:szCs w:val="24"/>
        </w:rPr>
      </w:pPr>
    </w:p>
    <w:p w14:paraId="088CB51D" w14:textId="77777777" w:rsidR="0017789A" w:rsidRPr="00472E9A" w:rsidRDefault="0017789A" w:rsidP="0017789A">
      <w:pPr>
        <w:jc w:val="center"/>
        <w:rPr>
          <w:rFonts w:hAnsi="ＭＳ ゴシック"/>
          <w:b/>
          <w:szCs w:val="24"/>
        </w:rPr>
      </w:pPr>
      <w:r w:rsidRPr="00472E9A">
        <w:rPr>
          <w:rFonts w:hAnsi="ＭＳ ゴシック" w:hint="eastAsia"/>
          <w:b/>
          <w:szCs w:val="24"/>
        </w:rPr>
        <w:t>表３-</w:t>
      </w:r>
      <w:r w:rsidR="00F9453A" w:rsidRPr="00472E9A">
        <w:rPr>
          <w:rFonts w:hAnsi="ＭＳ ゴシック" w:hint="eastAsia"/>
          <w:b/>
          <w:szCs w:val="24"/>
        </w:rPr>
        <w:t>１</w:t>
      </w:r>
      <w:r w:rsidRPr="00472E9A">
        <w:rPr>
          <w:rFonts w:hAnsi="ＭＳ ゴシック" w:hint="eastAsia"/>
          <w:b/>
          <w:szCs w:val="24"/>
        </w:rPr>
        <w:t xml:space="preserve"> チャート診断結果</w:t>
      </w:r>
    </w:p>
    <w:p w14:paraId="088CB51E" w14:textId="1245687C" w:rsidR="006843FA" w:rsidRPr="00472E9A" w:rsidRDefault="005A6EF4" w:rsidP="0017789A">
      <w:pPr>
        <w:jc w:val="center"/>
        <w:rPr>
          <w:rFonts w:hAnsi="ＭＳ ゴシック"/>
          <w:szCs w:val="24"/>
        </w:rPr>
      </w:pPr>
      <w:r>
        <w:rPr>
          <w:noProof/>
        </w:rPr>
        <w:drawing>
          <wp:inline distT="0" distB="0" distL="0" distR="0" wp14:anchorId="088CBB6A" wp14:editId="61298E4F">
            <wp:extent cx="5800725" cy="3781425"/>
            <wp:effectExtent l="0" t="0" r="9525" b="9525"/>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00725" cy="3781425"/>
                    </a:xfrm>
                    <a:prstGeom prst="rect">
                      <a:avLst/>
                    </a:prstGeom>
                    <a:noFill/>
                    <a:ln>
                      <a:noFill/>
                    </a:ln>
                  </pic:spPr>
                </pic:pic>
              </a:graphicData>
            </a:graphic>
          </wp:inline>
        </w:drawing>
      </w:r>
    </w:p>
    <w:p w14:paraId="088CB51F" w14:textId="271A8A26" w:rsidR="00225321" w:rsidRPr="00472E9A" w:rsidRDefault="005A6EF4" w:rsidP="0017789A">
      <w:pPr>
        <w:jc w:val="center"/>
        <w:rPr>
          <w:rFonts w:hAnsi="ＭＳ ゴシック"/>
          <w:szCs w:val="24"/>
        </w:rPr>
      </w:pPr>
      <w:r>
        <w:rPr>
          <w:noProof/>
        </w:rPr>
        <w:drawing>
          <wp:inline distT="0" distB="0" distL="0" distR="0" wp14:anchorId="088CBB6B" wp14:editId="63113B3D">
            <wp:extent cx="5791200" cy="3905250"/>
            <wp:effectExtent l="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91200" cy="3905250"/>
                    </a:xfrm>
                    <a:prstGeom prst="rect">
                      <a:avLst/>
                    </a:prstGeom>
                    <a:noFill/>
                    <a:ln>
                      <a:noFill/>
                    </a:ln>
                  </pic:spPr>
                </pic:pic>
              </a:graphicData>
            </a:graphic>
          </wp:inline>
        </w:drawing>
      </w:r>
    </w:p>
    <w:p w14:paraId="088CB520" w14:textId="77777777" w:rsidR="00225321" w:rsidRPr="00472E9A" w:rsidRDefault="00225321" w:rsidP="00AB0D50">
      <w:pPr>
        <w:ind w:firstLineChars="100" w:firstLine="240"/>
        <w:jc w:val="left"/>
        <w:rPr>
          <w:rFonts w:hAnsi="ＭＳ ゴシック"/>
          <w:szCs w:val="24"/>
        </w:rPr>
      </w:pPr>
    </w:p>
    <w:p w14:paraId="088CB521" w14:textId="77777777" w:rsidR="00AC6D7E" w:rsidRPr="00472E9A" w:rsidRDefault="00AC6D7E" w:rsidP="00AB0D50">
      <w:pPr>
        <w:ind w:firstLineChars="100" w:firstLine="240"/>
        <w:jc w:val="left"/>
        <w:rPr>
          <w:rFonts w:hAnsi="ＭＳ ゴシック"/>
          <w:szCs w:val="24"/>
        </w:rPr>
      </w:pPr>
    </w:p>
    <w:p w14:paraId="088CB522" w14:textId="77777777" w:rsidR="0017789A" w:rsidRPr="00472E9A" w:rsidRDefault="0017789A" w:rsidP="00AB0D50">
      <w:pPr>
        <w:ind w:firstLineChars="100" w:firstLine="240"/>
        <w:jc w:val="center"/>
        <w:rPr>
          <w:rFonts w:hAnsi="ＭＳ ゴシック"/>
          <w:szCs w:val="24"/>
        </w:rPr>
      </w:pPr>
      <w:r w:rsidRPr="00472E9A">
        <w:rPr>
          <w:rFonts w:hAnsi="ＭＳ ゴシック"/>
          <w:szCs w:val="24"/>
        </w:rPr>
        <w:br w:type="column"/>
      </w:r>
    </w:p>
    <w:p w14:paraId="088CB523" w14:textId="77777777" w:rsidR="003F1CC9" w:rsidRPr="00472E9A" w:rsidRDefault="0017789A" w:rsidP="00AB0D50">
      <w:pPr>
        <w:ind w:firstLineChars="100" w:firstLine="241"/>
        <w:jc w:val="center"/>
        <w:rPr>
          <w:rFonts w:hAnsi="ＭＳ ゴシック"/>
          <w:b/>
          <w:szCs w:val="24"/>
        </w:rPr>
      </w:pPr>
      <w:r w:rsidRPr="00472E9A">
        <w:rPr>
          <w:rFonts w:hAnsi="ＭＳ ゴシック" w:hint="eastAsia"/>
          <w:b/>
          <w:szCs w:val="24"/>
        </w:rPr>
        <w:t>表３-</w:t>
      </w:r>
      <w:r w:rsidR="00F9453A" w:rsidRPr="00472E9A">
        <w:rPr>
          <w:rFonts w:hAnsi="ＭＳ ゴシック" w:hint="eastAsia"/>
          <w:b/>
          <w:szCs w:val="24"/>
        </w:rPr>
        <w:t>２</w:t>
      </w:r>
      <w:r w:rsidRPr="00472E9A">
        <w:rPr>
          <w:rFonts w:hAnsi="ＭＳ ゴシック" w:hint="eastAsia"/>
          <w:b/>
          <w:szCs w:val="24"/>
        </w:rPr>
        <w:t xml:space="preserve"> 構造タイプ別の沈下量の分布</w:t>
      </w:r>
    </w:p>
    <w:p w14:paraId="088CB524" w14:textId="24C1A870" w:rsidR="00626A41" w:rsidRPr="00472E9A" w:rsidRDefault="005A6EF4" w:rsidP="00AB0D50">
      <w:pPr>
        <w:ind w:firstLineChars="100" w:firstLine="240"/>
        <w:jc w:val="left"/>
        <w:rPr>
          <w:rFonts w:hAnsi="ＭＳ ゴシック"/>
          <w:szCs w:val="24"/>
        </w:rPr>
      </w:pPr>
      <w:r>
        <w:rPr>
          <w:noProof/>
        </w:rPr>
        <w:drawing>
          <wp:inline distT="0" distB="0" distL="0" distR="0" wp14:anchorId="088CBB6C" wp14:editId="644ACDAF">
            <wp:extent cx="5610225" cy="3962400"/>
            <wp:effectExtent l="0" t="0" r="9525"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0225" cy="3962400"/>
                    </a:xfrm>
                    <a:prstGeom prst="rect">
                      <a:avLst/>
                    </a:prstGeom>
                    <a:noFill/>
                    <a:ln>
                      <a:noFill/>
                    </a:ln>
                  </pic:spPr>
                </pic:pic>
              </a:graphicData>
            </a:graphic>
          </wp:inline>
        </w:drawing>
      </w:r>
    </w:p>
    <w:p w14:paraId="088CB525" w14:textId="77777777" w:rsidR="00225321" w:rsidRPr="00472E9A" w:rsidRDefault="00225321" w:rsidP="00AB0D50">
      <w:pPr>
        <w:ind w:firstLineChars="100" w:firstLine="240"/>
        <w:jc w:val="left"/>
        <w:rPr>
          <w:rFonts w:hAnsi="ＭＳ ゴシック"/>
          <w:szCs w:val="24"/>
        </w:rPr>
      </w:pPr>
    </w:p>
    <w:p w14:paraId="088CB526" w14:textId="77777777" w:rsidR="00225321" w:rsidRPr="00472E9A" w:rsidRDefault="00225321" w:rsidP="00AB0D50">
      <w:pPr>
        <w:ind w:firstLineChars="100" w:firstLine="240"/>
        <w:jc w:val="left"/>
        <w:rPr>
          <w:rFonts w:hAnsi="ＭＳ ゴシック"/>
          <w:szCs w:val="24"/>
        </w:rPr>
      </w:pPr>
    </w:p>
    <w:p w14:paraId="088CB527" w14:textId="77777777" w:rsidR="00334577" w:rsidRDefault="007B264C" w:rsidP="007B264C">
      <w:pPr>
        <w:pBdr>
          <w:bottom w:val="single" w:sz="4" w:space="1" w:color="auto"/>
        </w:pBdr>
        <w:jc w:val="left"/>
        <w:rPr>
          <w:rFonts w:hAnsi="ＭＳ ゴシック"/>
          <w:szCs w:val="24"/>
        </w:rPr>
      </w:pPr>
      <w:r w:rsidRPr="00472E9A">
        <w:rPr>
          <w:rFonts w:hAnsi="ＭＳ ゴシック"/>
          <w:szCs w:val="24"/>
        </w:rPr>
        <w:br w:type="column"/>
      </w:r>
    </w:p>
    <w:p w14:paraId="088CB528" w14:textId="77777777" w:rsidR="00626A41" w:rsidRPr="00472E9A" w:rsidRDefault="007B264C" w:rsidP="007B264C">
      <w:pPr>
        <w:pBdr>
          <w:bottom w:val="single" w:sz="4" w:space="1" w:color="auto"/>
        </w:pBdr>
        <w:jc w:val="left"/>
        <w:rPr>
          <w:rFonts w:hAnsi="ＭＳ ゴシック"/>
          <w:b/>
          <w:sz w:val="28"/>
          <w:szCs w:val="24"/>
        </w:rPr>
      </w:pPr>
      <w:r w:rsidRPr="00472E9A">
        <w:rPr>
          <w:rFonts w:hAnsi="ＭＳ ゴシック" w:hint="eastAsia"/>
          <w:b/>
          <w:sz w:val="28"/>
          <w:szCs w:val="24"/>
        </w:rPr>
        <w:t xml:space="preserve">３－１－３ </w:t>
      </w:r>
      <w:r w:rsidR="00626A41" w:rsidRPr="00472E9A">
        <w:rPr>
          <w:rFonts w:hAnsi="ＭＳ ゴシック" w:hint="eastAsia"/>
          <w:b/>
          <w:sz w:val="28"/>
          <w:szCs w:val="24"/>
        </w:rPr>
        <w:t>沈下量の簡易診断結果の補正の考え方</w:t>
      </w:r>
    </w:p>
    <w:p w14:paraId="088CB529" w14:textId="77777777" w:rsidR="00626A41" w:rsidRPr="00472E9A" w:rsidRDefault="00626A41" w:rsidP="00AB0D50">
      <w:pPr>
        <w:ind w:firstLineChars="100" w:firstLine="240"/>
        <w:jc w:val="left"/>
        <w:rPr>
          <w:rFonts w:hAnsi="ＭＳ ゴシック"/>
          <w:szCs w:val="24"/>
        </w:rPr>
      </w:pPr>
    </w:p>
    <w:p w14:paraId="088CB52A" w14:textId="77777777" w:rsidR="00626A41" w:rsidRPr="00472E9A" w:rsidRDefault="00A22ADA" w:rsidP="00AB0D50">
      <w:pPr>
        <w:ind w:leftChars="100" w:left="240" w:firstLineChars="100" w:firstLine="240"/>
        <w:jc w:val="left"/>
        <w:rPr>
          <w:rFonts w:hAnsi="ＭＳ ゴシック"/>
          <w:szCs w:val="24"/>
        </w:rPr>
      </w:pPr>
      <w:r w:rsidRPr="00472E9A">
        <w:rPr>
          <w:rFonts w:hAnsi="ＭＳ ゴシック" w:hint="eastAsia"/>
          <w:szCs w:val="24"/>
        </w:rPr>
        <w:t>チャート式耐震診断システムによる防潮堤等の沈下量算出結果がかなり安全側の値を示したことから、津波浸水想定を設定するにあたり、</w:t>
      </w:r>
      <w:r w:rsidR="00AE7271" w:rsidRPr="00472E9A">
        <w:rPr>
          <w:rFonts w:hAnsi="ＭＳ ゴシック" w:hint="eastAsia"/>
          <w:szCs w:val="24"/>
        </w:rPr>
        <w:t>動的解析結果や構造物のタイプ、地盤条件などを精査して一部補正を行った。</w:t>
      </w:r>
    </w:p>
    <w:p w14:paraId="088CB52B" w14:textId="77777777" w:rsidR="00AE7271" w:rsidRPr="00472E9A" w:rsidRDefault="00AE7271" w:rsidP="00AB0D50">
      <w:pPr>
        <w:ind w:leftChars="100" w:left="240" w:firstLineChars="100" w:firstLine="240"/>
        <w:jc w:val="left"/>
        <w:rPr>
          <w:rFonts w:hAnsi="ＭＳ ゴシック"/>
          <w:szCs w:val="24"/>
        </w:rPr>
      </w:pPr>
      <w:r w:rsidRPr="00472E9A">
        <w:rPr>
          <w:rFonts w:hAnsi="ＭＳ ゴシック" w:hint="eastAsia"/>
          <w:szCs w:val="24"/>
        </w:rPr>
        <w:t>この際、津波浸水想定結果がハザードマップとして各沿岸、沿川市町の避難施策の基本となるものであるため、補正にあたっても常に安全側の評価となるよう心掛けた。</w:t>
      </w:r>
    </w:p>
    <w:p w14:paraId="088CB52C" w14:textId="77777777" w:rsidR="00626A41" w:rsidRPr="00472E9A" w:rsidRDefault="00626A41" w:rsidP="00AB0D50">
      <w:pPr>
        <w:ind w:firstLineChars="100" w:firstLine="240"/>
        <w:jc w:val="left"/>
        <w:rPr>
          <w:rFonts w:hAnsi="ＭＳ ゴシック"/>
          <w:szCs w:val="24"/>
        </w:rPr>
      </w:pPr>
    </w:p>
    <w:p w14:paraId="088CB52D" w14:textId="77777777" w:rsidR="00626A41" w:rsidRPr="00472E9A" w:rsidRDefault="0076624E" w:rsidP="00AB0D50">
      <w:pPr>
        <w:ind w:firstLineChars="100" w:firstLine="241"/>
        <w:jc w:val="left"/>
        <w:rPr>
          <w:rFonts w:hAnsi="ＭＳ ゴシック"/>
          <w:b/>
          <w:szCs w:val="24"/>
        </w:rPr>
      </w:pPr>
      <w:r w:rsidRPr="00472E9A">
        <w:rPr>
          <w:rFonts w:hAnsi="ＭＳ ゴシック" w:hint="eastAsia"/>
          <w:b/>
          <w:szCs w:val="24"/>
        </w:rPr>
        <w:t xml:space="preserve">　■沈下量補正の考え方について</w:t>
      </w:r>
    </w:p>
    <w:p w14:paraId="088CB52E" w14:textId="77777777" w:rsidR="00626A41" w:rsidRPr="00472E9A" w:rsidRDefault="00DB6715" w:rsidP="00AB0D50">
      <w:pPr>
        <w:ind w:firstLineChars="100" w:firstLine="240"/>
        <w:jc w:val="left"/>
        <w:rPr>
          <w:rFonts w:hAnsi="ＭＳ ゴシック"/>
          <w:szCs w:val="24"/>
        </w:rPr>
      </w:pPr>
      <w:r w:rsidRPr="00472E9A">
        <w:rPr>
          <w:rFonts w:hAnsi="ＭＳ ゴシック" w:hint="eastAsia"/>
          <w:szCs w:val="24"/>
        </w:rPr>
        <w:t xml:space="preserve">　</w:t>
      </w:r>
    </w:p>
    <w:p w14:paraId="088CB52F" w14:textId="77777777" w:rsidR="003F1CC9" w:rsidRPr="00472E9A" w:rsidRDefault="0076624E" w:rsidP="00AB0D50">
      <w:pPr>
        <w:ind w:firstLineChars="100" w:firstLine="240"/>
        <w:jc w:val="left"/>
        <w:rPr>
          <w:rFonts w:hAnsi="ＭＳ ゴシック"/>
          <w:szCs w:val="24"/>
        </w:rPr>
      </w:pPr>
      <w:r w:rsidRPr="00472E9A">
        <w:rPr>
          <w:rFonts w:hAnsi="ＭＳ ゴシック" w:hint="eastAsia"/>
          <w:szCs w:val="24"/>
        </w:rPr>
        <w:t xml:space="preserve">　　➢津波浸水想定に用いる沈下量は、原則、チャート式耐震診断結果を採用</w:t>
      </w:r>
    </w:p>
    <w:p w14:paraId="088CB530" w14:textId="77777777" w:rsidR="0076624E" w:rsidRPr="00472E9A" w:rsidRDefault="0076624E" w:rsidP="00AB0D50">
      <w:pPr>
        <w:ind w:firstLineChars="100" w:firstLine="240"/>
        <w:jc w:val="left"/>
        <w:rPr>
          <w:rFonts w:hAnsi="ＭＳ ゴシック"/>
          <w:szCs w:val="24"/>
        </w:rPr>
      </w:pPr>
      <w:r w:rsidRPr="00472E9A">
        <w:rPr>
          <w:rFonts w:hAnsi="ＭＳ ゴシック" w:hint="eastAsia"/>
          <w:szCs w:val="24"/>
        </w:rPr>
        <w:t xml:space="preserve">　　➢</w:t>
      </w:r>
      <w:r w:rsidR="00CF3228" w:rsidRPr="00472E9A">
        <w:rPr>
          <w:rFonts w:hAnsi="ＭＳ ゴシック" w:hint="eastAsia"/>
          <w:szCs w:val="24"/>
        </w:rPr>
        <w:t>動的解析結果を基にチャート式耐震診断による沈下量を補正</w:t>
      </w:r>
    </w:p>
    <w:p w14:paraId="088CB531" w14:textId="77777777" w:rsidR="00CF3228" w:rsidRPr="00472E9A" w:rsidRDefault="00CF3228" w:rsidP="00AB0D50">
      <w:pPr>
        <w:ind w:leftChars="400" w:left="960"/>
        <w:jc w:val="left"/>
        <w:rPr>
          <w:rFonts w:hAnsi="ＭＳ ゴシック"/>
          <w:szCs w:val="24"/>
        </w:rPr>
      </w:pPr>
      <w:r w:rsidRPr="00472E9A">
        <w:rPr>
          <w:rFonts w:hAnsi="ＭＳ ゴシック" w:hint="eastAsia"/>
          <w:szCs w:val="24"/>
        </w:rPr>
        <w:t>このため、防潮堤の構造形式ごとに、チャート式耐震診断で</w:t>
      </w:r>
      <w:r w:rsidR="007042C8" w:rsidRPr="00472E9A">
        <w:rPr>
          <w:rFonts w:hAnsi="ＭＳ ゴシック" w:hint="eastAsia"/>
          <w:szCs w:val="24"/>
        </w:rPr>
        <w:t>沈下後の堤防高が照査外水位を下回るなど</w:t>
      </w:r>
      <w:r w:rsidRPr="00472E9A">
        <w:rPr>
          <w:rFonts w:hAnsi="ＭＳ ゴシック" w:hint="eastAsia"/>
          <w:szCs w:val="24"/>
        </w:rPr>
        <w:t>比較的値の</w:t>
      </w:r>
      <w:r w:rsidR="002F76B1" w:rsidRPr="00472E9A">
        <w:rPr>
          <w:rFonts w:hAnsi="ＭＳ ゴシック" w:hint="eastAsia"/>
          <w:szCs w:val="24"/>
        </w:rPr>
        <w:t>大きい結果となった断面を中心に、動的解析を実施　　⇒　２７断面</w:t>
      </w:r>
    </w:p>
    <w:p w14:paraId="088CB532" w14:textId="77777777" w:rsidR="0031184F" w:rsidRPr="00472E9A" w:rsidRDefault="002F76B1" w:rsidP="002F76B1">
      <w:pPr>
        <w:jc w:val="left"/>
        <w:rPr>
          <w:rFonts w:hAnsi="ＭＳ ゴシック"/>
          <w:szCs w:val="24"/>
        </w:rPr>
      </w:pPr>
      <w:r w:rsidRPr="00472E9A">
        <w:rPr>
          <w:rFonts w:hAnsi="ＭＳ ゴシック" w:hint="eastAsia"/>
          <w:szCs w:val="24"/>
        </w:rPr>
        <w:t xml:space="preserve">　　　</w:t>
      </w:r>
    </w:p>
    <w:p w14:paraId="088CB533" w14:textId="77777777" w:rsidR="002F76B1" w:rsidRPr="00472E9A" w:rsidRDefault="002F76B1" w:rsidP="00AB0D50">
      <w:pPr>
        <w:ind w:firstLineChars="300" w:firstLine="720"/>
        <w:jc w:val="left"/>
        <w:rPr>
          <w:rFonts w:hAnsi="ＭＳ ゴシック"/>
          <w:szCs w:val="24"/>
        </w:rPr>
      </w:pPr>
      <w:r w:rsidRPr="00472E9A">
        <w:rPr>
          <w:rFonts w:hAnsi="ＭＳ ゴシック" w:hint="eastAsia"/>
          <w:szCs w:val="24"/>
        </w:rPr>
        <w:t>➢</w:t>
      </w:r>
      <w:r w:rsidR="00441CF6" w:rsidRPr="00472E9A">
        <w:rPr>
          <w:rFonts w:hAnsi="ＭＳ ゴシック" w:hint="eastAsia"/>
          <w:szCs w:val="24"/>
        </w:rPr>
        <w:t>補正の基本的な考え方は以下のとおり</w:t>
      </w:r>
    </w:p>
    <w:p w14:paraId="088CB534" w14:textId="77777777" w:rsidR="00A0533C" w:rsidRPr="00472E9A" w:rsidRDefault="00A0533C" w:rsidP="00AB0D50">
      <w:pPr>
        <w:ind w:firstLineChars="400" w:firstLine="960"/>
        <w:jc w:val="left"/>
        <w:rPr>
          <w:rFonts w:hAnsi="ＭＳ ゴシック"/>
          <w:szCs w:val="24"/>
        </w:rPr>
      </w:pPr>
      <w:r w:rsidRPr="00472E9A">
        <w:rPr>
          <w:rFonts w:hAnsi="ＭＳ ゴシック" w:hint="eastAsia"/>
          <w:szCs w:val="24"/>
        </w:rPr>
        <w:t>○</w:t>
      </w:r>
      <w:r w:rsidR="00701310" w:rsidRPr="00472E9A">
        <w:rPr>
          <w:rFonts w:hAnsi="ＭＳ ゴシック" w:hint="eastAsia"/>
          <w:szCs w:val="24"/>
        </w:rPr>
        <w:t>「</w:t>
      </w:r>
      <w:r w:rsidRPr="00472E9A">
        <w:rPr>
          <w:rFonts w:hAnsi="ＭＳ ゴシック" w:hint="eastAsia"/>
          <w:szCs w:val="24"/>
        </w:rPr>
        <w:t>堤防タイプ（構造形式）」と「地盤条件（防潮堤基礎）」により分類</w:t>
      </w:r>
    </w:p>
    <w:p w14:paraId="088CB535" w14:textId="77777777" w:rsidR="00A0533C" w:rsidRPr="00472E9A" w:rsidRDefault="00A0533C" w:rsidP="00AB0D50">
      <w:pPr>
        <w:ind w:leftChars="400" w:left="1200" w:hangingChars="100" w:hanging="240"/>
        <w:jc w:val="left"/>
        <w:rPr>
          <w:rFonts w:hAnsi="ＭＳ ゴシック"/>
          <w:szCs w:val="24"/>
        </w:rPr>
      </w:pPr>
      <w:r w:rsidRPr="00472E9A">
        <w:rPr>
          <w:rFonts w:hAnsi="ＭＳ ゴシック" w:hint="eastAsia"/>
          <w:szCs w:val="24"/>
        </w:rPr>
        <w:t>○「地盤条件」は、別体タイプ（前面の「護岸」と背後の「防潮堤」が分離されているもの）の場合も「防潮堤の基礎」における地盤条件とする。</w:t>
      </w:r>
    </w:p>
    <w:p w14:paraId="088CB536" w14:textId="77777777" w:rsidR="00A0533C" w:rsidRPr="00472E9A" w:rsidRDefault="0031184F" w:rsidP="00AB0D50">
      <w:pPr>
        <w:ind w:leftChars="400" w:left="1200" w:hangingChars="100" w:hanging="240"/>
        <w:jc w:val="left"/>
        <w:rPr>
          <w:rFonts w:hAnsi="ＭＳ ゴシック"/>
          <w:szCs w:val="24"/>
        </w:rPr>
      </w:pPr>
      <w:r w:rsidRPr="00472E9A">
        <w:rPr>
          <w:rFonts w:hAnsi="ＭＳ ゴシック" w:hint="eastAsia"/>
          <w:szCs w:val="24"/>
        </w:rPr>
        <w:t>○分類別にチャート式耐震診断結果と動的解析結果の比率を算出し、最も安全側の比率を分類ごとの補正係数とする。</w:t>
      </w:r>
    </w:p>
    <w:p w14:paraId="088CB537" w14:textId="77777777" w:rsidR="00701310" w:rsidRPr="00472E9A" w:rsidRDefault="00701310" w:rsidP="0031184F">
      <w:pPr>
        <w:jc w:val="left"/>
        <w:rPr>
          <w:rFonts w:hAnsi="ＭＳ ゴシック"/>
          <w:szCs w:val="24"/>
        </w:rPr>
      </w:pPr>
      <w:r w:rsidRPr="00472E9A">
        <w:rPr>
          <w:rFonts w:hAnsi="ＭＳ ゴシック" w:hint="eastAsia"/>
          <w:szCs w:val="24"/>
        </w:rPr>
        <w:t xml:space="preserve">　　　➢上記に基づき、検証した結果、補正の方針は以下のとおりとなった。</w:t>
      </w:r>
    </w:p>
    <w:p w14:paraId="088CB538" w14:textId="77777777" w:rsidR="00701310" w:rsidRPr="00472E9A" w:rsidRDefault="00701310" w:rsidP="00AB0D50">
      <w:pPr>
        <w:ind w:leftChars="400" w:left="1200" w:hangingChars="100" w:hanging="240"/>
        <w:jc w:val="left"/>
        <w:rPr>
          <w:rFonts w:hAnsi="ＭＳ ゴシック"/>
          <w:color w:val="000000"/>
          <w:szCs w:val="24"/>
        </w:rPr>
      </w:pPr>
      <w:r w:rsidRPr="00472E9A">
        <w:rPr>
          <w:rFonts w:hAnsi="ＭＳ ゴシック" w:hint="eastAsia"/>
          <w:color w:val="000000"/>
          <w:szCs w:val="24"/>
        </w:rPr>
        <w:t>①</w:t>
      </w:r>
      <w:r w:rsidR="00C024C6" w:rsidRPr="00472E9A">
        <w:rPr>
          <w:rFonts w:hAnsi="ＭＳ ゴシック" w:hint="eastAsia"/>
          <w:color w:val="000000"/>
          <w:szCs w:val="24"/>
        </w:rPr>
        <w:t>図３-</w:t>
      </w:r>
      <w:r w:rsidR="00B4575E" w:rsidRPr="00472E9A">
        <w:rPr>
          <w:rFonts w:hAnsi="ＭＳ ゴシック" w:hint="eastAsia"/>
          <w:color w:val="000000"/>
          <w:szCs w:val="24"/>
        </w:rPr>
        <w:t>５</w:t>
      </w:r>
      <w:r w:rsidR="00C024C6" w:rsidRPr="00472E9A">
        <w:rPr>
          <w:rFonts w:hAnsi="ＭＳ ゴシック" w:hint="eastAsia"/>
          <w:color w:val="000000"/>
          <w:szCs w:val="24"/>
        </w:rPr>
        <w:t>のとおり、</w:t>
      </w:r>
      <w:r w:rsidRPr="00472E9A">
        <w:rPr>
          <w:rFonts w:hAnsi="ＭＳ ゴシック" w:hint="eastAsia"/>
          <w:color w:val="000000"/>
          <w:szCs w:val="24"/>
        </w:rPr>
        <w:t>基礎が液状化層中に留まっているものは、変位量が大きく、堤防機能は無いものとした。</w:t>
      </w:r>
    </w:p>
    <w:p w14:paraId="088CB539" w14:textId="77777777" w:rsidR="00701310" w:rsidRPr="00472E9A" w:rsidRDefault="00701310" w:rsidP="00AB0D50">
      <w:pPr>
        <w:ind w:leftChars="400" w:left="1200" w:hangingChars="100" w:hanging="240"/>
        <w:jc w:val="left"/>
        <w:rPr>
          <w:rFonts w:hAnsi="ＭＳ ゴシック"/>
          <w:szCs w:val="24"/>
        </w:rPr>
      </w:pPr>
      <w:r w:rsidRPr="00472E9A">
        <w:rPr>
          <w:rFonts w:hAnsi="ＭＳ ゴシック" w:hint="eastAsia"/>
          <w:color w:val="000000"/>
          <w:szCs w:val="24"/>
        </w:rPr>
        <w:t>②</w:t>
      </w:r>
      <w:r w:rsidR="00C024C6" w:rsidRPr="00472E9A">
        <w:rPr>
          <w:rFonts w:hAnsi="ＭＳ ゴシック" w:hint="eastAsia"/>
          <w:color w:val="000000"/>
          <w:szCs w:val="24"/>
        </w:rPr>
        <w:t>図３-</w:t>
      </w:r>
      <w:r w:rsidR="00B4575E" w:rsidRPr="00472E9A">
        <w:rPr>
          <w:rFonts w:hAnsi="ＭＳ ゴシック" w:hint="eastAsia"/>
          <w:color w:val="000000"/>
          <w:szCs w:val="24"/>
        </w:rPr>
        <w:t>６</w:t>
      </w:r>
      <w:r w:rsidR="00C024C6" w:rsidRPr="00472E9A">
        <w:rPr>
          <w:rFonts w:hAnsi="ＭＳ ゴシック" w:hint="eastAsia"/>
          <w:color w:val="000000"/>
          <w:szCs w:val="24"/>
        </w:rPr>
        <w:t>のとおり、</w:t>
      </w:r>
      <w:r w:rsidRPr="00472E9A">
        <w:rPr>
          <w:rFonts w:hAnsi="ＭＳ ゴシック" w:hint="eastAsia"/>
          <w:color w:val="000000"/>
          <w:szCs w:val="24"/>
        </w:rPr>
        <w:t>基礎が液状化層を貫通しているものは、タイプ別に何</w:t>
      </w:r>
      <w:r w:rsidRPr="00472E9A">
        <w:rPr>
          <w:rFonts w:hAnsi="ＭＳ ゴシック" w:hint="eastAsia"/>
          <w:szCs w:val="24"/>
        </w:rPr>
        <w:t>らかの補正が可能。（但し、特殊な構造形式のものについては個別に補正）</w:t>
      </w:r>
    </w:p>
    <w:p w14:paraId="088CB53A" w14:textId="77777777" w:rsidR="00663602" w:rsidRPr="00472E9A" w:rsidRDefault="00701310" w:rsidP="00AB0D50">
      <w:pPr>
        <w:ind w:firstLineChars="100" w:firstLine="240"/>
        <w:jc w:val="left"/>
        <w:rPr>
          <w:rFonts w:hAnsi="ＭＳ ゴシック"/>
          <w:szCs w:val="24"/>
        </w:rPr>
      </w:pPr>
      <w:r w:rsidRPr="00472E9A">
        <w:rPr>
          <w:rFonts w:hAnsi="ＭＳ ゴシック" w:hint="eastAsia"/>
          <w:szCs w:val="24"/>
        </w:rPr>
        <w:t xml:space="preserve">　　</w:t>
      </w:r>
    </w:p>
    <w:p w14:paraId="088CB53B" w14:textId="61FD0947" w:rsidR="003F1CC9" w:rsidRPr="00472E9A" w:rsidRDefault="005A6EF4" w:rsidP="00AB0D50">
      <w:pPr>
        <w:ind w:firstLineChars="100" w:firstLine="240"/>
        <w:jc w:val="left"/>
        <w:rPr>
          <w:rFonts w:hAnsi="ＭＳ ゴシック"/>
          <w:szCs w:val="24"/>
        </w:rPr>
      </w:pPr>
      <w:r>
        <w:rPr>
          <w:noProof/>
        </w:rPr>
        <mc:AlternateContent>
          <mc:Choice Requires="wpg">
            <w:drawing>
              <wp:anchor distT="0" distB="0" distL="114300" distR="114300" simplePos="0" relativeHeight="251604480" behindDoc="0" locked="0" layoutInCell="1" allowOverlap="1" wp14:anchorId="088CBB6D" wp14:editId="0F3E3ED4">
                <wp:simplePos x="0" y="0"/>
                <wp:positionH relativeFrom="column">
                  <wp:posOffset>928370</wp:posOffset>
                </wp:positionH>
                <wp:positionV relativeFrom="paragraph">
                  <wp:posOffset>105410</wp:posOffset>
                </wp:positionV>
                <wp:extent cx="4156710" cy="2100580"/>
                <wp:effectExtent l="0" t="0" r="15240" b="13970"/>
                <wp:wrapNone/>
                <wp:docPr id="284" name="グループ化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56710" cy="2100580"/>
                          <a:chOff x="0" y="0"/>
                          <a:chExt cx="4157230" cy="2101050"/>
                        </a:xfrm>
                      </wpg:grpSpPr>
                      <pic:pic xmlns:pic="http://schemas.openxmlformats.org/drawingml/2006/picture">
                        <pic:nvPicPr>
                          <pic:cNvPr id="285"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t="-7031" r="7123" b="1"/>
                          <a:stretch/>
                        </pic:blipFill>
                        <pic:spPr bwMode="auto">
                          <a:xfrm>
                            <a:off x="69728" y="49858"/>
                            <a:ext cx="4087502" cy="2051192"/>
                          </a:xfrm>
                          <a:prstGeom prst="rect">
                            <a:avLst/>
                          </a:prstGeom>
                          <a:noFill/>
                          <a:ln w="9525">
                            <a:solidFill>
                              <a:sysClr val="windowText" lastClr="00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286" name="テキスト ボックス 24"/>
                        <wps:cNvSpPr txBox="1"/>
                        <wps:spPr>
                          <a:xfrm>
                            <a:off x="1619452" y="320687"/>
                            <a:ext cx="345554" cy="354330"/>
                          </a:xfrm>
                          <a:prstGeom prst="rect">
                            <a:avLst/>
                          </a:prstGeom>
                          <a:solidFill>
                            <a:sysClr val="window" lastClr="FFFFFF"/>
                          </a:solidFill>
                          <a:ln>
                            <a:solidFill>
                              <a:sysClr val="windowText" lastClr="000000"/>
                            </a:solidFill>
                          </a:ln>
                        </wps:spPr>
                        <wps:txbx>
                          <w:txbxContent>
                            <w:p w14:paraId="088CBC01" w14:textId="77777777" w:rsidR="003D331A" w:rsidRDefault="003D331A" w:rsidP="00701310">
                              <w:pPr>
                                <w:pStyle w:val="Web"/>
                                <w:spacing w:before="0" w:beforeAutospacing="0" w:after="0" w:afterAutospacing="0"/>
                                <w:jc w:val="center"/>
                              </w:pPr>
                              <w:r w:rsidRPr="00472E9A">
                                <w:rPr>
                                  <w:rFonts w:ascii="Century" w:eastAsia="ＭＳ 明朝" w:hAnsi="ＭＳ 明朝" w:cs="Times New Roman" w:hint="eastAsia"/>
                                  <w:b/>
                                  <w:bCs/>
                                  <w:color w:val="000000"/>
                                  <w:kern w:val="24"/>
                                  <w:sz w:val="21"/>
                                  <w:szCs w:val="21"/>
                                </w:rPr>
                                <w:t>護岸</w:t>
                              </w:r>
                            </w:p>
                          </w:txbxContent>
                        </wps:txbx>
                        <wps:bodyPr vert="eaVert" wrap="none" lIns="36000" rIns="36000" rtlCol="0" anchor="ctr" anchorCtr="1">
                          <a:noAutofit/>
                        </wps:bodyPr>
                      </wps:wsp>
                      <wps:wsp>
                        <wps:cNvPr id="287" name="テキスト ボックス 27"/>
                        <wps:cNvSpPr txBox="1"/>
                        <wps:spPr>
                          <a:xfrm>
                            <a:off x="3257957" y="49858"/>
                            <a:ext cx="380895" cy="485775"/>
                          </a:xfrm>
                          <a:prstGeom prst="rect">
                            <a:avLst/>
                          </a:prstGeom>
                          <a:solidFill>
                            <a:sysClr val="window" lastClr="FFFFFF"/>
                          </a:solidFill>
                          <a:ln>
                            <a:solidFill>
                              <a:sysClr val="windowText" lastClr="000000"/>
                            </a:solidFill>
                          </a:ln>
                        </wps:spPr>
                        <wps:txbx>
                          <w:txbxContent>
                            <w:p w14:paraId="088CBC02" w14:textId="77777777" w:rsidR="003D331A" w:rsidRDefault="003D331A" w:rsidP="00701310">
                              <w:pPr>
                                <w:pStyle w:val="Web"/>
                                <w:spacing w:before="0" w:beforeAutospacing="0" w:after="0" w:afterAutospacing="0"/>
                                <w:jc w:val="center"/>
                              </w:pPr>
                              <w:r w:rsidRPr="00472E9A">
                                <w:rPr>
                                  <w:rFonts w:ascii="Century" w:eastAsia="ＭＳ 明朝" w:hAnsi="ＭＳ 明朝" w:cs="Times New Roman" w:hint="eastAsia"/>
                                  <w:b/>
                                  <w:bCs/>
                                  <w:color w:val="000000"/>
                                  <w:kern w:val="24"/>
                                  <w:sz w:val="21"/>
                                  <w:szCs w:val="21"/>
                                </w:rPr>
                                <w:t>防潮堤</w:t>
                              </w:r>
                            </w:p>
                          </w:txbxContent>
                        </wps:txbx>
                        <wps:bodyPr vert="eaVert" wrap="none" lIns="36000" rIns="36000" rtlCol="0" anchor="ctr" anchorCtr="1">
                          <a:noAutofit/>
                        </wps:bodyPr>
                      </wps:wsp>
                      <wps:wsp>
                        <wps:cNvPr id="52224" name="テキスト ボックス 26"/>
                        <wps:cNvSpPr txBox="1"/>
                        <wps:spPr>
                          <a:xfrm>
                            <a:off x="0" y="0"/>
                            <a:ext cx="3666949" cy="384896"/>
                          </a:xfrm>
                          <a:prstGeom prst="rect">
                            <a:avLst/>
                          </a:prstGeom>
                          <a:noFill/>
                        </wps:spPr>
                        <wps:txbx>
                          <w:txbxContent>
                            <w:p w14:paraId="088CBC03" w14:textId="77777777" w:rsidR="003D331A" w:rsidRDefault="003D331A" w:rsidP="00701310">
                              <w:pPr>
                                <w:pStyle w:val="Web"/>
                                <w:spacing w:before="0" w:beforeAutospacing="0" w:after="0" w:afterAutospacing="0"/>
                              </w:pPr>
                              <w:r w:rsidRPr="00472E9A">
                                <w:rPr>
                                  <w:rFonts w:ascii="Meiryo UI" w:eastAsia="Meiryo UI" w:hAnsi="Meiryo UI" w:cs="Meiryo UI" w:hint="eastAsia"/>
                                  <w:color w:val="000000"/>
                                  <w:kern w:val="24"/>
                                  <w:sz w:val="28"/>
                                  <w:szCs w:val="28"/>
                                  <w:u w:val="single"/>
                                </w:rPr>
                                <w:t>①基礎が液状化層の中</w:t>
                              </w:r>
                            </w:p>
                          </w:txbxContent>
                        </wps:txbx>
                        <wps:bodyPr wrap="square" rtlCol="0">
                          <a:spAutoFit/>
                        </wps:bodyPr>
                      </wps:wsp>
                    </wpg:wgp>
                  </a:graphicData>
                </a:graphic>
                <wp14:sizeRelH relativeFrom="page">
                  <wp14:pctWidth>0</wp14:pctWidth>
                </wp14:sizeRelH>
                <wp14:sizeRelV relativeFrom="page">
                  <wp14:pctHeight>0</wp14:pctHeight>
                </wp14:sizeRelV>
              </wp:anchor>
            </w:drawing>
          </mc:Choice>
          <mc:Fallback>
            <w:pict>
              <v:group id="グループ化 4" o:spid="_x0000_s1048" style="position:absolute;left:0;text-align:left;margin-left:73.1pt;margin-top:8.3pt;width:327.3pt;height:165.4pt;z-index:251604480" coordsize="41572,21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">
                <v:shape id="Picture 2" o:spid="_x0000_s1049" type="#_x0000_t75" style="position:absolute;left:697;top:498;width:40875;height:205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RKkTDAAAA3AAAAA8AAABkcnMvZG93bnJldi54bWxEj0FrAjEUhO+F/ofwCr3VrEJlWY2igiCl&#10;HnT1/tg8N6ubl7DJ6vbfN4WCx2FmvmHmy8G24k5daBwrGI8yEMSV0w3XCk7l9iMHESKyxtYxKfih&#10;AMvF68scC+0efKD7MdYiQTgUqMDE6AspQ2XIYhg5T5y8i+ssxiS7WuoOHwluWznJsqm02HBaMOhp&#10;Y6i6HXurQH/7L9yvx6U7+801t4b6a9kr9f42rGYgIg3xGf5v77SCSf4Jf2fSEZC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EqRMMAAADcAAAADwAAAAAAAAAAAAAAAACf&#10;AgAAZHJzL2Rvd25yZXYueG1sUEsFBgAAAAAEAAQA9wAAAI8DAAAAAA==&#10;" fillcolor="#4f81bd [3204]" stroked="t" strokecolor="windowText">
                  <v:imagedata r:id="rId52" o:title="" croptop="-4608f" cropbottom="1f" cropright="4668f"/>
                  <v:shadow color="#eeece1 [3214]"/>
                </v:shape>
                <v:shape id="テキスト ボックス 24" o:spid="_x0000_s1050" type="#_x0000_t202" style="position:absolute;left:16194;top:3206;width:3456;height:3544;visibility:visible;mso-wrap-style:none;v-text-anchor:middle-center"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FJW8YA&#10;AADcAAAADwAAAGRycy9kb3ducmV2LnhtbESP0WrCQBRE34X+w3IFX0Q3tUVD6iaIIPhQSmP7AZfs&#10;bRKTvZtmtxr9ercg+DjMzBlmnQ2mFSfqXW1ZwfM8AkFcWF1zqeD7azeLQTiPrLG1TAou5CBLn0Zr&#10;TLQ9c06ngy9FgLBLUEHlfZdI6YqKDLq57YiD92N7gz7IvpS6x3OAm1YuomgpDdYcFirsaFtR0Rz+&#10;jILhs7nmr/zx0uSr3+N2E73behorNRkPmzcQngb/CN/be61gES/h/0w4Aj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FJW8YAAADcAAAADwAAAAAAAAAAAAAAAACYAgAAZHJz&#10;L2Rvd25yZXYueG1sUEsFBgAAAAAEAAQA9QAAAIsDAAAAAA==&#10;" fillcolor="window" strokecolor="windowText">
                  <v:textbox style="layout-flow:vertical-ideographic" inset="1mm,,1mm">
                    <w:txbxContent>
                      <w:p w14:paraId="088CBC01" w14:textId="77777777" w:rsidR="003D331A" w:rsidRDefault="003D331A" w:rsidP="00701310">
                        <w:pPr>
                          <w:pStyle w:val="Web"/>
                          <w:spacing w:before="0" w:beforeAutospacing="0" w:after="0" w:afterAutospacing="0"/>
                          <w:jc w:val="center"/>
                        </w:pPr>
                        <w:r w:rsidRPr="00472E9A">
                          <w:rPr>
                            <w:rFonts w:ascii="Century" w:eastAsia="ＭＳ 明朝" w:hAnsi="ＭＳ 明朝" w:cs="Times New Roman" w:hint="eastAsia"/>
                            <w:b/>
                            <w:bCs/>
                            <w:color w:val="000000"/>
                            <w:kern w:val="24"/>
                            <w:sz w:val="21"/>
                            <w:szCs w:val="21"/>
                          </w:rPr>
                          <w:t>護岸</w:t>
                        </w:r>
                      </w:p>
                    </w:txbxContent>
                  </v:textbox>
                </v:shape>
                <v:shape id="テキスト ボックス 27" o:spid="_x0000_s1051" type="#_x0000_t202" style="position:absolute;left:32579;top:498;width:3809;height:4858;visibility:visible;mso-wrap-style:none;v-text-anchor:middle-center"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3swMYA&#10;AADcAAAADwAAAGRycy9kb3ducmV2LnhtbESP0WrCQBRE34X+w3ILfRGzqZUmRFcRodCHIkb9gEv2&#10;msRk76bZrab9elcQ+jjMzBlmsRpMKy7Uu9qygtcoBkFcWF1zqeB4+JikIJxH1thaJgW/5GC1fBot&#10;MNP2yjld9r4UAcIuQwWV910mpSsqMugi2xEH72R7gz7IvpS6x2uAm1ZO4/hdGqw5LFTY0aaiotn/&#10;GAXDrvnLZ7x9a/Lk+7xZx1+2HqdKvTwP6zkIT4P/Dz/an1rBNE3gfiYc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3swMYAAADcAAAADwAAAAAAAAAAAAAAAACYAgAAZHJz&#10;L2Rvd25yZXYueG1sUEsFBgAAAAAEAAQA9QAAAIsDAAAAAA==&#10;" fillcolor="window" strokecolor="windowText">
                  <v:textbox style="layout-flow:vertical-ideographic" inset="1mm,,1mm">
                    <w:txbxContent>
                      <w:p w14:paraId="088CBC02" w14:textId="77777777" w:rsidR="003D331A" w:rsidRDefault="003D331A" w:rsidP="00701310">
                        <w:pPr>
                          <w:pStyle w:val="Web"/>
                          <w:spacing w:before="0" w:beforeAutospacing="0" w:after="0" w:afterAutospacing="0"/>
                          <w:jc w:val="center"/>
                        </w:pPr>
                        <w:r w:rsidRPr="00472E9A">
                          <w:rPr>
                            <w:rFonts w:ascii="Century" w:eastAsia="ＭＳ 明朝" w:hAnsi="ＭＳ 明朝" w:cs="Times New Roman" w:hint="eastAsia"/>
                            <w:b/>
                            <w:bCs/>
                            <w:color w:val="000000"/>
                            <w:kern w:val="24"/>
                            <w:sz w:val="21"/>
                            <w:szCs w:val="21"/>
                          </w:rPr>
                          <w:t>防潮堤</w:t>
                        </w:r>
                      </w:p>
                    </w:txbxContent>
                  </v:textbox>
                </v:shape>
                <v:shape id="テキスト ボックス 26" o:spid="_x0000_s1052" type="#_x0000_t202" style="position:absolute;width:36669;height:3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4uQMQA&#10;AADeAAAADwAAAGRycy9kb3ducmV2LnhtbESPQWvCQBSE70L/w/IKvZmNoUpJXUVaCx68aNP7I/ua&#10;Dc2+Ddmnif++KxR6HGbmG2a9nXynrjTENrCBRZaDIq6DbbkxUH1+zF9ARUG22AUmAzeKsN08zNZY&#10;2jDyia5naVSCcCzRgBPpS61j7chjzEJPnLzvMHiUJIdG2wHHBPedLvJ8pT22nBYc9vTmqP45X7wB&#10;Ebtb3Kq9j4ev6fg+urxeYmXM0+O0ewUlNMl/+K99sAaWRVE8w/1OugJ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LkDEAAAA3gAAAA8AAAAAAAAAAAAAAAAAmAIAAGRycy9k&#10;b3ducmV2LnhtbFBLBQYAAAAABAAEAPUAAACJAwAAAAA=&#10;" filled="f" stroked="f">
                  <v:textbox style="mso-fit-shape-to-text:t">
                    <w:txbxContent>
                      <w:p w14:paraId="088CBC03" w14:textId="77777777" w:rsidR="003D331A" w:rsidRDefault="003D331A" w:rsidP="00701310">
                        <w:pPr>
                          <w:pStyle w:val="Web"/>
                          <w:spacing w:before="0" w:beforeAutospacing="0" w:after="0" w:afterAutospacing="0"/>
                        </w:pPr>
                        <w:r w:rsidRPr="00472E9A">
                          <w:rPr>
                            <w:rFonts w:ascii="Meiryo UI" w:eastAsia="Meiryo UI" w:hAnsi="Meiryo UI" w:cs="Meiryo UI" w:hint="eastAsia"/>
                            <w:color w:val="000000"/>
                            <w:kern w:val="24"/>
                            <w:sz w:val="28"/>
                            <w:szCs w:val="28"/>
                            <w:u w:val="single"/>
                          </w:rPr>
                          <w:t>①基礎が液状化層の中</w:t>
                        </w:r>
                      </w:p>
                    </w:txbxContent>
                  </v:textbox>
                </v:shape>
              </v:group>
            </w:pict>
          </mc:Fallback>
        </mc:AlternateContent>
      </w:r>
      <w:r w:rsidR="00701310" w:rsidRPr="00472E9A">
        <w:rPr>
          <w:rFonts w:hAnsi="ＭＳ ゴシック" w:hint="eastAsia"/>
          <w:szCs w:val="24"/>
        </w:rPr>
        <w:t xml:space="preserve">　</w:t>
      </w:r>
    </w:p>
    <w:p w14:paraId="088CB53C" w14:textId="77777777" w:rsidR="003F1CC9" w:rsidRPr="00472E9A" w:rsidRDefault="003F1CC9" w:rsidP="00AB0D50">
      <w:pPr>
        <w:ind w:firstLineChars="100" w:firstLine="240"/>
        <w:jc w:val="left"/>
        <w:rPr>
          <w:rFonts w:hAnsi="ＭＳ ゴシック"/>
          <w:szCs w:val="24"/>
        </w:rPr>
      </w:pPr>
    </w:p>
    <w:p w14:paraId="088CB53D" w14:textId="77777777" w:rsidR="003F1CC9" w:rsidRPr="00472E9A" w:rsidRDefault="003F1CC9" w:rsidP="00AB0D50">
      <w:pPr>
        <w:ind w:firstLineChars="100" w:firstLine="240"/>
        <w:jc w:val="left"/>
        <w:rPr>
          <w:rFonts w:hAnsi="ＭＳ ゴシック"/>
          <w:szCs w:val="24"/>
        </w:rPr>
      </w:pPr>
    </w:p>
    <w:p w14:paraId="088CB53E" w14:textId="77777777" w:rsidR="003F1CC9" w:rsidRPr="00472E9A" w:rsidRDefault="003F1CC9" w:rsidP="00AB0D50">
      <w:pPr>
        <w:ind w:firstLineChars="100" w:firstLine="240"/>
        <w:jc w:val="left"/>
        <w:rPr>
          <w:rFonts w:hAnsi="ＭＳ ゴシック"/>
          <w:szCs w:val="24"/>
        </w:rPr>
      </w:pPr>
    </w:p>
    <w:p w14:paraId="088CB53F" w14:textId="77777777" w:rsidR="003F1CC9" w:rsidRPr="00472E9A" w:rsidRDefault="003F1CC9" w:rsidP="00AB0D50">
      <w:pPr>
        <w:ind w:firstLineChars="100" w:firstLine="240"/>
        <w:jc w:val="left"/>
        <w:rPr>
          <w:rFonts w:hAnsi="ＭＳ ゴシック"/>
          <w:szCs w:val="24"/>
        </w:rPr>
      </w:pPr>
    </w:p>
    <w:p w14:paraId="088CB540" w14:textId="77777777" w:rsidR="003F1CC9" w:rsidRPr="00472E9A" w:rsidRDefault="003F1CC9" w:rsidP="00AB0D50">
      <w:pPr>
        <w:ind w:firstLineChars="100" w:firstLine="240"/>
        <w:jc w:val="left"/>
        <w:rPr>
          <w:rFonts w:hAnsi="ＭＳ ゴシック"/>
          <w:szCs w:val="24"/>
        </w:rPr>
      </w:pPr>
    </w:p>
    <w:p w14:paraId="088CB541" w14:textId="77777777" w:rsidR="003F1CC9" w:rsidRPr="00472E9A" w:rsidRDefault="003F1CC9" w:rsidP="00AB0D50">
      <w:pPr>
        <w:ind w:firstLineChars="100" w:firstLine="240"/>
        <w:jc w:val="left"/>
        <w:rPr>
          <w:rFonts w:hAnsi="ＭＳ ゴシック"/>
          <w:szCs w:val="24"/>
        </w:rPr>
      </w:pPr>
    </w:p>
    <w:p w14:paraId="088CB542" w14:textId="77777777" w:rsidR="003F1CC9" w:rsidRPr="00472E9A" w:rsidRDefault="003F1CC9" w:rsidP="00AB0D50">
      <w:pPr>
        <w:ind w:firstLineChars="100" w:firstLine="240"/>
        <w:jc w:val="left"/>
        <w:rPr>
          <w:rFonts w:hAnsi="ＭＳ ゴシック"/>
          <w:szCs w:val="24"/>
        </w:rPr>
      </w:pPr>
    </w:p>
    <w:p w14:paraId="088CB543" w14:textId="77777777" w:rsidR="003F1CC9" w:rsidRPr="00472E9A" w:rsidRDefault="003F1CC9" w:rsidP="00AB0D50">
      <w:pPr>
        <w:ind w:firstLineChars="100" w:firstLine="240"/>
        <w:jc w:val="left"/>
        <w:rPr>
          <w:rFonts w:hAnsi="ＭＳ ゴシック"/>
          <w:szCs w:val="24"/>
        </w:rPr>
      </w:pPr>
    </w:p>
    <w:p w14:paraId="088CB544" w14:textId="77777777" w:rsidR="003F1CC9" w:rsidRPr="00472E9A" w:rsidRDefault="003F1CC9" w:rsidP="00AB0D50">
      <w:pPr>
        <w:ind w:firstLineChars="100" w:firstLine="240"/>
        <w:jc w:val="left"/>
        <w:rPr>
          <w:rFonts w:hAnsi="ＭＳ ゴシック"/>
          <w:szCs w:val="24"/>
        </w:rPr>
      </w:pPr>
    </w:p>
    <w:p w14:paraId="088CB545" w14:textId="77777777" w:rsidR="00C024C6" w:rsidRPr="00472E9A" w:rsidRDefault="00C024C6" w:rsidP="00AB0D50">
      <w:pPr>
        <w:ind w:firstLineChars="100" w:firstLine="240"/>
        <w:jc w:val="left"/>
        <w:rPr>
          <w:rFonts w:hAnsi="ＭＳ ゴシック"/>
          <w:szCs w:val="24"/>
        </w:rPr>
      </w:pPr>
    </w:p>
    <w:p w14:paraId="088CB546" w14:textId="77777777" w:rsidR="003F1CC9" w:rsidRPr="00472E9A" w:rsidRDefault="003F1CC9" w:rsidP="00AB0D50">
      <w:pPr>
        <w:ind w:firstLineChars="100" w:firstLine="240"/>
        <w:jc w:val="left"/>
        <w:rPr>
          <w:rFonts w:hAnsi="ＭＳ ゴシック"/>
          <w:szCs w:val="24"/>
        </w:rPr>
      </w:pPr>
    </w:p>
    <w:p w14:paraId="088CB547" w14:textId="77777777" w:rsidR="003F1CC9" w:rsidRPr="00472E9A" w:rsidRDefault="00C024C6" w:rsidP="00AB0D50">
      <w:pPr>
        <w:ind w:firstLineChars="100" w:firstLine="241"/>
        <w:jc w:val="center"/>
        <w:rPr>
          <w:rFonts w:hAnsi="ＭＳ ゴシック"/>
          <w:b/>
          <w:szCs w:val="24"/>
        </w:rPr>
      </w:pPr>
      <w:r w:rsidRPr="00472E9A">
        <w:rPr>
          <w:rFonts w:hAnsi="ＭＳ ゴシック" w:hint="eastAsia"/>
          <w:b/>
          <w:szCs w:val="24"/>
        </w:rPr>
        <w:t>図３-</w:t>
      </w:r>
      <w:r w:rsidR="00B4575E" w:rsidRPr="00472E9A">
        <w:rPr>
          <w:rFonts w:hAnsi="ＭＳ ゴシック" w:hint="eastAsia"/>
          <w:b/>
          <w:szCs w:val="24"/>
        </w:rPr>
        <w:t>５</w:t>
      </w:r>
      <w:r w:rsidRPr="00472E9A">
        <w:rPr>
          <w:rFonts w:hAnsi="ＭＳ ゴシック" w:hint="eastAsia"/>
          <w:b/>
          <w:szCs w:val="24"/>
        </w:rPr>
        <w:t xml:space="preserve"> 基礎が液状化層中の堤防</w:t>
      </w:r>
    </w:p>
    <w:p w14:paraId="088CB548" w14:textId="77777777" w:rsidR="003F1CC9" w:rsidRPr="00472E9A" w:rsidRDefault="003F1CC9" w:rsidP="00AB0D50">
      <w:pPr>
        <w:ind w:firstLineChars="100" w:firstLine="240"/>
        <w:jc w:val="left"/>
        <w:rPr>
          <w:rFonts w:hAnsi="ＭＳ ゴシック"/>
          <w:szCs w:val="24"/>
        </w:rPr>
      </w:pPr>
    </w:p>
    <w:p w14:paraId="088CB549" w14:textId="77777777" w:rsidR="00663602" w:rsidRPr="00472E9A" w:rsidRDefault="00663602" w:rsidP="00AB0D50">
      <w:pPr>
        <w:ind w:firstLineChars="100" w:firstLine="240"/>
        <w:jc w:val="left"/>
        <w:rPr>
          <w:rFonts w:hAnsi="ＭＳ ゴシック"/>
          <w:szCs w:val="24"/>
        </w:rPr>
      </w:pPr>
    </w:p>
    <w:p w14:paraId="088CB54A" w14:textId="77777777" w:rsidR="00663602" w:rsidRPr="00472E9A" w:rsidRDefault="00663602" w:rsidP="00AB0D50">
      <w:pPr>
        <w:ind w:firstLineChars="100" w:firstLine="240"/>
        <w:jc w:val="left"/>
        <w:rPr>
          <w:rFonts w:hAnsi="ＭＳ ゴシック"/>
          <w:szCs w:val="24"/>
        </w:rPr>
      </w:pPr>
    </w:p>
    <w:p w14:paraId="088CB54B" w14:textId="77777777" w:rsidR="00663602" w:rsidRPr="00472E9A" w:rsidRDefault="00663602" w:rsidP="00AB0D50">
      <w:pPr>
        <w:ind w:firstLineChars="100" w:firstLine="240"/>
        <w:jc w:val="left"/>
        <w:rPr>
          <w:rFonts w:hAnsi="ＭＳ ゴシック"/>
          <w:szCs w:val="24"/>
        </w:rPr>
      </w:pPr>
    </w:p>
    <w:p w14:paraId="088CB54C" w14:textId="2147B7CC" w:rsidR="00663602" w:rsidRPr="00472E9A" w:rsidRDefault="005A6EF4" w:rsidP="00AB0D50">
      <w:pPr>
        <w:ind w:firstLineChars="100" w:firstLine="240"/>
        <w:jc w:val="left"/>
        <w:rPr>
          <w:rFonts w:hAnsi="ＭＳ ゴシック"/>
          <w:szCs w:val="24"/>
        </w:rPr>
      </w:pPr>
      <w:r>
        <w:rPr>
          <w:noProof/>
        </w:rPr>
        <mc:AlternateContent>
          <mc:Choice Requires="wpg">
            <w:drawing>
              <wp:anchor distT="0" distB="0" distL="114300" distR="114300" simplePos="0" relativeHeight="251605504" behindDoc="0" locked="0" layoutInCell="1" allowOverlap="1" wp14:anchorId="088CBB6E" wp14:editId="552255F0">
                <wp:simplePos x="0" y="0"/>
                <wp:positionH relativeFrom="column">
                  <wp:posOffset>795020</wp:posOffset>
                </wp:positionH>
                <wp:positionV relativeFrom="paragraph">
                  <wp:posOffset>29845</wp:posOffset>
                </wp:positionV>
                <wp:extent cx="4400550" cy="2105025"/>
                <wp:effectExtent l="19050" t="19050" r="19050" b="28575"/>
                <wp:wrapNone/>
                <wp:docPr id="52235" name="グループ化 52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00550" cy="2105025"/>
                          <a:chOff x="0" y="0"/>
                          <a:chExt cx="4400550" cy="2105025"/>
                        </a:xfrm>
                      </wpg:grpSpPr>
                      <pic:pic xmlns:pic="http://schemas.openxmlformats.org/drawingml/2006/picture">
                        <pic:nvPicPr>
                          <pic:cNvPr id="52234" name="図 52234"/>
                          <pic:cNvPicPr>
                            <a:picLocks noChangeAspect="1"/>
                          </pic:cNvPicPr>
                        </pic:nvPicPr>
                        <pic:blipFill rotWithShape="1">
                          <a:blip r:embed="rId53">
                            <a:extLst>
                              <a:ext uri="{28A0092B-C50C-407E-A947-70E740481C1C}">
                                <a14:useLocalDpi xmlns:a14="http://schemas.microsoft.com/office/drawing/2010/main" val="0"/>
                              </a:ext>
                            </a:extLst>
                          </a:blip>
                          <a:srcRect t="-9951"/>
                          <a:stretch/>
                        </pic:blipFill>
                        <pic:spPr bwMode="auto">
                          <a:xfrm>
                            <a:off x="0" y="0"/>
                            <a:ext cx="4400550" cy="2105025"/>
                          </a:xfrm>
                          <a:prstGeom prst="rect">
                            <a:avLst/>
                          </a:prstGeom>
                          <a:noFill/>
                          <a:ln w="9525" cap="flat" cmpd="sng" algn="ctr">
                            <a:solidFill>
                              <a:sysClr val="windowText" lastClr="000000"/>
                            </a:solidFill>
                            <a:prstDash val="solid"/>
                            <a:miter lim="800000"/>
                            <a:headEnd type="none" w="med" len="med"/>
                            <a:tailEnd type="none" w="med" len="med"/>
                          </a:ln>
                          <a:effectLst/>
                          <a:extLst>
                            <a:ext uri="{53640926-AAD7-44D8-BBD7-CCE9431645EC}">
                              <a14:shadowObscured xmlns:a14="http://schemas.microsoft.com/office/drawing/2010/main"/>
                            </a:ext>
                          </a:extLst>
                        </pic:spPr>
                      </pic:pic>
                      <wps:wsp>
                        <wps:cNvPr id="282" name="テキスト ボックス 28"/>
                        <wps:cNvSpPr txBox="1"/>
                        <wps:spPr>
                          <a:xfrm>
                            <a:off x="1457325" y="323850"/>
                            <a:ext cx="251047" cy="446953"/>
                          </a:xfrm>
                          <a:prstGeom prst="rect">
                            <a:avLst/>
                          </a:prstGeom>
                          <a:solidFill>
                            <a:sysClr val="window" lastClr="FFFFFF"/>
                          </a:solidFill>
                          <a:ln>
                            <a:solidFill>
                              <a:sysClr val="windowText" lastClr="000000"/>
                            </a:solidFill>
                          </a:ln>
                        </wps:spPr>
                        <wps:txbx>
                          <w:txbxContent>
                            <w:p w14:paraId="088CBC04" w14:textId="77777777" w:rsidR="003D331A" w:rsidRDefault="003D331A" w:rsidP="00F77940">
                              <w:pPr>
                                <w:pStyle w:val="Web"/>
                                <w:spacing w:before="0" w:beforeAutospacing="0" w:after="0" w:afterAutospacing="0"/>
                                <w:jc w:val="center"/>
                              </w:pPr>
                              <w:r w:rsidRPr="00472E9A">
                                <w:rPr>
                                  <w:rFonts w:ascii="Century" w:eastAsia="ＭＳ 明朝" w:hAnsi="ＭＳ 明朝" w:cs="Times New Roman" w:hint="eastAsia"/>
                                  <w:b/>
                                  <w:bCs/>
                                  <w:color w:val="000000"/>
                                  <w:kern w:val="24"/>
                                  <w:sz w:val="21"/>
                                  <w:szCs w:val="21"/>
                                </w:rPr>
                                <w:t>護岸</w:t>
                              </w:r>
                            </w:p>
                          </w:txbxContent>
                        </wps:txbx>
                        <wps:bodyPr vert="eaVert" wrap="square" lIns="36000" rIns="36000" rtlCol="0" anchor="ctr" anchorCtr="1">
                          <a:spAutoFit/>
                        </wps:bodyPr>
                      </wps:wsp>
                      <wps:wsp>
                        <wps:cNvPr id="283" name="テキスト ボックス 29"/>
                        <wps:cNvSpPr txBox="1"/>
                        <wps:spPr>
                          <a:xfrm>
                            <a:off x="3114675" y="47625"/>
                            <a:ext cx="430100" cy="485680"/>
                          </a:xfrm>
                          <a:prstGeom prst="rect">
                            <a:avLst/>
                          </a:prstGeom>
                          <a:solidFill>
                            <a:sysClr val="window" lastClr="FFFFFF"/>
                          </a:solidFill>
                          <a:ln>
                            <a:solidFill>
                              <a:sysClr val="windowText" lastClr="000000"/>
                            </a:solidFill>
                          </a:ln>
                        </wps:spPr>
                        <wps:txbx>
                          <w:txbxContent>
                            <w:p w14:paraId="088CBC05" w14:textId="77777777" w:rsidR="003D331A" w:rsidRDefault="003D331A" w:rsidP="00F77940">
                              <w:pPr>
                                <w:pStyle w:val="Web"/>
                                <w:spacing w:before="0" w:beforeAutospacing="0" w:after="0" w:afterAutospacing="0"/>
                                <w:jc w:val="center"/>
                              </w:pPr>
                              <w:r w:rsidRPr="00472E9A">
                                <w:rPr>
                                  <w:rFonts w:ascii="Century" w:eastAsia="ＭＳ 明朝" w:hAnsi="ＭＳ 明朝" w:cs="Times New Roman" w:hint="eastAsia"/>
                                  <w:b/>
                                  <w:bCs/>
                                  <w:color w:val="000000"/>
                                  <w:kern w:val="24"/>
                                  <w:sz w:val="21"/>
                                  <w:szCs w:val="21"/>
                                </w:rPr>
                                <w:t>防潮堤</w:t>
                              </w:r>
                            </w:p>
                          </w:txbxContent>
                        </wps:txbx>
                        <wps:bodyPr vert="eaVert" wrap="none" lIns="36000" rIns="36000" rtlCol="0" anchor="ctr" anchorCtr="1">
                          <a:noAutofit/>
                        </wps:bodyPr>
                      </wps:wsp>
                    </wpg:wgp>
                  </a:graphicData>
                </a:graphic>
                <wp14:sizeRelH relativeFrom="page">
                  <wp14:pctWidth>0</wp14:pctWidth>
                </wp14:sizeRelH>
                <wp14:sizeRelV relativeFrom="page">
                  <wp14:pctHeight>0</wp14:pctHeight>
                </wp14:sizeRelV>
              </wp:anchor>
            </w:drawing>
          </mc:Choice>
          <mc:Fallback>
            <w:pict>
              <v:group id="グループ化 52235" o:spid="_x0000_s1053" style="position:absolute;left:0;text-align:left;margin-left:62.6pt;margin-top:2.35pt;width:346.5pt;height:165.75pt;z-index:251605504" coordsize="44005,2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">
                <v:shape id="図 52234" o:spid="_x0000_s1054" type="#_x0000_t75" style="position:absolute;width:44005;height:2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8kyfHAAAA3gAAAA8AAABkcnMvZG93bnJldi54bWxEj0FrwkAUhO+F/oflFXopummqotFVSqHF&#10;XhSjeH5kn9lo9m2aXTX+e7dQ6HGYmW+Y2aKztbhQ6yvHCl77CQjiwumKSwW77WdvDMIHZI21Y1Jw&#10;Iw+L+ePDDDPtrryhSx5KESHsM1RgQmgyKX1hyKLvu4Y4egfXWgxRtqXULV4j3NYyTZKRtFhxXDDY&#10;0Ieh4pSfrYJJdTrvD6u1cd8vyW0w9l/HH7ZKPT9171MQgbrwH/5rL7WCYZq+DeD3TrwCcn4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e8kyfHAAAA3gAAAA8AAAAAAAAAAAAA&#10;AAAAnwIAAGRycy9kb3ducmV2LnhtbFBLBQYAAAAABAAEAPcAAACTAwAAAAA=&#10;" stroked="t" strokecolor="windowText">
                  <v:imagedata r:id="rId54" o:title="" croptop="-6521f"/>
                  <v:path arrowok="t"/>
                </v:shape>
                <v:shape id="テキスト ボックス 28" o:spid="_x0000_s1055" type="#_x0000_t202" style="position:absolute;left:14573;top:3238;width:2510;height:4470;visibility:visible;mso-wrap-style:square;v-text-anchor:middle-center"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C8fcQA&#10;AADcAAAADwAAAGRycy9kb3ducmV2LnhtbESPQWvCQBSE7wX/w/IEL0U3hlI0uooEi702LXp9ZJ9J&#10;NPs27G5N9Nd3C4Ueh5n5hllvB9OKGznfWFYwnyUgiEurG64UfH2+TRcgfEDW2FomBXfysN2MntaY&#10;advzB92KUIkIYZ+hgjqELpPSlzUZ9DPbEUfvbJ3BEKWrpHbYR7hpZZokr9Jgw3Ghxo7ymspr8W0U&#10;8OH4vGyvy9M8dy97n/d58rgUSk3Gw24FItAQ/sN/7XetIF2k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AvH3EAAAA3AAAAA8AAAAAAAAAAAAAAAAAmAIAAGRycy9k&#10;b3ducmV2LnhtbFBLBQYAAAAABAAEAPUAAACJAwAAAAA=&#10;" fillcolor="window" strokecolor="windowText">
                  <v:textbox style="layout-flow:vertical-ideographic;mso-fit-shape-to-text:t" inset="1mm,,1mm">
                    <w:txbxContent>
                      <w:p w14:paraId="088CBC04" w14:textId="77777777" w:rsidR="003D331A" w:rsidRDefault="003D331A" w:rsidP="00F77940">
                        <w:pPr>
                          <w:pStyle w:val="Web"/>
                          <w:spacing w:before="0" w:beforeAutospacing="0" w:after="0" w:afterAutospacing="0"/>
                          <w:jc w:val="center"/>
                        </w:pPr>
                        <w:r w:rsidRPr="00472E9A">
                          <w:rPr>
                            <w:rFonts w:ascii="Century" w:eastAsia="ＭＳ 明朝" w:hAnsi="ＭＳ 明朝" w:cs="Times New Roman" w:hint="eastAsia"/>
                            <w:b/>
                            <w:bCs/>
                            <w:color w:val="000000"/>
                            <w:kern w:val="24"/>
                            <w:sz w:val="21"/>
                            <w:szCs w:val="21"/>
                          </w:rPr>
                          <w:t>護岸</w:t>
                        </w:r>
                      </w:p>
                    </w:txbxContent>
                  </v:textbox>
                </v:shape>
                <v:shape id="テキスト ボックス 29" o:spid="_x0000_s1056" type="#_x0000_t202" style="position:absolute;left:31146;top:476;width:4301;height:4857;visibility:visible;mso-wrap-style:none;v-text-anchor:middle-center"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bqw8YA&#10;AADcAAAADwAAAGRycy9kb3ducmV2LnhtbESP0WrCQBRE34X+w3ILfRHdqEVD6iaIUPChFJP2Ay7Z&#10;2yRN9m6aXTX267tCwcdhZs4w22w0nTjT4BrLChbzCARxaXXDlYLPj9dZDMJ5ZI2dZVJwJQdZ+jDZ&#10;YqLthXM6F74SAcIuQQW1930ipStrMujmticO3pcdDPogh0rqAS8Bbjq5jKK1NNhwWKixp31NZVuc&#10;jILx2P7mz/y+avPNz/d+F73ZZhor9fQ47l5AeBr9PfzfPmgFy3gFtzPhCMj0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0bqw8YAAADcAAAADwAAAAAAAAAAAAAAAACYAgAAZHJz&#10;L2Rvd25yZXYueG1sUEsFBgAAAAAEAAQA9QAAAIsDAAAAAA==&#10;" fillcolor="window" strokecolor="windowText">
                  <v:textbox style="layout-flow:vertical-ideographic" inset="1mm,,1mm">
                    <w:txbxContent>
                      <w:p w14:paraId="088CBC05" w14:textId="77777777" w:rsidR="003D331A" w:rsidRDefault="003D331A" w:rsidP="00F77940">
                        <w:pPr>
                          <w:pStyle w:val="Web"/>
                          <w:spacing w:before="0" w:beforeAutospacing="0" w:after="0" w:afterAutospacing="0"/>
                          <w:jc w:val="center"/>
                        </w:pPr>
                        <w:r w:rsidRPr="00472E9A">
                          <w:rPr>
                            <w:rFonts w:ascii="Century" w:eastAsia="ＭＳ 明朝" w:hAnsi="ＭＳ 明朝" w:cs="Times New Roman" w:hint="eastAsia"/>
                            <w:b/>
                            <w:bCs/>
                            <w:color w:val="000000"/>
                            <w:kern w:val="24"/>
                            <w:sz w:val="21"/>
                            <w:szCs w:val="21"/>
                          </w:rPr>
                          <w:t>防潮堤</w:t>
                        </w:r>
                      </w:p>
                    </w:txbxContent>
                  </v:textbox>
                </v:shape>
              </v:group>
            </w:pict>
          </mc:Fallback>
        </mc:AlternateContent>
      </w:r>
      <w:r>
        <w:rPr>
          <w:noProof/>
        </w:rPr>
        <mc:AlternateContent>
          <mc:Choice Requires="wps">
            <w:drawing>
              <wp:anchor distT="0" distB="0" distL="114300" distR="114300" simplePos="0" relativeHeight="251606528" behindDoc="0" locked="0" layoutInCell="1" allowOverlap="1" wp14:anchorId="088CBB6F" wp14:editId="5EA2E343">
                <wp:simplePos x="0" y="0"/>
                <wp:positionH relativeFrom="column">
                  <wp:posOffset>852170</wp:posOffset>
                </wp:positionH>
                <wp:positionV relativeFrom="paragraph">
                  <wp:posOffset>29845</wp:posOffset>
                </wp:positionV>
                <wp:extent cx="3015615" cy="384810"/>
                <wp:effectExtent l="0" t="0" r="0" b="0"/>
                <wp:wrapNone/>
                <wp:docPr id="281"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5615" cy="384810"/>
                        </a:xfrm>
                        <a:prstGeom prst="rect">
                          <a:avLst/>
                        </a:prstGeom>
                        <a:noFill/>
                      </wps:spPr>
                      <wps:txbx>
                        <w:txbxContent>
                          <w:p w14:paraId="088CBC06" w14:textId="77777777" w:rsidR="003D331A" w:rsidRDefault="003D331A" w:rsidP="00F77940">
                            <w:pPr>
                              <w:pStyle w:val="Web"/>
                              <w:spacing w:before="0" w:beforeAutospacing="0" w:after="0" w:afterAutospacing="0"/>
                            </w:pPr>
                            <w:r w:rsidRPr="00472E9A">
                              <w:rPr>
                                <w:rFonts w:ascii="Meiryo UI" w:eastAsia="Meiryo UI" w:hAnsi="Meiryo UI" w:cs="Meiryo UI" w:hint="eastAsia"/>
                                <w:color w:val="000000"/>
                                <w:kern w:val="24"/>
                                <w:sz w:val="28"/>
                                <w:szCs w:val="28"/>
                                <w:u w:val="single"/>
                              </w:rPr>
                              <w:t>②基礎が液状化層を貫通</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テキスト ボックス 32" o:spid="_x0000_s1057" type="#_x0000_t202" style="position:absolute;left:0;text-align:left;margin-left:67.1pt;margin-top:2.35pt;width:237.45pt;height:30.3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" filled="f" stroked="f">
                <v:path arrowok="t"/>
                <v:textbox style="mso-fit-shape-to-text:t">
                  <w:txbxContent>
                    <w:p w14:paraId="088CBC06" w14:textId="77777777" w:rsidR="003D331A" w:rsidRDefault="003D331A" w:rsidP="00F77940">
                      <w:pPr>
                        <w:pStyle w:val="Web"/>
                        <w:spacing w:before="0" w:beforeAutospacing="0" w:after="0" w:afterAutospacing="0"/>
                      </w:pPr>
                      <w:r w:rsidRPr="00472E9A">
                        <w:rPr>
                          <w:rFonts w:ascii="Meiryo UI" w:eastAsia="Meiryo UI" w:hAnsi="Meiryo UI" w:cs="Meiryo UI" w:hint="eastAsia"/>
                          <w:color w:val="000000"/>
                          <w:kern w:val="24"/>
                          <w:sz w:val="28"/>
                          <w:szCs w:val="28"/>
                          <w:u w:val="single"/>
                        </w:rPr>
                        <w:t>②基礎が液状化層を貫通</w:t>
                      </w:r>
                    </w:p>
                  </w:txbxContent>
                </v:textbox>
              </v:shape>
            </w:pict>
          </mc:Fallback>
        </mc:AlternateContent>
      </w:r>
    </w:p>
    <w:p w14:paraId="088CB54D" w14:textId="77777777" w:rsidR="003F1CC9" w:rsidRPr="00472E9A" w:rsidRDefault="003F1CC9" w:rsidP="00AB0D50">
      <w:pPr>
        <w:ind w:firstLineChars="100" w:firstLine="240"/>
        <w:jc w:val="left"/>
        <w:rPr>
          <w:rFonts w:hAnsi="ＭＳ ゴシック"/>
          <w:szCs w:val="24"/>
        </w:rPr>
      </w:pPr>
    </w:p>
    <w:p w14:paraId="088CB54E" w14:textId="77777777" w:rsidR="003F1CC9" w:rsidRPr="00472E9A" w:rsidRDefault="003F1CC9" w:rsidP="00AB0D50">
      <w:pPr>
        <w:ind w:firstLineChars="100" w:firstLine="240"/>
        <w:jc w:val="left"/>
        <w:rPr>
          <w:rFonts w:hAnsi="ＭＳ ゴシック"/>
          <w:szCs w:val="24"/>
        </w:rPr>
      </w:pPr>
    </w:p>
    <w:p w14:paraId="088CB54F" w14:textId="77777777" w:rsidR="003F1CC9" w:rsidRPr="00472E9A" w:rsidRDefault="003F1CC9" w:rsidP="00AB0D50">
      <w:pPr>
        <w:ind w:firstLineChars="100" w:firstLine="240"/>
        <w:jc w:val="left"/>
        <w:rPr>
          <w:rFonts w:hAnsi="ＭＳ ゴシック"/>
          <w:szCs w:val="24"/>
        </w:rPr>
      </w:pPr>
    </w:p>
    <w:p w14:paraId="088CB550" w14:textId="77777777" w:rsidR="003F1CC9" w:rsidRPr="00472E9A" w:rsidRDefault="003F1CC9" w:rsidP="00AB0D50">
      <w:pPr>
        <w:ind w:firstLineChars="100" w:firstLine="240"/>
        <w:jc w:val="left"/>
        <w:rPr>
          <w:rFonts w:hAnsi="ＭＳ ゴシック"/>
          <w:szCs w:val="24"/>
        </w:rPr>
      </w:pPr>
    </w:p>
    <w:p w14:paraId="088CB551" w14:textId="77777777" w:rsidR="003F1CC9" w:rsidRPr="00472E9A" w:rsidRDefault="003F1CC9" w:rsidP="00AB0D50">
      <w:pPr>
        <w:ind w:firstLineChars="100" w:firstLine="240"/>
        <w:jc w:val="left"/>
        <w:rPr>
          <w:rFonts w:hAnsi="ＭＳ ゴシック"/>
          <w:szCs w:val="24"/>
        </w:rPr>
      </w:pPr>
    </w:p>
    <w:p w14:paraId="088CB552" w14:textId="77777777" w:rsidR="003F1CC9" w:rsidRPr="00472E9A" w:rsidRDefault="003F1CC9" w:rsidP="00AB0D50">
      <w:pPr>
        <w:ind w:firstLineChars="100" w:firstLine="240"/>
        <w:jc w:val="left"/>
        <w:rPr>
          <w:rFonts w:hAnsi="ＭＳ ゴシック"/>
          <w:szCs w:val="24"/>
        </w:rPr>
      </w:pPr>
    </w:p>
    <w:p w14:paraId="088CB553" w14:textId="77777777" w:rsidR="003F1CC9" w:rsidRPr="00472E9A" w:rsidRDefault="003F1CC9" w:rsidP="00AB0D50">
      <w:pPr>
        <w:ind w:firstLineChars="100" w:firstLine="240"/>
        <w:jc w:val="left"/>
        <w:rPr>
          <w:rFonts w:hAnsi="ＭＳ ゴシック"/>
          <w:szCs w:val="24"/>
        </w:rPr>
      </w:pPr>
    </w:p>
    <w:p w14:paraId="088CB554" w14:textId="77777777" w:rsidR="003F1CC9" w:rsidRPr="00472E9A" w:rsidRDefault="003F1CC9" w:rsidP="00AB0D50">
      <w:pPr>
        <w:ind w:firstLineChars="100" w:firstLine="240"/>
        <w:jc w:val="left"/>
        <w:rPr>
          <w:rFonts w:hAnsi="ＭＳ ゴシック"/>
          <w:szCs w:val="24"/>
        </w:rPr>
      </w:pPr>
    </w:p>
    <w:p w14:paraId="088CB555" w14:textId="77777777" w:rsidR="003F1CC9" w:rsidRPr="00472E9A" w:rsidRDefault="003F1CC9" w:rsidP="00AB0D50">
      <w:pPr>
        <w:ind w:firstLineChars="100" w:firstLine="240"/>
        <w:jc w:val="left"/>
        <w:rPr>
          <w:rFonts w:hAnsi="ＭＳ ゴシック"/>
          <w:szCs w:val="24"/>
        </w:rPr>
      </w:pPr>
    </w:p>
    <w:p w14:paraId="088CB556" w14:textId="77777777" w:rsidR="003F1CC9" w:rsidRPr="00472E9A" w:rsidRDefault="003F1CC9" w:rsidP="00AB0D50">
      <w:pPr>
        <w:ind w:firstLineChars="100" w:firstLine="240"/>
        <w:jc w:val="left"/>
        <w:rPr>
          <w:rFonts w:hAnsi="ＭＳ ゴシック"/>
          <w:szCs w:val="24"/>
        </w:rPr>
      </w:pPr>
    </w:p>
    <w:p w14:paraId="088CB557" w14:textId="77777777" w:rsidR="00C024C6" w:rsidRPr="00472E9A" w:rsidRDefault="00C024C6" w:rsidP="00AB0D50">
      <w:pPr>
        <w:ind w:firstLineChars="100" w:firstLine="241"/>
        <w:jc w:val="center"/>
        <w:rPr>
          <w:rFonts w:hAnsi="ＭＳ ゴシック"/>
          <w:b/>
          <w:szCs w:val="24"/>
        </w:rPr>
      </w:pPr>
      <w:r w:rsidRPr="00472E9A">
        <w:rPr>
          <w:rFonts w:hAnsi="ＭＳ ゴシック" w:hint="eastAsia"/>
          <w:b/>
          <w:szCs w:val="24"/>
        </w:rPr>
        <w:t>図３-</w:t>
      </w:r>
      <w:r w:rsidR="00B4575E" w:rsidRPr="00472E9A">
        <w:rPr>
          <w:rFonts w:hAnsi="ＭＳ ゴシック" w:hint="eastAsia"/>
          <w:b/>
          <w:szCs w:val="24"/>
        </w:rPr>
        <w:t>６</w:t>
      </w:r>
      <w:r w:rsidRPr="00472E9A">
        <w:rPr>
          <w:rFonts w:hAnsi="ＭＳ ゴシック" w:hint="eastAsia"/>
          <w:b/>
          <w:szCs w:val="24"/>
        </w:rPr>
        <w:t xml:space="preserve"> 基礎が液状化層を貫通する堤防</w:t>
      </w:r>
    </w:p>
    <w:p w14:paraId="088CB558" w14:textId="57C94E4E" w:rsidR="00C024C6" w:rsidRPr="00472E9A" w:rsidRDefault="005A6EF4" w:rsidP="00AB0D50">
      <w:pPr>
        <w:ind w:firstLineChars="100" w:firstLine="240"/>
        <w:jc w:val="left"/>
        <w:rPr>
          <w:rFonts w:hAnsi="ＭＳ ゴシック"/>
          <w:szCs w:val="24"/>
        </w:rPr>
      </w:pPr>
      <w:r>
        <w:rPr>
          <w:noProof/>
        </w:rPr>
        <mc:AlternateContent>
          <mc:Choice Requires="wps">
            <w:drawing>
              <wp:anchor distT="0" distB="0" distL="114300" distR="114300" simplePos="0" relativeHeight="251630080" behindDoc="0" locked="0" layoutInCell="1" allowOverlap="1" wp14:anchorId="088CBB70" wp14:editId="685D2109">
                <wp:simplePos x="0" y="0"/>
                <wp:positionH relativeFrom="column">
                  <wp:posOffset>3376295</wp:posOffset>
                </wp:positionH>
                <wp:positionV relativeFrom="paragraph">
                  <wp:posOffset>67945</wp:posOffset>
                </wp:positionV>
                <wp:extent cx="266700" cy="142875"/>
                <wp:effectExtent l="0" t="0" r="0" b="9525"/>
                <wp:wrapNone/>
                <wp:docPr id="52228" name="正方形/長方形 52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428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52228" o:spid="_x0000_s1026" style="position:absolute;left:0;text-align:left;margin-left:265.85pt;margin-top:5.35pt;width:21pt;height:11.2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" fillcolor="window" stroked="f" strokeweight="2pt">
                <v:path arrowok="t"/>
              </v:rect>
            </w:pict>
          </mc:Fallback>
        </mc:AlternateContent>
      </w:r>
    </w:p>
    <w:p w14:paraId="088CB559" w14:textId="77777777" w:rsidR="003F1CC9" w:rsidRPr="00472E9A" w:rsidRDefault="00546176" w:rsidP="00AB0D50">
      <w:pPr>
        <w:ind w:firstLineChars="100" w:firstLine="240"/>
        <w:jc w:val="left"/>
        <w:rPr>
          <w:rFonts w:hAnsi="ＭＳ ゴシック"/>
          <w:szCs w:val="24"/>
        </w:rPr>
      </w:pPr>
      <w:r w:rsidRPr="00472E9A">
        <w:rPr>
          <w:rFonts w:hAnsi="ＭＳ ゴシック" w:hint="eastAsia"/>
          <w:szCs w:val="24"/>
        </w:rPr>
        <w:t xml:space="preserve">　　　また、まとめを下記に示す。</w:t>
      </w:r>
    </w:p>
    <w:p w14:paraId="088CB55A" w14:textId="77777777" w:rsidR="00AC6D7E" w:rsidRPr="00472E9A" w:rsidRDefault="00AC6D7E" w:rsidP="00AB0D50">
      <w:pPr>
        <w:ind w:firstLineChars="100" w:firstLine="240"/>
        <w:jc w:val="left"/>
        <w:rPr>
          <w:rFonts w:hAnsi="ＭＳ ゴシック"/>
          <w:szCs w:val="24"/>
        </w:rPr>
      </w:pPr>
    </w:p>
    <w:p w14:paraId="088CB55B" w14:textId="753F56C4" w:rsidR="00546176" w:rsidRPr="00472E9A" w:rsidRDefault="005A6EF4" w:rsidP="00AB0D50">
      <w:pPr>
        <w:ind w:firstLineChars="100" w:firstLine="240"/>
        <w:jc w:val="left"/>
        <w:rPr>
          <w:rFonts w:hAnsi="ＭＳ ゴシック"/>
          <w:szCs w:val="24"/>
        </w:rPr>
      </w:pPr>
      <w:r>
        <w:rPr>
          <w:noProof/>
        </w:rPr>
        <mc:AlternateContent>
          <mc:Choice Requires="wpg">
            <w:drawing>
              <wp:anchor distT="0" distB="0" distL="114300" distR="114300" simplePos="0" relativeHeight="251607552" behindDoc="0" locked="0" layoutInCell="1" allowOverlap="1" wp14:anchorId="088CBB71" wp14:editId="79EC31CC">
                <wp:simplePos x="0" y="0"/>
                <wp:positionH relativeFrom="column">
                  <wp:posOffset>128270</wp:posOffset>
                </wp:positionH>
                <wp:positionV relativeFrom="paragraph">
                  <wp:posOffset>72390</wp:posOffset>
                </wp:positionV>
                <wp:extent cx="5524500" cy="2371725"/>
                <wp:effectExtent l="0" t="0" r="19050" b="28575"/>
                <wp:wrapNone/>
                <wp:docPr id="278" name="グループ化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500" cy="2371725"/>
                          <a:chOff x="0" y="2"/>
                          <a:chExt cx="8856984" cy="5362578"/>
                        </a:xfrm>
                      </wpg:grpSpPr>
                      <wps:wsp>
                        <wps:cNvPr id="279" name="角丸四角形 2055"/>
                        <wps:cNvSpPr/>
                        <wps:spPr>
                          <a:xfrm>
                            <a:off x="0" y="2"/>
                            <a:ext cx="8856984" cy="5362578"/>
                          </a:xfrm>
                          <a:prstGeom prst="roundRect">
                            <a:avLst>
                              <a:gd name="adj" fmla="val 4771"/>
                            </a:avLst>
                          </a:prstGeom>
                          <a:noFill/>
                          <a:ln w="25400" cap="flat" cmpd="sng" algn="ctr">
                            <a:solidFill>
                              <a:sysClr val="windowText" lastClr="000000"/>
                            </a:solidFill>
                            <a:prstDash val="solid"/>
                          </a:ln>
                          <a:effectLst/>
                        </wps:spPr>
                        <wps:txbx>
                          <w:txbxContent>
                            <w:p w14:paraId="088CBC07" w14:textId="77777777" w:rsidR="003D331A" w:rsidRDefault="003D331A" w:rsidP="00546176"/>
                          </w:txbxContent>
                        </wps:txbx>
                        <wps:bodyPr rtlCol="0" anchor="t"/>
                      </wps:wsp>
                      <pic:pic xmlns:pic="http://schemas.openxmlformats.org/drawingml/2006/picture">
                        <pic:nvPicPr>
                          <pic:cNvPr id="28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157402" y="327221"/>
                            <a:ext cx="8548315" cy="489654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14:sizeRelH relativeFrom="margin">
                  <wp14:pctWidth>0</wp14:pctWidth>
                </wp14:sizeRelH>
                <wp14:sizeRelV relativeFrom="margin">
                  <wp14:pctHeight>0</wp14:pctHeight>
                </wp14:sizeRelV>
              </wp:anchor>
            </w:drawing>
          </mc:Choice>
          <mc:Fallback>
            <w:pict>
              <v:group id="_x0000_s1058" style="position:absolute;left:0;text-align:left;margin-left:10.1pt;margin-top:5.7pt;width:435pt;height:186.75pt;z-index:251607552;mso-width-relative:margin;mso-height-relative:margin" coordorigin="" coordsize="88569,536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">
                <v:roundrect id="角丸四角形 2055" o:spid="_x0000_s1059" style="position:absolute;width:88569;height:53625;visibility:visible;mso-wrap-style:square;v-text-anchor:top" arcsize="31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wxEMcA&#10;AADcAAAADwAAAGRycy9kb3ducmV2LnhtbESPT2vCQBTE70K/w/IK3ppNra2auooVhShF0Hro8ZF9&#10;+UOzb9PsqvHbu4WCx2FmfsNM552pxZlaV1lW8BzFIIgzqysuFBy/1k9jEM4ja6wtk4IrOZjPHnpT&#10;TLS98J7OB1+IAGGXoILS+yaR0mUlGXSRbYiDl9vWoA+yLaRu8RLgppaDOH6TBisOCyU2tCwp+zmc&#10;jILV9vWYT36rl81wUaRpvlt+f3xeleo/dot3EJ46fw//t1OtYDCawN+Zc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sMRDHAAAA3AAAAA8AAAAAAAAAAAAAAAAAmAIAAGRy&#10;cy9kb3ducmV2LnhtbFBLBQYAAAAABAAEAPUAAACMAwAAAAA=&#10;" filled="f" strokecolor="windowText" strokeweight="2pt">
                  <v:textbox>
                    <w:txbxContent>
                      <w:p w14:paraId="088CBC07" w14:textId="77777777" w:rsidR="003D331A" w:rsidRDefault="003D331A" w:rsidP="00546176"/>
                    </w:txbxContent>
                  </v:textbox>
                </v:roundrect>
                <v:shape id="Picture 2" o:spid="_x0000_s1060" type="#_x0000_t75" style="position:absolute;left:1574;top:3272;width:85483;height:48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qlS7BAAAA3AAAAA8AAABkcnMvZG93bnJldi54bWxET8uKwjAU3Q/4D+EK7sbULlSqqQyCIi4E&#10;HVFnd2luHzPNTWmirX9vFsIsD+e9XPWmFg9qXWVZwWQcgSDOrK64UHD+3nzOQTiPrLG2TAqe5GCV&#10;Dj6WmGjb8ZEeJ1+IEMIuQQWl900ipctKMujGtiEOXG5bgz7AtpC6xS6Em1rGUTSVBisODSU2tC4p&#10;+zvdjYJfKXN9394Ol6752cfVtdDRrFNqNOy/FiA89f5f/HbvtIJ4HuaHM+EIyPQ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GqlS7BAAAA3AAAAA8AAAAAAAAAAAAAAAAAnwIA&#10;AGRycy9kb3ducmV2LnhtbFBLBQYAAAAABAAEAPcAAACNAwAAAAA=&#10;" fillcolor="#4f81bd [3204]" strokecolor="black [3213]">
                  <v:imagedata r:id="rId56" o:title=""/>
                  <v:shadow color="#eeece1 [3214]"/>
                </v:shape>
              </v:group>
            </w:pict>
          </mc:Fallback>
        </mc:AlternateContent>
      </w:r>
    </w:p>
    <w:p w14:paraId="088CB55C" w14:textId="77777777" w:rsidR="00546176" w:rsidRPr="00472E9A" w:rsidRDefault="00546176" w:rsidP="00AB0D50">
      <w:pPr>
        <w:ind w:firstLineChars="100" w:firstLine="240"/>
        <w:jc w:val="left"/>
        <w:rPr>
          <w:rFonts w:hAnsi="ＭＳ ゴシック"/>
          <w:szCs w:val="24"/>
        </w:rPr>
      </w:pPr>
      <w:r w:rsidRPr="00472E9A">
        <w:rPr>
          <w:rFonts w:hAnsi="ＭＳ ゴシック" w:hint="eastAsia"/>
          <w:szCs w:val="24"/>
        </w:rPr>
        <w:t xml:space="preserve">　　</w:t>
      </w:r>
    </w:p>
    <w:p w14:paraId="088CB55D" w14:textId="77777777" w:rsidR="00546176" w:rsidRPr="00472E9A" w:rsidRDefault="00546176" w:rsidP="00AB0D50">
      <w:pPr>
        <w:ind w:firstLineChars="100" w:firstLine="240"/>
        <w:jc w:val="left"/>
        <w:rPr>
          <w:rFonts w:hAnsi="ＭＳ ゴシック"/>
          <w:szCs w:val="24"/>
        </w:rPr>
      </w:pPr>
    </w:p>
    <w:p w14:paraId="088CB55E" w14:textId="77777777" w:rsidR="00546176" w:rsidRPr="00472E9A" w:rsidRDefault="00546176" w:rsidP="00AB0D50">
      <w:pPr>
        <w:ind w:firstLineChars="100" w:firstLine="240"/>
        <w:jc w:val="left"/>
        <w:rPr>
          <w:rFonts w:hAnsi="ＭＳ ゴシック"/>
          <w:szCs w:val="24"/>
        </w:rPr>
      </w:pPr>
    </w:p>
    <w:p w14:paraId="088CB55F" w14:textId="77777777" w:rsidR="00546176" w:rsidRPr="00472E9A" w:rsidRDefault="00546176" w:rsidP="00AB0D50">
      <w:pPr>
        <w:ind w:firstLineChars="100" w:firstLine="240"/>
        <w:jc w:val="left"/>
        <w:rPr>
          <w:rFonts w:hAnsi="ＭＳ ゴシック"/>
          <w:szCs w:val="24"/>
        </w:rPr>
      </w:pPr>
    </w:p>
    <w:p w14:paraId="088CB560" w14:textId="77777777" w:rsidR="00546176" w:rsidRPr="00472E9A" w:rsidRDefault="00546176" w:rsidP="00AB0D50">
      <w:pPr>
        <w:ind w:firstLineChars="100" w:firstLine="240"/>
        <w:jc w:val="left"/>
        <w:rPr>
          <w:rFonts w:hAnsi="ＭＳ ゴシック"/>
          <w:szCs w:val="24"/>
        </w:rPr>
      </w:pPr>
    </w:p>
    <w:p w14:paraId="088CB561" w14:textId="77777777" w:rsidR="00546176" w:rsidRPr="00472E9A" w:rsidRDefault="00546176" w:rsidP="00AB0D50">
      <w:pPr>
        <w:ind w:firstLineChars="100" w:firstLine="240"/>
        <w:jc w:val="left"/>
        <w:rPr>
          <w:rFonts w:hAnsi="ＭＳ ゴシック"/>
          <w:szCs w:val="24"/>
        </w:rPr>
      </w:pPr>
    </w:p>
    <w:p w14:paraId="088CB562" w14:textId="77777777" w:rsidR="00546176" w:rsidRPr="00472E9A" w:rsidRDefault="00546176" w:rsidP="00AB0D50">
      <w:pPr>
        <w:ind w:firstLineChars="100" w:firstLine="240"/>
        <w:jc w:val="left"/>
        <w:rPr>
          <w:rFonts w:hAnsi="ＭＳ ゴシック"/>
          <w:szCs w:val="24"/>
        </w:rPr>
      </w:pPr>
    </w:p>
    <w:p w14:paraId="088CB563" w14:textId="77777777" w:rsidR="00546176" w:rsidRPr="00472E9A" w:rsidRDefault="00546176" w:rsidP="00AB0D50">
      <w:pPr>
        <w:ind w:firstLineChars="100" w:firstLine="240"/>
        <w:jc w:val="left"/>
        <w:rPr>
          <w:rFonts w:hAnsi="ＭＳ ゴシック"/>
          <w:szCs w:val="24"/>
        </w:rPr>
      </w:pPr>
    </w:p>
    <w:p w14:paraId="088CB564" w14:textId="77777777" w:rsidR="00546176" w:rsidRPr="00472E9A" w:rsidRDefault="00546176" w:rsidP="00AB0D50">
      <w:pPr>
        <w:ind w:firstLineChars="100" w:firstLine="240"/>
        <w:jc w:val="left"/>
        <w:rPr>
          <w:rFonts w:hAnsi="ＭＳ ゴシック"/>
          <w:szCs w:val="24"/>
        </w:rPr>
      </w:pPr>
    </w:p>
    <w:p w14:paraId="088CB565" w14:textId="77777777" w:rsidR="00546176" w:rsidRPr="00472E9A" w:rsidRDefault="00546176" w:rsidP="00AB0D50">
      <w:pPr>
        <w:ind w:firstLineChars="100" w:firstLine="240"/>
        <w:jc w:val="left"/>
        <w:rPr>
          <w:rFonts w:hAnsi="ＭＳ ゴシック"/>
          <w:szCs w:val="24"/>
        </w:rPr>
      </w:pPr>
    </w:p>
    <w:p w14:paraId="088CB566" w14:textId="77777777" w:rsidR="00546176" w:rsidRPr="00472E9A" w:rsidRDefault="00546176" w:rsidP="00AB0D50">
      <w:pPr>
        <w:ind w:firstLineChars="100" w:firstLine="240"/>
        <w:jc w:val="left"/>
        <w:rPr>
          <w:rFonts w:hAnsi="ＭＳ ゴシック"/>
          <w:szCs w:val="24"/>
        </w:rPr>
      </w:pPr>
    </w:p>
    <w:p w14:paraId="088CB567" w14:textId="77777777" w:rsidR="00546176" w:rsidRPr="00472E9A" w:rsidRDefault="00546176" w:rsidP="00AB0D50">
      <w:pPr>
        <w:ind w:firstLineChars="100" w:firstLine="240"/>
        <w:jc w:val="left"/>
        <w:rPr>
          <w:rFonts w:hAnsi="ＭＳ ゴシック"/>
          <w:szCs w:val="24"/>
        </w:rPr>
      </w:pPr>
    </w:p>
    <w:p w14:paraId="088CB568" w14:textId="77777777" w:rsidR="00546176" w:rsidRPr="00472E9A" w:rsidRDefault="00546176" w:rsidP="00AB0D50">
      <w:pPr>
        <w:ind w:firstLineChars="100" w:firstLine="240"/>
        <w:jc w:val="left"/>
        <w:rPr>
          <w:rFonts w:hAnsi="ＭＳ ゴシック"/>
          <w:szCs w:val="24"/>
        </w:rPr>
      </w:pPr>
    </w:p>
    <w:p w14:paraId="088CB569" w14:textId="0FDFA7BD" w:rsidR="00546176" w:rsidRPr="00472E9A" w:rsidRDefault="005A6EF4" w:rsidP="00AB0D50">
      <w:pPr>
        <w:ind w:firstLineChars="100" w:firstLine="240"/>
        <w:jc w:val="left"/>
        <w:rPr>
          <w:rFonts w:hAnsi="ＭＳ ゴシック"/>
          <w:szCs w:val="24"/>
        </w:rPr>
      </w:pPr>
      <w:r>
        <w:rPr>
          <w:noProof/>
        </w:rPr>
        <mc:AlternateContent>
          <mc:Choice Requires="wpg">
            <w:drawing>
              <wp:anchor distT="0" distB="0" distL="114300" distR="114300" simplePos="0" relativeHeight="251608576" behindDoc="0" locked="0" layoutInCell="1" allowOverlap="1" wp14:anchorId="088CBB72" wp14:editId="3C7FDA1F">
                <wp:simplePos x="0" y="0"/>
                <wp:positionH relativeFrom="column">
                  <wp:posOffset>99695</wp:posOffset>
                </wp:positionH>
                <wp:positionV relativeFrom="paragraph">
                  <wp:posOffset>103505</wp:posOffset>
                </wp:positionV>
                <wp:extent cx="5591175" cy="2838450"/>
                <wp:effectExtent l="0" t="0" r="28575" b="19050"/>
                <wp:wrapNone/>
                <wp:docPr id="275" name="グループ化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1175" cy="2838450"/>
                          <a:chOff x="0" y="0"/>
                          <a:chExt cx="8856985" cy="5980638"/>
                        </a:xfrm>
                      </wpg:grpSpPr>
                      <wps:wsp>
                        <wps:cNvPr id="276" name="角丸四角形 2058"/>
                        <wps:cNvSpPr/>
                        <wps:spPr>
                          <a:xfrm>
                            <a:off x="0" y="0"/>
                            <a:ext cx="8856985" cy="5980638"/>
                          </a:xfrm>
                          <a:prstGeom prst="roundRect">
                            <a:avLst>
                              <a:gd name="adj" fmla="val 4771"/>
                            </a:avLst>
                          </a:prstGeom>
                          <a:noFill/>
                          <a:ln w="25400" cap="flat" cmpd="sng" algn="ctr">
                            <a:solidFill>
                              <a:sysClr val="windowText" lastClr="000000"/>
                            </a:solidFill>
                            <a:prstDash val="solid"/>
                          </a:ln>
                          <a:effectLst/>
                        </wps:spPr>
                        <wps:txbx>
                          <w:txbxContent>
                            <w:p w14:paraId="088CBC08" w14:textId="77777777" w:rsidR="003D331A" w:rsidRDefault="003D331A" w:rsidP="00546176"/>
                          </w:txbxContent>
                        </wps:txbx>
                        <wps:bodyPr rtlCol="0" anchor="t"/>
                      </wps:wsp>
                      <pic:pic xmlns:pic="http://schemas.openxmlformats.org/drawingml/2006/picture">
                        <pic:nvPicPr>
                          <pic:cNvPr id="277"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288032" y="475418"/>
                            <a:ext cx="8360142" cy="506919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14:sizeRelH relativeFrom="margin">
                  <wp14:pctWidth>0</wp14:pctWidth>
                </wp14:sizeRelH>
                <wp14:sizeRelV relativeFrom="margin">
                  <wp14:pctHeight>0</wp14:pctHeight>
                </wp14:sizeRelV>
              </wp:anchor>
            </w:drawing>
          </mc:Choice>
          <mc:Fallback>
            <w:pict>
              <v:group id="_x0000_s1061" style="position:absolute;left:0;text-align:left;margin-left:7.85pt;margin-top:8.15pt;width:440.25pt;height:223.5pt;z-index:251608576;mso-width-relative:margin;mso-height-relative:margin" coordsize="88569,598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">
                <v:roundrect id="角丸四角形 2058" o:spid="_x0000_s1062" style="position:absolute;width:88569;height:59806;visibility:visible;mso-wrap-style:square;v-text-anchor:top" arcsize="31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lYscA&#10;AADcAAAADwAAAGRycy9kb3ducmV2LnhtbESPS2sCQRCE74L/YWjBW5z1ETUbR1ExsAlB0HjIsdnp&#10;feBOz7oz0fXfZwIBj0VVfUUtVq2pxJUaV1pWMBxEIIhTq0vOFZy+3p7mIJxH1lhZJgV3crBadjsL&#10;jLW98YGuR5+LAGEXo4LC+zqW0qUFGXQDWxMHL7ONQR9kk0vd4C3ATSVHUTSVBksOCwXWtC0oPR9/&#10;jILdx/Mpe7mU4/fJOk+SbL/93nzeler32vUrCE+tf4T/24lWMJpN4e9MO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pWLHAAAA3AAAAA8AAAAAAAAAAAAAAAAAmAIAAGRy&#10;cy9kb3ducmV2LnhtbFBLBQYAAAAABAAEAPUAAACMAwAAAAA=&#10;" filled="f" strokecolor="windowText" strokeweight="2pt">
                  <v:textbox>
                    <w:txbxContent>
                      <w:p w14:paraId="088CBC08" w14:textId="77777777" w:rsidR="003D331A" w:rsidRDefault="003D331A" w:rsidP="00546176"/>
                    </w:txbxContent>
                  </v:textbox>
                </v:roundrect>
                <v:shape id="Picture 2" o:spid="_x0000_s1063" type="#_x0000_t75" style="position:absolute;left:2880;top:4754;width:83601;height:50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WsAPFAAAA3AAAAA8AAABkcnMvZG93bnJldi54bWxEj0FrwkAUhO+C/2F5gjfdVKxKdBUVld5E&#10;00O9PbKvSdrs25hdNfbXuwXB4zAz3zCzRWNKcaXaFZYVvPUjEMSp1QVnCj6TbW8CwnlkjaVlUnAn&#10;B4t5uzXDWNsbH+h69JkIEHYxKsi9r2IpXZqTQde3FXHwvm1t0AdZZ1LXeAtwU8pBFI2kwYLDQo4V&#10;rXNKf48Xo+C024+S+/Dn/StZLc3feTXhdOOU6naa5RSEp8a/ws/2h1YwGI/h/0w4An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lrADxQAAANwAAAAPAAAAAAAAAAAAAAAA&#10;AJ8CAABkcnMvZG93bnJldi54bWxQSwUGAAAAAAQABAD3AAAAkQMAAAAA&#10;" fillcolor="#4f81bd [3204]" strokecolor="black [3213]">
                  <v:imagedata r:id="rId58" o:title=""/>
                  <v:shadow color="#eeece1 [3214]"/>
                </v:shape>
              </v:group>
            </w:pict>
          </mc:Fallback>
        </mc:AlternateContent>
      </w:r>
    </w:p>
    <w:p w14:paraId="088CB56A" w14:textId="77777777" w:rsidR="00546176" w:rsidRPr="00472E9A" w:rsidRDefault="00546176" w:rsidP="00AB0D50">
      <w:pPr>
        <w:ind w:firstLineChars="100" w:firstLine="240"/>
        <w:jc w:val="left"/>
        <w:rPr>
          <w:rFonts w:hAnsi="ＭＳ ゴシック"/>
          <w:szCs w:val="24"/>
        </w:rPr>
      </w:pPr>
    </w:p>
    <w:p w14:paraId="088CB56B" w14:textId="77777777" w:rsidR="00546176" w:rsidRPr="00472E9A" w:rsidRDefault="00546176" w:rsidP="00AB0D50">
      <w:pPr>
        <w:ind w:firstLineChars="100" w:firstLine="240"/>
        <w:jc w:val="left"/>
        <w:rPr>
          <w:rFonts w:hAnsi="ＭＳ ゴシック"/>
          <w:szCs w:val="24"/>
        </w:rPr>
      </w:pPr>
    </w:p>
    <w:p w14:paraId="088CB56C" w14:textId="77777777" w:rsidR="00546176" w:rsidRPr="00472E9A" w:rsidRDefault="00546176" w:rsidP="00AB0D50">
      <w:pPr>
        <w:ind w:firstLineChars="100" w:firstLine="240"/>
        <w:jc w:val="left"/>
        <w:rPr>
          <w:rFonts w:hAnsi="ＭＳ ゴシック"/>
          <w:szCs w:val="24"/>
        </w:rPr>
      </w:pPr>
    </w:p>
    <w:p w14:paraId="088CB56D" w14:textId="77777777" w:rsidR="00546176" w:rsidRPr="00472E9A" w:rsidRDefault="00546176" w:rsidP="00AB0D50">
      <w:pPr>
        <w:ind w:firstLineChars="100" w:firstLine="240"/>
        <w:jc w:val="left"/>
        <w:rPr>
          <w:rFonts w:hAnsi="ＭＳ ゴシック"/>
          <w:szCs w:val="24"/>
        </w:rPr>
      </w:pPr>
    </w:p>
    <w:p w14:paraId="088CB56E" w14:textId="77777777" w:rsidR="00546176" w:rsidRPr="00472E9A" w:rsidRDefault="00546176" w:rsidP="00AB0D50">
      <w:pPr>
        <w:ind w:firstLineChars="100" w:firstLine="240"/>
        <w:jc w:val="left"/>
        <w:rPr>
          <w:rFonts w:hAnsi="ＭＳ ゴシック"/>
          <w:szCs w:val="24"/>
        </w:rPr>
      </w:pPr>
    </w:p>
    <w:p w14:paraId="088CB56F" w14:textId="77777777" w:rsidR="00546176" w:rsidRPr="00472E9A" w:rsidRDefault="00546176" w:rsidP="00AB0D50">
      <w:pPr>
        <w:ind w:firstLineChars="100" w:firstLine="240"/>
        <w:jc w:val="left"/>
        <w:rPr>
          <w:rFonts w:hAnsi="ＭＳ ゴシック"/>
          <w:szCs w:val="24"/>
        </w:rPr>
      </w:pPr>
    </w:p>
    <w:p w14:paraId="088CB570" w14:textId="77777777" w:rsidR="00546176" w:rsidRPr="00472E9A" w:rsidRDefault="00546176" w:rsidP="00AB0D50">
      <w:pPr>
        <w:ind w:firstLineChars="100" w:firstLine="240"/>
        <w:jc w:val="left"/>
        <w:rPr>
          <w:rFonts w:hAnsi="ＭＳ ゴシック"/>
          <w:szCs w:val="24"/>
        </w:rPr>
      </w:pPr>
    </w:p>
    <w:p w14:paraId="088CB571" w14:textId="77777777" w:rsidR="00546176" w:rsidRPr="00472E9A" w:rsidRDefault="00546176" w:rsidP="00AB0D50">
      <w:pPr>
        <w:ind w:firstLineChars="100" w:firstLine="240"/>
        <w:jc w:val="left"/>
        <w:rPr>
          <w:rFonts w:hAnsi="ＭＳ ゴシック"/>
          <w:szCs w:val="24"/>
        </w:rPr>
      </w:pPr>
    </w:p>
    <w:p w14:paraId="088CB572" w14:textId="77777777" w:rsidR="00546176" w:rsidRPr="00472E9A" w:rsidRDefault="00546176" w:rsidP="00AB0D50">
      <w:pPr>
        <w:ind w:firstLineChars="100" w:firstLine="240"/>
        <w:jc w:val="left"/>
        <w:rPr>
          <w:rFonts w:hAnsi="ＭＳ ゴシック"/>
          <w:szCs w:val="24"/>
        </w:rPr>
      </w:pPr>
    </w:p>
    <w:p w14:paraId="088CB573" w14:textId="77777777" w:rsidR="00546176" w:rsidRPr="00472E9A" w:rsidRDefault="00546176" w:rsidP="00AB0D50">
      <w:pPr>
        <w:ind w:firstLineChars="100" w:firstLine="240"/>
        <w:jc w:val="left"/>
        <w:rPr>
          <w:rFonts w:hAnsi="ＭＳ ゴシック"/>
          <w:szCs w:val="24"/>
        </w:rPr>
      </w:pPr>
    </w:p>
    <w:p w14:paraId="088CB574" w14:textId="77777777" w:rsidR="00546176" w:rsidRPr="00472E9A" w:rsidRDefault="00546176" w:rsidP="00AB0D50">
      <w:pPr>
        <w:ind w:firstLineChars="100" w:firstLine="240"/>
        <w:jc w:val="left"/>
        <w:rPr>
          <w:rFonts w:hAnsi="ＭＳ ゴシック"/>
          <w:szCs w:val="24"/>
        </w:rPr>
      </w:pPr>
    </w:p>
    <w:p w14:paraId="088CB575" w14:textId="77777777" w:rsidR="00546176" w:rsidRPr="00472E9A" w:rsidRDefault="00546176" w:rsidP="00AB0D50">
      <w:pPr>
        <w:ind w:firstLineChars="100" w:firstLine="240"/>
        <w:jc w:val="left"/>
        <w:rPr>
          <w:rFonts w:hAnsi="ＭＳ ゴシック"/>
          <w:szCs w:val="24"/>
        </w:rPr>
      </w:pPr>
    </w:p>
    <w:p w14:paraId="088CB576" w14:textId="77777777" w:rsidR="00546176" w:rsidRPr="00472E9A" w:rsidRDefault="00546176" w:rsidP="00AB0D50">
      <w:pPr>
        <w:ind w:firstLineChars="100" w:firstLine="240"/>
        <w:jc w:val="left"/>
        <w:rPr>
          <w:rFonts w:hAnsi="ＭＳ ゴシック"/>
          <w:szCs w:val="24"/>
        </w:rPr>
      </w:pPr>
    </w:p>
    <w:p w14:paraId="088CB577" w14:textId="77777777" w:rsidR="00546176" w:rsidRDefault="00546176" w:rsidP="00AB0D50">
      <w:pPr>
        <w:ind w:firstLineChars="100" w:firstLine="240"/>
        <w:jc w:val="left"/>
        <w:rPr>
          <w:rFonts w:hAnsi="ＭＳ ゴシック"/>
          <w:szCs w:val="24"/>
        </w:rPr>
      </w:pPr>
    </w:p>
    <w:p w14:paraId="088CB578" w14:textId="77777777" w:rsidR="00D6099B" w:rsidRDefault="00D6099B" w:rsidP="00AB0D50">
      <w:pPr>
        <w:ind w:firstLineChars="100" w:firstLine="240"/>
        <w:jc w:val="left"/>
        <w:rPr>
          <w:rFonts w:hAnsi="ＭＳ ゴシック"/>
          <w:szCs w:val="24"/>
        </w:rPr>
      </w:pPr>
    </w:p>
    <w:p w14:paraId="088CB579" w14:textId="77777777" w:rsidR="00D6099B" w:rsidRPr="00472E9A" w:rsidRDefault="00D6099B" w:rsidP="00AB0D50">
      <w:pPr>
        <w:ind w:firstLineChars="100" w:firstLine="240"/>
        <w:jc w:val="left"/>
        <w:rPr>
          <w:rFonts w:hAnsi="ＭＳ ゴシック"/>
          <w:szCs w:val="24"/>
        </w:rPr>
      </w:pPr>
    </w:p>
    <w:p w14:paraId="088CB57A" w14:textId="77777777" w:rsidR="0058016C" w:rsidRPr="00472E9A" w:rsidRDefault="007B264C" w:rsidP="00A33623">
      <w:pPr>
        <w:pBdr>
          <w:bottom w:val="double" w:sz="4" w:space="1" w:color="auto"/>
        </w:pBdr>
        <w:jc w:val="left"/>
        <w:rPr>
          <w:rFonts w:hAnsi="ＭＳ ゴシック"/>
          <w:b/>
          <w:w w:val="90"/>
          <w:sz w:val="32"/>
          <w:szCs w:val="24"/>
        </w:rPr>
      </w:pPr>
      <w:r w:rsidRPr="00472E9A">
        <w:rPr>
          <w:rFonts w:hAnsi="ＭＳ ゴシック" w:hint="eastAsia"/>
          <w:b/>
          <w:sz w:val="32"/>
          <w:szCs w:val="24"/>
        </w:rPr>
        <w:t xml:space="preserve">３－２ </w:t>
      </w:r>
      <w:r w:rsidRPr="00472E9A">
        <w:rPr>
          <w:rFonts w:hAnsi="ＭＳ ゴシック" w:hint="eastAsia"/>
          <w:b/>
          <w:w w:val="90"/>
          <w:sz w:val="32"/>
          <w:szCs w:val="24"/>
        </w:rPr>
        <w:t>土木構造物の点検結果（地震動（揺れ・液状化</w:t>
      </w:r>
      <w:r w:rsidR="0058016C" w:rsidRPr="00472E9A">
        <w:rPr>
          <w:rFonts w:hAnsi="ＭＳ ゴシック"/>
          <w:b/>
          <w:w w:val="90"/>
          <w:sz w:val="32"/>
          <w:szCs w:val="24"/>
        </w:rPr>
        <w:t>）</w:t>
      </w:r>
    </w:p>
    <w:p w14:paraId="088CB57B" w14:textId="77777777" w:rsidR="0058016C" w:rsidRPr="00472E9A" w:rsidRDefault="0058016C" w:rsidP="0058016C">
      <w:pPr>
        <w:jc w:val="left"/>
        <w:rPr>
          <w:rFonts w:hAnsi="ＭＳ ゴシック"/>
          <w:szCs w:val="24"/>
        </w:rPr>
      </w:pPr>
    </w:p>
    <w:p w14:paraId="088CB57C" w14:textId="77777777" w:rsidR="0058016C" w:rsidRPr="00472E9A" w:rsidRDefault="007B264C" w:rsidP="007B264C">
      <w:pPr>
        <w:pBdr>
          <w:bottom w:val="single" w:sz="4" w:space="1" w:color="auto"/>
        </w:pBdr>
        <w:jc w:val="left"/>
        <w:rPr>
          <w:rFonts w:hAnsi="ＭＳ ゴシック"/>
          <w:b/>
          <w:sz w:val="28"/>
          <w:szCs w:val="24"/>
        </w:rPr>
      </w:pPr>
      <w:r w:rsidRPr="00472E9A">
        <w:rPr>
          <w:rFonts w:hAnsi="ＭＳ ゴシック" w:hint="eastAsia"/>
          <w:b/>
          <w:sz w:val="28"/>
          <w:szCs w:val="24"/>
        </w:rPr>
        <w:t xml:space="preserve">３－２－１ </w:t>
      </w:r>
      <w:r w:rsidR="0058016C" w:rsidRPr="00472E9A">
        <w:rPr>
          <w:rFonts w:hAnsi="ＭＳ ゴシック" w:hint="eastAsia"/>
          <w:b/>
          <w:w w:val="80"/>
          <w:sz w:val="28"/>
          <w:szCs w:val="24"/>
        </w:rPr>
        <w:t>河川・海岸・港湾施設（防潮堤・水門・</w:t>
      </w:r>
      <w:r w:rsidR="00903D30" w:rsidRPr="00472E9A">
        <w:rPr>
          <w:rFonts w:hAnsi="ＭＳ ゴシック" w:hint="eastAsia"/>
          <w:b/>
          <w:w w:val="80"/>
          <w:sz w:val="28"/>
          <w:szCs w:val="24"/>
        </w:rPr>
        <w:t>ダム・</w:t>
      </w:r>
      <w:r w:rsidR="0058016C" w:rsidRPr="00472E9A">
        <w:rPr>
          <w:rFonts w:hAnsi="ＭＳ ゴシック" w:hint="eastAsia"/>
          <w:b/>
          <w:w w:val="80"/>
          <w:sz w:val="28"/>
          <w:szCs w:val="24"/>
        </w:rPr>
        <w:t>耐震強化岸壁等）</w:t>
      </w:r>
    </w:p>
    <w:p w14:paraId="088CB57D" w14:textId="77777777" w:rsidR="001C5DEF" w:rsidRPr="00472E9A" w:rsidRDefault="001C5DEF" w:rsidP="001C5DEF">
      <w:pPr>
        <w:jc w:val="left"/>
        <w:rPr>
          <w:rFonts w:hAnsi="ＭＳ ゴシック"/>
          <w:b/>
          <w:szCs w:val="24"/>
        </w:rPr>
      </w:pPr>
    </w:p>
    <w:p w14:paraId="088CB57E" w14:textId="77777777" w:rsidR="007042C8" w:rsidRDefault="008F113A" w:rsidP="00D6099B">
      <w:pPr>
        <w:jc w:val="left"/>
        <w:rPr>
          <w:rFonts w:hAnsi="ＭＳ ゴシック"/>
          <w:b/>
          <w:szCs w:val="24"/>
        </w:rPr>
      </w:pPr>
      <w:r w:rsidRPr="00472E9A">
        <w:rPr>
          <w:rFonts w:hAnsi="ＭＳ ゴシック" w:hint="eastAsia"/>
          <w:b/>
          <w:szCs w:val="24"/>
        </w:rPr>
        <w:t>１．</w:t>
      </w:r>
      <w:r w:rsidR="00375DEC" w:rsidRPr="00472E9A">
        <w:rPr>
          <w:rFonts w:hAnsi="ＭＳ ゴシック" w:hint="eastAsia"/>
          <w:b/>
          <w:szCs w:val="24"/>
        </w:rPr>
        <w:t>河川</w:t>
      </w:r>
      <w:r w:rsidR="0096255D" w:rsidRPr="00472E9A">
        <w:rPr>
          <w:rFonts w:hAnsi="ＭＳ ゴシック" w:hint="eastAsia"/>
          <w:b/>
          <w:szCs w:val="24"/>
        </w:rPr>
        <w:t>施設（防潮堤）</w:t>
      </w:r>
    </w:p>
    <w:p w14:paraId="088CB57F" w14:textId="77777777" w:rsidR="00D6099B" w:rsidRPr="00472E9A" w:rsidRDefault="00D6099B" w:rsidP="00D6099B">
      <w:pPr>
        <w:jc w:val="left"/>
        <w:rPr>
          <w:rFonts w:hAnsi="ＭＳ ゴシック"/>
          <w:b/>
          <w:szCs w:val="24"/>
        </w:rPr>
      </w:pPr>
    </w:p>
    <w:p w14:paraId="088CB580" w14:textId="77777777" w:rsidR="00D74C92" w:rsidRPr="00472E9A" w:rsidRDefault="00D74C92" w:rsidP="00D6099B">
      <w:pPr>
        <w:jc w:val="left"/>
        <w:rPr>
          <w:rFonts w:hAnsi="ＭＳ ゴシック"/>
          <w:b/>
          <w:szCs w:val="24"/>
        </w:rPr>
      </w:pPr>
      <w:r w:rsidRPr="00472E9A">
        <w:rPr>
          <w:rFonts w:hAnsi="ＭＳ ゴシック" w:hint="eastAsia"/>
          <w:b/>
          <w:szCs w:val="24"/>
        </w:rPr>
        <w:t>（１）点検結果</w:t>
      </w:r>
    </w:p>
    <w:p w14:paraId="088CB581" w14:textId="77777777" w:rsidR="0096255D" w:rsidRDefault="00375DEC" w:rsidP="00AB0D50">
      <w:pPr>
        <w:ind w:leftChars="200" w:left="480" w:firstLineChars="100" w:firstLine="240"/>
      </w:pPr>
      <w:r>
        <w:rPr>
          <w:rFonts w:hint="eastAsia"/>
        </w:rPr>
        <w:t>チャート式耐震診断システムによる点検の結果、沈下後の堤防高が照査外水位を下回った個所</w:t>
      </w:r>
      <w:r w:rsidR="00903D30">
        <w:rPr>
          <w:rFonts w:hint="eastAsia"/>
        </w:rPr>
        <w:t>等比較的変形量の大きい断面</w:t>
      </w:r>
      <w:r>
        <w:rPr>
          <w:rFonts w:hint="eastAsia"/>
        </w:rPr>
        <w:t>においてＦＥＭ解析を実施した。</w:t>
      </w:r>
      <w:r w:rsidR="00144D03">
        <w:rPr>
          <w:rFonts w:hint="eastAsia"/>
        </w:rPr>
        <w:t>主な</w:t>
      </w:r>
      <w:r w:rsidR="00C024C6">
        <w:rPr>
          <w:rFonts w:hint="eastAsia"/>
        </w:rPr>
        <w:t>点検</w:t>
      </w:r>
      <w:r>
        <w:rPr>
          <w:rFonts w:hint="eastAsia"/>
        </w:rPr>
        <w:t>結果</w:t>
      </w:r>
      <w:r w:rsidR="00C024C6">
        <w:rPr>
          <w:rFonts w:hint="eastAsia"/>
        </w:rPr>
        <w:t>一覧</w:t>
      </w:r>
      <w:r w:rsidRPr="00472E9A">
        <w:rPr>
          <w:rFonts w:hint="eastAsia"/>
          <w:color w:val="000000"/>
        </w:rPr>
        <w:t>を</w:t>
      </w:r>
      <w:r w:rsidR="00C024C6" w:rsidRPr="00472E9A">
        <w:rPr>
          <w:rFonts w:hint="eastAsia"/>
          <w:color w:val="000000"/>
        </w:rPr>
        <w:t>表</w:t>
      </w:r>
      <w:r w:rsidR="00F9453A" w:rsidRPr="00472E9A">
        <w:rPr>
          <w:rFonts w:hint="eastAsia"/>
          <w:color w:val="000000"/>
        </w:rPr>
        <w:t>３-３</w:t>
      </w:r>
      <w:r w:rsidRPr="00472E9A">
        <w:rPr>
          <w:rFonts w:hint="eastAsia"/>
          <w:color w:val="000000"/>
        </w:rPr>
        <w:t>に示す。</w:t>
      </w:r>
    </w:p>
    <w:p w14:paraId="088CB582" w14:textId="77777777" w:rsidR="00C024C6" w:rsidRPr="00472E9A" w:rsidRDefault="00C024C6" w:rsidP="00AB0D50">
      <w:pPr>
        <w:ind w:leftChars="300" w:left="960" w:hangingChars="100" w:hanging="240"/>
        <w:jc w:val="left"/>
        <w:rPr>
          <w:rFonts w:hAnsi="ＭＳ ゴシック"/>
          <w:szCs w:val="24"/>
        </w:rPr>
      </w:pPr>
    </w:p>
    <w:p w14:paraId="088CB583" w14:textId="77777777" w:rsidR="00C024C6" w:rsidRPr="00472E9A" w:rsidRDefault="00C024C6" w:rsidP="00AB0D50">
      <w:pPr>
        <w:ind w:leftChars="300" w:left="961" w:hangingChars="100" w:hanging="241"/>
        <w:jc w:val="center"/>
        <w:rPr>
          <w:rFonts w:hAnsi="ＭＳ ゴシック"/>
          <w:b/>
          <w:szCs w:val="24"/>
        </w:rPr>
      </w:pPr>
      <w:r w:rsidRPr="00472E9A">
        <w:rPr>
          <w:rFonts w:hAnsi="ＭＳ ゴシック" w:hint="eastAsia"/>
          <w:b/>
          <w:szCs w:val="24"/>
        </w:rPr>
        <w:t>表</w:t>
      </w:r>
      <w:r w:rsidR="00D74C92" w:rsidRPr="00472E9A">
        <w:rPr>
          <w:rFonts w:hAnsi="ＭＳ ゴシック" w:hint="eastAsia"/>
          <w:b/>
          <w:szCs w:val="24"/>
        </w:rPr>
        <w:t>３-３ 点検結果一覧（河川施設・防潮堤）</w:t>
      </w:r>
    </w:p>
    <w:p w14:paraId="088CB584" w14:textId="65EB2960" w:rsidR="00340109" w:rsidRPr="00472E9A" w:rsidRDefault="005A6EF4" w:rsidP="00C024C6">
      <w:pPr>
        <w:jc w:val="center"/>
        <w:rPr>
          <w:rFonts w:hAnsi="ＭＳ ゴシック"/>
          <w:szCs w:val="24"/>
        </w:rPr>
      </w:pPr>
      <w:r>
        <w:rPr>
          <w:noProof/>
        </w:rPr>
        <w:drawing>
          <wp:inline distT="0" distB="0" distL="0" distR="0" wp14:anchorId="088CBB73" wp14:editId="148C5024">
            <wp:extent cx="5610225" cy="2686050"/>
            <wp:effectExtent l="0" t="0" r="9525" b="0"/>
            <wp:docPr id="12" name="図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6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10225" cy="2686050"/>
                    </a:xfrm>
                    <a:prstGeom prst="rect">
                      <a:avLst/>
                    </a:prstGeom>
                    <a:noFill/>
                    <a:ln>
                      <a:noFill/>
                    </a:ln>
                  </pic:spPr>
                </pic:pic>
              </a:graphicData>
            </a:graphic>
          </wp:inline>
        </w:drawing>
      </w:r>
    </w:p>
    <w:p w14:paraId="088CB585" w14:textId="77777777" w:rsidR="00C024C6" w:rsidRDefault="00C024C6" w:rsidP="00AB0D50">
      <w:pPr>
        <w:ind w:firstLineChars="200" w:firstLine="480"/>
        <w:jc w:val="left"/>
        <w:rPr>
          <w:rFonts w:hAnsi="ＭＳ ゴシック"/>
          <w:szCs w:val="24"/>
        </w:rPr>
      </w:pPr>
    </w:p>
    <w:p w14:paraId="088CB586" w14:textId="77777777" w:rsidR="00D6099B" w:rsidRPr="00472E9A" w:rsidRDefault="00D6099B" w:rsidP="00AB0D50">
      <w:pPr>
        <w:ind w:firstLineChars="200" w:firstLine="480"/>
        <w:jc w:val="left"/>
        <w:rPr>
          <w:rFonts w:hAnsi="ＭＳ ゴシック"/>
          <w:szCs w:val="24"/>
        </w:rPr>
      </w:pPr>
      <w:r>
        <w:rPr>
          <w:rFonts w:hAnsi="ＭＳ ゴシック"/>
          <w:szCs w:val="24"/>
        </w:rPr>
        <w:br w:type="page"/>
      </w:r>
    </w:p>
    <w:p w14:paraId="088CB587" w14:textId="77777777" w:rsidR="00340109" w:rsidRDefault="008F113A" w:rsidP="001C5DEF">
      <w:pPr>
        <w:jc w:val="left"/>
        <w:rPr>
          <w:rFonts w:hAnsi="ＭＳ ゴシック"/>
          <w:b/>
          <w:szCs w:val="24"/>
        </w:rPr>
      </w:pPr>
      <w:r w:rsidRPr="00472E9A">
        <w:rPr>
          <w:rFonts w:hAnsi="ＭＳ ゴシック" w:hint="eastAsia"/>
          <w:b/>
          <w:szCs w:val="24"/>
        </w:rPr>
        <w:lastRenderedPageBreak/>
        <w:t>２．</w:t>
      </w:r>
      <w:r w:rsidR="00340109" w:rsidRPr="00472E9A">
        <w:rPr>
          <w:rFonts w:hAnsi="ＭＳ ゴシック" w:hint="eastAsia"/>
          <w:b/>
          <w:szCs w:val="24"/>
        </w:rPr>
        <w:t>河川施設（水門）</w:t>
      </w:r>
    </w:p>
    <w:p w14:paraId="088CB588" w14:textId="77777777" w:rsidR="00D6099B" w:rsidRPr="00472E9A" w:rsidRDefault="00D6099B" w:rsidP="001C5DEF">
      <w:pPr>
        <w:jc w:val="left"/>
        <w:rPr>
          <w:rFonts w:hAnsi="ＭＳ ゴシック"/>
          <w:b/>
          <w:szCs w:val="24"/>
        </w:rPr>
      </w:pPr>
    </w:p>
    <w:p w14:paraId="088CB589" w14:textId="77777777" w:rsidR="00D74C92" w:rsidRPr="00472E9A" w:rsidRDefault="00D74C92" w:rsidP="00D74C92">
      <w:pPr>
        <w:jc w:val="left"/>
        <w:rPr>
          <w:rFonts w:hAnsi="ＭＳ ゴシック"/>
          <w:b/>
          <w:szCs w:val="24"/>
        </w:rPr>
      </w:pPr>
      <w:r w:rsidRPr="00472E9A">
        <w:rPr>
          <w:rFonts w:hAnsi="ＭＳ ゴシック" w:hint="eastAsia"/>
          <w:b/>
          <w:szCs w:val="24"/>
        </w:rPr>
        <w:t>（１）点検結果</w:t>
      </w:r>
    </w:p>
    <w:p w14:paraId="088CB58A" w14:textId="77777777" w:rsidR="009914F0" w:rsidRPr="00472E9A" w:rsidRDefault="00340109" w:rsidP="00AB0D50">
      <w:pPr>
        <w:ind w:leftChars="200" w:left="480" w:firstLineChars="100" w:firstLine="240"/>
        <w:jc w:val="left"/>
        <w:rPr>
          <w:rFonts w:hAnsi="ＭＳ ゴシック"/>
          <w:color w:val="000000"/>
          <w:szCs w:val="24"/>
        </w:rPr>
      </w:pPr>
      <w:r w:rsidRPr="00472E9A">
        <w:rPr>
          <w:rFonts w:hAnsi="ＭＳ ゴシック" w:hint="eastAsia"/>
          <w:szCs w:val="24"/>
        </w:rPr>
        <w:t>高潮対策用に設置されている安治川、尻無川、木津川の三大水門</w:t>
      </w:r>
      <w:r w:rsidR="00437636">
        <w:rPr>
          <w:rFonts w:hAnsi="ＭＳ ゴシック" w:hint="eastAsia"/>
          <w:szCs w:val="24"/>
        </w:rPr>
        <w:t>ならびに</w:t>
      </w:r>
      <w:r w:rsidR="00824B14" w:rsidRPr="00824B14">
        <w:rPr>
          <w:rFonts w:hAnsi="ＭＳ ゴシック" w:hint="eastAsia"/>
          <w:szCs w:val="24"/>
        </w:rPr>
        <w:t>出来島水門、</w:t>
      </w:r>
      <w:r w:rsidRPr="00472E9A">
        <w:rPr>
          <w:rFonts w:hAnsi="ＭＳ ゴシック" w:hint="eastAsia"/>
          <w:szCs w:val="24"/>
        </w:rPr>
        <w:t>正蓮寺川、六軒家川、西島川、三軒家川</w:t>
      </w:r>
      <w:r w:rsidR="00437636" w:rsidRPr="00437636">
        <w:rPr>
          <w:rFonts w:hAnsi="ＭＳ ゴシック" w:hint="eastAsia"/>
          <w:color w:val="FF0000"/>
          <w:szCs w:val="24"/>
        </w:rPr>
        <w:t>、</w:t>
      </w:r>
      <w:r w:rsidR="00437636" w:rsidRPr="00BE6531">
        <w:rPr>
          <w:rFonts w:hAnsi="ＭＳ ゴシック" w:hint="eastAsia"/>
          <w:szCs w:val="24"/>
        </w:rPr>
        <w:t>王子川</w:t>
      </w:r>
      <w:r w:rsidRPr="00472E9A">
        <w:rPr>
          <w:rFonts w:hAnsi="ＭＳ ゴシック" w:hint="eastAsia"/>
          <w:szCs w:val="24"/>
        </w:rPr>
        <w:t>の各水門については、津波来襲時にも活用するため、</w:t>
      </w:r>
      <w:r w:rsidR="009914F0" w:rsidRPr="00472E9A">
        <w:rPr>
          <w:rFonts w:hAnsi="ＭＳ ゴシック" w:hint="eastAsia"/>
          <w:szCs w:val="24"/>
        </w:rPr>
        <w:t>２次元</w:t>
      </w:r>
      <w:r w:rsidRPr="00472E9A">
        <w:rPr>
          <w:rFonts w:hAnsi="ＭＳ ゴシック" w:hint="eastAsia"/>
          <w:szCs w:val="24"/>
        </w:rPr>
        <w:t>ＦＥＭ動的解析</w:t>
      </w:r>
      <w:r w:rsidR="009914F0" w:rsidRPr="00472E9A">
        <w:rPr>
          <w:rFonts w:hAnsi="ＭＳ ゴシック" w:hint="eastAsia"/>
          <w:szCs w:val="24"/>
        </w:rPr>
        <w:t>及び３次元フレーム動的解析</w:t>
      </w:r>
      <w:r w:rsidRPr="00472E9A">
        <w:rPr>
          <w:rFonts w:hAnsi="ＭＳ ゴシック" w:hint="eastAsia"/>
          <w:szCs w:val="24"/>
        </w:rPr>
        <w:t>により耐震性能照査を実施した。</w:t>
      </w:r>
      <w:r w:rsidR="00D6099B">
        <w:rPr>
          <w:rFonts w:hAnsi="ＭＳ ゴシック" w:hint="eastAsia"/>
          <w:szCs w:val="24"/>
        </w:rPr>
        <w:t>そ</w:t>
      </w:r>
      <w:r w:rsidR="00D74C92" w:rsidRPr="00472E9A">
        <w:rPr>
          <w:rFonts w:hAnsi="ＭＳ ゴシック" w:hint="eastAsia"/>
          <w:szCs w:val="24"/>
        </w:rPr>
        <w:t>の結果を</w:t>
      </w:r>
      <w:r w:rsidR="00072A98" w:rsidRPr="00472E9A">
        <w:rPr>
          <w:rFonts w:hAnsi="ＭＳ ゴシック" w:hint="eastAsia"/>
          <w:color w:val="000000"/>
          <w:szCs w:val="24"/>
        </w:rPr>
        <w:t>表３-４</w:t>
      </w:r>
      <w:r w:rsidR="00D74C92" w:rsidRPr="00472E9A">
        <w:rPr>
          <w:rFonts w:hAnsi="ＭＳ ゴシック" w:hint="eastAsia"/>
          <w:color w:val="000000"/>
          <w:szCs w:val="24"/>
        </w:rPr>
        <w:t>に示す。</w:t>
      </w:r>
    </w:p>
    <w:p w14:paraId="088CB58B" w14:textId="77777777" w:rsidR="00DE7AB4" w:rsidRDefault="00DE7AB4" w:rsidP="00AB0D50">
      <w:pPr>
        <w:ind w:leftChars="200" w:left="480" w:firstLineChars="100" w:firstLine="240"/>
        <w:jc w:val="left"/>
        <w:rPr>
          <w:rFonts w:hAnsi="ＭＳ ゴシック"/>
          <w:color w:val="000000"/>
          <w:szCs w:val="24"/>
        </w:rPr>
      </w:pPr>
    </w:p>
    <w:p w14:paraId="088CB58C" w14:textId="77777777" w:rsidR="00072A98" w:rsidRPr="00072A98" w:rsidRDefault="00072A98" w:rsidP="00072A98">
      <w:pPr>
        <w:jc w:val="center"/>
        <w:rPr>
          <w:b/>
        </w:rPr>
      </w:pPr>
      <w:r w:rsidRPr="00072A98">
        <w:rPr>
          <w:rFonts w:hint="eastAsia"/>
          <w:b/>
        </w:rPr>
        <w:t>表３-４ 水門点検結果</w:t>
      </w:r>
    </w:p>
    <w:p w14:paraId="088CB58D" w14:textId="118390D8" w:rsidR="00D74C92" w:rsidRPr="00472E9A" w:rsidRDefault="005A6EF4" w:rsidP="00072A98">
      <w:pPr>
        <w:jc w:val="center"/>
        <w:rPr>
          <w:rFonts w:hAnsi="ＭＳ ゴシック"/>
          <w:szCs w:val="24"/>
        </w:rPr>
      </w:pPr>
      <w:r>
        <w:rPr>
          <w:noProof/>
        </w:rPr>
        <w:drawing>
          <wp:anchor distT="0" distB="0" distL="114300" distR="114300" simplePos="0" relativeHeight="251668992" behindDoc="0" locked="0" layoutInCell="1" allowOverlap="1" wp14:anchorId="088CBB74" wp14:editId="1D70F569">
            <wp:simplePos x="0" y="0"/>
            <wp:positionH relativeFrom="column">
              <wp:posOffset>651510</wp:posOffset>
            </wp:positionH>
            <wp:positionV relativeFrom="paragraph">
              <wp:posOffset>0</wp:posOffset>
            </wp:positionV>
            <wp:extent cx="4457700" cy="5248275"/>
            <wp:effectExtent l="0" t="0" r="0" b="9525"/>
            <wp:wrapNone/>
            <wp:docPr id="732"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57700" cy="5248275"/>
                    </a:xfrm>
                    <a:prstGeom prst="rect">
                      <a:avLst/>
                    </a:prstGeom>
                    <a:noFill/>
                  </pic:spPr>
                </pic:pic>
              </a:graphicData>
            </a:graphic>
            <wp14:sizeRelH relativeFrom="page">
              <wp14:pctWidth>0</wp14:pctWidth>
            </wp14:sizeRelH>
            <wp14:sizeRelV relativeFrom="page">
              <wp14:pctHeight>0</wp14:pctHeight>
            </wp14:sizeRelV>
          </wp:anchor>
        </w:drawing>
      </w:r>
    </w:p>
    <w:p w14:paraId="088CB58E" w14:textId="77777777" w:rsidR="00D6099B" w:rsidRDefault="00D6099B" w:rsidP="00DE7AB4">
      <w:pPr>
        <w:jc w:val="left"/>
        <w:rPr>
          <w:rFonts w:hAnsi="ＭＳ ゴシック"/>
          <w:szCs w:val="24"/>
        </w:rPr>
      </w:pPr>
    </w:p>
    <w:p w14:paraId="088CB58F" w14:textId="77777777" w:rsidR="00D6099B" w:rsidRDefault="00D6099B" w:rsidP="00DE7AB4">
      <w:pPr>
        <w:jc w:val="left"/>
        <w:rPr>
          <w:rFonts w:hAnsi="ＭＳ ゴシック"/>
          <w:szCs w:val="24"/>
        </w:rPr>
      </w:pPr>
    </w:p>
    <w:p w14:paraId="088CB590" w14:textId="77777777" w:rsidR="00D6099B" w:rsidRDefault="00D6099B" w:rsidP="00DE7AB4">
      <w:pPr>
        <w:jc w:val="left"/>
        <w:rPr>
          <w:rFonts w:hAnsi="ＭＳ ゴシック"/>
          <w:szCs w:val="24"/>
        </w:rPr>
      </w:pPr>
    </w:p>
    <w:p w14:paraId="088CB591" w14:textId="77777777" w:rsidR="00D6099B" w:rsidRDefault="00D6099B" w:rsidP="00DE7AB4">
      <w:pPr>
        <w:jc w:val="left"/>
        <w:rPr>
          <w:rFonts w:hAnsi="ＭＳ ゴシック"/>
          <w:szCs w:val="24"/>
        </w:rPr>
      </w:pPr>
    </w:p>
    <w:p w14:paraId="088CB592" w14:textId="77777777" w:rsidR="00D6099B" w:rsidRDefault="00D6099B" w:rsidP="00DE7AB4">
      <w:pPr>
        <w:jc w:val="left"/>
        <w:rPr>
          <w:rFonts w:hAnsi="ＭＳ ゴシック"/>
          <w:szCs w:val="24"/>
        </w:rPr>
      </w:pPr>
    </w:p>
    <w:p w14:paraId="088CB593" w14:textId="77777777" w:rsidR="00D6099B" w:rsidRDefault="00D6099B" w:rsidP="00DE7AB4">
      <w:pPr>
        <w:jc w:val="left"/>
        <w:rPr>
          <w:rFonts w:hAnsi="ＭＳ ゴシック"/>
          <w:szCs w:val="24"/>
        </w:rPr>
      </w:pPr>
    </w:p>
    <w:p w14:paraId="088CB594" w14:textId="77777777" w:rsidR="00D6099B" w:rsidRDefault="00D6099B" w:rsidP="00DE7AB4">
      <w:pPr>
        <w:jc w:val="left"/>
        <w:rPr>
          <w:rFonts w:hAnsi="ＭＳ ゴシック"/>
          <w:szCs w:val="24"/>
        </w:rPr>
      </w:pPr>
    </w:p>
    <w:p w14:paraId="088CB595" w14:textId="77777777" w:rsidR="00D6099B" w:rsidRDefault="00D6099B" w:rsidP="00DE7AB4">
      <w:pPr>
        <w:jc w:val="left"/>
        <w:rPr>
          <w:rFonts w:hAnsi="ＭＳ ゴシック"/>
          <w:szCs w:val="24"/>
        </w:rPr>
      </w:pPr>
    </w:p>
    <w:p w14:paraId="088CB596" w14:textId="77777777" w:rsidR="00D6099B" w:rsidRDefault="00D6099B" w:rsidP="00DE7AB4">
      <w:pPr>
        <w:jc w:val="left"/>
        <w:rPr>
          <w:rFonts w:hAnsi="ＭＳ ゴシック"/>
          <w:szCs w:val="24"/>
        </w:rPr>
      </w:pPr>
    </w:p>
    <w:p w14:paraId="088CB597" w14:textId="77777777" w:rsidR="00D6099B" w:rsidRDefault="00D6099B" w:rsidP="00DE7AB4">
      <w:pPr>
        <w:jc w:val="left"/>
        <w:rPr>
          <w:rFonts w:hAnsi="ＭＳ ゴシック"/>
          <w:szCs w:val="24"/>
        </w:rPr>
      </w:pPr>
    </w:p>
    <w:p w14:paraId="088CB598" w14:textId="77777777" w:rsidR="00D6099B" w:rsidRDefault="00D6099B" w:rsidP="00DE7AB4">
      <w:pPr>
        <w:jc w:val="left"/>
        <w:rPr>
          <w:rFonts w:hAnsi="ＭＳ ゴシック"/>
          <w:szCs w:val="24"/>
        </w:rPr>
      </w:pPr>
    </w:p>
    <w:p w14:paraId="088CB599" w14:textId="77777777" w:rsidR="00D6099B" w:rsidRDefault="00D6099B" w:rsidP="00DE7AB4">
      <w:pPr>
        <w:jc w:val="left"/>
        <w:rPr>
          <w:rFonts w:hAnsi="ＭＳ ゴシック"/>
          <w:szCs w:val="24"/>
        </w:rPr>
      </w:pPr>
    </w:p>
    <w:p w14:paraId="088CB59A" w14:textId="77777777" w:rsidR="00D6099B" w:rsidRDefault="00D6099B" w:rsidP="00DE7AB4">
      <w:pPr>
        <w:jc w:val="left"/>
        <w:rPr>
          <w:rFonts w:hAnsi="ＭＳ ゴシック"/>
          <w:szCs w:val="24"/>
        </w:rPr>
      </w:pPr>
    </w:p>
    <w:p w14:paraId="088CB59B" w14:textId="77777777" w:rsidR="00D6099B" w:rsidRDefault="00D6099B" w:rsidP="00DE7AB4">
      <w:pPr>
        <w:jc w:val="left"/>
        <w:rPr>
          <w:rFonts w:hAnsi="ＭＳ ゴシック"/>
          <w:szCs w:val="24"/>
        </w:rPr>
      </w:pPr>
    </w:p>
    <w:p w14:paraId="088CB59C" w14:textId="77777777" w:rsidR="00D6099B" w:rsidRDefault="00D6099B" w:rsidP="00DE7AB4">
      <w:pPr>
        <w:jc w:val="left"/>
        <w:rPr>
          <w:rFonts w:hAnsi="ＭＳ ゴシック"/>
          <w:szCs w:val="24"/>
        </w:rPr>
      </w:pPr>
    </w:p>
    <w:p w14:paraId="088CB59D" w14:textId="77777777" w:rsidR="00D6099B" w:rsidRDefault="00D6099B" w:rsidP="00DE7AB4">
      <w:pPr>
        <w:jc w:val="left"/>
        <w:rPr>
          <w:rFonts w:hAnsi="ＭＳ ゴシック"/>
          <w:szCs w:val="24"/>
        </w:rPr>
      </w:pPr>
    </w:p>
    <w:p w14:paraId="088CB59E" w14:textId="77777777" w:rsidR="00D6099B" w:rsidRDefault="00D6099B" w:rsidP="00DE7AB4">
      <w:pPr>
        <w:jc w:val="left"/>
        <w:rPr>
          <w:rFonts w:hAnsi="ＭＳ ゴシック"/>
          <w:szCs w:val="24"/>
        </w:rPr>
      </w:pPr>
    </w:p>
    <w:p w14:paraId="088CB59F" w14:textId="77777777" w:rsidR="00D6099B" w:rsidRDefault="00D6099B" w:rsidP="00DE7AB4">
      <w:pPr>
        <w:jc w:val="left"/>
        <w:rPr>
          <w:rFonts w:hAnsi="ＭＳ ゴシック"/>
          <w:szCs w:val="24"/>
        </w:rPr>
      </w:pPr>
    </w:p>
    <w:p w14:paraId="088CB5A0" w14:textId="77777777" w:rsidR="00D6099B" w:rsidRDefault="00D6099B" w:rsidP="00DE7AB4">
      <w:pPr>
        <w:jc w:val="left"/>
        <w:rPr>
          <w:rFonts w:hAnsi="ＭＳ ゴシック"/>
          <w:szCs w:val="24"/>
        </w:rPr>
      </w:pPr>
    </w:p>
    <w:p w14:paraId="088CB5A1" w14:textId="77777777" w:rsidR="00D6099B" w:rsidRDefault="00D6099B" w:rsidP="00DE7AB4">
      <w:pPr>
        <w:jc w:val="left"/>
        <w:rPr>
          <w:rFonts w:hAnsi="ＭＳ ゴシック"/>
          <w:szCs w:val="24"/>
        </w:rPr>
      </w:pPr>
    </w:p>
    <w:p w14:paraId="088CB5A2" w14:textId="77777777" w:rsidR="00D6099B" w:rsidRDefault="00D6099B" w:rsidP="00DE7AB4">
      <w:pPr>
        <w:jc w:val="left"/>
        <w:rPr>
          <w:rFonts w:hAnsi="ＭＳ ゴシック"/>
          <w:szCs w:val="24"/>
        </w:rPr>
      </w:pPr>
    </w:p>
    <w:p w14:paraId="088CB5A3" w14:textId="77777777" w:rsidR="00D6099B" w:rsidRDefault="00D6099B" w:rsidP="00DE7AB4">
      <w:pPr>
        <w:jc w:val="left"/>
        <w:rPr>
          <w:rFonts w:hAnsi="ＭＳ ゴシック"/>
          <w:szCs w:val="24"/>
        </w:rPr>
      </w:pPr>
    </w:p>
    <w:p w14:paraId="088CB5A4" w14:textId="77777777" w:rsidR="00D6099B" w:rsidRDefault="00D6099B" w:rsidP="00DE7AB4">
      <w:pPr>
        <w:jc w:val="left"/>
        <w:rPr>
          <w:rFonts w:hAnsi="ＭＳ ゴシック"/>
          <w:szCs w:val="24"/>
        </w:rPr>
      </w:pPr>
    </w:p>
    <w:p w14:paraId="088CB5A5" w14:textId="77777777" w:rsidR="00D6099B" w:rsidRDefault="00D6099B" w:rsidP="00DE7AB4">
      <w:pPr>
        <w:jc w:val="left"/>
        <w:rPr>
          <w:rFonts w:hAnsi="ＭＳ ゴシック"/>
          <w:szCs w:val="24"/>
        </w:rPr>
      </w:pPr>
    </w:p>
    <w:p w14:paraId="088CB5A6" w14:textId="77777777" w:rsidR="00D6099B" w:rsidRDefault="00D6099B" w:rsidP="00DE7AB4">
      <w:pPr>
        <w:jc w:val="left"/>
        <w:rPr>
          <w:rFonts w:hAnsi="ＭＳ ゴシック"/>
          <w:szCs w:val="24"/>
        </w:rPr>
      </w:pPr>
    </w:p>
    <w:p w14:paraId="088CB5A7" w14:textId="77777777" w:rsidR="00D6099B" w:rsidRDefault="00D6099B" w:rsidP="00DE7AB4">
      <w:pPr>
        <w:jc w:val="left"/>
        <w:rPr>
          <w:rFonts w:hAnsi="ＭＳ ゴシック"/>
          <w:szCs w:val="24"/>
        </w:rPr>
      </w:pPr>
    </w:p>
    <w:p w14:paraId="088CB5A8" w14:textId="77777777" w:rsidR="00D6099B" w:rsidRDefault="00D6099B" w:rsidP="00DE7AB4">
      <w:pPr>
        <w:jc w:val="left"/>
        <w:rPr>
          <w:rFonts w:hAnsi="ＭＳ ゴシック"/>
          <w:szCs w:val="24"/>
        </w:rPr>
      </w:pPr>
    </w:p>
    <w:p w14:paraId="088CB5A9" w14:textId="77777777" w:rsidR="00D74C92" w:rsidRPr="00472E9A" w:rsidRDefault="00D74C92" w:rsidP="00DE7AB4">
      <w:pPr>
        <w:jc w:val="left"/>
        <w:rPr>
          <w:rFonts w:hAnsi="ＭＳ ゴシック"/>
          <w:b/>
          <w:szCs w:val="24"/>
        </w:rPr>
      </w:pPr>
      <w:r w:rsidRPr="00472E9A">
        <w:rPr>
          <w:rFonts w:hAnsi="ＭＳ ゴシック" w:hint="eastAsia"/>
          <w:b/>
          <w:szCs w:val="24"/>
        </w:rPr>
        <w:t>（２）まとめ</w:t>
      </w:r>
    </w:p>
    <w:p w14:paraId="088CB5AA" w14:textId="77777777" w:rsidR="00824B14" w:rsidRPr="00824B14" w:rsidRDefault="00824B14" w:rsidP="00824B14">
      <w:pPr>
        <w:ind w:firstLineChars="200" w:firstLine="480"/>
        <w:jc w:val="left"/>
        <w:rPr>
          <w:rFonts w:hAnsi="ＭＳ ゴシック"/>
          <w:szCs w:val="24"/>
        </w:rPr>
      </w:pPr>
      <w:r w:rsidRPr="00824B14">
        <w:rPr>
          <w:rFonts w:hAnsi="ＭＳ ゴシック" w:hint="eastAsia"/>
          <w:szCs w:val="24"/>
        </w:rPr>
        <w:t>➢ 尻無川水門  ： ガイドアーチ支柱基部及びリーマボルトの対策が必要</w:t>
      </w:r>
    </w:p>
    <w:p w14:paraId="088CB5AB" w14:textId="77777777" w:rsidR="00824B14" w:rsidRPr="00824B14" w:rsidRDefault="00824B14" w:rsidP="00824B14">
      <w:pPr>
        <w:ind w:firstLineChars="200" w:firstLine="480"/>
        <w:jc w:val="left"/>
        <w:rPr>
          <w:rFonts w:hAnsi="ＭＳ ゴシック"/>
          <w:szCs w:val="24"/>
        </w:rPr>
      </w:pPr>
      <w:r w:rsidRPr="00824B14">
        <w:rPr>
          <w:rFonts w:hAnsi="ＭＳ ゴシック" w:hint="eastAsia"/>
          <w:szCs w:val="24"/>
        </w:rPr>
        <w:t>➢ 正蓮寺川水門：</w:t>
      </w:r>
      <w:r w:rsidRPr="00824B14">
        <w:rPr>
          <w:rFonts w:hAnsi="ＭＳ ゴシック"/>
          <w:szCs w:val="24"/>
        </w:rPr>
        <w:t xml:space="preserve"> </w:t>
      </w:r>
      <w:r w:rsidRPr="00824B14">
        <w:rPr>
          <w:rFonts w:hAnsi="ＭＳ ゴシック" w:hint="eastAsia"/>
          <w:szCs w:val="24"/>
        </w:rPr>
        <w:t>堰柱基部の対策が必要</w:t>
      </w:r>
    </w:p>
    <w:p w14:paraId="088CB5AC" w14:textId="77777777" w:rsidR="00824B14" w:rsidRPr="00824B14" w:rsidRDefault="00824B14" w:rsidP="00824B14">
      <w:pPr>
        <w:ind w:firstLineChars="200" w:firstLine="480"/>
        <w:jc w:val="left"/>
        <w:rPr>
          <w:rFonts w:hAnsi="ＭＳ ゴシック"/>
          <w:szCs w:val="24"/>
        </w:rPr>
      </w:pPr>
      <w:r w:rsidRPr="00824B14">
        <w:rPr>
          <w:rFonts w:hAnsi="ＭＳ ゴシック" w:hint="eastAsia"/>
          <w:szCs w:val="24"/>
        </w:rPr>
        <w:t>➢ 芦田川水門  ： 基礎杭の対策が必要</w:t>
      </w:r>
    </w:p>
    <w:p w14:paraId="088CB5AD" w14:textId="77777777" w:rsidR="00824B14" w:rsidRPr="00613650" w:rsidRDefault="00824B14" w:rsidP="00824B14">
      <w:pPr>
        <w:ind w:firstLineChars="300" w:firstLine="720"/>
        <w:jc w:val="left"/>
        <w:rPr>
          <w:rFonts w:hAnsi="ＭＳ ゴシック"/>
          <w:color w:val="4F81BD"/>
          <w:szCs w:val="24"/>
        </w:rPr>
      </w:pPr>
    </w:p>
    <w:p w14:paraId="088CB5AE" w14:textId="77777777" w:rsidR="00072A98" w:rsidRPr="00824B14" w:rsidRDefault="00072A98" w:rsidP="00AB0D50">
      <w:pPr>
        <w:ind w:firstLineChars="300" w:firstLine="720"/>
        <w:jc w:val="left"/>
        <w:rPr>
          <w:rFonts w:hAnsi="ＭＳ ゴシック"/>
          <w:szCs w:val="24"/>
        </w:rPr>
      </w:pPr>
    </w:p>
    <w:p w14:paraId="088CB5AF" w14:textId="77777777" w:rsidR="0096255D" w:rsidRPr="00472E9A" w:rsidRDefault="00D6099B" w:rsidP="00AB0D50">
      <w:pPr>
        <w:ind w:firstLineChars="200" w:firstLine="480"/>
        <w:jc w:val="left"/>
        <w:rPr>
          <w:rFonts w:hAnsi="ＭＳ ゴシック"/>
          <w:szCs w:val="24"/>
        </w:rPr>
      </w:pPr>
      <w:r>
        <w:rPr>
          <w:rFonts w:hAnsi="ＭＳ ゴシック"/>
          <w:szCs w:val="24"/>
        </w:rPr>
        <w:br w:type="page"/>
      </w:r>
    </w:p>
    <w:p w14:paraId="088CB5B0" w14:textId="77777777" w:rsidR="008E0205" w:rsidRDefault="008F113A" w:rsidP="001C5DEF">
      <w:pPr>
        <w:jc w:val="left"/>
        <w:rPr>
          <w:rFonts w:hAnsi="ＭＳ ゴシック"/>
          <w:b/>
          <w:szCs w:val="24"/>
        </w:rPr>
      </w:pPr>
      <w:r w:rsidRPr="00472E9A">
        <w:rPr>
          <w:rFonts w:hAnsi="ＭＳ ゴシック" w:hint="eastAsia"/>
          <w:b/>
          <w:szCs w:val="24"/>
        </w:rPr>
        <w:lastRenderedPageBreak/>
        <w:t>３．</w:t>
      </w:r>
      <w:r w:rsidR="008E0205" w:rsidRPr="00472E9A">
        <w:rPr>
          <w:rFonts w:hAnsi="ＭＳ ゴシック" w:hint="eastAsia"/>
          <w:b/>
          <w:szCs w:val="24"/>
        </w:rPr>
        <w:t>河川施設（治水ダム）</w:t>
      </w:r>
    </w:p>
    <w:p w14:paraId="088CB5B1" w14:textId="77777777" w:rsidR="00D6099B" w:rsidRPr="00472E9A" w:rsidRDefault="00D6099B" w:rsidP="001C5DEF">
      <w:pPr>
        <w:jc w:val="left"/>
        <w:rPr>
          <w:rFonts w:hAnsi="ＭＳ ゴシック"/>
          <w:b/>
          <w:szCs w:val="24"/>
        </w:rPr>
      </w:pPr>
    </w:p>
    <w:p w14:paraId="088CB5B2" w14:textId="77777777" w:rsidR="00072A98" w:rsidRPr="00472E9A" w:rsidRDefault="00072A98" w:rsidP="00072A98">
      <w:pPr>
        <w:jc w:val="left"/>
        <w:rPr>
          <w:rFonts w:hAnsi="ＭＳ ゴシック"/>
          <w:b/>
          <w:szCs w:val="24"/>
        </w:rPr>
      </w:pPr>
      <w:r w:rsidRPr="00472E9A">
        <w:rPr>
          <w:rFonts w:hAnsi="ＭＳ ゴシック" w:hint="eastAsia"/>
          <w:b/>
          <w:szCs w:val="24"/>
        </w:rPr>
        <w:t>（１）点検結果</w:t>
      </w:r>
    </w:p>
    <w:p w14:paraId="088CB5B3" w14:textId="77777777" w:rsidR="00072A98" w:rsidRPr="00472E9A" w:rsidRDefault="008E0205" w:rsidP="00AB0D50">
      <w:pPr>
        <w:ind w:leftChars="200" w:left="480" w:firstLineChars="100" w:firstLine="240"/>
        <w:jc w:val="left"/>
        <w:rPr>
          <w:rFonts w:hAnsi="ＭＳ ゴシック"/>
          <w:color w:val="000000"/>
          <w:szCs w:val="24"/>
        </w:rPr>
      </w:pPr>
      <w:r w:rsidRPr="00472E9A">
        <w:rPr>
          <w:rFonts w:hAnsi="ＭＳ ゴシック" w:hint="eastAsia"/>
          <w:szCs w:val="24"/>
        </w:rPr>
        <w:t>狭山池ダム、箕面川ダムについて、動的解析を行った。</w:t>
      </w:r>
      <w:r w:rsidR="00072A98" w:rsidRPr="00472E9A">
        <w:rPr>
          <w:rFonts w:hAnsi="ＭＳ ゴシック" w:hint="eastAsia"/>
          <w:szCs w:val="24"/>
        </w:rPr>
        <w:t>代表として箕面川ダムの結果</w:t>
      </w:r>
      <w:r w:rsidR="00072A98" w:rsidRPr="00472E9A">
        <w:rPr>
          <w:rFonts w:hAnsi="ＭＳ ゴシック" w:hint="eastAsia"/>
          <w:color w:val="000000"/>
          <w:szCs w:val="24"/>
        </w:rPr>
        <w:t>を図３-</w:t>
      </w:r>
      <w:r w:rsidR="00B4575E" w:rsidRPr="00472E9A">
        <w:rPr>
          <w:rFonts w:hAnsi="ＭＳ ゴシック" w:hint="eastAsia"/>
          <w:color w:val="000000"/>
          <w:szCs w:val="24"/>
        </w:rPr>
        <w:t>７</w:t>
      </w:r>
      <w:r w:rsidR="00072A98" w:rsidRPr="00472E9A">
        <w:rPr>
          <w:rFonts w:hAnsi="ＭＳ ゴシック" w:hint="eastAsia"/>
          <w:color w:val="000000"/>
          <w:szCs w:val="24"/>
        </w:rPr>
        <w:t>に示す。</w:t>
      </w:r>
    </w:p>
    <w:p w14:paraId="088CB5B4" w14:textId="77777777" w:rsidR="00DE7AB4" w:rsidRPr="00472E9A" w:rsidRDefault="00DE7AB4" w:rsidP="00AB0D50">
      <w:pPr>
        <w:ind w:leftChars="200" w:left="480" w:firstLineChars="100" w:firstLine="240"/>
        <w:jc w:val="left"/>
        <w:rPr>
          <w:rFonts w:hAnsi="ＭＳ ゴシック"/>
          <w:szCs w:val="24"/>
        </w:rPr>
      </w:pPr>
    </w:p>
    <w:p w14:paraId="088CB5B5" w14:textId="3CAE1C35" w:rsidR="008E0205" w:rsidRPr="00472E9A" w:rsidRDefault="005A6EF4" w:rsidP="00AB0D50">
      <w:pPr>
        <w:ind w:firstLineChars="300" w:firstLine="720"/>
        <w:jc w:val="left"/>
        <w:rPr>
          <w:rFonts w:hAnsi="ＭＳ ゴシック"/>
          <w:szCs w:val="24"/>
        </w:rPr>
      </w:pPr>
      <w:r>
        <w:rPr>
          <w:noProof/>
        </w:rPr>
        <w:drawing>
          <wp:anchor distT="0" distB="0" distL="114300" distR="114300" simplePos="0" relativeHeight="251714048" behindDoc="1" locked="0" layoutInCell="1" allowOverlap="1" wp14:anchorId="088CBB75" wp14:editId="386603D7">
            <wp:simplePos x="0" y="0"/>
            <wp:positionH relativeFrom="column">
              <wp:posOffset>2747645</wp:posOffset>
            </wp:positionH>
            <wp:positionV relativeFrom="paragraph">
              <wp:posOffset>91440</wp:posOffset>
            </wp:positionV>
            <wp:extent cx="3237865" cy="1295400"/>
            <wp:effectExtent l="0" t="0" r="635" b="0"/>
            <wp:wrapNone/>
            <wp:docPr id="731" name="図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7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37865" cy="1295400"/>
                    </a:xfrm>
                    <a:prstGeom prst="rect">
                      <a:avLst/>
                    </a:prstGeom>
                    <a:noFill/>
                  </pic:spPr>
                </pic:pic>
              </a:graphicData>
            </a:graphic>
            <wp14:sizeRelH relativeFrom="page">
              <wp14:pctWidth>0</wp14:pctWidth>
            </wp14:sizeRelH>
            <wp14:sizeRelV relativeFrom="page">
              <wp14:pctHeight>0</wp14:pctHeight>
            </wp14:sizeRelV>
          </wp:anchor>
        </w:drawing>
      </w:r>
    </w:p>
    <w:p w14:paraId="088CB5B6" w14:textId="6395B79B" w:rsidR="00D512EF" w:rsidRPr="00472E9A" w:rsidRDefault="005A6EF4" w:rsidP="00D512EF">
      <w:pPr>
        <w:rPr>
          <w:rFonts w:hAnsi="ＭＳ ゴシック"/>
          <w:szCs w:val="24"/>
        </w:rPr>
      </w:pPr>
      <w:r>
        <w:rPr>
          <w:noProof/>
        </w:rPr>
        <w:drawing>
          <wp:anchor distT="0" distB="0" distL="114300" distR="114300" simplePos="0" relativeHeight="251713024" behindDoc="1" locked="0" layoutInCell="1" allowOverlap="1" wp14:anchorId="088CBB76" wp14:editId="6CC1D859">
            <wp:simplePos x="0" y="0"/>
            <wp:positionH relativeFrom="column">
              <wp:posOffset>-14605</wp:posOffset>
            </wp:positionH>
            <wp:positionV relativeFrom="paragraph">
              <wp:posOffset>36830</wp:posOffset>
            </wp:positionV>
            <wp:extent cx="2880360" cy="1685925"/>
            <wp:effectExtent l="0" t="0" r="0" b="0"/>
            <wp:wrapNone/>
            <wp:docPr id="730" name="図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7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0360" cy="1685925"/>
                    </a:xfrm>
                    <a:prstGeom prst="rect">
                      <a:avLst/>
                    </a:prstGeom>
                    <a:noFill/>
                  </pic:spPr>
                </pic:pic>
              </a:graphicData>
            </a:graphic>
            <wp14:sizeRelH relativeFrom="page">
              <wp14:pctWidth>0</wp14:pctWidth>
            </wp14:sizeRelH>
            <wp14:sizeRelV relativeFrom="page">
              <wp14:pctHeight>0</wp14:pctHeight>
            </wp14:sizeRelV>
          </wp:anchor>
        </w:drawing>
      </w:r>
      <w:r w:rsidR="00D512EF" w:rsidRPr="00472E9A">
        <w:rPr>
          <w:rFonts w:hAnsi="ＭＳ ゴシック" w:hint="eastAsia"/>
          <w:szCs w:val="24"/>
        </w:rPr>
        <w:t xml:space="preserve">　</w:t>
      </w:r>
    </w:p>
    <w:p w14:paraId="088CB5B7" w14:textId="77777777" w:rsidR="00D512EF" w:rsidRPr="00472E9A" w:rsidRDefault="00D512EF" w:rsidP="00AB0D50">
      <w:pPr>
        <w:ind w:firstLineChars="300" w:firstLine="720"/>
        <w:jc w:val="left"/>
        <w:rPr>
          <w:rFonts w:hAnsi="ＭＳ ゴシック"/>
          <w:szCs w:val="24"/>
        </w:rPr>
      </w:pPr>
    </w:p>
    <w:p w14:paraId="088CB5B8" w14:textId="77777777" w:rsidR="00D512EF" w:rsidRPr="00472E9A" w:rsidRDefault="00D512EF" w:rsidP="00AB0D50">
      <w:pPr>
        <w:ind w:firstLineChars="300" w:firstLine="720"/>
        <w:jc w:val="left"/>
        <w:rPr>
          <w:rFonts w:hAnsi="ＭＳ ゴシック"/>
          <w:szCs w:val="24"/>
        </w:rPr>
      </w:pPr>
    </w:p>
    <w:p w14:paraId="088CB5B9" w14:textId="77777777" w:rsidR="00D512EF" w:rsidRPr="00472E9A" w:rsidRDefault="00D512EF" w:rsidP="00AB0D50">
      <w:pPr>
        <w:ind w:firstLineChars="300" w:firstLine="720"/>
        <w:jc w:val="left"/>
        <w:rPr>
          <w:rFonts w:hAnsi="ＭＳ ゴシック"/>
          <w:szCs w:val="24"/>
        </w:rPr>
      </w:pPr>
    </w:p>
    <w:p w14:paraId="088CB5BA" w14:textId="77777777" w:rsidR="00D512EF" w:rsidRPr="00472E9A" w:rsidRDefault="00D512EF" w:rsidP="00AB0D50">
      <w:pPr>
        <w:ind w:firstLineChars="300" w:firstLine="720"/>
        <w:jc w:val="left"/>
        <w:rPr>
          <w:rFonts w:hAnsi="ＭＳ ゴシック"/>
          <w:szCs w:val="24"/>
        </w:rPr>
      </w:pPr>
    </w:p>
    <w:p w14:paraId="088CB5BB" w14:textId="77777777" w:rsidR="00D512EF" w:rsidRPr="00472E9A" w:rsidRDefault="00D512EF" w:rsidP="00AB0D50">
      <w:pPr>
        <w:ind w:firstLineChars="300" w:firstLine="720"/>
        <w:jc w:val="left"/>
        <w:rPr>
          <w:rFonts w:hAnsi="ＭＳ ゴシック"/>
          <w:szCs w:val="24"/>
        </w:rPr>
      </w:pPr>
    </w:p>
    <w:p w14:paraId="088CB5BC" w14:textId="77777777" w:rsidR="00D512EF" w:rsidRPr="00472E9A" w:rsidRDefault="00D512EF" w:rsidP="00D512EF">
      <w:pPr>
        <w:rPr>
          <w:rFonts w:hAnsi="ＭＳ ゴシック"/>
          <w:szCs w:val="24"/>
        </w:rPr>
      </w:pPr>
    </w:p>
    <w:p w14:paraId="088CB5BD" w14:textId="77777777" w:rsidR="00D512EF" w:rsidRPr="00472E9A" w:rsidRDefault="00D512EF" w:rsidP="00AB0D50">
      <w:pPr>
        <w:ind w:firstLineChars="300" w:firstLine="720"/>
        <w:jc w:val="left"/>
        <w:rPr>
          <w:rFonts w:hAnsi="ＭＳ ゴシック"/>
          <w:szCs w:val="24"/>
        </w:rPr>
      </w:pPr>
    </w:p>
    <w:p w14:paraId="088CB5BE" w14:textId="77777777" w:rsidR="00D512EF" w:rsidRPr="00472E9A" w:rsidRDefault="00D512EF" w:rsidP="00AB0D50">
      <w:pPr>
        <w:ind w:firstLineChars="300" w:firstLine="720"/>
        <w:jc w:val="left"/>
        <w:rPr>
          <w:rFonts w:hAnsi="ＭＳ ゴシック"/>
          <w:szCs w:val="24"/>
        </w:rPr>
      </w:pPr>
    </w:p>
    <w:p w14:paraId="088CB5BF" w14:textId="77777777" w:rsidR="00D512EF" w:rsidRPr="00D512EF" w:rsidRDefault="00D512EF" w:rsidP="00D512EF">
      <w:pPr>
        <w:jc w:val="center"/>
        <w:rPr>
          <w:b/>
        </w:rPr>
      </w:pPr>
      <w:r w:rsidRPr="00D512EF">
        <w:rPr>
          <w:rFonts w:hint="eastAsia"/>
          <w:b/>
        </w:rPr>
        <w:t>図３-</w:t>
      </w:r>
      <w:r w:rsidR="00B4575E">
        <w:rPr>
          <w:rFonts w:hint="eastAsia"/>
          <w:b/>
        </w:rPr>
        <w:t>７</w:t>
      </w:r>
      <w:r w:rsidRPr="00D512EF">
        <w:rPr>
          <w:rFonts w:hint="eastAsia"/>
          <w:b/>
        </w:rPr>
        <w:t xml:space="preserve"> 点検結果（箕面川ダム）</w:t>
      </w:r>
    </w:p>
    <w:p w14:paraId="088CB5C0" w14:textId="77777777" w:rsidR="00D512EF" w:rsidRPr="00472E9A" w:rsidRDefault="00D512EF" w:rsidP="00AB0D50">
      <w:pPr>
        <w:ind w:firstLineChars="200" w:firstLine="480"/>
        <w:jc w:val="left"/>
        <w:rPr>
          <w:rFonts w:hAnsi="ＭＳ ゴシック"/>
          <w:szCs w:val="24"/>
        </w:rPr>
      </w:pPr>
    </w:p>
    <w:p w14:paraId="088CB5C1" w14:textId="77777777" w:rsidR="00D512EF" w:rsidRPr="00472E9A" w:rsidRDefault="00D512EF" w:rsidP="00D512EF">
      <w:pPr>
        <w:jc w:val="left"/>
        <w:rPr>
          <w:rFonts w:hAnsi="ＭＳ ゴシック"/>
          <w:b/>
          <w:szCs w:val="24"/>
        </w:rPr>
      </w:pPr>
      <w:r w:rsidRPr="00472E9A">
        <w:rPr>
          <w:rFonts w:hAnsi="ＭＳ ゴシック" w:hint="eastAsia"/>
          <w:b/>
          <w:szCs w:val="24"/>
        </w:rPr>
        <w:t>（２）まとめ</w:t>
      </w:r>
    </w:p>
    <w:p w14:paraId="088CB5C2" w14:textId="77777777" w:rsidR="00256C5F" w:rsidRPr="00472E9A" w:rsidRDefault="00F9453A" w:rsidP="00AB0D50">
      <w:pPr>
        <w:ind w:firstLineChars="200" w:firstLine="480"/>
        <w:jc w:val="left"/>
        <w:rPr>
          <w:rFonts w:hAnsi="ＭＳ ゴシック"/>
          <w:szCs w:val="24"/>
        </w:rPr>
      </w:pPr>
      <w:r w:rsidRPr="00472E9A">
        <w:rPr>
          <w:rFonts w:hAnsi="ＭＳ ゴシック" w:hint="eastAsia"/>
          <w:szCs w:val="24"/>
        </w:rPr>
        <w:t>①</w:t>
      </w:r>
      <w:r w:rsidR="00256C5F" w:rsidRPr="00472E9A">
        <w:rPr>
          <w:rFonts w:hAnsi="ＭＳ ゴシック" w:hint="eastAsia"/>
          <w:szCs w:val="24"/>
        </w:rPr>
        <w:t>狭山池ダム</w:t>
      </w:r>
    </w:p>
    <w:p w14:paraId="088CB5C3" w14:textId="77777777" w:rsidR="00256C5F" w:rsidRPr="00472E9A" w:rsidRDefault="00D512EF" w:rsidP="00AB0D50">
      <w:pPr>
        <w:ind w:firstLineChars="200" w:firstLine="480"/>
        <w:jc w:val="left"/>
        <w:rPr>
          <w:rFonts w:hAnsi="ＭＳ ゴシック"/>
          <w:szCs w:val="24"/>
        </w:rPr>
      </w:pPr>
      <w:r w:rsidRPr="00472E9A">
        <w:rPr>
          <w:rFonts w:hAnsi="ＭＳ ゴシック" w:hint="eastAsia"/>
          <w:szCs w:val="24"/>
        </w:rPr>
        <w:t xml:space="preserve">　・すべり</w:t>
      </w:r>
      <w:r w:rsidR="00256C5F" w:rsidRPr="00472E9A">
        <w:rPr>
          <w:rFonts w:hAnsi="ＭＳ ゴシック" w:hint="eastAsia"/>
          <w:szCs w:val="24"/>
        </w:rPr>
        <w:t xml:space="preserve">　：遮水ゾーンを貫通するすべり面が想定されない</w:t>
      </w:r>
    </w:p>
    <w:p w14:paraId="088CB5C4" w14:textId="77777777" w:rsidR="00256C5F" w:rsidRPr="00472E9A" w:rsidRDefault="00D512EF" w:rsidP="00AB0D50">
      <w:pPr>
        <w:ind w:firstLineChars="200" w:firstLine="480"/>
        <w:jc w:val="left"/>
        <w:rPr>
          <w:rFonts w:hAnsi="ＭＳ ゴシック"/>
          <w:szCs w:val="24"/>
        </w:rPr>
      </w:pPr>
      <w:r w:rsidRPr="00472E9A">
        <w:rPr>
          <w:rFonts w:hAnsi="ＭＳ ゴシック" w:hint="eastAsia"/>
          <w:szCs w:val="24"/>
        </w:rPr>
        <w:t xml:space="preserve">　　　　　</w:t>
      </w:r>
      <w:r w:rsidR="00256C5F" w:rsidRPr="00472E9A">
        <w:rPr>
          <w:rFonts w:hAnsi="ＭＳ ゴシック" w:hint="eastAsia"/>
          <w:szCs w:val="24"/>
        </w:rPr>
        <w:t xml:space="preserve">　　⇒浸透破壊が生じるおそれなし</w:t>
      </w:r>
    </w:p>
    <w:p w14:paraId="088CB5C5" w14:textId="77777777" w:rsidR="00256C5F" w:rsidRPr="00472E9A" w:rsidRDefault="00D512EF" w:rsidP="00AB0D50">
      <w:pPr>
        <w:ind w:leftChars="200" w:left="2088" w:hangingChars="670" w:hanging="1608"/>
        <w:jc w:val="left"/>
        <w:rPr>
          <w:rFonts w:hAnsi="ＭＳ ゴシック"/>
          <w:szCs w:val="24"/>
        </w:rPr>
      </w:pPr>
      <w:r w:rsidRPr="00472E9A">
        <w:rPr>
          <w:rFonts w:hAnsi="ＭＳ ゴシック" w:hint="eastAsia"/>
          <w:szCs w:val="24"/>
        </w:rPr>
        <w:t xml:space="preserve">　・変形　</w:t>
      </w:r>
      <w:r w:rsidR="00256C5F" w:rsidRPr="00472E9A">
        <w:rPr>
          <w:rFonts w:hAnsi="ＭＳ ゴシック" w:hint="eastAsia"/>
          <w:szCs w:val="24"/>
        </w:rPr>
        <w:t xml:space="preserve">　：沈下後の天端高がサーチャージ水位を下回らないので、越流のおそれなし</w:t>
      </w:r>
    </w:p>
    <w:p w14:paraId="088CB5C6" w14:textId="77777777" w:rsidR="00256C5F" w:rsidRPr="00472E9A" w:rsidRDefault="00256C5F" w:rsidP="00AB0D50">
      <w:pPr>
        <w:ind w:firstLineChars="200" w:firstLine="480"/>
        <w:jc w:val="left"/>
        <w:rPr>
          <w:rFonts w:hAnsi="ＭＳ ゴシック"/>
          <w:szCs w:val="24"/>
        </w:rPr>
      </w:pPr>
    </w:p>
    <w:p w14:paraId="088CB5C7" w14:textId="77777777" w:rsidR="00256C5F" w:rsidRPr="00472E9A" w:rsidRDefault="00F9453A" w:rsidP="00AB0D50">
      <w:pPr>
        <w:ind w:firstLineChars="200" w:firstLine="480"/>
        <w:jc w:val="left"/>
        <w:rPr>
          <w:rFonts w:hAnsi="ＭＳ ゴシック"/>
          <w:szCs w:val="24"/>
        </w:rPr>
      </w:pPr>
      <w:r w:rsidRPr="00472E9A">
        <w:rPr>
          <w:rFonts w:hAnsi="ＭＳ ゴシック" w:hint="eastAsia"/>
          <w:szCs w:val="24"/>
        </w:rPr>
        <w:t>②</w:t>
      </w:r>
      <w:r w:rsidR="00256C5F" w:rsidRPr="00472E9A">
        <w:rPr>
          <w:rFonts w:hAnsi="ＭＳ ゴシック" w:hint="eastAsia"/>
          <w:szCs w:val="24"/>
        </w:rPr>
        <w:t>箕面川ダム</w:t>
      </w:r>
    </w:p>
    <w:p w14:paraId="088CB5C8" w14:textId="77777777" w:rsidR="00806164" w:rsidRPr="00472E9A" w:rsidRDefault="00D512EF" w:rsidP="00AB0D50">
      <w:pPr>
        <w:ind w:leftChars="200" w:left="2088" w:hangingChars="670" w:hanging="1608"/>
        <w:jc w:val="left"/>
        <w:rPr>
          <w:rFonts w:hAnsi="ＭＳ ゴシック"/>
          <w:szCs w:val="24"/>
        </w:rPr>
      </w:pPr>
      <w:r w:rsidRPr="00472E9A">
        <w:rPr>
          <w:rFonts w:hAnsi="ＭＳ ゴシック" w:hint="eastAsia"/>
          <w:szCs w:val="24"/>
        </w:rPr>
        <w:t xml:space="preserve">　・浸透破壊</w:t>
      </w:r>
      <w:r w:rsidR="00806164" w:rsidRPr="00472E9A">
        <w:rPr>
          <w:rFonts w:hAnsi="ＭＳ ゴシック" w:hint="eastAsia"/>
          <w:szCs w:val="24"/>
        </w:rPr>
        <w:t xml:space="preserve"> :堤体に発生するせん断ひずみは最大でも6.08×10</w:t>
      </w:r>
      <w:r w:rsidR="00197862" w:rsidRPr="00472E9A">
        <w:rPr>
          <w:rFonts w:hAnsi="ＭＳ ゴシック" w:hint="eastAsia"/>
          <w:szCs w:val="24"/>
          <w:vertAlign w:val="superscript"/>
        </w:rPr>
        <w:t>-4</w:t>
      </w:r>
      <w:r w:rsidR="00806164" w:rsidRPr="00472E9A">
        <w:rPr>
          <w:rFonts w:hAnsi="ＭＳ ゴシック" w:hint="eastAsia"/>
          <w:szCs w:val="24"/>
        </w:rPr>
        <w:t>となり、10</w:t>
      </w:r>
      <w:r w:rsidR="00197862" w:rsidRPr="00472E9A">
        <w:rPr>
          <w:rFonts w:hAnsi="ＭＳ ゴシック" w:hint="eastAsia"/>
          <w:szCs w:val="24"/>
          <w:vertAlign w:val="superscript"/>
        </w:rPr>
        <w:t>-3</w:t>
      </w:r>
      <w:r w:rsidR="00806164" w:rsidRPr="00472E9A">
        <w:rPr>
          <w:rFonts w:hAnsi="ＭＳ ゴシック" w:hint="eastAsia"/>
          <w:szCs w:val="24"/>
        </w:rPr>
        <w:t>オーダー以下であればすべりは想定されず、浸透破壊のおそれなし</w:t>
      </w:r>
    </w:p>
    <w:p w14:paraId="088CB5C9" w14:textId="77777777" w:rsidR="00806164" w:rsidRPr="00472E9A" w:rsidRDefault="00806164" w:rsidP="00AB0D50">
      <w:pPr>
        <w:ind w:leftChars="300" w:left="2088" w:hangingChars="570" w:hanging="1368"/>
        <w:jc w:val="left"/>
        <w:rPr>
          <w:rFonts w:hAnsi="ＭＳ ゴシック"/>
          <w:szCs w:val="24"/>
        </w:rPr>
      </w:pPr>
      <w:r w:rsidRPr="00472E9A">
        <w:rPr>
          <w:rFonts w:hAnsi="ＭＳ ゴシック" w:hint="eastAsia"/>
          <w:szCs w:val="24"/>
        </w:rPr>
        <w:t>・</w:t>
      </w:r>
      <w:r w:rsidR="00D512EF" w:rsidRPr="00472E9A">
        <w:rPr>
          <w:rFonts w:hAnsi="ＭＳ ゴシック" w:hint="eastAsia"/>
          <w:szCs w:val="24"/>
        </w:rPr>
        <w:t xml:space="preserve">変形　</w:t>
      </w:r>
      <w:r w:rsidRPr="00472E9A">
        <w:rPr>
          <w:rFonts w:hAnsi="ＭＳ ゴシック" w:hint="eastAsia"/>
          <w:szCs w:val="24"/>
        </w:rPr>
        <w:t xml:space="preserve">　：堤体の最大鉛直変位量からしてサーチャージ水位を下回ることはないため、越流のおそれなし</w:t>
      </w:r>
    </w:p>
    <w:p w14:paraId="088CB5CA" w14:textId="77777777" w:rsidR="00806164" w:rsidRPr="00472E9A" w:rsidRDefault="00806164" w:rsidP="00806164">
      <w:pPr>
        <w:jc w:val="left"/>
        <w:rPr>
          <w:rFonts w:hAnsi="ＭＳ ゴシック"/>
          <w:szCs w:val="24"/>
        </w:rPr>
      </w:pPr>
    </w:p>
    <w:p w14:paraId="088CB5CB" w14:textId="77777777" w:rsidR="00806164" w:rsidRPr="00472E9A" w:rsidRDefault="00806164" w:rsidP="00806164">
      <w:pPr>
        <w:jc w:val="left"/>
        <w:rPr>
          <w:rFonts w:hAnsi="ＭＳ ゴシック"/>
          <w:szCs w:val="24"/>
        </w:rPr>
      </w:pPr>
      <w:r w:rsidRPr="00472E9A">
        <w:rPr>
          <w:rFonts w:hAnsi="ＭＳ ゴシック" w:hint="eastAsia"/>
          <w:szCs w:val="24"/>
        </w:rPr>
        <w:t xml:space="preserve">　　　</w:t>
      </w:r>
      <w:r w:rsidR="00892789" w:rsidRPr="00472E9A">
        <w:rPr>
          <w:rFonts w:hAnsi="ＭＳ ゴシック" w:hint="eastAsia"/>
          <w:szCs w:val="24"/>
        </w:rPr>
        <w:t>➢</w:t>
      </w:r>
      <w:r w:rsidRPr="00472E9A">
        <w:rPr>
          <w:rFonts w:hAnsi="ＭＳ ゴシック" w:hint="eastAsia"/>
          <w:szCs w:val="24"/>
        </w:rPr>
        <w:t>従って、両ダムとも所要の耐震性は確保されている</w:t>
      </w:r>
    </w:p>
    <w:p w14:paraId="088CB5CC" w14:textId="77777777" w:rsidR="008E0205" w:rsidRDefault="008E0205" w:rsidP="00AB0D50">
      <w:pPr>
        <w:ind w:firstLineChars="200" w:firstLine="480"/>
        <w:jc w:val="left"/>
        <w:rPr>
          <w:rFonts w:hAnsi="ＭＳ ゴシック"/>
          <w:szCs w:val="24"/>
        </w:rPr>
      </w:pPr>
    </w:p>
    <w:p w14:paraId="088CB5CD" w14:textId="77777777" w:rsidR="00D63127" w:rsidRPr="00472E9A" w:rsidRDefault="00D63127" w:rsidP="00AB0D50">
      <w:pPr>
        <w:ind w:firstLineChars="200" w:firstLine="480"/>
        <w:jc w:val="left"/>
        <w:rPr>
          <w:rFonts w:hAnsi="ＭＳ ゴシック"/>
          <w:szCs w:val="24"/>
        </w:rPr>
      </w:pPr>
      <w:r>
        <w:rPr>
          <w:rFonts w:hAnsi="ＭＳ ゴシック"/>
          <w:szCs w:val="24"/>
        </w:rPr>
        <w:br w:type="page"/>
      </w:r>
    </w:p>
    <w:p w14:paraId="088CB5CE" w14:textId="5FAC4722" w:rsidR="0096255D" w:rsidRPr="00472E9A" w:rsidRDefault="008F113A" w:rsidP="00892789">
      <w:pPr>
        <w:jc w:val="left"/>
        <w:rPr>
          <w:rFonts w:hAnsi="ＭＳ ゴシック"/>
          <w:b/>
          <w:szCs w:val="24"/>
        </w:rPr>
      </w:pPr>
      <w:r w:rsidRPr="00472E9A">
        <w:rPr>
          <w:rFonts w:hAnsi="ＭＳ ゴシック" w:hint="eastAsia"/>
          <w:b/>
          <w:szCs w:val="24"/>
        </w:rPr>
        <w:lastRenderedPageBreak/>
        <w:t>４．</w:t>
      </w:r>
      <w:r w:rsidR="0096255D" w:rsidRPr="00472E9A">
        <w:rPr>
          <w:rFonts w:hAnsi="ＭＳ ゴシック" w:hint="eastAsia"/>
          <w:b/>
          <w:szCs w:val="24"/>
        </w:rPr>
        <w:t>海岸</w:t>
      </w:r>
      <w:r w:rsidR="00AF098E" w:rsidRPr="0047519C">
        <w:rPr>
          <w:rFonts w:hAnsi="ＭＳ ゴシック" w:hint="eastAsia"/>
          <w:b/>
          <w:szCs w:val="24"/>
        </w:rPr>
        <w:t>保全</w:t>
      </w:r>
      <w:r w:rsidR="0096255D" w:rsidRPr="00472E9A">
        <w:rPr>
          <w:rFonts w:hAnsi="ＭＳ ゴシック" w:hint="eastAsia"/>
          <w:b/>
          <w:szCs w:val="24"/>
        </w:rPr>
        <w:t>施設（防潮堤）</w:t>
      </w:r>
    </w:p>
    <w:p w14:paraId="088CB5CF" w14:textId="77777777" w:rsidR="00892789" w:rsidRPr="00472E9A" w:rsidRDefault="00892789" w:rsidP="00D63127">
      <w:pPr>
        <w:spacing w:beforeLines="50" w:before="120"/>
        <w:jc w:val="left"/>
        <w:rPr>
          <w:rFonts w:hAnsi="ＭＳ ゴシック"/>
          <w:b/>
          <w:szCs w:val="24"/>
        </w:rPr>
      </w:pPr>
      <w:r w:rsidRPr="00472E9A">
        <w:rPr>
          <w:rFonts w:hAnsi="ＭＳ ゴシック" w:hint="eastAsia"/>
          <w:b/>
          <w:szCs w:val="24"/>
        </w:rPr>
        <w:t>（１）点検結果</w:t>
      </w:r>
    </w:p>
    <w:p w14:paraId="088CB5D0" w14:textId="77777777" w:rsidR="00B879CA" w:rsidRDefault="00903D30" w:rsidP="00AB0D50">
      <w:pPr>
        <w:ind w:leftChars="200" w:left="480" w:firstLineChars="100" w:firstLine="240"/>
        <w:jc w:val="left"/>
        <w:rPr>
          <w:rFonts w:hAnsi="ＭＳ ゴシック"/>
          <w:szCs w:val="24"/>
        </w:rPr>
      </w:pPr>
      <w:r w:rsidRPr="00472E9A">
        <w:rPr>
          <w:rFonts w:hAnsi="ＭＳ ゴシック" w:hint="eastAsia"/>
          <w:szCs w:val="24"/>
        </w:rPr>
        <w:t>チャート式耐震診断システムによる点検の結果、</w:t>
      </w:r>
      <w:r w:rsidR="00B8245D" w:rsidRPr="00472E9A">
        <w:rPr>
          <w:rFonts w:hAnsi="ＭＳ ゴシック" w:hint="eastAsia"/>
          <w:szCs w:val="24"/>
        </w:rPr>
        <w:t>危険性が高い(沈下量が大きい)施設を抽出し、動的有効応力解析</w:t>
      </w:r>
      <w:r w:rsidRPr="00472E9A">
        <w:rPr>
          <w:rFonts w:hAnsi="ＭＳ ゴシック" w:hint="eastAsia"/>
          <w:szCs w:val="24"/>
        </w:rPr>
        <w:t>を実施した。</w:t>
      </w:r>
    </w:p>
    <w:p w14:paraId="088CB5D1" w14:textId="77777777" w:rsidR="00892789" w:rsidRPr="00472E9A" w:rsidRDefault="00892789" w:rsidP="00AB0D50">
      <w:pPr>
        <w:ind w:leftChars="200" w:left="480" w:firstLineChars="100" w:firstLine="240"/>
        <w:jc w:val="left"/>
        <w:rPr>
          <w:color w:val="000000"/>
        </w:rPr>
      </w:pPr>
      <w:r>
        <w:rPr>
          <w:rFonts w:hint="eastAsia"/>
        </w:rPr>
        <w:t>点検結果一覧を</w:t>
      </w:r>
      <w:r w:rsidRPr="00472E9A">
        <w:rPr>
          <w:rFonts w:hint="eastAsia"/>
          <w:color w:val="000000"/>
        </w:rPr>
        <w:t>表３-５に示す。</w:t>
      </w:r>
    </w:p>
    <w:p w14:paraId="088CB5D2" w14:textId="77777777" w:rsidR="00892789" w:rsidRPr="00472E9A" w:rsidRDefault="00892789" w:rsidP="00AB0D50">
      <w:pPr>
        <w:ind w:firstLineChars="300" w:firstLine="720"/>
        <w:jc w:val="left"/>
        <w:rPr>
          <w:rFonts w:hAnsi="ＭＳ ゴシック"/>
          <w:szCs w:val="24"/>
        </w:rPr>
      </w:pPr>
    </w:p>
    <w:p w14:paraId="088CB5D3" w14:textId="77777777" w:rsidR="00892789" w:rsidRPr="00892789" w:rsidRDefault="00892789" w:rsidP="00892789">
      <w:pPr>
        <w:jc w:val="center"/>
        <w:rPr>
          <w:b/>
        </w:rPr>
      </w:pPr>
      <w:r w:rsidRPr="00892789">
        <w:rPr>
          <w:rFonts w:hint="eastAsia"/>
          <w:b/>
        </w:rPr>
        <w:t>表３-５ 点検結果（海岸施設・防潮堤）</w:t>
      </w:r>
    </w:p>
    <w:p w14:paraId="088CB5D4" w14:textId="2C5959D1" w:rsidR="00892789" w:rsidRPr="00472E9A" w:rsidRDefault="005A6EF4" w:rsidP="00892789">
      <w:pPr>
        <w:jc w:val="center"/>
        <w:rPr>
          <w:rFonts w:hAnsi="ＭＳ ゴシック"/>
          <w:szCs w:val="24"/>
        </w:rPr>
      </w:pPr>
      <w:r>
        <w:rPr>
          <w:noProof/>
        </w:rPr>
        <w:drawing>
          <wp:anchor distT="0" distB="0" distL="114300" distR="114300" simplePos="0" relativeHeight="251680256" behindDoc="0" locked="0" layoutInCell="1" allowOverlap="1" wp14:anchorId="088CBB77" wp14:editId="60E0D507">
            <wp:simplePos x="0" y="0"/>
            <wp:positionH relativeFrom="column">
              <wp:posOffset>118110</wp:posOffset>
            </wp:positionH>
            <wp:positionV relativeFrom="paragraph">
              <wp:posOffset>35560</wp:posOffset>
            </wp:positionV>
            <wp:extent cx="5823585" cy="3468370"/>
            <wp:effectExtent l="0" t="0" r="5715" b="0"/>
            <wp:wrapNone/>
            <wp:docPr id="729" name="図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4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23585" cy="3468370"/>
                    </a:xfrm>
                    <a:prstGeom prst="rect">
                      <a:avLst/>
                    </a:prstGeom>
                    <a:noFill/>
                  </pic:spPr>
                </pic:pic>
              </a:graphicData>
            </a:graphic>
            <wp14:sizeRelH relativeFrom="page">
              <wp14:pctWidth>0</wp14:pctWidth>
            </wp14:sizeRelH>
            <wp14:sizeRelV relativeFrom="page">
              <wp14:pctHeight>0</wp14:pctHeight>
            </wp14:sizeRelV>
          </wp:anchor>
        </w:drawing>
      </w:r>
    </w:p>
    <w:p w14:paraId="088CB5D5" w14:textId="77777777" w:rsidR="00892789" w:rsidRDefault="00892789" w:rsidP="00AB0D50">
      <w:pPr>
        <w:ind w:firstLineChars="300" w:firstLine="720"/>
        <w:jc w:val="left"/>
        <w:rPr>
          <w:rFonts w:hAnsi="ＭＳ ゴシック"/>
          <w:szCs w:val="24"/>
        </w:rPr>
      </w:pPr>
    </w:p>
    <w:p w14:paraId="088CB5D6" w14:textId="77777777" w:rsidR="00342181" w:rsidRDefault="00342181" w:rsidP="00AB0D50">
      <w:pPr>
        <w:ind w:firstLineChars="300" w:firstLine="720"/>
        <w:jc w:val="left"/>
        <w:rPr>
          <w:rFonts w:hAnsi="ＭＳ ゴシック"/>
          <w:szCs w:val="24"/>
        </w:rPr>
      </w:pPr>
    </w:p>
    <w:p w14:paraId="088CB5D7" w14:textId="77777777" w:rsidR="00342181" w:rsidRDefault="00342181" w:rsidP="00AB0D50">
      <w:pPr>
        <w:ind w:firstLineChars="300" w:firstLine="720"/>
        <w:jc w:val="left"/>
        <w:rPr>
          <w:rFonts w:hAnsi="ＭＳ ゴシック"/>
          <w:szCs w:val="24"/>
        </w:rPr>
      </w:pPr>
    </w:p>
    <w:p w14:paraId="088CB5D8" w14:textId="77777777" w:rsidR="00342181" w:rsidRDefault="00342181" w:rsidP="00AB0D50">
      <w:pPr>
        <w:ind w:firstLineChars="300" w:firstLine="720"/>
        <w:jc w:val="left"/>
        <w:rPr>
          <w:rFonts w:hAnsi="ＭＳ ゴシック"/>
          <w:szCs w:val="24"/>
        </w:rPr>
      </w:pPr>
    </w:p>
    <w:p w14:paraId="088CB5D9" w14:textId="77777777" w:rsidR="00342181" w:rsidRDefault="00342181" w:rsidP="00AB0D50">
      <w:pPr>
        <w:ind w:firstLineChars="300" w:firstLine="720"/>
        <w:jc w:val="left"/>
        <w:rPr>
          <w:rFonts w:hAnsi="ＭＳ ゴシック"/>
          <w:szCs w:val="24"/>
        </w:rPr>
      </w:pPr>
    </w:p>
    <w:p w14:paraId="088CB5DA" w14:textId="77777777" w:rsidR="00342181" w:rsidRDefault="00342181" w:rsidP="00AB0D50">
      <w:pPr>
        <w:ind w:firstLineChars="300" w:firstLine="720"/>
        <w:jc w:val="left"/>
        <w:rPr>
          <w:rFonts w:hAnsi="ＭＳ ゴシック"/>
          <w:szCs w:val="24"/>
        </w:rPr>
      </w:pPr>
    </w:p>
    <w:p w14:paraId="088CB5DB" w14:textId="77777777" w:rsidR="00342181" w:rsidRDefault="00342181" w:rsidP="00AB0D50">
      <w:pPr>
        <w:ind w:firstLineChars="300" w:firstLine="720"/>
        <w:jc w:val="left"/>
        <w:rPr>
          <w:rFonts w:hAnsi="ＭＳ ゴシック"/>
          <w:szCs w:val="24"/>
        </w:rPr>
      </w:pPr>
    </w:p>
    <w:p w14:paraId="088CB5DC" w14:textId="77777777" w:rsidR="00342181" w:rsidRDefault="00342181" w:rsidP="00AB0D50">
      <w:pPr>
        <w:ind w:firstLineChars="300" w:firstLine="720"/>
        <w:jc w:val="left"/>
        <w:rPr>
          <w:rFonts w:hAnsi="ＭＳ ゴシック"/>
          <w:szCs w:val="24"/>
        </w:rPr>
      </w:pPr>
    </w:p>
    <w:p w14:paraId="088CB5DD" w14:textId="77777777" w:rsidR="00342181" w:rsidRDefault="00342181" w:rsidP="00AB0D50">
      <w:pPr>
        <w:ind w:firstLineChars="300" w:firstLine="720"/>
        <w:jc w:val="left"/>
        <w:rPr>
          <w:rFonts w:hAnsi="ＭＳ ゴシック"/>
          <w:szCs w:val="24"/>
        </w:rPr>
      </w:pPr>
    </w:p>
    <w:p w14:paraId="088CB5DE" w14:textId="77777777" w:rsidR="00342181" w:rsidRDefault="00342181" w:rsidP="00AB0D50">
      <w:pPr>
        <w:ind w:firstLineChars="300" w:firstLine="720"/>
        <w:jc w:val="left"/>
        <w:rPr>
          <w:rFonts w:hAnsi="ＭＳ ゴシック"/>
          <w:szCs w:val="24"/>
        </w:rPr>
      </w:pPr>
    </w:p>
    <w:p w14:paraId="088CB5DF" w14:textId="77777777" w:rsidR="00342181" w:rsidRDefault="00342181" w:rsidP="00AB0D50">
      <w:pPr>
        <w:ind w:firstLineChars="300" w:firstLine="720"/>
        <w:jc w:val="left"/>
        <w:rPr>
          <w:rFonts w:hAnsi="ＭＳ ゴシック"/>
          <w:szCs w:val="24"/>
        </w:rPr>
      </w:pPr>
    </w:p>
    <w:p w14:paraId="088CB5E0" w14:textId="77777777" w:rsidR="00342181" w:rsidRDefault="00342181" w:rsidP="00AB0D50">
      <w:pPr>
        <w:ind w:firstLineChars="300" w:firstLine="720"/>
        <w:jc w:val="left"/>
        <w:rPr>
          <w:rFonts w:hAnsi="ＭＳ ゴシック"/>
          <w:szCs w:val="24"/>
        </w:rPr>
      </w:pPr>
    </w:p>
    <w:p w14:paraId="088CB5E1" w14:textId="77777777" w:rsidR="00342181" w:rsidRDefault="00342181" w:rsidP="00AB0D50">
      <w:pPr>
        <w:ind w:firstLineChars="300" w:firstLine="720"/>
        <w:jc w:val="left"/>
        <w:rPr>
          <w:rFonts w:hAnsi="ＭＳ ゴシック"/>
          <w:szCs w:val="24"/>
        </w:rPr>
      </w:pPr>
    </w:p>
    <w:p w14:paraId="088CB5E2" w14:textId="77777777" w:rsidR="00342181" w:rsidRDefault="00342181" w:rsidP="00AB0D50">
      <w:pPr>
        <w:ind w:firstLineChars="300" w:firstLine="720"/>
        <w:jc w:val="left"/>
        <w:rPr>
          <w:rFonts w:hAnsi="ＭＳ ゴシック"/>
          <w:szCs w:val="24"/>
        </w:rPr>
      </w:pPr>
    </w:p>
    <w:p w14:paraId="088CB5E3" w14:textId="77777777" w:rsidR="00342181" w:rsidRDefault="00342181" w:rsidP="00AB0D50">
      <w:pPr>
        <w:ind w:firstLineChars="300" w:firstLine="720"/>
        <w:jc w:val="left"/>
        <w:rPr>
          <w:rFonts w:hAnsi="ＭＳ ゴシック"/>
          <w:szCs w:val="24"/>
        </w:rPr>
      </w:pPr>
    </w:p>
    <w:p w14:paraId="088CB5E4" w14:textId="77777777" w:rsidR="00342181" w:rsidRDefault="00342181" w:rsidP="00AB0D50">
      <w:pPr>
        <w:ind w:firstLineChars="300" w:firstLine="720"/>
        <w:jc w:val="left"/>
        <w:rPr>
          <w:rFonts w:hAnsi="ＭＳ ゴシック"/>
          <w:szCs w:val="24"/>
        </w:rPr>
      </w:pPr>
    </w:p>
    <w:p w14:paraId="088CB5E5" w14:textId="77777777" w:rsidR="00342181" w:rsidRDefault="00342181" w:rsidP="00AB0D50">
      <w:pPr>
        <w:ind w:firstLineChars="300" w:firstLine="720"/>
        <w:jc w:val="left"/>
        <w:rPr>
          <w:rFonts w:hAnsi="ＭＳ ゴシック"/>
          <w:szCs w:val="24"/>
        </w:rPr>
      </w:pPr>
    </w:p>
    <w:p w14:paraId="088CB5E6" w14:textId="77777777" w:rsidR="00342181" w:rsidRDefault="00342181" w:rsidP="00AB0D50">
      <w:pPr>
        <w:ind w:firstLineChars="300" w:firstLine="720"/>
        <w:jc w:val="left"/>
        <w:rPr>
          <w:rFonts w:hAnsi="ＭＳ ゴシック"/>
          <w:szCs w:val="24"/>
        </w:rPr>
      </w:pPr>
    </w:p>
    <w:p w14:paraId="088CB5E7" w14:textId="77777777" w:rsidR="00342181" w:rsidRPr="00472E9A" w:rsidRDefault="00342181" w:rsidP="00AB0D50">
      <w:pPr>
        <w:ind w:firstLineChars="300" w:firstLine="720"/>
        <w:jc w:val="left"/>
        <w:rPr>
          <w:rFonts w:hAnsi="ＭＳ ゴシック"/>
          <w:szCs w:val="24"/>
        </w:rPr>
      </w:pPr>
    </w:p>
    <w:p w14:paraId="088CB5E8" w14:textId="77777777" w:rsidR="00892789" w:rsidRPr="00472E9A" w:rsidRDefault="00892789" w:rsidP="00892789">
      <w:pPr>
        <w:jc w:val="left"/>
        <w:rPr>
          <w:rFonts w:hAnsi="ＭＳ ゴシック"/>
          <w:b/>
          <w:szCs w:val="24"/>
        </w:rPr>
      </w:pPr>
      <w:r w:rsidRPr="00472E9A">
        <w:rPr>
          <w:rFonts w:hAnsi="ＭＳ ゴシック" w:hint="eastAsia"/>
          <w:b/>
          <w:szCs w:val="24"/>
        </w:rPr>
        <w:t>（２）まとめ</w:t>
      </w:r>
    </w:p>
    <w:p w14:paraId="088CB5E9" w14:textId="77777777" w:rsidR="00892789" w:rsidRPr="00472E9A" w:rsidRDefault="00892789" w:rsidP="00AB0D50">
      <w:pPr>
        <w:ind w:leftChars="300" w:left="960" w:hangingChars="100" w:hanging="240"/>
        <w:jc w:val="left"/>
        <w:rPr>
          <w:rFonts w:hAnsi="ＭＳ ゴシック"/>
          <w:szCs w:val="24"/>
        </w:rPr>
      </w:pPr>
      <w:r w:rsidRPr="00472E9A">
        <w:rPr>
          <w:rFonts w:hAnsi="ＭＳ ゴシック" w:hint="eastAsia"/>
          <w:szCs w:val="24"/>
        </w:rPr>
        <w:t>➢一部の区間を除き、構造物背面及び底面の液状化に伴い、防潮堤幅を大きく上回る水平変位が発生するため、防潮堤としての機能を保持できない。</w:t>
      </w:r>
    </w:p>
    <w:p w14:paraId="088CB5EA" w14:textId="77777777" w:rsidR="00F9453A" w:rsidRDefault="00F9453A" w:rsidP="00AB0D50">
      <w:pPr>
        <w:ind w:firstLineChars="300" w:firstLine="723"/>
        <w:jc w:val="left"/>
        <w:rPr>
          <w:rFonts w:hAnsi="ＭＳ ゴシック"/>
          <w:b/>
          <w:szCs w:val="24"/>
        </w:rPr>
      </w:pPr>
    </w:p>
    <w:p w14:paraId="088CB5EB" w14:textId="77777777" w:rsidR="00B56432" w:rsidRDefault="00B56432" w:rsidP="00AB0D50">
      <w:pPr>
        <w:ind w:firstLineChars="300" w:firstLine="723"/>
        <w:jc w:val="left"/>
        <w:rPr>
          <w:rFonts w:hAnsi="ＭＳ ゴシック"/>
          <w:b/>
          <w:szCs w:val="24"/>
        </w:rPr>
      </w:pPr>
    </w:p>
    <w:p w14:paraId="088CB5EC" w14:textId="4D3BF188" w:rsidR="0096255D" w:rsidRPr="00472E9A" w:rsidRDefault="00D63127" w:rsidP="00C33088">
      <w:pPr>
        <w:jc w:val="left"/>
        <w:rPr>
          <w:rFonts w:hAnsi="ＭＳ ゴシック"/>
          <w:b/>
          <w:szCs w:val="24"/>
        </w:rPr>
      </w:pPr>
      <w:r>
        <w:rPr>
          <w:rFonts w:hAnsi="ＭＳ ゴシック"/>
          <w:b/>
          <w:szCs w:val="24"/>
        </w:rPr>
        <w:br w:type="page"/>
      </w:r>
      <w:r w:rsidR="008F113A" w:rsidRPr="00472E9A">
        <w:rPr>
          <w:rFonts w:hAnsi="ＭＳ ゴシック" w:hint="eastAsia"/>
          <w:b/>
          <w:szCs w:val="24"/>
        </w:rPr>
        <w:lastRenderedPageBreak/>
        <w:t>５．</w:t>
      </w:r>
      <w:r w:rsidR="0096255D" w:rsidRPr="00472E9A">
        <w:rPr>
          <w:rFonts w:hAnsi="ＭＳ ゴシック" w:hint="eastAsia"/>
          <w:b/>
          <w:szCs w:val="24"/>
        </w:rPr>
        <w:t>海岸</w:t>
      </w:r>
      <w:r w:rsidR="00AF098E" w:rsidRPr="0047519C">
        <w:rPr>
          <w:rFonts w:hAnsi="ＭＳ ゴシック" w:hint="eastAsia"/>
          <w:b/>
          <w:szCs w:val="24"/>
        </w:rPr>
        <w:t>保全</w:t>
      </w:r>
      <w:r w:rsidR="0096255D" w:rsidRPr="00472E9A">
        <w:rPr>
          <w:rFonts w:hAnsi="ＭＳ ゴシック" w:hint="eastAsia"/>
          <w:b/>
          <w:szCs w:val="24"/>
        </w:rPr>
        <w:t>施設（水門</w:t>
      </w:r>
      <w:r w:rsidR="00EE4680" w:rsidRPr="0047519C">
        <w:rPr>
          <w:rFonts w:hAnsi="ＭＳ ゴシック" w:hint="eastAsia"/>
          <w:b/>
          <w:szCs w:val="24"/>
        </w:rPr>
        <w:t>等</w:t>
      </w:r>
      <w:r w:rsidR="0096255D" w:rsidRPr="00472E9A">
        <w:rPr>
          <w:rFonts w:hAnsi="ＭＳ ゴシック" w:hint="eastAsia"/>
          <w:b/>
          <w:szCs w:val="24"/>
        </w:rPr>
        <w:t>）</w:t>
      </w:r>
    </w:p>
    <w:p w14:paraId="088CB5ED" w14:textId="77777777" w:rsidR="00892789" w:rsidRPr="00472E9A" w:rsidRDefault="00892789" w:rsidP="00E72392">
      <w:pPr>
        <w:spacing w:beforeLines="50" w:before="120"/>
        <w:jc w:val="left"/>
        <w:rPr>
          <w:rFonts w:hAnsi="ＭＳ ゴシック"/>
          <w:b/>
          <w:szCs w:val="24"/>
        </w:rPr>
      </w:pPr>
      <w:r w:rsidRPr="00472E9A">
        <w:rPr>
          <w:rFonts w:hAnsi="ＭＳ ゴシック" w:hint="eastAsia"/>
          <w:b/>
          <w:szCs w:val="24"/>
        </w:rPr>
        <w:t>（１）点検結果</w:t>
      </w:r>
    </w:p>
    <w:p w14:paraId="088CB5EE" w14:textId="77777777" w:rsidR="005E2BAB" w:rsidRDefault="004D6A99" w:rsidP="00AB0D50">
      <w:pPr>
        <w:ind w:leftChars="200" w:left="480" w:firstLineChars="100" w:firstLine="240"/>
        <w:jc w:val="left"/>
        <w:rPr>
          <w:rFonts w:hAnsi="ＭＳ ゴシック"/>
          <w:color w:val="000000"/>
          <w:szCs w:val="24"/>
        </w:rPr>
      </w:pPr>
      <w:r>
        <w:rPr>
          <w:rFonts w:hAnsi="ＭＳ ゴシック" w:hint="eastAsia"/>
          <w:szCs w:val="24"/>
        </w:rPr>
        <w:t>大規模かつ複雑な構造の水門として</w:t>
      </w:r>
      <w:r w:rsidR="00966F05" w:rsidRPr="00472E9A">
        <w:rPr>
          <w:rFonts w:hAnsi="ＭＳ ゴシック" w:hint="eastAsia"/>
          <w:szCs w:val="24"/>
        </w:rPr>
        <w:t>岸和田水門</w:t>
      </w:r>
      <w:r w:rsidR="00892789" w:rsidRPr="00472E9A">
        <w:rPr>
          <w:rFonts w:hAnsi="ＭＳ ゴシック" w:hint="eastAsia"/>
          <w:szCs w:val="24"/>
        </w:rPr>
        <w:t>、谷川水門</w:t>
      </w:r>
      <w:r w:rsidR="00966F05" w:rsidRPr="00472E9A">
        <w:rPr>
          <w:rFonts w:hAnsi="ＭＳ ゴシック" w:hint="eastAsia"/>
          <w:szCs w:val="24"/>
        </w:rPr>
        <w:t>においてＦＥＭ解析を実施した。</w:t>
      </w:r>
      <w:r w:rsidR="005E2BAB" w:rsidRPr="00472E9A">
        <w:rPr>
          <w:rFonts w:hAnsi="ＭＳ ゴシック" w:hint="eastAsia"/>
          <w:szCs w:val="24"/>
        </w:rPr>
        <w:t>代表として岸和田水門の結果を</w:t>
      </w:r>
      <w:r w:rsidR="005E2BAB" w:rsidRPr="00472E9A">
        <w:rPr>
          <w:rFonts w:hAnsi="ＭＳ ゴシック" w:hint="eastAsia"/>
          <w:color w:val="000000"/>
          <w:szCs w:val="24"/>
        </w:rPr>
        <w:t>図３-</w:t>
      </w:r>
      <w:r w:rsidR="00B4575E" w:rsidRPr="00472E9A">
        <w:rPr>
          <w:rFonts w:hAnsi="ＭＳ ゴシック" w:hint="eastAsia"/>
          <w:color w:val="000000"/>
          <w:szCs w:val="24"/>
        </w:rPr>
        <w:t>８</w:t>
      </w:r>
      <w:r w:rsidR="005E2BAB" w:rsidRPr="00472E9A">
        <w:rPr>
          <w:rFonts w:hAnsi="ＭＳ ゴシック" w:hint="eastAsia"/>
          <w:color w:val="000000"/>
          <w:szCs w:val="24"/>
        </w:rPr>
        <w:t>に示す。</w:t>
      </w:r>
    </w:p>
    <w:p w14:paraId="088CB5EF" w14:textId="77777777" w:rsidR="00DE7AB4" w:rsidRPr="00BE6531" w:rsidRDefault="004D6A99" w:rsidP="00AB0D50">
      <w:pPr>
        <w:ind w:leftChars="200" w:left="480" w:firstLineChars="100" w:firstLine="240"/>
        <w:jc w:val="left"/>
        <w:rPr>
          <w:rFonts w:hAnsi="ＭＳ ゴシック"/>
          <w:szCs w:val="24"/>
        </w:rPr>
      </w:pPr>
      <w:r w:rsidRPr="00BE6531">
        <w:rPr>
          <w:rFonts w:hAnsi="ＭＳ ゴシック" w:hint="eastAsia"/>
          <w:szCs w:val="24"/>
        </w:rPr>
        <w:t>また、その他の水門として貯木場北水門、紺谷川水門、緑川樋門、臨海町No.7-4門扉、岡田No.7門扉の５施設を</w:t>
      </w:r>
      <w:r w:rsidR="005E5291" w:rsidRPr="00BE6531">
        <w:rPr>
          <w:rFonts w:hAnsi="ＭＳ ゴシック" w:hint="eastAsia"/>
          <w:szCs w:val="24"/>
        </w:rPr>
        <w:t>代表施設として</w:t>
      </w:r>
      <w:r w:rsidRPr="00BE6531">
        <w:rPr>
          <w:rFonts w:hAnsi="ＭＳ ゴシック" w:hint="eastAsia"/>
          <w:szCs w:val="24"/>
        </w:rPr>
        <w:t>選定し</w:t>
      </w:r>
      <w:r w:rsidR="00632383" w:rsidRPr="00BE6531">
        <w:rPr>
          <w:rFonts w:hAnsi="ＭＳ ゴシック" w:hint="eastAsia"/>
          <w:szCs w:val="24"/>
        </w:rPr>
        <w:t>門柱基部のせん断耐力を震度法により照査した。</w:t>
      </w:r>
      <w:r w:rsidR="005E5291" w:rsidRPr="00BE6531">
        <w:rPr>
          <w:rFonts w:hAnsi="ＭＳ ゴシック" w:hint="eastAsia"/>
          <w:szCs w:val="24"/>
        </w:rPr>
        <w:t>その結果</w:t>
      </w:r>
      <w:r w:rsidR="003B4294">
        <w:rPr>
          <w:rFonts w:hAnsi="ＭＳ ゴシック" w:hint="eastAsia"/>
          <w:szCs w:val="24"/>
        </w:rPr>
        <w:t>を</w:t>
      </w:r>
      <w:r w:rsidR="005E5291" w:rsidRPr="00BE6531">
        <w:rPr>
          <w:rFonts w:hAnsi="ＭＳ ゴシック" w:hint="eastAsia"/>
          <w:szCs w:val="24"/>
        </w:rPr>
        <w:t>表３－６に示す。</w:t>
      </w:r>
    </w:p>
    <w:p w14:paraId="088CB5F0" w14:textId="64BC94EC" w:rsidR="00892789" w:rsidRDefault="005A6EF4" w:rsidP="005E2BAB">
      <w:pPr>
        <w:jc w:val="center"/>
        <w:rPr>
          <w:noProof/>
        </w:rPr>
      </w:pPr>
      <w:r>
        <w:rPr>
          <w:noProof/>
        </w:rPr>
        <w:drawing>
          <wp:anchor distT="0" distB="0" distL="114300" distR="114300" simplePos="0" relativeHeight="251681280" behindDoc="0" locked="0" layoutInCell="1" allowOverlap="0" wp14:anchorId="088CBB78" wp14:editId="6EB9B0B2">
            <wp:simplePos x="0" y="0"/>
            <wp:positionH relativeFrom="column">
              <wp:posOffset>90170</wp:posOffset>
            </wp:positionH>
            <wp:positionV relativeFrom="paragraph">
              <wp:posOffset>72390</wp:posOffset>
            </wp:positionV>
            <wp:extent cx="6137910" cy="4065270"/>
            <wp:effectExtent l="0" t="0" r="0" b="0"/>
            <wp:wrapNone/>
            <wp:docPr id="728" name="図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096"/>
                    <pic:cNvPicPr>
                      <a:picLocks noChangeAspect="1" noChangeArrowheads="1"/>
                    </pic:cNvPicPr>
                  </pic:nvPicPr>
                  <pic:blipFill>
                    <a:blip r:embed="rId64">
                      <a:extLst>
                        <a:ext uri="{28A0092B-C50C-407E-A947-70E740481C1C}">
                          <a14:useLocalDpi xmlns:a14="http://schemas.microsoft.com/office/drawing/2010/main" val="0"/>
                        </a:ext>
                      </a:extLst>
                    </a:blip>
                    <a:srcRect l="966" t="4675" r="1392"/>
                    <a:stretch>
                      <a:fillRect/>
                    </a:stretch>
                  </pic:blipFill>
                  <pic:spPr bwMode="auto">
                    <a:xfrm>
                      <a:off x="0" y="0"/>
                      <a:ext cx="6137910" cy="4065270"/>
                    </a:xfrm>
                    <a:prstGeom prst="rect">
                      <a:avLst/>
                    </a:prstGeom>
                    <a:noFill/>
                  </pic:spPr>
                </pic:pic>
              </a:graphicData>
            </a:graphic>
            <wp14:sizeRelH relativeFrom="page">
              <wp14:pctWidth>0</wp14:pctWidth>
            </wp14:sizeRelH>
            <wp14:sizeRelV relativeFrom="page">
              <wp14:pctHeight>0</wp14:pctHeight>
            </wp14:sizeRelV>
          </wp:anchor>
        </w:drawing>
      </w:r>
    </w:p>
    <w:p w14:paraId="088CB5F1" w14:textId="77777777" w:rsidR="00C33088" w:rsidRDefault="00C33088" w:rsidP="005E2BAB">
      <w:pPr>
        <w:jc w:val="center"/>
        <w:rPr>
          <w:noProof/>
        </w:rPr>
      </w:pPr>
    </w:p>
    <w:p w14:paraId="088CB5F2" w14:textId="77777777" w:rsidR="00C33088" w:rsidRDefault="00C33088" w:rsidP="005E2BAB">
      <w:pPr>
        <w:jc w:val="center"/>
        <w:rPr>
          <w:noProof/>
        </w:rPr>
      </w:pPr>
    </w:p>
    <w:p w14:paraId="088CB5F3" w14:textId="77777777" w:rsidR="00C33088" w:rsidRDefault="00C33088" w:rsidP="005E2BAB">
      <w:pPr>
        <w:jc w:val="center"/>
        <w:rPr>
          <w:noProof/>
        </w:rPr>
      </w:pPr>
    </w:p>
    <w:p w14:paraId="088CB5F4" w14:textId="77777777" w:rsidR="00C33088" w:rsidRDefault="00C33088" w:rsidP="005E2BAB">
      <w:pPr>
        <w:jc w:val="center"/>
        <w:rPr>
          <w:noProof/>
        </w:rPr>
      </w:pPr>
    </w:p>
    <w:p w14:paraId="088CB5F5" w14:textId="77777777" w:rsidR="00C33088" w:rsidRDefault="00C33088" w:rsidP="005E2BAB">
      <w:pPr>
        <w:jc w:val="center"/>
        <w:rPr>
          <w:noProof/>
        </w:rPr>
      </w:pPr>
    </w:p>
    <w:p w14:paraId="088CB5F6" w14:textId="77777777" w:rsidR="00C33088" w:rsidRDefault="00C33088" w:rsidP="005E2BAB">
      <w:pPr>
        <w:jc w:val="center"/>
        <w:rPr>
          <w:noProof/>
        </w:rPr>
      </w:pPr>
    </w:p>
    <w:p w14:paraId="088CB5F7" w14:textId="77777777" w:rsidR="00C33088" w:rsidRDefault="00C33088" w:rsidP="005E2BAB">
      <w:pPr>
        <w:jc w:val="center"/>
        <w:rPr>
          <w:noProof/>
        </w:rPr>
      </w:pPr>
    </w:p>
    <w:p w14:paraId="088CB5F8" w14:textId="77777777" w:rsidR="00C33088" w:rsidRDefault="00C33088" w:rsidP="005E2BAB">
      <w:pPr>
        <w:jc w:val="center"/>
        <w:rPr>
          <w:noProof/>
        </w:rPr>
      </w:pPr>
    </w:p>
    <w:p w14:paraId="088CB5F9" w14:textId="77777777" w:rsidR="00C33088" w:rsidRDefault="00C33088" w:rsidP="005E2BAB">
      <w:pPr>
        <w:jc w:val="center"/>
        <w:rPr>
          <w:noProof/>
        </w:rPr>
      </w:pPr>
    </w:p>
    <w:p w14:paraId="088CB5FA" w14:textId="77777777" w:rsidR="00C33088" w:rsidRDefault="00C33088" w:rsidP="005E2BAB">
      <w:pPr>
        <w:jc w:val="center"/>
        <w:rPr>
          <w:noProof/>
        </w:rPr>
      </w:pPr>
    </w:p>
    <w:p w14:paraId="088CB5FB" w14:textId="77777777" w:rsidR="00C33088" w:rsidRDefault="00C33088" w:rsidP="005E2BAB">
      <w:pPr>
        <w:jc w:val="center"/>
        <w:rPr>
          <w:noProof/>
        </w:rPr>
      </w:pPr>
    </w:p>
    <w:p w14:paraId="088CB5FC" w14:textId="77777777" w:rsidR="00C33088" w:rsidRPr="00472E9A" w:rsidRDefault="00C33088" w:rsidP="005E2BAB">
      <w:pPr>
        <w:jc w:val="center"/>
        <w:rPr>
          <w:rFonts w:hAnsi="ＭＳ ゴシック"/>
          <w:szCs w:val="24"/>
        </w:rPr>
      </w:pPr>
    </w:p>
    <w:p w14:paraId="088CB5FD" w14:textId="77777777" w:rsidR="005E5291" w:rsidRDefault="005E5291" w:rsidP="00F9453A">
      <w:pPr>
        <w:jc w:val="left"/>
        <w:rPr>
          <w:rFonts w:hAnsi="ＭＳ ゴシック"/>
          <w:b/>
          <w:szCs w:val="24"/>
        </w:rPr>
      </w:pPr>
    </w:p>
    <w:p w14:paraId="088CB5FE" w14:textId="77777777" w:rsidR="00C33088" w:rsidRDefault="00C33088" w:rsidP="005E5291">
      <w:pPr>
        <w:jc w:val="center"/>
        <w:rPr>
          <w:rFonts w:hAnsi="ＭＳ ゴシック"/>
          <w:b/>
          <w:szCs w:val="24"/>
        </w:rPr>
      </w:pPr>
    </w:p>
    <w:p w14:paraId="088CB5FF" w14:textId="77777777" w:rsidR="00C33088" w:rsidRDefault="00C33088" w:rsidP="005E5291">
      <w:pPr>
        <w:jc w:val="center"/>
        <w:rPr>
          <w:rFonts w:hAnsi="ＭＳ ゴシック"/>
          <w:b/>
          <w:szCs w:val="24"/>
        </w:rPr>
      </w:pPr>
    </w:p>
    <w:p w14:paraId="088CB600" w14:textId="77777777" w:rsidR="00C33088" w:rsidRDefault="00C33088" w:rsidP="005E5291">
      <w:pPr>
        <w:jc w:val="center"/>
        <w:rPr>
          <w:rFonts w:hAnsi="ＭＳ ゴシック"/>
          <w:b/>
          <w:szCs w:val="24"/>
        </w:rPr>
      </w:pPr>
    </w:p>
    <w:p w14:paraId="088CB601" w14:textId="77777777" w:rsidR="00C33088" w:rsidRDefault="00C33088" w:rsidP="005E5291">
      <w:pPr>
        <w:jc w:val="center"/>
        <w:rPr>
          <w:rFonts w:hAnsi="ＭＳ ゴシック"/>
          <w:b/>
          <w:szCs w:val="24"/>
        </w:rPr>
      </w:pPr>
    </w:p>
    <w:p w14:paraId="088CB602" w14:textId="77777777" w:rsidR="00C33088" w:rsidRDefault="00C33088" w:rsidP="005E5291">
      <w:pPr>
        <w:jc w:val="center"/>
        <w:rPr>
          <w:rFonts w:hAnsi="ＭＳ ゴシック"/>
          <w:b/>
          <w:szCs w:val="24"/>
        </w:rPr>
      </w:pPr>
    </w:p>
    <w:p w14:paraId="088CB603" w14:textId="77777777" w:rsidR="00C33088" w:rsidRDefault="00C33088" w:rsidP="005E5291">
      <w:pPr>
        <w:jc w:val="center"/>
        <w:rPr>
          <w:rFonts w:hAnsi="ＭＳ ゴシック"/>
          <w:b/>
          <w:szCs w:val="24"/>
        </w:rPr>
      </w:pPr>
    </w:p>
    <w:p w14:paraId="088CB604" w14:textId="77777777" w:rsidR="00C33088" w:rsidRPr="00C33088" w:rsidRDefault="00C33088" w:rsidP="005E5291">
      <w:pPr>
        <w:jc w:val="center"/>
        <w:rPr>
          <w:rFonts w:hAnsi="ＭＳ ゴシック"/>
          <w:b/>
          <w:szCs w:val="24"/>
        </w:rPr>
      </w:pPr>
    </w:p>
    <w:p w14:paraId="088CB605" w14:textId="77777777" w:rsidR="00C33088" w:rsidRPr="00472E9A" w:rsidRDefault="00C33088" w:rsidP="00C33088">
      <w:pPr>
        <w:ind w:leftChars="200" w:left="480" w:firstLineChars="100" w:firstLine="241"/>
        <w:jc w:val="center"/>
        <w:rPr>
          <w:rFonts w:hAnsi="ＭＳ ゴシック"/>
          <w:b/>
          <w:szCs w:val="24"/>
        </w:rPr>
      </w:pPr>
      <w:r w:rsidRPr="00472E9A">
        <w:rPr>
          <w:rFonts w:hAnsi="ＭＳ ゴシック" w:hint="eastAsia"/>
          <w:b/>
          <w:szCs w:val="24"/>
        </w:rPr>
        <w:t>図３-８ 点検結果（岸和田水門）</w:t>
      </w:r>
    </w:p>
    <w:p w14:paraId="088CB606" w14:textId="77777777" w:rsidR="00C33088" w:rsidRPr="00C33088" w:rsidRDefault="00C33088" w:rsidP="005E5291">
      <w:pPr>
        <w:jc w:val="center"/>
        <w:rPr>
          <w:rFonts w:hAnsi="ＭＳ ゴシック"/>
          <w:b/>
          <w:szCs w:val="24"/>
        </w:rPr>
      </w:pPr>
    </w:p>
    <w:p w14:paraId="088CB607" w14:textId="3711C507" w:rsidR="00D63127" w:rsidRPr="00334577" w:rsidRDefault="005A6EF4" w:rsidP="005E5291">
      <w:pPr>
        <w:jc w:val="center"/>
        <w:rPr>
          <w:rFonts w:hAnsi="ＭＳ ゴシック"/>
          <w:b/>
          <w:szCs w:val="24"/>
        </w:rPr>
      </w:pPr>
      <w:r>
        <w:rPr>
          <w:noProof/>
        </w:rPr>
        <w:drawing>
          <wp:anchor distT="0" distB="0" distL="114300" distR="114300" simplePos="0" relativeHeight="251640320" behindDoc="0" locked="0" layoutInCell="1" allowOverlap="1" wp14:anchorId="088CBB79" wp14:editId="1701B1E1">
            <wp:simplePos x="0" y="0"/>
            <wp:positionH relativeFrom="column">
              <wp:posOffset>494030</wp:posOffset>
            </wp:positionH>
            <wp:positionV relativeFrom="paragraph">
              <wp:posOffset>151765</wp:posOffset>
            </wp:positionV>
            <wp:extent cx="4349115" cy="1276350"/>
            <wp:effectExtent l="0" t="0" r="0" b="0"/>
            <wp:wrapNone/>
            <wp:docPr id="72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349115" cy="1276350"/>
                    </a:xfrm>
                    <a:prstGeom prst="rect">
                      <a:avLst/>
                    </a:prstGeom>
                    <a:noFill/>
                  </pic:spPr>
                </pic:pic>
              </a:graphicData>
            </a:graphic>
            <wp14:sizeRelH relativeFrom="page">
              <wp14:pctWidth>0</wp14:pctWidth>
            </wp14:sizeRelH>
            <wp14:sizeRelV relativeFrom="page">
              <wp14:pctHeight>0</wp14:pctHeight>
            </wp14:sizeRelV>
          </wp:anchor>
        </w:drawing>
      </w:r>
      <w:r w:rsidR="005E5291" w:rsidRPr="00334577">
        <w:rPr>
          <w:rFonts w:hAnsi="ＭＳ ゴシック" w:hint="eastAsia"/>
          <w:b/>
          <w:szCs w:val="24"/>
        </w:rPr>
        <w:t>表３－６ 点検結果（その他の水門・樋門・門扉）</w:t>
      </w:r>
    </w:p>
    <w:p w14:paraId="088CB608" w14:textId="77777777" w:rsidR="00632383" w:rsidRDefault="00632383" w:rsidP="00F9453A">
      <w:pPr>
        <w:jc w:val="left"/>
        <w:rPr>
          <w:rFonts w:hAnsi="ＭＳ ゴシック"/>
          <w:b/>
          <w:szCs w:val="24"/>
        </w:rPr>
      </w:pPr>
    </w:p>
    <w:p w14:paraId="088CB609" w14:textId="77777777" w:rsidR="00632383" w:rsidRDefault="00632383" w:rsidP="00F9453A">
      <w:pPr>
        <w:jc w:val="left"/>
        <w:rPr>
          <w:rFonts w:hAnsi="ＭＳ ゴシック"/>
          <w:b/>
          <w:szCs w:val="24"/>
        </w:rPr>
      </w:pPr>
    </w:p>
    <w:p w14:paraId="088CB60A" w14:textId="77777777" w:rsidR="00632383" w:rsidRDefault="00632383" w:rsidP="00F9453A">
      <w:pPr>
        <w:jc w:val="left"/>
        <w:rPr>
          <w:rFonts w:hAnsi="ＭＳ ゴシック"/>
          <w:b/>
          <w:szCs w:val="24"/>
        </w:rPr>
      </w:pPr>
    </w:p>
    <w:p w14:paraId="088CB60B" w14:textId="77777777" w:rsidR="00632383" w:rsidRDefault="00632383" w:rsidP="00F9453A">
      <w:pPr>
        <w:jc w:val="left"/>
        <w:rPr>
          <w:rFonts w:hAnsi="ＭＳ ゴシック"/>
          <w:b/>
          <w:szCs w:val="24"/>
        </w:rPr>
      </w:pPr>
    </w:p>
    <w:p w14:paraId="088CB60C" w14:textId="77777777" w:rsidR="00632383" w:rsidRDefault="00632383" w:rsidP="00F9453A">
      <w:pPr>
        <w:jc w:val="left"/>
        <w:rPr>
          <w:rFonts w:hAnsi="ＭＳ ゴシック"/>
          <w:b/>
          <w:szCs w:val="24"/>
        </w:rPr>
      </w:pPr>
    </w:p>
    <w:p w14:paraId="088CB60D" w14:textId="77777777" w:rsidR="00632383" w:rsidRDefault="00632383" w:rsidP="00F9453A">
      <w:pPr>
        <w:jc w:val="left"/>
        <w:rPr>
          <w:rFonts w:hAnsi="ＭＳ ゴシック"/>
          <w:b/>
          <w:szCs w:val="24"/>
        </w:rPr>
      </w:pPr>
    </w:p>
    <w:p w14:paraId="088CB60E" w14:textId="77777777" w:rsidR="00632383" w:rsidRDefault="00632383" w:rsidP="00F9453A">
      <w:pPr>
        <w:jc w:val="left"/>
        <w:rPr>
          <w:rFonts w:hAnsi="ＭＳ ゴシック"/>
          <w:b/>
          <w:szCs w:val="24"/>
        </w:rPr>
      </w:pPr>
    </w:p>
    <w:p w14:paraId="088CB60F" w14:textId="77777777" w:rsidR="005E2BAB" w:rsidRPr="00472E9A" w:rsidRDefault="005E2BAB" w:rsidP="00F9453A">
      <w:pPr>
        <w:jc w:val="left"/>
        <w:rPr>
          <w:rFonts w:hAnsi="ＭＳ ゴシック"/>
          <w:b/>
          <w:szCs w:val="24"/>
        </w:rPr>
      </w:pPr>
      <w:r w:rsidRPr="00472E9A">
        <w:rPr>
          <w:rFonts w:hAnsi="ＭＳ ゴシック" w:hint="eastAsia"/>
          <w:b/>
          <w:szCs w:val="24"/>
        </w:rPr>
        <w:t>（２）まとめ</w:t>
      </w:r>
    </w:p>
    <w:p w14:paraId="088CB610" w14:textId="77777777" w:rsidR="006A67BA" w:rsidRPr="00472E9A" w:rsidRDefault="005E2BAB" w:rsidP="00AB0D50">
      <w:pPr>
        <w:ind w:leftChars="300" w:left="960" w:hangingChars="100" w:hanging="240"/>
        <w:jc w:val="left"/>
        <w:rPr>
          <w:rFonts w:hAnsi="ＭＳ ゴシック"/>
          <w:szCs w:val="24"/>
        </w:rPr>
      </w:pPr>
      <w:r w:rsidRPr="00472E9A">
        <w:rPr>
          <w:rFonts w:hAnsi="ＭＳ ゴシック" w:hint="eastAsia"/>
          <w:szCs w:val="24"/>
        </w:rPr>
        <w:t>➢</w:t>
      </w:r>
      <w:r w:rsidR="002827BC">
        <w:rPr>
          <w:rFonts w:hAnsi="ＭＳ ゴシック" w:hint="eastAsia"/>
          <w:szCs w:val="24"/>
        </w:rPr>
        <w:t>大規模</w:t>
      </w:r>
      <w:r w:rsidR="006A67BA" w:rsidRPr="00472E9A">
        <w:rPr>
          <w:rFonts w:hAnsi="ＭＳ ゴシック" w:hint="eastAsia"/>
          <w:szCs w:val="24"/>
        </w:rPr>
        <w:t>水門施設については、２基ともに水平変位や鉛直変位はみられるものの、跳開桁や扉体の稼働に対しては照査基準（水平震度、部材応力等）を満足しており、水門機能は保持される。</w:t>
      </w:r>
    </w:p>
    <w:p w14:paraId="088CB611" w14:textId="77777777" w:rsidR="002827BC" w:rsidRPr="00BE6531" w:rsidRDefault="002827BC" w:rsidP="00AB0D50">
      <w:pPr>
        <w:ind w:leftChars="300" w:left="960" w:hangingChars="100" w:hanging="240"/>
        <w:jc w:val="left"/>
        <w:rPr>
          <w:rFonts w:hAnsi="ＭＳ ゴシック"/>
          <w:szCs w:val="24"/>
        </w:rPr>
      </w:pPr>
      <w:r w:rsidRPr="00BE6531">
        <w:rPr>
          <w:rFonts w:hAnsi="ＭＳ ゴシック" w:hint="eastAsia"/>
          <w:szCs w:val="24"/>
        </w:rPr>
        <w:t>➢その他の水門等については、代表施設の門柱基部における部材の曲げ</w:t>
      </w:r>
      <w:r w:rsidR="00D63127" w:rsidRPr="00BE6531">
        <w:rPr>
          <w:rFonts w:hAnsi="ＭＳ ゴシック" w:hint="eastAsia"/>
          <w:szCs w:val="24"/>
        </w:rPr>
        <w:t>及び</w:t>
      </w:r>
      <w:r w:rsidRPr="00BE6531">
        <w:rPr>
          <w:rFonts w:hAnsi="ＭＳ ゴシック" w:hint="eastAsia"/>
          <w:szCs w:val="24"/>
        </w:rPr>
        <w:t>せん断の耐力比は1.0以下で照査基準以下であった。</w:t>
      </w:r>
      <w:r w:rsidR="00D63127" w:rsidRPr="00BE6531">
        <w:rPr>
          <w:rFonts w:hAnsi="ＭＳ ゴシック" w:hint="eastAsia"/>
          <w:szCs w:val="24"/>
        </w:rPr>
        <w:t>したがって、</w:t>
      </w:r>
      <w:r w:rsidRPr="00BE6531">
        <w:rPr>
          <w:rFonts w:hAnsi="ＭＳ ゴシック" w:hint="eastAsia"/>
          <w:szCs w:val="24"/>
        </w:rPr>
        <w:t>全ての水門・樋門・門扉において、求められる性能（ゲート開閉・せん断破壊）を満たす事ができる。</w:t>
      </w:r>
    </w:p>
    <w:p w14:paraId="088CB612" w14:textId="0B5082F6" w:rsidR="00F9453A" w:rsidRPr="00472E9A" w:rsidRDefault="00F9453A" w:rsidP="005E2BAB">
      <w:pPr>
        <w:jc w:val="left"/>
        <w:rPr>
          <w:rFonts w:hAnsi="ＭＳ ゴシック"/>
          <w:szCs w:val="24"/>
        </w:rPr>
      </w:pPr>
    </w:p>
    <w:p w14:paraId="088CB613" w14:textId="77777777" w:rsidR="0096255D" w:rsidRPr="00472E9A" w:rsidRDefault="008F113A" w:rsidP="00E72392">
      <w:pPr>
        <w:spacing w:afterLines="50" w:after="120"/>
        <w:jc w:val="left"/>
        <w:rPr>
          <w:rFonts w:hAnsi="ＭＳ ゴシック"/>
          <w:b/>
          <w:szCs w:val="24"/>
        </w:rPr>
      </w:pPr>
      <w:r w:rsidRPr="00472E9A">
        <w:rPr>
          <w:rFonts w:hAnsi="ＭＳ ゴシック" w:hint="eastAsia"/>
          <w:b/>
          <w:szCs w:val="24"/>
        </w:rPr>
        <w:t>６．</w:t>
      </w:r>
      <w:r w:rsidR="0096255D" w:rsidRPr="00472E9A">
        <w:rPr>
          <w:rFonts w:hAnsi="ＭＳ ゴシック" w:hint="eastAsia"/>
          <w:b/>
          <w:szCs w:val="24"/>
        </w:rPr>
        <w:t>港湾施設（耐震強化岸壁）</w:t>
      </w:r>
    </w:p>
    <w:p w14:paraId="088CB614" w14:textId="77777777" w:rsidR="005E2BAB" w:rsidRPr="00472E9A" w:rsidRDefault="005E2BAB" w:rsidP="005E2BAB">
      <w:pPr>
        <w:jc w:val="left"/>
        <w:rPr>
          <w:rFonts w:hAnsi="ＭＳ ゴシック"/>
          <w:b/>
          <w:szCs w:val="24"/>
        </w:rPr>
      </w:pPr>
      <w:r w:rsidRPr="00472E9A">
        <w:rPr>
          <w:rFonts w:hAnsi="ＭＳ ゴシック" w:hint="eastAsia"/>
          <w:b/>
          <w:szCs w:val="24"/>
        </w:rPr>
        <w:t>（１）点検結果</w:t>
      </w:r>
    </w:p>
    <w:p w14:paraId="088CB615" w14:textId="77777777" w:rsidR="00B879CA" w:rsidRDefault="00B879CA" w:rsidP="00AB0D50">
      <w:pPr>
        <w:ind w:leftChars="200" w:left="480" w:firstLineChars="100" w:firstLine="240"/>
        <w:jc w:val="left"/>
        <w:rPr>
          <w:rFonts w:hAnsi="ＭＳ ゴシック"/>
          <w:szCs w:val="24"/>
        </w:rPr>
      </w:pPr>
      <w:r>
        <w:rPr>
          <w:rFonts w:hAnsi="ＭＳ ゴシック" w:hint="eastAsia"/>
          <w:szCs w:val="24"/>
        </w:rPr>
        <w:t>Ｈ</w:t>
      </w:r>
      <w:r w:rsidR="00966F05" w:rsidRPr="00472E9A">
        <w:rPr>
          <w:rFonts w:hAnsi="ＭＳ ゴシック" w:hint="eastAsia"/>
          <w:szCs w:val="24"/>
        </w:rPr>
        <w:t>24.3.30付国土交通省港湾局事務連絡「耐震強化岸壁の耐震性能の再点検について」に基づき、</w:t>
      </w:r>
      <w:r w:rsidR="005E2BAB" w:rsidRPr="00472E9A">
        <w:rPr>
          <w:rFonts w:hAnsi="ＭＳ ゴシック" w:hint="eastAsia"/>
          <w:szCs w:val="24"/>
        </w:rPr>
        <w:t>堺泉北港助松地区の助松１号岸壁、汐見地区汐見５号岸壁について、</w:t>
      </w:r>
      <w:r w:rsidR="00966F05" w:rsidRPr="00472E9A">
        <w:rPr>
          <w:rFonts w:hAnsi="ＭＳ ゴシック" w:hint="eastAsia"/>
          <w:szCs w:val="24"/>
        </w:rPr>
        <w:t>チャート式耐震診断システムにより残留変形量を照査した。</w:t>
      </w:r>
    </w:p>
    <w:p w14:paraId="088CB616" w14:textId="77777777" w:rsidR="00966F05" w:rsidRPr="00472E9A" w:rsidRDefault="005E2BAB" w:rsidP="00AB0D50">
      <w:pPr>
        <w:ind w:leftChars="200" w:left="480" w:firstLineChars="100" w:firstLine="240"/>
        <w:jc w:val="left"/>
        <w:rPr>
          <w:rFonts w:hAnsi="ＭＳ ゴシック"/>
          <w:szCs w:val="24"/>
        </w:rPr>
      </w:pPr>
      <w:r w:rsidRPr="00472E9A">
        <w:rPr>
          <w:rFonts w:hAnsi="ＭＳ ゴシック" w:hint="eastAsia"/>
          <w:szCs w:val="24"/>
        </w:rPr>
        <w:t>結果</w:t>
      </w:r>
      <w:r w:rsidRPr="00472E9A">
        <w:rPr>
          <w:rFonts w:hAnsi="ＭＳ ゴシック" w:hint="eastAsia"/>
          <w:color w:val="000000"/>
          <w:szCs w:val="24"/>
        </w:rPr>
        <w:t>を図３-</w:t>
      </w:r>
      <w:r w:rsidR="00B4575E" w:rsidRPr="00472E9A">
        <w:rPr>
          <w:rFonts w:hAnsi="ＭＳ ゴシック" w:hint="eastAsia"/>
          <w:color w:val="000000"/>
          <w:szCs w:val="24"/>
        </w:rPr>
        <w:t>９</w:t>
      </w:r>
      <w:r w:rsidRPr="00472E9A">
        <w:rPr>
          <w:rFonts w:hAnsi="ＭＳ ゴシック" w:hint="eastAsia"/>
          <w:szCs w:val="24"/>
        </w:rPr>
        <w:t>に示す。</w:t>
      </w:r>
    </w:p>
    <w:p w14:paraId="088CB617" w14:textId="77777777" w:rsidR="005E2BAB" w:rsidRDefault="005E2BAB" w:rsidP="00AB0D50">
      <w:pPr>
        <w:ind w:leftChars="200" w:left="480" w:firstLineChars="100" w:firstLine="240"/>
      </w:pPr>
    </w:p>
    <w:p w14:paraId="088CB618" w14:textId="7DDFFB84" w:rsidR="005E2BAB" w:rsidRDefault="005A6EF4" w:rsidP="005E2BAB">
      <w:pPr>
        <w:jc w:val="center"/>
      </w:pPr>
      <w:r>
        <w:rPr>
          <w:noProof/>
        </w:rPr>
        <w:drawing>
          <wp:inline distT="0" distB="0" distL="0" distR="0" wp14:anchorId="088CBB7A" wp14:editId="53BFBDC4">
            <wp:extent cx="5743575" cy="3295650"/>
            <wp:effectExtent l="0" t="0" r="9525" b="0"/>
            <wp:docPr id="13" name="図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0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43575" cy="3295650"/>
                    </a:xfrm>
                    <a:prstGeom prst="rect">
                      <a:avLst/>
                    </a:prstGeom>
                    <a:noFill/>
                    <a:ln>
                      <a:noFill/>
                    </a:ln>
                  </pic:spPr>
                </pic:pic>
              </a:graphicData>
            </a:graphic>
          </wp:inline>
        </w:drawing>
      </w:r>
    </w:p>
    <w:p w14:paraId="088CB619" w14:textId="77777777" w:rsidR="00D63127" w:rsidRDefault="00D63127" w:rsidP="00AB0D50">
      <w:pPr>
        <w:ind w:leftChars="200" w:left="480" w:firstLineChars="100" w:firstLine="241"/>
        <w:jc w:val="center"/>
        <w:rPr>
          <w:b/>
        </w:rPr>
      </w:pPr>
    </w:p>
    <w:p w14:paraId="088CB61A" w14:textId="77777777" w:rsidR="005E2BAB" w:rsidRPr="005E2BAB" w:rsidRDefault="005E2BAB" w:rsidP="00AB0D50">
      <w:pPr>
        <w:ind w:leftChars="200" w:left="480" w:firstLineChars="100" w:firstLine="241"/>
        <w:jc w:val="center"/>
        <w:rPr>
          <w:b/>
        </w:rPr>
      </w:pPr>
      <w:r w:rsidRPr="005E2BAB">
        <w:rPr>
          <w:rFonts w:hint="eastAsia"/>
          <w:b/>
        </w:rPr>
        <w:t>図３-</w:t>
      </w:r>
      <w:r w:rsidR="00B4575E">
        <w:rPr>
          <w:rFonts w:hint="eastAsia"/>
          <w:b/>
        </w:rPr>
        <w:t>９</w:t>
      </w:r>
      <w:r w:rsidRPr="005E2BAB">
        <w:rPr>
          <w:rFonts w:hint="eastAsia"/>
          <w:b/>
        </w:rPr>
        <w:t xml:space="preserve"> 点検結果（港湾施設・耐震強化岸壁）</w:t>
      </w:r>
    </w:p>
    <w:p w14:paraId="088CB61B" w14:textId="77777777" w:rsidR="00D63127" w:rsidRDefault="00D63127" w:rsidP="00AB0D50">
      <w:pPr>
        <w:ind w:leftChars="200" w:left="480" w:firstLineChars="100" w:firstLine="240"/>
      </w:pPr>
    </w:p>
    <w:p w14:paraId="088CB61C" w14:textId="77777777" w:rsidR="00D63127" w:rsidRDefault="00D63127" w:rsidP="00AB0D50">
      <w:pPr>
        <w:ind w:leftChars="200" w:left="480" w:firstLineChars="100" w:firstLine="240"/>
      </w:pPr>
    </w:p>
    <w:p w14:paraId="088CB61D" w14:textId="77777777" w:rsidR="005E2BAB" w:rsidRPr="00472E9A" w:rsidRDefault="005E2BAB" w:rsidP="005E2BAB">
      <w:pPr>
        <w:jc w:val="left"/>
        <w:rPr>
          <w:rFonts w:hAnsi="ＭＳ ゴシック"/>
          <w:b/>
          <w:szCs w:val="24"/>
        </w:rPr>
      </w:pPr>
      <w:r w:rsidRPr="00472E9A">
        <w:rPr>
          <w:rFonts w:hAnsi="ＭＳ ゴシック" w:hint="eastAsia"/>
          <w:b/>
          <w:szCs w:val="24"/>
        </w:rPr>
        <w:t>（２）まとめ</w:t>
      </w:r>
    </w:p>
    <w:p w14:paraId="088CB61E" w14:textId="77777777" w:rsidR="0096255D" w:rsidRPr="00472E9A" w:rsidRDefault="005E2BAB" w:rsidP="00AB0D50">
      <w:pPr>
        <w:ind w:leftChars="300" w:left="960" w:hangingChars="100" w:hanging="240"/>
        <w:jc w:val="left"/>
        <w:rPr>
          <w:rFonts w:hAnsi="ＭＳ ゴシック"/>
          <w:szCs w:val="24"/>
        </w:rPr>
      </w:pPr>
      <w:r w:rsidRPr="00472E9A">
        <w:rPr>
          <w:rFonts w:hAnsi="ＭＳ ゴシック" w:hint="eastAsia"/>
          <w:szCs w:val="24"/>
        </w:rPr>
        <w:t>➢</w:t>
      </w:r>
      <w:r w:rsidR="00966F05" w:rsidRPr="00472E9A">
        <w:rPr>
          <w:rFonts w:hAnsi="ＭＳ ゴシック" w:hint="eastAsia"/>
          <w:szCs w:val="24"/>
        </w:rPr>
        <w:t>堺泉北港助松地区の助松１号岸壁、汐見地区汐見５号岸壁ともに、許容残留変位以下となり、緊急物資輸送に必要な使用性が確保されているこ</w:t>
      </w:r>
      <w:r w:rsidRPr="00472E9A">
        <w:rPr>
          <w:rFonts w:hAnsi="ＭＳ ゴシック" w:hint="eastAsia"/>
          <w:szCs w:val="24"/>
        </w:rPr>
        <w:t>とが確認された。</w:t>
      </w:r>
    </w:p>
    <w:p w14:paraId="088CB61F" w14:textId="77777777" w:rsidR="00966F05" w:rsidRDefault="00966F05" w:rsidP="00AB0D50">
      <w:pPr>
        <w:ind w:firstLineChars="350" w:firstLine="840"/>
        <w:jc w:val="left"/>
        <w:rPr>
          <w:rFonts w:hAnsi="ＭＳ ゴシック"/>
          <w:szCs w:val="24"/>
        </w:rPr>
      </w:pPr>
    </w:p>
    <w:p w14:paraId="088CB620" w14:textId="77777777" w:rsidR="008338F5" w:rsidRDefault="00D63127" w:rsidP="00AB0D50">
      <w:pPr>
        <w:ind w:firstLineChars="350" w:firstLine="840"/>
        <w:jc w:val="left"/>
        <w:rPr>
          <w:rFonts w:hAnsi="ＭＳ ゴシック"/>
          <w:szCs w:val="24"/>
        </w:rPr>
      </w:pPr>
      <w:r>
        <w:rPr>
          <w:rFonts w:hAnsi="ＭＳ ゴシック"/>
          <w:szCs w:val="24"/>
        </w:rPr>
        <w:br w:type="page"/>
      </w:r>
    </w:p>
    <w:p w14:paraId="2B421397" w14:textId="77777777" w:rsidR="00D634DC" w:rsidRDefault="00D634DC" w:rsidP="00D634DC">
      <w:pPr>
        <w:spacing w:afterLines="50" w:after="120"/>
        <w:jc w:val="left"/>
        <w:rPr>
          <w:rFonts w:hAnsi="ＭＳ ゴシック"/>
          <w:szCs w:val="24"/>
        </w:rPr>
      </w:pPr>
    </w:p>
    <w:p w14:paraId="20F65B07" w14:textId="77777777" w:rsidR="00D634DC" w:rsidRPr="00472E9A" w:rsidRDefault="00D634DC" w:rsidP="00D634DC">
      <w:pPr>
        <w:spacing w:afterLines="50" w:after="120"/>
        <w:jc w:val="left"/>
        <w:rPr>
          <w:rFonts w:hAnsi="ＭＳ ゴシック"/>
          <w:b/>
          <w:szCs w:val="24"/>
        </w:rPr>
      </w:pPr>
      <w:r w:rsidRPr="0047519C">
        <w:rPr>
          <w:rFonts w:hAnsi="ＭＳ ゴシック" w:hint="eastAsia"/>
          <w:b/>
          <w:szCs w:val="24"/>
        </w:rPr>
        <w:t>７．港湾施設（廃棄物埋立護岸　堺第7-3区）</w:t>
      </w:r>
    </w:p>
    <w:p w14:paraId="260EE6D9" w14:textId="77777777" w:rsidR="00D634DC" w:rsidRPr="00472E9A" w:rsidRDefault="00D634DC" w:rsidP="00D634DC">
      <w:pPr>
        <w:jc w:val="left"/>
        <w:rPr>
          <w:rFonts w:hAnsi="ＭＳ ゴシック"/>
          <w:b/>
          <w:szCs w:val="24"/>
        </w:rPr>
      </w:pPr>
      <w:r w:rsidRPr="00472E9A">
        <w:rPr>
          <w:rFonts w:hAnsi="ＭＳ ゴシック" w:hint="eastAsia"/>
          <w:b/>
          <w:szCs w:val="24"/>
        </w:rPr>
        <w:t>（１）点検結果</w:t>
      </w:r>
    </w:p>
    <w:p w14:paraId="24BADB5D" w14:textId="77777777" w:rsidR="00D634DC" w:rsidRDefault="00D634DC" w:rsidP="00D634DC">
      <w:pPr>
        <w:ind w:leftChars="200" w:left="480" w:firstLineChars="100" w:firstLine="240"/>
        <w:jc w:val="left"/>
        <w:rPr>
          <w:rFonts w:hAnsi="ＭＳ ゴシック"/>
          <w:szCs w:val="24"/>
        </w:rPr>
      </w:pPr>
      <w:r w:rsidRPr="006163FC">
        <w:rPr>
          <w:rFonts w:hAnsi="ＭＳ ゴシック" w:hint="eastAsia"/>
          <w:szCs w:val="24"/>
        </w:rPr>
        <w:t>チャート式耐震診断システムによる点検の結果、危険性が高い(沈下量が大きい)</w:t>
      </w:r>
      <w:r>
        <w:rPr>
          <w:rFonts w:hAnsi="ＭＳ ゴシック" w:hint="eastAsia"/>
          <w:szCs w:val="24"/>
        </w:rPr>
        <w:t>施設を抽出し、更に、</w:t>
      </w:r>
      <w:r w:rsidRPr="006163FC">
        <w:rPr>
          <w:rFonts w:hAnsi="ＭＳ ゴシック" w:hint="eastAsia"/>
          <w:szCs w:val="24"/>
        </w:rPr>
        <w:t>護岸タイプごとに背後地がもっとも高く危険と思われる</w:t>
      </w:r>
      <w:r>
        <w:rPr>
          <w:rFonts w:hAnsi="ＭＳ ゴシック" w:hint="eastAsia"/>
          <w:szCs w:val="24"/>
        </w:rPr>
        <w:t>３断面を選定し、動的有効応力解析を実施した。</w:t>
      </w:r>
    </w:p>
    <w:p w14:paraId="2F7E5208" w14:textId="77777777" w:rsidR="00D634DC" w:rsidRPr="00472E9A" w:rsidRDefault="00D634DC" w:rsidP="00D634DC">
      <w:pPr>
        <w:ind w:leftChars="200" w:left="480" w:firstLineChars="100" w:firstLine="240"/>
        <w:jc w:val="left"/>
        <w:rPr>
          <w:rFonts w:hAnsi="ＭＳ ゴシック"/>
          <w:szCs w:val="24"/>
        </w:rPr>
      </w:pPr>
      <w:r>
        <w:rPr>
          <w:rFonts w:hAnsi="ＭＳ ゴシック" w:hint="eastAsia"/>
          <w:szCs w:val="24"/>
        </w:rPr>
        <w:t>解析断面例を図３－１０に、解析</w:t>
      </w:r>
      <w:r w:rsidRPr="00472E9A">
        <w:rPr>
          <w:rFonts w:hAnsi="ＭＳ ゴシック" w:hint="eastAsia"/>
          <w:szCs w:val="24"/>
        </w:rPr>
        <w:t>結果</w:t>
      </w:r>
      <w:r w:rsidRPr="00472E9A">
        <w:rPr>
          <w:rFonts w:hAnsi="ＭＳ ゴシック" w:hint="eastAsia"/>
          <w:color w:val="000000"/>
          <w:szCs w:val="24"/>
        </w:rPr>
        <w:t>を図３-</w:t>
      </w:r>
      <w:r>
        <w:rPr>
          <w:rFonts w:hAnsi="ＭＳ ゴシック" w:hint="eastAsia"/>
          <w:color w:val="000000"/>
          <w:szCs w:val="24"/>
        </w:rPr>
        <w:t>７</w:t>
      </w:r>
      <w:r w:rsidRPr="00472E9A">
        <w:rPr>
          <w:rFonts w:hAnsi="ＭＳ ゴシック" w:hint="eastAsia"/>
          <w:szCs w:val="24"/>
        </w:rPr>
        <w:t>に示す。</w:t>
      </w:r>
    </w:p>
    <w:p w14:paraId="1C1DCF2E" w14:textId="2CABD578" w:rsidR="00D634DC" w:rsidRDefault="00D634DC" w:rsidP="00D634DC">
      <w:pPr>
        <w:ind w:leftChars="200" w:left="480" w:firstLineChars="100" w:firstLine="241"/>
      </w:pPr>
      <w:r>
        <w:rPr>
          <w:b/>
          <w:noProof/>
        </w:rPr>
        <w:drawing>
          <wp:anchor distT="0" distB="0" distL="114300" distR="114300" simplePos="0" relativeHeight="251747840" behindDoc="0" locked="0" layoutInCell="1" allowOverlap="1" wp14:anchorId="40610CAA" wp14:editId="4903AA5F">
            <wp:simplePos x="0" y="0"/>
            <wp:positionH relativeFrom="column">
              <wp:posOffset>287020</wp:posOffset>
            </wp:positionH>
            <wp:positionV relativeFrom="paragraph">
              <wp:posOffset>125095</wp:posOffset>
            </wp:positionV>
            <wp:extent cx="5187315" cy="2013585"/>
            <wp:effectExtent l="0" t="0" r="0" b="5715"/>
            <wp:wrapNone/>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67">
                      <a:extLst>
                        <a:ext uri="{28A0092B-C50C-407E-A947-70E740481C1C}">
                          <a14:useLocalDpi xmlns:a14="http://schemas.microsoft.com/office/drawing/2010/main" val="0"/>
                        </a:ext>
                      </a:extLst>
                    </a:blip>
                    <a:srcRect l="22293" r="18718" b="2612"/>
                    <a:stretch>
                      <a:fillRect/>
                    </a:stretch>
                  </pic:blipFill>
                  <pic:spPr bwMode="auto">
                    <a:xfrm>
                      <a:off x="0" y="0"/>
                      <a:ext cx="5187315" cy="2013585"/>
                    </a:xfrm>
                    <a:prstGeom prst="rect">
                      <a:avLst/>
                    </a:prstGeom>
                    <a:noFill/>
                  </pic:spPr>
                </pic:pic>
              </a:graphicData>
            </a:graphic>
            <wp14:sizeRelH relativeFrom="page">
              <wp14:pctWidth>0</wp14:pctWidth>
            </wp14:sizeRelH>
            <wp14:sizeRelV relativeFrom="page">
              <wp14:pctHeight>0</wp14:pctHeight>
            </wp14:sizeRelV>
          </wp:anchor>
        </w:drawing>
      </w:r>
    </w:p>
    <w:p w14:paraId="3EA1DC1F" w14:textId="77777777" w:rsidR="00D634DC" w:rsidRDefault="00D634DC" w:rsidP="00D634DC">
      <w:pPr>
        <w:ind w:leftChars="200" w:left="480" w:firstLineChars="100" w:firstLine="240"/>
      </w:pPr>
    </w:p>
    <w:p w14:paraId="628664E1" w14:textId="77777777" w:rsidR="00D634DC" w:rsidRDefault="00D634DC" w:rsidP="00D634DC">
      <w:pPr>
        <w:ind w:leftChars="200" w:left="480" w:firstLineChars="100" w:firstLine="240"/>
      </w:pPr>
    </w:p>
    <w:p w14:paraId="58D900DA" w14:textId="77777777" w:rsidR="00D634DC" w:rsidRDefault="00D634DC" w:rsidP="00D634DC">
      <w:pPr>
        <w:ind w:leftChars="200" w:left="480" w:firstLineChars="100" w:firstLine="240"/>
      </w:pPr>
    </w:p>
    <w:p w14:paraId="1802815E" w14:textId="77777777" w:rsidR="00D634DC" w:rsidRDefault="00D634DC" w:rsidP="00D634DC">
      <w:pPr>
        <w:ind w:leftChars="200" w:left="480" w:firstLineChars="100" w:firstLine="240"/>
      </w:pPr>
    </w:p>
    <w:p w14:paraId="3329A248" w14:textId="77777777" w:rsidR="00D634DC" w:rsidRDefault="00D634DC" w:rsidP="00D634DC">
      <w:pPr>
        <w:ind w:leftChars="200" w:left="480" w:firstLineChars="100" w:firstLine="240"/>
      </w:pPr>
    </w:p>
    <w:p w14:paraId="5F43614C" w14:textId="77777777" w:rsidR="00D634DC" w:rsidRDefault="00D634DC" w:rsidP="00D634DC">
      <w:pPr>
        <w:ind w:leftChars="200" w:left="480" w:firstLineChars="100" w:firstLine="240"/>
      </w:pPr>
    </w:p>
    <w:p w14:paraId="36F882D7" w14:textId="77777777" w:rsidR="00D634DC" w:rsidRDefault="00D634DC" w:rsidP="00D634DC">
      <w:pPr>
        <w:ind w:leftChars="200" w:left="480" w:firstLineChars="100" w:firstLine="240"/>
      </w:pPr>
    </w:p>
    <w:p w14:paraId="76C050F6" w14:textId="77777777" w:rsidR="00D634DC" w:rsidRDefault="00D634DC" w:rsidP="00D634DC">
      <w:pPr>
        <w:ind w:leftChars="200" w:left="480" w:firstLineChars="100" w:firstLine="240"/>
      </w:pPr>
    </w:p>
    <w:p w14:paraId="4AEEEBEC" w14:textId="77777777" w:rsidR="00D634DC" w:rsidRDefault="00D634DC" w:rsidP="00D634DC">
      <w:pPr>
        <w:ind w:leftChars="200" w:left="480" w:firstLineChars="100" w:firstLine="240"/>
      </w:pPr>
    </w:p>
    <w:p w14:paraId="4ADD8EA1" w14:textId="77777777" w:rsidR="00D634DC" w:rsidRDefault="00D634DC" w:rsidP="00D634DC">
      <w:pPr>
        <w:ind w:leftChars="200" w:left="480" w:firstLineChars="100" w:firstLine="240"/>
      </w:pPr>
    </w:p>
    <w:p w14:paraId="30B5A4C9" w14:textId="77777777" w:rsidR="00D634DC" w:rsidRPr="00E10C18" w:rsidRDefault="00D634DC" w:rsidP="00D634DC">
      <w:pPr>
        <w:ind w:leftChars="200" w:left="480" w:firstLineChars="100" w:firstLine="241"/>
        <w:jc w:val="center"/>
        <w:rPr>
          <w:b/>
        </w:rPr>
      </w:pPr>
      <w:r w:rsidRPr="00E10C18">
        <w:rPr>
          <w:rFonts w:hint="eastAsia"/>
          <w:b/>
        </w:rPr>
        <w:t xml:space="preserve">図３－１０　</w:t>
      </w:r>
      <w:r>
        <w:rPr>
          <w:rFonts w:hint="eastAsia"/>
          <w:b/>
        </w:rPr>
        <w:t>解析断面モデル例(航路側護岸）</w:t>
      </w:r>
    </w:p>
    <w:p w14:paraId="437F74E2" w14:textId="01004804" w:rsidR="00D634DC" w:rsidRDefault="00D634DC" w:rsidP="00D634DC">
      <w:pPr>
        <w:ind w:leftChars="200" w:left="480" w:firstLineChars="100" w:firstLine="240"/>
      </w:pPr>
      <w:r>
        <w:rPr>
          <w:noProof/>
        </w:rPr>
        <mc:AlternateContent>
          <mc:Choice Requires="wpg">
            <w:drawing>
              <wp:anchor distT="0" distB="0" distL="114300" distR="114300" simplePos="0" relativeHeight="251748864" behindDoc="0" locked="0" layoutInCell="1" allowOverlap="1" wp14:anchorId="662FA854" wp14:editId="458B0309">
                <wp:simplePos x="0" y="0"/>
                <wp:positionH relativeFrom="column">
                  <wp:posOffset>274320</wp:posOffset>
                </wp:positionH>
                <wp:positionV relativeFrom="paragraph">
                  <wp:posOffset>93980</wp:posOffset>
                </wp:positionV>
                <wp:extent cx="5215255" cy="3810635"/>
                <wp:effectExtent l="0" t="0" r="0" b="635"/>
                <wp:wrapNone/>
                <wp:docPr id="231" name="グループ化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5255" cy="3810635"/>
                          <a:chOff x="1850" y="7549"/>
                          <a:chExt cx="8213" cy="6001"/>
                        </a:xfrm>
                      </wpg:grpSpPr>
                      <pic:pic xmlns:pic="http://schemas.openxmlformats.org/drawingml/2006/picture">
                        <pic:nvPicPr>
                          <pic:cNvPr id="232" name="Picture 88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850" y="7549"/>
                            <a:ext cx="8210" cy="21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 name="Picture 88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853" y="9707"/>
                            <a:ext cx="8210" cy="21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 name="Picture 88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853" y="11874"/>
                            <a:ext cx="8207" cy="1676"/>
                          </a:xfrm>
                          <a:prstGeom prst="rect">
                            <a:avLst/>
                          </a:prstGeom>
                          <a:noFill/>
                          <a:extLst>
                            <a:ext uri="{909E8E84-426E-40DD-AFC4-6F175D3DCCD1}">
                              <a14:hiddenFill xmlns:a14="http://schemas.microsoft.com/office/drawing/2010/main">
                                <a:solidFill>
                                  <a:srgbClr val="FFFFFF"/>
                                </a:solidFill>
                              </a14:hiddenFill>
                            </a:ext>
                          </a:extLst>
                        </pic:spPr>
                      </pic:pic>
                      <wps:wsp>
                        <wps:cNvPr id="235" name="正方形/長方形 28"/>
                        <wps:cNvSpPr>
                          <a:spLocks noChangeArrowheads="1"/>
                        </wps:cNvSpPr>
                        <wps:spPr bwMode="auto">
                          <a:xfrm>
                            <a:off x="1870" y="7579"/>
                            <a:ext cx="2756" cy="347"/>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67B3F45" w14:textId="77777777" w:rsidR="003D331A" w:rsidRPr="0091731A" w:rsidRDefault="003D331A" w:rsidP="00D634DC">
                              <w:pPr>
                                <w:pStyle w:val="Web"/>
                                <w:kinsoku w:val="0"/>
                                <w:overflowPunct w:val="0"/>
                                <w:spacing w:before="0" w:beforeAutospacing="0" w:after="0" w:afterAutospacing="0"/>
                                <w:textAlignment w:val="baseline"/>
                                <w:rPr>
                                  <w:rFonts w:ascii="Meiryo UI" w:eastAsia="Meiryo UI" w:hAnsi="Meiryo UI" w:cs="Meiryo UI"/>
                                </w:rPr>
                              </w:pPr>
                              <w:r w:rsidRPr="0091731A">
                                <w:rPr>
                                  <w:rFonts w:ascii="Meiryo UI" w:eastAsia="Meiryo UI" w:hAnsi="Meiryo UI" w:cs="Meiryo UI" w:hint="eastAsia"/>
                                  <w:color w:val="000000"/>
                                  <w:kern w:val="24"/>
                                  <w:sz w:val="21"/>
                                  <w:szCs w:val="21"/>
                                </w:rPr>
                                <w:t>①航路側護岸</w:t>
                              </w:r>
                            </w:p>
                          </w:txbxContent>
                        </wps:txbx>
                        <wps:bodyPr rot="0" vert="horz" wrap="square" lIns="36000" tIns="0" rIns="36000" bIns="0" anchor="ctr" anchorCtr="0" upright="1">
                          <a:spAutoFit/>
                        </wps:bodyPr>
                      </wps:wsp>
                      <wps:wsp>
                        <wps:cNvPr id="236" name="Rectangle 889"/>
                        <wps:cNvSpPr>
                          <a:spLocks noChangeArrowheads="1"/>
                        </wps:cNvSpPr>
                        <wps:spPr bwMode="auto">
                          <a:xfrm>
                            <a:off x="1885" y="9737"/>
                            <a:ext cx="2756" cy="34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D61AAA5" w14:textId="77777777" w:rsidR="003D331A" w:rsidRPr="0091731A" w:rsidRDefault="003D331A" w:rsidP="00D634DC">
                              <w:pPr>
                                <w:pStyle w:val="Web"/>
                                <w:kinsoku w:val="0"/>
                                <w:overflowPunct w:val="0"/>
                                <w:spacing w:before="0" w:beforeAutospacing="0" w:after="0" w:afterAutospacing="0"/>
                                <w:textAlignment w:val="baseline"/>
                                <w:rPr>
                                  <w:rFonts w:ascii="Meiryo UI" w:eastAsia="Meiryo UI" w:hAnsi="Meiryo UI" w:cs="Meiryo UI"/>
                                </w:rPr>
                              </w:pPr>
                              <w:r>
                                <w:rPr>
                                  <w:rFonts w:ascii="Meiryo UI" w:eastAsia="Meiryo UI" w:hAnsi="Meiryo UI" w:cs="Meiryo UI" w:hint="eastAsia"/>
                                  <w:color w:val="000000"/>
                                  <w:kern w:val="24"/>
                                  <w:sz w:val="21"/>
                                  <w:szCs w:val="21"/>
                                </w:rPr>
                                <w:t>②沖</w:t>
                              </w:r>
                              <w:r w:rsidRPr="0091731A">
                                <w:rPr>
                                  <w:rFonts w:ascii="Meiryo UI" w:eastAsia="Meiryo UI" w:hAnsi="Meiryo UI" w:cs="Meiryo UI" w:hint="eastAsia"/>
                                  <w:color w:val="000000"/>
                                  <w:kern w:val="24"/>
                                  <w:sz w:val="21"/>
                                  <w:szCs w:val="21"/>
                                </w:rPr>
                                <w:t>側護岸</w:t>
                              </w:r>
                            </w:p>
                          </w:txbxContent>
                        </wps:txbx>
                        <wps:bodyPr rot="0" vert="horz" wrap="square" lIns="36000" tIns="0" rIns="36000" bIns="0" anchor="ctr" anchorCtr="0" upright="1">
                          <a:spAutoFit/>
                        </wps:bodyPr>
                      </wps:wsp>
                      <wps:wsp>
                        <wps:cNvPr id="237" name="Rectangle 890"/>
                        <wps:cNvSpPr>
                          <a:spLocks noChangeArrowheads="1"/>
                        </wps:cNvSpPr>
                        <wps:spPr bwMode="auto">
                          <a:xfrm>
                            <a:off x="1885" y="11897"/>
                            <a:ext cx="2756" cy="34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EFE9DF4" w14:textId="77777777" w:rsidR="003D331A" w:rsidRPr="0091731A" w:rsidRDefault="003D331A" w:rsidP="00D634DC">
                              <w:pPr>
                                <w:pStyle w:val="Web"/>
                                <w:kinsoku w:val="0"/>
                                <w:overflowPunct w:val="0"/>
                                <w:spacing w:before="0" w:beforeAutospacing="0" w:after="0" w:afterAutospacing="0"/>
                                <w:textAlignment w:val="baseline"/>
                                <w:rPr>
                                  <w:rFonts w:ascii="Meiryo UI" w:eastAsia="Meiryo UI" w:hAnsi="Meiryo UI" w:cs="Meiryo UI"/>
                                </w:rPr>
                              </w:pPr>
                              <w:r>
                                <w:rPr>
                                  <w:rFonts w:ascii="Meiryo UI" w:eastAsia="Meiryo UI" w:hAnsi="Meiryo UI" w:cs="Meiryo UI" w:hint="eastAsia"/>
                                  <w:color w:val="000000"/>
                                  <w:kern w:val="24"/>
                                  <w:sz w:val="21"/>
                                  <w:szCs w:val="21"/>
                                </w:rPr>
                                <w:t>③泊地側</w:t>
                              </w:r>
                              <w:r w:rsidRPr="0091731A">
                                <w:rPr>
                                  <w:rFonts w:ascii="Meiryo UI" w:eastAsia="Meiryo UI" w:hAnsi="Meiryo UI" w:cs="Meiryo UI" w:hint="eastAsia"/>
                                  <w:color w:val="000000"/>
                                  <w:kern w:val="24"/>
                                  <w:sz w:val="21"/>
                                  <w:szCs w:val="21"/>
                                </w:rPr>
                                <w:t>護岸</w:t>
                              </w:r>
                            </w:p>
                          </w:txbxContent>
                        </wps:txbx>
                        <wps:bodyPr rot="0" vert="horz" wrap="square" lIns="36000" tIns="0" rIns="36000" bIns="0" anchor="ctr" anchorCtr="0" upright="1">
                          <a:spAutoFit/>
                        </wps:bodyPr>
                      </wps:wsp>
                    </wpg:wgp>
                  </a:graphicData>
                </a:graphic>
                <wp14:sizeRelH relativeFrom="page">
                  <wp14:pctWidth>0</wp14:pctWidth>
                </wp14:sizeRelH>
                <wp14:sizeRelV relativeFrom="page">
                  <wp14:pctHeight>0</wp14:pctHeight>
                </wp14:sizeRelV>
              </wp:anchor>
            </w:drawing>
          </mc:Choice>
          <mc:Fallback>
            <w:pict>
              <v:group id="グループ化 231" o:spid="_x0000_s1064" style="position:absolute;left:0;text-align:left;margin-left:21.6pt;margin-top:7.4pt;width:410.65pt;height:300.05pt;z-index:251748864" coordorigin="1850,7549" coordsize="8213,6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">
                <v:shape id="Picture 885" o:spid="_x0000_s1065" type="#_x0000_t75" style="position:absolute;left:1850;top:7549;width:8210;height:2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Mg3IAAAA3AAAAA8AAABkcnMvZG93bnJldi54bWxEj0FLAzEUhO9C/0N4Qi9iE7dQytq0LLVF&#10;D0pxFfH42Lzurt28LEnabv31RhA8DjPzDbNYDbYTJ/KhdazhbqJAEFfOtFxreH/b3s5BhIhssHNM&#10;Gi4UYLUcXS0wN+7Mr3QqYy0ShEOOGpoY+1zKUDVkMUxcT5y8vfMWY5K+lsbjOcFtJzOlZtJiy2mh&#10;wZ7WDVWH8mg13DwX+/KxePmafXzG751X6vAw32g9vh6KexCRhvgf/ms/GQ3ZNIPfM+kIyO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ZPzINyAAAANwAAAAPAAAAAAAAAAAA&#10;AAAAAJ8CAABkcnMvZG93bnJldi54bWxQSwUGAAAAAAQABAD3AAAAlAMAAAAA&#10;">
                  <v:imagedata r:id="rId71" o:title=""/>
                </v:shape>
                <v:shape id="Picture 886" o:spid="_x0000_s1066" type="#_x0000_t75" style="position:absolute;left:1853;top:9707;width:8210;height:2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VwvDDAAAA3AAAAA8AAABkcnMvZG93bnJldi54bWxEj81qwzAQhO+FvoPYQm61bAdKcayENsHg&#10;W1snD7BY6x9irYylOE6ePioUehxm5hsm3y1mEDNNrresIIliEMS11T23Ck7H4vUdhPPIGgfLpOBG&#10;Dnbb56ccM22v/ENz5VsRIOwyVNB5P2ZSurojgy6yI3HwGjsZ9EFOrdQTXgPcDDKN4zdpsOew0OFI&#10;+47qc3UxCr7nYV+cks+7IXewc5o0ZVN9KbV6WT42IDwt/j/81y61gnS9ht8z4QjI7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JXC8MMAAADcAAAADwAAAAAAAAAAAAAAAACf&#10;AgAAZHJzL2Rvd25yZXYueG1sUEsFBgAAAAAEAAQA9wAAAI8DAAAAAA==&#10;">
                  <v:imagedata r:id="rId72" o:title=""/>
                </v:shape>
                <v:shape id="Picture 887" o:spid="_x0000_s1067" type="#_x0000_t75" style="position:absolute;left:1853;top:11874;width:8207;height:1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WIunEAAAA3AAAAA8AAABkcnMvZG93bnJldi54bWxEj0GLwjAUhO/C/ofwFrxpatVVukZZFgUP&#10;gqjr/dE827LNS2liW/31RhA8DjPzDbNYdaYUDdWusKxgNIxAEKdWF5wp+DttBnMQziNrLC2Tghs5&#10;WC0/egtMtG35QM3RZyJA2CWoIPe+SqR0aU4G3dBWxMG72NqgD7LOpK6xDXBTyjiKvqTBgsNCjhX9&#10;5pT+H69GwXgidbSPb6f7upjatik3u9norFT/s/v5BuGp8+/wq73VCuLxBJ5nwhG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WIunEAAAA3AAAAA8AAAAAAAAAAAAAAAAA&#10;nwIAAGRycy9kb3ducmV2LnhtbFBLBQYAAAAABAAEAPcAAACQAwAAAAA=&#10;">
                  <v:imagedata r:id="rId73" o:title=""/>
                </v:shape>
                <v:rect id="正方形/長方形 28" o:spid="_x0000_s1068" style="position:absolute;left:1870;top:7579;width:2756;height: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p4MUA&#10;AADcAAAADwAAAGRycy9kb3ducmV2LnhtbESP3WoCMRSE7wt9h3AK3ohma6vYrVFEEIoX/j/AYXPc&#10;LG5Otpusrj69KQi9HGbmG2Yya20pLlT7wrGC934CgjhzuuBcwfGw7I1B+ICssXRMCm7kYTZ9fZlg&#10;qt2Vd3TZh1xECPsUFZgQqlRKnxmy6PuuIo7eydUWQ5R1LnWN1wi3pRwkyUhaLDguGKxoYSg77xur&#10;YLVt1uaen1ef3S/TYIunkn43SnXe2vk3iEBt+A8/2z9aweBjCH9n4h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9ungxQAAANwAAAAPAAAAAAAAAAAAAAAAAJgCAABkcnMv&#10;ZG93bnJldi54bWxQSwUGAAAAAAQABAD1AAAAigMAAAAA&#10;" fillcolor="white [3212]" stroked="f" strokeweight=".5pt">
                  <v:textbox style="mso-fit-shape-to-text:t" inset="1mm,0,1mm,0">
                    <w:txbxContent>
                      <w:p w14:paraId="767B3F45" w14:textId="77777777" w:rsidR="003D331A" w:rsidRPr="0091731A" w:rsidRDefault="003D331A" w:rsidP="00D634DC">
                        <w:pPr>
                          <w:pStyle w:val="Web"/>
                          <w:kinsoku w:val="0"/>
                          <w:overflowPunct w:val="0"/>
                          <w:spacing w:before="0" w:beforeAutospacing="0" w:after="0" w:afterAutospacing="0"/>
                          <w:textAlignment w:val="baseline"/>
                          <w:rPr>
                            <w:rFonts w:ascii="Meiryo UI" w:eastAsia="Meiryo UI" w:hAnsi="Meiryo UI" w:cs="Meiryo UI"/>
                          </w:rPr>
                        </w:pPr>
                        <w:r w:rsidRPr="0091731A">
                          <w:rPr>
                            <w:rFonts w:ascii="Meiryo UI" w:eastAsia="Meiryo UI" w:hAnsi="Meiryo UI" w:cs="Meiryo UI" w:hint="eastAsia"/>
                            <w:color w:val="000000"/>
                            <w:kern w:val="24"/>
                            <w:sz w:val="21"/>
                            <w:szCs w:val="21"/>
                          </w:rPr>
                          <w:t>①航路側護岸</w:t>
                        </w:r>
                      </w:p>
                    </w:txbxContent>
                  </v:textbox>
                </v:rect>
                <v:rect id="Rectangle 889" o:spid="_x0000_s1069" style="position:absolute;left:1885;top:9737;width:2756;height: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ZVOMMA&#10;AADcAAAADwAAAGRycy9kb3ducmV2LnhtbESPQWsCMRSE74L/ITzBm2a1YMvWKCIIPXatYI+vm+fu&#10;tsnLmqS76783QqHHYWa+YdbbwRrRkQ+NYwWLeQaCuHS64UrB6eMwewERIrJG45gU3CjAdjMerTHX&#10;rueCumOsRIJwyFFBHWObSxnKmiyGuWuJk3dx3mJM0ldSe+wT3Bq5zLKVtNhwWqixpX1N5c/x1yrA&#10;Z5JF6L7a+OlP1wsa/n5fnJWaTobdK4hIQ/wP/7XftILl0woeZ9IRkJ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ZVOMMAAADcAAAADwAAAAAAAAAAAAAAAACYAgAAZHJzL2Rv&#10;d25yZXYueG1sUEsFBgAAAAAEAAQA9QAAAIgDAAAAAA==&#10;" stroked="f" strokeweight=".5pt">
                  <v:textbox style="mso-fit-shape-to-text:t" inset="1mm,0,1mm,0">
                    <w:txbxContent>
                      <w:p w14:paraId="6D61AAA5" w14:textId="77777777" w:rsidR="003D331A" w:rsidRPr="0091731A" w:rsidRDefault="003D331A" w:rsidP="00D634DC">
                        <w:pPr>
                          <w:pStyle w:val="Web"/>
                          <w:kinsoku w:val="0"/>
                          <w:overflowPunct w:val="0"/>
                          <w:spacing w:before="0" w:beforeAutospacing="0" w:after="0" w:afterAutospacing="0"/>
                          <w:textAlignment w:val="baseline"/>
                          <w:rPr>
                            <w:rFonts w:ascii="Meiryo UI" w:eastAsia="Meiryo UI" w:hAnsi="Meiryo UI" w:cs="Meiryo UI"/>
                          </w:rPr>
                        </w:pPr>
                        <w:r>
                          <w:rPr>
                            <w:rFonts w:ascii="Meiryo UI" w:eastAsia="Meiryo UI" w:hAnsi="Meiryo UI" w:cs="Meiryo UI" w:hint="eastAsia"/>
                            <w:color w:val="000000"/>
                            <w:kern w:val="24"/>
                            <w:sz w:val="21"/>
                            <w:szCs w:val="21"/>
                          </w:rPr>
                          <w:t>②沖</w:t>
                        </w:r>
                        <w:r w:rsidRPr="0091731A">
                          <w:rPr>
                            <w:rFonts w:ascii="Meiryo UI" w:eastAsia="Meiryo UI" w:hAnsi="Meiryo UI" w:cs="Meiryo UI" w:hint="eastAsia"/>
                            <w:color w:val="000000"/>
                            <w:kern w:val="24"/>
                            <w:sz w:val="21"/>
                            <w:szCs w:val="21"/>
                          </w:rPr>
                          <w:t>側護岸</w:t>
                        </w:r>
                      </w:p>
                    </w:txbxContent>
                  </v:textbox>
                </v:rect>
                <v:rect id="Rectangle 890" o:spid="_x0000_s1070" style="position:absolute;left:1885;top:11897;width:2756;height: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rwo8MA&#10;AADcAAAADwAAAGRycy9kb3ducmV2LnhtbESPQWsCMRSE74L/ITzBm2a1oGVrFBEKPXZVsMfXzXN3&#10;2+Rlm6S76783QqHHYWa+YTa7wRrRkQ+NYwWLeQaCuHS64UrB+fQ6ewYRIrJG45gU3CjAbjsebTDX&#10;rueCumOsRIJwyFFBHWObSxnKmiyGuWuJk3d13mJM0ldSe+wT3Bq5zLKVtNhwWqixpUNN5ffx1yrA&#10;NckidJ9t/PDnnysa/npfXJSaTob9C4hIQ/wP/7XftILl0xoeZ9IR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8rwo8MAAADcAAAADwAAAAAAAAAAAAAAAACYAgAAZHJzL2Rv&#10;d25yZXYueG1sUEsFBgAAAAAEAAQA9QAAAIgDAAAAAA==&#10;" stroked="f" strokeweight=".5pt">
                  <v:textbox style="mso-fit-shape-to-text:t" inset="1mm,0,1mm,0">
                    <w:txbxContent>
                      <w:p w14:paraId="5EFE9DF4" w14:textId="77777777" w:rsidR="003D331A" w:rsidRPr="0091731A" w:rsidRDefault="003D331A" w:rsidP="00D634DC">
                        <w:pPr>
                          <w:pStyle w:val="Web"/>
                          <w:kinsoku w:val="0"/>
                          <w:overflowPunct w:val="0"/>
                          <w:spacing w:before="0" w:beforeAutospacing="0" w:after="0" w:afterAutospacing="0"/>
                          <w:textAlignment w:val="baseline"/>
                          <w:rPr>
                            <w:rFonts w:ascii="Meiryo UI" w:eastAsia="Meiryo UI" w:hAnsi="Meiryo UI" w:cs="Meiryo UI"/>
                          </w:rPr>
                        </w:pPr>
                        <w:r>
                          <w:rPr>
                            <w:rFonts w:ascii="Meiryo UI" w:eastAsia="Meiryo UI" w:hAnsi="Meiryo UI" w:cs="Meiryo UI" w:hint="eastAsia"/>
                            <w:color w:val="000000"/>
                            <w:kern w:val="24"/>
                            <w:sz w:val="21"/>
                            <w:szCs w:val="21"/>
                          </w:rPr>
                          <w:t>③泊地側</w:t>
                        </w:r>
                        <w:r w:rsidRPr="0091731A">
                          <w:rPr>
                            <w:rFonts w:ascii="Meiryo UI" w:eastAsia="Meiryo UI" w:hAnsi="Meiryo UI" w:cs="Meiryo UI" w:hint="eastAsia"/>
                            <w:color w:val="000000"/>
                            <w:kern w:val="24"/>
                            <w:sz w:val="21"/>
                            <w:szCs w:val="21"/>
                          </w:rPr>
                          <w:t>護岸</w:t>
                        </w:r>
                      </w:p>
                    </w:txbxContent>
                  </v:textbox>
                </v:rect>
              </v:group>
            </w:pict>
          </mc:Fallback>
        </mc:AlternateContent>
      </w:r>
    </w:p>
    <w:p w14:paraId="0BB3CEFB" w14:textId="77777777" w:rsidR="00D634DC" w:rsidRDefault="00D634DC" w:rsidP="00D634DC">
      <w:pPr>
        <w:ind w:leftChars="200" w:left="480" w:firstLineChars="100" w:firstLine="240"/>
      </w:pPr>
    </w:p>
    <w:p w14:paraId="0C183499" w14:textId="77777777" w:rsidR="00D634DC" w:rsidRDefault="00D634DC" w:rsidP="00D634DC">
      <w:pPr>
        <w:ind w:leftChars="200" w:left="480" w:firstLineChars="100" w:firstLine="240"/>
      </w:pPr>
    </w:p>
    <w:p w14:paraId="17A69B04" w14:textId="77777777" w:rsidR="00D634DC" w:rsidRDefault="00D634DC" w:rsidP="00D634DC">
      <w:pPr>
        <w:ind w:leftChars="200" w:left="480" w:firstLineChars="100" w:firstLine="240"/>
      </w:pPr>
    </w:p>
    <w:p w14:paraId="6D959C3A" w14:textId="77777777" w:rsidR="00D634DC" w:rsidRDefault="00D634DC" w:rsidP="00D634DC">
      <w:pPr>
        <w:ind w:leftChars="200" w:left="480" w:firstLineChars="100" w:firstLine="240"/>
      </w:pPr>
    </w:p>
    <w:p w14:paraId="1F974A9E" w14:textId="77777777" w:rsidR="00D634DC" w:rsidRDefault="00D634DC" w:rsidP="00D634DC">
      <w:pPr>
        <w:ind w:leftChars="200" w:left="480" w:firstLineChars="100" w:firstLine="240"/>
      </w:pPr>
    </w:p>
    <w:p w14:paraId="0A16584F" w14:textId="77777777" w:rsidR="00D634DC" w:rsidRDefault="00D634DC" w:rsidP="00D634DC">
      <w:pPr>
        <w:ind w:leftChars="200" w:left="480" w:firstLineChars="100" w:firstLine="240"/>
      </w:pPr>
    </w:p>
    <w:p w14:paraId="16467810" w14:textId="77777777" w:rsidR="00D634DC" w:rsidRDefault="00D634DC" w:rsidP="00D634DC">
      <w:pPr>
        <w:ind w:leftChars="200" w:left="480" w:firstLineChars="100" w:firstLine="240"/>
      </w:pPr>
    </w:p>
    <w:p w14:paraId="2878BB7B" w14:textId="77777777" w:rsidR="00D634DC" w:rsidRDefault="00D634DC" w:rsidP="00D634DC">
      <w:pPr>
        <w:ind w:leftChars="200" w:left="480" w:firstLineChars="100" w:firstLine="240"/>
      </w:pPr>
    </w:p>
    <w:p w14:paraId="3ABD23F8" w14:textId="77777777" w:rsidR="00D634DC" w:rsidRDefault="00D634DC" w:rsidP="00D634DC">
      <w:pPr>
        <w:ind w:leftChars="200" w:left="480" w:firstLineChars="100" w:firstLine="240"/>
      </w:pPr>
    </w:p>
    <w:p w14:paraId="0519A31C" w14:textId="77777777" w:rsidR="00D634DC" w:rsidRDefault="00D634DC" w:rsidP="00D634DC">
      <w:pPr>
        <w:ind w:leftChars="200" w:left="480" w:firstLineChars="100" w:firstLine="240"/>
      </w:pPr>
    </w:p>
    <w:p w14:paraId="43931D9F" w14:textId="77777777" w:rsidR="00D634DC" w:rsidRDefault="00D634DC" w:rsidP="00D634DC">
      <w:pPr>
        <w:ind w:leftChars="200" w:left="480" w:firstLineChars="100" w:firstLine="240"/>
      </w:pPr>
    </w:p>
    <w:p w14:paraId="7DE43C4B" w14:textId="77777777" w:rsidR="00D634DC" w:rsidRDefault="00D634DC" w:rsidP="00D634DC">
      <w:pPr>
        <w:ind w:leftChars="200" w:left="480" w:firstLineChars="100" w:firstLine="240"/>
      </w:pPr>
    </w:p>
    <w:p w14:paraId="37E9F9CA" w14:textId="77777777" w:rsidR="00D634DC" w:rsidRDefault="00D634DC" w:rsidP="00D634DC">
      <w:pPr>
        <w:ind w:leftChars="200" w:left="480" w:firstLineChars="100" w:firstLine="240"/>
      </w:pPr>
    </w:p>
    <w:p w14:paraId="26208D7B" w14:textId="77777777" w:rsidR="00D634DC" w:rsidRDefault="00D634DC" w:rsidP="00D634DC">
      <w:pPr>
        <w:ind w:leftChars="200" w:left="480" w:firstLineChars="100" w:firstLine="240"/>
      </w:pPr>
    </w:p>
    <w:p w14:paraId="49E06C05" w14:textId="77777777" w:rsidR="00D634DC" w:rsidRDefault="00D634DC" w:rsidP="00D634DC">
      <w:pPr>
        <w:ind w:leftChars="200" w:left="480" w:firstLineChars="100" w:firstLine="240"/>
      </w:pPr>
    </w:p>
    <w:p w14:paraId="419CC878" w14:textId="77777777" w:rsidR="00D634DC" w:rsidRDefault="00D634DC" w:rsidP="00D634DC">
      <w:pPr>
        <w:ind w:leftChars="200" w:left="480" w:firstLineChars="100" w:firstLine="240"/>
      </w:pPr>
    </w:p>
    <w:p w14:paraId="36C37677" w14:textId="77777777" w:rsidR="00D634DC" w:rsidRDefault="00D634DC" w:rsidP="00D634DC">
      <w:pPr>
        <w:ind w:leftChars="200" w:left="480" w:firstLineChars="100" w:firstLine="240"/>
      </w:pPr>
    </w:p>
    <w:p w14:paraId="03A48907" w14:textId="77777777" w:rsidR="00D634DC" w:rsidRDefault="00D634DC" w:rsidP="00D634DC">
      <w:pPr>
        <w:ind w:leftChars="200" w:left="480" w:firstLineChars="100" w:firstLine="240"/>
      </w:pPr>
    </w:p>
    <w:p w14:paraId="5A298431" w14:textId="77777777" w:rsidR="00D634DC" w:rsidRDefault="00D634DC" w:rsidP="00D634DC">
      <w:pPr>
        <w:ind w:leftChars="200" w:left="480" w:firstLineChars="100" w:firstLine="240"/>
      </w:pPr>
    </w:p>
    <w:p w14:paraId="05C143EA" w14:textId="77777777" w:rsidR="00D634DC" w:rsidRDefault="00D634DC" w:rsidP="00D634DC">
      <w:pPr>
        <w:ind w:leftChars="200" w:left="480" w:firstLineChars="100" w:firstLine="241"/>
        <w:jc w:val="center"/>
        <w:rPr>
          <w:b/>
        </w:rPr>
      </w:pPr>
      <w:r>
        <w:rPr>
          <w:rFonts w:hint="eastAsia"/>
          <w:b/>
        </w:rPr>
        <w:t>表３－７　解析結果(例)</w:t>
      </w:r>
    </w:p>
    <w:p w14:paraId="62572200" w14:textId="77777777" w:rsidR="00D634DC" w:rsidRDefault="00D634DC" w:rsidP="00D634DC">
      <w:pPr>
        <w:ind w:leftChars="200" w:left="480" w:firstLineChars="100" w:firstLine="240"/>
      </w:pPr>
    </w:p>
    <w:p w14:paraId="43C04A78" w14:textId="77777777" w:rsidR="00D634DC" w:rsidRPr="00472E9A" w:rsidRDefault="00D634DC" w:rsidP="00D634DC">
      <w:pPr>
        <w:jc w:val="left"/>
        <w:rPr>
          <w:rFonts w:hAnsi="ＭＳ ゴシック"/>
          <w:b/>
          <w:szCs w:val="24"/>
        </w:rPr>
      </w:pPr>
      <w:r w:rsidRPr="00472E9A">
        <w:rPr>
          <w:rFonts w:hAnsi="ＭＳ ゴシック" w:hint="eastAsia"/>
          <w:b/>
          <w:szCs w:val="24"/>
        </w:rPr>
        <w:t>（２）まとめ</w:t>
      </w:r>
    </w:p>
    <w:p w14:paraId="42F5A9B9" w14:textId="77777777" w:rsidR="00D634DC" w:rsidRDefault="00D634DC" w:rsidP="00D634DC">
      <w:pPr>
        <w:ind w:leftChars="235" w:left="811" w:hanging="247"/>
        <w:jc w:val="left"/>
        <w:rPr>
          <w:rFonts w:hAnsi="ＭＳ ゴシック"/>
          <w:szCs w:val="24"/>
        </w:rPr>
      </w:pPr>
      <w:r w:rsidRPr="00472E9A">
        <w:rPr>
          <w:rFonts w:hAnsi="ＭＳ ゴシック" w:hint="eastAsia"/>
          <w:szCs w:val="24"/>
        </w:rPr>
        <w:t>➢</w:t>
      </w:r>
      <w:r w:rsidRPr="006163FC">
        <w:rPr>
          <w:rFonts w:hAnsi="ＭＳ ゴシック" w:hint="eastAsia"/>
          <w:szCs w:val="24"/>
        </w:rPr>
        <w:t>点検した３断面とも、要求される耐震性能（場内の廃棄物及び保有水は外部に流出、あるいは浸透しないこと）が満たされている。</w:t>
      </w:r>
      <w:r w:rsidRPr="00DF0F0C">
        <w:rPr>
          <w:rFonts w:hAnsi="ＭＳ ゴシック" w:hint="eastAsia"/>
          <w:color w:val="FF0000"/>
          <w:szCs w:val="24"/>
        </w:rPr>
        <w:t>⇒対策の必要なし</w:t>
      </w:r>
    </w:p>
    <w:p w14:paraId="657CE6A9" w14:textId="2761EA92" w:rsidR="00D634DC" w:rsidRDefault="00D634DC" w:rsidP="00D634DC">
      <w:pPr>
        <w:spacing w:afterLines="50" w:after="120"/>
        <w:jc w:val="left"/>
        <w:rPr>
          <w:rFonts w:hAnsi="ＭＳ ゴシック"/>
          <w:szCs w:val="24"/>
        </w:rPr>
      </w:pPr>
    </w:p>
    <w:p w14:paraId="7270B42F" w14:textId="77777777" w:rsidR="00D634DC" w:rsidRDefault="00D634DC" w:rsidP="00D634DC">
      <w:pPr>
        <w:spacing w:afterLines="50" w:after="120"/>
        <w:jc w:val="left"/>
        <w:rPr>
          <w:rFonts w:hAnsi="ＭＳ ゴシック"/>
          <w:szCs w:val="24"/>
        </w:rPr>
      </w:pPr>
    </w:p>
    <w:p w14:paraId="03A9D40A" w14:textId="77777777" w:rsidR="00D634DC" w:rsidRPr="00472E9A" w:rsidRDefault="00D634DC" w:rsidP="00D634DC">
      <w:pPr>
        <w:spacing w:afterLines="50" w:after="120"/>
        <w:jc w:val="left"/>
        <w:rPr>
          <w:rFonts w:hAnsi="ＭＳ ゴシック"/>
          <w:b/>
          <w:szCs w:val="24"/>
        </w:rPr>
      </w:pPr>
      <w:r w:rsidRPr="0047519C">
        <w:rPr>
          <w:rFonts w:hAnsi="ＭＳ ゴシック" w:hint="eastAsia"/>
          <w:b/>
          <w:szCs w:val="24"/>
        </w:rPr>
        <w:t>８．港湾施設（廃棄物埋立護岸　汐見沖）</w:t>
      </w:r>
    </w:p>
    <w:p w14:paraId="253833AA" w14:textId="77777777" w:rsidR="00D634DC" w:rsidRPr="00472E9A" w:rsidRDefault="00D634DC" w:rsidP="00D634DC">
      <w:pPr>
        <w:jc w:val="left"/>
        <w:rPr>
          <w:rFonts w:hAnsi="ＭＳ ゴシック"/>
          <w:b/>
          <w:szCs w:val="24"/>
        </w:rPr>
      </w:pPr>
      <w:r w:rsidRPr="00472E9A">
        <w:rPr>
          <w:rFonts w:hAnsi="ＭＳ ゴシック" w:hint="eastAsia"/>
          <w:b/>
          <w:szCs w:val="24"/>
        </w:rPr>
        <w:t>（１）点検結果</w:t>
      </w:r>
    </w:p>
    <w:p w14:paraId="7822C4CA" w14:textId="77777777" w:rsidR="00D634DC" w:rsidRDefault="00D634DC" w:rsidP="00D634DC">
      <w:pPr>
        <w:ind w:leftChars="200" w:left="480" w:firstLineChars="100" w:firstLine="240"/>
        <w:jc w:val="left"/>
        <w:rPr>
          <w:rFonts w:hAnsi="ＭＳ ゴシック"/>
          <w:szCs w:val="24"/>
        </w:rPr>
      </w:pPr>
      <w:r w:rsidRPr="00EC7391">
        <w:rPr>
          <w:rFonts w:hAnsi="ＭＳ ゴシック" w:hint="eastAsia"/>
          <w:szCs w:val="24"/>
        </w:rPr>
        <w:t>チャート式耐震診断システムによる点検の結果、危険性が高い(沈下量が大きい)施設を抽出し、動的有効応力解析を実施した。</w:t>
      </w:r>
    </w:p>
    <w:p w14:paraId="68E476E3" w14:textId="77777777" w:rsidR="00D634DC" w:rsidRPr="00472E9A" w:rsidRDefault="00D634DC" w:rsidP="00D634DC">
      <w:pPr>
        <w:ind w:leftChars="200" w:left="480" w:firstLineChars="100" w:firstLine="240"/>
        <w:jc w:val="left"/>
        <w:rPr>
          <w:rFonts w:hAnsi="ＭＳ ゴシック"/>
          <w:szCs w:val="24"/>
        </w:rPr>
      </w:pPr>
      <w:r>
        <w:rPr>
          <w:rFonts w:hAnsi="ＭＳ ゴシック" w:hint="eastAsia"/>
          <w:szCs w:val="24"/>
        </w:rPr>
        <w:t>解析</w:t>
      </w:r>
      <w:r w:rsidRPr="00472E9A">
        <w:rPr>
          <w:rFonts w:hAnsi="ＭＳ ゴシック" w:hint="eastAsia"/>
          <w:szCs w:val="24"/>
        </w:rPr>
        <w:t>結果</w:t>
      </w:r>
      <w:r w:rsidRPr="00472E9A">
        <w:rPr>
          <w:rFonts w:hAnsi="ＭＳ ゴシック" w:hint="eastAsia"/>
          <w:color w:val="000000"/>
          <w:szCs w:val="24"/>
        </w:rPr>
        <w:t>を図３-</w:t>
      </w:r>
      <w:r>
        <w:rPr>
          <w:rFonts w:hAnsi="ＭＳ ゴシック" w:hint="eastAsia"/>
          <w:color w:val="000000"/>
          <w:szCs w:val="24"/>
        </w:rPr>
        <w:t>１１</w:t>
      </w:r>
      <w:r w:rsidRPr="00472E9A">
        <w:rPr>
          <w:rFonts w:hAnsi="ＭＳ ゴシック" w:hint="eastAsia"/>
          <w:szCs w:val="24"/>
        </w:rPr>
        <w:t>に示す。</w:t>
      </w:r>
    </w:p>
    <w:p w14:paraId="1FB1C5E6" w14:textId="7FD8BD32" w:rsidR="00D634DC" w:rsidRDefault="00D634DC" w:rsidP="00D634DC">
      <w:pPr>
        <w:ind w:leftChars="200" w:left="480" w:firstLineChars="100" w:firstLine="240"/>
      </w:pPr>
      <w:r>
        <w:rPr>
          <w:noProof/>
        </w:rPr>
        <mc:AlternateContent>
          <mc:Choice Requires="wps">
            <w:drawing>
              <wp:anchor distT="0" distB="0" distL="114300" distR="114300" simplePos="0" relativeHeight="251760128" behindDoc="1" locked="0" layoutInCell="1" allowOverlap="1" wp14:anchorId="4D597ECC" wp14:editId="305D2171">
                <wp:simplePos x="0" y="0"/>
                <wp:positionH relativeFrom="column">
                  <wp:posOffset>60960</wp:posOffset>
                </wp:positionH>
                <wp:positionV relativeFrom="paragraph">
                  <wp:posOffset>190500</wp:posOffset>
                </wp:positionV>
                <wp:extent cx="5717540" cy="5462270"/>
                <wp:effectExtent l="13335" t="9525" r="12700" b="5080"/>
                <wp:wrapNone/>
                <wp:docPr id="230" name="正方形/長方形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7540" cy="546227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30" o:spid="_x0000_s1026" style="position:absolute;left:0;text-align:left;margin-left:4.8pt;margin-top:15pt;width:450.2pt;height:430.1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" filled="f" strokeweight=".25pt">
                <v:textbox inset="5.85pt,.7pt,5.85pt,.7pt"/>
              </v:rect>
            </w:pict>
          </mc:Fallback>
        </mc:AlternateContent>
      </w:r>
      <w:r>
        <w:rPr>
          <w:noProof/>
        </w:rPr>
        <w:drawing>
          <wp:anchor distT="0" distB="0" distL="114300" distR="114300" simplePos="0" relativeHeight="251749888" behindDoc="0" locked="0" layoutInCell="1" allowOverlap="1" wp14:anchorId="7D62419B" wp14:editId="77B145B9">
            <wp:simplePos x="0" y="0"/>
            <wp:positionH relativeFrom="column">
              <wp:posOffset>60960</wp:posOffset>
            </wp:positionH>
            <wp:positionV relativeFrom="paragraph">
              <wp:posOffset>190500</wp:posOffset>
            </wp:positionV>
            <wp:extent cx="5661660" cy="1570355"/>
            <wp:effectExtent l="0" t="0" r="0" b="0"/>
            <wp:wrapNone/>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74">
                      <a:extLst>
                        <a:ext uri="{28A0092B-C50C-407E-A947-70E740481C1C}">
                          <a14:useLocalDpi xmlns:a14="http://schemas.microsoft.com/office/drawing/2010/main" val="0"/>
                        </a:ext>
                      </a:extLst>
                    </a:blip>
                    <a:srcRect l="3894" t="7599" r="5441" b="54700"/>
                    <a:stretch>
                      <a:fillRect/>
                    </a:stretch>
                  </pic:blipFill>
                  <pic:spPr bwMode="auto">
                    <a:xfrm>
                      <a:off x="0" y="0"/>
                      <a:ext cx="5661660" cy="1570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01BD75" w14:textId="77777777" w:rsidR="00D634DC" w:rsidRDefault="00D634DC" w:rsidP="00D634DC">
      <w:pPr>
        <w:ind w:leftChars="200" w:left="480" w:firstLineChars="100" w:firstLine="240"/>
      </w:pPr>
    </w:p>
    <w:p w14:paraId="17CDEE20" w14:textId="77777777" w:rsidR="00D634DC" w:rsidRDefault="00D634DC" w:rsidP="00D634DC">
      <w:pPr>
        <w:ind w:leftChars="200" w:left="480" w:firstLineChars="100" w:firstLine="240"/>
      </w:pPr>
    </w:p>
    <w:p w14:paraId="5234F314" w14:textId="77777777" w:rsidR="00D634DC" w:rsidRDefault="00D634DC" w:rsidP="00D634DC">
      <w:pPr>
        <w:ind w:leftChars="200" w:left="480" w:firstLineChars="100" w:firstLine="240"/>
      </w:pPr>
    </w:p>
    <w:p w14:paraId="545E329C" w14:textId="36BDAA2C" w:rsidR="00D634DC" w:rsidRDefault="00D634DC" w:rsidP="00D634DC">
      <w:pPr>
        <w:ind w:leftChars="200" w:left="480" w:firstLineChars="100" w:firstLine="240"/>
      </w:pPr>
      <w:r>
        <w:rPr>
          <w:noProof/>
        </w:rPr>
        <mc:AlternateContent>
          <mc:Choice Requires="wps">
            <w:drawing>
              <wp:anchor distT="0" distB="0" distL="114300" distR="114300" simplePos="0" relativeHeight="251759104" behindDoc="0" locked="0" layoutInCell="1" allowOverlap="1" wp14:anchorId="3D7BCDEC" wp14:editId="6CAFFE5A">
                <wp:simplePos x="0" y="0"/>
                <wp:positionH relativeFrom="column">
                  <wp:posOffset>120650</wp:posOffset>
                </wp:positionH>
                <wp:positionV relativeFrom="paragraph">
                  <wp:posOffset>83185</wp:posOffset>
                </wp:positionV>
                <wp:extent cx="644525" cy="188595"/>
                <wp:effectExtent l="0" t="0" r="0" b="4445"/>
                <wp:wrapNone/>
                <wp:docPr id="228" name="正方形/長方形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525" cy="18859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49E277D" w14:textId="77777777" w:rsidR="003D331A" w:rsidRPr="004B3D9A" w:rsidRDefault="003D331A" w:rsidP="00D634DC">
                            <w:pPr>
                              <w:pStyle w:val="Web"/>
                              <w:kinsoku w:val="0"/>
                              <w:overflowPunct w:val="0"/>
                              <w:spacing w:before="0" w:beforeAutospacing="0" w:after="0" w:afterAutospacing="0"/>
                              <w:textAlignment w:val="baseline"/>
                              <w:rPr>
                                <w:rFonts w:ascii="Meiryo UI" w:eastAsia="Meiryo UI" w:hAnsi="Meiryo UI" w:cs="Meiryo UI"/>
                                <w:sz w:val="21"/>
                              </w:rPr>
                            </w:pPr>
                            <w:r w:rsidRPr="004B3D9A">
                              <w:rPr>
                                <w:rFonts w:ascii="Meiryo UI" w:eastAsia="Meiryo UI" w:hAnsi="Meiryo UI" w:cs="Meiryo UI" w:hint="eastAsia"/>
                                <w:color w:val="000000"/>
                                <w:kern w:val="24"/>
                                <w:sz w:val="18"/>
                                <w:szCs w:val="21"/>
                              </w:rPr>
                              <w:t>残留</w:t>
                            </w:r>
                            <w:r>
                              <w:rPr>
                                <w:rFonts w:ascii="Meiryo UI" w:eastAsia="Meiryo UI" w:hAnsi="Meiryo UI" w:cs="Meiryo UI" w:hint="eastAsia"/>
                                <w:color w:val="000000"/>
                                <w:kern w:val="24"/>
                                <w:sz w:val="18"/>
                                <w:szCs w:val="21"/>
                              </w:rPr>
                              <w:t>変形</w:t>
                            </w:r>
                            <w:r w:rsidRPr="004B3D9A">
                              <w:rPr>
                                <w:rFonts w:ascii="Meiryo UI" w:eastAsia="Meiryo UI" w:hAnsi="Meiryo UI" w:cs="Meiryo UI" w:hint="eastAsia"/>
                                <w:color w:val="000000"/>
                                <w:kern w:val="24"/>
                                <w:sz w:val="18"/>
                                <w:szCs w:val="21"/>
                              </w:rPr>
                              <w:t>図</w:t>
                            </w:r>
                          </w:p>
                        </w:txbxContent>
                      </wps:txbx>
                      <wps:bodyPr rot="0" vert="horz" wrap="none" lIns="36000" tIns="0" rIns="36000" bIns="0" anchor="ctr"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228" o:spid="_x0000_s1071" style="position:absolute;left:0;text-align:left;margin-left:9.5pt;margin-top:6.55pt;width:50.75pt;height:14.85pt;z-index:251759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" stroked="f" strokeweight=".5pt">
                <v:textbox style="mso-fit-shape-to-text:t" inset="1mm,0,1mm,0">
                  <w:txbxContent>
                    <w:p w14:paraId="049E277D" w14:textId="77777777" w:rsidR="003D331A" w:rsidRPr="004B3D9A" w:rsidRDefault="003D331A" w:rsidP="00D634DC">
                      <w:pPr>
                        <w:pStyle w:val="Web"/>
                        <w:kinsoku w:val="0"/>
                        <w:overflowPunct w:val="0"/>
                        <w:spacing w:before="0" w:beforeAutospacing="0" w:after="0" w:afterAutospacing="0"/>
                        <w:textAlignment w:val="baseline"/>
                        <w:rPr>
                          <w:rFonts w:ascii="Meiryo UI" w:eastAsia="Meiryo UI" w:hAnsi="Meiryo UI" w:cs="Meiryo UI"/>
                          <w:sz w:val="21"/>
                        </w:rPr>
                      </w:pPr>
                      <w:r w:rsidRPr="004B3D9A">
                        <w:rPr>
                          <w:rFonts w:ascii="Meiryo UI" w:eastAsia="Meiryo UI" w:hAnsi="Meiryo UI" w:cs="Meiryo UI" w:hint="eastAsia"/>
                          <w:color w:val="000000"/>
                          <w:kern w:val="24"/>
                          <w:sz w:val="18"/>
                          <w:szCs w:val="21"/>
                        </w:rPr>
                        <w:t>残留</w:t>
                      </w:r>
                      <w:r>
                        <w:rPr>
                          <w:rFonts w:ascii="Meiryo UI" w:eastAsia="Meiryo UI" w:hAnsi="Meiryo UI" w:cs="Meiryo UI" w:hint="eastAsia"/>
                          <w:color w:val="000000"/>
                          <w:kern w:val="24"/>
                          <w:sz w:val="18"/>
                          <w:szCs w:val="21"/>
                        </w:rPr>
                        <w:t>変形</w:t>
                      </w:r>
                      <w:r w:rsidRPr="004B3D9A">
                        <w:rPr>
                          <w:rFonts w:ascii="Meiryo UI" w:eastAsia="Meiryo UI" w:hAnsi="Meiryo UI" w:cs="Meiryo UI" w:hint="eastAsia"/>
                          <w:color w:val="000000"/>
                          <w:kern w:val="24"/>
                          <w:sz w:val="18"/>
                          <w:szCs w:val="21"/>
                        </w:rPr>
                        <w:t>図</w:t>
                      </w:r>
                    </w:p>
                  </w:txbxContent>
                </v:textbox>
              </v:rect>
            </w:pict>
          </mc:Fallback>
        </mc:AlternateContent>
      </w:r>
    </w:p>
    <w:p w14:paraId="3CC87D8A" w14:textId="77777777" w:rsidR="00D634DC" w:rsidRDefault="00D634DC" w:rsidP="00D634DC">
      <w:pPr>
        <w:ind w:leftChars="200" w:left="480" w:firstLineChars="100" w:firstLine="240"/>
      </w:pPr>
    </w:p>
    <w:p w14:paraId="7284DC10" w14:textId="77777777" w:rsidR="00D634DC" w:rsidRDefault="00D634DC" w:rsidP="00D634DC">
      <w:pPr>
        <w:ind w:leftChars="200" w:left="480" w:firstLineChars="100" w:firstLine="240"/>
      </w:pPr>
    </w:p>
    <w:p w14:paraId="6DFB5635" w14:textId="77777777" w:rsidR="00D634DC" w:rsidRDefault="00D634DC" w:rsidP="00D634DC">
      <w:pPr>
        <w:ind w:leftChars="200" w:left="480" w:firstLineChars="100" w:firstLine="240"/>
      </w:pPr>
    </w:p>
    <w:p w14:paraId="5E272DF5" w14:textId="624F56A9" w:rsidR="00D634DC" w:rsidRDefault="00D634DC" w:rsidP="00D634DC">
      <w:pPr>
        <w:ind w:leftChars="200" w:left="480" w:firstLineChars="100" w:firstLine="240"/>
      </w:pPr>
      <w:r>
        <w:rPr>
          <w:noProof/>
        </w:rPr>
        <w:drawing>
          <wp:anchor distT="0" distB="0" distL="114300" distR="114300" simplePos="0" relativeHeight="251753984" behindDoc="0" locked="0" layoutInCell="1" allowOverlap="1" wp14:anchorId="51979EE4" wp14:editId="3437F8C4">
            <wp:simplePos x="0" y="0"/>
            <wp:positionH relativeFrom="column">
              <wp:posOffset>90805</wp:posOffset>
            </wp:positionH>
            <wp:positionV relativeFrom="paragraph">
              <wp:posOffset>123825</wp:posOffset>
            </wp:positionV>
            <wp:extent cx="3107690" cy="1158875"/>
            <wp:effectExtent l="0" t="0" r="0" b="3175"/>
            <wp:wrapNone/>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75">
                      <a:extLst>
                        <a:ext uri="{28A0092B-C50C-407E-A947-70E740481C1C}">
                          <a14:useLocalDpi xmlns:a14="http://schemas.microsoft.com/office/drawing/2010/main" val="0"/>
                        </a:ext>
                      </a:extLst>
                    </a:blip>
                    <a:srcRect t="3377" r="9700" b="29601"/>
                    <a:stretch>
                      <a:fillRect/>
                    </a:stretch>
                  </pic:blipFill>
                  <pic:spPr bwMode="auto">
                    <a:xfrm>
                      <a:off x="0" y="0"/>
                      <a:ext cx="3107690" cy="1158875"/>
                    </a:xfrm>
                    <a:prstGeom prst="rect">
                      <a:avLst/>
                    </a:prstGeom>
                    <a:noFill/>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2960" behindDoc="0" locked="0" layoutInCell="1" allowOverlap="1" wp14:anchorId="40B76798" wp14:editId="5C4D35E6">
            <wp:simplePos x="0" y="0"/>
            <wp:positionH relativeFrom="column">
              <wp:posOffset>3209925</wp:posOffset>
            </wp:positionH>
            <wp:positionV relativeFrom="paragraph">
              <wp:posOffset>179705</wp:posOffset>
            </wp:positionV>
            <wp:extent cx="2525395" cy="302260"/>
            <wp:effectExtent l="0" t="0" r="8255" b="2540"/>
            <wp:wrapNone/>
            <wp:docPr id="2076" name="図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76">
                      <a:extLst>
                        <a:ext uri="{28A0092B-C50C-407E-A947-70E740481C1C}">
                          <a14:useLocalDpi xmlns:a14="http://schemas.microsoft.com/office/drawing/2010/main" val="0"/>
                        </a:ext>
                      </a:extLst>
                    </a:blip>
                    <a:srcRect r="9450" b="18112"/>
                    <a:stretch>
                      <a:fillRect/>
                    </a:stretch>
                  </pic:blipFill>
                  <pic:spPr bwMode="auto">
                    <a:xfrm>
                      <a:off x="0" y="0"/>
                      <a:ext cx="2525395" cy="302260"/>
                    </a:xfrm>
                    <a:prstGeom prst="rect">
                      <a:avLst/>
                    </a:prstGeom>
                    <a:noFill/>
                  </pic:spPr>
                </pic:pic>
              </a:graphicData>
            </a:graphic>
            <wp14:sizeRelH relativeFrom="page">
              <wp14:pctWidth>0</wp14:pctWidth>
            </wp14:sizeRelH>
            <wp14:sizeRelV relativeFrom="page">
              <wp14:pctHeight>0</wp14:pctHeight>
            </wp14:sizeRelV>
          </wp:anchor>
        </w:drawing>
      </w:r>
    </w:p>
    <w:p w14:paraId="201AEFD7" w14:textId="5B0C8A68" w:rsidR="00D634DC" w:rsidRDefault="00D634DC" w:rsidP="00D634DC">
      <w:pPr>
        <w:ind w:leftChars="200" w:left="480" w:firstLineChars="100" w:firstLine="240"/>
      </w:pPr>
      <w:r>
        <w:rPr>
          <w:noProof/>
        </w:rPr>
        <mc:AlternateContent>
          <mc:Choice Requires="wps">
            <w:drawing>
              <wp:anchor distT="0" distB="0" distL="114300" distR="114300" simplePos="0" relativeHeight="251758080" behindDoc="0" locked="0" layoutInCell="1" allowOverlap="1" wp14:anchorId="570E1918" wp14:editId="1272D971">
                <wp:simplePos x="0" y="0"/>
                <wp:positionH relativeFrom="column">
                  <wp:posOffset>100330</wp:posOffset>
                </wp:positionH>
                <wp:positionV relativeFrom="paragraph">
                  <wp:posOffset>95885</wp:posOffset>
                </wp:positionV>
                <wp:extent cx="873125" cy="188595"/>
                <wp:effectExtent l="0" t="635" r="0" b="1270"/>
                <wp:wrapNone/>
                <wp:docPr id="2068" name="正方形/長方形 20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3125" cy="18859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C7244CD" w14:textId="77777777" w:rsidR="003D331A" w:rsidRPr="004B3D9A" w:rsidRDefault="003D331A" w:rsidP="00D634DC">
                            <w:pPr>
                              <w:pStyle w:val="Web"/>
                              <w:kinsoku w:val="0"/>
                              <w:overflowPunct w:val="0"/>
                              <w:spacing w:before="0" w:beforeAutospacing="0" w:after="0" w:afterAutospacing="0"/>
                              <w:textAlignment w:val="baseline"/>
                              <w:rPr>
                                <w:rFonts w:ascii="Meiryo UI" w:eastAsia="Meiryo UI" w:hAnsi="Meiryo UI" w:cs="Meiryo UI"/>
                                <w:sz w:val="21"/>
                              </w:rPr>
                            </w:pPr>
                            <w:r>
                              <w:rPr>
                                <w:rFonts w:ascii="Meiryo UI" w:eastAsia="Meiryo UI" w:hAnsi="Meiryo UI" w:cs="Meiryo UI" w:hint="eastAsia"/>
                                <w:color w:val="000000"/>
                                <w:kern w:val="24"/>
                                <w:sz w:val="18"/>
                                <w:szCs w:val="21"/>
                              </w:rPr>
                              <w:t>過剰間隙水圧</w:t>
                            </w:r>
                            <w:r w:rsidRPr="004B3D9A">
                              <w:rPr>
                                <w:rFonts w:ascii="Meiryo UI" w:eastAsia="Meiryo UI" w:hAnsi="Meiryo UI" w:cs="Meiryo UI" w:hint="eastAsia"/>
                                <w:color w:val="000000"/>
                                <w:kern w:val="24"/>
                                <w:sz w:val="18"/>
                                <w:szCs w:val="21"/>
                              </w:rPr>
                              <w:t>図</w:t>
                            </w:r>
                          </w:p>
                        </w:txbxContent>
                      </wps:txbx>
                      <wps:bodyPr rot="0" vert="horz" wrap="none" lIns="36000" tIns="0" rIns="36000" bIns="0" anchor="ctr"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2068" o:spid="_x0000_s1072" style="position:absolute;left:0;text-align:left;margin-left:7.9pt;margin-top:7.55pt;width:68.75pt;height:14.85pt;z-index:251758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" stroked="f" strokeweight=".5pt">
                <v:textbox style="mso-fit-shape-to-text:t" inset="1mm,0,1mm,0">
                  <w:txbxContent>
                    <w:p w14:paraId="1C7244CD" w14:textId="77777777" w:rsidR="003D331A" w:rsidRPr="004B3D9A" w:rsidRDefault="003D331A" w:rsidP="00D634DC">
                      <w:pPr>
                        <w:pStyle w:val="Web"/>
                        <w:kinsoku w:val="0"/>
                        <w:overflowPunct w:val="0"/>
                        <w:spacing w:before="0" w:beforeAutospacing="0" w:after="0" w:afterAutospacing="0"/>
                        <w:textAlignment w:val="baseline"/>
                        <w:rPr>
                          <w:rFonts w:ascii="Meiryo UI" w:eastAsia="Meiryo UI" w:hAnsi="Meiryo UI" w:cs="Meiryo UI"/>
                          <w:sz w:val="21"/>
                        </w:rPr>
                      </w:pPr>
                      <w:r>
                        <w:rPr>
                          <w:rFonts w:ascii="Meiryo UI" w:eastAsia="Meiryo UI" w:hAnsi="Meiryo UI" w:cs="Meiryo UI" w:hint="eastAsia"/>
                          <w:color w:val="000000"/>
                          <w:kern w:val="24"/>
                          <w:sz w:val="18"/>
                          <w:szCs w:val="21"/>
                        </w:rPr>
                        <w:t>過剰間隙水圧</w:t>
                      </w:r>
                      <w:r w:rsidRPr="004B3D9A">
                        <w:rPr>
                          <w:rFonts w:ascii="Meiryo UI" w:eastAsia="Meiryo UI" w:hAnsi="Meiryo UI" w:cs="Meiryo UI" w:hint="eastAsia"/>
                          <w:color w:val="000000"/>
                          <w:kern w:val="24"/>
                          <w:sz w:val="18"/>
                          <w:szCs w:val="21"/>
                        </w:rPr>
                        <w:t>図</w:t>
                      </w:r>
                    </w:p>
                  </w:txbxContent>
                </v:textbox>
              </v:rect>
            </w:pict>
          </mc:Fallback>
        </mc:AlternateContent>
      </w:r>
    </w:p>
    <w:p w14:paraId="446FCACB" w14:textId="77777777" w:rsidR="00D634DC" w:rsidRDefault="00D634DC" w:rsidP="00D634DC">
      <w:pPr>
        <w:ind w:leftChars="200" w:left="480" w:firstLineChars="100" w:firstLine="240"/>
      </w:pPr>
    </w:p>
    <w:p w14:paraId="0FC3B6B9" w14:textId="77777777" w:rsidR="00D634DC" w:rsidRDefault="00D634DC" w:rsidP="00D634DC">
      <w:pPr>
        <w:ind w:leftChars="200" w:left="480" w:firstLineChars="100" w:firstLine="240"/>
      </w:pPr>
    </w:p>
    <w:p w14:paraId="62459D0A" w14:textId="77777777" w:rsidR="00D634DC" w:rsidRDefault="00D634DC" w:rsidP="00D634DC">
      <w:pPr>
        <w:ind w:leftChars="200" w:left="480" w:firstLineChars="100" w:firstLine="240"/>
      </w:pPr>
    </w:p>
    <w:p w14:paraId="23A66D90" w14:textId="77777777" w:rsidR="00D634DC" w:rsidRDefault="00D634DC" w:rsidP="00D634DC">
      <w:pPr>
        <w:ind w:leftChars="200" w:left="480" w:firstLineChars="100" w:firstLine="240"/>
      </w:pPr>
    </w:p>
    <w:p w14:paraId="42C5FA7D" w14:textId="77777777" w:rsidR="00D634DC" w:rsidRDefault="00D634DC" w:rsidP="00D634DC">
      <w:pPr>
        <w:ind w:leftChars="200" w:left="480" w:firstLineChars="100" w:firstLine="240"/>
      </w:pPr>
    </w:p>
    <w:p w14:paraId="40276AB2" w14:textId="1652AFFA" w:rsidR="00D634DC" w:rsidRDefault="00D634DC" w:rsidP="00D634DC">
      <w:pPr>
        <w:ind w:leftChars="200" w:left="480" w:firstLineChars="100" w:firstLine="240"/>
      </w:pPr>
      <w:r>
        <w:rPr>
          <w:noProof/>
        </w:rPr>
        <w:drawing>
          <wp:anchor distT="0" distB="0" distL="114300" distR="114300" simplePos="0" relativeHeight="251750912" behindDoc="0" locked="0" layoutInCell="1" allowOverlap="1" wp14:anchorId="52E5969E" wp14:editId="279B9292">
            <wp:simplePos x="0" y="0"/>
            <wp:positionH relativeFrom="column">
              <wp:posOffset>71755</wp:posOffset>
            </wp:positionH>
            <wp:positionV relativeFrom="paragraph">
              <wp:posOffset>70485</wp:posOffset>
            </wp:positionV>
            <wp:extent cx="5661660" cy="1420495"/>
            <wp:effectExtent l="0" t="0" r="0" b="8255"/>
            <wp:wrapNone/>
            <wp:docPr id="2067" name="図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74">
                      <a:extLst>
                        <a:ext uri="{28A0092B-C50C-407E-A947-70E740481C1C}">
                          <a14:useLocalDpi xmlns:a14="http://schemas.microsoft.com/office/drawing/2010/main" val="0"/>
                        </a:ext>
                      </a:extLst>
                    </a:blip>
                    <a:srcRect l="3894" t="47301" r="5441" b="18599"/>
                    <a:stretch>
                      <a:fillRect/>
                    </a:stretch>
                  </pic:blipFill>
                  <pic:spPr bwMode="auto">
                    <a:xfrm>
                      <a:off x="0" y="0"/>
                      <a:ext cx="5661660" cy="1420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350DF9" w14:textId="77777777" w:rsidR="00D634DC" w:rsidRDefault="00D634DC" w:rsidP="00D634DC">
      <w:pPr>
        <w:ind w:leftChars="200" w:left="480" w:firstLineChars="100" w:firstLine="240"/>
      </w:pPr>
    </w:p>
    <w:p w14:paraId="6565E518" w14:textId="77777777" w:rsidR="00D634DC" w:rsidRDefault="00D634DC" w:rsidP="00D634DC">
      <w:pPr>
        <w:ind w:leftChars="200" w:left="480" w:firstLineChars="100" w:firstLine="240"/>
      </w:pPr>
    </w:p>
    <w:p w14:paraId="1112A92E" w14:textId="6AE1F532" w:rsidR="00D634DC" w:rsidRDefault="00D634DC" w:rsidP="00D634DC">
      <w:pPr>
        <w:ind w:leftChars="200" w:left="480" w:firstLineChars="100" w:firstLine="240"/>
      </w:pPr>
      <w:r>
        <w:rPr>
          <w:noProof/>
        </w:rPr>
        <mc:AlternateContent>
          <mc:Choice Requires="wps">
            <w:drawing>
              <wp:anchor distT="0" distB="0" distL="114300" distR="114300" simplePos="0" relativeHeight="251756032" behindDoc="0" locked="0" layoutInCell="1" allowOverlap="1" wp14:anchorId="4CD010A0" wp14:editId="4ABA5F2C">
                <wp:simplePos x="0" y="0"/>
                <wp:positionH relativeFrom="column">
                  <wp:posOffset>131445</wp:posOffset>
                </wp:positionH>
                <wp:positionV relativeFrom="paragraph">
                  <wp:posOffset>130175</wp:posOffset>
                </wp:positionV>
                <wp:extent cx="644525" cy="188595"/>
                <wp:effectExtent l="0" t="0" r="0" b="0"/>
                <wp:wrapNone/>
                <wp:docPr id="2066" name="正方形/長方形 20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525" cy="18859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DEEEEF8" w14:textId="77777777" w:rsidR="003D331A" w:rsidRPr="004B3D9A" w:rsidRDefault="003D331A" w:rsidP="00D634DC">
                            <w:pPr>
                              <w:pStyle w:val="Web"/>
                              <w:kinsoku w:val="0"/>
                              <w:overflowPunct w:val="0"/>
                              <w:spacing w:before="0" w:beforeAutospacing="0" w:after="0" w:afterAutospacing="0"/>
                              <w:textAlignment w:val="baseline"/>
                              <w:rPr>
                                <w:rFonts w:ascii="Meiryo UI" w:eastAsia="Meiryo UI" w:hAnsi="Meiryo UI" w:cs="Meiryo UI"/>
                                <w:sz w:val="21"/>
                              </w:rPr>
                            </w:pPr>
                            <w:r w:rsidRPr="004B3D9A">
                              <w:rPr>
                                <w:rFonts w:ascii="Meiryo UI" w:eastAsia="Meiryo UI" w:hAnsi="Meiryo UI" w:cs="Meiryo UI" w:hint="eastAsia"/>
                                <w:color w:val="000000"/>
                                <w:kern w:val="24"/>
                                <w:sz w:val="18"/>
                                <w:szCs w:val="21"/>
                              </w:rPr>
                              <w:t>残留</w:t>
                            </w:r>
                            <w:r>
                              <w:rPr>
                                <w:rFonts w:ascii="Meiryo UI" w:eastAsia="Meiryo UI" w:hAnsi="Meiryo UI" w:cs="Meiryo UI" w:hint="eastAsia"/>
                                <w:color w:val="000000"/>
                                <w:kern w:val="24"/>
                                <w:sz w:val="18"/>
                                <w:szCs w:val="21"/>
                              </w:rPr>
                              <w:t>変形</w:t>
                            </w:r>
                            <w:r w:rsidRPr="004B3D9A">
                              <w:rPr>
                                <w:rFonts w:ascii="Meiryo UI" w:eastAsia="Meiryo UI" w:hAnsi="Meiryo UI" w:cs="Meiryo UI" w:hint="eastAsia"/>
                                <w:color w:val="000000"/>
                                <w:kern w:val="24"/>
                                <w:sz w:val="18"/>
                                <w:szCs w:val="21"/>
                              </w:rPr>
                              <w:t>図</w:t>
                            </w:r>
                          </w:p>
                        </w:txbxContent>
                      </wps:txbx>
                      <wps:bodyPr rot="0" vert="horz" wrap="none" lIns="36000" tIns="0" rIns="36000" bIns="0" anchor="ctr"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2066" o:spid="_x0000_s1073" style="position:absolute;left:0;text-align:left;margin-left:10.35pt;margin-top:10.25pt;width:50.75pt;height:14.85pt;z-index:251756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" stroked="f" strokeweight=".5pt">
                <v:textbox style="mso-fit-shape-to-text:t" inset="1mm,0,1mm,0">
                  <w:txbxContent>
                    <w:p w14:paraId="5DEEEEF8" w14:textId="77777777" w:rsidR="003D331A" w:rsidRPr="004B3D9A" w:rsidRDefault="003D331A" w:rsidP="00D634DC">
                      <w:pPr>
                        <w:pStyle w:val="Web"/>
                        <w:kinsoku w:val="0"/>
                        <w:overflowPunct w:val="0"/>
                        <w:spacing w:before="0" w:beforeAutospacing="0" w:after="0" w:afterAutospacing="0"/>
                        <w:textAlignment w:val="baseline"/>
                        <w:rPr>
                          <w:rFonts w:ascii="Meiryo UI" w:eastAsia="Meiryo UI" w:hAnsi="Meiryo UI" w:cs="Meiryo UI"/>
                          <w:sz w:val="21"/>
                        </w:rPr>
                      </w:pPr>
                      <w:r w:rsidRPr="004B3D9A">
                        <w:rPr>
                          <w:rFonts w:ascii="Meiryo UI" w:eastAsia="Meiryo UI" w:hAnsi="Meiryo UI" w:cs="Meiryo UI" w:hint="eastAsia"/>
                          <w:color w:val="000000"/>
                          <w:kern w:val="24"/>
                          <w:sz w:val="18"/>
                          <w:szCs w:val="21"/>
                        </w:rPr>
                        <w:t>残留</w:t>
                      </w:r>
                      <w:r>
                        <w:rPr>
                          <w:rFonts w:ascii="Meiryo UI" w:eastAsia="Meiryo UI" w:hAnsi="Meiryo UI" w:cs="Meiryo UI" w:hint="eastAsia"/>
                          <w:color w:val="000000"/>
                          <w:kern w:val="24"/>
                          <w:sz w:val="18"/>
                          <w:szCs w:val="21"/>
                        </w:rPr>
                        <w:t>変形</w:t>
                      </w:r>
                      <w:r w:rsidRPr="004B3D9A">
                        <w:rPr>
                          <w:rFonts w:ascii="Meiryo UI" w:eastAsia="Meiryo UI" w:hAnsi="Meiryo UI" w:cs="Meiryo UI" w:hint="eastAsia"/>
                          <w:color w:val="000000"/>
                          <w:kern w:val="24"/>
                          <w:sz w:val="18"/>
                          <w:szCs w:val="21"/>
                        </w:rPr>
                        <w:t>図</w:t>
                      </w:r>
                    </w:p>
                  </w:txbxContent>
                </v:textbox>
              </v:rect>
            </w:pict>
          </mc:Fallback>
        </mc:AlternateContent>
      </w:r>
    </w:p>
    <w:p w14:paraId="13F10CED" w14:textId="77777777" w:rsidR="00D634DC" w:rsidRDefault="00D634DC" w:rsidP="00D634DC">
      <w:pPr>
        <w:ind w:leftChars="200" w:left="480" w:firstLineChars="100" w:firstLine="240"/>
      </w:pPr>
    </w:p>
    <w:p w14:paraId="218990F4" w14:textId="77777777" w:rsidR="00D634DC" w:rsidRDefault="00D634DC" w:rsidP="00D634DC">
      <w:pPr>
        <w:ind w:leftChars="200" w:left="480" w:firstLineChars="100" w:firstLine="240"/>
      </w:pPr>
    </w:p>
    <w:p w14:paraId="358AA49A" w14:textId="77777777" w:rsidR="00D634DC" w:rsidRDefault="00D634DC" w:rsidP="00D634DC">
      <w:pPr>
        <w:ind w:leftChars="200" w:left="480" w:firstLineChars="100" w:firstLine="240"/>
      </w:pPr>
    </w:p>
    <w:p w14:paraId="22D9781F" w14:textId="7760BA5A" w:rsidR="00D634DC" w:rsidRDefault="00D634DC" w:rsidP="00D634DC">
      <w:pPr>
        <w:ind w:leftChars="200" w:left="480" w:firstLineChars="100" w:firstLine="240"/>
      </w:pPr>
      <w:r>
        <w:rPr>
          <w:noProof/>
        </w:rPr>
        <w:drawing>
          <wp:anchor distT="0" distB="0" distL="114300" distR="114300" simplePos="0" relativeHeight="251755008" behindDoc="0" locked="0" layoutInCell="1" allowOverlap="1" wp14:anchorId="651AB32C" wp14:editId="514FA459">
            <wp:simplePos x="0" y="0"/>
            <wp:positionH relativeFrom="column">
              <wp:posOffset>3209925</wp:posOffset>
            </wp:positionH>
            <wp:positionV relativeFrom="paragraph">
              <wp:posOffset>184785</wp:posOffset>
            </wp:positionV>
            <wp:extent cx="2525395" cy="295910"/>
            <wp:effectExtent l="0" t="0" r="8255" b="8890"/>
            <wp:wrapNone/>
            <wp:docPr id="2065" name="図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77">
                      <a:extLst>
                        <a:ext uri="{28A0092B-C50C-407E-A947-70E740481C1C}">
                          <a14:useLocalDpi xmlns:a14="http://schemas.microsoft.com/office/drawing/2010/main" val="0"/>
                        </a:ext>
                      </a:extLst>
                    </a:blip>
                    <a:srcRect t="2" r="9366" b="19621"/>
                    <a:stretch>
                      <a:fillRect/>
                    </a:stretch>
                  </pic:blipFill>
                  <pic:spPr bwMode="auto">
                    <a:xfrm>
                      <a:off x="0" y="0"/>
                      <a:ext cx="2525395" cy="29591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1936" behindDoc="0" locked="0" layoutInCell="1" allowOverlap="1" wp14:anchorId="4C589226" wp14:editId="5555DC48">
            <wp:simplePos x="0" y="0"/>
            <wp:positionH relativeFrom="column">
              <wp:posOffset>82550</wp:posOffset>
            </wp:positionH>
            <wp:positionV relativeFrom="paragraph">
              <wp:posOffset>107315</wp:posOffset>
            </wp:positionV>
            <wp:extent cx="3092450" cy="1139825"/>
            <wp:effectExtent l="0" t="0" r="0" b="3175"/>
            <wp:wrapNone/>
            <wp:docPr id="2064" name="図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78">
                      <a:extLst>
                        <a:ext uri="{28A0092B-C50C-407E-A947-70E740481C1C}">
                          <a14:useLocalDpi xmlns:a14="http://schemas.microsoft.com/office/drawing/2010/main" val="0"/>
                        </a:ext>
                      </a:extLst>
                    </a:blip>
                    <a:srcRect l="5879" t="6242" r="13321" b="28941"/>
                    <a:stretch>
                      <a:fillRect/>
                    </a:stretch>
                  </pic:blipFill>
                  <pic:spPr bwMode="auto">
                    <a:xfrm>
                      <a:off x="0" y="0"/>
                      <a:ext cx="3092450" cy="1139825"/>
                    </a:xfrm>
                    <a:prstGeom prst="rect">
                      <a:avLst/>
                    </a:prstGeom>
                    <a:noFill/>
                    <a:effectLst/>
                  </pic:spPr>
                </pic:pic>
              </a:graphicData>
            </a:graphic>
            <wp14:sizeRelH relativeFrom="page">
              <wp14:pctWidth>0</wp14:pctWidth>
            </wp14:sizeRelH>
            <wp14:sizeRelV relativeFrom="page">
              <wp14:pctHeight>0</wp14:pctHeight>
            </wp14:sizeRelV>
          </wp:anchor>
        </w:drawing>
      </w:r>
    </w:p>
    <w:p w14:paraId="0BE1FE61" w14:textId="1979E895" w:rsidR="00D634DC" w:rsidRDefault="00D634DC" w:rsidP="00D634DC">
      <w:pPr>
        <w:ind w:leftChars="200" w:left="480" w:firstLineChars="100" w:firstLine="240"/>
      </w:pPr>
      <w:r>
        <w:rPr>
          <w:noProof/>
        </w:rPr>
        <mc:AlternateContent>
          <mc:Choice Requires="wps">
            <w:drawing>
              <wp:anchor distT="0" distB="0" distL="114300" distR="114300" simplePos="0" relativeHeight="251757056" behindDoc="0" locked="0" layoutInCell="1" allowOverlap="1" wp14:anchorId="7CEB9C9C" wp14:editId="53A26E9A">
                <wp:simplePos x="0" y="0"/>
                <wp:positionH relativeFrom="column">
                  <wp:posOffset>121920</wp:posOffset>
                </wp:positionH>
                <wp:positionV relativeFrom="paragraph">
                  <wp:posOffset>86995</wp:posOffset>
                </wp:positionV>
                <wp:extent cx="873125" cy="188595"/>
                <wp:effectExtent l="0" t="1270" r="0" b="635"/>
                <wp:wrapNone/>
                <wp:docPr id="2063" name="正方形/長方形 20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3125" cy="18859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1E2EE93" w14:textId="77777777" w:rsidR="003D331A" w:rsidRPr="004B3D9A" w:rsidRDefault="003D331A" w:rsidP="00D634DC">
                            <w:pPr>
                              <w:pStyle w:val="Web"/>
                              <w:kinsoku w:val="0"/>
                              <w:overflowPunct w:val="0"/>
                              <w:spacing w:before="0" w:beforeAutospacing="0" w:after="0" w:afterAutospacing="0"/>
                              <w:textAlignment w:val="baseline"/>
                              <w:rPr>
                                <w:rFonts w:ascii="Meiryo UI" w:eastAsia="Meiryo UI" w:hAnsi="Meiryo UI" w:cs="Meiryo UI"/>
                                <w:sz w:val="21"/>
                              </w:rPr>
                            </w:pPr>
                            <w:r>
                              <w:rPr>
                                <w:rFonts w:ascii="Meiryo UI" w:eastAsia="Meiryo UI" w:hAnsi="Meiryo UI" w:cs="Meiryo UI" w:hint="eastAsia"/>
                                <w:color w:val="000000"/>
                                <w:kern w:val="24"/>
                                <w:sz w:val="18"/>
                                <w:szCs w:val="21"/>
                              </w:rPr>
                              <w:t>過剰間隙水圧</w:t>
                            </w:r>
                            <w:r w:rsidRPr="004B3D9A">
                              <w:rPr>
                                <w:rFonts w:ascii="Meiryo UI" w:eastAsia="Meiryo UI" w:hAnsi="Meiryo UI" w:cs="Meiryo UI" w:hint="eastAsia"/>
                                <w:color w:val="000000"/>
                                <w:kern w:val="24"/>
                                <w:sz w:val="18"/>
                                <w:szCs w:val="21"/>
                              </w:rPr>
                              <w:t>図</w:t>
                            </w:r>
                          </w:p>
                        </w:txbxContent>
                      </wps:txbx>
                      <wps:bodyPr rot="0" vert="horz" wrap="none" lIns="36000" tIns="0" rIns="36000" bIns="0" anchor="ctr"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2063" o:spid="_x0000_s1074" style="position:absolute;left:0;text-align:left;margin-left:9.6pt;margin-top:6.85pt;width:68.75pt;height:14.85pt;z-index:251757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" stroked="f" strokeweight=".5pt">
                <v:textbox style="mso-fit-shape-to-text:t" inset="1mm,0,1mm,0">
                  <w:txbxContent>
                    <w:p w14:paraId="21E2EE93" w14:textId="77777777" w:rsidR="003D331A" w:rsidRPr="004B3D9A" w:rsidRDefault="003D331A" w:rsidP="00D634DC">
                      <w:pPr>
                        <w:pStyle w:val="Web"/>
                        <w:kinsoku w:val="0"/>
                        <w:overflowPunct w:val="0"/>
                        <w:spacing w:before="0" w:beforeAutospacing="0" w:after="0" w:afterAutospacing="0"/>
                        <w:textAlignment w:val="baseline"/>
                        <w:rPr>
                          <w:rFonts w:ascii="Meiryo UI" w:eastAsia="Meiryo UI" w:hAnsi="Meiryo UI" w:cs="Meiryo UI"/>
                          <w:sz w:val="21"/>
                        </w:rPr>
                      </w:pPr>
                      <w:r>
                        <w:rPr>
                          <w:rFonts w:ascii="Meiryo UI" w:eastAsia="Meiryo UI" w:hAnsi="Meiryo UI" w:cs="Meiryo UI" w:hint="eastAsia"/>
                          <w:color w:val="000000"/>
                          <w:kern w:val="24"/>
                          <w:sz w:val="18"/>
                          <w:szCs w:val="21"/>
                        </w:rPr>
                        <w:t>過剰間隙水圧</w:t>
                      </w:r>
                      <w:r w:rsidRPr="004B3D9A">
                        <w:rPr>
                          <w:rFonts w:ascii="Meiryo UI" w:eastAsia="Meiryo UI" w:hAnsi="Meiryo UI" w:cs="Meiryo UI" w:hint="eastAsia"/>
                          <w:color w:val="000000"/>
                          <w:kern w:val="24"/>
                          <w:sz w:val="18"/>
                          <w:szCs w:val="21"/>
                        </w:rPr>
                        <w:t>図</w:t>
                      </w:r>
                    </w:p>
                  </w:txbxContent>
                </v:textbox>
              </v:rect>
            </w:pict>
          </mc:Fallback>
        </mc:AlternateContent>
      </w:r>
    </w:p>
    <w:p w14:paraId="77E87CCB" w14:textId="77777777" w:rsidR="00D634DC" w:rsidRDefault="00D634DC" w:rsidP="00D634DC">
      <w:pPr>
        <w:ind w:leftChars="200" w:left="480" w:firstLineChars="100" w:firstLine="240"/>
      </w:pPr>
    </w:p>
    <w:p w14:paraId="2D08625F" w14:textId="77777777" w:rsidR="00D634DC" w:rsidRDefault="00D634DC" w:rsidP="00D634DC">
      <w:pPr>
        <w:ind w:leftChars="200" w:left="480" w:firstLineChars="100" w:firstLine="240"/>
      </w:pPr>
    </w:p>
    <w:p w14:paraId="35B29C45" w14:textId="77777777" w:rsidR="00D634DC" w:rsidRDefault="00D634DC" w:rsidP="00D634DC">
      <w:pPr>
        <w:ind w:leftChars="200" w:left="480" w:firstLineChars="100" w:firstLine="240"/>
      </w:pPr>
    </w:p>
    <w:p w14:paraId="2021E107" w14:textId="77777777" w:rsidR="00D634DC" w:rsidRDefault="00D634DC" w:rsidP="00D634DC">
      <w:pPr>
        <w:ind w:leftChars="200" w:left="480" w:firstLineChars="100" w:firstLine="240"/>
      </w:pPr>
    </w:p>
    <w:p w14:paraId="4EC29AD7" w14:textId="77777777" w:rsidR="00D634DC" w:rsidRDefault="00D634DC" w:rsidP="00D634DC">
      <w:pPr>
        <w:ind w:leftChars="200" w:left="480" w:firstLineChars="100" w:firstLine="240"/>
      </w:pPr>
    </w:p>
    <w:p w14:paraId="1ABB0705" w14:textId="77777777" w:rsidR="00D634DC" w:rsidRDefault="00D634DC" w:rsidP="00D634DC">
      <w:pPr>
        <w:ind w:leftChars="200" w:left="480" w:firstLineChars="100" w:firstLine="241"/>
        <w:jc w:val="center"/>
        <w:rPr>
          <w:b/>
        </w:rPr>
      </w:pPr>
      <w:r>
        <w:rPr>
          <w:rFonts w:hint="eastAsia"/>
          <w:b/>
        </w:rPr>
        <w:t>図３－１１　解析結果</w:t>
      </w:r>
    </w:p>
    <w:p w14:paraId="14090749" w14:textId="77777777" w:rsidR="00D634DC" w:rsidRDefault="00D634DC" w:rsidP="00D634DC">
      <w:pPr>
        <w:ind w:leftChars="200" w:left="480" w:firstLineChars="100" w:firstLine="240"/>
      </w:pPr>
    </w:p>
    <w:p w14:paraId="39694566" w14:textId="77777777" w:rsidR="00D634DC" w:rsidRPr="00472E9A" w:rsidRDefault="00D634DC" w:rsidP="00D634DC">
      <w:pPr>
        <w:jc w:val="left"/>
        <w:rPr>
          <w:rFonts w:hAnsi="ＭＳ ゴシック"/>
          <w:b/>
          <w:szCs w:val="24"/>
        </w:rPr>
      </w:pPr>
      <w:r w:rsidRPr="00472E9A">
        <w:rPr>
          <w:rFonts w:hAnsi="ＭＳ ゴシック" w:hint="eastAsia"/>
          <w:b/>
          <w:szCs w:val="24"/>
        </w:rPr>
        <w:t>（２）まとめ</w:t>
      </w:r>
    </w:p>
    <w:p w14:paraId="169837A5" w14:textId="77777777" w:rsidR="00D634DC" w:rsidRDefault="00D634DC" w:rsidP="00D634DC">
      <w:pPr>
        <w:ind w:leftChars="235" w:left="811" w:hanging="247"/>
        <w:jc w:val="left"/>
        <w:rPr>
          <w:rFonts w:hAnsi="ＭＳ ゴシック"/>
          <w:szCs w:val="24"/>
        </w:rPr>
      </w:pPr>
      <w:r w:rsidRPr="00472E9A">
        <w:rPr>
          <w:rFonts w:hAnsi="ＭＳ ゴシック" w:hint="eastAsia"/>
          <w:szCs w:val="24"/>
        </w:rPr>
        <w:t>➢</w:t>
      </w:r>
      <w:r>
        <w:rPr>
          <w:rFonts w:hAnsi="ＭＳ ゴシック" w:hint="eastAsia"/>
          <w:szCs w:val="24"/>
        </w:rPr>
        <w:t>[揺れ・液状化]：</w:t>
      </w:r>
      <w:r w:rsidRPr="00EC7391">
        <w:rPr>
          <w:rFonts w:hAnsi="ＭＳ ゴシック" w:hint="eastAsia"/>
          <w:szCs w:val="24"/>
        </w:rPr>
        <w:t>遮水矢板が全塑性すること及び水平残留変位が大きいことから、特に護岸隅角部ではセクションが破断するものと考えられる。破断すると管理型区画内の廃棄物や保有水が流出する可能性がある。</w:t>
      </w:r>
    </w:p>
    <w:p w14:paraId="689B6365" w14:textId="77777777" w:rsidR="00D634DC" w:rsidRDefault="00D634DC" w:rsidP="00D634DC">
      <w:pPr>
        <w:ind w:leftChars="235" w:left="811" w:hanging="247"/>
        <w:jc w:val="left"/>
        <w:rPr>
          <w:rFonts w:hAnsi="ＭＳ ゴシック"/>
          <w:szCs w:val="24"/>
        </w:rPr>
      </w:pPr>
      <w:r w:rsidRPr="00472E9A">
        <w:rPr>
          <w:rFonts w:hAnsi="ＭＳ ゴシック" w:hint="eastAsia"/>
          <w:szCs w:val="24"/>
        </w:rPr>
        <w:t>➢</w:t>
      </w:r>
      <w:r>
        <w:rPr>
          <w:rFonts w:hAnsi="ＭＳ ゴシック" w:hint="eastAsia"/>
          <w:szCs w:val="24"/>
        </w:rPr>
        <w:t>[津波]：浸水想定より、管理型区画の広範囲にわたる浸水はなく、</w:t>
      </w:r>
      <w:r w:rsidRPr="00991D2B">
        <w:rPr>
          <w:rFonts w:hAnsi="ＭＳ ゴシック" w:hint="eastAsia"/>
          <w:szCs w:val="24"/>
        </w:rPr>
        <w:t>流入する</w:t>
      </w:r>
      <w:r>
        <w:rPr>
          <w:rFonts w:hAnsi="ＭＳ ゴシック" w:hint="eastAsia"/>
          <w:szCs w:val="24"/>
        </w:rPr>
        <w:t>水塊も</w:t>
      </w:r>
      <w:r w:rsidRPr="00991D2B">
        <w:rPr>
          <w:rFonts w:hAnsi="ＭＳ ゴシック" w:hint="eastAsia"/>
          <w:szCs w:val="24"/>
        </w:rPr>
        <w:t>少ないと考えられるが、護岸の残留変位や遮水矢板の塑性に伴う護岸隅角部におけるセクションが破断した場合など、津波による廃棄物や保有水が流出する可能性がある。</w:t>
      </w:r>
    </w:p>
    <w:p w14:paraId="2C410B36" w14:textId="64DF56CF" w:rsidR="00D634DC" w:rsidRDefault="00D634DC" w:rsidP="00D634DC">
      <w:pPr>
        <w:spacing w:afterLines="50" w:after="120"/>
        <w:jc w:val="left"/>
        <w:rPr>
          <w:rFonts w:hAnsi="ＭＳ ゴシック"/>
          <w:szCs w:val="24"/>
        </w:rPr>
      </w:pPr>
    </w:p>
    <w:p w14:paraId="5657D136" w14:textId="77777777" w:rsidR="00D634DC" w:rsidRPr="00472E9A" w:rsidRDefault="00D634DC" w:rsidP="00D634DC">
      <w:pPr>
        <w:spacing w:afterLines="50" w:after="120"/>
        <w:jc w:val="left"/>
        <w:rPr>
          <w:rFonts w:hAnsi="ＭＳ ゴシック"/>
          <w:b/>
          <w:szCs w:val="24"/>
        </w:rPr>
      </w:pPr>
      <w:r w:rsidRPr="0047519C">
        <w:rPr>
          <w:rFonts w:hAnsi="ＭＳ ゴシック" w:hint="eastAsia"/>
          <w:b/>
          <w:szCs w:val="24"/>
        </w:rPr>
        <w:t>９．港湾施設（埋立護岸　航路沿い）</w:t>
      </w:r>
    </w:p>
    <w:p w14:paraId="0201E01C" w14:textId="77777777" w:rsidR="00D634DC" w:rsidRPr="00472E9A" w:rsidRDefault="00D634DC" w:rsidP="00D634DC">
      <w:pPr>
        <w:jc w:val="left"/>
        <w:rPr>
          <w:rFonts w:hAnsi="ＭＳ ゴシック"/>
          <w:b/>
          <w:szCs w:val="24"/>
        </w:rPr>
      </w:pPr>
      <w:r w:rsidRPr="00472E9A">
        <w:rPr>
          <w:rFonts w:hAnsi="ＭＳ ゴシック" w:hint="eastAsia"/>
          <w:b/>
          <w:szCs w:val="24"/>
        </w:rPr>
        <w:t>（１）点検結果</w:t>
      </w:r>
    </w:p>
    <w:p w14:paraId="1CFF3D55" w14:textId="77777777" w:rsidR="00D634DC" w:rsidRDefault="00D634DC" w:rsidP="00D634DC">
      <w:pPr>
        <w:ind w:leftChars="200" w:left="480" w:firstLineChars="100" w:firstLine="240"/>
        <w:jc w:val="left"/>
        <w:rPr>
          <w:rFonts w:hAnsi="ＭＳ ゴシック"/>
          <w:szCs w:val="24"/>
        </w:rPr>
      </w:pPr>
      <w:r w:rsidRPr="00EC7391">
        <w:rPr>
          <w:rFonts w:hAnsi="ＭＳ ゴシック" w:hint="eastAsia"/>
          <w:szCs w:val="24"/>
        </w:rPr>
        <w:t>チャート式耐震診断システムによる点検の結果、危険性が高い(沈下量が大きい)施設を抽出し、動的有効応力解析を実施した。</w:t>
      </w:r>
    </w:p>
    <w:p w14:paraId="06E0B156" w14:textId="77777777" w:rsidR="00D634DC" w:rsidRPr="00472E9A" w:rsidRDefault="00D634DC" w:rsidP="00D634DC">
      <w:pPr>
        <w:ind w:leftChars="200" w:left="480" w:firstLineChars="100" w:firstLine="240"/>
        <w:jc w:val="left"/>
        <w:rPr>
          <w:rFonts w:hAnsi="ＭＳ ゴシック"/>
          <w:szCs w:val="24"/>
        </w:rPr>
      </w:pPr>
      <w:r>
        <w:rPr>
          <w:rFonts w:hAnsi="ＭＳ ゴシック" w:hint="eastAsia"/>
          <w:szCs w:val="24"/>
        </w:rPr>
        <w:t>解析</w:t>
      </w:r>
      <w:r w:rsidRPr="00472E9A">
        <w:rPr>
          <w:rFonts w:hAnsi="ＭＳ ゴシック" w:hint="eastAsia"/>
          <w:szCs w:val="24"/>
        </w:rPr>
        <w:t>結果</w:t>
      </w:r>
      <w:r w:rsidRPr="00472E9A">
        <w:rPr>
          <w:rFonts w:hAnsi="ＭＳ ゴシック" w:hint="eastAsia"/>
          <w:color w:val="000000"/>
          <w:szCs w:val="24"/>
        </w:rPr>
        <w:t>を図３-</w:t>
      </w:r>
      <w:r>
        <w:rPr>
          <w:rFonts w:hAnsi="ＭＳ ゴシック" w:hint="eastAsia"/>
          <w:color w:val="000000"/>
          <w:szCs w:val="24"/>
        </w:rPr>
        <w:t>１２</w:t>
      </w:r>
      <w:r w:rsidRPr="00472E9A">
        <w:rPr>
          <w:rFonts w:hAnsi="ＭＳ ゴシック" w:hint="eastAsia"/>
          <w:szCs w:val="24"/>
        </w:rPr>
        <w:t>に示す。</w:t>
      </w:r>
    </w:p>
    <w:p w14:paraId="74FFF759" w14:textId="415BC1BD" w:rsidR="00D634DC" w:rsidRPr="00561E08" w:rsidRDefault="00D634DC" w:rsidP="00D634DC">
      <w:pPr>
        <w:ind w:leftChars="200" w:left="480" w:firstLineChars="100" w:firstLine="240"/>
      </w:pPr>
      <w:r>
        <w:rPr>
          <w:noProof/>
        </w:rPr>
        <mc:AlternateContent>
          <mc:Choice Requires="wps">
            <w:drawing>
              <wp:anchor distT="0" distB="0" distL="114300" distR="114300" simplePos="0" relativeHeight="251763200" behindDoc="0" locked="0" layoutInCell="1" allowOverlap="1" wp14:anchorId="75E40095" wp14:editId="42B8A9ED">
                <wp:simplePos x="0" y="0"/>
                <wp:positionH relativeFrom="column">
                  <wp:posOffset>61595</wp:posOffset>
                </wp:positionH>
                <wp:positionV relativeFrom="paragraph">
                  <wp:posOffset>108585</wp:posOffset>
                </wp:positionV>
                <wp:extent cx="5913755" cy="6431915"/>
                <wp:effectExtent l="13970" t="13335" r="6350" b="12700"/>
                <wp:wrapNone/>
                <wp:docPr id="2062" name="正方形/長方形 2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3755" cy="643191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062" o:spid="_x0000_s1026" style="position:absolute;left:0;text-align:left;margin-left:4.85pt;margin-top:8.55pt;width:465.65pt;height:506.4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" filled="f" strokeweight=".25pt">
                <v:textbox inset="5.85pt,.7pt,5.85pt,.7pt"/>
              </v:rect>
            </w:pict>
          </mc:Fallback>
        </mc:AlternateContent>
      </w:r>
    </w:p>
    <w:p w14:paraId="1AC0F9A3" w14:textId="42966867" w:rsidR="00D634DC" w:rsidRDefault="00D634DC" w:rsidP="00D634DC">
      <w:pPr>
        <w:ind w:leftChars="200" w:left="480" w:firstLineChars="100" w:firstLine="240"/>
      </w:pPr>
      <w:r>
        <w:rPr>
          <w:noProof/>
        </w:rPr>
        <mc:AlternateContent>
          <mc:Choice Requires="wpg">
            <w:drawing>
              <wp:anchor distT="0" distB="0" distL="114300" distR="114300" simplePos="0" relativeHeight="251762176" behindDoc="0" locked="0" layoutInCell="1" allowOverlap="1" wp14:anchorId="46F75455" wp14:editId="22EB93EB">
                <wp:simplePos x="0" y="0"/>
                <wp:positionH relativeFrom="column">
                  <wp:posOffset>636270</wp:posOffset>
                </wp:positionH>
                <wp:positionV relativeFrom="paragraph">
                  <wp:posOffset>27305</wp:posOffset>
                </wp:positionV>
                <wp:extent cx="4805045" cy="2391410"/>
                <wp:effectExtent l="0" t="8255" r="0" b="635"/>
                <wp:wrapNone/>
                <wp:docPr id="2056" name="グループ化 2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5045" cy="2391410"/>
                          <a:chOff x="2762" y="3719"/>
                          <a:chExt cx="7567" cy="3766"/>
                        </a:xfrm>
                      </wpg:grpSpPr>
                      <pic:pic xmlns:pic="http://schemas.openxmlformats.org/drawingml/2006/picture">
                        <pic:nvPicPr>
                          <pic:cNvPr id="2057" name="Picture 904"/>
                          <pic:cNvPicPr>
                            <a:picLocks noChangeAspect="1" noChangeArrowheads="1"/>
                          </pic:cNvPicPr>
                        </pic:nvPicPr>
                        <pic:blipFill>
                          <a:blip r:embed="rId79">
                            <a:extLst>
                              <a:ext uri="{28A0092B-C50C-407E-A947-70E740481C1C}">
                                <a14:useLocalDpi xmlns:a14="http://schemas.microsoft.com/office/drawing/2010/main" val="0"/>
                              </a:ext>
                            </a:extLst>
                          </a:blip>
                          <a:srcRect t="7635" b="3957"/>
                          <a:stretch>
                            <a:fillRect/>
                          </a:stretch>
                        </pic:blipFill>
                        <pic:spPr bwMode="auto">
                          <a:xfrm>
                            <a:off x="2762" y="4513"/>
                            <a:ext cx="7567" cy="2972"/>
                          </a:xfrm>
                          <a:prstGeom prst="rect">
                            <a:avLst/>
                          </a:prstGeom>
                          <a:noFill/>
                          <a:extLst>
                            <a:ext uri="{909E8E84-426E-40DD-AFC4-6F175D3DCCD1}">
                              <a14:hiddenFill xmlns:a14="http://schemas.microsoft.com/office/drawing/2010/main">
                                <a:solidFill>
                                  <a:srgbClr val="4F81BD"/>
                                </a:solidFill>
                              </a14:hiddenFill>
                            </a:ext>
                          </a:extLst>
                        </pic:spPr>
                      </pic:pic>
                      <wps:wsp>
                        <wps:cNvPr id="2058" name="直線コネクタ 6"/>
                        <wps:cNvCnPr>
                          <a:cxnSpLocks noChangeAspect="1" noChangeShapeType="1"/>
                        </wps:cNvCnPr>
                        <wps:spPr bwMode="auto">
                          <a:xfrm flipV="1">
                            <a:off x="9252" y="4513"/>
                            <a:ext cx="0" cy="55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59" name="直線コネクタ 7"/>
                        <wps:cNvCnPr>
                          <a:cxnSpLocks noChangeAspect="1" noChangeShapeType="1"/>
                        </wps:cNvCnPr>
                        <wps:spPr bwMode="auto">
                          <a:xfrm flipV="1">
                            <a:off x="3437" y="4512"/>
                            <a:ext cx="0" cy="181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60" name="フローチャート: 処理 2"/>
                        <wps:cNvSpPr>
                          <a:spLocks noChangeAspect="1" noChangeArrowheads="1"/>
                        </wps:cNvSpPr>
                        <wps:spPr bwMode="auto">
                          <a:xfrm>
                            <a:off x="3052" y="3728"/>
                            <a:ext cx="1965" cy="794"/>
                          </a:xfrm>
                          <a:prstGeom prst="flowChartProcess">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89AF342" w14:textId="77777777" w:rsidR="003D331A" w:rsidRDefault="003D331A" w:rsidP="00D634DC">
                              <w:pPr>
                                <w:pStyle w:val="Web"/>
                                <w:spacing w:before="0" w:beforeAutospacing="0" w:after="0" w:afterAutospacing="0" w:line="220" w:lineRule="exact"/>
                              </w:pPr>
                              <w:r w:rsidRPr="004B3D9A">
                                <w:rPr>
                                  <w:rFonts w:ascii="メイリオ" w:eastAsia="メイリオ" w:hAnsi="メイリオ" w:cs="メイリオ" w:hint="eastAsia"/>
                                  <w:color w:val="000000"/>
                                  <w:kern w:val="24"/>
                                  <w:sz w:val="21"/>
                                  <w:szCs w:val="21"/>
                                </w:rPr>
                                <w:t>航路端部</w:t>
                              </w:r>
                            </w:p>
                            <w:p w14:paraId="4B731047" w14:textId="77777777" w:rsidR="003D331A" w:rsidRDefault="003D331A" w:rsidP="00D634DC">
                              <w:pPr>
                                <w:pStyle w:val="Web"/>
                                <w:spacing w:before="0" w:beforeAutospacing="0" w:after="0" w:afterAutospacing="0" w:line="220" w:lineRule="exact"/>
                              </w:pPr>
                              <w:r w:rsidRPr="004B3D9A">
                                <w:rPr>
                                  <w:rFonts w:ascii="メイリオ" w:eastAsia="メイリオ" w:hAnsi="メイリオ" w:cs="メイリオ" w:hint="eastAsia"/>
                                  <w:color w:val="000000"/>
                                  <w:kern w:val="24"/>
                                  <w:sz w:val="21"/>
                                  <w:szCs w:val="21"/>
                                </w:rPr>
                                <w:t>水平変位　-2.34m</w:t>
                              </w:r>
                            </w:p>
                            <w:p w14:paraId="184463D0" w14:textId="77777777" w:rsidR="003D331A" w:rsidRDefault="003D331A" w:rsidP="00D634DC">
                              <w:pPr>
                                <w:pStyle w:val="Web"/>
                                <w:spacing w:before="0" w:beforeAutospacing="0" w:after="0" w:afterAutospacing="0" w:line="220" w:lineRule="exact"/>
                              </w:pPr>
                              <w:r w:rsidRPr="004B3D9A">
                                <w:rPr>
                                  <w:rFonts w:ascii="メイリオ" w:eastAsia="メイリオ" w:hAnsi="メイリオ" w:cs="メイリオ" w:hint="eastAsia"/>
                                  <w:color w:val="000000"/>
                                  <w:kern w:val="24"/>
                                  <w:sz w:val="21"/>
                                  <w:szCs w:val="21"/>
                                </w:rPr>
                                <w:t>鉛直変位　-0.27m</w:t>
                              </w:r>
                            </w:p>
                          </w:txbxContent>
                        </wps:txbx>
                        <wps:bodyPr rot="0" vert="horz" wrap="none" lIns="43200" tIns="36000" rIns="43200" bIns="36000" anchor="ctr" anchorCtr="0" upright="1">
                          <a:spAutoFit/>
                        </wps:bodyPr>
                      </wps:wsp>
                      <wps:wsp>
                        <wps:cNvPr id="2061" name="AutoShape 908"/>
                        <wps:cNvSpPr>
                          <a:spLocks noChangeAspect="1" noChangeArrowheads="1"/>
                        </wps:cNvSpPr>
                        <wps:spPr bwMode="auto">
                          <a:xfrm>
                            <a:off x="8010" y="3719"/>
                            <a:ext cx="1978" cy="794"/>
                          </a:xfrm>
                          <a:prstGeom prst="flowChartProcess">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80E8AB4" w14:textId="77777777" w:rsidR="003D331A" w:rsidRDefault="003D331A" w:rsidP="00D634DC">
                              <w:pPr>
                                <w:pStyle w:val="Web"/>
                                <w:spacing w:before="0" w:beforeAutospacing="0" w:after="0" w:afterAutospacing="0" w:line="220" w:lineRule="exact"/>
                              </w:pPr>
                              <w:r w:rsidRPr="004B3D9A">
                                <w:rPr>
                                  <w:rFonts w:ascii="メイリオ" w:eastAsia="メイリオ" w:hAnsi="メイリオ" w:cs="メイリオ" w:hint="eastAsia"/>
                                  <w:color w:val="000000"/>
                                  <w:kern w:val="24"/>
                                  <w:sz w:val="21"/>
                                  <w:szCs w:val="21"/>
                                </w:rPr>
                                <w:t>護岸天端</w:t>
                              </w:r>
                            </w:p>
                            <w:p w14:paraId="10EC0BC9" w14:textId="77777777" w:rsidR="003D331A" w:rsidRDefault="003D331A" w:rsidP="00D634DC">
                              <w:pPr>
                                <w:pStyle w:val="Web"/>
                                <w:spacing w:before="0" w:beforeAutospacing="0" w:after="0" w:afterAutospacing="0" w:line="220" w:lineRule="exact"/>
                              </w:pPr>
                              <w:r w:rsidRPr="004B3D9A">
                                <w:rPr>
                                  <w:rFonts w:ascii="メイリオ" w:eastAsia="メイリオ" w:hAnsi="メイリオ" w:cs="メイリオ" w:hint="eastAsia"/>
                                  <w:color w:val="000000"/>
                                  <w:kern w:val="24"/>
                                  <w:sz w:val="21"/>
                                  <w:szCs w:val="21"/>
                                </w:rPr>
                                <w:t>水平変位　-4.13m</w:t>
                              </w:r>
                            </w:p>
                            <w:p w14:paraId="4A8CE32E" w14:textId="77777777" w:rsidR="003D331A" w:rsidRDefault="003D331A" w:rsidP="00D634DC">
                              <w:pPr>
                                <w:pStyle w:val="Web"/>
                                <w:spacing w:before="0" w:beforeAutospacing="0" w:after="0" w:afterAutospacing="0" w:line="220" w:lineRule="exact"/>
                              </w:pPr>
                              <w:r w:rsidRPr="004B3D9A">
                                <w:rPr>
                                  <w:rFonts w:ascii="メイリオ" w:eastAsia="メイリオ" w:hAnsi="メイリオ" w:cs="メイリオ" w:hint="eastAsia"/>
                                  <w:color w:val="000000"/>
                                  <w:kern w:val="24"/>
                                  <w:sz w:val="21"/>
                                  <w:szCs w:val="21"/>
                                </w:rPr>
                                <w:t>鉛直変位　 1.72m</w:t>
                              </w:r>
                            </w:p>
                          </w:txbxContent>
                        </wps:txbx>
                        <wps:bodyPr rot="0" vert="horz" wrap="none" lIns="43200" tIns="36000" rIns="43200" bIns="36000" anchor="ctr" anchorCtr="0" upright="1">
                          <a:spAutoFit/>
                        </wps:bodyPr>
                      </wps:wsp>
                    </wpg:wgp>
                  </a:graphicData>
                </a:graphic>
                <wp14:sizeRelH relativeFrom="page">
                  <wp14:pctWidth>0</wp14:pctWidth>
                </wp14:sizeRelH>
                <wp14:sizeRelV relativeFrom="page">
                  <wp14:pctHeight>0</wp14:pctHeight>
                </wp14:sizeRelV>
              </wp:anchor>
            </w:drawing>
          </mc:Choice>
          <mc:Fallback>
            <w:pict>
              <v:group id="グループ化 2056" o:spid="_x0000_s1075" style="position:absolute;left:0;text-align:left;margin-left:50.1pt;margin-top:2.15pt;width:378.35pt;height:188.3pt;z-index:251762176" coordorigin="2762,3719" coordsize="7567,3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">
                <v:shape id="Picture 904" o:spid="_x0000_s1076" type="#_x0000_t75" style="position:absolute;left:2762;top:4513;width:7567;height:2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xsCnGAAAA3QAAAA8AAABkcnMvZG93bnJldi54bWxEj09rwkAUxO8Fv8PyhN7qRsEq0VVUKNhj&#10;jfjn9sw+k2D2bchuk20/fbdQ6HGY+c0wy3UwteiodZVlBeNRAoI4t7riQsExe3uZg3AeWWNtmRR8&#10;kYP1avC0xFTbnj+oO/hCxBJ2KSoovW9SKV1ekkE3sg1x9O62NeijbAupW+xjuanlJElepcGK40KJ&#10;De1Kyh+HT6Ngcr5swu3aZffvvsFsNg/16X2r1PMwbBYgPAX/H/6j9zpyyXQGv2/iE5C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HGwKcYAAADdAAAADwAAAAAAAAAAAAAA&#10;AACfAgAAZHJzL2Rvd25yZXYueG1sUEsFBgAAAAAEAAQA9wAAAJIDAAAAAA==&#10;" fillcolor="#4f81bd">
                  <v:imagedata r:id="rId80" o:title="" croptop="5004f" cropbottom="2593f"/>
                </v:shape>
                <v:line id="直線コネクタ 6" o:spid="_x0000_s1077" style="position:absolute;flip:y;visibility:visible;mso-wrap-style:square" from="9252,4513" to="9252,5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hw/cMAAADdAAAADwAAAGRycy9kb3ducmV2LnhtbERPTWvCQBC9F/wPywheim4UKjW6ShEK&#10;IvSgFtTbkB2TaHY2ZFcT/71zKPT4eN+LVecq9aAmlJ4NjEcJKOLM25JzA7+H7+EnqBCRLVaeycCT&#10;AqyWvbcFpta3vKPHPuZKQjikaKCIsU61DllBDsPI18TCXXzjMApscm0bbCXcVXqSJFPtsGRpKLCm&#10;dUHZbX93UnJd5+efK2XH2bHettPxe3s63Y0Z9LuvOahIXfwX/7k31sAk+ZC58kaegF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FYcP3DAAAA3QAAAA8AAAAAAAAAAAAA&#10;AAAAoQIAAGRycy9kb3ducmV2LnhtbFBLBQYAAAAABAAEAPkAAACRAwAAAAA=&#10;" strokeweight="1pt">
                  <o:lock v:ext="edit" aspectratio="t"/>
                </v:line>
                <v:line id="直線コネクタ 7" o:spid="_x0000_s1078" style="position:absolute;flip:y;visibility:visible;mso-wrap-style:square" from="3437,4512" to="3437,6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TVZsUAAADdAAAADwAAAGRycy9kb3ducmV2LnhtbESPS4vCMBSF98L8h3AH3MiYKijaaZRB&#10;EERw4QN0dpfmTh/T3JQm2vrvjSC4PJzHx0mWnanEjRpXWFYwGkYgiFOrC84UnI7rrxkI55E1VpZJ&#10;wZ0cLBcfvQRjbVve0+3gMxFG2MWoIPe+jqV0aU4G3dDWxMH7s41BH2STSd1gG8ZNJcdRNJUGCw6E&#10;HGta5ZT+H64mQMpV9rsrKT3Pz/W2nY4G7eVyVar/2f18g/DU+Xf41d5oBeNoMofnm/AE5OI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hTVZsUAAADdAAAADwAAAAAAAAAA&#10;AAAAAAChAgAAZHJzL2Rvd25yZXYueG1sUEsFBgAAAAAEAAQA+QAAAJMDAAAAAA==&#10;" strokeweight="1pt">
                  <o:lock v:ext="edit" aspectratio="t"/>
                </v:line>
                <v:shapetype id="_x0000_t109" coordsize="21600,21600" o:spt="109" path="m,l,21600r21600,l21600,xe">
                  <v:stroke joinstyle="miter"/>
                  <v:path gradientshapeok="t" o:connecttype="rect"/>
                </v:shapetype>
                <v:shape id="フローチャート: 処理 2" o:spid="_x0000_s1079" type="#_x0000_t109" style="position:absolute;left:3052;top:3728;width:1965;height:79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3M7sMA&#10;AADdAAAADwAAAGRycy9kb3ducmV2LnhtbERPy4rCMBTdC/5DuII7TVWQoRrFBzpuXIwOrq/Nta02&#10;N6VJbTtfP1kMzPJw3st1awrxpsrllhVMxhEI4sTqnFMF39fD6AOE88gaC8ukoCMH61W/t8RY24a/&#10;6H3xqQgh7GJUkHlfxlK6JCODbmxL4sA9bGXQB1ilUlfYhHBTyGkUzaXBnENDhiXtMkpel9ooqM/n&#10;6+lZb++3H9vUx9ln1+wPnVLDQbtZgPDU+n/xn/ukFUyjedgf3oQn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3M7sMAAADdAAAADwAAAAAAAAAAAAAAAACYAgAAZHJzL2Rv&#10;d25yZXYueG1sUEsFBgAAAAAEAAQA9QAAAIgDAAAAAA==&#10;" filled="f" strokeweight="1pt">
                  <o:lock v:ext="edit" aspectratio="t"/>
                  <v:textbox style="mso-fit-shape-to-text:t" inset="1.2mm,1mm,1.2mm,1mm">
                    <w:txbxContent>
                      <w:p w14:paraId="589AF342" w14:textId="77777777" w:rsidR="003D331A" w:rsidRDefault="003D331A" w:rsidP="00D634DC">
                        <w:pPr>
                          <w:pStyle w:val="Web"/>
                          <w:spacing w:before="0" w:beforeAutospacing="0" w:after="0" w:afterAutospacing="0" w:line="220" w:lineRule="exact"/>
                        </w:pPr>
                        <w:r w:rsidRPr="004B3D9A">
                          <w:rPr>
                            <w:rFonts w:ascii="メイリオ" w:eastAsia="メイリオ" w:hAnsi="メイリオ" w:cs="メイリオ" w:hint="eastAsia"/>
                            <w:color w:val="000000"/>
                            <w:kern w:val="24"/>
                            <w:sz w:val="21"/>
                            <w:szCs w:val="21"/>
                          </w:rPr>
                          <w:t>航路端部</w:t>
                        </w:r>
                      </w:p>
                      <w:p w14:paraId="4B731047" w14:textId="77777777" w:rsidR="003D331A" w:rsidRDefault="003D331A" w:rsidP="00D634DC">
                        <w:pPr>
                          <w:pStyle w:val="Web"/>
                          <w:spacing w:before="0" w:beforeAutospacing="0" w:after="0" w:afterAutospacing="0" w:line="220" w:lineRule="exact"/>
                        </w:pPr>
                        <w:r w:rsidRPr="004B3D9A">
                          <w:rPr>
                            <w:rFonts w:ascii="メイリオ" w:eastAsia="メイリオ" w:hAnsi="メイリオ" w:cs="メイリオ" w:hint="eastAsia"/>
                            <w:color w:val="000000"/>
                            <w:kern w:val="24"/>
                            <w:sz w:val="21"/>
                            <w:szCs w:val="21"/>
                          </w:rPr>
                          <w:t>水平変位　-2.34m</w:t>
                        </w:r>
                      </w:p>
                      <w:p w14:paraId="184463D0" w14:textId="77777777" w:rsidR="003D331A" w:rsidRDefault="003D331A" w:rsidP="00D634DC">
                        <w:pPr>
                          <w:pStyle w:val="Web"/>
                          <w:spacing w:before="0" w:beforeAutospacing="0" w:after="0" w:afterAutospacing="0" w:line="220" w:lineRule="exact"/>
                        </w:pPr>
                        <w:r w:rsidRPr="004B3D9A">
                          <w:rPr>
                            <w:rFonts w:ascii="メイリオ" w:eastAsia="メイリオ" w:hAnsi="メイリオ" w:cs="メイリオ" w:hint="eastAsia"/>
                            <w:color w:val="000000"/>
                            <w:kern w:val="24"/>
                            <w:sz w:val="21"/>
                            <w:szCs w:val="21"/>
                          </w:rPr>
                          <w:t>鉛直変位　-0.27m</w:t>
                        </w:r>
                      </w:p>
                    </w:txbxContent>
                  </v:textbox>
                </v:shape>
                <v:shape id="AutoShape 908" o:spid="_x0000_s1080" type="#_x0000_t109" style="position:absolute;left:8010;top:3719;width:1978;height:79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pdcYA&#10;AADdAAAADwAAAGRycy9kb3ducmV2LnhtbESPT2vCQBTE74LfYXlCb7rRgkjqKmqx9eLBP3h+zb4m&#10;qdm3IbsxST+9Kwgeh5n5DTNftqYQN6pcblnBeBSBIE6szjlVcD5thzMQziNrLCyTgo4cLBf93hxj&#10;bRs+0O3oUxEg7GJUkHlfxlK6JCODbmRL4uD92sqgD7JKpa6wCXBTyEkUTaXBnMNChiVtMkqux9oo&#10;qPf70+6vXv9c/m1Tf71/d83ntlPqbdCuPkB4av0r/GzvtIJJNB3D4014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pdcYAAADdAAAADwAAAAAAAAAAAAAAAACYAgAAZHJz&#10;L2Rvd25yZXYueG1sUEsFBgAAAAAEAAQA9QAAAIsDAAAAAA==&#10;" filled="f" strokeweight="1pt">
                  <o:lock v:ext="edit" aspectratio="t"/>
                  <v:textbox style="mso-fit-shape-to-text:t" inset="1.2mm,1mm,1.2mm,1mm">
                    <w:txbxContent>
                      <w:p w14:paraId="680E8AB4" w14:textId="77777777" w:rsidR="003D331A" w:rsidRDefault="003D331A" w:rsidP="00D634DC">
                        <w:pPr>
                          <w:pStyle w:val="Web"/>
                          <w:spacing w:before="0" w:beforeAutospacing="0" w:after="0" w:afterAutospacing="0" w:line="220" w:lineRule="exact"/>
                        </w:pPr>
                        <w:r w:rsidRPr="004B3D9A">
                          <w:rPr>
                            <w:rFonts w:ascii="メイリオ" w:eastAsia="メイリオ" w:hAnsi="メイリオ" w:cs="メイリオ" w:hint="eastAsia"/>
                            <w:color w:val="000000"/>
                            <w:kern w:val="24"/>
                            <w:sz w:val="21"/>
                            <w:szCs w:val="21"/>
                          </w:rPr>
                          <w:t>護岸天端</w:t>
                        </w:r>
                      </w:p>
                      <w:p w14:paraId="10EC0BC9" w14:textId="77777777" w:rsidR="003D331A" w:rsidRDefault="003D331A" w:rsidP="00D634DC">
                        <w:pPr>
                          <w:pStyle w:val="Web"/>
                          <w:spacing w:before="0" w:beforeAutospacing="0" w:after="0" w:afterAutospacing="0" w:line="220" w:lineRule="exact"/>
                        </w:pPr>
                        <w:r w:rsidRPr="004B3D9A">
                          <w:rPr>
                            <w:rFonts w:ascii="メイリオ" w:eastAsia="メイリオ" w:hAnsi="メイリオ" w:cs="メイリオ" w:hint="eastAsia"/>
                            <w:color w:val="000000"/>
                            <w:kern w:val="24"/>
                            <w:sz w:val="21"/>
                            <w:szCs w:val="21"/>
                          </w:rPr>
                          <w:t>水平変位　-4.13m</w:t>
                        </w:r>
                      </w:p>
                      <w:p w14:paraId="4A8CE32E" w14:textId="77777777" w:rsidR="003D331A" w:rsidRDefault="003D331A" w:rsidP="00D634DC">
                        <w:pPr>
                          <w:pStyle w:val="Web"/>
                          <w:spacing w:before="0" w:beforeAutospacing="0" w:after="0" w:afterAutospacing="0" w:line="220" w:lineRule="exact"/>
                        </w:pPr>
                        <w:r w:rsidRPr="004B3D9A">
                          <w:rPr>
                            <w:rFonts w:ascii="メイリオ" w:eastAsia="メイリオ" w:hAnsi="メイリオ" w:cs="メイリオ" w:hint="eastAsia"/>
                            <w:color w:val="000000"/>
                            <w:kern w:val="24"/>
                            <w:sz w:val="21"/>
                            <w:szCs w:val="21"/>
                          </w:rPr>
                          <w:t>鉛直変位　 1.72m</w:t>
                        </w:r>
                      </w:p>
                    </w:txbxContent>
                  </v:textbox>
                </v:shape>
              </v:group>
            </w:pict>
          </mc:Fallback>
        </mc:AlternateContent>
      </w:r>
    </w:p>
    <w:p w14:paraId="78358FB1" w14:textId="77777777" w:rsidR="00D634DC" w:rsidRDefault="00D634DC" w:rsidP="00D634DC">
      <w:pPr>
        <w:ind w:leftChars="200" w:left="480" w:firstLineChars="100" w:firstLine="240"/>
      </w:pPr>
    </w:p>
    <w:p w14:paraId="39D68352" w14:textId="77777777" w:rsidR="00D634DC" w:rsidRDefault="00D634DC" w:rsidP="00D634DC">
      <w:pPr>
        <w:ind w:leftChars="200" w:left="480" w:firstLineChars="100" w:firstLine="240"/>
      </w:pPr>
    </w:p>
    <w:p w14:paraId="7578AA97" w14:textId="77777777" w:rsidR="00D634DC" w:rsidRDefault="00D634DC" w:rsidP="00D634DC">
      <w:pPr>
        <w:ind w:leftChars="200" w:left="480" w:firstLineChars="100" w:firstLine="240"/>
      </w:pPr>
    </w:p>
    <w:p w14:paraId="31355FD6" w14:textId="77777777" w:rsidR="00D634DC" w:rsidRDefault="00D634DC" w:rsidP="00D634DC">
      <w:pPr>
        <w:ind w:leftChars="200" w:left="480" w:firstLineChars="100" w:firstLine="240"/>
      </w:pPr>
    </w:p>
    <w:p w14:paraId="67AA6DAE" w14:textId="77777777" w:rsidR="00D634DC" w:rsidRDefault="00D634DC" w:rsidP="00D634DC">
      <w:pPr>
        <w:ind w:leftChars="200" w:left="480" w:firstLineChars="100" w:firstLine="240"/>
      </w:pPr>
    </w:p>
    <w:p w14:paraId="103E9D5B" w14:textId="77777777" w:rsidR="00D634DC" w:rsidRDefault="00D634DC" w:rsidP="00D634DC">
      <w:pPr>
        <w:ind w:leftChars="200" w:left="480" w:firstLineChars="100" w:firstLine="240"/>
      </w:pPr>
    </w:p>
    <w:p w14:paraId="4D276A2C" w14:textId="77777777" w:rsidR="00D634DC" w:rsidRDefault="00D634DC" w:rsidP="00D634DC">
      <w:pPr>
        <w:ind w:leftChars="200" w:left="480" w:firstLineChars="100" w:firstLine="240"/>
      </w:pPr>
    </w:p>
    <w:p w14:paraId="7C210A13" w14:textId="77777777" w:rsidR="00D634DC" w:rsidRDefault="00D634DC" w:rsidP="00D634DC">
      <w:pPr>
        <w:ind w:leftChars="200" w:left="480" w:firstLineChars="100" w:firstLine="240"/>
      </w:pPr>
    </w:p>
    <w:p w14:paraId="1A8C70EB" w14:textId="77777777" w:rsidR="00D634DC" w:rsidRDefault="00D634DC" w:rsidP="00D634DC">
      <w:pPr>
        <w:ind w:leftChars="200" w:left="480" w:firstLineChars="100" w:firstLine="240"/>
      </w:pPr>
    </w:p>
    <w:p w14:paraId="18D49E25" w14:textId="77777777" w:rsidR="00D634DC" w:rsidRDefault="00D634DC" w:rsidP="00D634DC">
      <w:pPr>
        <w:ind w:leftChars="200" w:left="480" w:firstLineChars="100" w:firstLine="240"/>
      </w:pPr>
    </w:p>
    <w:p w14:paraId="2FC3C2D1" w14:textId="77777777" w:rsidR="00D634DC" w:rsidRDefault="00D634DC" w:rsidP="00D634DC">
      <w:pPr>
        <w:ind w:leftChars="200" w:left="480" w:firstLineChars="100" w:firstLine="240"/>
      </w:pPr>
    </w:p>
    <w:p w14:paraId="04158972" w14:textId="5E75CC98" w:rsidR="00D634DC" w:rsidRPr="00561E08" w:rsidRDefault="00D634DC" w:rsidP="00D634DC">
      <w:pPr>
        <w:jc w:val="center"/>
        <w:rPr>
          <w:rFonts w:ascii="Meiryo UI" w:eastAsia="Meiryo UI" w:hAnsi="Meiryo UI" w:cs="Meiryo UI"/>
        </w:rPr>
      </w:pPr>
      <w:r>
        <w:rPr>
          <w:noProof/>
        </w:rPr>
        <w:drawing>
          <wp:anchor distT="0" distB="0" distL="114300" distR="114300" simplePos="0" relativeHeight="251761152" behindDoc="0" locked="0" layoutInCell="1" allowOverlap="1" wp14:anchorId="196B12A1" wp14:editId="088E844A">
            <wp:simplePos x="0" y="0"/>
            <wp:positionH relativeFrom="column">
              <wp:posOffset>636270</wp:posOffset>
            </wp:positionH>
            <wp:positionV relativeFrom="paragraph">
              <wp:posOffset>235585</wp:posOffset>
            </wp:positionV>
            <wp:extent cx="4798695" cy="2022475"/>
            <wp:effectExtent l="0" t="0" r="1905" b="0"/>
            <wp:wrapNone/>
            <wp:docPr id="2055" name="図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l="2098" t="3078" r="554" b="2548"/>
                    <a:stretch>
                      <a:fillRect/>
                    </a:stretch>
                  </pic:blipFill>
                  <pic:spPr bwMode="auto">
                    <a:xfrm>
                      <a:off x="0" y="0"/>
                      <a:ext cx="4798695" cy="2022475"/>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rPr>
        <w:t xml:space="preserve">　　</w:t>
      </w:r>
      <w:r w:rsidRPr="00561E08">
        <w:rPr>
          <w:rFonts w:ascii="Meiryo UI" w:eastAsia="Meiryo UI" w:hAnsi="Meiryo UI" w:cs="Meiryo UI" w:hint="eastAsia"/>
        </w:rPr>
        <w:t>＜残留変形図＞</w:t>
      </w:r>
    </w:p>
    <w:p w14:paraId="494692C3" w14:textId="77777777" w:rsidR="00D634DC" w:rsidRDefault="00D634DC" w:rsidP="00D634DC">
      <w:pPr>
        <w:ind w:leftChars="200" w:left="480" w:firstLineChars="100" w:firstLine="240"/>
      </w:pPr>
    </w:p>
    <w:p w14:paraId="33790D18" w14:textId="77777777" w:rsidR="00D634DC" w:rsidRDefault="00D634DC" w:rsidP="00D634DC">
      <w:pPr>
        <w:ind w:leftChars="200" w:left="480" w:firstLineChars="100" w:firstLine="240"/>
      </w:pPr>
    </w:p>
    <w:p w14:paraId="45F82BC8" w14:textId="77777777" w:rsidR="00D634DC" w:rsidRDefault="00D634DC" w:rsidP="00D634DC">
      <w:pPr>
        <w:ind w:leftChars="200" w:left="480" w:firstLineChars="100" w:firstLine="240"/>
      </w:pPr>
    </w:p>
    <w:p w14:paraId="5CB47E3B" w14:textId="77777777" w:rsidR="00D634DC" w:rsidRDefault="00D634DC" w:rsidP="00D634DC">
      <w:pPr>
        <w:ind w:leftChars="200" w:left="480" w:firstLineChars="100" w:firstLine="240"/>
      </w:pPr>
    </w:p>
    <w:p w14:paraId="135B90D4" w14:textId="77777777" w:rsidR="00D634DC" w:rsidRDefault="00D634DC" w:rsidP="00D634DC">
      <w:pPr>
        <w:ind w:leftChars="200" w:left="480" w:firstLineChars="100" w:firstLine="240"/>
      </w:pPr>
    </w:p>
    <w:p w14:paraId="3ACFBE01" w14:textId="77777777" w:rsidR="00D634DC" w:rsidRDefault="00D634DC" w:rsidP="00D634DC">
      <w:pPr>
        <w:ind w:leftChars="200" w:left="480" w:firstLineChars="100" w:firstLine="240"/>
      </w:pPr>
    </w:p>
    <w:p w14:paraId="4EB8ED8D" w14:textId="77777777" w:rsidR="00D634DC" w:rsidRDefault="00D634DC" w:rsidP="00D634DC">
      <w:pPr>
        <w:ind w:leftChars="200" w:left="480" w:firstLineChars="100" w:firstLine="240"/>
      </w:pPr>
    </w:p>
    <w:p w14:paraId="277E151D" w14:textId="77777777" w:rsidR="00D634DC" w:rsidRDefault="00D634DC" w:rsidP="00D634DC">
      <w:pPr>
        <w:ind w:leftChars="200" w:left="480" w:firstLineChars="100" w:firstLine="240"/>
      </w:pPr>
    </w:p>
    <w:p w14:paraId="2AFCB9AD" w14:textId="77777777" w:rsidR="00D634DC" w:rsidRDefault="00D634DC" w:rsidP="00D634DC">
      <w:pPr>
        <w:ind w:leftChars="200" w:left="480" w:firstLineChars="100" w:firstLine="240"/>
      </w:pPr>
    </w:p>
    <w:p w14:paraId="3C6BE7E8" w14:textId="77777777" w:rsidR="00D634DC" w:rsidRDefault="00D634DC" w:rsidP="00D634DC">
      <w:pPr>
        <w:ind w:leftChars="200" w:left="480" w:firstLineChars="100" w:firstLine="240"/>
      </w:pPr>
    </w:p>
    <w:p w14:paraId="12AC82C1" w14:textId="77777777" w:rsidR="00D634DC" w:rsidRPr="00561E08" w:rsidRDefault="00D634DC" w:rsidP="00D634DC">
      <w:pPr>
        <w:ind w:leftChars="200" w:left="480" w:firstLineChars="100" w:firstLine="240"/>
        <w:jc w:val="center"/>
        <w:rPr>
          <w:rFonts w:ascii="Meiryo UI" w:eastAsia="Meiryo UI" w:hAnsi="Meiryo UI" w:cs="Meiryo UI"/>
        </w:rPr>
      </w:pPr>
      <w:r w:rsidRPr="00561E08">
        <w:rPr>
          <w:rFonts w:ascii="Meiryo UI" w:eastAsia="Meiryo UI" w:hAnsi="Meiryo UI" w:cs="Meiryo UI" w:hint="eastAsia"/>
        </w:rPr>
        <w:t>＜過剰間隙水圧図＞</w:t>
      </w:r>
    </w:p>
    <w:p w14:paraId="7F20E6EC" w14:textId="6CB51836" w:rsidR="00D634DC" w:rsidRDefault="00D634DC" w:rsidP="00D634DC">
      <w:pPr>
        <w:ind w:leftChars="200" w:left="480" w:firstLineChars="100" w:firstLine="240"/>
      </w:pPr>
      <w:r>
        <w:rPr>
          <w:noProof/>
        </w:rPr>
        <w:drawing>
          <wp:anchor distT="0" distB="0" distL="114300" distR="114300" simplePos="0" relativeHeight="251764224" behindDoc="0" locked="0" layoutInCell="1" allowOverlap="1" wp14:anchorId="3BB6647C" wp14:editId="0D03FAB1">
            <wp:simplePos x="0" y="0"/>
            <wp:positionH relativeFrom="column">
              <wp:posOffset>121920</wp:posOffset>
            </wp:positionH>
            <wp:positionV relativeFrom="paragraph">
              <wp:posOffset>53340</wp:posOffset>
            </wp:positionV>
            <wp:extent cx="5821680" cy="1139190"/>
            <wp:effectExtent l="0" t="0" r="7620" b="3810"/>
            <wp:wrapNone/>
            <wp:docPr id="2054" name="図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21680" cy="1139190"/>
                    </a:xfrm>
                    <a:prstGeom prst="rect">
                      <a:avLst/>
                    </a:prstGeom>
                    <a:noFill/>
                  </pic:spPr>
                </pic:pic>
              </a:graphicData>
            </a:graphic>
            <wp14:sizeRelH relativeFrom="page">
              <wp14:pctWidth>0</wp14:pctWidth>
            </wp14:sizeRelH>
            <wp14:sizeRelV relativeFrom="page">
              <wp14:pctHeight>0</wp14:pctHeight>
            </wp14:sizeRelV>
          </wp:anchor>
        </w:drawing>
      </w:r>
    </w:p>
    <w:p w14:paraId="2C47F082" w14:textId="77777777" w:rsidR="00D634DC" w:rsidRDefault="00D634DC" w:rsidP="00D634DC">
      <w:pPr>
        <w:ind w:leftChars="200" w:left="480" w:firstLineChars="100" w:firstLine="240"/>
      </w:pPr>
    </w:p>
    <w:p w14:paraId="5EE27FF8" w14:textId="77777777" w:rsidR="00D634DC" w:rsidRDefault="00D634DC" w:rsidP="00D634DC">
      <w:pPr>
        <w:ind w:leftChars="200" w:left="480" w:firstLineChars="100" w:firstLine="240"/>
      </w:pPr>
    </w:p>
    <w:p w14:paraId="325437A5" w14:textId="77777777" w:rsidR="00D634DC" w:rsidRDefault="00D634DC" w:rsidP="00D634DC">
      <w:pPr>
        <w:ind w:leftChars="200" w:left="480" w:firstLineChars="100" w:firstLine="240"/>
      </w:pPr>
    </w:p>
    <w:p w14:paraId="63E773A8" w14:textId="77777777" w:rsidR="00D634DC" w:rsidRDefault="00D634DC" w:rsidP="00D634DC">
      <w:pPr>
        <w:ind w:leftChars="200" w:left="480" w:firstLineChars="100" w:firstLine="240"/>
      </w:pPr>
    </w:p>
    <w:p w14:paraId="414CCF25" w14:textId="77777777" w:rsidR="00D634DC" w:rsidRDefault="00D634DC" w:rsidP="00D634DC">
      <w:pPr>
        <w:ind w:leftChars="200" w:left="480" w:firstLineChars="100" w:firstLine="240"/>
      </w:pPr>
    </w:p>
    <w:p w14:paraId="3AB3937C" w14:textId="77777777" w:rsidR="00D634DC" w:rsidRDefault="00D634DC" w:rsidP="00D634DC">
      <w:pPr>
        <w:ind w:leftChars="200" w:left="480" w:firstLineChars="100" w:firstLine="240"/>
      </w:pPr>
    </w:p>
    <w:p w14:paraId="162DDC1C" w14:textId="77777777" w:rsidR="00D634DC" w:rsidRDefault="00D634DC" w:rsidP="00D634DC">
      <w:pPr>
        <w:ind w:leftChars="200" w:left="480" w:firstLineChars="100" w:firstLine="240"/>
      </w:pPr>
    </w:p>
    <w:p w14:paraId="7861CC66" w14:textId="77777777" w:rsidR="00D634DC" w:rsidRDefault="00D634DC" w:rsidP="00D634DC">
      <w:pPr>
        <w:ind w:leftChars="200" w:left="480" w:firstLineChars="100" w:firstLine="241"/>
        <w:jc w:val="center"/>
      </w:pPr>
      <w:r>
        <w:rPr>
          <w:rFonts w:hint="eastAsia"/>
          <w:b/>
        </w:rPr>
        <w:t>図３－１２　解析結果</w:t>
      </w:r>
    </w:p>
    <w:p w14:paraId="5AEB6807" w14:textId="77777777" w:rsidR="00D634DC" w:rsidRPr="00472E9A" w:rsidRDefault="00D634DC" w:rsidP="00D634DC">
      <w:pPr>
        <w:jc w:val="left"/>
        <w:rPr>
          <w:rFonts w:hAnsi="ＭＳ ゴシック"/>
          <w:b/>
          <w:szCs w:val="24"/>
        </w:rPr>
      </w:pPr>
      <w:r w:rsidRPr="00472E9A">
        <w:rPr>
          <w:rFonts w:hAnsi="ＭＳ ゴシック" w:hint="eastAsia"/>
          <w:b/>
          <w:szCs w:val="24"/>
        </w:rPr>
        <w:t>（２）まとめ</w:t>
      </w:r>
    </w:p>
    <w:p w14:paraId="1402C1DE" w14:textId="77777777" w:rsidR="00D634DC" w:rsidRPr="00457428" w:rsidRDefault="00D634DC" w:rsidP="00D634DC">
      <w:pPr>
        <w:ind w:leftChars="235" w:left="811" w:hanging="247"/>
        <w:jc w:val="left"/>
        <w:rPr>
          <w:rFonts w:hAnsi="ＭＳ ゴシック"/>
          <w:szCs w:val="24"/>
        </w:rPr>
      </w:pPr>
      <w:r w:rsidRPr="00472E9A">
        <w:rPr>
          <w:rFonts w:hAnsi="ＭＳ ゴシック" w:hint="eastAsia"/>
          <w:szCs w:val="24"/>
        </w:rPr>
        <w:t>➢</w:t>
      </w:r>
      <w:r w:rsidRPr="00457428">
        <w:rPr>
          <w:rFonts w:hAnsi="ＭＳ ゴシック" w:hint="eastAsia"/>
          <w:szCs w:val="24"/>
        </w:rPr>
        <w:t>航路端での変位が水平変位が2.34m、鉛直変位が0.27ｍの隆起である。よって、地震後の護岸の変位により、航行船舶への影響はないものと判断できる。</w:t>
      </w:r>
    </w:p>
    <w:p w14:paraId="48D415A6" w14:textId="77777777" w:rsidR="00D634DC" w:rsidRPr="00DF0F0C" w:rsidRDefault="00D634DC" w:rsidP="00D634DC">
      <w:pPr>
        <w:ind w:leftChars="235" w:left="811" w:hanging="247"/>
        <w:jc w:val="left"/>
        <w:rPr>
          <w:rFonts w:hAnsi="ＭＳ ゴシック"/>
          <w:color w:val="FF0000"/>
          <w:szCs w:val="24"/>
        </w:rPr>
      </w:pPr>
      <w:r w:rsidRPr="00457428">
        <w:rPr>
          <w:rFonts w:hAnsi="ＭＳ ゴシック" w:hint="eastAsia"/>
          <w:szCs w:val="24"/>
        </w:rPr>
        <w:t xml:space="preserve">　</w:t>
      </w:r>
      <w:r w:rsidRPr="00DF0F0C">
        <w:rPr>
          <w:rFonts w:hAnsi="ＭＳ ゴシック" w:hint="eastAsia"/>
          <w:color w:val="FF0000"/>
          <w:szCs w:val="24"/>
        </w:rPr>
        <w:t>⇒航路沿い護岸については、被災後の応急復旧にて対応する。</w:t>
      </w:r>
    </w:p>
    <w:p w14:paraId="0B4F5D65" w14:textId="2E0A45CA" w:rsidR="0055128D" w:rsidRDefault="00D634DC">
      <w:pPr>
        <w:widowControl/>
        <w:jc w:val="left"/>
        <w:rPr>
          <w:rFonts w:hAnsi="ＭＳ ゴシック"/>
          <w:szCs w:val="24"/>
        </w:rPr>
      </w:pPr>
      <w:r>
        <w:rPr>
          <w:rFonts w:hAnsi="ＭＳ ゴシック"/>
          <w:szCs w:val="24"/>
        </w:rPr>
        <w:br w:type="page"/>
      </w:r>
    </w:p>
    <w:p w14:paraId="04DFC21A" w14:textId="77777777" w:rsidR="0055128D" w:rsidRDefault="0055128D" w:rsidP="0055128D">
      <w:pPr>
        <w:spacing w:afterLines="50" w:after="120"/>
        <w:jc w:val="left"/>
        <w:rPr>
          <w:rFonts w:hAnsi="ＭＳ ゴシック"/>
          <w:szCs w:val="24"/>
        </w:rPr>
      </w:pPr>
    </w:p>
    <w:p w14:paraId="17261133" w14:textId="066343B1" w:rsidR="0055128D" w:rsidRPr="00472E9A" w:rsidRDefault="0055128D" w:rsidP="0055128D">
      <w:pPr>
        <w:spacing w:afterLines="50" w:after="120"/>
        <w:jc w:val="left"/>
        <w:rPr>
          <w:rFonts w:hAnsi="ＭＳ ゴシック"/>
          <w:b/>
          <w:szCs w:val="24"/>
        </w:rPr>
      </w:pPr>
      <w:r w:rsidRPr="0047519C">
        <w:rPr>
          <w:rFonts w:hAnsi="ＭＳ ゴシック" w:hint="eastAsia"/>
          <w:b/>
          <w:szCs w:val="24"/>
        </w:rPr>
        <w:t>１０．港湾施設（埋立護岸　コンビナート地区）</w:t>
      </w:r>
    </w:p>
    <w:p w14:paraId="2A6E9C62" w14:textId="77777777" w:rsidR="0055128D" w:rsidRPr="00472E9A" w:rsidRDefault="0055128D" w:rsidP="0055128D">
      <w:pPr>
        <w:jc w:val="left"/>
        <w:rPr>
          <w:rFonts w:hAnsi="ＭＳ ゴシック"/>
          <w:b/>
          <w:szCs w:val="24"/>
        </w:rPr>
      </w:pPr>
      <w:r w:rsidRPr="00472E9A">
        <w:rPr>
          <w:rFonts w:hAnsi="ＭＳ ゴシック" w:hint="eastAsia"/>
          <w:b/>
          <w:szCs w:val="24"/>
        </w:rPr>
        <w:t>（１）点検結果</w:t>
      </w:r>
    </w:p>
    <w:p w14:paraId="707220AF" w14:textId="77777777" w:rsidR="0055128D" w:rsidRDefault="0055128D" w:rsidP="0055128D">
      <w:pPr>
        <w:ind w:leftChars="200" w:left="480" w:firstLineChars="100" w:firstLine="240"/>
        <w:jc w:val="left"/>
        <w:rPr>
          <w:rFonts w:hAnsi="ＭＳ ゴシック"/>
          <w:szCs w:val="24"/>
        </w:rPr>
      </w:pPr>
      <w:r w:rsidRPr="00EC7391">
        <w:rPr>
          <w:rFonts w:hAnsi="ＭＳ ゴシック" w:hint="eastAsia"/>
          <w:szCs w:val="24"/>
        </w:rPr>
        <w:t>チャート式耐震診断システムによる点検の結果、危険性が高い(沈下量が大きい)施設を抽出し、動的有効応力解析を実施した。</w:t>
      </w:r>
    </w:p>
    <w:p w14:paraId="655CC58B" w14:textId="3CFAB73B" w:rsidR="0055128D" w:rsidRPr="00472E9A" w:rsidRDefault="0055128D" w:rsidP="0055128D">
      <w:pPr>
        <w:ind w:leftChars="200" w:left="480" w:firstLineChars="100" w:firstLine="240"/>
        <w:jc w:val="left"/>
        <w:rPr>
          <w:rFonts w:hAnsi="ＭＳ ゴシック"/>
          <w:szCs w:val="24"/>
        </w:rPr>
      </w:pPr>
      <w:r>
        <w:rPr>
          <w:rFonts w:hAnsi="ＭＳ ゴシック" w:hint="eastAsia"/>
          <w:szCs w:val="24"/>
        </w:rPr>
        <w:t>解析</w:t>
      </w:r>
      <w:r w:rsidRPr="00472E9A">
        <w:rPr>
          <w:rFonts w:hAnsi="ＭＳ ゴシック" w:hint="eastAsia"/>
          <w:szCs w:val="24"/>
        </w:rPr>
        <w:t>結果</w:t>
      </w:r>
      <w:r w:rsidRPr="00472E9A">
        <w:rPr>
          <w:rFonts w:hAnsi="ＭＳ ゴシック" w:hint="eastAsia"/>
          <w:color w:val="000000"/>
          <w:szCs w:val="24"/>
        </w:rPr>
        <w:t>を図３-</w:t>
      </w:r>
      <w:r w:rsidR="00974E96">
        <w:rPr>
          <w:rFonts w:hAnsi="ＭＳ ゴシック" w:hint="eastAsia"/>
          <w:color w:val="000000"/>
          <w:szCs w:val="24"/>
        </w:rPr>
        <w:t>１３</w:t>
      </w:r>
      <w:r w:rsidRPr="00472E9A">
        <w:rPr>
          <w:rFonts w:hAnsi="ＭＳ ゴシック" w:hint="eastAsia"/>
          <w:szCs w:val="24"/>
        </w:rPr>
        <w:t>に示す。</w:t>
      </w:r>
    </w:p>
    <w:p w14:paraId="33135BF5" w14:textId="2A1659D1" w:rsidR="0055128D" w:rsidRPr="00561E08" w:rsidRDefault="002333B7" w:rsidP="0055128D">
      <w:pPr>
        <w:ind w:leftChars="200" w:left="480" w:firstLineChars="100" w:firstLine="240"/>
      </w:pPr>
      <w:r>
        <w:rPr>
          <w:noProof/>
        </w:rPr>
        <mc:AlternateContent>
          <mc:Choice Requires="wps">
            <w:drawing>
              <wp:anchor distT="0" distB="0" distL="114300" distR="114300" simplePos="0" relativeHeight="251800064" behindDoc="0" locked="0" layoutInCell="1" allowOverlap="1" wp14:anchorId="4131EF4D" wp14:editId="1E05E4E6">
                <wp:simplePos x="0" y="0"/>
                <wp:positionH relativeFrom="column">
                  <wp:posOffset>161888</wp:posOffset>
                </wp:positionH>
                <wp:positionV relativeFrom="paragraph">
                  <wp:posOffset>130810</wp:posOffset>
                </wp:positionV>
                <wp:extent cx="644525" cy="188595"/>
                <wp:effectExtent l="0" t="0" r="9525" b="17145"/>
                <wp:wrapNone/>
                <wp:docPr id="242" name="正方形/長方形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525" cy="188595"/>
                        </a:xfrm>
                        <a:prstGeom prst="rect">
                          <a:avLst/>
                        </a:prstGeom>
                        <a:noFill/>
                        <a:ln>
                          <a:noFill/>
                        </a:ln>
                        <a:extLst/>
                      </wps:spPr>
                      <wps:txbx>
                        <w:txbxContent>
                          <w:p w14:paraId="019FEED7" w14:textId="7CFE3831" w:rsidR="003D331A" w:rsidRPr="002333B7" w:rsidRDefault="003D331A" w:rsidP="002333B7">
                            <w:pPr>
                              <w:pStyle w:val="Web"/>
                              <w:kinsoku w:val="0"/>
                              <w:overflowPunct w:val="0"/>
                              <w:spacing w:before="0" w:beforeAutospacing="0" w:after="0" w:afterAutospacing="0"/>
                              <w:textAlignment w:val="baseline"/>
                              <w:rPr>
                                <w:rFonts w:ascii="Meiryo UI" w:eastAsia="Meiryo UI" w:hAnsi="Meiryo UI" w:cs="Meiryo UI"/>
                                <w:sz w:val="28"/>
                                <w:u w:val="single"/>
                              </w:rPr>
                            </w:pPr>
                            <w:r w:rsidRPr="002333B7">
                              <w:rPr>
                                <w:rFonts w:ascii="Meiryo UI" w:eastAsia="Meiryo UI" w:hAnsi="Meiryo UI" w:cs="Meiryo UI" w:hint="eastAsia"/>
                                <w:color w:val="000000"/>
                                <w:kern w:val="24"/>
                                <w:sz w:val="22"/>
                                <w:szCs w:val="21"/>
                                <w:u w:val="single"/>
                              </w:rPr>
                              <w:t>＜位置図＞</w:t>
                            </w:r>
                          </w:p>
                        </w:txbxContent>
                      </wps:txbx>
                      <wps:bodyPr rot="0" vert="horz" wrap="none" lIns="36000" tIns="0" rIns="36000" bIns="0" anchor="ctr"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242" o:spid="_x0000_s1081" style="position:absolute;left:0;text-align:left;margin-left:12.75pt;margin-top:10.3pt;width:50.75pt;height:14.85pt;z-index:251800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" filled="f" stroked="f">
                <v:textbox style="mso-fit-shape-to-text:t" inset="1mm,0,1mm,0">
                  <w:txbxContent>
                    <w:p w14:paraId="019FEED7" w14:textId="7CFE3831" w:rsidR="003D331A" w:rsidRPr="002333B7" w:rsidRDefault="003D331A" w:rsidP="002333B7">
                      <w:pPr>
                        <w:pStyle w:val="Web"/>
                        <w:kinsoku w:val="0"/>
                        <w:overflowPunct w:val="0"/>
                        <w:spacing w:before="0" w:beforeAutospacing="0" w:after="0" w:afterAutospacing="0"/>
                        <w:textAlignment w:val="baseline"/>
                        <w:rPr>
                          <w:rFonts w:ascii="Meiryo UI" w:eastAsia="Meiryo UI" w:hAnsi="Meiryo UI" w:cs="Meiryo UI"/>
                          <w:sz w:val="28"/>
                          <w:u w:val="single"/>
                        </w:rPr>
                      </w:pPr>
                      <w:r w:rsidRPr="002333B7">
                        <w:rPr>
                          <w:rFonts w:ascii="Meiryo UI" w:eastAsia="Meiryo UI" w:hAnsi="Meiryo UI" w:cs="Meiryo UI" w:hint="eastAsia"/>
                          <w:color w:val="000000"/>
                          <w:kern w:val="24"/>
                          <w:sz w:val="22"/>
                          <w:szCs w:val="21"/>
                          <w:u w:val="single"/>
                        </w:rPr>
                        <w:t>＜位置図＞</w:t>
                      </w:r>
                    </w:p>
                  </w:txbxContent>
                </v:textbox>
              </v:rect>
            </w:pict>
          </mc:Fallback>
        </mc:AlternateContent>
      </w:r>
      <w:r w:rsidR="0068282B">
        <w:rPr>
          <w:noProof/>
        </w:rPr>
        <w:drawing>
          <wp:anchor distT="0" distB="0" distL="114300" distR="114300" simplePos="0" relativeHeight="251796992" behindDoc="0" locked="0" layoutInCell="1" allowOverlap="1" wp14:anchorId="54B5283E" wp14:editId="257F7D2F">
            <wp:simplePos x="0" y="0"/>
            <wp:positionH relativeFrom="column">
              <wp:posOffset>247015</wp:posOffset>
            </wp:positionH>
            <wp:positionV relativeFrom="paragraph">
              <wp:posOffset>133387</wp:posOffset>
            </wp:positionV>
            <wp:extent cx="5530215" cy="2194560"/>
            <wp:effectExtent l="0" t="0" r="0" b="0"/>
            <wp:wrapNone/>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2790"/>
                    <a:stretch/>
                  </pic:blipFill>
                  <pic:spPr bwMode="auto">
                    <a:xfrm>
                      <a:off x="0" y="0"/>
                      <a:ext cx="5530215" cy="2194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282B">
        <w:rPr>
          <w:noProof/>
        </w:rPr>
        <mc:AlternateContent>
          <mc:Choice Requires="wps">
            <w:drawing>
              <wp:anchor distT="0" distB="0" distL="114300" distR="114300" simplePos="0" relativeHeight="251793920" behindDoc="0" locked="0" layoutInCell="1" allowOverlap="1" wp14:anchorId="1D84728D" wp14:editId="5E467967">
                <wp:simplePos x="0" y="0"/>
                <wp:positionH relativeFrom="column">
                  <wp:posOffset>45720</wp:posOffset>
                </wp:positionH>
                <wp:positionV relativeFrom="paragraph">
                  <wp:posOffset>64172</wp:posOffset>
                </wp:positionV>
                <wp:extent cx="5913755" cy="6518910"/>
                <wp:effectExtent l="0" t="0" r="10795" b="15240"/>
                <wp:wrapNone/>
                <wp:docPr id="29" name="正方形/長方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13755" cy="651891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9" o:spid="_x0000_s1026" style="position:absolute;left:0;text-align:left;margin-left:3.6pt;margin-top:5.05pt;width:465.65pt;height:513.3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" filled="f" strokeweight=".25pt">
                <v:textbox inset="5.85pt,.7pt,5.85pt,.7pt"/>
              </v:rect>
            </w:pict>
          </mc:Fallback>
        </mc:AlternateContent>
      </w:r>
    </w:p>
    <w:p w14:paraId="08BBA684" w14:textId="24C8D09C" w:rsidR="0055128D" w:rsidRDefault="0055128D" w:rsidP="0055128D">
      <w:pPr>
        <w:ind w:leftChars="200" w:left="480" w:firstLineChars="100" w:firstLine="240"/>
      </w:pPr>
    </w:p>
    <w:p w14:paraId="21EFC7A2" w14:textId="77777777" w:rsidR="0055128D" w:rsidRDefault="0055128D" w:rsidP="0055128D">
      <w:pPr>
        <w:ind w:leftChars="200" w:left="480" w:firstLineChars="100" w:firstLine="240"/>
      </w:pPr>
    </w:p>
    <w:p w14:paraId="06CA55BE" w14:textId="77777777" w:rsidR="0055128D" w:rsidRDefault="0055128D" w:rsidP="0055128D">
      <w:pPr>
        <w:ind w:leftChars="200" w:left="480" w:firstLineChars="100" w:firstLine="240"/>
      </w:pPr>
    </w:p>
    <w:p w14:paraId="1B47FCDE" w14:textId="77777777" w:rsidR="0055128D" w:rsidRDefault="0055128D" w:rsidP="0055128D">
      <w:pPr>
        <w:ind w:leftChars="200" w:left="480" w:firstLineChars="100" w:firstLine="240"/>
      </w:pPr>
    </w:p>
    <w:p w14:paraId="33BC95E2" w14:textId="77777777" w:rsidR="0055128D" w:rsidRDefault="0055128D" w:rsidP="0055128D">
      <w:pPr>
        <w:ind w:leftChars="200" w:left="480" w:firstLineChars="100" w:firstLine="240"/>
      </w:pPr>
    </w:p>
    <w:p w14:paraId="64CED2A5" w14:textId="1B63FAB1" w:rsidR="0055128D" w:rsidRDefault="0055128D" w:rsidP="0055128D">
      <w:pPr>
        <w:ind w:leftChars="200" w:left="480" w:firstLineChars="100" w:firstLine="240"/>
      </w:pPr>
    </w:p>
    <w:p w14:paraId="6D73F215" w14:textId="77777777" w:rsidR="0055128D" w:rsidRDefault="0055128D" w:rsidP="0055128D">
      <w:pPr>
        <w:ind w:leftChars="200" w:left="480" w:firstLineChars="100" w:firstLine="240"/>
      </w:pPr>
    </w:p>
    <w:p w14:paraId="141B1049" w14:textId="77777777" w:rsidR="0055128D" w:rsidRDefault="0055128D" w:rsidP="0055128D">
      <w:pPr>
        <w:ind w:leftChars="200" w:left="480" w:firstLineChars="100" w:firstLine="240"/>
      </w:pPr>
    </w:p>
    <w:p w14:paraId="6D4C6F59" w14:textId="77777777" w:rsidR="0055128D" w:rsidRDefault="0055128D" w:rsidP="0055128D">
      <w:pPr>
        <w:ind w:leftChars="200" w:left="480" w:firstLineChars="100" w:firstLine="240"/>
      </w:pPr>
    </w:p>
    <w:p w14:paraId="28589754" w14:textId="5FACAA83" w:rsidR="0055128D" w:rsidRDefault="0055128D" w:rsidP="0055128D">
      <w:pPr>
        <w:ind w:leftChars="200" w:left="480" w:firstLineChars="100" w:firstLine="240"/>
      </w:pPr>
    </w:p>
    <w:p w14:paraId="69B23DDE" w14:textId="77777777" w:rsidR="0055128D" w:rsidRDefault="0055128D" w:rsidP="002333B7"/>
    <w:p w14:paraId="6AD67200" w14:textId="7653964C" w:rsidR="0055128D" w:rsidRPr="00561E08" w:rsidRDefault="002333B7" w:rsidP="002333B7">
      <w:pPr>
        <w:rPr>
          <w:rFonts w:ascii="Meiryo UI" w:eastAsia="Meiryo UI" w:hAnsi="Meiryo UI" w:cs="Meiryo UI"/>
        </w:rPr>
      </w:pPr>
      <w:r>
        <w:rPr>
          <w:noProof/>
        </w:rPr>
        <mc:AlternateContent>
          <mc:Choice Requires="wps">
            <w:drawing>
              <wp:anchor distT="0" distB="0" distL="114300" distR="114300" simplePos="0" relativeHeight="251802112" behindDoc="0" locked="0" layoutInCell="1" allowOverlap="1" wp14:anchorId="56B97AA6" wp14:editId="6D90D82E">
                <wp:simplePos x="0" y="0"/>
                <wp:positionH relativeFrom="column">
                  <wp:posOffset>163158</wp:posOffset>
                </wp:positionH>
                <wp:positionV relativeFrom="paragraph">
                  <wp:posOffset>86360</wp:posOffset>
                </wp:positionV>
                <wp:extent cx="644525" cy="188595"/>
                <wp:effectExtent l="0" t="0" r="1270" b="17145"/>
                <wp:wrapNone/>
                <wp:docPr id="243" name="正方形/長方形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525" cy="188595"/>
                        </a:xfrm>
                        <a:prstGeom prst="rect">
                          <a:avLst/>
                        </a:prstGeom>
                        <a:noFill/>
                        <a:ln>
                          <a:noFill/>
                        </a:ln>
                        <a:extLst/>
                      </wps:spPr>
                      <wps:txbx>
                        <w:txbxContent>
                          <w:p w14:paraId="22114261" w14:textId="6D3E2F91" w:rsidR="003D331A" w:rsidRPr="002333B7" w:rsidRDefault="003D331A" w:rsidP="002333B7">
                            <w:pPr>
                              <w:pStyle w:val="Web"/>
                              <w:kinsoku w:val="0"/>
                              <w:overflowPunct w:val="0"/>
                              <w:spacing w:before="0" w:beforeAutospacing="0" w:after="0" w:afterAutospacing="0"/>
                              <w:textAlignment w:val="baseline"/>
                              <w:rPr>
                                <w:rFonts w:ascii="Meiryo UI" w:eastAsia="Meiryo UI" w:hAnsi="Meiryo UI" w:cs="Meiryo UI"/>
                                <w:sz w:val="28"/>
                                <w:u w:val="single"/>
                              </w:rPr>
                            </w:pPr>
                            <w:r w:rsidRPr="002333B7">
                              <w:rPr>
                                <w:rFonts w:ascii="Meiryo UI" w:eastAsia="Meiryo UI" w:hAnsi="Meiryo UI" w:cs="Meiryo UI" w:hint="eastAsia"/>
                                <w:color w:val="000000"/>
                                <w:kern w:val="24"/>
                                <w:sz w:val="22"/>
                                <w:szCs w:val="21"/>
                                <w:u w:val="single"/>
                              </w:rPr>
                              <w:t>＜断面イメージ図＞</w:t>
                            </w:r>
                          </w:p>
                        </w:txbxContent>
                      </wps:txbx>
                      <wps:bodyPr rot="0" vert="horz" wrap="none" lIns="36000" tIns="0" rIns="36000" bIns="0" anchor="ctr"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243" o:spid="_x0000_s1082" style="position:absolute;left:0;text-align:left;margin-left:12.85pt;margin-top:6.8pt;width:50.75pt;height:14.85pt;z-index:251802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" filled="f" stroked="f">
                <v:textbox style="mso-fit-shape-to-text:t" inset="1mm,0,1mm,0">
                  <w:txbxContent>
                    <w:p w14:paraId="22114261" w14:textId="6D3E2F91" w:rsidR="003D331A" w:rsidRPr="002333B7" w:rsidRDefault="003D331A" w:rsidP="002333B7">
                      <w:pPr>
                        <w:pStyle w:val="Web"/>
                        <w:kinsoku w:val="0"/>
                        <w:overflowPunct w:val="0"/>
                        <w:spacing w:before="0" w:beforeAutospacing="0" w:after="0" w:afterAutospacing="0"/>
                        <w:textAlignment w:val="baseline"/>
                        <w:rPr>
                          <w:rFonts w:ascii="Meiryo UI" w:eastAsia="Meiryo UI" w:hAnsi="Meiryo UI" w:cs="Meiryo UI"/>
                          <w:sz w:val="28"/>
                          <w:u w:val="single"/>
                        </w:rPr>
                      </w:pPr>
                      <w:r w:rsidRPr="002333B7">
                        <w:rPr>
                          <w:rFonts w:ascii="Meiryo UI" w:eastAsia="Meiryo UI" w:hAnsi="Meiryo UI" w:cs="Meiryo UI" w:hint="eastAsia"/>
                          <w:color w:val="000000"/>
                          <w:kern w:val="24"/>
                          <w:sz w:val="22"/>
                          <w:szCs w:val="21"/>
                          <w:u w:val="single"/>
                        </w:rPr>
                        <w:t>＜断面イメージ図＞</w:t>
                      </w:r>
                    </w:p>
                  </w:txbxContent>
                </v:textbox>
              </v:rect>
            </w:pict>
          </mc:Fallback>
        </mc:AlternateContent>
      </w:r>
      <w:r>
        <w:rPr>
          <w:noProof/>
        </w:rPr>
        <w:drawing>
          <wp:anchor distT="0" distB="0" distL="114300" distR="114300" simplePos="0" relativeHeight="251795968" behindDoc="0" locked="0" layoutInCell="1" allowOverlap="1" wp14:anchorId="3263480D" wp14:editId="2E828F95">
            <wp:simplePos x="0" y="0"/>
            <wp:positionH relativeFrom="column">
              <wp:posOffset>180975</wp:posOffset>
            </wp:positionH>
            <wp:positionV relativeFrom="paragraph">
              <wp:posOffset>87630</wp:posOffset>
            </wp:positionV>
            <wp:extent cx="5656580" cy="2097405"/>
            <wp:effectExtent l="0" t="0" r="127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56580" cy="2097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E067F4" w14:textId="17DFF066" w:rsidR="0055128D" w:rsidRPr="001C2D4A" w:rsidRDefault="0055128D" w:rsidP="0055128D">
      <w:pPr>
        <w:ind w:leftChars="200" w:left="480" w:firstLineChars="100" w:firstLine="240"/>
      </w:pPr>
    </w:p>
    <w:p w14:paraId="1F00E285" w14:textId="402D77F4" w:rsidR="0055128D" w:rsidRDefault="0055128D" w:rsidP="0055128D">
      <w:pPr>
        <w:ind w:leftChars="200" w:left="480" w:firstLineChars="100" w:firstLine="240"/>
      </w:pPr>
    </w:p>
    <w:p w14:paraId="7FFECAD9" w14:textId="77777777" w:rsidR="0055128D" w:rsidRDefault="0055128D" w:rsidP="0055128D">
      <w:pPr>
        <w:ind w:leftChars="200" w:left="480" w:firstLineChars="100" w:firstLine="240"/>
      </w:pPr>
    </w:p>
    <w:p w14:paraId="6CB8F26C" w14:textId="6B672B32" w:rsidR="0055128D" w:rsidRPr="005B720D" w:rsidRDefault="0055128D" w:rsidP="0055128D">
      <w:pPr>
        <w:ind w:leftChars="200" w:left="480" w:firstLineChars="100" w:firstLine="240"/>
      </w:pPr>
    </w:p>
    <w:p w14:paraId="0E39025D" w14:textId="6369B881" w:rsidR="0055128D" w:rsidRDefault="0055128D" w:rsidP="0055128D">
      <w:pPr>
        <w:ind w:leftChars="200" w:left="480" w:firstLineChars="100" w:firstLine="240"/>
      </w:pPr>
    </w:p>
    <w:p w14:paraId="3C1C5744" w14:textId="77777777" w:rsidR="0055128D" w:rsidRDefault="0055128D" w:rsidP="0055128D">
      <w:pPr>
        <w:ind w:leftChars="200" w:left="480" w:firstLineChars="100" w:firstLine="240"/>
      </w:pPr>
    </w:p>
    <w:p w14:paraId="264CAF5C" w14:textId="5FC8F460" w:rsidR="0055128D" w:rsidRDefault="0055128D" w:rsidP="0055128D">
      <w:pPr>
        <w:ind w:leftChars="200" w:left="480" w:firstLineChars="100" w:firstLine="240"/>
      </w:pPr>
    </w:p>
    <w:p w14:paraId="66F02639" w14:textId="77777777" w:rsidR="0055128D" w:rsidRDefault="0055128D" w:rsidP="0055128D">
      <w:pPr>
        <w:ind w:leftChars="200" w:left="480" w:firstLineChars="100" w:firstLine="240"/>
      </w:pPr>
    </w:p>
    <w:p w14:paraId="25F755B0" w14:textId="77777777" w:rsidR="0055128D" w:rsidRDefault="0055128D" w:rsidP="0055128D">
      <w:pPr>
        <w:ind w:leftChars="200" w:left="480" w:firstLineChars="100" w:firstLine="240"/>
      </w:pPr>
    </w:p>
    <w:p w14:paraId="1C9F19E1" w14:textId="17012300" w:rsidR="0055128D" w:rsidRDefault="0055128D" w:rsidP="0055128D">
      <w:pPr>
        <w:ind w:leftChars="200" w:left="480" w:firstLineChars="100" w:firstLine="240"/>
      </w:pPr>
    </w:p>
    <w:p w14:paraId="75EE5C94" w14:textId="70D2F076" w:rsidR="00974E96" w:rsidRDefault="002333B7" w:rsidP="0055128D">
      <w:pPr>
        <w:ind w:leftChars="200" w:left="480" w:firstLineChars="100" w:firstLine="240"/>
      </w:pPr>
      <w:r>
        <w:rPr>
          <w:noProof/>
        </w:rPr>
        <mc:AlternateContent>
          <mc:Choice Requires="wps">
            <w:drawing>
              <wp:anchor distT="0" distB="0" distL="114300" distR="114300" simplePos="0" relativeHeight="251804160" behindDoc="0" locked="0" layoutInCell="1" allowOverlap="1" wp14:anchorId="11014059" wp14:editId="0F84AB5E">
                <wp:simplePos x="0" y="0"/>
                <wp:positionH relativeFrom="column">
                  <wp:posOffset>188595</wp:posOffset>
                </wp:positionH>
                <wp:positionV relativeFrom="paragraph">
                  <wp:posOffset>65368</wp:posOffset>
                </wp:positionV>
                <wp:extent cx="644525" cy="188595"/>
                <wp:effectExtent l="0" t="0" r="0" b="17145"/>
                <wp:wrapNone/>
                <wp:docPr id="245" name="正方形/長方形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525" cy="188595"/>
                        </a:xfrm>
                        <a:prstGeom prst="rect">
                          <a:avLst/>
                        </a:prstGeom>
                        <a:noFill/>
                        <a:ln>
                          <a:noFill/>
                        </a:ln>
                        <a:extLst/>
                      </wps:spPr>
                      <wps:txbx>
                        <w:txbxContent>
                          <w:p w14:paraId="165CD723" w14:textId="2DF0D74B" w:rsidR="003D331A" w:rsidRPr="002333B7" w:rsidRDefault="003D331A" w:rsidP="002333B7">
                            <w:pPr>
                              <w:pStyle w:val="Web"/>
                              <w:kinsoku w:val="0"/>
                              <w:overflowPunct w:val="0"/>
                              <w:spacing w:before="0" w:beforeAutospacing="0" w:after="0" w:afterAutospacing="0"/>
                              <w:textAlignment w:val="baseline"/>
                              <w:rPr>
                                <w:rFonts w:ascii="Meiryo UI" w:eastAsia="Meiryo UI" w:hAnsi="Meiryo UI" w:cs="Meiryo UI"/>
                                <w:color w:val="000000"/>
                                <w:kern w:val="24"/>
                                <w:sz w:val="22"/>
                                <w:szCs w:val="21"/>
                                <w:u w:val="single"/>
                              </w:rPr>
                            </w:pPr>
                            <w:r w:rsidRPr="002333B7">
                              <w:rPr>
                                <w:rFonts w:ascii="Meiryo UI" w:eastAsia="Meiryo UI" w:hAnsi="Meiryo UI" w:cs="Meiryo UI" w:hint="eastAsia"/>
                                <w:color w:val="000000"/>
                                <w:kern w:val="24"/>
                                <w:sz w:val="22"/>
                                <w:szCs w:val="21"/>
                                <w:u w:val="single"/>
                              </w:rPr>
                              <w:t>＜</w:t>
                            </w:r>
                            <w:r>
                              <w:rPr>
                                <w:rFonts w:ascii="Meiryo UI" w:eastAsia="Meiryo UI" w:hAnsi="Meiryo UI" w:cs="Meiryo UI" w:hint="eastAsia"/>
                                <w:color w:val="000000"/>
                                <w:kern w:val="24"/>
                                <w:sz w:val="22"/>
                                <w:szCs w:val="21"/>
                                <w:u w:val="single"/>
                              </w:rPr>
                              <w:t>検討結果</w:t>
                            </w:r>
                            <w:r w:rsidRPr="002333B7">
                              <w:rPr>
                                <w:rFonts w:ascii="Meiryo UI" w:eastAsia="Meiryo UI" w:hAnsi="Meiryo UI" w:cs="Meiryo UI" w:hint="eastAsia"/>
                                <w:color w:val="000000"/>
                                <w:kern w:val="24"/>
                                <w:sz w:val="22"/>
                                <w:szCs w:val="21"/>
                                <w:u w:val="single"/>
                              </w:rPr>
                              <w:t>一覧表＞</w:t>
                            </w:r>
                          </w:p>
                        </w:txbxContent>
                      </wps:txbx>
                      <wps:bodyPr rot="0" vert="horz" wrap="none" lIns="36000" tIns="0" rIns="36000" bIns="0" anchor="ctr"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245" o:spid="_x0000_s1083" style="position:absolute;left:0;text-align:left;margin-left:14.85pt;margin-top:5.15pt;width:50.75pt;height:14.85pt;z-index:251804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" filled="f" stroked="f">
                <v:textbox style="mso-fit-shape-to-text:t" inset="1mm,0,1mm,0">
                  <w:txbxContent>
                    <w:p w14:paraId="165CD723" w14:textId="2DF0D74B" w:rsidR="003D331A" w:rsidRPr="002333B7" w:rsidRDefault="003D331A" w:rsidP="002333B7">
                      <w:pPr>
                        <w:pStyle w:val="Web"/>
                        <w:kinsoku w:val="0"/>
                        <w:overflowPunct w:val="0"/>
                        <w:spacing w:before="0" w:beforeAutospacing="0" w:after="0" w:afterAutospacing="0"/>
                        <w:textAlignment w:val="baseline"/>
                        <w:rPr>
                          <w:rFonts w:ascii="Meiryo UI" w:eastAsia="Meiryo UI" w:hAnsi="Meiryo UI" w:cs="Meiryo UI"/>
                          <w:color w:val="000000"/>
                          <w:kern w:val="24"/>
                          <w:sz w:val="22"/>
                          <w:szCs w:val="21"/>
                          <w:u w:val="single"/>
                        </w:rPr>
                      </w:pPr>
                      <w:r w:rsidRPr="002333B7">
                        <w:rPr>
                          <w:rFonts w:ascii="Meiryo UI" w:eastAsia="Meiryo UI" w:hAnsi="Meiryo UI" w:cs="Meiryo UI" w:hint="eastAsia"/>
                          <w:color w:val="000000"/>
                          <w:kern w:val="24"/>
                          <w:sz w:val="22"/>
                          <w:szCs w:val="21"/>
                          <w:u w:val="single"/>
                        </w:rPr>
                        <w:t>＜</w:t>
                      </w:r>
                      <w:r>
                        <w:rPr>
                          <w:rFonts w:ascii="Meiryo UI" w:eastAsia="Meiryo UI" w:hAnsi="Meiryo UI" w:cs="Meiryo UI" w:hint="eastAsia"/>
                          <w:color w:val="000000"/>
                          <w:kern w:val="24"/>
                          <w:sz w:val="22"/>
                          <w:szCs w:val="21"/>
                          <w:u w:val="single"/>
                        </w:rPr>
                        <w:t>検討結果</w:t>
                      </w:r>
                      <w:r w:rsidRPr="002333B7">
                        <w:rPr>
                          <w:rFonts w:ascii="Meiryo UI" w:eastAsia="Meiryo UI" w:hAnsi="Meiryo UI" w:cs="Meiryo UI" w:hint="eastAsia"/>
                          <w:color w:val="000000"/>
                          <w:kern w:val="24"/>
                          <w:sz w:val="22"/>
                          <w:szCs w:val="21"/>
                          <w:u w:val="single"/>
                        </w:rPr>
                        <w:t>一覧表＞</w:t>
                      </w:r>
                    </w:p>
                  </w:txbxContent>
                </v:textbox>
              </v:rect>
            </w:pict>
          </mc:Fallback>
        </mc:AlternateContent>
      </w:r>
    </w:p>
    <w:p w14:paraId="1EB09785" w14:textId="675FC105" w:rsidR="0055128D" w:rsidRPr="00561E08" w:rsidRDefault="002333B7" w:rsidP="002333B7">
      <w:pPr>
        <w:ind w:leftChars="200" w:left="480" w:firstLineChars="100" w:firstLine="240"/>
        <w:rPr>
          <w:rFonts w:ascii="Meiryo UI" w:eastAsia="Meiryo UI" w:hAnsi="Meiryo UI" w:cs="Meiryo UI"/>
        </w:rPr>
      </w:pPr>
      <w:r>
        <w:rPr>
          <w:noProof/>
        </w:rPr>
        <w:drawing>
          <wp:anchor distT="0" distB="0" distL="114300" distR="114300" simplePos="0" relativeHeight="251798016" behindDoc="0" locked="0" layoutInCell="1" allowOverlap="1" wp14:anchorId="372AF36B" wp14:editId="6FAEDEE2">
            <wp:simplePos x="0" y="0"/>
            <wp:positionH relativeFrom="column">
              <wp:posOffset>181610</wp:posOffset>
            </wp:positionH>
            <wp:positionV relativeFrom="paragraph">
              <wp:posOffset>93308</wp:posOffset>
            </wp:positionV>
            <wp:extent cx="5669280" cy="1546860"/>
            <wp:effectExtent l="0" t="0" r="7620" b="0"/>
            <wp:wrapNone/>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69280" cy="1546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B1876E" w14:textId="264FB388" w:rsidR="0055128D" w:rsidRDefault="0055128D" w:rsidP="0055128D">
      <w:pPr>
        <w:ind w:leftChars="200" w:left="480" w:firstLineChars="100" w:firstLine="240"/>
      </w:pPr>
    </w:p>
    <w:p w14:paraId="70A5770D" w14:textId="77777777" w:rsidR="0055128D" w:rsidRDefault="0055128D" w:rsidP="0055128D">
      <w:pPr>
        <w:ind w:leftChars="200" w:left="480" w:firstLineChars="100" w:firstLine="240"/>
      </w:pPr>
    </w:p>
    <w:p w14:paraId="16D523BD" w14:textId="77777777" w:rsidR="0055128D" w:rsidRDefault="0055128D" w:rsidP="0055128D">
      <w:pPr>
        <w:ind w:leftChars="200" w:left="480" w:firstLineChars="100" w:firstLine="240"/>
      </w:pPr>
    </w:p>
    <w:p w14:paraId="09C8C070" w14:textId="3330A46F" w:rsidR="0055128D" w:rsidRDefault="0055128D" w:rsidP="0055128D">
      <w:pPr>
        <w:ind w:leftChars="200" w:left="480" w:firstLineChars="100" w:firstLine="240"/>
      </w:pPr>
    </w:p>
    <w:p w14:paraId="758B33B2" w14:textId="77777777" w:rsidR="0055128D" w:rsidRDefault="0055128D" w:rsidP="0055128D">
      <w:pPr>
        <w:ind w:leftChars="200" w:left="480" w:firstLineChars="100" w:firstLine="240"/>
      </w:pPr>
    </w:p>
    <w:p w14:paraId="784B178A" w14:textId="77777777" w:rsidR="0055128D" w:rsidRDefault="0055128D" w:rsidP="0055128D">
      <w:pPr>
        <w:ind w:leftChars="200" w:left="480" w:firstLineChars="100" w:firstLine="240"/>
      </w:pPr>
    </w:p>
    <w:p w14:paraId="73D30E47" w14:textId="77777777" w:rsidR="0055128D" w:rsidRDefault="0055128D" w:rsidP="0055128D">
      <w:pPr>
        <w:ind w:leftChars="200" w:left="480" w:firstLineChars="100" w:firstLine="240"/>
      </w:pPr>
    </w:p>
    <w:p w14:paraId="5D0CB3BA" w14:textId="77777777" w:rsidR="0068282B" w:rsidRDefault="0068282B" w:rsidP="0068282B">
      <w:pPr>
        <w:ind w:leftChars="200" w:left="480" w:firstLineChars="100" w:firstLine="241"/>
        <w:jc w:val="center"/>
        <w:rPr>
          <w:b/>
        </w:rPr>
      </w:pPr>
    </w:p>
    <w:p w14:paraId="27BF8C21" w14:textId="609D507E" w:rsidR="0055128D" w:rsidRDefault="00974E96" w:rsidP="0055128D">
      <w:pPr>
        <w:ind w:leftChars="200" w:left="480" w:firstLineChars="100" w:firstLine="241"/>
        <w:jc w:val="center"/>
      </w:pPr>
      <w:r>
        <w:rPr>
          <w:rFonts w:hint="eastAsia"/>
          <w:b/>
        </w:rPr>
        <w:t>図３－１３</w:t>
      </w:r>
      <w:r w:rsidR="0055128D">
        <w:rPr>
          <w:rFonts w:hint="eastAsia"/>
          <w:b/>
        </w:rPr>
        <w:t xml:space="preserve">　解析結果</w:t>
      </w:r>
    </w:p>
    <w:p w14:paraId="0B802BCB" w14:textId="77777777" w:rsidR="00C15048" w:rsidRDefault="00C15048" w:rsidP="0055128D">
      <w:pPr>
        <w:jc w:val="left"/>
        <w:rPr>
          <w:rFonts w:hAnsi="ＭＳ ゴシック"/>
          <w:b/>
          <w:szCs w:val="24"/>
        </w:rPr>
      </w:pPr>
    </w:p>
    <w:p w14:paraId="7A6F916C" w14:textId="77777777" w:rsidR="0055128D" w:rsidRPr="00472E9A" w:rsidRDefault="0055128D" w:rsidP="0055128D">
      <w:pPr>
        <w:jc w:val="left"/>
        <w:rPr>
          <w:rFonts w:hAnsi="ＭＳ ゴシック"/>
          <w:b/>
          <w:szCs w:val="24"/>
        </w:rPr>
      </w:pPr>
      <w:r w:rsidRPr="00472E9A">
        <w:rPr>
          <w:rFonts w:hAnsi="ＭＳ ゴシック" w:hint="eastAsia"/>
          <w:b/>
          <w:szCs w:val="24"/>
        </w:rPr>
        <w:t>（２）まとめ</w:t>
      </w:r>
    </w:p>
    <w:p w14:paraId="4B08DCC5" w14:textId="500A08B2" w:rsidR="00D634DC" w:rsidRPr="00974E96" w:rsidRDefault="0055128D" w:rsidP="0055128D">
      <w:pPr>
        <w:spacing w:afterLines="50" w:after="120"/>
        <w:jc w:val="left"/>
        <w:rPr>
          <w:rFonts w:hAnsi="ＭＳ ゴシック"/>
          <w:szCs w:val="24"/>
        </w:rPr>
      </w:pPr>
      <w:r w:rsidRPr="00974E96">
        <w:rPr>
          <w:rFonts w:hAnsi="ＭＳ ゴシック" w:hint="eastAsia"/>
          <w:szCs w:val="24"/>
        </w:rPr>
        <w:t xml:space="preserve">　</w:t>
      </w:r>
      <w:r w:rsidR="00974E96" w:rsidRPr="00974E96">
        <w:rPr>
          <w:rFonts w:hAnsi="ＭＳ ゴシック" w:hint="eastAsia"/>
          <w:szCs w:val="24"/>
        </w:rPr>
        <w:t>事業者と今後も継続して情報交換しながら、護岸の変状に対する背後施設への影響を把握していき、把握した上で検討が必要であれば、検討を進める。</w:t>
      </w:r>
    </w:p>
    <w:p w14:paraId="1D553993" w14:textId="089BD37A" w:rsidR="0068282B" w:rsidRPr="0068282B" w:rsidRDefault="0068282B">
      <w:pPr>
        <w:widowControl/>
        <w:jc w:val="left"/>
        <w:rPr>
          <w:rFonts w:hAnsi="ＭＳ ゴシック"/>
          <w:b/>
          <w:szCs w:val="24"/>
        </w:rPr>
      </w:pPr>
    </w:p>
    <w:p w14:paraId="7EBEA83B" w14:textId="720DFAA3" w:rsidR="00D634DC" w:rsidRPr="00472E9A" w:rsidRDefault="001C2D4A" w:rsidP="00D634DC">
      <w:pPr>
        <w:spacing w:afterLines="50" w:after="120"/>
        <w:jc w:val="left"/>
        <w:rPr>
          <w:rFonts w:hAnsi="ＭＳ ゴシック"/>
          <w:b/>
          <w:szCs w:val="24"/>
        </w:rPr>
      </w:pPr>
      <w:r w:rsidRPr="0047519C">
        <w:rPr>
          <w:rFonts w:hAnsi="ＭＳ ゴシック" w:hint="eastAsia"/>
          <w:b/>
          <w:szCs w:val="24"/>
        </w:rPr>
        <w:t>１１</w:t>
      </w:r>
      <w:r w:rsidR="00D634DC" w:rsidRPr="0047519C">
        <w:rPr>
          <w:rFonts w:hAnsi="ＭＳ ゴシック" w:hint="eastAsia"/>
          <w:b/>
          <w:szCs w:val="24"/>
        </w:rPr>
        <w:t>．港湾施設（防波堤）</w:t>
      </w:r>
    </w:p>
    <w:p w14:paraId="7348D6A4" w14:textId="77777777" w:rsidR="00D634DC" w:rsidRPr="00472E9A" w:rsidRDefault="00D634DC" w:rsidP="00D634DC">
      <w:pPr>
        <w:jc w:val="left"/>
        <w:rPr>
          <w:rFonts w:hAnsi="ＭＳ ゴシック"/>
          <w:b/>
          <w:szCs w:val="24"/>
        </w:rPr>
      </w:pPr>
      <w:r w:rsidRPr="00472E9A">
        <w:rPr>
          <w:rFonts w:hAnsi="ＭＳ ゴシック" w:hint="eastAsia"/>
          <w:b/>
          <w:szCs w:val="24"/>
        </w:rPr>
        <w:t>（１）点検結果</w:t>
      </w:r>
    </w:p>
    <w:p w14:paraId="4C5F517B" w14:textId="77777777" w:rsidR="00D634DC" w:rsidRDefault="00D634DC" w:rsidP="00D634DC">
      <w:pPr>
        <w:ind w:leftChars="200" w:left="480" w:firstLineChars="100" w:firstLine="240"/>
        <w:jc w:val="left"/>
        <w:rPr>
          <w:rFonts w:hAnsi="ＭＳ ゴシック"/>
          <w:szCs w:val="24"/>
        </w:rPr>
      </w:pPr>
      <w:r w:rsidRPr="00EC7391">
        <w:rPr>
          <w:rFonts w:hAnsi="ＭＳ ゴシック" w:hint="eastAsia"/>
          <w:szCs w:val="24"/>
        </w:rPr>
        <w:t>チャート式耐震診断システムによる点検の結果、危険性が高い(沈下量が大きい)施設を抽出し、動的有効応力解析を実施した。</w:t>
      </w:r>
    </w:p>
    <w:p w14:paraId="7FC5B7EB" w14:textId="41FF83D2" w:rsidR="00D634DC" w:rsidRPr="00472E9A" w:rsidRDefault="00D634DC" w:rsidP="00D634DC">
      <w:pPr>
        <w:ind w:leftChars="200" w:left="480" w:firstLineChars="100" w:firstLine="240"/>
        <w:jc w:val="left"/>
        <w:rPr>
          <w:rFonts w:hAnsi="ＭＳ ゴシック"/>
          <w:szCs w:val="24"/>
        </w:rPr>
      </w:pPr>
      <w:r>
        <w:rPr>
          <w:rFonts w:hAnsi="ＭＳ ゴシック" w:hint="eastAsia"/>
          <w:szCs w:val="24"/>
        </w:rPr>
        <w:t>解析</w:t>
      </w:r>
      <w:r w:rsidRPr="00472E9A">
        <w:rPr>
          <w:rFonts w:hAnsi="ＭＳ ゴシック" w:hint="eastAsia"/>
          <w:szCs w:val="24"/>
        </w:rPr>
        <w:t>結果</w:t>
      </w:r>
      <w:r w:rsidRPr="00472E9A">
        <w:rPr>
          <w:rFonts w:hAnsi="ＭＳ ゴシック" w:hint="eastAsia"/>
          <w:color w:val="000000"/>
          <w:szCs w:val="24"/>
        </w:rPr>
        <w:t>を図３-</w:t>
      </w:r>
      <w:r w:rsidR="00974E96">
        <w:rPr>
          <w:rFonts w:hAnsi="ＭＳ ゴシック" w:hint="eastAsia"/>
          <w:color w:val="000000"/>
          <w:szCs w:val="24"/>
        </w:rPr>
        <w:t>１４</w:t>
      </w:r>
      <w:r w:rsidRPr="00472E9A">
        <w:rPr>
          <w:rFonts w:hAnsi="ＭＳ ゴシック" w:hint="eastAsia"/>
          <w:szCs w:val="24"/>
        </w:rPr>
        <w:t>に示す。</w:t>
      </w:r>
    </w:p>
    <w:p w14:paraId="5F2DA336" w14:textId="2833BE96" w:rsidR="00D634DC" w:rsidRPr="00561E08" w:rsidRDefault="00D634DC" w:rsidP="00D634DC">
      <w:pPr>
        <w:ind w:leftChars="200" w:left="480" w:firstLineChars="100" w:firstLine="240"/>
      </w:pPr>
      <w:r>
        <w:rPr>
          <w:noProof/>
        </w:rPr>
        <mc:AlternateContent>
          <mc:Choice Requires="wps">
            <w:drawing>
              <wp:anchor distT="0" distB="0" distL="114300" distR="114300" simplePos="0" relativeHeight="251789824" behindDoc="0" locked="0" layoutInCell="1" allowOverlap="1" wp14:anchorId="5F39B326" wp14:editId="174409AC">
                <wp:simplePos x="0" y="0"/>
                <wp:positionH relativeFrom="column">
                  <wp:posOffset>188595</wp:posOffset>
                </wp:positionH>
                <wp:positionV relativeFrom="paragraph">
                  <wp:posOffset>127000</wp:posOffset>
                </wp:positionV>
                <wp:extent cx="1006475" cy="175895"/>
                <wp:effectExtent l="0" t="3175" r="0" b="1905"/>
                <wp:wrapNone/>
                <wp:docPr id="2053" name="フローチャート: 処理 20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06475" cy="175895"/>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6BA6AC9"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【木材港地区】</w:t>
                            </w:r>
                          </w:p>
                        </w:txbxContent>
                      </wps:txbx>
                      <wps:bodyPr rot="0" vert="horz" wrap="none" lIns="36000" tIns="36000" rIns="3600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フローチャート: 処理 2053" o:spid="_x0000_s1084" type="#_x0000_t109" style="position:absolute;left:0;text-align:left;margin-left:14.85pt;margin-top:10pt;width:79.25pt;height:13.85pt;z-index:251789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" filled="f" stroked="f" strokeweight="1pt">
                <o:lock v:ext="edit" aspectratio="t"/>
                <v:textbox style="mso-fit-shape-to-text:t" inset="1mm,1mm,1mm,0">
                  <w:txbxContent>
                    <w:p w14:paraId="46BA6AC9"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【木材港地区】</w:t>
                      </w:r>
                    </w:p>
                  </w:txbxContent>
                </v:textbox>
              </v:shape>
            </w:pict>
          </mc:Fallback>
        </mc:AlternateContent>
      </w:r>
      <w:r>
        <w:rPr>
          <w:noProof/>
        </w:rPr>
        <mc:AlternateContent>
          <mc:Choice Requires="wps">
            <w:drawing>
              <wp:anchor distT="0" distB="0" distL="114300" distR="114300" simplePos="0" relativeHeight="251777536" behindDoc="0" locked="0" layoutInCell="1" allowOverlap="1" wp14:anchorId="439AAB4C" wp14:editId="5B3A7EEF">
                <wp:simplePos x="0" y="0"/>
                <wp:positionH relativeFrom="column">
                  <wp:posOffset>1250950</wp:posOffset>
                </wp:positionH>
                <wp:positionV relativeFrom="paragraph">
                  <wp:posOffset>127000</wp:posOffset>
                </wp:positionV>
                <wp:extent cx="966470" cy="467360"/>
                <wp:effectExtent l="12700" t="12700" r="11430" b="15240"/>
                <wp:wrapNone/>
                <wp:docPr id="2052" name="フローチャート: 処理 20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66470" cy="467360"/>
                        </a:xfrm>
                        <a:prstGeom prst="flowChartProcess">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93BFB78" w14:textId="77777777" w:rsidR="003D331A" w:rsidRPr="002D79FF" w:rsidRDefault="003D331A" w:rsidP="00D634DC">
                            <w:pPr>
                              <w:pStyle w:val="Web"/>
                              <w:kinsoku w:val="0"/>
                              <w:overflowPunct w:val="0"/>
                              <w:spacing w:before="0" w:beforeAutospacing="0" w:after="0" w:afterAutospacing="0" w:line="220" w:lineRule="exact"/>
                              <w:textAlignment w:val="baseline"/>
                              <w:rPr>
                                <w:sz w:val="20"/>
                              </w:rPr>
                            </w:pPr>
                            <w:r w:rsidRPr="002D79FF">
                              <w:rPr>
                                <w:rFonts w:ascii="メイリオ" w:eastAsia="メイリオ" w:hAnsi="メイリオ" w:cs="メイリオ" w:hint="eastAsia"/>
                                <w:color w:val="000000"/>
                                <w:kern w:val="24"/>
                                <w:sz w:val="16"/>
                                <w:szCs w:val="21"/>
                              </w:rPr>
                              <w:t>護岸天端</w:t>
                            </w:r>
                          </w:p>
                          <w:p w14:paraId="2D2AD993" w14:textId="77777777" w:rsidR="003D331A" w:rsidRPr="002D79FF" w:rsidRDefault="003D331A" w:rsidP="00D634DC">
                            <w:pPr>
                              <w:pStyle w:val="Web"/>
                              <w:kinsoku w:val="0"/>
                              <w:overflowPunct w:val="0"/>
                              <w:spacing w:before="0" w:beforeAutospacing="0" w:after="0" w:afterAutospacing="0" w:line="220" w:lineRule="exact"/>
                              <w:textAlignment w:val="baseline"/>
                              <w:rPr>
                                <w:sz w:val="20"/>
                              </w:rPr>
                            </w:pPr>
                            <w:r w:rsidRPr="002D79FF">
                              <w:rPr>
                                <w:rFonts w:ascii="メイリオ" w:eastAsia="メイリオ" w:hAnsi="メイリオ" w:cs="メイリオ" w:hint="eastAsia"/>
                                <w:color w:val="000000"/>
                                <w:kern w:val="24"/>
                                <w:sz w:val="16"/>
                                <w:szCs w:val="21"/>
                              </w:rPr>
                              <w:t>水平変位　-0.03m</w:t>
                            </w:r>
                          </w:p>
                          <w:p w14:paraId="5FE9B1F8" w14:textId="77777777" w:rsidR="003D331A" w:rsidRPr="002D79FF" w:rsidRDefault="003D331A" w:rsidP="00D634DC">
                            <w:pPr>
                              <w:pStyle w:val="Web"/>
                              <w:kinsoku w:val="0"/>
                              <w:overflowPunct w:val="0"/>
                              <w:spacing w:before="0" w:beforeAutospacing="0" w:after="0" w:afterAutospacing="0" w:line="220" w:lineRule="exact"/>
                              <w:textAlignment w:val="baseline"/>
                              <w:rPr>
                                <w:sz w:val="20"/>
                              </w:rPr>
                            </w:pPr>
                            <w:r w:rsidRPr="002D79FF">
                              <w:rPr>
                                <w:rFonts w:ascii="メイリオ" w:eastAsia="メイリオ" w:hAnsi="メイリオ" w:cs="メイリオ" w:hint="eastAsia"/>
                                <w:color w:val="000000"/>
                                <w:kern w:val="24"/>
                                <w:sz w:val="16"/>
                                <w:szCs w:val="21"/>
                              </w:rPr>
                              <w:t>鉛直変位　 0.62m</w:t>
                            </w:r>
                          </w:p>
                        </w:txbxContent>
                      </wps:txbx>
                      <wps:bodyPr rot="0" vert="horz" wrap="none" lIns="36000" tIns="18000" rIns="36000" bIns="18000" anchor="ctr" anchorCtr="0" upright="1">
                        <a:spAutoFit/>
                      </wps:bodyPr>
                    </wps:wsp>
                  </a:graphicData>
                </a:graphic>
                <wp14:sizeRelH relativeFrom="page">
                  <wp14:pctWidth>0</wp14:pctWidth>
                </wp14:sizeRelH>
                <wp14:sizeRelV relativeFrom="page">
                  <wp14:pctHeight>0</wp14:pctHeight>
                </wp14:sizeRelV>
              </wp:anchor>
            </w:drawing>
          </mc:Choice>
          <mc:Fallback>
            <w:pict>
              <v:shape id="フローチャート: 処理 2052" o:spid="_x0000_s1085" type="#_x0000_t109" style="position:absolute;left:0;text-align:left;margin-left:98.5pt;margin-top:10pt;width:76.1pt;height:36.8pt;z-index:251777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" filled="f" strokeweight="1pt">
                <o:lock v:ext="edit" aspectratio="t"/>
                <v:textbox style="mso-fit-shape-to-text:t" inset="1mm,.5mm,1mm,.5mm">
                  <w:txbxContent>
                    <w:p w14:paraId="193BFB78" w14:textId="77777777" w:rsidR="003D331A" w:rsidRPr="002D79FF" w:rsidRDefault="003D331A" w:rsidP="00D634DC">
                      <w:pPr>
                        <w:pStyle w:val="Web"/>
                        <w:kinsoku w:val="0"/>
                        <w:overflowPunct w:val="0"/>
                        <w:spacing w:before="0" w:beforeAutospacing="0" w:after="0" w:afterAutospacing="0" w:line="220" w:lineRule="exact"/>
                        <w:textAlignment w:val="baseline"/>
                        <w:rPr>
                          <w:sz w:val="20"/>
                        </w:rPr>
                      </w:pPr>
                      <w:r w:rsidRPr="002D79FF">
                        <w:rPr>
                          <w:rFonts w:ascii="メイリオ" w:eastAsia="メイリオ" w:hAnsi="メイリオ" w:cs="メイリオ" w:hint="eastAsia"/>
                          <w:color w:val="000000"/>
                          <w:kern w:val="24"/>
                          <w:sz w:val="16"/>
                          <w:szCs w:val="21"/>
                        </w:rPr>
                        <w:t>護岸天端</w:t>
                      </w:r>
                    </w:p>
                    <w:p w14:paraId="2D2AD993" w14:textId="77777777" w:rsidR="003D331A" w:rsidRPr="002D79FF" w:rsidRDefault="003D331A" w:rsidP="00D634DC">
                      <w:pPr>
                        <w:pStyle w:val="Web"/>
                        <w:kinsoku w:val="0"/>
                        <w:overflowPunct w:val="0"/>
                        <w:spacing w:before="0" w:beforeAutospacing="0" w:after="0" w:afterAutospacing="0" w:line="220" w:lineRule="exact"/>
                        <w:textAlignment w:val="baseline"/>
                        <w:rPr>
                          <w:sz w:val="20"/>
                        </w:rPr>
                      </w:pPr>
                      <w:r w:rsidRPr="002D79FF">
                        <w:rPr>
                          <w:rFonts w:ascii="メイリオ" w:eastAsia="メイリオ" w:hAnsi="メイリオ" w:cs="メイリオ" w:hint="eastAsia"/>
                          <w:color w:val="000000"/>
                          <w:kern w:val="24"/>
                          <w:sz w:val="16"/>
                          <w:szCs w:val="21"/>
                        </w:rPr>
                        <w:t>水平変位　-0.03m</w:t>
                      </w:r>
                    </w:p>
                    <w:p w14:paraId="5FE9B1F8" w14:textId="77777777" w:rsidR="003D331A" w:rsidRPr="002D79FF" w:rsidRDefault="003D331A" w:rsidP="00D634DC">
                      <w:pPr>
                        <w:pStyle w:val="Web"/>
                        <w:kinsoku w:val="0"/>
                        <w:overflowPunct w:val="0"/>
                        <w:spacing w:before="0" w:beforeAutospacing="0" w:after="0" w:afterAutospacing="0" w:line="220" w:lineRule="exact"/>
                        <w:textAlignment w:val="baseline"/>
                        <w:rPr>
                          <w:sz w:val="20"/>
                        </w:rPr>
                      </w:pPr>
                      <w:r w:rsidRPr="002D79FF">
                        <w:rPr>
                          <w:rFonts w:ascii="メイリオ" w:eastAsia="メイリオ" w:hAnsi="メイリオ" w:cs="メイリオ" w:hint="eastAsia"/>
                          <w:color w:val="000000"/>
                          <w:kern w:val="24"/>
                          <w:sz w:val="16"/>
                          <w:szCs w:val="21"/>
                        </w:rPr>
                        <w:t>鉛直変位　 0.62m</w:t>
                      </w:r>
                    </w:p>
                  </w:txbxContent>
                </v:textbox>
              </v:shape>
            </w:pict>
          </mc:Fallback>
        </mc:AlternateContent>
      </w:r>
      <w:r>
        <w:rPr>
          <w:rFonts w:ascii="Meiryo UI" w:eastAsia="Meiryo UI" w:hAnsi="Meiryo UI" w:cs="Meiryo UI"/>
          <w:noProof/>
        </w:rPr>
        <mc:AlternateContent>
          <mc:Choice Requires="wps">
            <w:drawing>
              <wp:anchor distT="0" distB="0" distL="114300" distR="114300" simplePos="0" relativeHeight="251787776" behindDoc="0" locked="0" layoutInCell="1" allowOverlap="1" wp14:anchorId="1FAA4B11" wp14:editId="4C60DA7A">
                <wp:simplePos x="0" y="0"/>
                <wp:positionH relativeFrom="column">
                  <wp:posOffset>152400</wp:posOffset>
                </wp:positionH>
                <wp:positionV relativeFrom="paragraph">
                  <wp:posOffset>67945</wp:posOffset>
                </wp:positionV>
                <wp:extent cx="5726430" cy="6682740"/>
                <wp:effectExtent l="9525" t="10795" r="7620" b="12065"/>
                <wp:wrapNone/>
                <wp:docPr id="2051" name="正方形/長方形 2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6430" cy="668274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051" o:spid="_x0000_s1026" style="position:absolute;left:0;text-align:left;margin-left:12pt;margin-top:5.35pt;width:450.9pt;height:526.2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" filled="f" strokeweight=".25pt">
                <v:textbox inset="5.85pt,.7pt,5.85pt,.7pt"/>
              </v:rect>
            </w:pict>
          </mc:Fallback>
        </mc:AlternateContent>
      </w:r>
    </w:p>
    <w:p w14:paraId="74DB3D95" w14:textId="77777777" w:rsidR="00D634DC" w:rsidRDefault="00D634DC" w:rsidP="00D634DC">
      <w:pPr>
        <w:ind w:leftChars="200" w:left="480" w:firstLineChars="100" w:firstLine="240"/>
      </w:pPr>
    </w:p>
    <w:p w14:paraId="19D67DB5" w14:textId="77777777" w:rsidR="00D634DC" w:rsidRDefault="00D634DC" w:rsidP="00D634DC">
      <w:pPr>
        <w:ind w:leftChars="200" w:left="480" w:firstLineChars="100" w:firstLine="240"/>
      </w:pPr>
    </w:p>
    <w:p w14:paraId="54A156E7" w14:textId="273CA04B" w:rsidR="00D634DC" w:rsidRDefault="00D634DC" w:rsidP="00D634DC">
      <w:pPr>
        <w:ind w:leftChars="200" w:left="480" w:firstLineChars="100" w:firstLine="240"/>
      </w:pPr>
      <w:r>
        <w:rPr>
          <w:noProof/>
        </w:rPr>
        <w:drawing>
          <wp:anchor distT="0" distB="0" distL="114300" distR="114300" simplePos="0" relativeHeight="251776512" behindDoc="0" locked="0" layoutInCell="1" allowOverlap="1" wp14:anchorId="630E9773" wp14:editId="2189317F">
            <wp:simplePos x="0" y="0"/>
            <wp:positionH relativeFrom="column">
              <wp:posOffset>3097530</wp:posOffset>
            </wp:positionH>
            <wp:positionV relativeFrom="paragraph">
              <wp:posOffset>1905</wp:posOffset>
            </wp:positionV>
            <wp:extent cx="2669540" cy="1466850"/>
            <wp:effectExtent l="0" t="0" r="0" b="0"/>
            <wp:wrapNone/>
            <wp:docPr id="2050" name="図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86" cstate="print">
                      <a:extLst>
                        <a:ext uri="{28A0092B-C50C-407E-A947-70E740481C1C}">
                          <a14:useLocalDpi xmlns:a14="http://schemas.microsoft.com/office/drawing/2010/main" val="0"/>
                        </a:ext>
                      </a:extLst>
                    </a:blip>
                    <a:srcRect l="14401" r="16672" b="41794"/>
                    <a:stretch>
                      <a:fillRect/>
                    </a:stretch>
                  </pic:blipFill>
                  <pic:spPr bwMode="auto">
                    <a:xfrm>
                      <a:off x="0" y="0"/>
                      <a:ext cx="2669540" cy="14668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9584" behindDoc="0" locked="0" layoutInCell="1" allowOverlap="1" wp14:anchorId="41D51388" wp14:editId="1DC8F735">
            <wp:simplePos x="0" y="0"/>
            <wp:positionH relativeFrom="column">
              <wp:posOffset>269875</wp:posOffset>
            </wp:positionH>
            <wp:positionV relativeFrom="paragraph">
              <wp:posOffset>60960</wp:posOffset>
            </wp:positionV>
            <wp:extent cx="2703195" cy="1407795"/>
            <wp:effectExtent l="0" t="0" r="1905" b="1905"/>
            <wp:wrapNone/>
            <wp:docPr id="2049" name="図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pic:cNvPicPr>
                  </pic:nvPicPr>
                  <pic:blipFill>
                    <a:blip r:embed="rId87" cstate="print">
                      <a:extLst>
                        <a:ext uri="{28A0092B-C50C-407E-A947-70E740481C1C}">
                          <a14:useLocalDpi xmlns:a14="http://schemas.microsoft.com/office/drawing/2010/main" val="0"/>
                        </a:ext>
                      </a:extLst>
                    </a:blip>
                    <a:srcRect l="8838" r="9097" b="11427"/>
                    <a:stretch>
                      <a:fillRect/>
                    </a:stretch>
                  </pic:blipFill>
                  <pic:spPr bwMode="auto">
                    <a:xfrm>
                      <a:off x="0" y="0"/>
                      <a:ext cx="2703195" cy="140779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78560" behindDoc="0" locked="0" layoutInCell="1" allowOverlap="1" wp14:anchorId="265B32CE" wp14:editId="5968887C">
                <wp:simplePos x="0" y="0"/>
                <wp:positionH relativeFrom="column">
                  <wp:posOffset>1462405</wp:posOffset>
                </wp:positionH>
                <wp:positionV relativeFrom="paragraph">
                  <wp:posOffset>8255</wp:posOffset>
                </wp:positionV>
                <wp:extent cx="0" cy="52705"/>
                <wp:effectExtent l="14605" t="8255" r="13970" b="15240"/>
                <wp:wrapNone/>
                <wp:docPr id="2048" name="直線コネクタ 2048"/>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flipV="1">
                          <a:off x="0" y="0"/>
                          <a:ext cx="0" cy="5270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コネクタ 2048" o:spid="_x0000_s1026" style="position:absolute;left:0;text-align:left;flip:y;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15pt,.65pt" to="115.1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" strokeweight="1pt">
                <o:lock v:ext="edit" aspectratio="t"/>
              </v:line>
            </w:pict>
          </mc:Fallback>
        </mc:AlternateContent>
      </w:r>
    </w:p>
    <w:p w14:paraId="4C8FC711" w14:textId="5876A449" w:rsidR="00D634DC" w:rsidRDefault="00D634DC" w:rsidP="00D634DC">
      <w:pPr>
        <w:ind w:leftChars="200" w:left="480" w:firstLineChars="100" w:firstLine="240"/>
      </w:pPr>
      <w:r>
        <w:rPr>
          <w:noProof/>
        </w:rPr>
        <mc:AlternateContent>
          <mc:Choice Requires="wps">
            <w:drawing>
              <wp:anchor distT="0" distB="0" distL="114300" distR="114300" simplePos="0" relativeHeight="251784704" behindDoc="0" locked="0" layoutInCell="1" allowOverlap="1" wp14:anchorId="13B8DFFB" wp14:editId="401A9FF1">
                <wp:simplePos x="0" y="0"/>
                <wp:positionH relativeFrom="column">
                  <wp:posOffset>5067300</wp:posOffset>
                </wp:positionH>
                <wp:positionV relativeFrom="paragraph">
                  <wp:posOffset>73660</wp:posOffset>
                </wp:positionV>
                <wp:extent cx="680085" cy="196850"/>
                <wp:effectExtent l="0" t="0" r="0" b="0"/>
                <wp:wrapNone/>
                <wp:docPr id="191" name="フローチャート: 処理 1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80085" cy="196850"/>
                        </a:xfrm>
                        <a:prstGeom prst="flowChartProcess">
                          <a:avLst/>
                        </a:prstGeom>
                        <a:solidFill>
                          <a:schemeClr val="bg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5074D5C9"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（陸側）</w:t>
                            </w:r>
                          </w:p>
                        </w:txbxContent>
                      </wps:txbx>
                      <wps:bodyPr rot="0" vert="horz" wrap="square" lIns="36000" tIns="36000" rIns="3600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フローチャート: 処理 191" o:spid="_x0000_s1086" type="#_x0000_t109" style="position:absolute;left:0;text-align:left;margin-left:399pt;margin-top:5.8pt;width:53.55pt;height:15.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" fillcolor="white [3212]" stroked="f" strokeweight="1pt">
                <o:lock v:ext="edit" aspectratio="t"/>
                <v:textbox inset="1mm,1mm,1mm,0">
                  <w:txbxContent>
                    <w:p w14:paraId="5074D5C9"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（陸側）</w:t>
                      </w:r>
                    </w:p>
                  </w:txbxContent>
                </v:textbox>
              </v:shape>
            </w:pict>
          </mc:Fallback>
        </mc:AlternateContent>
      </w:r>
      <w:r>
        <w:rPr>
          <w:noProof/>
        </w:rPr>
        <mc:AlternateContent>
          <mc:Choice Requires="wps">
            <w:drawing>
              <wp:anchor distT="0" distB="0" distL="114300" distR="114300" simplePos="0" relativeHeight="251783680" behindDoc="0" locked="0" layoutInCell="1" allowOverlap="1" wp14:anchorId="36755D2D" wp14:editId="0C4C5383">
                <wp:simplePos x="0" y="0"/>
                <wp:positionH relativeFrom="column">
                  <wp:posOffset>3110230</wp:posOffset>
                </wp:positionH>
                <wp:positionV relativeFrom="paragraph">
                  <wp:posOffset>62865</wp:posOffset>
                </wp:positionV>
                <wp:extent cx="638810" cy="196850"/>
                <wp:effectExtent l="0" t="0" r="3810" b="0"/>
                <wp:wrapNone/>
                <wp:docPr id="189" name="フローチャート: 処理 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8810" cy="196850"/>
                        </a:xfrm>
                        <a:prstGeom prst="flowChartProcess">
                          <a:avLst/>
                        </a:prstGeom>
                        <a:solidFill>
                          <a:schemeClr val="bg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3651549"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（海側）</w:t>
                            </w:r>
                          </w:p>
                        </w:txbxContent>
                      </wps:txbx>
                      <wps:bodyPr rot="0" vert="horz" wrap="square" lIns="18000" tIns="36000" rIns="1800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フローチャート: 処理 189" o:spid="_x0000_s1087" type="#_x0000_t109" style="position:absolute;left:0;text-align:left;margin-left:244.9pt;margin-top:4.95pt;width:50.3pt;height:15.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" fillcolor="white [3212]" stroked="f" strokeweight="1pt">
                <o:lock v:ext="edit" aspectratio="t"/>
                <v:textbox inset=".5mm,1mm,.5mm,0">
                  <w:txbxContent>
                    <w:p w14:paraId="33651549"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（海側）</w:t>
                      </w:r>
                    </w:p>
                  </w:txbxContent>
                </v:textbox>
              </v:shape>
            </w:pict>
          </mc:Fallback>
        </mc:AlternateContent>
      </w:r>
      <w:r>
        <w:rPr>
          <w:noProof/>
        </w:rPr>
        <mc:AlternateContent>
          <mc:Choice Requires="wps">
            <w:drawing>
              <wp:anchor distT="0" distB="0" distL="114300" distR="114300" simplePos="0" relativeHeight="251782656" behindDoc="0" locked="0" layoutInCell="1" allowOverlap="1" wp14:anchorId="4F845BA4" wp14:editId="2810FF0E">
                <wp:simplePos x="0" y="0"/>
                <wp:positionH relativeFrom="column">
                  <wp:posOffset>2437130</wp:posOffset>
                </wp:positionH>
                <wp:positionV relativeFrom="paragraph">
                  <wp:posOffset>60325</wp:posOffset>
                </wp:positionV>
                <wp:extent cx="679450" cy="196850"/>
                <wp:effectExtent l="0" t="3175" r="0" b="0"/>
                <wp:wrapNone/>
                <wp:docPr id="188" name="フローチャート: 処理 1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79450" cy="196850"/>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1C4F6B80"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（陸側）</w:t>
                            </w:r>
                          </w:p>
                        </w:txbxContent>
                      </wps:txbx>
                      <wps:bodyPr rot="0" vert="horz" wrap="square" lIns="36000" tIns="36000" rIns="3600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フローチャート: 処理 188" o:spid="_x0000_s1088" type="#_x0000_t109" style="position:absolute;left:0;text-align:left;margin-left:191.9pt;margin-top:4.75pt;width:53.5pt;height:15.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" filled="f" stroked="f" strokeweight="1pt">
                <o:lock v:ext="edit" aspectratio="t"/>
                <v:textbox inset="1mm,1mm,1mm,0">
                  <w:txbxContent>
                    <w:p w14:paraId="1C4F6B80"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（陸側）</w:t>
                      </w:r>
                    </w:p>
                  </w:txbxContent>
                </v:textbox>
              </v:shape>
            </w:pict>
          </mc:Fallback>
        </mc:AlternateContent>
      </w:r>
      <w:r>
        <w:rPr>
          <w:noProof/>
        </w:rPr>
        <mc:AlternateContent>
          <mc:Choice Requires="wps">
            <w:drawing>
              <wp:anchor distT="0" distB="0" distL="114300" distR="114300" simplePos="0" relativeHeight="251781632" behindDoc="0" locked="0" layoutInCell="1" allowOverlap="1" wp14:anchorId="23BC89AE" wp14:editId="2132D72E">
                <wp:simplePos x="0" y="0"/>
                <wp:positionH relativeFrom="column">
                  <wp:posOffset>138430</wp:posOffset>
                </wp:positionH>
                <wp:positionV relativeFrom="paragraph">
                  <wp:posOffset>49530</wp:posOffset>
                </wp:positionV>
                <wp:extent cx="679450" cy="196850"/>
                <wp:effectExtent l="0" t="1905" r="1270" b="1270"/>
                <wp:wrapNone/>
                <wp:docPr id="187" name="フローチャート: 処理 1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79450" cy="196850"/>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62A986F0"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（海側）</w:t>
                            </w:r>
                          </w:p>
                        </w:txbxContent>
                      </wps:txbx>
                      <wps:bodyPr rot="0" vert="horz" wrap="square" lIns="36000" tIns="36000" rIns="3600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フローチャート: 処理 187" o:spid="_x0000_s1089" type="#_x0000_t109" style="position:absolute;left:0;text-align:left;margin-left:10.9pt;margin-top:3.9pt;width:53.5pt;height:15.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" filled="f" stroked="f" strokeweight="1pt">
                <o:lock v:ext="edit" aspectratio="t"/>
                <v:textbox inset="1mm,1mm,1mm,0">
                  <w:txbxContent>
                    <w:p w14:paraId="62A986F0"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（海側）</w:t>
                      </w:r>
                    </w:p>
                  </w:txbxContent>
                </v:textbox>
              </v:shape>
            </w:pict>
          </mc:Fallback>
        </mc:AlternateContent>
      </w:r>
    </w:p>
    <w:p w14:paraId="42D4A746" w14:textId="1D017B0A" w:rsidR="00D634DC" w:rsidRDefault="00D634DC" w:rsidP="00D634DC">
      <w:pPr>
        <w:ind w:leftChars="200" w:left="480" w:firstLineChars="100" w:firstLine="240"/>
      </w:pPr>
      <w:r>
        <w:rPr>
          <w:noProof/>
        </w:rPr>
        <w:drawing>
          <wp:anchor distT="0" distB="0" distL="114300" distR="114300" simplePos="0" relativeHeight="251780608" behindDoc="0" locked="0" layoutInCell="1" allowOverlap="1" wp14:anchorId="12FAAFA8" wp14:editId="73D71304">
            <wp:simplePos x="0" y="0"/>
            <wp:positionH relativeFrom="column">
              <wp:posOffset>5366385</wp:posOffset>
            </wp:positionH>
            <wp:positionV relativeFrom="paragraph">
              <wp:posOffset>135255</wp:posOffset>
            </wp:positionV>
            <wp:extent cx="375920" cy="915670"/>
            <wp:effectExtent l="0" t="0" r="5080" b="0"/>
            <wp:wrapNone/>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75920" cy="915670"/>
                    </a:xfrm>
                    <a:prstGeom prst="rect">
                      <a:avLst/>
                    </a:prstGeom>
                    <a:noFill/>
                  </pic:spPr>
                </pic:pic>
              </a:graphicData>
            </a:graphic>
            <wp14:sizeRelH relativeFrom="page">
              <wp14:pctWidth>0</wp14:pctWidth>
            </wp14:sizeRelH>
            <wp14:sizeRelV relativeFrom="page">
              <wp14:pctHeight>0</wp14:pctHeight>
            </wp14:sizeRelV>
          </wp:anchor>
        </w:drawing>
      </w:r>
    </w:p>
    <w:p w14:paraId="732208EF" w14:textId="77777777" w:rsidR="00D634DC" w:rsidRDefault="00D634DC" w:rsidP="00D634DC">
      <w:pPr>
        <w:ind w:leftChars="200" w:left="480" w:firstLineChars="100" w:firstLine="240"/>
      </w:pPr>
    </w:p>
    <w:p w14:paraId="7BBDB73A" w14:textId="77777777" w:rsidR="00D634DC" w:rsidRDefault="00D634DC" w:rsidP="00D634DC">
      <w:pPr>
        <w:ind w:leftChars="200" w:left="480" w:firstLineChars="100" w:firstLine="240"/>
      </w:pPr>
    </w:p>
    <w:p w14:paraId="382B1665" w14:textId="77777777" w:rsidR="00D634DC" w:rsidRDefault="00D634DC" w:rsidP="00D634DC">
      <w:pPr>
        <w:ind w:leftChars="200" w:left="480" w:firstLineChars="100" w:firstLine="240"/>
      </w:pPr>
    </w:p>
    <w:p w14:paraId="6806F0F0" w14:textId="1A533C24" w:rsidR="00D634DC" w:rsidRDefault="00D634DC" w:rsidP="00D634DC">
      <w:pPr>
        <w:ind w:leftChars="200" w:left="480" w:firstLineChars="100" w:firstLine="240"/>
      </w:pPr>
      <w:r>
        <w:rPr>
          <w:noProof/>
        </w:rPr>
        <mc:AlternateContent>
          <mc:Choice Requires="wps">
            <w:drawing>
              <wp:anchor distT="0" distB="0" distL="114300" distR="114300" simplePos="0" relativeHeight="251785728" behindDoc="0" locked="0" layoutInCell="1" allowOverlap="1" wp14:anchorId="36317289" wp14:editId="303FCAC9">
                <wp:simplePos x="0" y="0"/>
                <wp:positionH relativeFrom="column">
                  <wp:posOffset>4031615</wp:posOffset>
                </wp:positionH>
                <wp:positionV relativeFrom="paragraph">
                  <wp:posOffset>100330</wp:posOffset>
                </wp:positionV>
                <wp:extent cx="873125" cy="139700"/>
                <wp:effectExtent l="2540" t="0" r="635" b="0"/>
                <wp:wrapNone/>
                <wp:docPr id="185" name="正方形/長方形 18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73125" cy="1397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7DD12EA" w14:textId="77777777" w:rsidR="003D331A" w:rsidRPr="004B3D9A" w:rsidRDefault="003D331A" w:rsidP="00D634DC">
                            <w:pPr>
                              <w:pStyle w:val="Web"/>
                              <w:kinsoku w:val="0"/>
                              <w:overflowPunct w:val="0"/>
                              <w:spacing w:before="0" w:beforeAutospacing="0" w:after="0" w:afterAutospacing="0" w:line="220" w:lineRule="exact"/>
                              <w:textAlignment w:val="baseline"/>
                              <w:rPr>
                                <w:rFonts w:ascii="Meiryo UI" w:eastAsia="Meiryo UI" w:hAnsi="Meiryo UI" w:cs="Meiryo UI"/>
                                <w:sz w:val="21"/>
                              </w:rPr>
                            </w:pPr>
                            <w:r>
                              <w:rPr>
                                <w:rFonts w:ascii="Meiryo UI" w:eastAsia="Meiryo UI" w:hAnsi="Meiryo UI" w:cs="Meiryo UI" w:hint="eastAsia"/>
                                <w:color w:val="000000"/>
                                <w:kern w:val="24"/>
                                <w:sz w:val="18"/>
                                <w:szCs w:val="21"/>
                              </w:rPr>
                              <w:t>過剰間隙水圧</w:t>
                            </w:r>
                            <w:r w:rsidRPr="004B3D9A">
                              <w:rPr>
                                <w:rFonts w:ascii="Meiryo UI" w:eastAsia="Meiryo UI" w:hAnsi="Meiryo UI" w:cs="Meiryo UI" w:hint="eastAsia"/>
                                <w:color w:val="000000"/>
                                <w:kern w:val="24"/>
                                <w:sz w:val="18"/>
                                <w:szCs w:val="21"/>
                              </w:rPr>
                              <w:t>図</w:t>
                            </w:r>
                          </w:p>
                        </w:txbxContent>
                      </wps:txbx>
                      <wps:bodyPr rot="0" vert="horz" wrap="none" lIns="36000" tIns="0" rIns="36000" bIns="0" anchor="ctr"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185" o:spid="_x0000_s1090" style="position:absolute;left:0;text-align:left;margin-left:317.45pt;margin-top:7.9pt;width:68.75pt;height:11pt;z-index:251785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" stroked="f" strokeweight=".5pt">
                <o:lock v:ext="edit" aspectratio="t"/>
                <v:textbox style="mso-fit-shape-to-text:t" inset="1mm,0,1mm,0">
                  <w:txbxContent>
                    <w:p w14:paraId="57DD12EA" w14:textId="77777777" w:rsidR="003D331A" w:rsidRPr="004B3D9A" w:rsidRDefault="003D331A" w:rsidP="00D634DC">
                      <w:pPr>
                        <w:pStyle w:val="Web"/>
                        <w:kinsoku w:val="0"/>
                        <w:overflowPunct w:val="0"/>
                        <w:spacing w:before="0" w:beforeAutospacing="0" w:after="0" w:afterAutospacing="0" w:line="220" w:lineRule="exact"/>
                        <w:textAlignment w:val="baseline"/>
                        <w:rPr>
                          <w:rFonts w:ascii="Meiryo UI" w:eastAsia="Meiryo UI" w:hAnsi="Meiryo UI" w:cs="Meiryo UI"/>
                          <w:sz w:val="21"/>
                        </w:rPr>
                      </w:pPr>
                      <w:r>
                        <w:rPr>
                          <w:rFonts w:ascii="Meiryo UI" w:eastAsia="Meiryo UI" w:hAnsi="Meiryo UI" w:cs="Meiryo UI" w:hint="eastAsia"/>
                          <w:color w:val="000000"/>
                          <w:kern w:val="24"/>
                          <w:sz w:val="18"/>
                          <w:szCs w:val="21"/>
                        </w:rPr>
                        <w:t>過剰間隙水圧</w:t>
                      </w:r>
                      <w:r w:rsidRPr="004B3D9A">
                        <w:rPr>
                          <w:rFonts w:ascii="Meiryo UI" w:eastAsia="Meiryo UI" w:hAnsi="Meiryo UI" w:cs="Meiryo UI" w:hint="eastAsia"/>
                          <w:color w:val="000000"/>
                          <w:kern w:val="24"/>
                          <w:sz w:val="18"/>
                          <w:szCs w:val="21"/>
                        </w:rPr>
                        <w:t>図</w:t>
                      </w:r>
                    </w:p>
                  </w:txbxContent>
                </v:textbox>
              </v:rect>
            </w:pict>
          </mc:Fallback>
        </mc:AlternateContent>
      </w:r>
      <w:r>
        <w:rPr>
          <w:noProof/>
        </w:rPr>
        <mc:AlternateContent>
          <mc:Choice Requires="wps">
            <w:drawing>
              <wp:anchor distT="0" distB="0" distL="114300" distR="114300" simplePos="0" relativeHeight="251786752" behindDoc="0" locked="0" layoutInCell="1" allowOverlap="1" wp14:anchorId="2203B595" wp14:editId="71328F06">
                <wp:simplePos x="0" y="0"/>
                <wp:positionH relativeFrom="column">
                  <wp:posOffset>1271905</wp:posOffset>
                </wp:positionH>
                <wp:positionV relativeFrom="paragraph">
                  <wp:posOffset>81280</wp:posOffset>
                </wp:positionV>
                <wp:extent cx="644525" cy="139700"/>
                <wp:effectExtent l="0" t="0" r="0" b="0"/>
                <wp:wrapNone/>
                <wp:docPr id="184" name="正方形/長方形 1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44525" cy="1397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C3C5754" w14:textId="77777777" w:rsidR="003D331A" w:rsidRPr="004B3D9A" w:rsidRDefault="003D331A" w:rsidP="00D634DC">
                            <w:pPr>
                              <w:pStyle w:val="Web"/>
                              <w:kinsoku w:val="0"/>
                              <w:overflowPunct w:val="0"/>
                              <w:spacing w:before="0" w:beforeAutospacing="0" w:after="0" w:afterAutospacing="0" w:line="220" w:lineRule="exact"/>
                              <w:textAlignment w:val="baseline"/>
                              <w:rPr>
                                <w:rFonts w:ascii="Meiryo UI" w:eastAsia="Meiryo UI" w:hAnsi="Meiryo UI" w:cs="Meiryo UI"/>
                                <w:sz w:val="21"/>
                              </w:rPr>
                            </w:pPr>
                            <w:r>
                              <w:rPr>
                                <w:rFonts w:ascii="Meiryo UI" w:eastAsia="Meiryo UI" w:hAnsi="Meiryo UI" w:cs="Meiryo UI" w:hint="eastAsia"/>
                                <w:color w:val="000000"/>
                                <w:kern w:val="24"/>
                                <w:sz w:val="18"/>
                                <w:szCs w:val="21"/>
                              </w:rPr>
                              <w:t>残留変形</w:t>
                            </w:r>
                            <w:r w:rsidRPr="004B3D9A">
                              <w:rPr>
                                <w:rFonts w:ascii="Meiryo UI" w:eastAsia="Meiryo UI" w:hAnsi="Meiryo UI" w:cs="Meiryo UI" w:hint="eastAsia"/>
                                <w:color w:val="000000"/>
                                <w:kern w:val="24"/>
                                <w:sz w:val="18"/>
                                <w:szCs w:val="21"/>
                              </w:rPr>
                              <w:t>図</w:t>
                            </w:r>
                          </w:p>
                        </w:txbxContent>
                      </wps:txbx>
                      <wps:bodyPr rot="0" vert="horz" wrap="none" lIns="36000" tIns="0" rIns="36000" bIns="0" anchor="ctr" anchorCtr="0" upright="1">
                        <a:spAutoFit/>
                      </wps:bodyPr>
                    </wps:wsp>
                  </a:graphicData>
                </a:graphic>
                <wp14:sizeRelH relativeFrom="page">
                  <wp14:pctWidth>0</wp14:pctWidth>
                </wp14:sizeRelH>
                <wp14:sizeRelV relativeFrom="page">
                  <wp14:pctHeight>0</wp14:pctHeight>
                </wp14:sizeRelV>
              </wp:anchor>
            </w:drawing>
          </mc:Choice>
          <mc:Fallback>
            <w:pict>
              <v:rect id="正方形/長方形 184" o:spid="_x0000_s1091" style="position:absolute;left:0;text-align:left;margin-left:100.15pt;margin-top:6.4pt;width:50.75pt;height:11pt;z-index:251786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" stroked="f" strokeweight=".5pt">
                <o:lock v:ext="edit" aspectratio="t"/>
                <v:textbox style="mso-fit-shape-to-text:t" inset="1mm,0,1mm,0">
                  <w:txbxContent>
                    <w:p w14:paraId="3C3C5754" w14:textId="77777777" w:rsidR="003D331A" w:rsidRPr="004B3D9A" w:rsidRDefault="003D331A" w:rsidP="00D634DC">
                      <w:pPr>
                        <w:pStyle w:val="Web"/>
                        <w:kinsoku w:val="0"/>
                        <w:overflowPunct w:val="0"/>
                        <w:spacing w:before="0" w:beforeAutospacing="0" w:after="0" w:afterAutospacing="0" w:line="220" w:lineRule="exact"/>
                        <w:textAlignment w:val="baseline"/>
                        <w:rPr>
                          <w:rFonts w:ascii="Meiryo UI" w:eastAsia="Meiryo UI" w:hAnsi="Meiryo UI" w:cs="Meiryo UI"/>
                          <w:sz w:val="21"/>
                        </w:rPr>
                      </w:pPr>
                      <w:r>
                        <w:rPr>
                          <w:rFonts w:ascii="Meiryo UI" w:eastAsia="Meiryo UI" w:hAnsi="Meiryo UI" w:cs="Meiryo UI" w:hint="eastAsia"/>
                          <w:color w:val="000000"/>
                          <w:kern w:val="24"/>
                          <w:sz w:val="18"/>
                          <w:szCs w:val="21"/>
                        </w:rPr>
                        <w:t>残留変形</w:t>
                      </w:r>
                      <w:r w:rsidRPr="004B3D9A">
                        <w:rPr>
                          <w:rFonts w:ascii="Meiryo UI" w:eastAsia="Meiryo UI" w:hAnsi="Meiryo UI" w:cs="Meiryo UI" w:hint="eastAsia"/>
                          <w:color w:val="000000"/>
                          <w:kern w:val="24"/>
                          <w:sz w:val="18"/>
                          <w:szCs w:val="21"/>
                        </w:rPr>
                        <w:t>図</w:t>
                      </w:r>
                    </w:p>
                  </w:txbxContent>
                </v:textbox>
              </v:rect>
            </w:pict>
          </mc:Fallback>
        </mc:AlternateContent>
      </w:r>
    </w:p>
    <w:p w14:paraId="6D5615A1" w14:textId="0B99FBE1" w:rsidR="00D634DC" w:rsidRDefault="00D634DC" w:rsidP="00D634DC">
      <w:pPr>
        <w:ind w:leftChars="200" w:left="480" w:firstLineChars="100" w:firstLine="240"/>
      </w:pPr>
      <w:r>
        <w:rPr>
          <w:noProof/>
        </w:rPr>
        <w:drawing>
          <wp:anchor distT="0" distB="0" distL="114300" distR="114300" simplePos="0" relativeHeight="251775488" behindDoc="0" locked="0" layoutInCell="1" allowOverlap="1" wp14:anchorId="0359D75F" wp14:editId="30D23723">
            <wp:simplePos x="0" y="0"/>
            <wp:positionH relativeFrom="column">
              <wp:posOffset>255270</wp:posOffset>
            </wp:positionH>
            <wp:positionV relativeFrom="paragraph">
              <wp:posOffset>139700</wp:posOffset>
            </wp:positionV>
            <wp:extent cx="5511800" cy="1202690"/>
            <wp:effectExtent l="0" t="0" r="0" b="0"/>
            <wp:wrapNone/>
            <wp:docPr id="183" name="図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11800" cy="1202690"/>
                    </a:xfrm>
                    <a:prstGeom prst="rect">
                      <a:avLst/>
                    </a:prstGeom>
                    <a:noFill/>
                  </pic:spPr>
                </pic:pic>
              </a:graphicData>
            </a:graphic>
            <wp14:sizeRelH relativeFrom="page">
              <wp14:pctWidth>0</wp14:pctWidth>
            </wp14:sizeRelH>
            <wp14:sizeRelV relativeFrom="page">
              <wp14:pctHeight>0</wp14:pctHeight>
            </wp14:sizeRelV>
          </wp:anchor>
        </w:drawing>
      </w:r>
    </w:p>
    <w:p w14:paraId="1A88B7A7" w14:textId="77777777" w:rsidR="00D634DC" w:rsidRDefault="00D634DC" w:rsidP="00D634DC">
      <w:pPr>
        <w:ind w:leftChars="200" w:left="480" w:firstLineChars="100" w:firstLine="240"/>
      </w:pPr>
    </w:p>
    <w:p w14:paraId="09FA4661" w14:textId="77777777" w:rsidR="00D634DC" w:rsidRDefault="00D634DC" w:rsidP="00D634DC">
      <w:pPr>
        <w:ind w:leftChars="200" w:left="480" w:firstLineChars="100" w:firstLine="240"/>
      </w:pPr>
    </w:p>
    <w:p w14:paraId="616AC05E" w14:textId="77777777" w:rsidR="00D634DC" w:rsidRDefault="00D634DC" w:rsidP="00D634DC">
      <w:pPr>
        <w:ind w:leftChars="200" w:left="480" w:firstLineChars="100" w:firstLine="240"/>
      </w:pPr>
    </w:p>
    <w:p w14:paraId="5762BAC7" w14:textId="77777777" w:rsidR="00D634DC" w:rsidRDefault="00D634DC" w:rsidP="00D634DC">
      <w:pPr>
        <w:ind w:leftChars="200" w:left="480" w:firstLineChars="100" w:firstLine="240"/>
      </w:pPr>
    </w:p>
    <w:p w14:paraId="01A43BF7" w14:textId="77777777" w:rsidR="00D634DC" w:rsidRDefault="00D634DC" w:rsidP="00D634DC">
      <w:pPr>
        <w:ind w:leftChars="200" w:left="480" w:firstLineChars="100" w:firstLine="240"/>
      </w:pPr>
    </w:p>
    <w:p w14:paraId="149D13C7" w14:textId="77777777" w:rsidR="00D634DC" w:rsidRDefault="00D634DC" w:rsidP="00D634DC">
      <w:pPr>
        <w:ind w:leftChars="200" w:left="480" w:firstLineChars="100" w:firstLine="240"/>
      </w:pPr>
    </w:p>
    <w:p w14:paraId="690C70BD" w14:textId="2232942A" w:rsidR="00D634DC" w:rsidRDefault="00D634DC" w:rsidP="00D634DC">
      <w:pPr>
        <w:ind w:leftChars="200" w:left="480" w:firstLineChars="100" w:firstLine="240"/>
      </w:pPr>
      <w:r>
        <w:rPr>
          <w:noProof/>
        </w:rPr>
        <mc:AlternateContent>
          <mc:Choice Requires="wps">
            <w:drawing>
              <wp:anchor distT="0" distB="0" distL="114300" distR="114300" simplePos="0" relativeHeight="251788800" behindDoc="0" locked="0" layoutInCell="1" allowOverlap="1" wp14:anchorId="28A7FA81" wp14:editId="78CB16B2">
                <wp:simplePos x="0" y="0"/>
                <wp:positionH relativeFrom="column">
                  <wp:posOffset>188595</wp:posOffset>
                </wp:positionH>
                <wp:positionV relativeFrom="paragraph">
                  <wp:posOffset>19050</wp:posOffset>
                </wp:positionV>
                <wp:extent cx="873125" cy="175895"/>
                <wp:effectExtent l="0" t="0" r="0" b="0"/>
                <wp:wrapNone/>
                <wp:docPr id="182" name="フローチャート: 処理 1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73125" cy="175895"/>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794042FD"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【阪南２区】</w:t>
                            </w:r>
                          </w:p>
                        </w:txbxContent>
                      </wps:txbx>
                      <wps:bodyPr rot="0" vert="horz" wrap="none" lIns="36000" tIns="36000" rIns="3600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フローチャート: 処理 182" o:spid="_x0000_s1092" type="#_x0000_t109" style="position:absolute;left:0;text-align:left;margin-left:14.85pt;margin-top:1.5pt;width:68.75pt;height:13.85pt;z-index:251788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" filled="f" stroked="f" strokeweight="1pt">
                <o:lock v:ext="edit" aspectratio="t"/>
                <v:textbox style="mso-fit-shape-to-text:t" inset="1mm,1mm,1mm,0">
                  <w:txbxContent>
                    <w:p w14:paraId="794042FD"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【阪南２区】</w:t>
                      </w:r>
                    </w:p>
                  </w:txbxContent>
                </v:textbox>
              </v:shape>
            </w:pict>
          </mc:Fallback>
        </mc:AlternateContent>
      </w:r>
      <w:r>
        <w:rPr>
          <w:noProof/>
        </w:rPr>
        <mc:AlternateContent>
          <mc:Choice Requires="wps">
            <w:drawing>
              <wp:anchor distT="0" distB="0" distL="114300" distR="114300" simplePos="0" relativeHeight="251766272" behindDoc="0" locked="0" layoutInCell="1" allowOverlap="1" wp14:anchorId="4F41FA08" wp14:editId="143F3B09">
                <wp:simplePos x="0" y="0"/>
                <wp:positionH relativeFrom="column">
                  <wp:posOffset>1251585</wp:posOffset>
                </wp:positionH>
                <wp:positionV relativeFrom="paragraph">
                  <wp:posOffset>30480</wp:posOffset>
                </wp:positionV>
                <wp:extent cx="966470" cy="467360"/>
                <wp:effectExtent l="13335" t="11430" r="10795" b="6985"/>
                <wp:wrapNone/>
                <wp:docPr id="181" name="フローチャート: 処理 1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66470" cy="467360"/>
                        </a:xfrm>
                        <a:prstGeom prst="flowChartProcess">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B8B9486" w14:textId="77777777" w:rsidR="003D331A" w:rsidRPr="000B5689" w:rsidRDefault="003D331A" w:rsidP="00D634DC">
                            <w:pPr>
                              <w:pStyle w:val="Web"/>
                              <w:kinsoku w:val="0"/>
                              <w:overflowPunct w:val="0"/>
                              <w:spacing w:before="0" w:beforeAutospacing="0" w:after="0" w:afterAutospacing="0" w:line="220" w:lineRule="exact"/>
                              <w:textAlignment w:val="baseline"/>
                              <w:rPr>
                                <w:sz w:val="20"/>
                              </w:rPr>
                            </w:pPr>
                            <w:r w:rsidRPr="000B5689">
                              <w:rPr>
                                <w:rFonts w:ascii="メイリオ" w:eastAsia="メイリオ" w:hAnsi="メイリオ" w:cs="メイリオ" w:hint="eastAsia"/>
                                <w:color w:val="000000"/>
                                <w:kern w:val="24"/>
                                <w:sz w:val="16"/>
                                <w:szCs w:val="21"/>
                              </w:rPr>
                              <w:t>護岸天端</w:t>
                            </w:r>
                          </w:p>
                          <w:p w14:paraId="64CDCB51" w14:textId="77777777" w:rsidR="003D331A" w:rsidRPr="000B5689" w:rsidRDefault="003D331A" w:rsidP="00D634DC">
                            <w:pPr>
                              <w:pStyle w:val="Web"/>
                              <w:kinsoku w:val="0"/>
                              <w:overflowPunct w:val="0"/>
                              <w:spacing w:before="0" w:beforeAutospacing="0" w:after="0" w:afterAutospacing="0" w:line="220" w:lineRule="exact"/>
                              <w:textAlignment w:val="baseline"/>
                              <w:rPr>
                                <w:sz w:val="20"/>
                              </w:rPr>
                            </w:pPr>
                            <w:r w:rsidRPr="000B5689">
                              <w:rPr>
                                <w:rFonts w:ascii="メイリオ" w:eastAsia="メイリオ" w:hAnsi="メイリオ" w:cs="メイリオ" w:hint="eastAsia"/>
                                <w:color w:val="000000"/>
                                <w:kern w:val="24"/>
                                <w:sz w:val="16"/>
                                <w:szCs w:val="21"/>
                              </w:rPr>
                              <w:t>水平変位　-0.72m</w:t>
                            </w:r>
                          </w:p>
                          <w:p w14:paraId="45FDDF2E" w14:textId="77777777" w:rsidR="003D331A" w:rsidRPr="000B5689" w:rsidRDefault="003D331A" w:rsidP="00D634DC">
                            <w:pPr>
                              <w:pStyle w:val="Web"/>
                              <w:kinsoku w:val="0"/>
                              <w:overflowPunct w:val="0"/>
                              <w:spacing w:before="0" w:beforeAutospacing="0" w:after="0" w:afterAutospacing="0" w:line="220" w:lineRule="exact"/>
                              <w:textAlignment w:val="baseline"/>
                              <w:rPr>
                                <w:sz w:val="20"/>
                              </w:rPr>
                            </w:pPr>
                            <w:r w:rsidRPr="000B5689">
                              <w:rPr>
                                <w:rFonts w:ascii="メイリオ" w:eastAsia="メイリオ" w:hAnsi="メイリオ" w:cs="メイリオ" w:hint="eastAsia"/>
                                <w:color w:val="000000"/>
                                <w:kern w:val="24"/>
                                <w:sz w:val="16"/>
                                <w:szCs w:val="21"/>
                              </w:rPr>
                              <w:t>鉛直変位　 0.23m</w:t>
                            </w:r>
                          </w:p>
                        </w:txbxContent>
                      </wps:txbx>
                      <wps:bodyPr rot="0" vert="horz" wrap="none" lIns="36000" tIns="18000" rIns="36000" bIns="18000" anchor="ctr" anchorCtr="0" upright="1">
                        <a:spAutoFit/>
                      </wps:bodyPr>
                    </wps:wsp>
                  </a:graphicData>
                </a:graphic>
                <wp14:sizeRelH relativeFrom="page">
                  <wp14:pctWidth>0</wp14:pctWidth>
                </wp14:sizeRelH>
                <wp14:sizeRelV relativeFrom="page">
                  <wp14:pctHeight>0</wp14:pctHeight>
                </wp14:sizeRelV>
              </wp:anchor>
            </w:drawing>
          </mc:Choice>
          <mc:Fallback>
            <w:pict>
              <v:shape id="フローチャート: 処理 181" o:spid="_x0000_s1093" type="#_x0000_t109" style="position:absolute;left:0;text-align:left;margin-left:98.55pt;margin-top:2.4pt;width:76.1pt;height:36.8pt;z-index:251766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" filled="f" strokeweight="1pt">
                <o:lock v:ext="edit" aspectratio="t"/>
                <v:textbox style="mso-fit-shape-to-text:t" inset="1mm,.5mm,1mm,.5mm">
                  <w:txbxContent>
                    <w:p w14:paraId="6B8B9486" w14:textId="77777777" w:rsidR="003D331A" w:rsidRPr="000B5689" w:rsidRDefault="003D331A" w:rsidP="00D634DC">
                      <w:pPr>
                        <w:pStyle w:val="Web"/>
                        <w:kinsoku w:val="0"/>
                        <w:overflowPunct w:val="0"/>
                        <w:spacing w:before="0" w:beforeAutospacing="0" w:after="0" w:afterAutospacing="0" w:line="220" w:lineRule="exact"/>
                        <w:textAlignment w:val="baseline"/>
                        <w:rPr>
                          <w:sz w:val="20"/>
                        </w:rPr>
                      </w:pPr>
                      <w:r w:rsidRPr="000B5689">
                        <w:rPr>
                          <w:rFonts w:ascii="メイリオ" w:eastAsia="メイリオ" w:hAnsi="メイリオ" w:cs="メイリオ" w:hint="eastAsia"/>
                          <w:color w:val="000000"/>
                          <w:kern w:val="24"/>
                          <w:sz w:val="16"/>
                          <w:szCs w:val="21"/>
                        </w:rPr>
                        <w:t>護岸天端</w:t>
                      </w:r>
                    </w:p>
                    <w:p w14:paraId="64CDCB51" w14:textId="77777777" w:rsidR="003D331A" w:rsidRPr="000B5689" w:rsidRDefault="003D331A" w:rsidP="00D634DC">
                      <w:pPr>
                        <w:pStyle w:val="Web"/>
                        <w:kinsoku w:val="0"/>
                        <w:overflowPunct w:val="0"/>
                        <w:spacing w:before="0" w:beforeAutospacing="0" w:after="0" w:afterAutospacing="0" w:line="220" w:lineRule="exact"/>
                        <w:textAlignment w:val="baseline"/>
                        <w:rPr>
                          <w:sz w:val="20"/>
                        </w:rPr>
                      </w:pPr>
                      <w:r w:rsidRPr="000B5689">
                        <w:rPr>
                          <w:rFonts w:ascii="メイリオ" w:eastAsia="メイリオ" w:hAnsi="メイリオ" w:cs="メイリオ" w:hint="eastAsia"/>
                          <w:color w:val="000000"/>
                          <w:kern w:val="24"/>
                          <w:sz w:val="16"/>
                          <w:szCs w:val="21"/>
                        </w:rPr>
                        <w:t>水平変位　-0.72m</w:t>
                      </w:r>
                    </w:p>
                    <w:p w14:paraId="45FDDF2E" w14:textId="77777777" w:rsidR="003D331A" w:rsidRPr="000B5689" w:rsidRDefault="003D331A" w:rsidP="00D634DC">
                      <w:pPr>
                        <w:pStyle w:val="Web"/>
                        <w:kinsoku w:val="0"/>
                        <w:overflowPunct w:val="0"/>
                        <w:spacing w:before="0" w:beforeAutospacing="0" w:after="0" w:afterAutospacing="0" w:line="220" w:lineRule="exact"/>
                        <w:textAlignment w:val="baseline"/>
                        <w:rPr>
                          <w:sz w:val="20"/>
                        </w:rPr>
                      </w:pPr>
                      <w:r w:rsidRPr="000B5689">
                        <w:rPr>
                          <w:rFonts w:ascii="メイリオ" w:eastAsia="メイリオ" w:hAnsi="メイリオ" w:cs="メイリオ" w:hint="eastAsia"/>
                          <w:color w:val="000000"/>
                          <w:kern w:val="24"/>
                          <w:sz w:val="16"/>
                          <w:szCs w:val="21"/>
                        </w:rPr>
                        <w:t>鉛直変位　 0.23m</w:t>
                      </w:r>
                    </w:p>
                  </w:txbxContent>
                </v:textbox>
              </v:shape>
            </w:pict>
          </mc:Fallback>
        </mc:AlternateContent>
      </w:r>
    </w:p>
    <w:p w14:paraId="1D4DF7E3" w14:textId="77777777" w:rsidR="00D634DC" w:rsidRPr="00561E08" w:rsidRDefault="00D634DC" w:rsidP="00D634DC">
      <w:pPr>
        <w:rPr>
          <w:rFonts w:ascii="Meiryo UI" w:eastAsia="Meiryo UI" w:hAnsi="Meiryo UI" w:cs="Meiryo UI"/>
        </w:rPr>
      </w:pPr>
    </w:p>
    <w:p w14:paraId="532B8CF1" w14:textId="58D4912F" w:rsidR="00D634DC" w:rsidRDefault="00D634DC" w:rsidP="00D634DC">
      <w:pPr>
        <w:ind w:leftChars="200" w:left="480" w:firstLineChars="100" w:firstLine="240"/>
      </w:pPr>
      <w:r>
        <w:rPr>
          <w:noProof/>
        </w:rPr>
        <mc:AlternateContent>
          <mc:Choice Requires="wps">
            <w:drawing>
              <wp:anchor distT="0" distB="0" distL="114300" distR="114300" simplePos="0" relativeHeight="251773440" behindDoc="0" locked="0" layoutInCell="1" allowOverlap="1" wp14:anchorId="3121F693" wp14:editId="506BF64C">
                <wp:simplePos x="0" y="0"/>
                <wp:positionH relativeFrom="column">
                  <wp:posOffset>5029200</wp:posOffset>
                </wp:positionH>
                <wp:positionV relativeFrom="paragraph">
                  <wp:posOffset>356235</wp:posOffset>
                </wp:positionV>
                <wp:extent cx="680085" cy="196850"/>
                <wp:effectExtent l="0" t="3810" r="0" b="0"/>
                <wp:wrapNone/>
                <wp:docPr id="180" name="フローチャート: 処理 1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80085" cy="196850"/>
                        </a:xfrm>
                        <a:prstGeom prst="flowChartProcess">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4F45351"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（陸側）</w:t>
                            </w:r>
                          </w:p>
                        </w:txbxContent>
                      </wps:txbx>
                      <wps:bodyPr rot="0" vert="horz" wrap="square" lIns="36000" tIns="36000" rIns="3600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フローチャート: 処理 180" o:spid="_x0000_s1094" type="#_x0000_t109" style="position:absolute;left:0;text-align:left;margin-left:396pt;margin-top:28.05pt;width:53.55pt;height:15.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" stroked="f" strokeweight="1pt">
                <o:lock v:ext="edit" aspectratio="t"/>
                <v:textbox inset="1mm,1mm,1mm,0">
                  <w:txbxContent>
                    <w:p w14:paraId="24F45351"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（陸側）</w:t>
                      </w:r>
                    </w:p>
                  </w:txbxContent>
                </v:textbox>
              </v:shape>
            </w:pict>
          </mc:Fallback>
        </mc:AlternateContent>
      </w:r>
      <w:r>
        <w:rPr>
          <w:noProof/>
        </w:rPr>
        <mc:AlternateContent>
          <mc:Choice Requires="wps">
            <w:drawing>
              <wp:anchor distT="0" distB="0" distL="114300" distR="114300" simplePos="0" relativeHeight="251772416" behindDoc="0" locked="0" layoutInCell="1" allowOverlap="1" wp14:anchorId="7EFD2DEE" wp14:editId="128BCE30">
                <wp:simplePos x="0" y="0"/>
                <wp:positionH relativeFrom="column">
                  <wp:posOffset>3072130</wp:posOffset>
                </wp:positionH>
                <wp:positionV relativeFrom="paragraph">
                  <wp:posOffset>345440</wp:posOffset>
                </wp:positionV>
                <wp:extent cx="638810" cy="196850"/>
                <wp:effectExtent l="0" t="2540" r="3810" b="635"/>
                <wp:wrapNone/>
                <wp:docPr id="179" name="フローチャート: 処理 1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8810" cy="196850"/>
                        </a:xfrm>
                        <a:prstGeom prst="flowChartProcess">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682682A"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（海側）</w:t>
                            </w:r>
                          </w:p>
                        </w:txbxContent>
                      </wps:txbx>
                      <wps:bodyPr rot="0" vert="horz" wrap="square" lIns="18000" tIns="36000" rIns="1800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フローチャート: 処理 179" o:spid="_x0000_s1095" type="#_x0000_t109" style="position:absolute;left:0;text-align:left;margin-left:241.9pt;margin-top:27.2pt;width:50.3pt;height:15.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" stroked="f" strokeweight="1pt">
                <o:lock v:ext="edit" aspectratio="t"/>
                <v:textbox inset=".5mm,1mm,.5mm,0">
                  <w:txbxContent>
                    <w:p w14:paraId="7682682A"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（海側）</w:t>
                      </w:r>
                    </w:p>
                  </w:txbxContent>
                </v:textbox>
              </v:shape>
            </w:pict>
          </mc:Fallback>
        </mc:AlternateContent>
      </w:r>
      <w:r>
        <w:rPr>
          <w:noProof/>
        </w:rPr>
        <w:drawing>
          <wp:anchor distT="0" distB="0" distL="114300" distR="114300" simplePos="0" relativeHeight="251768320" behindDoc="0" locked="0" layoutInCell="1" allowOverlap="1" wp14:anchorId="51D7FD12" wp14:editId="46DF8367">
            <wp:simplePos x="0" y="0"/>
            <wp:positionH relativeFrom="column">
              <wp:posOffset>269875</wp:posOffset>
            </wp:positionH>
            <wp:positionV relativeFrom="paragraph">
              <wp:posOffset>139065</wp:posOffset>
            </wp:positionV>
            <wp:extent cx="2706370" cy="1483995"/>
            <wp:effectExtent l="0" t="0" r="0" b="1905"/>
            <wp:wrapNone/>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pic:cNvPicPr>
                  </pic:nvPicPr>
                  <pic:blipFill>
                    <a:blip r:embed="rId90" cstate="print">
                      <a:extLst>
                        <a:ext uri="{28A0092B-C50C-407E-A947-70E740481C1C}">
                          <a14:useLocalDpi xmlns:a14="http://schemas.microsoft.com/office/drawing/2010/main" val="0"/>
                        </a:ext>
                      </a:extLst>
                    </a:blip>
                    <a:srcRect l="10881" r="23654" b="27368"/>
                    <a:stretch>
                      <a:fillRect/>
                    </a:stretch>
                  </pic:blipFill>
                  <pic:spPr bwMode="auto">
                    <a:xfrm>
                      <a:off x="0" y="0"/>
                      <a:ext cx="2706370" cy="148399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4464" behindDoc="0" locked="0" layoutInCell="1" allowOverlap="1" wp14:anchorId="66146DE2" wp14:editId="0399BD00">
            <wp:simplePos x="0" y="0"/>
            <wp:positionH relativeFrom="column">
              <wp:posOffset>266700</wp:posOffset>
            </wp:positionH>
            <wp:positionV relativeFrom="paragraph">
              <wp:posOffset>1668780</wp:posOffset>
            </wp:positionV>
            <wp:extent cx="5500370" cy="1206500"/>
            <wp:effectExtent l="0" t="0" r="5080" b="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00370" cy="12065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5248" behindDoc="0" locked="0" layoutInCell="1" allowOverlap="1" wp14:anchorId="38C868D8" wp14:editId="09773223">
            <wp:simplePos x="0" y="0"/>
            <wp:positionH relativeFrom="column">
              <wp:posOffset>3018155</wp:posOffset>
            </wp:positionH>
            <wp:positionV relativeFrom="paragraph">
              <wp:posOffset>71755</wp:posOffset>
            </wp:positionV>
            <wp:extent cx="2748915" cy="1551305"/>
            <wp:effectExtent l="0" t="0" r="0" b="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92">
                      <a:extLst>
                        <a:ext uri="{28A0092B-C50C-407E-A947-70E740481C1C}">
                          <a14:useLocalDpi xmlns:a14="http://schemas.microsoft.com/office/drawing/2010/main" val="0"/>
                        </a:ext>
                      </a:extLst>
                    </a:blip>
                    <a:srcRect l="17343" r="21172" b="42831"/>
                    <a:stretch>
                      <a:fillRect/>
                    </a:stretch>
                  </pic:blipFill>
                  <pic:spPr bwMode="auto">
                    <a:xfrm>
                      <a:off x="0" y="0"/>
                      <a:ext cx="2748915" cy="155130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7296" behindDoc="0" locked="0" layoutInCell="1" allowOverlap="1" wp14:anchorId="7B6AF5F7" wp14:editId="446B2C0C">
                <wp:simplePos x="0" y="0"/>
                <wp:positionH relativeFrom="column">
                  <wp:posOffset>1804035</wp:posOffset>
                </wp:positionH>
                <wp:positionV relativeFrom="paragraph">
                  <wp:posOffset>46355</wp:posOffset>
                </wp:positionV>
                <wp:extent cx="0" cy="109220"/>
                <wp:effectExtent l="13335" t="8255" r="15240" b="6350"/>
                <wp:wrapNone/>
                <wp:docPr id="91" name="直線コネクタ 91"/>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ShapeType="1"/>
                      </wps:cNvCnPr>
                      <wps:spPr bwMode="auto">
                        <a:xfrm flipV="1">
                          <a:off x="0" y="0"/>
                          <a:ext cx="0" cy="10922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コネクタ 91" o:spid="_x0000_s1026" style="position:absolute;left:0;text-align:left;flip:y;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05pt,3.65pt" to="142.0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" strokeweight="1pt">
                <o:lock v:ext="edit" aspectratio="t"/>
              </v:line>
            </w:pict>
          </mc:Fallback>
        </mc:AlternateContent>
      </w:r>
      <w:r>
        <w:rPr>
          <w:noProof/>
        </w:rPr>
        <mc:AlternateContent>
          <mc:Choice Requires="wps">
            <w:drawing>
              <wp:anchor distT="0" distB="0" distL="114300" distR="114300" simplePos="0" relativeHeight="251770368" behindDoc="0" locked="0" layoutInCell="1" allowOverlap="1" wp14:anchorId="516AFA38" wp14:editId="1548CC3A">
                <wp:simplePos x="0" y="0"/>
                <wp:positionH relativeFrom="column">
                  <wp:posOffset>138430</wp:posOffset>
                </wp:positionH>
                <wp:positionV relativeFrom="paragraph">
                  <wp:posOffset>427355</wp:posOffset>
                </wp:positionV>
                <wp:extent cx="679450" cy="196850"/>
                <wp:effectExtent l="0" t="0" r="1270" b="4445"/>
                <wp:wrapNone/>
                <wp:docPr id="88" name="フローチャート: 処理 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79450" cy="196850"/>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35AB72DD"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（海側）</w:t>
                            </w:r>
                          </w:p>
                        </w:txbxContent>
                      </wps:txbx>
                      <wps:bodyPr rot="0" vert="horz" wrap="square" lIns="36000" tIns="36000" rIns="3600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フローチャート: 処理 88" o:spid="_x0000_s1096" type="#_x0000_t109" style="position:absolute;left:0;text-align:left;margin-left:10.9pt;margin-top:33.65pt;width:53.5pt;height:15.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" filled="f" stroked="f" strokeweight="1pt">
                <o:lock v:ext="edit" aspectratio="t"/>
                <v:textbox inset="1mm,1mm,1mm,0">
                  <w:txbxContent>
                    <w:p w14:paraId="35AB72DD"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（海側）</w:t>
                      </w:r>
                    </w:p>
                  </w:txbxContent>
                </v:textbox>
              </v:shape>
            </w:pict>
          </mc:Fallback>
        </mc:AlternateContent>
      </w:r>
      <w:r>
        <w:rPr>
          <w:noProof/>
        </w:rPr>
        <mc:AlternateContent>
          <mc:Choice Requires="wps">
            <w:drawing>
              <wp:anchor distT="0" distB="0" distL="114300" distR="114300" simplePos="0" relativeHeight="251771392" behindDoc="0" locked="0" layoutInCell="1" allowOverlap="1" wp14:anchorId="100E08FE" wp14:editId="15D42016">
                <wp:simplePos x="0" y="0"/>
                <wp:positionH relativeFrom="column">
                  <wp:posOffset>2437130</wp:posOffset>
                </wp:positionH>
                <wp:positionV relativeFrom="paragraph">
                  <wp:posOffset>437515</wp:posOffset>
                </wp:positionV>
                <wp:extent cx="679450" cy="196850"/>
                <wp:effectExtent l="0" t="0" r="0" b="3810"/>
                <wp:wrapNone/>
                <wp:docPr id="77" name="フローチャート: 処理 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79450" cy="196850"/>
                        </a:xfrm>
                        <a:prstGeom prst="flowChartProcess">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1235D8FB"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（陸側）</w:t>
                            </w:r>
                          </w:p>
                        </w:txbxContent>
                      </wps:txbx>
                      <wps:bodyPr rot="0" vert="horz" wrap="square" lIns="36000" tIns="36000" rIns="3600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フローチャート: 処理 77" o:spid="_x0000_s1097" type="#_x0000_t109" style="position:absolute;left:0;text-align:left;margin-left:191.9pt;margin-top:34.45pt;width:53.5pt;height:15.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" filled="f" stroked="f" strokeweight="1pt">
                <o:lock v:ext="edit" aspectratio="t"/>
                <v:textbox inset="1mm,1mm,1mm,0">
                  <w:txbxContent>
                    <w:p w14:paraId="1235D8FB" w14:textId="77777777" w:rsidR="003D331A" w:rsidRDefault="003D331A" w:rsidP="00D634DC">
                      <w:pPr>
                        <w:pStyle w:val="Web"/>
                        <w:kinsoku w:val="0"/>
                        <w:overflowPunct w:val="0"/>
                        <w:spacing w:before="0" w:beforeAutospacing="0" w:after="0" w:afterAutospacing="0" w:line="220" w:lineRule="exact"/>
                        <w:textAlignment w:val="baseline"/>
                      </w:pPr>
                      <w:r>
                        <w:rPr>
                          <w:rFonts w:ascii="メイリオ" w:eastAsia="メイリオ" w:hAnsi="メイリオ" w:cs="メイリオ" w:hint="eastAsia"/>
                          <w:color w:val="000000"/>
                          <w:kern w:val="24"/>
                          <w:sz w:val="21"/>
                          <w:szCs w:val="21"/>
                        </w:rPr>
                        <w:t>（陸側）</w:t>
                      </w:r>
                    </w:p>
                  </w:txbxContent>
                </v:textbox>
              </v:shape>
            </w:pict>
          </mc:Fallback>
        </mc:AlternateContent>
      </w:r>
    </w:p>
    <w:p w14:paraId="48CACC59" w14:textId="77777777" w:rsidR="00D634DC" w:rsidRDefault="00D634DC" w:rsidP="00D634DC">
      <w:pPr>
        <w:ind w:leftChars="200" w:left="480" w:firstLineChars="100" w:firstLine="240"/>
      </w:pPr>
    </w:p>
    <w:p w14:paraId="270E4129" w14:textId="77777777" w:rsidR="00D634DC" w:rsidRDefault="00D634DC" w:rsidP="00D634DC">
      <w:pPr>
        <w:ind w:leftChars="200" w:left="480" w:firstLineChars="100" w:firstLine="240"/>
      </w:pPr>
    </w:p>
    <w:p w14:paraId="68E678AA" w14:textId="475933A6" w:rsidR="00D634DC" w:rsidRDefault="00D634DC" w:rsidP="00D634DC">
      <w:pPr>
        <w:ind w:leftChars="200" w:left="480" w:firstLineChars="100" w:firstLine="240"/>
      </w:pPr>
      <w:r>
        <w:rPr>
          <w:noProof/>
        </w:rPr>
        <w:drawing>
          <wp:anchor distT="0" distB="0" distL="114300" distR="114300" simplePos="0" relativeHeight="251769344" behindDoc="0" locked="0" layoutInCell="1" allowOverlap="1" wp14:anchorId="057BB92A" wp14:editId="1AE4673C">
            <wp:simplePos x="0" y="0"/>
            <wp:positionH relativeFrom="column">
              <wp:posOffset>5346065</wp:posOffset>
            </wp:positionH>
            <wp:positionV relativeFrom="paragraph">
              <wp:posOffset>61595</wp:posOffset>
            </wp:positionV>
            <wp:extent cx="396240" cy="939800"/>
            <wp:effectExtent l="0" t="0" r="3810" b="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96240" cy="939800"/>
                    </a:xfrm>
                    <a:prstGeom prst="rect">
                      <a:avLst/>
                    </a:prstGeom>
                    <a:noFill/>
                  </pic:spPr>
                </pic:pic>
              </a:graphicData>
            </a:graphic>
            <wp14:sizeRelH relativeFrom="page">
              <wp14:pctWidth>0</wp14:pctWidth>
            </wp14:sizeRelH>
            <wp14:sizeRelV relativeFrom="page">
              <wp14:pctHeight>0</wp14:pctHeight>
            </wp14:sizeRelV>
          </wp:anchor>
        </w:drawing>
      </w:r>
    </w:p>
    <w:p w14:paraId="6CB0097E" w14:textId="77777777" w:rsidR="00D634DC" w:rsidRDefault="00D634DC" w:rsidP="00D634DC">
      <w:pPr>
        <w:ind w:leftChars="200" w:left="480" w:firstLineChars="100" w:firstLine="240"/>
      </w:pPr>
    </w:p>
    <w:p w14:paraId="38690AA7" w14:textId="77777777" w:rsidR="00D634DC" w:rsidRDefault="00D634DC" w:rsidP="00D634DC">
      <w:pPr>
        <w:ind w:leftChars="200" w:left="480" w:firstLineChars="100" w:firstLine="240"/>
      </w:pPr>
    </w:p>
    <w:p w14:paraId="30CA8774" w14:textId="77777777" w:rsidR="00D634DC" w:rsidRDefault="00D634DC" w:rsidP="00D634DC">
      <w:pPr>
        <w:ind w:leftChars="200" w:left="480" w:firstLineChars="100" w:firstLine="240"/>
      </w:pPr>
    </w:p>
    <w:p w14:paraId="64BB3E5C" w14:textId="77777777" w:rsidR="00D634DC" w:rsidRDefault="00D634DC" w:rsidP="00D634DC">
      <w:pPr>
        <w:ind w:leftChars="200" w:left="480" w:firstLineChars="100" w:firstLine="240"/>
      </w:pPr>
    </w:p>
    <w:p w14:paraId="7E544BB9" w14:textId="77777777" w:rsidR="00D634DC" w:rsidRDefault="00D634DC" w:rsidP="00D634DC">
      <w:pPr>
        <w:ind w:leftChars="200" w:left="480" w:firstLineChars="100" w:firstLine="240"/>
      </w:pPr>
    </w:p>
    <w:p w14:paraId="02EA0587" w14:textId="77777777" w:rsidR="00D634DC" w:rsidRDefault="00D634DC" w:rsidP="00D634DC">
      <w:pPr>
        <w:ind w:leftChars="200" w:left="480" w:firstLineChars="100" w:firstLine="240"/>
      </w:pPr>
    </w:p>
    <w:p w14:paraId="66E2AF2F" w14:textId="77777777" w:rsidR="00D634DC" w:rsidRDefault="00D634DC" w:rsidP="00D634DC">
      <w:pPr>
        <w:ind w:leftChars="200" w:left="480" w:firstLineChars="100" w:firstLine="240"/>
      </w:pPr>
    </w:p>
    <w:p w14:paraId="21677F30" w14:textId="77777777" w:rsidR="00D634DC" w:rsidRDefault="00D634DC" w:rsidP="00D634DC">
      <w:pPr>
        <w:ind w:leftChars="200" w:left="480" w:firstLineChars="100" w:firstLine="240"/>
      </w:pPr>
    </w:p>
    <w:p w14:paraId="1A870824" w14:textId="77777777" w:rsidR="00D634DC" w:rsidRDefault="00D634DC" w:rsidP="00D634DC">
      <w:pPr>
        <w:ind w:leftChars="200" w:left="480" w:firstLineChars="100" w:firstLine="240"/>
      </w:pPr>
    </w:p>
    <w:p w14:paraId="49500D4B" w14:textId="77777777" w:rsidR="00D634DC" w:rsidRDefault="00D634DC" w:rsidP="00D634DC">
      <w:pPr>
        <w:ind w:leftChars="200" w:left="480" w:firstLineChars="100" w:firstLine="240"/>
      </w:pPr>
    </w:p>
    <w:p w14:paraId="1F1AC346" w14:textId="77777777" w:rsidR="00D634DC" w:rsidRDefault="00D634DC" w:rsidP="00D634DC">
      <w:pPr>
        <w:ind w:leftChars="200" w:left="480" w:firstLineChars="100" w:firstLine="240"/>
      </w:pPr>
    </w:p>
    <w:p w14:paraId="60C223C7" w14:textId="05EAFE1A" w:rsidR="00D634DC" w:rsidRDefault="00974E96" w:rsidP="00D634DC">
      <w:pPr>
        <w:ind w:leftChars="200" w:left="480" w:firstLineChars="100" w:firstLine="241"/>
        <w:jc w:val="center"/>
      </w:pPr>
      <w:r>
        <w:rPr>
          <w:rFonts w:hint="eastAsia"/>
          <w:b/>
        </w:rPr>
        <w:t>図３－１４</w:t>
      </w:r>
      <w:r w:rsidR="00D634DC">
        <w:rPr>
          <w:rFonts w:hint="eastAsia"/>
          <w:b/>
        </w:rPr>
        <w:t xml:space="preserve">　解析結果</w:t>
      </w:r>
    </w:p>
    <w:p w14:paraId="12E370D9" w14:textId="77777777" w:rsidR="00D634DC" w:rsidRPr="00472E9A" w:rsidRDefault="00D634DC" w:rsidP="00D634DC">
      <w:pPr>
        <w:jc w:val="left"/>
        <w:rPr>
          <w:rFonts w:hAnsi="ＭＳ ゴシック"/>
          <w:b/>
          <w:szCs w:val="24"/>
        </w:rPr>
      </w:pPr>
      <w:r w:rsidRPr="00472E9A">
        <w:rPr>
          <w:rFonts w:hAnsi="ＭＳ ゴシック" w:hint="eastAsia"/>
          <w:b/>
          <w:szCs w:val="24"/>
        </w:rPr>
        <w:t>（２）まとめ</w:t>
      </w:r>
    </w:p>
    <w:p w14:paraId="7F68BF88" w14:textId="4F1CD287" w:rsidR="001141F2" w:rsidRDefault="00D634DC" w:rsidP="00C15048">
      <w:pPr>
        <w:spacing w:afterLines="50" w:after="120"/>
        <w:jc w:val="left"/>
        <w:rPr>
          <w:rFonts w:hAnsi="ＭＳ ゴシック"/>
          <w:color w:val="FF0000"/>
          <w:szCs w:val="24"/>
        </w:rPr>
      </w:pPr>
      <w:r w:rsidRPr="00472E9A">
        <w:rPr>
          <w:rFonts w:hAnsi="ＭＳ ゴシック" w:hint="eastAsia"/>
          <w:szCs w:val="24"/>
        </w:rPr>
        <w:t>➢</w:t>
      </w:r>
      <w:r w:rsidRPr="000B5689">
        <w:rPr>
          <w:rFonts w:hAnsi="ＭＳ ゴシック" w:hint="eastAsia"/>
          <w:szCs w:val="24"/>
        </w:rPr>
        <w:t>防波堤天端での最大の変位量が、水平変位0.72m、鉛直変位0.62ｍであるが、転倒や倒壊を示す挙動は見られていない事から、構造の安定性は確保できるものと考えられる。</w:t>
      </w:r>
      <w:r w:rsidRPr="00DF0F0C">
        <w:rPr>
          <w:rFonts w:hAnsi="ＭＳ ゴシック" w:hint="eastAsia"/>
          <w:color w:val="FF0000"/>
          <w:szCs w:val="24"/>
        </w:rPr>
        <w:t>⇒防波堤については、被災後の応急復旧にて対応する。</w:t>
      </w:r>
    </w:p>
    <w:p w14:paraId="7088C31B" w14:textId="77777777" w:rsidR="001141F2" w:rsidRPr="001141F2" w:rsidRDefault="001141F2" w:rsidP="00D634DC">
      <w:pPr>
        <w:spacing w:afterLines="50" w:after="120"/>
        <w:jc w:val="left"/>
        <w:rPr>
          <w:rFonts w:hAnsi="ＭＳ ゴシック"/>
          <w:b/>
          <w:sz w:val="16"/>
          <w:szCs w:val="16"/>
        </w:rPr>
      </w:pPr>
    </w:p>
    <w:p w14:paraId="088CB621" w14:textId="3E97583D" w:rsidR="008338F5" w:rsidRPr="00BE6531" w:rsidRDefault="001C2D4A" w:rsidP="00D634DC">
      <w:pPr>
        <w:spacing w:afterLines="50" w:after="120"/>
        <w:jc w:val="left"/>
        <w:rPr>
          <w:rFonts w:hAnsi="ＭＳ ゴシック"/>
          <w:b/>
          <w:szCs w:val="24"/>
        </w:rPr>
      </w:pPr>
      <w:r w:rsidRPr="00CD1B37">
        <w:rPr>
          <w:rFonts w:hAnsi="ＭＳ ゴシック" w:hint="eastAsia"/>
          <w:b/>
          <w:szCs w:val="24"/>
        </w:rPr>
        <w:t>１２</w:t>
      </w:r>
      <w:r w:rsidR="008338F5" w:rsidRPr="001141F2">
        <w:rPr>
          <w:rFonts w:hAnsi="ＭＳ ゴシック" w:hint="eastAsia"/>
          <w:b/>
          <w:szCs w:val="24"/>
        </w:rPr>
        <w:t>．</w:t>
      </w:r>
      <w:r w:rsidR="008338F5" w:rsidRPr="00BE6531">
        <w:rPr>
          <w:rFonts w:hAnsi="ＭＳ ゴシック" w:hint="eastAsia"/>
          <w:b/>
          <w:szCs w:val="24"/>
        </w:rPr>
        <w:t>港湾施設（臨港道路橋）</w:t>
      </w:r>
    </w:p>
    <w:p w14:paraId="088CB622" w14:textId="77777777" w:rsidR="008338F5" w:rsidRPr="00BE6531" w:rsidRDefault="008338F5" w:rsidP="008338F5">
      <w:pPr>
        <w:jc w:val="left"/>
        <w:rPr>
          <w:rFonts w:hAnsi="ＭＳ ゴシック"/>
          <w:b/>
          <w:szCs w:val="24"/>
        </w:rPr>
      </w:pPr>
      <w:r w:rsidRPr="00BE6531">
        <w:rPr>
          <w:rFonts w:hAnsi="ＭＳ ゴシック" w:hint="eastAsia"/>
          <w:b/>
          <w:szCs w:val="24"/>
        </w:rPr>
        <w:t>（１）点検結果</w:t>
      </w:r>
    </w:p>
    <w:p w14:paraId="088CB623" w14:textId="77777777" w:rsidR="008338F5" w:rsidRPr="00BE6531" w:rsidRDefault="00875FD0" w:rsidP="00AB0D50">
      <w:pPr>
        <w:ind w:leftChars="200" w:left="480" w:firstLineChars="100" w:firstLine="240"/>
        <w:jc w:val="left"/>
        <w:rPr>
          <w:rFonts w:hAnsi="ＭＳ ゴシック"/>
          <w:szCs w:val="24"/>
        </w:rPr>
      </w:pPr>
      <w:r w:rsidRPr="00BE6531">
        <w:rPr>
          <w:rFonts w:hAnsi="ＭＳ ゴシック" w:hint="eastAsia"/>
          <w:szCs w:val="24"/>
        </w:rPr>
        <w:t>大規模地震が発災した際に、緊急物資等の輸送や経済活動の確保を目的とした、耐震強化岸壁と背後陸域を結ぶ臨港道路橋として泉大津大橋を選定</w:t>
      </w:r>
      <w:r w:rsidR="008338F5" w:rsidRPr="00BE6531">
        <w:rPr>
          <w:rFonts w:hAnsi="ＭＳ ゴシック" w:hint="eastAsia"/>
          <w:szCs w:val="24"/>
        </w:rPr>
        <w:t>。</w:t>
      </w:r>
    </w:p>
    <w:p w14:paraId="088CB624" w14:textId="48BB883D" w:rsidR="008338F5" w:rsidRPr="00875FD0" w:rsidRDefault="005A6EF4" w:rsidP="00AB0D50">
      <w:pPr>
        <w:ind w:firstLineChars="350" w:firstLine="840"/>
        <w:jc w:val="left"/>
        <w:rPr>
          <w:rFonts w:hAnsi="ＭＳ ゴシック"/>
          <w:szCs w:val="24"/>
        </w:rPr>
      </w:pPr>
      <w:r>
        <w:rPr>
          <w:noProof/>
        </w:rPr>
        <mc:AlternateContent>
          <mc:Choice Requires="wpg">
            <w:drawing>
              <wp:anchor distT="0" distB="0" distL="114300" distR="114300" simplePos="0" relativeHeight="251638272" behindDoc="0" locked="0" layoutInCell="1" allowOverlap="1" wp14:anchorId="088CBB7B" wp14:editId="2F99609C">
                <wp:simplePos x="0" y="0"/>
                <wp:positionH relativeFrom="column">
                  <wp:posOffset>547666</wp:posOffset>
                </wp:positionH>
                <wp:positionV relativeFrom="paragraph">
                  <wp:posOffset>43733</wp:posOffset>
                </wp:positionV>
                <wp:extent cx="5132705" cy="2460625"/>
                <wp:effectExtent l="19050" t="0" r="0" b="15875"/>
                <wp:wrapNone/>
                <wp:docPr id="265" name="グループ化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2705" cy="2460625"/>
                          <a:chOff x="0" y="0"/>
                          <a:chExt cx="4869111" cy="1989177"/>
                        </a:xfrm>
                      </wpg:grpSpPr>
                      <pic:pic xmlns:pic="http://schemas.openxmlformats.org/drawingml/2006/picture">
                        <pic:nvPicPr>
                          <pic:cNvPr id="266" name="Picture 8" descr="地図"/>
                          <pic:cNvPicPr>
                            <a:picLocks noChangeAspect="1" noChangeArrowheads="1"/>
                          </pic:cNvPicPr>
                        </pic:nvPicPr>
                        <pic:blipFill>
                          <a:blip r:embed="rId24" cstate="print">
                            <a:extLst>
                              <a:ext uri="{28A0092B-C50C-407E-A947-70E740481C1C}">
                                <a14:useLocalDpi xmlns:a14="http://schemas.microsoft.com/office/drawing/2010/main" val="0"/>
                              </a:ext>
                            </a:extLst>
                          </a:blip>
                          <a:srcRect r="7616"/>
                          <a:stretch>
                            <a:fillRect/>
                          </a:stretch>
                        </pic:blipFill>
                        <pic:spPr bwMode="auto">
                          <a:xfrm>
                            <a:off x="0" y="9486"/>
                            <a:ext cx="2122478" cy="197969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7" name="図 3"/>
                          <pic:cNvPicPr>
                            <a:picLocks noChangeAspect="1"/>
                          </pic:cNvPicPr>
                        </pic:nvPicPr>
                        <pic:blipFill>
                          <a:blip r:embed="rId94">
                            <a:extLst>
                              <a:ext uri="{28A0092B-C50C-407E-A947-70E740481C1C}">
                                <a14:useLocalDpi xmlns:a14="http://schemas.microsoft.com/office/drawing/2010/main" val="0"/>
                              </a:ext>
                            </a:extLst>
                          </a:blip>
                          <a:srcRect l="33022" t="24118" r="25839" b="30081"/>
                          <a:stretch>
                            <a:fillRect/>
                          </a:stretch>
                        </pic:blipFill>
                        <pic:spPr bwMode="auto">
                          <a:xfrm>
                            <a:off x="2200192" y="0"/>
                            <a:ext cx="2668919" cy="1989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四角形吹き出し 4"/>
                        <wps:cNvSpPr/>
                        <wps:spPr bwMode="auto">
                          <a:xfrm>
                            <a:off x="150245" y="746416"/>
                            <a:ext cx="872122" cy="179668"/>
                          </a:xfrm>
                          <a:prstGeom prst="wedgeRectCallout">
                            <a:avLst>
                              <a:gd name="adj1" fmla="val 76993"/>
                              <a:gd name="adj2" fmla="val 144579"/>
                            </a:avLst>
                          </a:prstGeom>
                          <a:solidFill>
                            <a:sysClr val="window" lastClr="FFFFFF"/>
                          </a:solidFill>
                          <a:ln w="12700" cap="flat" cmpd="sng" algn="ctr">
                            <a:solidFill>
                              <a:srgbClr val="FF0000"/>
                            </a:solidFill>
                            <a:prstDash val="solid"/>
                          </a:ln>
                          <a:effectLst/>
                        </wps:spPr>
                        <wps:txbx>
                          <w:txbxContent>
                            <w:p w14:paraId="088CBC09" w14:textId="77777777" w:rsidR="003D331A" w:rsidRPr="001C2D4A" w:rsidRDefault="003D331A" w:rsidP="001C2D4A">
                              <w:pPr>
                                <w:pStyle w:val="Web"/>
                                <w:spacing w:before="0" w:beforeAutospacing="0" w:after="0" w:afterAutospacing="0"/>
                                <w:jc w:val="center"/>
                                <w:rPr>
                                  <w:rFonts w:ascii="Meiryo UI" w:eastAsia="Meiryo UI" w:hAnsi="Meiryo UI" w:cs="Meiryo UI"/>
                                  <w:sz w:val="32"/>
                                </w:rPr>
                              </w:pPr>
                              <w:r w:rsidRPr="001C2D4A">
                                <w:rPr>
                                  <w:rFonts w:ascii="Meiryo UI" w:eastAsia="Meiryo UI" w:hAnsi="Meiryo UI" w:cs="Meiryo UI" w:hint="eastAsia"/>
                                  <w:color w:val="000000"/>
                                  <w:kern w:val="24"/>
                                  <w:sz w:val="20"/>
                                  <w:szCs w:val="16"/>
                                </w:rPr>
                                <w:t>耐震強化岸壁</w:t>
                              </w:r>
                            </w:p>
                          </w:txbxContent>
                        </wps:txbx>
                        <wps:bodyPr wrap="square" lIns="72000" tIns="0" rIns="72000" bIns="0" anchor="ctr">
                          <a:noAutofit/>
                        </wps:bodyPr>
                      </wps:wsp>
                      <wps:wsp>
                        <wps:cNvPr id="269" name="円/楕円 5"/>
                        <wps:cNvSpPr/>
                        <wps:spPr bwMode="auto">
                          <a:xfrm>
                            <a:off x="1360770" y="989032"/>
                            <a:ext cx="215911" cy="153991"/>
                          </a:xfrm>
                          <a:prstGeom prst="ellipse">
                            <a:avLst/>
                          </a:prstGeom>
                          <a:noFill/>
                          <a:ln w="25400" cap="flat" cmpd="sng" algn="ctr">
                            <a:solidFill>
                              <a:srgbClr val="FF0000"/>
                            </a:solidFill>
                            <a:prstDash val="solid"/>
                          </a:ln>
                          <a:effectLst/>
                        </wps:spPr>
                        <wps:txbx>
                          <w:txbxContent>
                            <w:p w14:paraId="088CBC0A" w14:textId="77777777" w:rsidR="003D331A" w:rsidRDefault="003D331A" w:rsidP="00875FD0"/>
                          </w:txbxContent>
                        </wps:txbx>
                        <wps:bodyPr anchor="ctr"/>
                      </wps:wsp>
                      <wps:wsp>
                        <wps:cNvPr id="270" name="四角形吹き出し 6"/>
                        <wps:cNvSpPr/>
                        <wps:spPr bwMode="auto">
                          <a:xfrm>
                            <a:off x="1833656" y="458796"/>
                            <a:ext cx="935085" cy="215904"/>
                          </a:xfrm>
                          <a:prstGeom prst="wedgeRectCallout">
                            <a:avLst>
                              <a:gd name="adj1" fmla="val -80322"/>
                              <a:gd name="adj2" fmla="val 204306"/>
                            </a:avLst>
                          </a:prstGeom>
                          <a:solidFill>
                            <a:sysClr val="window" lastClr="FFFFFF"/>
                          </a:solidFill>
                          <a:ln w="25400" cap="flat" cmpd="sng" algn="ctr">
                            <a:solidFill>
                              <a:srgbClr val="FF0000"/>
                            </a:solidFill>
                            <a:prstDash val="solid"/>
                          </a:ln>
                          <a:effectLst/>
                        </wps:spPr>
                        <wps:txbx>
                          <w:txbxContent>
                            <w:p w14:paraId="088CBC0B" w14:textId="77777777" w:rsidR="003D331A" w:rsidRPr="001C2D4A" w:rsidRDefault="003D331A" w:rsidP="00875FD0">
                              <w:pPr>
                                <w:pStyle w:val="Web"/>
                                <w:spacing w:before="0" w:beforeAutospacing="0" w:after="0" w:afterAutospacing="0"/>
                                <w:jc w:val="center"/>
                                <w:rPr>
                                  <w:rFonts w:ascii="Meiryo UI" w:eastAsia="Meiryo UI" w:hAnsi="Meiryo UI" w:cs="Meiryo UI"/>
                                </w:rPr>
                              </w:pPr>
                              <w:r w:rsidRPr="001C2D4A">
                                <w:rPr>
                                  <w:rFonts w:ascii="Meiryo UI" w:eastAsia="Meiryo UI" w:hAnsi="Meiryo UI" w:cs="Meiryo UI" w:hint="eastAsia"/>
                                  <w:color w:val="000000"/>
                                  <w:kern w:val="24"/>
                                  <w:sz w:val="16"/>
                                  <w:szCs w:val="16"/>
                                </w:rPr>
                                <w:t>泉大津大橋</w:t>
                              </w:r>
                            </w:p>
                          </w:txbxContent>
                        </wps:txbx>
                        <wps:bodyPr wrap="square" anchor="ctr">
                          <a:noAutofit/>
                        </wps:bodyPr>
                      </wps:wsp>
                      <wps:wsp>
                        <wps:cNvPr id="271" name="四角形吹き出し 7"/>
                        <wps:cNvSpPr/>
                        <wps:spPr bwMode="auto">
                          <a:xfrm>
                            <a:off x="1835243" y="458796"/>
                            <a:ext cx="935086" cy="215904"/>
                          </a:xfrm>
                          <a:prstGeom prst="wedgeRectCallout">
                            <a:avLst>
                              <a:gd name="adj1" fmla="val 48047"/>
                              <a:gd name="adj2" fmla="val 157266"/>
                            </a:avLst>
                          </a:prstGeom>
                          <a:solidFill>
                            <a:sysClr val="window" lastClr="FFFFFF"/>
                          </a:solidFill>
                          <a:ln w="25400" cap="flat" cmpd="sng" algn="ctr">
                            <a:solidFill>
                              <a:srgbClr val="FF0000"/>
                            </a:solidFill>
                            <a:prstDash val="solid"/>
                          </a:ln>
                          <a:effectLst/>
                        </wps:spPr>
                        <wps:txbx>
                          <w:txbxContent>
                            <w:p w14:paraId="088CBC0C" w14:textId="77777777" w:rsidR="003D331A" w:rsidRPr="001C2D4A" w:rsidRDefault="003D331A" w:rsidP="001C2D4A">
                              <w:pPr>
                                <w:pStyle w:val="Web"/>
                                <w:spacing w:before="0" w:beforeAutospacing="0" w:after="0" w:afterAutospacing="0" w:line="200" w:lineRule="exact"/>
                                <w:jc w:val="center"/>
                                <w:rPr>
                                  <w:rFonts w:ascii="Meiryo UI" w:eastAsia="Meiryo UI" w:hAnsi="Meiryo UI" w:cs="Meiryo UI"/>
                                  <w:sz w:val="32"/>
                                </w:rPr>
                              </w:pPr>
                              <w:r w:rsidRPr="001C2D4A">
                                <w:rPr>
                                  <w:rFonts w:ascii="Meiryo UI" w:eastAsia="Meiryo UI" w:hAnsi="Meiryo UI" w:cs="Meiryo UI" w:hint="eastAsia"/>
                                  <w:color w:val="000000"/>
                                  <w:kern w:val="24"/>
                                  <w:sz w:val="20"/>
                                  <w:szCs w:val="16"/>
                                </w:rPr>
                                <w:t>泉大津大橋</w:t>
                              </w:r>
                            </w:p>
                          </w:txbxContent>
                        </wps:txbx>
                        <wps:bodyPr anchor="ctr"/>
                      </wps:wsp>
                    </wpg:wgp>
                  </a:graphicData>
                </a:graphic>
                <wp14:sizeRelH relativeFrom="page">
                  <wp14:pctWidth>0</wp14:pctWidth>
                </wp14:sizeRelH>
                <wp14:sizeRelV relativeFrom="page">
                  <wp14:pctHeight>0</wp14:pctHeight>
                </wp14:sizeRelV>
              </wp:anchor>
            </w:drawing>
          </mc:Choice>
          <mc:Fallback>
            <w:pict>
              <v:group id="グループ化 18" o:spid="_x0000_s1098" style="position:absolute;left:0;text-align:left;margin-left:43.1pt;margin-top:3.45pt;width:404.15pt;height:193.75pt;z-index:251638272" coordsize="48691,198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">
                <v:shape id="Picture 8" o:spid="_x0000_s1099" type="#_x0000_t75" alt="地図" style="position:absolute;top:94;width:21224;height:19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DjELEAAAA3AAAAA8AAABkcnMvZG93bnJldi54bWxEj09rAjEUxO8Fv0N4ghfRbEWXuhqlFApe&#10;PPiHnh+b52Zx87JN0nX10zcFocdhZn7DrLe9bURHPtSOFbxOMxDEpdM1VwrOp8/JG4gQkTU2jknB&#10;nQJsN4OXNRba3fhA3TFWIkE4FKjAxNgWUobSkMUwdS1x8i7OW4xJ+kpqj7cEt42cZVkuLdacFgy2&#10;9GGovB5/rIKxGS+afcbtovte7h+Xr7nXOFdqNOzfVyAi9fE//GzvtIJZnsPfmXQE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hDjELEAAAA3AAAAA8AAAAAAAAAAAAAAAAA&#10;nwIAAGRycy9kb3ducmV2LnhtbFBLBQYAAAAABAAEAPcAAACQAwAAAAA=&#10;" stroked="t">
                  <v:imagedata r:id="rId95" o:title="地図" cropright="4991f"/>
                </v:shape>
                <v:shape id="図 3" o:spid="_x0000_s1100" type="#_x0000_t75" style="position:absolute;left:22001;width:26690;height:19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h7C3FAAAA3AAAAA8AAABkcnMvZG93bnJldi54bWxEj81qwzAQhO+FvIPYQG6N7ByS4kYJxZDQ&#10;W9I0tNfF2thurZUtqf55+6hQ6HGYmW+Y7X40jejJ+dqygnSZgCAurK65VHB9Pzw+gfABWWNjmRRM&#10;5GG/mz1sMdN24DfqL6EUEcI+QwVVCG0mpS8qMuiXtiWO3s06gyFKV0rtcIhw08hVkqylwZrjQoUt&#10;5RUV35cfo+B0/ZJ5OKac3uqPcXLnrv/cdEot5uPLM4hAY/gP/7VftYLVegO/Z+IRkL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4ewtxQAAANwAAAAPAAAAAAAAAAAAAAAA&#10;AJ8CAABkcnMvZG93bnJldi54bWxQSwUGAAAAAAQABAD3AAAAkQMAAAAA&#10;">
                  <v:imagedata r:id="rId96" o:title="" croptop="15806f" cropbottom="19714f" cropleft="21641f" cropright="16934f"/>
                  <v:path arrowok="t"/>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4" o:spid="_x0000_s1101" type="#_x0000_t61" style="position:absolute;left:1502;top:7464;width:8721;height:17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8uU8EA&#10;AADcAAAADwAAAGRycy9kb3ducmV2LnhtbERPz2uDMBS+D/o/hFfYbY0VccM2ShEKg+0y7aG7Pcyr&#10;Ss2LJGnr/vvlMNjx4/u9rxYziTs5P1pWsN0kIIg7q0fuFZza48sbCB+QNU6WScEPeajK1dMeC20f&#10;/EX3JvQihrAvUMEQwlxI6buBDPqNnYkjd7HOYIjQ9VI7fMRwM8k0SXJpcOTYMOBM9UDdtbkZBU3t&#10;8PLRvp6+x3Nm8vCZ9YbPSj2vl8MORKAl/Iv/3O9aQZrHtfFMPAKy/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PLlPBAAAA3AAAAA8AAAAAAAAAAAAAAAAAmAIAAGRycy9kb3du&#10;cmV2LnhtbFBLBQYAAAAABAAEAPUAAACGAwAAAAA=&#10;" adj="27430,42029" fillcolor="window" strokecolor="red" strokeweight="1pt">
                  <v:textbox inset="2mm,0,2mm,0">
                    <w:txbxContent>
                      <w:p w14:paraId="088CBC09" w14:textId="77777777" w:rsidR="003D331A" w:rsidRPr="001C2D4A" w:rsidRDefault="003D331A" w:rsidP="001C2D4A">
                        <w:pPr>
                          <w:pStyle w:val="Web"/>
                          <w:spacing w:before="0" w:beforeAutospacing="0" w:after="0" w:afterAutospacing="0"/>
                          <w:jc w:val="center"/>
                          <w:rPr>
                            <w:rFonts w:ascii="Meiryo UI" w:eastAsia="Meiryo UI" w:hAnsi="Meiryo UI" w:cs="Meiryo UI"/>
                            <w:sz w:val="32"/>
                          </w:rPr>
                        </w:pPr>
                        <w:r w:rsidRPr="001C2D4A">
                          <w:rPr>
                            <w:rFonts w:ascii="Meiryo UI" w:eastAsia="Meiryo UI" w:hAnsi="Meiryo UI" w:cs="Meiryo UI" w:hint="eastAsia"/>
                            <w:color w:val="000000"/>
                            <w:kern w:val="24"/>
                            <w:sz w:val="20"/>
                            <w:szCs w:val="16"/>
                          </w:rPr>
                          <w:t>耐震強化岸壁</w:t>
                        </w:r>
                      </w:p>
                    </w:txbxContent>
                  </v:textbox>
                </v:shape>
                <v:oval id="円/楕円 5" o:spid="_x0000_s1102" style="position:absolute;left:13607;top:9890;width:2159;height:1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Vm4cQA&#10;AADcAAAADwAAAGRycy9kb3ducmV2LnhtbESPS2vCQBSF94X+h+EK7pqJg5EaHaUKhT5WpuL6krkm&#10;wcydkJmatL++IwhdHs7j46y3o23FlXrfONYwS1IQxKUzDVcajl+vT88gfEA22DomDT/kYbt5fFhj&#10;btzAB7oWoRJxhH2OGuoQulxKX9Zk0SeuI47e2fUWQ5R9JU2PQxy3rVRpupAWG46EGjva11Reim8b&#10;uZ+7uVIntcsu7e/+A89ZZ9y71tPJ+LICEWgM/+F7+81oUIsl3M7EI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lZuHEAAAA3AAAAA8AAAAAAAAAAAAAAAAAmAIAAGRycy9k&#10;b3ducmV2LnhtbFBLBQYAAAAABAAEAPUAAACJAwAAAAA=&#10;" filled="f" strokecolor="red" strokeweight="2pt">
                  <v:textbox>
                    <w:txbxContent>
                      <w:p w14:paraId="088CBC0A" w14:textId="77777777" w:rsidR="003D331A" w:rsidRDefault="003D331A" w:rsidP="00875FD0"/>
                    </w:txbxContent>
                  </v:textbox>
                </v:oval>
                <v:shape id="四角形吹き出し 6" o:spid="_x0000_s1103" type="#_x0000_t61" style="position:absolute;left:18336;top:4587;width:935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ZoB8EA&#10;AADcAAAADwAAAGRycy9kb3ducmV2LnhtbERPzWqDQBC+F/oOyxRya1Y9pMG6BokEvARq0geYuFOV&#10;urPG3UTz9tlDoceP7z/bLWYQd5pcb1lBvI5AEDdW99wq+D4f3rcgnEfWOFgmBQ9ysMtfXzJMtZ25&#10;pvvJtyKEsEtRQef9mErpmo4MurUdiQP3YyeDPsCplXrCOYSbQSZRtJEGew4NHY6076j5Pd2Mgvli&#10;zte6bZLtvqyP1aUsvuKyUGr1thSfIDwt/l/85660guQjzA9nwhGQ+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WaAfBAAAA3AAAAA8AAAAAAAAAAAAAAAAAmAIAAGRycy9kb3du&#10;cmV2LnhtbFBLBQYAAAAABAAEAPUAAACGAwAAAAA=&#10;" adj="-6550,54930" fillcolor="window" strokecolor="red" strokeweight="2pt">
                  <v:textbox>
                    <w:txbxContent>
                      <w:p w14:paraId="088CBC0B" w14:textId="77777777" w:rsidR="003D331A" w:rsidRPr="001C2D4A" w:rsidRDefault="003D331A" w:rsidP="00875FD0">
                        <w:pPr>
                          <w:pStyle w:val="Web"/>
                          <w:spacing w:before="0" w:beforeAutospacing="0" w:after="0" w:afterAutospacing="0"/>
                          <w:jc w:val="center"/>
                          <w:rPr>
                            <w:rFonts w:ascii="Meiryo UI" w:eastAsia="Meiryo UI" w:hAnsi="Meiryo UI" w:cs="Meiryo UI"/>
                          </w:rPr>
                        </w:pPr>
                        <w:r w:rsidRPr="001C2D4A">
                          <w:rPr>
                            <w:rFonts w:ascii="Meiryo UI" w:eastAsia="Meiryo UI" w:hAnsi="Meiryo UI" w:cs="Meiryo UI" w:hint="eastAsia"/>
                            <w:color w:val="000000"/>
                            <w:kern w:val="24"/>
                            <w:sz w:val="16"/>
                            <w:szCs w:val="16"/>
                          </w:rPr>
                          <w:t>泉大津大橋</w:t>
                        </w:r>
                      </w:p>
                    </w:txbxContent>
                  </v:textbox>
                </v:shape>
                <v:shape id="四角形吹き出し 7" o:spid="_x0000_s1104" type="#_x0000_t61" style="position:absolute;left:18352;top:4587;width:9351;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XPZsUA&#10;AADcAAAADwAAAGRycy9kb3ducmV2LnhtbESPQWuDQBSE74X8h+UFequrBtJisglBCDT0pJVCbi/u&#10;i0rct+Juje2v7xYKPQ4z8w2z3c+mFxONrrOsIIliEMS11R03Cqr349MLCOeRNfaWScEXOdjvFg9b&#10;zLS9c0FT6RsRIOwyVNB6P2RSurolgy6yA3HwrnY06IMcG6lHvAe46WUax2tpsOOw0OJAeUv1rfw0&#10;CnR8Sknn36vL9e2cfpRTUa25UOpxOR82IDzN/j/8137VCtLnBH7PhCM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tc9mxQAAANwAAAAPAAAAAAAAAAAAAAAAAJgCAABkcnMv&#10;ZG93bnJldi54bWxQSwUGAAAAAAQABAD1AAAAigMAAAAA&#10;" adj="21178,44769" fillcolor="window" strokecolor="red" strokeweight="2pt">
                  <v:textbox>
                    <w:txbxContent>
                      <w:p w14:paraId="088CBC0C" w14:textId="77777777" w:rsidR="003D331A" w:rsidRPr="001C2D4A" w:rsidRDefault="003D331A" w:rsidP="001C2D4A">
                        <w:pPr>
                          <w:pStyle w:val="Web"/>
                          <w:spacing w:before="0" w:beforeAutospacing="0" w:after="0" w:afterAutospacing="0" w:line="200" w:lineRule="exact"/>
                          <w:jc w:val="center"/>
                          <w:rPr>
                            <w:rFonts w:ascii="Meiryo UI" w:eastAsia="Meiryo UI" w:hAnsi="Meiryo UI" w:cs="Meiryo UI"/>
                            <w:sz w:val="32"/>
                          </w:rPr>
                        </w:pPr>
                        <w:r w:rsidRPr="001C2D4A">
                          <w:rPr>
                            <w:rFonts w:ascii="Meiryo UI" w:eastAsia="Meiryo UI" w:hAnsi="Meiryo UI" w:cs="Meiryo UI" w:hint="eastAsia"/>
                            <w:color w:val="000000"/>
                            <w:kern w:val="24"/>
                            <w:sz w:val="20"/>
                            <w:szCs w:val="16"/>
                          </w:rPr>
                          <w:t>泉大津大橋</w:t>
                        </w:r>
                      </w:p>
                    </w:txbxContent>
                  </v:textbox>
                </v:shape>
              </v:group>
            </w:pict>
          </mc:Fallback>
        </mc:AlternateContent>
      </w:r>
    </w:p>
    <w:p w14:paraId="088CB625" w14:textId="77777777" w:rsidR="008338F5" w:rsidRDefault="008338F5" w:rsidP="00AB0D50">
      <w:pPr>
        <w:ind w:firstLineChars="350" w:firstLine="840"/>
        <w:jc w:val="left"/>
        <w:rPr>
          <w:rFonts w:hAnsi="ＭＳ ゴシック"/>
          <w:szCs w:val="24"/>
        </w:rPr>
      </w:pPr>
    </w:p>
    <w:p w14:paraId="088CB626" w14:textId="77777777" w:rsidR="00875FD0" w:rsidRDefault="00875FD0" w:rsidP="00AB0D50">
      <w:pPr>
        <w:ind w:firstLineChars="350" w:firstLine="840"/>
        <w:jc w:val="left"/>
        <w:rPr>
          <w:rFonts w:hAnsi="ＭＳ ゴシック"/>
          <w:szCs w:val="24"/>
        </w:rPr>
      </w:pPr>
    </w:p>
    <w:p w14:paraId="088CB627" w14:textId="77777777" w:rsidR="00875FD0" w:rsidRDefault="00875FD0" w:rsidP="00AB0D50">
      <w:pPr>
        <w:ind w:firstLineChars="350" w:firstLine="840"/>
        <w:jc w:val="left"/>
        <w:rPr>
          <w:rFonts w:hAnsi="ＭＳ ゴシック"/>
          <w:szCs w:val="24"/>
        </w:rPr>
      </w:pPr>
    </w:p>
    <w:p w14:paraId="088CB628" w14:textId="77777777" w:rsidR="00875FD0" w:rsidRDefault="00875FD0" w:rsidP="00AB0D50">
      <w:pPr>
        <w:ind w:firstLineChars="350" w:firstLine="840"/>
        <w:jc w:val="left"/>
        <w:rPr>
          <w:rFonts w:hAnsi="ＭＳ ゴシック"/>
          <w:szCs w:val="24"/>
        </w:rPr>
      </w:pPr>
    </w:p>
    <w:p w14:paraId="088CB629" w14:textId="77777777" w:rsidR="00875FD0" w:rsidRDefault="00875FD0" w:rsidP="00AB0D50">
      <w:pPr>
        <w:ind w:firstLineChars="350" w:firstLine="840"/>
        <w:jc w:val="left"/>
        <w:rPr>
          <w:rFonts w:hAnsi="ＭＳ ゴシック"/>
          <w:szCs w:val="24"/>
        </w:rPr>
      </w:pPr>
    </w:p>
    <w:p w14:paraId="088CB62A" w14:textId="77777777" w:rsidR="00875FD0" w:rsidRDefault="00875FD0" w:rsidP="00AB0D50">
      <w:pPr>
        <w:ind w:firstLineChars="350" w:firstLine="840"/>
        <w:jc w:val="left"/>
        <w:rPr>
          <w:rFonts w:hAnsi="ＭＳ ゴシック"/>
          <w:szCs w:val="24"/>
        </w:rPr>
      </w:pPr>
    </w:p>
    <w:p w14:paraId="088CB62B" w14:textId="77777777" w:rsidR="00875FD0" w:rsidRDefault="00875FD0" w:rsidP="00AB0D50">
      <w:pPr>
        <w:ind w:firstLineChars="350" w:firstLine="840"/>
        <w:jc w:val="left"/>
        <w:rPr>
          <w:rFonts w:hAnsi="ＭＳ ゴシック"/>
          <w:szCs w:val="24"/>
        </w:rPr>
      </w:pPr>
    </w:p>
    <w:p w14:paraId="088CB62C" w14:textId="77777777" w:rsidR="00875FD0" w:rsidRDefault="00875FD0" w:rsidP="00AB0D50">
      <w:pPr>
        <w:ind w:firstLineChars="350" w:firstLine="840"/>
        <w:jc w:val="left"/>
        <w:rPr>
          <w:rFonts w:hAnsi="ＭＳ ゴシック"/>
          <w:szCs w:val="24"/>
        </w:rPr>
      </w:pPr>
    </w:p>
    <w:p w14:paraId="088CB62D" w14:textId="77777777" w:rsidR="00875FD0" w:rsidRDefault="00875FD0" w:rsidP="00AB0D50">
      <w:pPr>
        <w:ind w:firstLineChars="350" w:firstLine="840"/>
        <w:jc w:val="left"/>
        <w:rPr>
          <w:rFonts w:hAnsi="ＭＳ ゴシック"/>
          <w:szCs w:val="24"/>
        </w:rPr>
      </w:pPr>
    </w:p>
    <w:p w14:paraId="088CB62E" w14:textId="77777777" w:rsidR="00875FD0" w:rsidRDefault="00875FD0" w:rsidP="00AB0D50">
      <w:pPr>
        <w:ind w:firstLineChars="350" w:firstLine="840"/>
        <w:jc w:val="left"/>
        <w:rPr>
          <w:rFonts w:hAnsi="ＭＳ ゴシック"/>
          <w:szCs w:val="24"/>
        </w:rPr>
      </w:pPr>
    </w:p>
    <w:p w14:paraId="088CB62F" w14:textId="77777777" w:rsidR="00F059CA" w:rsidRDefault="00F059CA" w:rsidP="00AB0D50">
      <w:pPr>
        <w:ind w:firstLineChars="350" w:firstLine="840"/>
        <w:jc w:val="left"/>
        <w:rPr>
          <w:rFonts w:hAnsi="ＭＳ ゴシック"/>
          <w:szCs w:val="24"/>
        </w:rPr>
      </w:pPr>
    </w:p>
    <w:p w14:paraId="088CB630" w14:textId="77777777" w:rsidR="00F059CA" w:rsidRDefault="00F059CA" w:rsidP="00AB0D50">
      <w:pPr>
        <w:ind w:leftChars="200" w:left="480" w:firstLineChars="100" w:firstLine="240"/>
        <w:jc w:val="left"/>
        <w:rPr>
          <w:rFonts w:hAnsi="ＭＳ ゴシック"/>
          <w:szCs w:val="24"/>
        </w:rPr>
      </w:pPr>
    </w:p>
    <w:p w14:paraId="088CB631" w14:textId="77777777" w:rsidR="00875FD0" w:rsidRPr="00BE6531" w:rsidRDefault="00875FD0" w:rsidP="00AB0D50">
      <w:pPr>
        <w:ind w:leftChars="200" w:left="480" w:firstLineChars="100" w:firstLine="240"/>
        <w:jc w:val="left"/>
        <w:rPr>
          <w:rFonts w:hAnsi="ＭＳ ゴシック"/>
          <w:szCs w:val="24"/>
        </w:rPr>
      </w:pPr>
      <w:r w:rsidRPr="00BE6531">
        <w:rPr>
          <w:rFonts w:hAnsi="ＭＳ ゴシック" w:hint="eastAsia"/>
          <w:szCs w:val="24"/>
        </w:rPr>
        <w:t>概略点検により早期に現耐震性能を確認し、詳細点検により耐震性能の照査を実施する。今回実施する概略点検は、</w:t>
      </w:r>
    </w:p>
    <w:p w14:paraId="088CB632" w14:textId="77777777" w:rsidR="00875FD0" w:rsidRPr="00BE6531" w:rsidRDefault="00875FD0" w:rsidP="00AB0D50">
      <w:pPr>
        <w:ind w:firstLineChars="350" w:firstLine="840"/>
        <w:jc w:val="left"/>
        <w:rPr>
          <w:rFonts w:hAnsi="ＭＳ ゴシック"/>
          <w:szCs w:val="24"/>
        </w:rPr>
      </w:pPr>
      <w:r w:rsidRPr="00BE6531">
        <w:rPr>
          <w:rFonts w:hAnsi="ＭＳ ゴシック" w:hint="eastAsia"/>
          <w:szCs w:val="24"/>
        </w:rPr>
        <w:t xml:space="preserve">　①南海トラフ地震波とH14道路橋示方書の地震波を比較。</w:t>
      </w:r>
    </w:p>
    <w:p w14:paraId="088CB633" w14:textId="77777777" w:rsidR="004A4026" w:rsidRPr="00BE6531" w:rsidRDefault="00875FD0" w:rsidP="00AB0D50">
      <w:pPr>
        <w:ind w:leftChars="350" w:left="1274" w:hangingChars="181" w:hanging="434"/>
        <w:jc w:val="left"/>
        <w:rPr>
          <w:rFonts w:hAnsi="ＭＳ ゴシック"/>
          <w:szCs w:val="24"/>
        </w:rPr>
      </w:pPr>
      <w:r w:rsidRPr="00BE6531">
        <w:rPr>
          <w:rFonts w:hAnsi="ＭＳ ゴシック" w:hint="eastAsia"/>
          <w:szCs w:val="24"/>
        </w:rPr>
        <w:t xml:space="preserve">　②南海トラフ地震波が道路橋示方書の地震波を上回る場合、地震波と橋梁の周期帯を確認。</w:t>
      </w:r>
    </w:p>
    <w:p w14:paraId="088CB634" w14:textId="77777777" w:rsidR="004A4026" w:rsidRPr="00BE6531" w:rsidRDefault="00875FD0" w:rsidP="00AB0D50">
      <w:pPr>
        <w:ind w:leftChars="350" w:left="1274" w:hangingChars="181" w:hanging="434"/>
        <w:jc w:val="left"/>
        <w:rPr>
          <w:rFonts w:hAnsi="ＭＳ ゴシック"/>
          <w:szCs w:val="24"/>
        </w:rPr>
      </w:pPr>
      <w:r w:rsidRPr="00BE6531">
        <w:rPr>
          <w:rFonts w:hAnsi="ＭＳ ゴシック" w:hint="eastAsia"/>
          <w:szCs w:val="24"/>
        </w:rPr>
        <w:t xml:space="preserve">　③道示地震波を対象橋梁のある５</w:t>
      </w:r>
      <w:r w:rsidR="004A4026" w:rsidRPr="00BE6531">
        <w:rPr>
          <w:rFonts w:hAnsi="ＭＳ ゴシック" w:hint="eastAsia"/>
          <w:szCs w:val="24"/>
        </w:rPr>
        <w:t>km</w:t>
      </w:r>
      <w:r w:rsidRPr="00BE6531">
        <w:rPr>
          <w:rFonts w:hAnsi="ＭＳ ゴシック" w:hint="eastAsia"/>
          <w:szCs w:val="24"/>
        </w:rPr>
        <w:t>メッシュ地震波に置換えて耐震照査を実施。</w:t>
      </w:r>
    </w:p>
    <w:p w14:paraId="088CB635" w14:textId="77777777" w:rsidR="00875FD0" w:rsidRPr="00BE6531" w:rsidRDefault="00875FD0" w:rsidP="00AB0D50">
      <w:pPr>
        <w:ind w:leftChars="450" w:left="1514" w:hangingChars="181" w:hanging="434"/>
        <w:jc w:val="left"/>
        <w:rPr>
          <w:rFonts w:hAnsi="ＭＳ ゴシック"/>
          <w:szCs w:val="24"/>
        </w:rPr>
      </w:pPr>
      <w:r w:rsidRPr="00BE6531">
        <w:rPr>
          <w:rFonts w:hAnsi="ＭＳ ゴシック" w:hint="eastAsia"/>
          <w:szCs w:val="24"/>
        </w:rPr>
        <w:t>④照査の結果、５</w:t>
      </w:r>
      <w:r w:rsidR="004A4026" w:rsidRPr="00BE6531">
        <w:rPr>
          <w:rFonts w:hAnsi="ＭＳ ゴシック" w:hint="eastAsia"/>
          <w:szCs w:val="24"/>
        </w:rPr>
        <w:t>km</w:t>
      </w:r>
      <w:r w:rsidRPr="00BE6531">
        <w:rPr>
          <w:rFonts w:hAnsi="ＭＳ ゴシック" w:hint="eastAsia"/>
          <w:szCs w:val="24"/>
        </w:rPr>
        <w:t>メッシュ地震波＞道示地震波の場合</w:t>
      </w:r>
      <w:r w:rsidR="004A4026" w:rsidRPr="00BE6531">
        <w:rPr>
          <w:rFonts w:hAnsi="ＭＳ ゴシック" w:hint="eastAsia"/>
          <w:szCs w:val="24"/>
        </w:rPr>
        <w:t>は</w:t>
      </w:r>
      <w:r w:rsidRPr="00BE6531">
        <w:rPr>
          <w:rFonts w:hAnsi="ＭＳ ゴシック" w:hint="eastAsia"/>
          <w:szCs w:val="24"/>
        </w:rPr>
        <w:t>追加対策</w:t>
      </w:r>
      <w:r w:rsidR="004A4026" w:rsidRPr="00BE6531">
        <w:rPr>
          <w:rFonts w:hAnsi="ＭＳ ゴシック" w:hint="eastAsia"/>
          <w:szCs w:val="24"/>
        </w:rPr>
        <w:t>を</w:t>
      </w:r>
      <w:r w:rsidRPr="00BE6531">
        <w:rPr>
          <w:rFonts w:hAnsi="ＭＳ ゴシック" w:hint="eastAsia"/>
          <w:szCs w:val="24"/>
        </w:rPr>
        <w:t>検討。</w:t>
      </w:r>
    </w:p>
    <w:p w14:paraId="088CB636" w14:textId="77777777" w:rsidR="00875FD0" w:rsidRPr="00BE6531" w:rsidRDefault="00875FD0" w:rsidP="00AB0D50">
      <w:pPr>
        <w:ind w:leftChars="200" w:left="480" w:firstLineChars="100" w:firstLine="240"/>
        <w:jc w:val="left"/>
        <w:rPr>
          <w:rFonts w:hAnsi="ＭＳ ゴシック"/>
          <w:szCs w:val="24"/>
        </w:rPr>
      </w:pPr>
      <w:r w:rsidRPr="00BE6531">
        <w:rPr>
          <w:rFonts w:hAnsi="ＭＳ ゴシック" w:hint="eastAsia"/>
          <w:szCs w:val="24"/>
        </w:rPr>
        <w:t>概略点検結果</w:t>
      </w:r>
      <w:r w:rsidR="004A4026" w:rsidRPr="00BE6531">
        <w:rPr>
          <w:rFonts w:hAnsi="ＭＳ ゴシック" w:hint="eastAsia"/>
          <w:szCs w:val="24"/>
        </w:rPr>
        <w:t>、</w:t>
      </w:r>
      <w:r w:rsidRPr="00BE6531">
        <w:rPr>
          <w:rFonts w:hAnsi="ＭＳ ゴシック" w:hint="eastAsia"/>
          <w:szCs w:val="24"/>
        </w:rPr>
        <w:t>南海トラフ地震波が道示地震波を上回る周期帯</w:t>
      </w:r>
      <w:r w:rsidR="004A4026" w:rsidRPr="00BE6531">
        <w:rPr>
          <w:rFonts w:hAnsi="ＭＳ ゴシック" w:hint="eastAsia"/>
          <w:szCs w:val="24"/>
        </w:rPr>
        <w:t>において、地震波と</w:t>
      </w:r>
      <w:r w:rsidRPr="00BE6531">
        <w:rPr>
          <w:rFonts w:hAnsi="ＭＳ ゴシック" w:hint="eastAsia"/>
          <w:szCs w:val="24"/>
        </w:rPr>
        <w:t>泉大津大橋の固有周期が一致しない</w:t>
      </w:r>
      <w:r w:rsidR="004A4026" w:rsidRPr="00BE6531">
        <w:rPr>
          <w:rFonts w:hAnsi="ＭＳ ゴシック" w:hint="eastAsia"/>
          <w:szCs w:val="24"/>
        </w:rPr>
        <w:t>ことから</w:t>
      </w:r>
      <w:r w:rsidRPr="00BE6531">
        <w:rPr>
          <w:rFonts w:hAnsi="ＭＳ ゴシック" w:hint="eastAsia"/>
          <w:szCs w:val="24"/>
        </w:rPr>
        <w:t>耐震対策</w:t>
      </w:r>
      <w:r w:rsidR="004A4026" w:rsidRPr="00BE6531">
        <w:rPr>
          <w:rFonts w:hAnsi="ＭＳ ゴシック" w:hint="eastAsia"/>
          <w:szCs w:val="24"/>
        </w:rPr>
        <w:t>の</w:t>
      </w:r>
      <w:r w:rsidRPr="00BE6531">
        <w:rPr>
          <w:rFonts w:hAnsi="ＭＳ ゴシック" w:hint="eastAsia"/>
          <w:szCs w:val="24"/>
        </w:rPr>
        <w:t>問題</w:t>
      </w:r>
      <w:r w:rsidR="004A4026" w:rsidRPr="00BE6531">
        <w:rPr>
          <w:rFonts w:hAnsi="ＭＳ ゴシック" w:hint="eastAsia"/>
          <w:szCs w:val="24"/>
        </w:rPr>
        <w:t>は</w:t>
      </w:r>
      <w:r w:rsidR="00BE6531" w:rsidRPr="009712D0">
        <w:rPr>
          <w:rFonts w:hAnsi="ＭＳ ゴシック" w:hint="eastAsia"/>
          <w:szCs w:val="24"/>
        </w:rPr>
        <w:t>不要</w:t>
      </w:r>
      <w:r w:rsidR="004A4026" w:rsidRPr="009712D0">
        <w:rPr>
          <w:rFonts w:hAnsi="ＭＳ ゴシック" w:hint="eastAsia"/>
          <w:szCs w:val="24"/>
        </w:rPr>
        <w:t>。</w:t>
      </w:r>
    </w:p>
    <w:p w14:paraId="088CB637" w14:textId="349F62A3" w:rsidR="004A4026" w:rsidRPr="00BE6531" w:rsidRDefault="005A6EF4" w:rsidP="00AB0D50">
      <w:pPr>
        <w:ind w:leftChars="200" w:left="480" w:firstLineChars="100" w:firstLine="240"/>
        <w:jc w:val="left"/>
        <w:rPr>
          <w:rFonts w:hAnsi="ＭＳ ゴシック"/>
          <w:szCs w:val="24"/>
        </w:rPr>
      </w:pPr>
      <w:r>
        <w:rPr>
          <w:noProof/>
        </w:rPr>
        <mc:AlternateContent>
          <mc:Choice Requires="wpg">
            <w:drawing>
              <wp:anchor distT="0" distB="0" distL="114300" distR="114300" simplePos="0" relativeHeight="251639296" behindDoc="0" locked="0" layoutInCell="1" allowOverlap="1" wp14:anchorId="088CBB7C" wp14:editId="31376160">
                <wp:simplePos x="0" y="0"/>
                <wp:positionH relativeFrom="column">
                  <wp:posOffset>1303020</wp:posOffset>
                </wp:positionH>
                <wp:positionV relativeFrom="paragraph">
                  <wp:posOffset>29845</wp:posOffset>
                </wp:positionV>
                <wp:extent cx="3046730" cy="2954655"/>
                <wp:effectExtent l="0" t="0" r="1270" b="0"/>
                <wp:wrapNone/>
                <wp:docPr id="3078" name="グループ化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6730" cy="2954655"/>
                          <a:chOff x="0" y="0"/>
                          <a:chExt cx="3449637" cy="3679825"/>
                        </a:xfrm>
                      </wpg:grpSpPr>
                      <pic:pic xmlns:pic="http://schemas.openxmlformats.org/drawingml/2006/picture">
                        <pic:nvPicPr>
                          <pic:cNvPr id="261" name="Picture 3"/>
                          <pic:cNvPicPr>
                            <a:picLocks noChangeArrowheads="1"/>
                          </pic:cNvPicPr>
                        </pic:nvPicPr>
                        <pic:blipFill>
                          <a:blip r:embed="rId97"/>
                          <a:srcRect/>
                          <a:stretch>
                            <a:fillRect/>
                          </a:stretch>
                        </pic:blipFill>
                        <pic:spPr bwMode="auto">
                          <a:xfrm>
                            <a:off x="0" y="0"/>
                            <a:ext cx="3449637" cy="3679825"/>
                          </a:xfrm>
                          <a:prstGeom prst="rect">
                            <a:avLst/>
                          </a:prstGeom>
                          <a:solidFill>
                            <a:sysClr val="window" lastClr="FFFFFF">
                              <a:lumMod val="75000"/>
                            </a:sysClr>
                          </a:solidFill>
                          <a:ln>
                            <a:noFill/>
                          </a:ln>
                        </pic:spPr>
                      </pic:pic>
                      <wps:wsp>
                        <wps:cNvPr id="263" name="フリーフォーム 3"/>
                        <wps:cNvSpPr/>
                        <wps:spPr>
                          <a:xfrm>
                            <a:off x="1320800" y="663575"/>
                            <a:ext cx="85725" cy="219075"/>
                          </a:xfrm>
                          <a:custGeom>
                            <a:avLst/>
                            <a:gdLst>
                              <a:gd name="connsiteX0" fmla="*/ 0 w 85725"/>
                              <a:gd name="connsiteY0" fmla="*/ 219075 h 219075"/>
                              <a:gd name="connsiteX1" fmla="*/ 38100 w 85725"/>
                              <a:gd name="connsiteY1" fmla="*/ 28575 h 219075"/>
                              <a:gd name="connsiteX2" fmla="*/ 50006 w 85725"/>
                              <a:gd name="connsiteY2" fmla="*/ 0 h 219075"/>
                              <a:gd name="connsiteX3" fmla="*/ 85725 w 85725"/>
                              <a:gd name="connsiteY3" fmla="*/ 128588 h 219075"/>
                              <a:gd name="connsiteX4" fmla="*/ 0 w 85725"/>
                              <a:gd name="connsiteY4" fmla="*/ 219075 h 2190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5725" h="219075">
                                <a:moveTo>
                                  <a:pt x="0" y="219075"/>
                                </a:moveTo>
                                <a:lnTo>
                                  <a:pt x="38100" y="28575"/>
                                </a:lnTo>
                                <a:lnTo>
                                  <a:pt x="50006" y="0"/>
                                </a:lnTo>
                                <a:lnTo>
                                  <a:pt x="85725" y="128588"/>
                                </a:lnTo>
                                <a:lnTo>
                                  <a:pt x="0" y="219075"/>
                                </a:lnTo>
                                <a:close/>
                              </a:path>
                            </a:pathLst>
                          </a:custGeom>
                          <a:solidFill>
                            <a:srgbClr val="FF0000">
                              <a:alpha val="60000"/>
                            </a:srgbClr>
                          </a:solidFill>
                          <a:ln w="25400" cap="flat" cmpd="sng" algn="ctr">
                            <a:noFill/>
                            <a:prstDash val="solid"/>
                          </a:ln>
                          <a:effectLst/>
                        </wps:spPr>
                        <wps:txbx>
                          <w:txbxContent>
                            <w:p w14:paraId="088CBC0D" w14:textId="77777777" w:rsidR="003D331A" w:rsidRDefault="003D331A" w:rsidP="004A4026"/>
                          </w:txbxContent>
                        </wps:txbx>
                        <wps:bodyPr anchor="ctr"/>
                      </wps:wsp>
                      <wps:wsp>
                        <wps:cNvPr id="264" name="フリーフォーム 4"/>
                        <wps:cNvSpPr/>
                        <wps:spPr>
                          <a:xfrm>
                            <a:off x="854075" y="1066800"/>
                            <a:ext cx="203200" cy="309562"/>
                          </a:xfrm>
                          <a:custGeom>
                            <a:avLst/>
                            <a:gdLst>
                              <a:gd name="connsiteX0" fmla="*/ 0 w 204787"/>
                              <a:gd name="connsiteY0" fmla="*/ 309562 h 309562"/>
                              <a:gd name="connsiteX1" fmla="*/ 26194 w 204787"/>
                              <a:gd name="connsiteY1" fmla="*/ 211931 h 309562"/>
                              <a:gd name="connsiteX2" fmla="*/ 69056 w 204787"/>
                              <a:gd name="connsiteY2" fmla="*/ 76200 h 309562"/>
                              <a:gd name="connsiteX3" fmla="*/ 114300 w 204787"/>
                              <a:gd name="connsiteY3" fmla="*/ 92868 h 309562"/>
                              <a:gd name="connsiteX4" fmla="*/ 145256 w 204787"/>
                              <a:gd name="connsiteY4" fmla="*/ 14287 h 309562"/>
                              <a:gd name="connsiteX5" fmla="*/ 171450 w 204787"/>
                              <a:gd name="connsiteY5" fmla="*/ 0 h 309562"/>
                              <a:gd name="connsiteX6" fmla="*/ 204787 w 204787"/>
                              <a:gd name="connsiteY6" fmla="*/ 104775 h 309562"/>
                              <a:gd name="connsiteX7" fmla="*/ 0 w 204787"/>
                              <a:gd name="connsiteY7" fmla="*/ 309562 h 309562"/>
                              <a:gd name="connsiteX0" fmla="*/ 0 w 204787"/>
                              <a:gd name="connsiteY0" fmla="*/ 309562 h 309562"/>
                              <a:gd name="connsiteX1" fmla="*/ 26194 w 204787"/>
                              <a:gd name="connsiteY1" fmla="*/ 211931 h 309562"/>
                              <a:gd name="connsiteX2" fmla="*/ 69056 w 204787"/>
                              <a:gd name="connsiteY2" fmla="*/ 76200 h 309562"/>
                              <a:gd name="connsiteX3" fmla="*/ 114300 w 204787"/>
                              <a:gd name="connsiteY3" fmla="*/ 92868 h 309562"/>
                              <a:gd name="connsiteX4" fmla="*/ 135731 w 204787"/>
                              <a:gd name="connsiteY4" fmla="*/ 1587 h 309562"/>
                              <a:gd name="connsiteX5" fmla="*/ 171450 w 204787"/>
                              <a:gd name="connsiteY5" fmla="*/ 0 h 309562"/>
                              <a:gd name="connsiteX6" fmla="*/ 204787 w 204787"/>
                              <a:gd name="connsiteY6" fmla="*/ 104775 h 309562"/>
                              <a:gd name="connsiteX7" fmla="*/ 0 w 204787"/>
                              <a:gd name="connsiteY7" fmla="*/ 309562 h 3095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4787" h="309562">
                                <a:moveTo>
                                  <a:pt x="0" y="309562"/>
                                </a:moveTo>
                                <a:lnTo>
                                  <a:pt x="26194" y="211931"/>
                                </a:lnTo>
                                <a:lnTo>
                                  <a:pt x="69056" y="76200"/>
                                </a:lnTo>
                                <a:lnTo>
                                  <a:pt x="114300" y="92868"/>
                                </a:lnTo>
                                <a:lnTo>
                                  <a:pt x="135731" y="1587"/>
                                </a:lnTo>
                                <a:lnTo>
                                  <a:pt x="171450" y="0"/>
                                </a:lnTo>
                                <a:lnTo>
                                  <a:pt x="204787" y="104775"/>
                                </a:lnTo>
                                <a:lnTo>
                                  <a:pt x="0" y="309562"/>
                                </a:lnTo>
                                <a:close/>
                              </a:path>
                            </a:pathLst>
                          </a:custGeom>
                          <a:solidFill>
                            <a:srgbClr val="FF0000">
                              <a:alpha val="60000"/>
                            </a:srgbClr>
                          </a:solidFill>
                          <a:ln w="25400" cap="flat" cmpd="sng" algn="ctr">
                            <a:noFill/>
                            <a:prstDash val="solid"/>
                          </a:ln>
                          <a:effectLst/>
                        </wps:spPr>
                        <wps:txbx>
                          <w:txbxContent>
                            <w:p w14:paraId="088CBC0E" w14:textId="77777777" w:rsidR="003D331A" w:rsidRDefault="003D331A" w:rsidP="004A4026"/>
                          </w:txbxContent>
                        </wps:txbx>
                        <wps:bodyPr anchor="ctr"/>
                      </wps:wsp>
                    </wpg:wgp>
                  </a:graphicData>
                </a:graphic>
                <wp14:sizeRelH relativeFrom="page">
                  <wp14:pctWidth>0</wp14:pctWidth>
                </wp14:sizeRelH>
                <wp14:sizeRelV relativeFrom="page">
                  <wp14:pctHeight>0</wp14:pctHeight>
                </wp14:sizeRelV>
              </wp:anchor>
            </w:drawing>
          </mc:Choice>
          <mc:Fallback>
            <w:pict>
              <v:group id="グループ化 14" o:spid="_x0000_s1105" style="position:absolute;left:0;text-align:left;margin-left:102.6pt;margin-top:2.35pt;width:239.9pt;height:232.65pt;z-index:251639296" coordsize="34496,367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">
                <v:shape id="Picture 3" o:spid="_x0000_s1106" type="#_x0000_t75" style="position:absolute;width:34496;height:36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x6trFAAAA3AAAAA8AAABkcnMvZG93bnJldi54bWxEj81uwjAQhO9IvIO1SL2BkxxQm2IQisTP&#10;oT0EuHDbxtskNF5Htgnp29eVKvU4mplvNKvNaDoxkPOtZQXpIgFBXFndcq3gct7Nn0H4gKyxs0wK&#10;vsnDZj2drDDX9sElDadQiwhhn6OCJoQ+l9JXDRn0C9sTR+/TOoMhSldL7fAR4aaTWZIspcGW40KD&#10;PRUNVV+nu1HwVspOFwdX3j5a3t8q/T5csxelnmbj9hVEoDH8h//aR60gW6bweyYeAb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MeraxQAAANwAAAAPAAAAAAAAAAAAAAAA&#10;AJ8CAABkcnMvZG93bnJldi54bWxQSwUGAAAAAAQABAD3AAAAkQMAAAAA&#10;" filled="t" fillcolor="#bfbfbf">
                  <v:imagedata r:id="rId98" o:title=""/>
                  <o:lock v:ext="edit" aspectratio="f"/>
                </v:shape>
                <v:shape id="フリーフォーム 3" o:spid="_x0000_s1107" style="position:absolute;left:13208;top:6635;width:857;height:2191;visibility:visible;mso-wrap-style:square;v-text-anchor:middle" coordsize="85725,2190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l7mMUA&#10;AADcAAAADwAAAGRycy9kb3ducmV2LnhtbESPQWsCMRSE7wX/Q3hCb5pdpVJWo4il0hYvVQ8eH8lz&#10;d3Xzsmyi2f77piD0OMzMN8xi1dtG3KnztWMF+TgDQaydqblUcDy8j15B+IBssHFMCn7Iw2o5eFpg&#10;YVzkb7rvQykShH2BCqoQ2kJKryuy6MeuJU7e2XUWQ5JdKU2HMcFtIydZNpMWa04LFba0qUhf9zer&#10;YB3b/hK/zE7ruD3p7Uv++bbLlXoe9us5iEB9+A8/2h9GwWQ2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uXuYxQAAANwAAAAPAAAAAAAAAAAAAAAAAJgCAABkcnMv&#10;ZG93bnJldi54bWxQSwUGAAAAAAQABAD1AAAAigMAAAAA&#10;" adj="-11796480,,5400" path="m,219075l38100,28575,50006,,85725,128588,,219075xe" fillcolor="red" stroked="f" strokeweight="2pt">
                  <v:fill opacity="39321f"/>
                  <v:stroke joinstyle="miter"/>
                  <v:formulas/>
                  <v:path arrowok="t" o:connecttype="custom" o:connectlocs="0,219075;38100,28575;50006,0;85725,128588;0,219075" o:connectangles="0,0,0,0,0" textboxrect="0,0,85725,219075"/>
                  <v:textbox>
                    <w:txbxContent>
                      <w:p w14:paraId="088CBC0D" w14:textId="77777777" w:rsidR="003D331A" w:rsidRDefault="003D331A" w:rsidP="004A4026"/>
                    </w:txbxContent>
                  </v:textbox>
                </v:shape>
                <v:shape id="フリーフォーム 4" o:spid="_x0000_s1108" style="position:absolute;left:8540;top:10668;width:2032;height:3095;visibility:visible;mso-wrap-style:square;v-text-anchor:middle" coordsize="204787,30956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uFusYA&#10;AADcAAAADwAAAGRycy9kb3ducmV2LnhtbESPQWvCQBSE74L/YXlCb7pRbJSYjUiL0BYqGFtKb4/s&#10;Mwlm34bs1qT/vlsQPA4z8w2TbgfTiCt1rrasYD6LQBAXVtdcKvg47adrEM4ja2wsk4JfcrDNxqMU&#10;E217PtI196UIEHYJKqi8bxMpXVGRQTezLXHwzrYz6IPsSqk77APcNHIRRbE0WHNYqLClp4qKS/5j&#10;FKzipu+fc/n4PryWu6+3z/jwfUKlHibDbgPC0+Dv4Vv7RStYxEv4PxOO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uFusYAAADcAAAADwAAAAAAAAAAAAAAAACYAgAAZHJz&#10;L2Rvd25yZXYueG1sUEsFBgAAAAAEAAQA9QAAAIsDAAAAAA==&#10;" adj="-11796480,,5400" path="m,309562l26194,211931,69056,76200r45244,16668l135731,1587,171450,r33337,104775l,309562xe" fillcolor="red" stroked="f" strokeweight="2pt">
                  <v:fill opacity="39321f"/>
                  <v:stroke joinstyle="miter"/>
                  <v:formulas/>
                  <v:path arrowok="t" o:connecttype="custom" o:connectlocs="0,309562;25991,211931;68521,76200;113414,92868;134679,1587;170121,0;203200,104775;0,309562" o:connectangles="0,0,0,0,0,0,0,0" textboxrect="0,0,204787,309562"/>
                  <v:textbox>
                    <w:txbxContent>
                      <w:p w14:paraId="088CBC0E" w14:textId="77777777" w:rsidR="003D331A" w:rsidRDefault="003D331A" w:rsidP="004A4026"/>
                    </w:txbxContent>
                  </v:textbox>
                </v:shape>
              </v:group>
            </w:pict>
          </mc:Fallback>
        </mc:AlternateContent>
      </w:r>
    </w:p>
    <w:p w14:paraId="088CB638" w14:textId="77777777" w:rsidR="004A4026" w:rsidRPr="00BE6531" w:rsidRDefault="004A4026" w:rsidP="00AB0D50">
      <w:pPr>
        <w:ind w:leftChars="200" w:left="480" w:firstLineChars="100" w:firstLine="240"/>
        <w:jc w:val="left"/>
        <w:rPr>
          <w:rFonts w:hAnsi="ＭＳ ゴシック"/>
          <w:szCs w:val="24"/>
        </w:rPr>
      </w:pPr>
    </w:p>
    <w:p w14:paraId="088CB639" w14:textId="77777777" w:rsidR="004A4026" w:rsidRPr="00BE6531" w:rsidRDefault="004A4026" w:rsidP="00AB0D50">
      <w:pPr>
        <w:ind w:leftChars="200" w:left="480" w:firstLineChars="100" w:firstLine="240"/>
        <w:jc w:val="left"/>
        <w:rPr>
          <w:rFonts w:hAnsi="ＭＳ ゴシック"/>
          <w:szCs w:val="24"/>
        </w:rPr>
      </w:pPr>
    </w:p>
    <w:p w14:paraId="088CB63A" w14:textId="77777777" w:rsidR="004A4026" w:rsidRPr="00BE6531" w:rsidRDefault="004A4026" w:rsidP="00AB0D50">
      <w:pPr>
        <w:ind w:leftChars="200" w:left="480" w:firstLineChars="100" w:firstLine="240"/>
        <w:jc w:val="left"/>
        <w:rPr>
          <w:rFonts w:hAnsi="ＭＳ ゴシック"/>
          <w:szCs w:val="24"/>
        </w:rPr>
      </w:pPr>
    </w:p>
    <w:p w14:paraId="088CB63B" w14:textId="77777777" w:rsidR="004A4026" w:rsidRPr="00BE6531" w:rsidRDefault="004A4026" w:rsidP="00AB0D50">
      <w:pPr>
        <w:ind w:leftChars="200" w:left="480" w:firstLineChars="100" w:firstLine="240"/>
        <w:jc w:val="left"/>
        <w:rPr>
          <w:rFonts w:hAnsi="ＭＳ ゴシック"/>
          <w:szCs w:val="24"/>
        </w:rPr>
      </w:pPr>
    </w:p>
    <w:p w14:paraId="088CB63C" w14:textId="77777777" w:rsidR="004A4026" w:rsidRPr="00BE6531" w:rsidRDefault="004A4026" w:rsidP="00AB0D50">
      <w:pPr>
        <w:ind w:leftChars="200" w:left="480" w:firstLineChars="100" w:firstLine="240"/>
        <w:jc w:val="left"/>
        <w:rPr>
          <w:rFonts w:hAnsi="ＭＳ ゴシック"/>
          <w:szCs w:val="24"/>
        </w:rPr>
      </w:pPr>
    </w:p>
    <w:p w14:paraId="088CB63D" w14:textId="77777777" w:rsidR="004A4026" w:rsidRPr="00BE6531" w:rsidRDefault="004A4026" w:rsidP="00AB0D50">
      <w:pPr>
        <w:ind w:leftChars="200" w:left="480" w:firstLineChars="100" w:firstLine="240"/>
        <w:jc w:val="left"/>
        <w:rPr>
          <w:rFonts w:hAnsi="ＭＳ ゴシック"/>
          <w:szCs w:val="24"/>
        </w:rPr>
      </w:pPr>
    </w:p>
    <w:p w14:paraId="088CB63E" w14:textId="77777777" w:rsidR="004A4026" w:rsidRPr="00BE6531" w:rsidRDefault="004A4026" w:rsidP="00AB0D50">
      <w:pPr>
        <w:ind w:leftChars="200" w:left="480" w:firstLineChars="100" w:firstLine="240"/>
        <w:jc w:val="left"/>
        <w:rPr>
          <w:rFonts w:hAnsi="ＭＳ ゴシック"/>
          <w:szCs w:val="24"/>
        </w:rPr>
      </w:pPr>
    </w:p>
    <w:p w14:paraId="088CB63F" w14:textId="77777777" w:rsidR="004A4026" w:rsidRPr="00BE6531" w:rsidRDefault="004A4026" w:rsidP="00AB0D50">
      <w:pPr>
        <w:ind w:leftChars="200" w:left="480" w:firstLineChars="100" w:firstLine="240"/>
        <w:jc w:val="left"/>
        <w:rPr>
          <w:rFonts w:hAnsi="ＭＳ ゴシック"/>
          <w:szCs w:val="24"/>
        </w:rPr>
      </w:pPr>
    </w:p>
    <w:p w14:paraId="088CB640" w14:textId="77777777" w:rsidR="004A4026" w:rsidRPr="00BE6531" w:rsidRDefault="004A4026" w:rsidP="00AB0D50">
      <w:pPr>
        <w:ind w:leftChars="200" w:left="480" w:firstLineChars="100" w:firstLine="240"/>
        <w:jc w:val="left"/>
        <w:rPr>
          <w:rFonts w:hAnsi="ＭＳ ゴシック"/>
          <w:szCs w:val="24"/>
        </w:rPr>
      </w:pPr>
    </w:p>
    <w:p w14:paraId="088CB641" w14:textId="77777777" w:rsidR="004A4026" w:rsidRPr="00BE6531" w:rsidRDefault="004A4026" w:rsidP="00AB0D50">
      <w:pPr>
        <w:ind w:leftChars="200" w:left="480" w:firstLineChars="100" w:firstLine="240"/>
        <w:jc w:val="left"/>
        <w:rPr>
          <w:rFonts w:hAnsi="ＭＳ ゴシック"/>
          <w:szCs w:val="24"/>
        </w:rPr>
      </w:pPr>
    </w:p>
    <w:p w14:paraId="088CB642" w14:textId="77777777" w:rsidR="004A4026" w:rsidRPr="00BE6531" w:rsidRDefault="004A4026" w:rsidP="00AB0D50">
      <w:pPr>
        <w:ind w:leftChars="200" w:left="480" w:firstLineChars="100" w:firstLine="240"/>
        <w:jc w:val="left"/>
        <w:rPr>
          <w:rFonts w:hAnsi="ＭＳ ゴシック"/>
          <w:szCs w:val="24"/>
        </w:rPr>
      </w:pPr>
    </w:p>
    <w:p w14:paraId="088CB643" w14:textId="77777777" w:rsidR="004A4026" w:rsidRPr="00BE6531" w:rsidRDefault="004A4026" w:rsidP="00AB0D50">
      <w:pPr>
        <w:ind w:leftChars="200" w:left="480" w:firstLineChars="100" w:firstLine="240"/>
        <w:jc w:val="left"/>
        <w:rPr>
          <w:rFonts w:hAnsi="ＭＳ ゴシック"/>
          <w:szCs w:val="24"/>
        </w:rPr>
      </w:pPr>
    </w:p>
    <w:p w14:paraId="088CB644" w14:textId="77777777" w:rsidR="004A4026" w:rsidRPr="00BE6531" w:rsidRDefault="004A4026" w:rsidP="00AB0D50">
      <w:pPr>
        <w:ind w:leftChars="200" w:left="480" w:firstLineChars="100" w:firstLine="240"/>
        <w:jc w:val="left"/>
        <w:rPr>
          <w:rFonts w:hAnsi="ＭＳ ゴシック"/>
          <w:szCs w:val="24"/>
        </w:rPr>
      </w:pPr>
    </w:p>
    <w:p w14:paraId="088CB645" w14:textId="77777777" w:rsidR="004A4026" w:rsidRPr="00BE6531" w:rsidRDefault="004A4026" w:rsidP="00AB0D50">
      <w:pPr>
        <w:ind w:leftChars="200" w:left="480" w:firstLineChars="100" w:firstLine="240"/>
        <w:jc w:val="left"/>
        <w:rPr>
          <w:rFonts w:hAnsi="ＭＳ ゴシック"/>
          <w:szCs w:val="24"/>
        </w:rPr>
      </w:pPr>
    </w:p>
    <w:p w14:paraId="088CB646" w14:textId="77777777" w:rsidR="004A4026" w:rsidRPr="00BE6531" w:rsidRDefault="004A4026" w:rsidP="00AB0D50">
      <w:pPr>
        <w:ind w:leftChars="200" w:left="480" w:firstLineChars="100" w:firstLine="240"/>
        <w:jc w:val="left"/>
        <w:rPr>
          <w:rFonts w:hAnsi="ＭＳ ゴシック"/>
          <w:szCs w:val="24"/>
        </w:rPr>
      </w:pPr>
    </w:p>
    <w:p w14:paraId="088CB647" w14:textId="77777777" w:rsidR="004A4026" w:rsidRPr="00BE6531" w:rsidRDefault="004A4026" w:rsidP="004A4026">
      <w:pPr>
        <w:jc w:val="left"/>
        <w:rPr>
          <w:rFonts w:hAnsi="ＭＳ ゴシック"/>
          <w:b/>
          <w:szCs w:val="24"/>
        </w:rPr>
      </w:pPr>
      <w:r w:rsidRPr="00BE6531">
        <w:rPr>
          <w:rFonts w:hAnsi="ＭＳ ゴシック" w:hint="eastAsia"/>
          <w:b/>
          <w:szCs w:val="24"/>
        </w:rPr>
        <w:t>（２）まとめ</w:t>
      </w:r>
    </w:p>
    <w:p w14:paraId="088CB648" w14:textId="77777777" w:rsidR="00875FD0" w:rsidRPr="00BE6531" w:rsidRDefault="004A4026" w:rsidP="00AB0D50">
      <w:pPr>
        <w:ind w:firstLineChars="350" w:firstLine="840"/>
        <w:jc w:val="left"/>
        <w:rPr>
          <w:rFonts w:hAnsi="ＭＳ ゴシック"/>
          <w:szCs w:val="24"/>
        </w:rPr>
      </w:pPr>
      <w:r w:rsidRPr="00BE6531">
        <w:rPr>
          <w:rFonts w:hAnsi="ＭＳ ゴシック" w:hint="eastAsia"/>
          <w:szCs w:val="24"/>
        </w:rPr>
        <w:t>➢</w:t>
      </w:r>
      <w:r w:rsidR="00875FD0" w:rsidRPr="00BE6531">
        <w:rPr>
          <w:rFonts w:hAnsi="ＭＳ ゴシック" w:hint="eastAsia"/>
          <w:szCs w:val="24"/>
        </w:rPr>
        <w:t>引き続き、取付橋梁部を含む橋梁全体について詳細点検を実施する。</w:t>
      </w:r>
    </w:p>
    <w:p w14:paraId="088CB649" w14:textId="77777777" w:rsidR="00824B14" w:rsidRDefault="001C5DEF" w:rsidP="008F113A">
      <w:pPr>
        <w:pBdr>
          <w:bottom w:val="single" w:sz="4" w:space="1" w:color="auto"/>
        </w:pBdr>
        <w:jc w:val="left"/>
      </w:pPr>
      <w:r>
        <w:br w:type="column"/>
      </w:r>
    </w:p>
    <w:p w14:paraId="088CB64A" w14:textId="77777777" w:rsidR="0058016C" w:rsidRPr="00472E9A" w:rsidRDefault="007B264C" w:rsidP="008F113A">
      <w:pPr>
        <w:pBdr>
          <w:bottom w:val="single" w:sz="4" w:space="1" w:color="auto"/>
        </w:pBdr>
        <w:jc w:val="left"/>
        <w:rPr>
          <w:rFonts w:hAnsi="ＭＳ ゴシック"/>
          <w:b/>
          <w:sz w:val="28"/>
          <w:szCs w:val="24"/>
        </w:rPr>
      </w:pPr>
      <w:r w:rsidRPr="00472E9A">
        <w:rPr>
          <w:rFonts w:hAnsi="ＭＳ ゴシック" w:hint="eastAsia"/>
          <w:b/>
          <w:sz w:val="28"/>
          <w:szCs w:val="24"/>
        </w:rPr>
        <w:t xml:space="preserve">３－２－２ </w:t>
      </w:r>
      <w:r w:rsidR="00903D30" w:rsidRPr="00472E9A">
        <w:rPr>
          <w:rFonts w:hAnsi="ＭＳ ゴシック" w:hint="eastAsia"/>
          <w:b/>
          <w:sz w:val="28"/>
          <w:szCs w:val="24"/>
        </w:rPr>
        <w:t>砂防</w:t>
      </w:r>
      <w:r w:rsidR="0058016C" w:rsidRPr="00472E9A">
        <w:rPr>
          <w:rFonts w:hAnsi="ＭＳ ゴシック" w:hint="eastAsia"/>
          <w:b/>
          <w:sz w:val="28"/>
          <w:szCs w:val="24"/>
        </w:rPr>
        <w:t>施設（砂防</w:t>
      </w:r>
      <w:r w:rsidR="00903D30" w:rsidRPr="00472E9A">
        <w:rPr>
          <w:rFonts w:hAnsi="ＭＳ ゴシック" w:hint="eastAsia"/>
          <w:b/>
          <w:sz w:val="28"/>
          <w:szCs w:val="24"/>
        </w:rPr>
        <w:t>えん堤</w:t>
      </w:r>
      <w:r w:rsidR="0058016C" w:rsidRPr="00472E9A">
        <w:rPr>
          <w:rFonts w:hAnsi="ＭＳ ゴシック" w:hint="eastAsia"/>
          <w:b/>
          <w:sz w:val="28"/>
          <w:szCs w:val="24"/>
        </w:rPr>
        <w:t>等）</w:t>
      </w:r>
    </w:p>
    <w:p w14:paraId="088CB64B" w14:textId="77777777" w:rsidR="0096255D" w:rsidRPr="00472E9A" w:rsidRDefault="0096255D" w:rsidP="0058016C">
      <w:pPr>
        <w:jc w:val="left"/>
        <w:rPr>
          <w:rFonts w:hAnsi="ＭＳ ゴシック"/>
          <w:szCs w:val="24"/>
        </w:rPr>
      </w:pPr>
    </w:p>
    <w:p w14:paraId="088CB64C" w14:textId="77777777" w:rsidR="004B43E4" w:rsidRPr="00472E9A" w:rsidRDefault="005E2BAB" w:rsidP="0058016C">
      <w:pPr>
        <w:jc w:val="left"/>
        <w:rPr>
          <w:rFonts w:hAnsi="ＭＳ ゴシック"/>
          <w:b/>
          <w:szCs w:val="24"/>
        </w:rPr>
      </w:pPr>
      <w:r w:rsidRPr="00472E9A">
        <w:rPr>
          <w:rFonts w:hAnsi="ＭＳ ゴシック" w:hint="eastAsia"/>
          <w:b/>
          <w:szCs w:val="24"/>
        </w:rPr>
        <w:t>１．</w:t>
      </w:r>
      <w:r w:rsidR="004B43E4" w:rsidRPr="00472E9A">
        <w:rPr>
          <w:rFonts w:hAnsi="ＭＳ ゴシック" w:hint="eastAsia"/>
          <w:b/>
          <w:szCs w:val="24"/>
        </w:rPr>
        <w:t>南海トラフ巨大地震による最大加速度が上回る個所</w:t>
      </w:r>
      <w:r w:rsidR="00B82CDE" w:rsidRPr="00472E9A">
        <w:rPr>
          <w:rFonts w:hAnsi="ＭＳ ゴシック" w:hint="eastAsia"/>
          <w:b/>
          <w:szCs w:val="24"/>
        </w:rPr>
        <w:t>の</w:t>
      </w:r>
      <w:r w:rsidR="00212F29" w:rsidRPr="00472E9A">
        <w:rPr>
          <w:rFonts w:hAnsi="ＭＳ ゴシック" w:hint="eastAsia"/>
          <w:b/>
          <w:szCs w:val="24"/>
        </w:rPr>
        <w:t>抽出</w:t>
      </w:r>
    </w:p>
    <w:p w14:paraId="088CB64D" w14:textId="77777777" w:rsidR="0096255D" w:rsidRPr="00472E9A" w:rsidRDefault="005E2BAB" w:rsidP="0058016C">
      <w:pPr>
        <w:jc w:val="left"/>
        <w:rPr>
          <w:rFonts w:hAnsi="ＭＳ ゴシック"/>
          <w:b/>
          <w:szCs w:val="24"/>
        </w:rPr>
      </w:pPr>
      <w:r w:rsidRPr="00472E9A">
        <w:rPr>
          <w:rFonts w:hAnsi="ＭＳ ゴシック" w:hint="eastAsia"/>
          <w:b/>
          <w:szCs w:val="24"/>
        </w:rPr>
        <w:t>（１）</w:t>
      </w:r>
      <w:r w:rsidR="004B43E4" w:rsidRPr="00472E9A">
        <w:rPr>
          <w:rFonts w:hAnsi="ＭＳ ゴシック" w:hint="eastAsia"/>
          <w:b/>
          <w:szCs w:val="24"/>
        </w:rPr>
        <w:t>砂防えん堤（比較加速度</w:t>
      </w:r>
      <w:r w:rsidR="000E2391" w:rsidRPr="00472E9A">
        <w:rPr>
          <w:rFonts w:hAnsi="ＭＳ ゴシック" w:hint="eastAsia"/>
          <w:b/>
          <w:szCs w:val="24"/>
        </w:rPr>
        <w:t xml:space="preserve">　：　山地部338gal）</w:t>
      </w:r>
    </w:p>
    <w:p w14:paraId="088CB64E" w14:textId="77777777" w:rsidR="005E2BAB" w:rsidRPr="00472E9A" w:rsidRDefault="005E2BAB" w:rsidP="0058016C">
      <w:pPr>
        <w:jc w:val="left"/>
        <w:rPr>
          <w:rFonts w:hAnsi="ＭＳ ゴシック"/>
          <w:b/>
          <w:szCs w:val="24"/>
        </w:rPr>
      </w:pPr>
    </w:p>
    <w:p w14:paraId="088CB64F" w14:textId="77777777" w:rsidR="000E2391" w:rsidRPr="00472E9A" w:rsidRDefault="000E2391" w:rsidP="0058016C">
      <w:pPr>
        <w:jc w:val="left"/>
        <w:rPr>
          <w:rFonts w:hAnsi="ＭＳ ゴシック"/>
          <w:szCs w:val="24"/>
        </w:rPr>
      </w:pPr>
      <w:r w:rsidRPr="00472E9A">
        <w:rPr>
          <w:rFonts w:hAnsi="ＭＳ ゴシック" w:hint="eastAsia"/>
          <w:szCs w:val="24"/>
        </w:rPr>
        <w:t xml:space="preserve">　　　　①No.51354427（398gal）　⇒　１２か所</w:t>
      </w:r>
    </w:p>
    <w:p w14:paraId="088CB650" w14:textId="77777777" w:rsidR="000E2391" w:rsidRPr="00472E9A" w:rsidRDefault="000E2391" w:rsidP="0058016C">
      <w:pPr>
        <w:jc w:val="left"/>
        <w:rPr>
          <w:rFonts w:hAnsi="ＭＳ ゴシック"/>
          <w:szCs w:val="24"/>
        </w:rPr>
      </w:pPr>
      <w:r w:rsidRPr="00472E9A">
        <w:rPr>
          <w:rFonts w:hAnsi="ＭＳ ゴシック" w:hint="eastAsia"/>
          <w:szCs w:val="24"/>
        </w:rPr>
        <w:t xml:space="preserve">　　　　②No.51353272（409gal）　⇒　　５か所</w:t>
      </w:r>
    </w:p>
    <w:p w14:paraId="088CB651" w14:textId="77777777" w:rsidR="000E2391" w:rsidRPr="00472E9A" w:rsidRDefault="000E2391" w:rsidP="0058016C">
      <w:pPr>
        <w:jc w:val="left"/>
        <w:rPr>
          <w:rFonts w:hAnsi="ＭＳ ゴシック"/>
          <w:szCs w:val="24"/>
        </w:rPr>
      </w:pPr>
      <w:r w:rsidRPr="00472E9A">
        <w:rPr>
          <w:rFonts w:hAnsi="ＭＳ ゴシック" w:hint="eastAsia"/>
          <w:szCs w:val="24"/>
        </w:rPr>
        <w:t xml:space="preserve">　　　　③No.51353172（379gal）　⇒　　０か所</w:t>
      </w:r>
    </w:p>
    <w:p w14:paraId="088CB652" w14:textId="77777777" w:rsidR="000E2391" w:rsidRPr="00472E9A" w:rsidRDefault="000E2391" w:rsidP="0058016C">
      <w:pPr>
        <w:jc w:val="left"/>
        <w:rPr>
          <w:rFonts w:hAnsi="ＭＳ ゴシック"/>
          <w:szCs w:val="24"/>
        </w:rPr>
      </w:pPr>
      <w:r w:rsidRPr="00472E9A">
        <w:rPr>
          <w:rFonts w:hAnsi="ＭＳ ゴシック" w:hint="eastAsia"/>
          <w:szCs w:val="24"/>
        </w:rPr>
        <w:t xml:space="preserve">　　　　④No.51353122（566gal）　⇒　　４か所</w:t>
      </w:r>
    </w:p>
    <w:p w14:paraId="088CB653" w14:textId="77777777" w:rsidR="000E2391" w:rsidRPr="00472E9A" w:rsidRDefault="000E2391" w:rsidP="0058016C">
      <w:pPr>
        <w:jc w:val="left"/>
        <w:rPr>
          <w:rFonts w:hAnsi="ＭＳ ゴシック"/>
          <w:szCs w:val="24"/>
        </w:rPr>
      </w:pPr>
      <w:r w:rsidRPr="00472E9A">
        <w:rPr>
          <w:rFonts w:hAnsi="ＭＳ ゴシック" w:hint="eastAsia"/>
          <w:szCs w:val="24"/>
        </w:rPr>
        <w:t xml:space="preserve">　　　➢合計２１か所が該当</w:t>
      </w:r>
    </w:p>
    <w:p w14:paraId="088CB654" w14:textId="77777777" w:rsidR="000E2391" w:rsidRPr="00472E9A" w:rsidRDefault="000E2391" w:rsidP="0058016C">
      <w:pPr>
        <w:jc w:val="left"/>
        <w:rPr>
          <w:rFonts w:hAnsi="ＭＳ ゴシック"/>
          <w:szCs w:val="24"/>
        </w:rPr>
      </w:pPr>
    </w:p>
    <w:p w14:paraId="088CB655" w14:textId="77777777" w:rsidR="000E2391" w:rsidRPr="00472E9A" w:rsidRDefault="005E2BAB" w:rsidP="0058016C">
      <w:pPr>
        <w:jc w:val="left"/>
        <w:rPr>
          <w:rFonts w:hAnsi="ＭＳ ゴシック"/>
          <w:b/>
          <w:szCs w:val="24"/>
        </w:rPr>
      </w:pPr>
      <w:r w:rsidRPr="00472E9A">
        <w:rPr>
          <w:rFonts w:hAnsi="ＭＳ ゴシック" w:hint="eastAsia"/>
          <w:b/>
          <w:szCs w:val="24"/>
        </w:rPr>
        <w:t>（２）</w:t>
      </w:r>
      <w:r w:rsidR="000E2391" w:rsidRPr="00472E9A">
        <w:rPr>
          <w:rFonts w:hAnsi="ＭＳ ゴシック" w:hint="eastAsia"/>
          <w:b/>
          <w:szCs w:val="24"/>
        </w:rPr>
        <w:t>急傾斜地崩壊防止施設（比較加速度　：　平野部727gal）</w:t>
      </w:r>
    </w:p>
    <w:p w14:paraId="088CB656" w14:textId="77777777" w:rsidR="000E2391" w:rsidRPr="00472E9A" w:rsidRDefault="000E2391" w:rsidP="0058016C">
      <w:pPr>
        <w:jc w:val="left"/>
        <w:rPr>
          <w:rFonts w:hAnsi="ＭＳ ゴシック"/>
          <w:szCs w:val="24"/>
        </w:rPr>
      </w:pPr>
      <w:r w:rsidRPr="00472E9A">
        <w:rPr>
          <w:rFonts w:hAnsi="ＭＳ ゴシック" w:hint="eastAsia"/>
          <w:szCs w:val="24"/>
        </w:rPr>
        <w:t xml:space="preserve">　　　　大阪府域における最大加速度は574gal</w:t>
      </w:r>
    </w:p>
    <w:p w14:paraId="088CB657" w14:textId="77777777" w:rsidR="000E2391" w:rsidRPr="00472E9A" w:rsidRDefault="000E2391" w:rsidP="0058016C">
      <w:pPr>
        <w:jc w:val="left"/>
        <w:rPr>
          <w:rFonts w:hAnsi="ＭＳ ゴシック"/>
          <w:szCs w:val="24"/>
        </w:rPr>
      </w:pPr>
      <w:r w:rsidRPr="00472E9A">
        <w:rPr>
          <w:rFonts w:hAnsi="ＭＳ ゴシック" w:hint="eastAsia"/>
          <w:szCs w:val="24"/>
        </w:rPr>
        <w:t xml:space="preserve">　　　➢該当なし</w:t>
      </w:r>
    </w:p>
    <w:p w14:paraId="088CB658" w14:textId="77777777" w:rsidR="000E2391" w:rsidRPr="00472E9A" w:rsidRDefault="000E2391" w:rsidP="0058016C">
      <w:pPr>
        <w:jc w:val="left"/>
        <w:rPr>
          <w:rFonts w:hAnsi="ＭＳ ゴシック"/>
          <w:szCs w:val="24"/>
        </w:rPr>
      </w:pPr>
    </w:p>
    <w:p w14:paraId="088CB659" w14:textId="77777777" w:rsidR="000E2391" w:rsidRPr="00472E9A" w:rsidRDefault="005E2BAB" w:rsidP="0058016C">
      <w:pPr>
        <w:jc w:val="left"/>
        <w:rPr>
          <w:rFonts w:hAnsi="ＭＳ ゴシック"/>
          <w:b/>
          <w:szCs w:val="24"/>
        </w:rPr>
      </w:pPr>
      <w:r w:rsidRPr="00472E9A">
        <w:rPr>
          <w:rFonts w:hAnsi="ＭＳ ゴシック" w:hint="eastAsia"/>
          <w:b/>
          <w:szCs w:val="24"/>
        </w:rPr>
        <w:t>（３）</w:t>
      </w:r>
      <w:r w:rsidR="000E2391" w:rsidRPr="00472E9A">
        <w:rPr>
          <w:rFonts w:hAnsi="ＭＳ ゴシック" w:hint="eastAsia"/>
          <w:b/>
          <w:szCs w:val="24"/>
        </w:rPr>
        <w:t>地すべり防止施設（比較加速度　：　山地部338gal）</w:t>
      </w:r>
    </w:p>
    <w:p w14:paraId="088CB65A" w14:textId="77777777" w:rsidR="000E2391" w:rsidRPr="00472E9A" w:rsidRDefault="000E2391" w:rsidP="0058016C">
      <w:pPr>
        <w:jc w:val="left"/>
        <w:rPr>
          <w:rFonts w:hAnsi="ＭＳ ゴシック"/>
          <w:szCs w:val="24"/>
        </w:rPr>
      </w:pPr>
      <w:r w:rsidRPr="00472E9A">
        <w:rPr>
          <w:rFonts w:hAnsi="ＭＳ ゴシック" w:hint="eastAsia"/>
          <w:szCs w:val="24"/>
        </w:rPr>
        <w:t xml:space="preserve">　　　</w:t>
      </w:r>
      <w:r w:rsidR="00212F29" w:rsidRPr="00472E9A">
        <w:rPr>
          <w:rFonts w:hAnsi="ＭＳ ゴシック" w:hint="eastAsia"/>
          <w:szCs w:val="24"/>
        </w:rPr>
        <w:t xml:space="preserve">　対象地域の最大加速度292gal（⑤No.51356572）</w:t>
      </w:r>
    </w:p>
    <w:p w14:paraId="088CB65B" w14:textId="77777777" w:rsidR="00212F29" w:rsidRPr="00472E9A" w:rsidRDefault="00212F29" w:rsidP="0058016C">
      <w:pPr>
        <w:jc w:val="left"/>
        <w:rPr>
          <w:rFonts w:hAnsi="ＭＳ ゴシック"/>
          <w:szCs w:val="24"/>
        </w:rPr>
      </w:pPr>
      <w:r w:rsidRPr="00472E9A">
        <w:rPr>
          <w:rFonts w:hAnsi="ＭＳ ゴシック" w:hint="eastAsia"/>
          <w:szCs w:val="24"/>
        </w:rPr>
        <w:t xml:space="preserve">　　　➢当該地域（八尾・柏原地域）では該当なし</w:t>
      </w:r>
    </w:p>
    <w:p w14:paraId="088CB65C" w14:textId="6B278272" w:rsidR="0096255D" w:rsidRPr="00472E9A" w:rsidRDefault="005A6EF4" w:rsidP="0058016C">
      <w:pPr>
        <w:jc w:val="left"/>
        <w:rPr>
          <w:rFonts w:hAnsi="ＭＳ ゴシック"/>
          <w:szCs w:val="24"/>
        </w:rPr>
      </w:pPr>
      <w:r>
        <w:rPr>
          <w:noProof/>
        </w:rPr>
        <mc:AlternateContent>
          <mc:Choice Requires="wps">
            <w:drawing>
              <wp:anchor distT="0" distB="0" distL="114300" distR="114300" simplePos="0" relativeHeight="251610624" behindDoc="0" locked="0" layoutInCell="1" allowOverlap="1" wp14:anchorId="088CBB7D" wp14:editId="495208C6">
                <wp:simplePos x="0" y="0"/>
                <wp:positionH relativeFrom="column">
                  <wp:posOffset>5005070</wp:posOffset>
                </wp:positionH>
                <wp:positionV relativeFrom="paragraph">
                  <wp:posOffset>192405</wp:posOffset>
                </wp:positionV>
                <wp:extent cx="45720" cy="800100"/>
                <wp:effectExtent l="0" t="0" r="11430" b="19050"/>
                <wp:wrapNone/>
                <wp:docPr id="260" name="右大かっこ 20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800100"/>
                        </a:xfrm>
                        <a:prstGeom prst="rightBracket">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2062" o:spid="_x0000_s1026" type="#_x0000_t86" style="position:absolute;left:0;text-align:left;margin-left:394.1pt;margin-top:15.15pt;width:3.6pt;height:63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" adj="103"/>
            </w:pict>
          </mc:Fallback>
        </mc:AlternateContent>
      </w:r>
      <w:r>
        <w:rPr>
          <w:noProof/>
        </w:rPr>
        <mc:AlternateContent>
          <mc:Choice Requires="wps">
            <w:drawing>
              <wp:anchor distT="0" distB="0" distL="114300" distR="114300" simplePos="0" relativeHeight="251609600" behindDoc="0" locked="0" layoutInCell="1" allowOverlap="1" wp14:anchorId="088CBB7E" wp14:editId="6138BC09">
                <wp:simplePos x="0" y="0"/>
                <wp:positionH relativeFrom="column">
                  <wp:posOffset>728345</wp:posOffset>
                </wp:positionH>
                <wp:positionV relativeFrom="paragraph">
                  <wp:posOffset>192405</wp:posOffset>
                </wp:positionV>
                <wp:extent cx="47625" cy="857250"/>
                <wp:effectExtent l="0" t="0" r="28575" b="19050"/>
                <wp:wrapNone/>
                <wp:docPr id="259" name="左大かっこ 20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857250"/>
                        </a:xfrm>
                        <a:prstGeom prst="leftBracket">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2061" o:spid="_x0000_s1026" type="#_x0000_t85" style="position:absolute;left:0;text-align:left;margin-left:57.35pt;margin-top:15.15pt;width:3.75pt;height:67.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" adj="100"/>
            </w:pict>
          </mc:Fallback>
        </mc:AlternateContent>
      </w:r>
    </w:p>
    <w:p w14:paraId="088CB65D" w14:textId="77777777" w:rsidR="0096255D" w:rsidRPr="00472E9A" w:rsidRDefault="00212F29" w:rsidP="0058016C">
      <w:pPr>
        <w:jc w:val="left"/>
        <w:rPr>
          <w:rFonts w:hAnsi="ＭＳ ゴシック"/>
          <w:sz w:val="21"/>
          <w:szCs w:val="21"/>
        </w:rPr>
      </w:pPr>
      <w:r w:rsidRPr="00472E9A">
        <w:rPr>
          <w:rFonts w:hAnsi="ＭＳ ゴシック" w:hint="eastAsia"/>
          <w:szCs w:val="24"/>
        </w:rPr>
        <w:t xml:space="preserve">　　　　　　</w:t>
      </w:r>
      <w:r w:rsidRPr="00472E9A">
        <w:rPr>
          <w:rFonts w:hAnsi="ＭＳ ゴシック" w:hint="eastAsia"/>
          <w:sz w:val="21"/>
          <w:szCs w:val="21"/>
        </w:rPr>
        <w:t>※大阪府南部（南河内及び泉州）では、ゾーン最大加速度が比較</w:t>
      </w:r>
    </w:p>
    <w:p w14:paraId="088CB65E" w14:textId="77777777" w:rsidR="00212F29" w:rsidRPr="00472E9A" w:rsidRDefault="00212F29" w:rsidP="0058016C">
      <w:pPr>
        <w:jc w:val="left"/>
        <w:rPr>
          <w:rFonts w:hAnsi="ＭＳ ゴシック"/>
          <w:sz w:val="21"/>
          <w:szCs w:val="21"/>
        </w:rPr>
      </w:pPr>
      <w:r w:rsidRPr="00472E9A">
        <w:rPr>
          <w:rFonts w:hAnsi="ＭＳ ゴシック" w:hint="eastAsia"/>
          <w:sz w:val="21"/>
          <w:szCs w:val="21"/>
        </w:rPr>
        <w:t xml:space="preserve">　　　　　　　加速度を上回っている箇所あり</w:t>
      </w:r>
    </w:p>
    <w:p w14:paraId="088CB65F" w14:textId="77777777" w:rsidR="00212F29" w:rsidRPr="00472E9A" w:rsidRDefault="00212F29" w:rsidP="0058016C">
      <w:pPr>
        <w:jc w:val="left"/>
        <w:rPr>
          <w:rFonts w:hAnsi="ＭＳ ゴシック"/>
          <w:sz w:val="21"/>
          <w:szCs w:val="21"/>
        </w:rPr>
      </w:pPr>
      <w:r w:rsidRPr="00472E9A">
        <w:rPr>
          <w:rFonts w:hAnsi="ＭＳ ゴシック" w:hint="eastAsia"/>
          <w:sz w:val="21"/>
          <w:szCs w:val="21"/>
        </w:rPr>
        <w:t xml:space="preserve">　　　　　　　・DT2ゾーン最大加速度：⑥No.51356427（413gal）</w:t>
      </w:r>
    </w:p>
    <w:p w14:paraId="088CB660" w14:textId="77777777" w:rsidR="00212F29" w:rsidRPr="00472E9A" w:rsidRDefault="00212F29" w:rsidP="0058016C">
      <w:pPr>
        <w:jc w:val="left"/>
        <w:rPr>
          <w:rFonts w:hAnsi="ＭＳ ゴシック"/>
          <w:sz w:val="21"/>
          <w:szCs w:val="21"/>
        </w:rPr>
      </w:pPr>
      <w:r w:rsidRPr="00472E9A">
        <w:rPr>
          <w:rFonts w:hAnsi="ＭＳ ゴシック" w:hint="eastAsia"/>
          <w:sz w:val="21"/>
          <w:szCs w:val="21"/>
        </w:rPr>
        <w:t xml:space="preserve">　　　　　　　・FT2ゾーン最大加速度：⑦No.51355477（443gal）</w:t>
      </w:r>
    </w:p>
    <w:p w14:paraId="088CB661" w14:textId="77777777" w:rsidR="00212F29" w:rsidRPr="00472E9A" w:rsidRDefault="00212F29" w:rsidP="0058016C">
      <w:pPr>
        <w:jc w:val="left"/>
        <w:rPr>
          <w:rFonts w:hAnsi="ＭＳ ゴシック"/>
          <w:sz w:val="21"/>
          <w:szCs w:val="21"/>
        </w:rPr>
      </w:pPr>
      <w:r w:rsidRPr="00472E9A">
        <w:rPr>
          <w:rFonts w:hAnsi="ＭＳ ゴシック" w:hint="eastAsia"/>
          <w:sz w:val="21"/>
          <w:szCs w:val="21"/>
        </w:rPr>
        <w:t xml:space="preserve">　　　　　　　➢各ゾーン内の合計８か所が該当</w:t>
      </w:r>
    </w:p>
    <w:p w14:paraId="088CB662" w14:textId="77777777" w:rsidR="0096255D" w:rsidRPr="00472E9A" w:rsidRDefault="0096255D" w:rsidP="0058016C">
      <w:pPr>
        <w:jc w:val="left"/>
        <w:rPr>
          <w:rFonts w:hAnsi="ＭＳ ゴシック"/>
          <w:szCs w:val="24"/>
        </w:rPr>
      </w:pPr>
    </w:p>
    <w:p w14:paraId="088CB663" w14:textId="77777777" w:rsidR="00824BF3" w:rsidRPr="00472E9A" w:rsidRDefault="00824BF3" w:rsidP="0058016C">
      <w:pPr>
        <w:jc w:val="left"/>
        <w:rPr>
          <w:rFonts w:hAnsi="ＭＳ ゴシック"/>
          <w:szCs w:val="24"/>
        </w:rPr>
      </w:pPr>
    </w:p>
    <w:p w14:paraId="088CB664" w14:textId="77777777" w:rsidR="0096255D" w:rsidRPr="00472E9A" w:rsidRDefault="00824BF3" w:rsidP="0058016C">
      <w:pPr>
        <w:jc w:val="left"/>
        <w:rPr>
          <w:rFonts w:hAnsi="ＭＳ ゴシック"/>
          <w:b/>
          <w:szCs w:val="24"/>
        </w:rPr>
      </w:pPr>
      <w:r w:rsidRPr="00472E9A">
        <w:rPr>
          <w:rFonts w:hAnsi="ＭＳ ゴシック" w:hint="eastAsia"/>
          <w:b/>
          <w:szCs w:val="24"/>
        </w:rPr>
        <w:t>２．</w:t>
      </w:r>
      <w:r w:rsidR="00212F29" w:rsidRPr="00472E9A">
        <w:rPr>
          <w:rFonts w:hAnsi="ＭＳ ゴシック" w:hint="eastAsia"/>
          <w:b/>
          <w:szCs w:val="24"/>
        </w:rPr>
        <w:t>検討結果と今後の対応</w:t>
      </w:r>
    </w:p>
    <w:p w14:paraId="088CB665" w14:textId="77777777" w:rsidR="00212F29" w:rsidRPr="00472E9A" w:rsidRDefault="00212F29" w:rsidP="00AB0D50">
      <w:pPr>
        <w:ind w:leftChars="200" w:left="480" w:firstLineChars="100" w:firstLine="240"/>
        <w:jc w:val="left"/>
        <w:rPr>
          <w:rFonts w:hAnsi="ＭＳ ゴシック"/>
          <w:szCs w:val="24"/>
        </w:rPr>
      </w:pPr>
      <w:r w:rsidRPr="00472E9A">
        <w:rPr>
          <w:rFonts w:hAnsi="ＭＳ ゴシック" w:hint="eastAsia"/>
          <w:szCs w:val="24"/>
        </w:rPr>
        <w:t>砂防えん堤及び地すべり防止施設については、南海トラフ巨大地震の影響をさらに検討する必要がある。</w:t>
      </w:r>
    </w:p>
    <w:p w14:paraId="088CB666" w14:textId="77777777" w:rsidR="00F00F9D" w:rsidRPr="00472E9A" w:rsidRDefault="00212F29" w:rsidP="00AB0D50">
      <w:pPr>
        <w:ind w:leftChars="200" w:left="480" w:firstLineChars="100" w:firstLine="240"/>
        <w:jc w:val="left"/>
        <w:rPr>
          <w:rFonts w:hAnsi="ＭＳ ゴシック"/>
          <w:szCs w:val="24"/>
        </w:rPr>
      </w:pPr>
      <w:r w:rsidRPr="00472E9A">
        <w:rPr>
          <w:rFonts w:hAnsi="ＭＳ ゴシック" w:hint="eastAsia"/>
          <w:szCs w:val="24"/>
        </w:rPr>
        <w:t>今後、東日本大震災</w:t>
      </w:r>
      <w:r w:rsidR="00F00F9D" w:rsidRPr="00472E9A">
        <w:rPr>
          <w:rFonts w:hAnsi="ＭＳ ゴシック" w:hint="eastAsia"/>
          <w:szCs w:val="24"/>
        </w:rPr>
        <w:t>による被災状況を踏まえた砂防施設の耐震性能に関する知見等を踏まえ</w:t>
      </w:r>
      <w:r w:rsidR="00824BF3" w:rsidRPr="00472E9A">
        <w:rPr>
          <w:rFonts w:hAnsi="ＭＳ ゴシック" w:hint="eastAsia"/>
          <w:szCs w:val="24"/>
        </w:rPr>
        <w:t>て</w:t>
      </w:r>
      <w:r w:rsidR="00F00F9D" w:rsidRPr="00472E9A">
        <w:rPr>
          <w:rFonts w:hAnsi="ＭＳ ゴシック" w:hint="eastAsia"/>
          <w:szCs w:val="24"/>
        </w:rPr>
        <w:t>対応する。</w:t>
      </w:r>
    </w:p>
    <w:p w14:paraId="088CB667" w14:textId="77777777" w:rsidR="0096255D" w:rsidRPr="00472E9A" w:rsidRDefault="0096255D" w:rsidP="0058016C">
      <w:pPr>
        <w:jc w:val="left"/>
        <w:rPr>
          <w:rFonts w:hAnsi="ＭＳ ゴシック"/>
          <w:szCs w:val="24"/>
        </w:rPr>
      </w:pPr>
    </w:p>
    <w:p w14:paraId="088CB668" w14:textId="77777777" w:rsidR="00824B14" w:rsidRDefault="007B264C" w:rsidP="007B264C">
      <w:pPr>
        <w:pBdr>
          <w:bottom w:val="single" w:sz="4" w:space="1" w:color="auto"/>
        </w:pBdr>
        <w:jc w:val="left"/>
        <w:rPr>
          <w:rFonts w:hAnsi="ＭＳ ゴシック"/>
          <w:szCs w:val="24"/>
        </w:rPr>
      </w:pPr>
      <w:r w:rsidRPr="00472E9A">
        <w:rPr>
          <w:rFonts w:hAnsi="ＭＳ ゴシック"/>
          <w:szCs w:val="24"/>
        </w:rPr>
        <w:br w:type="column"/>
      </w:r>
    </w:p>
    <w:p w14:paraId="088CB669" w14:textId="77777777" w:rsidR="0058016C" w:rsidRPr="00472E9A" w:rsidRDefault="007B264C" w:rsidP="007B264C">
      <w:pPr>
        <w:pBdr>
          <w:bottom w:val="single" w:sz="4" w:space="1" w:color="auto"/>
        </w:pBdr>
        <w:jc w:val="left"/>
        <w:rPr>
          <w:rFonts w:hAnsi="ＭＳ ゴシック"/>
          <w:b/>
          <w:sz w:val="28"/>
          <w:szCs w:val="24"/>
        </w:rPr>
      </w:pPr>
      <w:r w:rsidRPr="00472E9A">
        <w:rPr>
          <w:rFonts w:hAnsi="ＭＳ ゴシック" w:hint="eastAsia"/>
          <w:b/>
          <w:sz w:val="28"/>
          <w:szCs w:val="24"/>
        </w:rPr>
        <w:t xml:space="preserve">３－２－３ </w:t>
      </w:r>
      <w:r w:rsidR="0058016C" w:rsidRPr="00472E9A">
        <w:rPr>
          <w:rFonts w:hAnsi="ＭＳ ゴシック" w:hint="eastAsia"/>
          <w:b/>
          <w:sz w:val="28"/>
          <w:szCs w:val="24"/>
        </w:rPr>
        <w:t>道路施設（橋梁等）</w:t>
      </w:r>
    </w:p>
    <w:p w14:paraId="088CB66A" w14:textId="77777777" w:rsidR="0058016C" w:rsidRPr="00472E9A" w:rsidRDefault="0058016C" w:rsidP="0058016C">
      <w:pPr>
        <w:jc w:val="left"/>
        <w:rPr>
          <w:rFonts w:hAnsi="ＭＳ ゴシック"/>
          <w:szCs w:val="24"/>
        </w:rPr>
      </w:pPr>
    </w:p>
    <w:p w14:paraId="088CB66B" w14:textId="77777777" w:rsidR="00A233F1" w:rsidRPr="00472E9A" w:rsidRDefault="00824BF3" w:rsidP="0058016C">
      <w:pPr>
        <w:jc w:val="left"/>
        <w:rPr>
          <w:rFonts w:hAnsi="ＭＳ ゴシック"/>
          <w:b/>
          <w:szCs w:val="24"/>
        </w:rPr>
      </w:pPr>
      <w:r w:rsidRPr="00472E9A">
        <w:rPr>
          <w:rFonts w:hAnsi="ＭＳ ゴシック" w:hint="eastAsia"/>
          <w:b/>
          <w:szCs w:val="24"/>
        </w:rPr>
        <w:t>１．</w:t>
      </w:r>
      <w:r w:rsidR="00E15135" w:rsidRPr="00472E9A">
        <w:rPr>
          <w:rFonts w:hAnsi="ＭＳ ゴシック" w:hint="eastAsia"/>
          <w:b/>
          <w:szCs w:val="24"/>
        </w:rPr>
        <w:t>道路施設（橋梁等）の揺れに対する影響</w:t>
      </w:r>
    </w:p>
    <w:p w14:paraId="088CB66C" w14:textId="77777777" w:rsidR="00903D30" w:rsidRPr="00BE6531" w:rsidRDefault="001F741A" w:rsidP="00BE6531">
      <w:pPr>
        <w:spacing w:beforeLines="50" w:before="120" w:afterLines="50" w:after="120"/>
        <w:ind w:firstLineChars="50" w:firstLine="120"/>
        <w:jc w:val="left"/>
        <w:rPr>
          <w:rFonts w:hAnsi="ＭＳ ゴシック"/>
          <w:b/>
          <w:szCs w:val="24"/>
        </w:rPr>
      </w:pPr>
      <w:r w:rsidRPr="00BE6531">
        <w:rPr>
          <w:rFonts w:hAnsi="ＭＳ ゴシック" w:hint="eastAsia"/>
          <w:b/>
          <w:szCs w:val="24"/>
        </w:rPr>
        <w:t>1.1.</w:t>
      </w:r>
      <w:r w:rsidR="00B03D3B" w:rsidRPr="00BE6531">
        <w:rPr>
          <w:rFonts w:hAnsi="ＭＳ ゴシック" w:hint="eastAsia"/>
          <w:b/>
          <w:szCs w:val="24"/>
        </w:rPr>
        <w:t xml:space="preserve"> </w:t>
      </w:r>
      <w:r w:rsidR="00F00F9D" w:rsidRPr="00BE6531">
        <w:rPr>
          <w:rFonts w:hAnsi="ＭＳ ゴシック" w:hint="eastAsia"/>
          <w:b/>
          <w:szCs w:val="24"/>
        </w:rPr>
        <w:t>一次</w:t>
      </w:r>
      <w:r w:rsidR="009065F4" w:rsidRPr="00BE6531">
        <w:rPr>
          <w:rFonts w:hAnsi="ＭＳ ゴシック" w:hint="eastAsia"/>
          <w:b/>
          <w:szCs w:val="24"/>
        </w:rPr>
        <w:t>判定</w:t>
      </w:r>
    </w:p>
    <w:p w14:paraId="088CB66D" w14:textId="77777777" w:rsidR="001F741A" w:rsidRPr="00BE6531" w:rsidRDefault="001F741A" w:rsidP="001F741A">
      <w:pPr>
        <w:jc w:val="left"/>
        <w:rPr>
          <w:rFonts w:hAnsi="ＭＳ ゴシック"/>
          <w:b/>
          <w:szCs w:val="24"/>
        </w:rPr>
      </w:pPr>
      <w:r w:rsidRPr="00BE6531">
        <w:rPr>
          <w:rFonts w:hAnsi="ＭＳ ゴシック" w:hint="eastAsia"/>
          <w:b/>
          <w:szCs w:val="24"/>
        </w:rPr>
        <w:t>（１）点検結果</w:t>
      </w:r>
    </w:p>
    <w:p w14:paraId="088CB66E" w14:textId="77777777" w:rsidR="00F00F9D" w:rsidRPr="00BE6531" w:rsidRDefault="003C6382" w:rsidP="00AB0D50">
      <w:pPr>
        <w:ind w:leftChars="200" w:left="480" w:firstLineChars="100" w:firstLine="240"/>
        <w:jc w:val="left"/>
        <w:rPr>
          <w:rFonts w:hAnsi="ＭＳ ゴシック"/>
          <w:szCs w:val="24"/>
        </w:rPr>
      </w:pPr>
      <w:r w:rsidRPr="00BE6531">
        <w:rPr>
          <w:rFonts w:hAnsi="ＭＳ ゴシック" w:hint="eastAsia"/>
          <w:szCs w:val="24"/>
        </w:rPr>
        <w:t>大阪府域における１２の地盤ゾーンごとに、南海トラフ地震最大波と道路橋示方書の</w:t>
      </w:r>
      <w:r w:rsidR="0029703E" w:rsidRPr="00BE6531">
        <w:rPr>
          <w:rFonts w:hAnsi="ＭＳ ゴシック" w:hint="eastAsia"/>
          <w:szCs w:val="24"/>
        </w:rPr>
        <w:t>レベル２、タイプⅡの</w:t>
      </w:r>
      <w:r w:rsidRPr="00BE6531">
        <w:rPr>
          <w:rFonts w:hAnsi="ＭＳ ゴシック" w:hint="eastAsia"/>
          <w:szCs w:val="24"/>
        </w:rPr>
        <w:t>地震波</w:t>
      </w:r>
      <w:r w:rsidR="007C3800" w:rsidRPr="00BE6531">
        <w:rPr>
          <w:rFonts w:hAnsi="ＭＳ ゴシック" w:hint="eastAsia"/>
          <w:szCs w:val="24"/>
        </w:rPr>
        <w:t>（以下、道示）</w:t>
      </w:r>
      <w:r w:rsidRPr="00BE6531">
        <w:rPr>
          <w:rFonts w:hAnsi="ＭＳ ゴシック" w:hint="eastAsia"/>
          <w:szCs w:val="24"/>
        </w:rPr>
        <w:t>による応答スペクトルを比較した。</w:t>
      </w:r>
    </w:p>
    <w:p w14:paraId="088CB66F" w14:textId="77777777" w:rsidR="00824BF3" w:rsidRPr="00BE6531" w:rsidRDefault="00824BF3" w:rsidP="00AB0D50">
      <w:pPr>
        <w:ind w:firstLineChars="300" w:firstLine="720"/>
        <w:jc w:val="left"/>
        <w:rPr>
          <w:rFonts w:hAnsi="ＭＳ ゴシック"/>
          <w:szCs w:val="24"/>
        </w:rPr>
      </w:pPr>
    </w:p>
    <w:p w14:paraId="088CB670" w14:textId="77777777" w:rsidR="001F741A" w:rsidRPr="00BE6531" w:rsidRDefault="001F741A" w:rsidP="001F741A">
      <w:pPr>
        <w:jc w:val="left"/>
        <w:rPr>
          <w:rFonts w:hAnsi="ＭＳ ゴシック"/>
          <w:b/>
          <w:szCs w:val="24"/>
        </w:rPr>
      </w:pPr>
      <w:r w:rsidRPr="00BE6531">
        <w:rPr>
          <w:rFonts w:hAnsi="ＭＳ ゴシック" w:hint="eastAsia"/>
          <w:b/>
          <w:szCs w:val="24"/>
        </w:rPr>
        <w:t>（２）まとめ</w:t>
      </w:r>
    </w:p>
    <w:p w14:paraId="088CB671" w14:textId="77777777" w:rsidR="004A7E9D" w:rsidRPr="00BE6531" w:rsidRDefault="004A7E9D" w:rsidP="00AB0D50">
      <w:pPr>
        <w:ind w:firstLineChars="300" w:firstLine="720"/>
        <w:jc w:val="left"/>
        <w:rPr>
          <w:rFonts w:hAnsi="ＭＳ ゴシック"/>
          <w:szCs w:val="24"/>
        </w:rPr>
      </w:pPr>
      <w:r w:rsidRPr="00BE6531">
        <w:rPr>
          <w:rFonts w:hAnsi="ＭＳ ゴシック" w:hint="eastAsia"/>
          <w:szCs w:val="24"/>
        </w:rPr>
        <w:t>➢耐震補強済橋梁３０６橋のうち、</w:t>
      </w:r>
    </w:p>
    <w:p w14:paraId="088CB672" w14:textId="77777777" w:rsidR="004A7E9D" w:rsidRPr="00BE6531" w:rsidRDefault="003C6382" w:rsidP="00AB0D50">
      <w:pPr>
        <w:ind w:firstLineChars="300" w:firstLine="720"/>
        <w:jc w:val="left"/>
        <w:rPr>
          <w:rFonts w:hAnsi="ＭＳ ゴシック"/>
          <w:szCs w:val="24"/>
        </w:rPr>
      </w:pPr>
      <w:r w:rsidRPr="00BE6531">
        <w:rPr>
          <w:rFonts w:hAnsi="ＭＳ ゴシック" w:hint="eastAsia"/>
          <w:szCs w:val="24"/>
        </w:rPr>
        <w:t xml:space="preserve">　</w:t>
      </w:r>
      <w:r w:rsidR="004A7E9D" w:rsidRPr="00BE6531">
        <w:rPr>
          <w:rFonts w:hAnsi="ＭＳ ゴシック" w:hint="eastAsia"/>
          <w:szCs w:val="24"/>
        </w:rPr>
        <w:t>①南海トラフ</w:t>
      </w:r>
      <w:r w:rsidRPr="00BE6531">
        <w:rPr>
          <w:rFonts w:hAnsi="ＭＳ ゴシック" w:hint="eastAsia"/>
          <w:szCs w:val="24"/>
        </w:rPr>
        <w:t>最大波</w:t>
      </w:r>
      <w:r w:rsidR="004A7E9D" w:rsidRPr="00BE6531">
        <w:rPr>
          <w:rFonts w:hAnsi="ＭＳ ゴシック" w:hint="eastAsia"/>
          <w:szCs w:val="24"/>
        </w:rPr>
        <w:t>＜道示となり</w:t>
      </w:r>
      <w:r w:rsidRPr="00BE6531">
        <w:rPr>
          <w:rFonts w:hAnsi="ＭＳ ゴシック" w:hint="eastAsia"/>
          <w:szCs w:val="24"/>
        </w:rPr>
        <w:t>、</w:t>
      </w:r>
      <w:r w:rsidR="004A7E9D" w:rsidRPr="00BE6531">
        <w:rPr>
          <w:rFonts w:hAnsi="ＭＳ ゴシック" w:hint="eastAsia"/>
          <w:szCs w:val="24"/>
        </w:rPr>
        <w:t>問題なしとなったものが２９２橋</w:t>
      </w:r>
    </w:p>
    <w:p w14:paraId="088CB673" w14:textId="77777777" w:rsidR="003C6382" w:rsidRPr="00BE6531" w:rsidRDefault="003C6382" w:rsidP="00AB0D50">
      <w:pPr>
        <w:ind w:leftChars="300" w:left="1416" w:hangingChars="290" w:hanging="696"/>
        <w:jc w:val="left"/>
        <w:rPr>
          <w:rFonts w:hAnsi="ＭＳ ゴシック"/>
          <w:szCs w:val="24"/>
        </w:rPr>
      </w:pPr>
      <w:r w:rsidRPr="00BE6531">
        <w:rPr>
          <w:rFonts w:hAnsi="ＭＳ ゴシック" w:hint="eastAsia"/>
          <w:szCs w:val="24"/>
        </w:rPr>
        <w:t xml:space="preserve">　</w:t>
      </w:r>
      <w:r w:rsidR="004A7E9D" w:rsidRPr="00BE6531">
        <w:rPr>
          <w:rFonts w:hAnsi="ＭＳ ゴシック" w:hint="eastAsia"/>
          <w:szCs w:val="24"/>
        </w:rPr>
        <w:t>②　　　〃　　　　＞道示となり、</w:t>
      </w:r>
      <w:r w:rsidRPr="00BE6531">
        <w:rPr>
          <w:rFonts w:hAnsi="ＭＳ ゴシック" w:hint="eastAsia"/>
          <w:szCs w:val="24"/>
        </w:rPr>
        <w:t>詳細</w:t>
      </w:r>
      <w:r w:rsidR="004A7E9D" w:rsidRPr="00BE6531">
        <w:rPr>
          <w:rFonts w:hAnsi="ＭＳ ゴシック" w:hint="eastAsia"/>
          <w:szCs w:val="24"/>
        </w:rPr>
        <w:t>確認が必要なものが１４橋</w:t>
      </w:r>
    </w:p>
    <w:p w14:paraId="088CB674" w14:textId="77777777" w:rsidR="004A7E9D" w:rsidRPr="00BE6531" w:rsidRDefault="004A7E9D" w:rsidP="00AB0D50">
      <w:pPr>
        <w:ind w:leftChars="300" w:left="1416" w:hangingChars="290" w:hanging="696"/>
        <w:jc w:val="left"/>
        <w:rPr>
          <w:rFonts w:hAnsi="ＭＳ ゴシック"/>
          <w:szCs w:val="24"/>
        </w:rPr>
      </w:pPr>
      <w:r w:rsidRPr="00BE6531">
        <w:rPr>
          <w:rFonts w:hAnsi="ＭＳ ゴシック" w:hint="eastAsia"/>
          <w:szCs w:val="24"/>
        </w:rPr>
        <w:t>となった。</w:t>
      </w:r>
    </w:p>
    <w:p w14:paraId="088CB675" w14:textId="77777777" w:rsidR="004A7E9D" w:rsidRPr="00BE6531" w:rsidRDefault="004A7E9D" w:rsidP="004A7E9D">
      <w:pPr>
        <w:jc w:val="left"/>
        <w:rPr>
          <w:rFonts w:hAnsi="ＭＳ ゴシック"/>
          <w:szCs w:val="24"/>
        </w:rPr>
      </w:pPr>
    </w:p>
    <w:p w14:paraId="088CB676" w14:textId="77777777" w:rsidR="004A7E9D" w:rsidRPr="00BE6531" w:rsidRDefault="001F741A" w:rsidP="001F741A">
      <w:pPr>
        <w:jc w:val="left"/>
        <w:rPr>
          <w:rFonts w:hAnsi="ＭＳ ゴシック"/>
          <w:b/>
          <w:szCs w:val="24"/>
        </w:rPr>
      </w:pPr>
      <w:r w:rsidRPr="00BE6531">
        <w:rPr>
          <w:rFonts w:hAnsi="ＭＳ ゴシック" w:hint="eastAsia"/>
          <w:b/>
          <w:szCs w:val="24"/>
        </w:rPr>
        <w:t>（</w:t>
      </w:r>
      <w:r w:rsidR="00335CA5" w:rsidRPr="00BE6531">
        <w:rPr>
          <w:rFonts w:hAnsi="ＭＳ ゴシック" w:hint="eastAsia"/>
          <w:b/>
          <w:szCs w:val="24"/>
        </w:rPr>
        <w:t>３）</w:t>
      </w:r>
      <w:r w:rsidR="004A7E9D" w:rsidRPr="00BE6531">
        <w:rPr>
          <w:rFonts w:hAnsi="ＭＳ ゴシック" w:hint="eastAsia"/>
          <w:b/>
          <w:szCs w:val="24"/>
        </w:rPr>
        <w:t>一次</w:t>
      </w:r>
      <w:r w:rsidR="009065F4" w:rsidRPr="00BE6531">
        <w:rPr>
          <w:rFonts w:hAnsi="ＭＳ ゴシック" w:hint="eastAsia"/>
          <w:b/>
          <w:szCs w:val="24"/>
        </w:rPr>
        <w:t>判定</w:t>
      </w:r>
      <w:r w:rsidR="004A7E9D" w:rsidRPr="00BE6531">
        <w:rPr>
          <w:rFonts w:hAnsi="ＭＳ ゴシック" w:hint="eastAsia"/>
          <w:b/>
          <w:szCs w:val="24"/>
        </w:rPr>
        <w:t>抽出橋梁の詳細確認</w:t>
      </w:r>
    </w:p>
    <w:p w14:paraId="088CB677" w14:textId="77777777" w:rsidR="003C6382" w:rsidRPr="00BE6531" w:rsidRDefault="004A7E9D" w:rsidP="00AB0D50">
      <w:pPr>
        <w:ind w:leftChars="200" w:left="480" w:firstLineChars="100" w:firstLine="240"/>
        <w:jc w:val="left"/>
        <w:rPr>
          <w:rFonts w:hAnsi="ＭＳ ゴシック"/>
          <w:szCs w:val="24"/>
        </w:rPr>
      </w:pPr>
      <w:r w:rsidRPr="00BE6531">
        <w:rPr>
          <w:rFonts w:hAnsi="ＭＳ ゴシック" w:hint="eastAsia"/>
          <w:szCs w:val="24"/>
        </w:rPr>
        <w:t>一次</w:t>
      </w:r>
      <w:r w:rsidR="009065F4" w:rsidRPr="00BE6531">
        <w:rPr>
          <w:rFonts w:hAnsi="ＭＳ ゴシック" w:hint="eastAsia"/>
          <w:szCs w:val="24"/>
        </w:rPr>
        <w:t>判定</w:t>
      </w:r>
      <w:r w:rsidRPr="00BE6531">
        <w:rPr>
          <w:rFonts w:hAnsi="ＭＳ ゴシック" w:hint="eastAsia"/>
          <w:szCs w:val="24"/>
        </w:rPr>
        <w:t>で固有周期などの確認が必要とされた１４橋について、</w:t>
      </w:r>
      <w:r w:rsidR="00335CA5" w:rsidRPr="00BE6531">
        <w:rPr>
          <w:rFonts w:hAnsi="ＭＳ ゴシック" w:hint="eastAsia"/>
          <w:szCs w:val="24"/>
        </w:rPr>
        <w:t>詳細確認を行った。</w:t>
      </w:r>
    </w:p>
    <w:p w14:paraId="088CB678" w14:textId="77777777" w:rsidR="00335CA5" w:rsidRPr="00BE6531" w:rsidRDefault="00335CA5" w:rsidP="004A7E9D">
      <w:pPr>
        <w:jc w:val="left"/>
        <w:rPr>
          <w:rFonts w:hAnsi="ＭＳ ゴシック"/>
          <w:szCs w:val="24"/>
        </w:rPr>
      </w:pPr>
    </w:p>
    <w:p w14:paraId="088CB679" w14:textId="77777777" w:rsidR="00335CA5" w:rsidRPr="00BE6531" w:rsidRDefault="001F741A" w:rsidP="001F741A">
      <w:pPr>
        <w:jc w:val="left"/>
        <w:rPr>
          <w:rFonts w:hAnsi="ＭＳ ゴシック"/>
          <w:b/>
          <w:szCs w:val="24"/>
        </w:rPr>
      </w:pPr>
      <w:r w:rsidRPr="00BE6531">
        <w:rPr>
          <w:rFonts w:hAnsi="ＭＳ ゴシック" w:hint="eastAsia"/>
          <w:b/>
          <w:szCs w:val="24"/>
        </w:rPr>
        <w:t>（</w:t>
      </w:r>
      <w:r w:rsidR="00FD0098" w:rsidRPr="00BE6531">
        <w:rPr>
          <w:rFonts w:hAnsi="ＭＳ ゴシック" w:hint="eastAsia"/>
          <w:b/>
          <w:szCs w:val="24"/>
        </w:rPr>
        <w:t>４）</w:t>
      </w:r>
      <w:r w:rsidR="00B03D3B" w:rsidRPr="00BE6531">
        <w:rPr>
          <w:rFonts w:hAnsi="ＭＳ ゴシック" w:hint="eastAsia"/>
          <w:b/>
          <w:szCs w:val="24"/>
        </w:rPr>
        <w:t>二</w:t>
      </w:r>
      <w:r w:rsidR="00335CA5" w:rsidRPr="00BE6531">
        <w:rPr>
          <w:rFonts w:hAnsi="ＭＳ ゴシック" w:hint="eastAsia"/>
          <w:b/>
          <w:szCs w:val="24"/>
        </w:rPr>
        <w:t>次</w:t>
      </w:r>
      <w:r w:rsidR="009065F4" w:rsidRPr="00BE6531">
        <w:rPr>
          <w:rFonts w:hAnsi="ＭＳ ゴシック" w:hint="eastAsia"/>
          <w:b/>
          <w:szCs w:val="24"/>
        </w:rPr>
        <w:t>判定</w:t>
      </w:r>
      <w:r w:rsidR="00335CA5" w:rsidRPr="00BE6531">
        <w:rPr>
          <w:rFonts w:hAnsi="ＭＳ ゴシック" w:hint="eastAsia"/>
          <w:b/>
          <w:szCs w:val="24"/>
        </w:rPr>
        <w:t>の選定</w:t>
      </w:r>
    </w:p>
    <w:p w14:paraId="088CB67A" w14:textId="77777777" w:rsidR="004A7E9D" w:rsidRPr="00BE6531" w:rsidRDefault="00335CA5" w:rsidP="004A7E9D">
      <w:pPr>
        <w:jc w:val="left"/>
        <w:rPr>
          <w:rFonts w:hAnsi="ＭＳ ゴシック"/>
          <w:szCs w:val="24"/>
        </w:rPr>
      </w:pPr>
      <w:r w:rsidRPr="00BE6531">
        <w:rPr>
          <w:rFonts w:hAnsi="ＭＳ ゴシック" w:hint="eastAsia"/>
          <w:szCs w:val="24"/>
        </w:rPr>
        <w:t xml:space="preserve">　　　➢</w:t>
      </w:r>
      <w:r w:rsidR="004A7E9D" w:rsidRPr="00BE6531">
        <w:rPr>
          <w:rFonts w:hAnsi="ＭＳ ゴシック" w:hint="eastAsia"/>
          <w:szCs w:val="24"/>
        </w:rPr>
        <w:t>道路橋示方書の地震動を上回る周期帯と一致する橋梁として、</w:t>
      </w:r>
    </w:p>
    <w:p w14:paraId="088CB67B" w14:textId="77777777" w:rsidR="00532596" w:rsidRPr="00BE6531" w:rsidRDefault="004A7E9D" w:rsidP="004A7E9D">
      <w:pPr>
        <w:jc w:val="left"/>
        <w:rPr>
          <w:rFonts w:hAnsi="ＭＳ ゴシック"/>
          <w:szCs w:val="24"/>
        </w:rPr>
      </w:pPr>
      <w:r w:rsidRPr="00BE6531">
        <w:rPr>
          <w:rFonts w:hAnsi="ＭＳ ゴシック" w:hint="eastAsia"/>
          <w:szCs w:val="24"/>
        </w:rPr>
        <w:t xml:space="preserve">　　　　　　・</w:t>
      </w:r>
      <w:r w:rsidR="00532596" w:rsidRPr="00BE6531">
        <w:rPr>
          <w:rFonts w:hAnsi="ＭＳ ゴシック" w:hint="eastAsia"/>
          <w:szCs w:val="24"/>
        </w:rPr>
        <w:t xml:space="preserve">大阪生駒線　</w:t>
      </w:r>
      <w:r w:rsidR="00BE4F6B" w:rsidRPr="00BE6531">
        <w:rPr>
          <w:rFonts w:hAnsi="ＭＳ ゴシック" w:hint="eastAsia"/>
          <w:szCs w:val="24"/>
        </w:rPr>
        <w:t xml:space="preserve">　</w:t>
      </w:r>
      <w:r w:rsidR="00532596" w:rsidRPr="00BE6531">
        <w:rPr>
          <w:rFonts w:hAnsi="ＭＳ ゴシック" w:hint="eastAsia"/>
          <w:szCs w:val="24"/>
        </w:rPr>
        <w:t>若宮橋</w:t>
      </w:r>
    </w:p>
    <w:p w14:paraId="088CB67C" w14:textId="77777777" w:rsidR="004A7E9D" w:rsidRPr="00BE6531" w:rsidRDefault="00532596" w:rsidP="00AB0D50">
      <w:pPr>
        <w:ind w:firstLineChars="600" w:firstLine="1440"/>
        <w:jc w:val="left"/>
        <w:rPr>
          <w:rFonts w:hAnsi="ＭＳ ゴシック"/>
          <w:szCs w:val="24"/>
        </w:rPr>
      </w:pPr>
      <w:r w:rsidRPr="00BE6531">
        <w:rPr>
          <w:rFonts w:hAnsi="ＭＳ ゴシック" w:hint="eastAsia"/>
          <w:szCs w:val="24"/>
        </w:rPr>
        <w:t>・</w:t>
      </w:r>
      <w:r w:rsidR="004A7E9D" w:rsidRPr="00BE6531">
        <w:rPr>
          <w:rFonts w:hAnsi="ＭＳ ゴシック" w:hint="eastAsia"/>
          <w:szCs w:val="24"/>
        </w:rPr>
        <w:t>国道１７０号　原高架橋（本線・ランプ）</w:t>
      </w:r>
    </w:p>
    <w:p w14:paraId="088CB67D" w14:textId="77777777" w:rsidR="004A7E9D" w:rsidRPr="00BE6531" w:rsidRDefault="00532596" w:rsidP="004A7E9D">
      <w:pPr>
        <w:jc w:val="left"/>
        <w:rPr>
          <w:rFonts w:hAnsi="ＭＳ ゴシック"/>
          <w:szCs w:val="24"/>
        </w:rPr>
      </w:pPr>
      <w:r w:rsidRPr="00BE6531">
        <w:rPr>
          <w:rFonts w:hAnsi="ＭＳ ゴシック" w:hint="eastAsia"/>
          <w:szCs w:val="24"/>
        </w:rPr>
        <w:t xml:space="preserve">　　　　　</w:t>
      </w:r>
      <w:r w:rsidR="004A7E9D" w:rsidRPr="00BE6531">
        <w:rPr>
          <w:rFonts w:hAnsi="ＭＳ ゴシック" w:hint="eastAsia"/>
          <w:szCs w:val="24"/>
        </w:rPr>
        <w:t>について、</w:t>
      </w:r>
      <w:r w:rsidR="009065F4" w:rsidRPr="00BE6531">
        <w:rPr>
          <w:rFonts w:hAnsi="ＭＳ ゴシック" w:hint="eastAsia"/>
          <w:szCs w:val="24"/>
        </w:rPr>
        <w:t>詳細</w:t>
      </w:r>
      <w:r w:rsidR="004A7E9D" w:rsidRPr="00BE6531">
        <w:rPr>
          <w:rFonts w:hAnsi="ＭＳ ゴシック" w:hint="eastAsia"/>
          <w:szCs w:val="24"/>
        </w:rPr>
        <w:t>照査を実施することとした。</w:t>
      </w:r>
    </w:p>
    <w:p w14:paraId="088CB67E" w14:textId="77777777" w:rsidR="002515D0" w:rsidRPr="00BE6531" w:rsidRDefault="002515D0" w:rsidP="004A7E9D">
      <w:pPr>
        <w:jc w:val="left"/>
        <w:rPr>
          <w:rFonts w:hAnsi="ＭＳ ゴシック"/>
          <w:szCs w:val="24"/>
        </w:rPr>
      </w:pPr>
    </w:p>
    <w:p w14:paraId="088CB67F" w14:textId="77777777" w:rsidR="00D62243" w:rsidRPr="00BE6531" w:rsidRDefault="00D62243" w:rsidP="00F9453A">
      <w:pPr>
        <w:jc w:val="left"/>
        <w:rPr>
          <w:rFonts w:hAnsi="ＭＳ ゴシック"/>
          <w:b/>
          <w:szCs w:val="24"/>
        </w:rPr>
      </w:pPr>
    </w:p>
    <w:p w14:paraId="088CB680" w14:textId="77777777" w:rsidR="002515D0" w:rsidRPr="00BE6531" w:rsidRDefault="001F741A" w:rsidP="00BE6531">
      <w:pPr>
        <w:spacing w:afterLines="50" w:after="120"/>
        <w:ind w:firstLineChars="50" w:firstLine="120"/>
        <w:jc w:val="left"/>
        <w:rPr>
          <w:rFonts w:hAnsi="ＭＳ ゴシック"/>
          <w:b/>
          <w:szCs w:val="24"/>
        </w:rPr>
      </w:pPr>
      <w:r w:rsidRPr="00BE6531">
        <w:rPr>
          <w:rFonts w:hAnsi="ＭＳ ゴシック" w:hint="eastAsia"/>
          <w:b/>
          <w:szCs w:val="24"/>
        </w:rPr>
        <w:t>1.2.</w:t>
      </w:r>
      <w:r w:rsidR="00B03D3B" w:rsidRPr="00BE6531">
        <w:rPr>
          <w:rFonts w:hAnsi="ＭＳ ゴシック" w:hint="eastAsia"/>
          <w:b/>
          <w:szCs w:val="24"/>
        </w:rPr>
        <w:t xml:space="preserve"> 二</w:t>
      </w:r>
      <w:r w:rsidR="002515D0" w:rsidRPr="00BE6531">
        <w:rPr>
          <w:rFonts w:hAnsi="ＭＳ ゴシック" w:hint="eastAsia"/>
          <w:b/>
          <w:szCs w:val="24"/>
        </w:rPr>
        <w:t>次</w:t>
      </w:r>
      <w:r w:rsidR="009065F4" w:rsidRPr="00BE6531">
        <w:rPr>
          <w:rFonts w:hAnsi="ＭＳ ゴシック" w:hint="eastAsia"/>
          <w:b/>
          <w:szCs w:val="24"/>
        </w:rPr>
        <w:t>判定</w:t>
      </w:r>
    </w:p>
    <w:p w14:paraId="088CB681" w14:textId="77777777" w:rsidR="001F741A" w:rsidRPr="00472E9A" w:rsidRDefault="001F741A" w:rsidP="001F741A">
      <w:pPr>
        <w:jc w:val="left"/>
        <w:rPr>
          <w:rFonts w:hAnsi="ＭＳ ゴシック"/>
          <w:b/>
          <w:szCs w:val="24"/>
        </w:rPr>
      </w:pPr>
      <w:r w:rsidRPr="00BE6531">
        <w:rPr>
          <w:rFonts w:hAnsi="ＭＳ ゴシック" w:hint="eastAsia"/>
          <w:b/>
          <w:szCs w:val="24"/>
        </w:rPr>
        <w:t>（１）点検結果</w:t>
      </w:r>
      <w:r w:rsidR="003C6382" w:rsidRPr="00BE6531">
        <w:rPr>
          <w:rFonts w:hAnsi="ＭＳ ゴシック" w:hint="eastAsia"/>
          <w:b/>
          <w:szCs w:val="24"/>
        </w:rPr>
        <w:t>及びまとめ</w:t>
      </w:r>
    </w:p>
    <w:p w14:paraId="088CB682" w14:textId="77777777" w:rsidR="003C6382" w:rsidRPr="00472E9A" w:rsidRDefault="009B44B0" w:rsidP="00AB0D50">
      <w:pPr>
        <w:ind w:leftChars="200" w:left="480" w:firstLineChars="100" w:firstLine="240"/>
        <w:jc w:val="left"/>
        <w:rPr>
          <w:rFonts w:hAnsi="ＭＳ ゴシック"/>
          <w:szCs w:val="24"/>
        </w:rPr>
      </w:pPr>
      <w:r w:rsidRPr="00472E9A">
        <w:rPr>
          <w:rFonts w:hAnsi="ＭＳ ゴシック" w:hint="eastAsia"/>
          <w:szCs w:val="24"/>
        </w:rPr>
        <w:t>上記対象橋梁位置の５kmメッシュ基盤波及びボーリングデータ等を用い、地表面波（入力地震動）を設定したのち、動的解析による照査を実施した。</w:t>
      </w:r>
    </w:p>
    <w:p w14:paraId="088CB683" w14:textId="77777777" w:rsidR="00F9453A" w:rsidRPr="00472E9A" w:rsidRDefault="00F9453A" w:rsidP="004A7E9D">
      <w:pPr>
        <w:jc w:val="left"/>
        <w:rPr>
          <w:rFonts w:hAnsi="ＭＳ ゴシック"/>
          <w:szCs w:val="24"/>
        </w:rPr>
      </w:pPr>
    </w:p>
    <w:p w14:paraId="088CB684" w14:textId="77777777" w:rsidR="001F741A" w:rsidRPr="00472E9A" w:rsidRDefault="001F741A" w:rsidP="001F741A">
      <w:pPr>
        <w:jc w:val="left"/>
        <w:rPr>
          <w:rFonts w:hAnsi="ＭＳ ゴシック"/>
          <w:b/>
          <w:szCs w:val="24"/>
        </w:rPr>
      </w:pPr>
      <w:r w:rsidRPr="00472E9A">
        <w:rPr>
          <w:rFonts w:hAnsi="ＭＳ ゴシック" w:hint="eastAsia"/>
          <w:b/>
          <w:szCs w:val="24"/>
        </w:rPr>
        <w:t>（２）まとめ</w:t>
      </w:r>
    </w:p>
    <w:p w14:paraId="088CB685" w14:textId="77777777" w:rsidR="00532596" w:rsidRPr="00472E9A" w:rsidRDefault="003C6382" w:rsidP="006314CD">
      <w:pPr>
        <w:jc w:val="left"/>
        <w:rPr>
          <w:rFonts w:hAnsi="ＭＳ ゴシック"/>
          <w:szCs w:val="24"/>
        </w:rPr>
      </w:pPr>
      <w:r w:rsidRPr="00472E9A">
        <w:rPr>
          <w:rFonts w:hAnsi="ＭＳ ゴシック" w:hint="eastAsia"/>
          <w:szCs w:val="24"/>
        </w:rPr>
        <w:t xml:space="preserve">　１）</w:t>
      </w:r>
      <w:r w:rsidR="00AF0C89" w:rsidRPr="00472E9A">
        <w:rPr>
          <w:rFonts w:hAnsi="ＭＳ ゴシック" w:hint="eastAsia"/>
          <w:szCs w:val="24"/>
        </w:rPr>
        <w:t xml:space="preserve"> </w:t>
      </w:r>
      <w:r w:rsidR="00532596" w:rsidRPr="00472E9A">
        <w:rPr>
          <w:rFonts w:hAnsi="ＭＳ ゴシック" w:hint="eastAsia"/>
          <w:szCs w:val="24"/>
        </w:rPr>
        <w:t>大阪生駒線　若宮橋</w:t>
      </w:r>
    </w:p>
    <w:p w14:paraId="088CB686" w14:textId="77777777" w:rsidR="004A7E9D" w:rsidRPr="00472E9A" w:rsidRDefault="00963550" w:rsidP="00AB0D50">
      <w:pPr>
        <w:ind w:leftChars="500" w:left="1440" w:hangingChars="100" w:hanging="240"/>
        <w:jc w:val="left"/>
        <w:rPr>
          <w:rFonts w:hAnsi="ＭＳ ゴシック"/>
          <w:szCs w:val="24"/>
        </w:rPr>
      </w:pPr>
      <w:r w:rsidRPr="00472E9A">
        <w:rPr>
          <w:rFonts w:hAnsi="ＭＳ ゴシック" w:hint="eastAsia"/>
          <w:szCs w:val="24"/>
        </w:rPr>
        <w:t>➢</w:t>
      </w:r>
      <w:r w:rsidR="00532596" w:rsidRPr="00472E9A">
        <w:rPr>
          <w:rFonts w:hAnsi="ＭＳ ゴシック" w:hint="eastAsia"/>
          <w:szCs w:val="24"/>
        </w:rPr>
        <w:t>若宮橋位置の基盤波はゾーン最大波より小さく、かつ、ボーリングデータに基づく地盤によると増幅特性が小さくなった。</w:t>
      </w:r>
    </w:p>
    <w:p w14:paraId="088CB687" w14:textId="77777777" w:rsidR="00532596" w:rsidRPr="00472E9A" w:rsidRDefault="00FD3815" w:rsidP="006314CD">
      <w:pPr>
        <w:jc w:val="left"/>
        <w:rPr>
          <w:rFonts w:hAnsi="ＭＳ ゴシック"/>
          <w:szCs w:val="24"/>
        </w:rPr>
      </w:pPr>
      <w:r w:rsidRPr="00472E9A">
        <w:rPr>
          <w:rFonts w:hAnsi="ＭＳ ゴシック" w:hint="eastAsia"/>
          <w:szCs w:val="24"/>
        </w:rPr>
        <w:t xml:space="preserve">　　　　　　⇒対策の必要なし</w:t>
      </w:r>
    </w:p>
    <w:p w14:paraId="088CB688" w14:textId="77777777" w:rsidR="00FD3815" w:rsidRPr="00472E9A" w:rsidRDefault="00FD0098" w:rsidP="006314CD">
      <w:pPr>
        <w:jc w:val="left"/>
        <w:rPr>
          <w:rFonts w:hAnsi="ＭＳ ゴシック"/>
          <w:szCs w:val="24"/>
        </w:rPr>
      </w:pPr>
      <w:r w:rsidRPr="00472E9A">
        <w:rPr>
          <w:rFonts w:hAnsi="ＭＳ ゴシック"/>
          <w:szCs w:val="24"/>
        </w:rPr>
        <w:br w:type="column"/>
      </w:r>
    </w:p>
    <w:p w14:paraId="088CB689" w14:textId="43E04DBB" w:rsidR="003C6382" w:rsidRPr="00472E9A" w:rsidRDefault="005A6EF4" w:rsidP="003C6382">
      <w:pPr>
        <w:jc w:val="left"/>
        <w:rPr>
          <w:rFonts w:hAnsi="ＭＳ ゴシック"/>
          <w:szCs w:val="24"/>
        </w:rPr>
      </w:pPr>
      <w:r>
        <w:rPr>
          <w:noProof/>
        </w:rPr>
        <mc:AlternateContent>
          <mc:Choice Requires="wps">
            <w:drawing>
              <wp:anchor distT="0" distB="0" distL="114300" distR="114300" simplePos="0" relativeHeight="251621888" behindDoc="0" locked="0" layoutInCell="1" allowOverlap="1" wp14:anchorId="088CBB7F" wp14:editId="0101F9FF">
                <wp:simplePos x="0" y="0"/>
                <wp:positionH relativeFrom="column">
                  <wp:posOffset>4023995</wp:posOffset>
                </wp:positionH>
                <wp:positionV relativeFrom="paragraph">
                  <wp:posOffset>35560</wp:posOffset>
                </wp:positionV>
                <wp:extent cx="501650" cy="872490"/>
                <wp:effectExtent l="0" t="0" r="12700" b="22860"/>
                <wp:wrapNone/>
                <wp:docPr id="258" name="円/楕円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650" cy="872490"/>
                        </a:xfrm>
                        <a:prstGeom prst="ellipse">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id="円/楕円 13" o:spid="_x0000_s1026" style="position:absolute;left:0;text-align:left;margin-left:316.85pt;margin-top:2.8pt;width:39.5pt;height:68.7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" filled="f" strokecolor="red" strokeweight="2pt">
                <v:path arrowok="t"/>
              </v:oval>
            </w:pict>
          </mc:Fallback>
        </mc:AlternateContent>
      </w:r>
      <w:r>
        <w:rPr>
          <w:noProof/>
        </w:rPr>
        <mc:AlternateContent>
          <mc:Choice Requires="wps">
            <w:drawing>
              <wp:anchor distT="0" distB="0" distL="114300" distR="114300" simplePos="0" relativeHeight="251620864" behindDoc="0" locked="0" layoutInCell="1" allowOverlap="1" wp14:anchorId="088CBB80" wp14:editId="6C6765CF">
                <wp:simplePos x="0" y="0"/>
                <wp:positionH relativeFrom="column">
                  <wp:posOffset>1061720</wp:posOffset>
                </wp:positionH>
                <wp:positionV relativeFrom="paragraph">
                  <wp:posOffset>35560</wp:posOffset>
                </wp:positionV>
                <wp:extent cx="501650" cy="872490"/>
                <wp:effectExtent l="0" t="0" r="12700" b="22860"/>
                <wp:wrapNone/>
                <wp:docPr id="257" name="円/楕円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650" cy="872490"/>
                        </a:xfrm>
                        <a:prstGeom prst="ellipse">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id="円/楕円 13" o:spid="_x0000_s1026" style="position:absolute;left:0;text-align:left;margin-left:83.6pt;margin-top:2.8pt;width:39.5pt;height:68.7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" filled="f" strokecolor="red" strokeweight="2pt">
                <v:path arrowok="t"/>
              </v:oval>
            </w:pict>
          </mc:Fallback>
        </mc:AlternateContent>
      </w:r>
      <w:r>
        <w:rPr>
          <w:noProof/>
        </w:rPr>
        <w:drawing>
          <wp:anchor distT="0" distB="0" distL="114300" distR="114300" simplePos="0" relativeHeight="251617792" behindDoc="0" locked="0" layoutInCell="1" allowOverlap="1" wp14:anchorId="088CBB81" wp14:editId="70115D11">
            <wp:simplePos x="0" y="0"/>
            <wp:positionH relativeFrom="column">
              <wp:posOffset>617220</wp:posOffset>
            </wp:positionH>
            <wp:positionV relativeFrom="paragraph">
              <wp:posOffset>97790</wp:posOffset>
            </wp:positionV>
            <wp:extent cx="2139315" cy="2921000"/>
            <wp:effectExtent l="0" t="0" r="0" b="0"/>
            <wp:wrapNone/>
            <wp:docPr id="711"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39315" cy="29210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8816" behindDoc="0" locked="0" layoutInCell="1" allowOverlap="1" wp14:anchorId="088CBB82" wp14:editId="77419EE5">
            <wp:simplePos x="0" y="0"/>
            <wp:positionH relativeFrom="column">
              <wp:posOffset>3659505</wp:posOffset>
            </wp:positionH>
            <wp:positionV relativeFrom="paragraph">
              <wp:posOffset>98425</wp:posOffset>
            </wp:positionV>
            <wp:extent cx="2036445" cy="2876550"/>
            <wp:effectExtent l="0" t="0" r="1905" b="0"/>
            <wp:wrapNone/>
            <wp:docPr id="710"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36445" cy="2876550"/>
                    </a:xfrm>
                    <a:prstGeom prst="rect">
                      <a:avLst/>
                    </a:prstGeom>
                    <a:noFill/>
                  </pic:spPr>
                </pic:pic>
              </a:graphicData>
            </a:graphic>
            <wp14:sizeRelH relativeFrom="page">
              <wp14:pctWidth>0</wp14:pctWidth>
            </wp14:sizeRelH>
            <wp14:sizeRelV relativeFrom="page">
              <wp14:pctHeight>0</wp14:pctHeight>
            </wp14:sizeRelV>
          </wp:anchor>
        </w:drawing>
      </w:r>
    </w:p>
    <w:p w14:paraId="088CB68A" w14:textId="77777777" w:rsidR="003C6382" w:rsidRPr="00472E9A" w:rsidRDefault="003C6382" w:rsidP="003C6382">
      <w:pPr>
        <w:jc w:val="left"/>
        <w:rPr>
          <w:rFonts w:hAnsi="ＭＳ ゴシック"/>
          <w:szCs w:val="24"/>
        </w:rPr>
      </w:pPr>
    </w:p>
    <w:p w14:paraId="088CB68B" w14:textId="77777777" w:rsidR="003C6382" w:rsidRPr="00472E9A" w:rsidRDefault="003C6382" w:rsidP="003C6382">
      <w:pPr>
        <w:jc w:val="left"/>
        <w:rPr>
          <w:rFonts w:hAnsi="ＭＳ ゴシック"/>
          <w:szCs w:val="24"/>
        </w:rPr>
      </w:pPr>
    </w:p>
    <w:p w14:paraId="088CB68C" w14:textId="77777777" w:rsidR="003C6382" w:rsidRPr="00472E9A" w:rsidRDefault="003C6382" w:rsidP="003C6382">
      <w:pPr>
        <w:jc w:val="left"/>
        <w:rPr>
          <w:rFonts w:hAnsi="ＭＳ ゴシック"/>
          <w:szCs w:val="24"/>
        </w:rPr>
      </w:pPr>
    </w:p>
    <w:p w14:paraId="088CB68D" w14:textId="77777777" w:rsidR="003C6382" w:rsidRPr="00472E9A" w:rsidRDefault="003C6382" w:rsidP="003C6382">
      <w:pPr>
        <w:jc w:val="left"/>
        <w:rPr>
          <w:rFonts w:hAnsi="ＭＳ ゴシック"/>
          <w:szCs w:val="24"/>
        </w:rPr>
      </w:pPr>
    </w:p>
    <w:p w14:paraId="088CB68E" w14:textId="1E5B7F36" w:rsidR="003C6382" w:rsidRPr="00472E9A" w:rsidRDefault="005A6EF4" w:rsidP="003C6382">
      <w:pPr>
        <w:jc w:val="left"/>
        <w:rPr>
          <w:rFonts w:hAnsi="ＭＳ ゴシック"/>
          <w:szCs w:val="24"/>
        </w:rPr>
      </w:pPr>
      <w:r>
        <w:rPr>
          <w:noProof/>
        </w:rPr>
        <mc:AlternateContent>
          <mc:Choice Requires="wps">
            <w:drawing>
              <wp:anchor distT="0" distB="0" distL="114300" distR="114300" simplePos="0" relativeHeight="251619840" behindDoc="0" locked="0" layoutInCell="1" allowOverlap="1" wp14:anchorId="088CBB83" wp14:editId="6B7C65D5">
                <wp:simplePos x="0" y="0"/>
                <wp:positionH relativeFrom="column">
                  <wp:posOffset>2880360</wp:posOffset>
                </wp:positionH>
                <wp:positionV relativeFrom="paragraph">
                  <wp:posOffset>186690</wp:posOffset>
                </wp:positionV>
                <wp:extent cx="703580" cy="627380"/>
                <wp:effectExtent l="0" t="19050" r="39370" b="39370"/>
                <wp:wrapNone/>
                <wp:docPr id="190" name="下矢印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703580" cy="627380"/>
                        </a:xfrm>
                        <a:prstGeom prst="downArrow">
                          <a:avLst/>
                        </a:prstGeom>
                        <a:solidFill>
                          <a:sysClr val="window" lastClr="FFFFFF"/>
                        </a:solidFill>
                        <a:ln w="25400" cap="flat" cmpd="sng" algn="ctr">
                          <a:solidFill>
                            <a:srgbClr val="1E31E8"/>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22" o:spid="_x0000_s1026" type="#_x0000_t67" style="position:absolute;left:0;text-align:left;margin-left:226.8pt;margin-top:14.7pt;width:55.4pt;height:49.4pt;rotation:-90;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" adj="10800" fillcolor="window" strokecolor="#1e31e8" strokeweight="2pt">
                <v:path arrowok="t"/>
              </v:shape>
            </w:pict>
          </mc:Fallback>
        </mc:AlternateContent>
      </w:r>
    </w:p>
    <w:p w14:paraId="088CB68F" w14:textId="77777777" w:rsidR="003C6382" w:rsidRPr="00472E9A" w:rsidRDefault="003C6382" w:rsidP="003C6382">
      <w:pPr>
        <w:jc w:val="left"/>
        <w:rPr>
          <w:rFonts w:hAnsi="ＭＳ ゴシック"/>
          <w:szCs w:val="24"/>
        </w:rPr>
      </w:pPr>
    </w:p>
    <w:p w14:paraId="088CB690" w14:textId="77777777" w:rsidR="003C6382" w:rsidRPr="00472E9A" w:rsidRDefault="003C6382" w:rsidP="006314CD">
      <w:pPr>
        <w:jc w:val="left"/>
        <w:rPr>
          <w:rFonts w:hAnsi="ＭＳ ゴシック"/>
          <w:szCs w:val="24"/>
        </w:rPr>
      </w:pPr>
    </w:p>
    <w:p w14:paraId="088CB691" w14:textId="77777777" w:rsidR="003C6382" w:rsidRPr="00472E9A" w:rsidRDefault="003C6382" w:rsidP="006314CD">
      <w:pPr>
        <w:jc w:val="left"/>
        <w:rPr>
          <w:rFonts w:hAnsi="ＭＳ ゴシック"/>
          <w:szCs w:val="24"/>
        </w:rPr>
      </w:pPr>
    </w:p>
    <w:p w14:paraId="088CB692" w14:textId="77777777" w:rsidR="003C6382" w:rsidRPr="00472E9A" w:rsidRDefault="003C6382" w:rsidP="006314CD">
      <w:pPr>
        <w:jc w:val="left"/>
        <w:rPr>
          <w:rFonts w:hAnsi="ＭＳ ゴシック"/>
          <w:szCs w:val="24"/>
        </w:rPr>
      </w:pPr>
    </w:p>
    <w:p w14:paraId="088CB693" w14:textId="77777777" w:rsidR="003C6382" w:rsidRPr="00472E9A" w:rsidRDefault="003C6382" w:rsidP="006314CD">
      <w:pPr>
        <w:jc w:val="left"/>
        <w:rPr>
          <w:rFonts w:hAnsi="ＭＳ ゴシック"/>
          <w:szCs w:val="24"/>
        </w:rPr>
      </w:pPr>
    </w:p>
    <w:p w14:paraId="088CB694" w14:textId="77777777" w:rsidR="003C6382" w:rsidRPr="00472E9A" w:rsidRDefault="003C6382" w:rsidP="006314CD">
      <w:pPr>
        <w:jc w:val="left"/>
        <w:rPr>
          <w:rFonts w:hAnsi="ＭＳ ゴシック"/>
          <w:szCs w:val="24"/>
        </w:rPr>
      </w:pPr>
    </w:p>
    <w:p w14:paraId="088CB695" w14:textId="77777777" w:rsidR="003C6382" w:rsidRPr="00472E9A" w:rsidRDefault="003C6382" w:rsidP="006314CD">
      <w:pPr>
        <w:jc w:val="left"/>
        <w:rPr>
          <w:rFonts w:hAnsi="ＭＳ ゴシック"/>
          <w:szCs w:val="24"/>
        </w:rPr>
      </w:pPr>
    </w:p>
    <w:p w14:paraId="088CB696" w14:textId="77777777" w:rsidR="003C6382" w:rsidRPr="00472E9A" w:rsidRDefault="003C6382" w:rsidP="006314CD">
      <w:pPr>
        <w:jc w:val="left"/>
        <w:rPr>
          <w:rFonts w:hAnsi="ＭＳ ゴシック"/>
          <w:szCs w:val="24"/>
        </w:rPr>
      </w:pPr>
    </w:p>
    <w:p w14:paraId="088CB697" w14:textId="77777777" w:rsidR="003C6382" w:rsidRPr="00472E9A" w:rsidRDefault="003C6382" w:rsidP="006314CD">
      <w:pPr>
        <w:jc w:val="left"/>
        <w:rPr>
          <w:rFonts w:hAnsi="ＭＳ ゴシック"/>
          <w:szCs w:val="24"/>
        </w:rPr>
      </w:pPr>
    </w:p>
    <w:p w14:paraId="088CB698" w14:textId="77777777" w:rsidR="003C6382" w:rsidRPr="00472E9A" w:rsidRDefault="003C6382" w:rsidP="003C6382">
      <w:pPr>
        <w:jc w:val="center"/>
        <w:rPr>
          <w:rFonts w:hAnsi="ＭＳ ゴシック"/>
          <w:b/>
          <w:szCs w:val="24"/>
        </w:rPr>
      </w:pPr>
    </w:p>
    <w:p w14:paraId="088CB699" w14:textId="77777777" w:rsidR="003C6382" w:rsidRPr="00472E9A" w:rsidRDefault="003C6382" w:rsidP="003C6382">
      <w:pPr>
        <w:jc w:val="center"/>
        <w:rPr>
          <w:rFonts w:hAnsi="ＭＳ ゴシック"/>
          <w:b/>
          <w:szCs w:val="24"/>
        </w:rPr>
      </w:pPr>
      <w:r w:rsidRPr="00472E9A">
        <w:rPr>
          <w:rFonts w:hAnsi="ＭＳ ゴシック" w:hint="eastAsia"/>
          <w:b/>
          <w:szCs w:val="24"/>
        </w:rPr>
        <w:t>図３-１０大阪生駒線　若宮橋　加速度応答スペクトル</w:t>
      </w:r>
    </w:p>
    <w:p w14:paraId="088CB69A" w14:textId="77777777" w:rsidR="00FD0098" w:rsidRDefault="00FD0098" w:rsidP="006314CD">
      <w:pPr>
        <w:jc w:val="left"/>
        <w:rPr>
          <w:rFonts w:hAnsi="ＭＳ ゴシック"/>
          <w:szCs w:val="24"/>
        </w:rPr>
      </w:pPr>
    </w:p>
    <w:p w14:paraId="088CB69B" w14:textId="77777777" w:rsidR="00BE6531" w:rsidRPr="00472E9A" w:rsidRDefault="00BE6531" w:rsidP="006314CD">
      <w:pPr>
        <w:jc w:val="left"/>
        <w:rPr>
          <w:rFonts w:hAnsi="ＭＳ ゴシック"/>
          <w:szCs w:val="24"/>
        </w:rPr>
      </w:pPr>
    </w:p>
    <w:p w14:paraId="088CB69C" w14:textId="77777777" w:rsidR="00FD3815" w:rsidRPr="00472E9A" w:rsidRDefault="003C6382" w:rsidP="006314CD">
      <w:pPr>
        <w:jc w:val="left"/>
        <w:rPr>
          <w:rFonts w:hAnsi="ＭＳ ゴシック"/>
          <w:szCs w:val="24"/>
        </w:rPr>
      </w:pPr>
      <w:r w:rsidRPr="00472E9A">
        <w:rPr>
          <w:rFonts w:hAnsi="ＭＳ ゴシック" w:hint="eastAsia"/>
          <w:szCs w:val="24"/>
        </w:rPr>
        <w:t xml:space="preserve">　２）</w:t>
      </w:r>
      <w:r w:rsidR="00AF0C89" w:rsidRPr="00472E9A">
        <w:rPr>
          <w:rFonts w:hAnsi="ＭＳ ゴシック" w:hint="eastAsia"/>
          <w:szCs w:val="24"/>
        </w:rPr>
        <w:t xml:space="preserve"> </w:t>
      </w:r>
      <w:r w:rsidR="00FD3815" w:rsidRPr="00472E9A">
        <w:rPr>
          <w:rFonts w:hAnsi="ＭＳ ゴシック" w:hint="eastAsia"/>
          <w:szCs w:val="24"/>
        </w:rPr>
        <w:t>国道１７０号　原高架橋</w:t>
      </w:r>
    </w:p>
    <w:p w14:paraId="088CB69D" w14:textId="77777777" w:rsidR="00532596" w:rsidRPr="00472E9A" w:rsidRDefault="00963550" w:rsidP="00AB0D50">
      <w:pPr>
        <w:ind w:leftChars="300" w:left="960" w:hangingChars="100" w:hanging="240"/>
        <w:jc w:val="left"/>
        <w:rPr>
          <w:rFonts w:hAnsi="ＭＳ ゴシック"/>
          <w:szCs w:val="24"/>
        </w:rPr>
      </w:pPr>
      <w:r w:rsidRPr="00472E9A">
        <w:rPr>
          <w:rFonts w:hAnsi="ＭＳ ゴシック" w:hint="eastAsia"/>
          <w:szCs w:val="24"/>
        </w:rPr>
        <w:t>➢</w:t>
      </w:r>
      <w:r w:rsidR="003C6382" w:rsidRPr="00472E9A">
        <w:rPr>
          <w:rFonts w:hAnsi="ＭＳ ゴシック" w:hint="eastAsia"/>
          <w:szCs w:val="24"/>
        </w:rPr>
        <w:t>原高架橋位置の基盤波はゾーン最大波と同じであるが、ボーリングデータに基づく地盤によると増幅特性が小さくなったが、道路橋示方書の応答レベルと同程度であったため、動的解析による照査を実施することとした。</w:t>
      </w:r>
    </w:p>
    <w:p w14:paraId="088CB69E" w14:textId="77777777" w:rsidR="00A37816" w:rsidRPr="00472E9A" w:rsidRDefault="00A37816" w:rsidP="006314CD">
      <w:pPr>
        <w:jc w:val="left"/>
        <w:rPr>
          <w:rFonts w:hAnsi="ＭＳ ゴシック"/>
          <w:szCs w:val="24"/>
        </w:rPr>
      </w:pPr>
    </w:p>
    <w:p w14:paraId="088CB69F" w14:textId="541006D4" w:rsidR="003C6382" w:rsidRPr="00472E9A" w:rsidRDefault="005A6EF4" w:rsidP="003C6382">
      <w:pPr>
        <w:jc w:val="left"/>
        <w:rPr>
          <w:rFonts w:hAnsi="ＭＳ ゴシック"/>
          <w:szCs w:val="24"/>
        </w:rPr>
      </w:pPr>
      <w:r>
        <w:rPr>
          <w:noProof/>
        </w:rPr>
        <w:drawing>
          <wp:anchor distT="0" distB="0" distL="114300" distR="114300" simplePos="0" relativeHeight="251622912" behindDoc="0" locked="0" layoutInCell="1" allowOverlap="1" wp14:anchorId="088CBB84" wp14:editId="771AA3EF">
            <wp:simplePos x="0" y="0"/>
            <wp:positionH relativeFrom="column">
              <wp:posOffset>3662045</wp:posOffset>
            </wp:positionH>
            <wp:positionV relativeFrom="paragraph">
              <wp:posOffset>93980</wp:posOffset>
            </wp:positionV>
            <wp:extent cx="2045335" cy="2876550"/>
            <wp:effectExtent l="0" t="0" r="0" b="0"/>
            <wp:wrapNone/>
            <wp:docPr id="70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45335" cy="28765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3936" behindDoc="0" locked="0" layoutInCell="1" allowOverlap="1" wp14:anchorId="088CBB85" wp14:editId="3D8F389A">
            <wp:simplePos x="0" y="0"/>
            <wp:positionH relativeFrom="column">
              <wp:posOffset>615950</wp:posOffset>
            </wp:positionH>
            <wp:positionV relativeFrom="paragraph">
              <wp:posOffset>93980</wp:posOffset>
            </wp:positionV>
            <wp:extent cx="2045335" cy="2876550"/>
            <wp:effectExtent l="0" t="0" r="0" b="0"/>
            <wp:wrapNone/>
            <wp:docPr id="707"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45335" cy="287655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27008" behindDoc="0" locked="0" layoutInCell="1" allowOverlap="1" wp14:anchorId="088CBB86" wp14:editId="370BD4D5">
                <wp:simplePos x="0" y="0"/>
                <wp:positionH relativeFrom="column">
                  <wp:posOffset>4023995</wp:posOffset>
                </wp:positionH>
                <wp:positionV relativeFrom="paragraph">
                  <wp:posOffset>35560</wp:posOffset>
                </wp:positionV>
                <wp:extent cx="501650" cy="872490"/>
                <wp:effectExtent l="0" t="0" r="12700" b="22860"/>
                <wp:wrapNone/>
                <wp:docPr id="178" name="円/楕円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650" cy="872490"/>
                        </a:xfrm>
                        <a:prstGeom prst="ellipse">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id="円/楕円 13" o:spid="_x0000_s1026" style="position:absolute;left:0;text-align:left;margin-left:316.85pt;margin-top:2.8pt;width:39.5pt;height:68.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" filled="f" strokecolor="red" strokeweight="2pt">
                <v:path arrowok="t"/>
              </v:oval>
            </w:pict>
          </mc:Fallback>
        </mc:AlternateContent>
      </w:r>
      <w:r>
        <w:rPr>
          <w:noProof/>
        </w:rPr>
        <mc:AlternateContent>
          <mc:Choice Requires="wps">
            <w:drawing>
              <wp:anchor distT="0" distB="0" distL="114300" distR="114300" simplePos="0" relativeHeight="251625984" behindDoc="0" locked="0" layoutInCell="1" allowOverlap="1" wp14:anchorId="088CBB87" wp14:editId="3B3227EA">
                <wp:simplePos x="0" y="0"/>
                <wp:positionH relativeFrom="column">
                  <wp:posOffset>1061720</wp:posOffset>
                </wp:positionH>
                <wp:positionV relativeFrom="paragraph">
                  <wp:posOffset>35560</wp:posOffset>
                </wp:positionV>
                <wp:extent cx="501650" cy="872490"/>
                <wp:effectExtent l="0" t="0" r="12700" b="22860"/>
                <wp:wrapNone/>
                <wp:docPr id="177" name="円/楕円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650" cy="872490"/>
                        </a:xfrm>
                        <a:prstGeom prst="ellipse">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id="円/楕円 13" o:spid="_x0000_s1026" style="position:absolute;left:0;text-align:left;margin-left:83.6pt;margin-top:2.8pt;width:39.5pt;height:68.7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" filled="f" strokecolor="red" strokeweight="2pt">
                <v:path arrowok="t"/>
              </v:oval>
            </w:pict>
          </mc:Fallback>
        </mc:AlternateContent>
      </w:r>
    </w:p>
    <w:p w14:paraId="088CB6A0" w14:textId="77777777" w:rsidR="003C6382" w:rsidRPr="00472E9A" w:rsidRDefault="003C6382" w:rsidP="003C6382">
      <w:pPr>
        <w:jc w:val="left"/>
        <w:rPr>
          <w:rFonts w:hAnsi="ＭＳ ゴシック"/>
          <w:szCs w:val="24"/>
        </w:rPr>
      </w:pPr>
    </w:p>
    <w:p w14:paraId="088CB6A1" w14:textId="77777777" w:rsidR="003C6382" w:rsidRPr="00472E9A" w:rsidRDefault="003C6382" w:rsidP="003C6382">
      <w:pPr>
        <w:jc w:val="left"/>
        <w:rPr>
          <w:rFonts w:hAnsi="ＭＳ ゴシック"/>
          <w:szCs w:val="24"/>
        </w:rPr>
      </w:pPr>
    </w:p>
    <w:p w14:paraId="088CB6A2" w14:textId="77777777" w:rsidR="003C6382" w:rsidRPr="00472E9A" w:rsidRDefault="003C6382" w:rsidP="003C6382">
      <w:pPr>
        <w:jc w:val="left"/>
        <w:rPr>
          <w:rFonts w:hAnsi="ＭＳ ゴシック"/>
          <w:szCs w:val="24"/>
        </w:rPr>
      </w:pPr>
    </w:p>
    <w:p w14:paraId="088CB6A3" w14:textId="77777777" w:rsidR="003C6382" w:rsidRPr="00472E9A" w:rsidRDefault="003C6382" w:rsidP="003C6382">
      <w:pPr>
        <w:jc w:val="left"/>
        <w:rPr>
          <w:rFonts w:hAnsi="ＭＳ ゴシック"/>
          <w:szCs w:val="24"/>
        </w:rPr>
      </w:pPr>
    </w:p>
    <w:p w14:paraId="088CB6A4" w14:textId="3EEC4381" w:rsidR="003C6382" w:rsidRPr="00472E9A" w:rsidRDefault="005A6EF4" w:rsidP="003C6382">
      <w:pPr>
        <w:jc w:val="left"/>
        <w:rPr>
          <w:rFonts w:hAnsi="ＭＳ ゴシック"/>
          <w:szCs w:val="24"/>
        </w:rPr>
      </w:pPr>
      <w:r>
        <w:rPr>
          <w:noProof/>
        </w:rPr>
        <mc:AlternateContent>
          <mc:Choice Requires="wps">
            <w:drawing>
              <wp:anchor distT="0" distB="0" distL="114300" distR="114300" simplePos="0" relativeHeight="251624960" behindDoc="0" locked="0" layoutInCell="1" allowOverlap="1" wp14:anchorId="088CBB88" wp14:editId="05238685">
                <wp:simplePos x="0" y="0"/>
                <wp:positionH relativeFrom="column">
                  <wp:posOffset>2842260</wp:posOffset>
                </wp:positionH>
                <wp:positionV relativeFrom="paragraph">
                  <wp:posOffset>186690</wp:posOffset>
                </wp:positionV>
                <wp:extent cx="703580" cy="627380"/>
                <wp:effectExtent l="0" t="19050" r="39370" b="39370"/>
                <wp:wrapNone/>
                <wp:docPr id="176" name="下矢印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703580" cy="627380"/>
                        </a:xfrm>
                        <a:prstGeom prst="downArrow">
                          <a:avLst/>
                        </a:prstGeom>
                        <a:solidFill>
                          <a:sysClr val="window" lastClr="FFFFFF"/>
                        </a:solidFill>
                        <a:ln w="25400" cap="flat" cmpd="sng" algn="ctr">
                          <a:solidFill>
                            <a:srgbClr val="1E31E8"/>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 id="下矢印 22" o:spid="_x0000_s1026" type="#_x0000_t67" style="position:absolute;left:0;text-align:left;margin-left:223.8pt;margin-top:14.7pt;width:55.4pt;height:49.4pt;rotation:-90;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" adj="10800" fillcolor="window" strokecolor="#1e31e8" strokeweight="2pt">
                <v:path arrowok="t"/>
              </v:shape>
            </w:pict>
          </mc:Fallback>
        </mc:AlternateContent>
      </w:r>
    </w:p>
    <w:p w14:paraId="088CB6A5" w14:textId="77777777" w:rsidR="003C6382" w:rsidRPr="00472E9A" w:rsidRDefault="003C6382" w:rsidP="003C6382">
      <w:pPr>
        <w:jc w:val="left"/>
        <w:rPr>
          <w:rFonts w:hAnsi="ＭＳ ゴシック"/>
          <w:szCs w:val="24"/>
        </w:rPr>
      </w:pPr>
    </w:p>
    <w:p w14:paraId="088CB6A6" w14:textId="77777777" w:rsidR="003C6382" w:rsidRPr="00472E9A" w:rsidRDefault="003C6382" w:rsidP="003C6382">
      <w:pPr>
        <w:jc w:val="left"/>
        <w:rPr>
          <w:rFonts w:hAnsi="ＭＳ ゴシック"/>
          <w:szCs w:val="24"/>
        </w:rPr>
      </w:pPr>
    </w:p>
    <w:p w14:paraId="088CB6A7" w14:textId="77777777" w:rsidR="003C6382" w:rsidRPr="00472E9A" w:rsidRDefault="003C6382" w:rsidP="003C6382">
      <w:pPr>
        <w:jc w:val="left"/>
        <w:rPr>
          <w:rFonts w:hAnsi="ＭＳ ゴシック"/>
          <w:szCs w:val="24"/>
        </w:rPr>
      </w:pPr>
    </w:p>
    <w:p w14:paraId="088CB6A8" w14:textId="77777777" w:rsidR="003C6382" w:rsidRPr="00472E9A" w:rsidRDefault="003C6382" w:rsidP="003C6382">
      <w:pPr>
        <w:jc w:val="left"/>
        <w:rPr>
          <w:rFonts w:hAnsi="ＭＳ ゴシック"/>
          <w:szCs w:val="24"/>
        </w:rPr>
      </w:pPr>
    </w:p>
    <w:p w14:paraId="088CB6A9" w14:textId="77777777" w:rsidR="003C6382" w:rsidRPr="00472E9A" w:rsidRDefault="003C6382" w:rsidP="003C6382">
      <w:pPr>
        <w:jc w:val="left"/>
        <w:rPr>
          <w:rFonts w:hAnsi="ＭＳ ゴシック"/>
          <w:szCs w:val="24"/>
        </w:rPr>
      </w:pPr>
    </w:p>
    <w:p w14:paraId="088CB6AA" w14:textId="77777777" w:rsidR="003C6382" w:rsidRPr="00472E9A" w:rsidRDefault="003C6382" w:rsidP="003C6382">
      <w:pPr>
        <w:jc w:val="left"/>
        <w:rPr>
          <w:rFonts w:hAnsi="ＭＳ ゴシック"/>
          <w:szCs w:val="24"/>
        </w:rPr>
      </w:pPr>
    </w:p>
    <w:p w14:paraId="088CB6AB" w14:textId="77777777" w:rsidR="003C6382" w:rsidRPr="00472E9A" w:rsidRDefault="003C6382" w:rsidP="003C6382">
      <w:pPr>
        <w:jc w:val="left"/>
        <w:rPr>
          <w:rFonts w:hAnsi="ＭＳ ゴシック"/>
          <w:szCs w:val="24"/>
        </w:rPr>
      </w:pPr>
    </w:p>
    <w:p w14:paraId="088CB6AC" w14:textId="77777777" w:rsidR="003C6382" w:rsidRPr="00472E9A" w:rsidRDefault="003C6382" w:rsidP="003C6382">
      <w:pPr>
        <w:jc w:val="left"/>
        <w:rPr>
          <w:rFonts w:hAnsi="ＭＳ ゴシック"/>
          <w:szCs w:val="24"/>
        </w:rPr>
      </w:pPr>
    </w:p>
    <w:p w14:paraId="088CB6AD" w14:textId="77777777" w:rsidR="003C6382" w:rsidRPr="00472E9A" w:rsidRDefault="003C6382" w:rsidP="003C6382">
      <w:pPr>
        <w:jc w:val="left"/>
        <w:rPr>
          <w:rFonts w:hAnsi="ＭＳ ゴシック"/>
          <w:szCs w:val="24"/>
        </w:rPr>
      </w:pPr>
    </w:p>
    <w:p w14:paraId="088CB6AE" w14:textId="77777777" w:rsidR="003C6382" w:rsidRPr="00472E9A" w:rsidRDefault="005102AA" w:rsidP="00BE6531">
      <w:pPr>
        <w:spacing w:beforeLines="50" w:before="120"/>
        <w:jc w:val="center"/>
        <w:rPr>
          <w:rFonts w:hAnsi="ＭＳ ゴシック"/>
          <w:b/>
          <w:szCs w:val="24"/>
        </w:rPr>
      </w:pPr>
      <w:r w:rsidRPr="00472E9A">
        <w:rPr>
          <w:rFonts w:hAnsi="ＭＳ ゴシック" w:hint="eastAsia"/>
          <w:b/>
          <w:szCs w:val="24"/>
        </w:rPr>
        <w:t>図３-１</w:t>
      </w:r>
      <w:r w:rsidR="00B4575E" w:rsidRPr="00472E9A">
        <w:rPr>
          <w:rFonts w:hAnsi="ＭＳ ゴシック" w:hint="eastAsia"/>
          <w:b/>
          <w:szCs w:val="24"/>
        </w:rPr>
        <w:t xml:space="preserve">１国道１７０号　原高架橋　</w:t>
      </w:r>
      <w:r w:rsidRPr="00472E9A">
        <w:rPr>
          <w:rFonts w:hAnsi="ＭＳ ゴシック" w:hint="eastAsia"/>
          <w:b/>
          <w:szCs w:val="24"/>
        </w:rPr>
        <w:t>加速度応答スペクトル</w:t>
      </w:r>
    </w:p>
    <w:p w14:paraId="088CB6AF" w14:textId="77777777" w:rsidR="005102AA" w:rsidRDefault="005102AA" w:rsidP="003C6382">
      <w:pPr>
        <w:jc w:val="left"/>
        <w:rPr>
          <w:rFonts w:hAnsi="ＭＳ ゴシック"/>
          <w:szCs w:val="24"/>
        </w:rPr>
      </w:pPr>
    </w:p>
    <w:p w14:paraId="088CB6B0" w14:textId="77777777" w:rsidR="00BE6531" w:rsidRPr="00472E9A" w:rsidRDefault="00BE6531" w:rsidP="003C6382">
      <w:pPr>
        <w:jc w:val="left"/>
        <w:rPr>
          <w:rFonts w:hAnsi="ＭＳ ゴシック"/>
          <w:szCs w:val="24"/>
        </w:rPr>
      </w:pPr>
      <w:r>
        <w:rPr>
          <w:rFonts w:hAnsi="ＭＳ ゴシック"/>
          <w:szCs w:val="24"/>
        </w:rPr>
        <w:br w:type="page"/>
      </w:r>
    </w:p>
    <w:p w14:paraId="088CB6B1" w14:textId="77777777" w:rsidR="003C6382" w:rsidRPr="00472E9A" w:rsidRDefault="003C6382" w:rsidP="003C6382">
      <w:pPr>
        <w:jc w:val="left"/>
        <w:rPr>
          <w:rFonts w:hAnsi="ＭＳ ゴシック"/>
          <w:szCs w:val="24"/>
        </w:rPr>
      </w:pPr>
      <w:r w:rsidRPr="00472E9A">
        <w:rPr>
          <w:rFonts w:hAnsi="ＭＳ ゴシック" w:hint="eastAsia"/>
          <w:szCs w:val="24"/>
        </w:rPr>
        <w:t xml:space="preserve">　　　　　➢照査対象として、３モデルを抽出</w:t>
      </w:r>
    </w:p>
    <w:p w14:paraId="088CB6B2" w14:textId="77777777" w:rsidR="003C6382" w:rsidRPr="00472E9A" w:rsidRDefault="003C6382" w:rsidP="003C6382">
      <w:pPr>
        <w:jc w:val="left"/>
        <w:rPr>
          <w:rFonts w:hAnsi="ＭＳ ゴシック"/>
          <w:szCs w:val="24"/>
        </w:rPr>
      </w:pPr>
      <w:r w:rsidRPr="00472E9A">
        <w:rPr>
          <w:rFonts w:hAnsi="ＭＳ ゴシック" w:hint="eastAsia"/>
          <w:szCs w:val="24"/>
        </w:rPr>
        <w:t xml:space="preserve">　　　　　　①ラーメン橋脚部（短周期）</w:t>
      </w:r>
    </w:p>
    <w:p w14:paraId="088CB6B3" w14:textId="77777777" w:rsidR="003C6382" w:rsidRPr="00472E9A" w:rsidRDefault="003C6382" w:rsidP="003C6382">
      <w:pPr>
        <w:jc w:val="left"/>
        <w:rPr>
          <w:rFonts w:hAnsi="ＭＳ ゴシック"/>
          <w:szCs w:val="24"/>
        </w:rPr>
      </w:pPr>
      <w:r w:rsidRPr="00472E9A">
        <w:rPr>
          <w:rFonts w:hAnsi="ＭＳ ゴシック" w:hint="eastAsia"/>
          <w:szCs w:val="24"/>
        </w:rPr>
        <w:t xml:space="preserve">　　　　　　②単柱式橋脚部（短周期）</w:t>
      </w:r>
    </w:p>
    <w:p w14:paraId="088CB6B4" w14:textId="77777777" w:rsidR="00FD0098" w:rsidRPr="00472E9A" w:rsidRDefault="00FD0098" w:rsidP="00FD0098">
      <w:pPr>
        <w:jc w:val="left"/>
        <w:rPr>
          <w:rFonts w:hAnsi="ＭＳ ゴシック"/>
          <w:color w:val="000000"/>
          <w:szCs w:val="24"/>
        </w:rPr>
      </w:pPr>
      <w:r w:rsidRPr="00472E9A">
        <w:rPr>
          <w:rFonts w:hAnsi="ＭＳ ゴシック" w:hint="eastAsia"/>
          <w:color w:val="000000"/>
          <w:szCs w:val="24"/>
        </w:rPr>
        <w:t xml:space="preserve">　　　　　　③免震構造部（長周期）</w:t>
      </w:r>
    </w:p>
    <w:p w14:paraId="088CB6B5" w14:textId="77777777" w:rsidR="00B03D3B" w:rsidRPr="00472E9A" w:rsidRDefault="00B03D3B" w:rsidP="00FD0098">
      <w:pPr>
        <w:jc w:val="left"/>
        <w:rPr>
          <w:rFonts w:hAnsi="ＭＳ ゴシック"/>
          <w:color w:val="000000"/>
          <w:szCs w:val="24"/>
        </w:rPr>
      </w:pPr>
    </w:p>
    <w:p w14:paraId="088CB6B6" w14:textId="77777777" w:rsidR="007C3800" w:rsidRPr="00472E9A" w:rsidRDefault="007C3800" w:rsidP="007C3800">
      <w:pPr>
        <w:jc w:val="left"/>
        <w:rPr>
          <w:rFonts w:hAnsi="ＭＳ ゴシック"/>
          <w:szCs w:val="24"/>
        </w:rPr>
      </w:pPr>
      <w:r w:rsidRPr="00472E9A">
        <w:rPr>
          <w:rFonts w:hAnsi="ＭＳ ゴシック" w:hint="eastAsia"/>
          <w:szCs w:val="24"/>
        </w:rPr>
        <w:t xml:space="preserve">　　　　　➢①ラーメン橋脚部</w:t>
      </w:r>
    </w:p>
    <w:p w14:paraId="088CB6B7" w14:textId="77777777" w:rsidR="007C3800" w:rsidRPr="00472E9A" w:rsidRDefault="007C3800" w:rsidP="00AB0D50">
      <w:pPr>
        <w:ind w:left="1680" w:hangingChars="700" w:hanging="1680"/>
        <w:jc w:val="left"/>
        <w:rPr>
          <w:rFonts w:hAnsi="ＭＳ ゴシック"/>
          <w:szCs w:val="24"/>
        </w:rPr>
      </w:pPr>
      <w:r w:rsidRPr="00472E9A">
        <w:rPr>
          <w:rFonts w:hAnsi="ＭＳ ゴシック" w:hint="eastAsia"/>
          <w:szCs w:val="24"/>
        </w:rPr>
        <w:t xml:space="preserve">　　　　　　　橋軸・橋軸直角方向ともに、せん断・曲げ・残留変位が許容値内に収まった。</w:t>
      </w:r>
    </w:p>
    <w:p w14:paraId="088CB6B8" w14:textId="77777777" w:rsidR="007C3800" w:rsidRPr="00472E9A" w:rsidRDefault="007C3800" w:rsidP="007C3800">
      <w:pPr>
        <w:jc w:val="left"/>
        <w:rPr>
          <w:rFonts w:hAnsi="ＭＳ ゴシック"/>
          <w:szCs w:val="24"/>
        </w:rPr>
      </w:pPr>
      <w:r w:rsidRPr="00472E9A">
        <w:rPr>
          <w:rFonts w:hAnsi="ＭＳ ゴシック" w:hint="eastAsia"/>
          <w:szCs w:val="24"/>
        </w:rPr>
        <w:t xml:space="preserve">　　　　　　②単柱式橋脚部</w:t>
      </w:r>
    </w:p>
    <w:p w14:paraId="088CB6B9" w14:textId="77777777" w:rsidR="007C3800" w:rsidRPr="00472E9A" w:rsidRDefault="007C3800" w:rsidP="00AB0D50">
      <w:pPr>
        <w:ind w:left="1680" w:hangingChars="700" w:hanging="1680"/>
        <w:jc w:val="left"/>
        <w:rPr>
          <w:rFonts w:hAnsi="ＭＳ ゴシック"/>
          <w:szCs w:val="24"/>
        </w:rPr>
      </w:pPr>
      <w:r w:rsidRPr="00472E9A">
        <w:rPr>
          <w:rFonts w:hAnsi="ＭＳ ゴシック" w:hint="eastAsia"/>
          <w:szCs w:val="24"/>
        </w:rPr>
        <w:t xml:space="preserve">　　　　　　　橋軸・橋軸直角方向ともに、せん断・曲げ・残留変位が許容値内に収まった。</w:t>
      </w:r>
    </w:p>
    <w:p w14:paraId="088CB6BA" w14:textId="77777777" w:rsidR="007C3800" w:rsidRPr="00472E9A" w:rsidRDefault="007C3800" w:rsidP="007C3800">
      <w:pPr>
        <w:jc w:val="left"/>
        <w:rPr>
          <w:rFonts w:hAnsi="ＭＳ ゴシック"/>
          <w:szCs w:val="24"/>
        </w:rPr>
      </w:pPr>
      <w:r w:rsidRPr="00472E9A">
        <w:rPr>
          <w:rFonts w:hAnsi="ＭＳ ゴシック" w:hint="eastAsia"/>
          <w:szCs w:val="24"/>
        </w:rPr>
        <w:t xml:space="preserve">　　　　　　③免震構造部</w:t>
      </w:r>
    </w:p>
    <w:p w14:paraId="088CB6BB" w14:textId="77777777" w:rsidR="007C3800" w:rsidRPr="00472E9A" w:rsidRDefault="007C3800" w:rsidP="00AB0D50">
      <w:pPr>
        <w:ind w:left="1699" w:hangingChars="708" w:hanging="1699"/>
        <w:jc w:val="left"/>
        <w:rPr>
          <w:rFonts w:hAnsi="ＭＳ ゴシック"/>
          <w:szCs w:val="24"/>
        </w:rPr>
      </w:pPr>
      <w:r w:rsidRPr="00472E9A">
        <w:rPr>
          <w:rFonts w:hAnsi="ＭＳ ゴシック" w:hint="eastAsia"/>
          <w:szCs w:val="24"/>
        </w:rPr>
        <w:t xml:space="preserve">　　　　　　　橋軸・橋軸直角方向ともに、せん断・曲げ・支承変位が許容値内に収まった。</w:t>
      </w:r>
    </w:p>
    <w:p w14:paraId="088CB6BC" w14:textId="77777777" w:rsidR="007C3800" w:rsidRPr="00472E9A" w:rsidRDefault="007C3800" w:rsidP="007C3800">
      <w:pPr>
        <w:jc w:val="left"/>
        <w:rPr>
          <w:rFonts w:hAnsi="ＭＳ ゴシック"/>
          <w:strike/>
          <w:szCs w:val="24"/>
        </w:rPr>
      </w:pPr>
      <w:r w:rsidRPr="00472E9A">
        <w:rPr>
          <w:rFonts w:hAnsi="ＭＳ ゴシック" w:hint="eastAsia"/>
          <w:szCs w:val="24"/>
        </w:rPr>
        <w:t xml:space="preserve">　　　　　　　　　　　</w:t>
      </w:r>
    </w:p>
    <w:p w14:paraId="088CB6BD" w14:textId="77777777" w:rsidR="003C6382" w:rsidRPr="00472E9A" w:rsidRDefault="003C6382" w:rsidP="006314CD">
      <w:pPr>
        <w:jc w:val="left"/>
        <w:rPr>
          <w:rFonts w:hAnsi="ＭＳ ゴシック"/>
          <w:szCs w:val="24"/>
        </w:rPr>
      </w:pPr>
    </w:p>
    <w:p w14:paraId="088CB6BE" w14:textId="77777777" w:rsidR="00A37816" w:rsidRPr="00472E9A" w:rsidRDefault="003C6382" w:rsidP="00AB0D50">
      <w:pPr>
        <w:ind w:firstLineChars="100" w:firstLine="240"/>
        <w:jc w:val="left"/>
        <w:rPr>
          <w:rFonts w:hAnsi="ＭＳ ゴシック"/>
          <w:szCs w:val="24"/>
        </w:rPr>
      </w:pPr>
      <w:r w:rsidRPr="00472E9A">
        <w:rPr>
          <w:rFonts w:hAnsi="ＭＳ ゴシック" w:hint="eastAsia"/>
          <w:szCs w:val="24"/>
        </w:rPr>
        <w:t>３）</w:t>
      </w:r>
      <w:r w:rsidR="00122DDE" w:rsidRPr="00472E9A">
        <w:rPr>
          <w:rFonts w:hAnsi="ＭＳ ゴシック" w:hint="eastAsia"/>
          <w:szCs w:val="24"/>
        </w:rPr>
        <w:t>結論</w:t>
      </w:r>
    </w:p>
    <w:p w14:paraId="088CB6BF" w14:textId="77777777" w:rsidR="005102AA" w:rsidRPr="005102AA" w:rsidRDefault="005102AA" w:rsidP="00AB0D50">
      <w:pPr>
        <w:ind w:leftChars="200" w:left="480" w:firstLineChars="100" w:firstLine="240"/>
      </w:pPr>
      <w:r w:rsidRPr="005102AA">
        <w:rPr>
          <w:rFonts w:hint="eastAsia"/>
        </w:rPr>
        <w:t>南海トラフ地震動が道路橋示方書の応答レベルを上回るゾーンが一部みられるが、固有周期が合致する橋梁はない。</w:t>
      </w:r>
    </w:p>
    <w:p w14:paraId="088CB6C0" w14:textId="77777777" w:rsidR="009065F4" w:rsidRDefault="005102AA" w:rsidP="00AB0D50">
      <w:pPr>
        <w:ind w:leftChars="200" w:left="480" w:firstLineChars="100" w:firstLine="240"/>
      </w:pPr>
      <w:r w:rsidRPr="005102AA">
        <w:rPr>
          <w:rFonts w:hint="eastAsia"/>
        </w:rPr>
        <w:t>また、応答レベルが同程度の橋梁について動的解析による照査を実施し、耐震性能を満足することを確認した。</w:t>
      </w:r>
    </w:p>
    <w:p w14:paraId="088CB6C1" w14:textId="77777777" w:rsidR="005102AA" w:rsidRDefault="005102AA" w:rsidP="00AB0D50">
      <w:pPr>
        <w:ind w:leftChars="200" w:left="480" w:firstLineChars="100" w:firstLine="240"/>
      </w:pPr>
      <w:r w:rsidRPr="005102AA">
        <w:rPr>
          <w:rFonts w:hint="eastAsia"/>
        </w:rPr>
        <w:t>以上のことから、これまで府が実施した橋梁の耐震対策については、南海トラフ巨大地震にも有効であることが確認された。</w:t>
      </w:r>
    </w:p>
    <w:p w14:paraId="088CB6C2" w14:textId="77777777" w:rsidR="00E15135" w:rsidRPr="00472E9A" w:rsidRDefault="00963550" w:rsidP="00E15135">
      <w:pPr>
        <w:jc w:val="left"/>
        <w:rPr>
          <w:rFonts w:hAnsi="ＭＳ ゴシック"/>
          <w:b/>
          <w:szCs w:val="24"/>
        </w:rPr>
      </w:pPr>
      <w:r w:rsidRPr="00472E9A">
        <w:rPr>
          <w:rFonts w:hAnsi="ＭＳ ゴシック"/>
          <w:szCs w:val="24"/>
        </w:rPr>
        <w:br w:type="column"/>
      </w:r>
      <w:r w:rsidRPr="00472E9A">
        <w:rPr>
          <w:rFonts w:hAnsi="ＭＳ ゴシック" w:hint="eastAsia"/>
          <w:b/>
          <w:szCs w:val="24"/>
        </w:rPr>
        <w:t>２．</w:t>
      </w:r>
      <w:r w:rsidR="00E15135" w:rsidRPr="00472E9A">
        <w:rPr>
          <w:rFonts w:hAnsi="ＭＳ ゴシック" w:hint="eastAsia"/>
          <w:b/>
          <w:szCs w:val="24"/>
        </w:rPr>
        <w:t>道路施設（橋梁等）の液状化に対する影響</w:t>
      </w:r>
    </w:p>
    <w:p w14:paraId="088CB6C3" w14:textId="77777777" w:rsidR="00963550" w:rsidRPr="00472E9A" w:rsidRDefault="001F741A" w:rsidP="00AB0D50">
      <w:pPr>
        <w:spacing w:beforeLines="50" w:before="120" w:afterLines="50" w:after="120"/>
        <w:ind w:firstLineChars="50" w:firstLine="120"/>
        <w:jc w:val="left"/>
        <w:rPr>
          <w:rFonts w:hAnsi="ＭＳ ゴシック"/>
          <w:b/>
          <w:szCs w:val="24"/>
        </w:rPr>
      </w:pPr>
      <w:r w:rsidRPr="00472E9A">
        <w:rPr>
          <w:rFonts w:hAnsi="ＭＳ ゴシック" w:hint="eastAsia"/>
          <w:b/>
          <w:szCs w:val="24"/>
        </w:rPr>
        <w:t>2.1.</w:t>
      </w:r>
      <w:r w:rsidR="00963550" w:rsidRPr="00472E9A">
        <w:rPr>
          <w:rFonts w:hAnsi="ＭＳ ゴシック" w:hint="eastAsia"/>
          <w:b/>
          <w:szCs w:val="24"/>
        </w:rPr>
        <w:t>液状化による影響照査</w:t>
      </w:r>
    </w:p>
    <w:p w14:paraId="088CB6C4" w14:textId="77777777" w:rsidR="001F741A" w:rsidRPr="00472E9A" w:rsidRDefault="001F741A" w:rsidP="001F741A">
      <w:pPr>
        <w:jc w:val="left"/>
        <w:rPr>
          <w:rFonts w:hAnsi="ＭＳ ゴシック"/>
          <w:b/>
          <w:szCs w:val="24"/>
        </w:rPr>
      </w:pPr>
      <w:r w:rsidRPr="00472E9A">
        <w:rPr>
          <w:rFonts w:hAnsi="ＭＳ ゴシック" w:hint="eastAsia"/>
          <w:b/>
          <w:szCs w:val="24"/>
        </w:rPr>
        <w:t>（１）点検結果</w:t>
      </w:r>
    </w:p>
    <w:p w14:paraId="088CB6C5" w14:textId="77777777" w:rsidR="00DE7AB4" w:rsidRPr="00472E9A" w:rsidRDefault="005102AA" w:rsidP="00AB0D50">
      <w:pPr>
        <w:ind w:leftChars="200" w:left="480" w:firstLineChars="100" w:firstLine="240"/>
        <w:jc w:val="left"/>
        <w:rPr>
          <w:rFonts w:hAnsi="ＭＳ ゴシック"/>
          <w:color w:val="000000"/>
          <w:szCs w:val="24"/>
        </w:rPr>
      </w:pPr>
      <w:r w:rsidRPr="005102AA">
        <w:rPr>
          <w:rFonts w:hint="eastAsia"/>
        </w:rPr>
        <w:t>液状化を考慮した場合、地震動の増幅特性が変化するため、液状化の恐れがある沖積地盤の６つのゾーン（AT1，AT2，AT2A，AT3B，AT3C，AT3D1）の代表箇所を選定し、その箇所のボーリングデータにより有効応力解析を実施し、応答スペクトルを比較した。</w:t>
      </w:r>
      <w:r w:rsidRPr="00472E9A">
        <w:rPr>
          <w:rFonts w:hAnsi="ＭＳ ゴシック" w:hint="eastAsia"/>
          <w:szCs w:val="24"/>
        </w:rPr>
        <w:t>加速度応答スペクトル比較</w:t>
      </w:r>
      <w:r w:rsidRPr="00472E9A">
        <w:rPr>
          <w:rFonts w:hAnsi="ＭＳ ゴシック" w:hint="eastAsia"/>
          <w:color w:val="000000"/>
          <w:szCs w:val="24"/>
        </w:rPr>
        <w:t>図を図３-１２に示す。</w:t>
      </w:r>
    </w:p>
    <w:p w14:paraId="088CB6C6" w14:textId="77777777" w:rsidR="00DE7AB4" w:rsidRPr="00055892" w:rsidRDefault="00DE7AB4" w:rsidP="00055892">
      <w:pPr>
        <w:ind w:leftChars="200" w:left="480" w:firstLineChars="100" w:firstLine="220"/>
        <w:jc w:val="left"/>
        <w:rPr>
          <w:rFonts w:hAnsi="ＭＳ ゴシック"/>
          <w:color w:val="000000"/>
          <w:sz w:val="22"/>
          <w:szCs w:val="24"/>
        </w:rPr>
      </w:pPr>
    </w:p>
    <w:p w14:paraId="088CB6C7" w14:textId="22ECE560" w:rsidR="005102AA" w:rsidRDefault="005A6EF4" w:rsidP="00CD01AD">
      <w:pPr>
        <w:jc w:val="center"/>
      </w:pPr>
      <w:r>
        <w:rPr>
          <w:noProof/>
        </w:rPr>
        <mc:AlternateContent>
          <mc:Choice Requires="wps">
            <w:drawing>
              <wp:anchor distT="0" distB="0" distL="114300" distR="114300" simplePos="0" relativeHeight="251628032" behindDoc="0" locked="0" layoutInCell="1" allowOverlap="1" wp14:anchorId="088CBB89" wp14:editId="68D733D8">
                <wp:simplePos x="0" y="0"/>
                <wp:positionH relativeFrom="column">
                  <wp:posOffset>721360</wp:posOffset>
                </wp:positionH>
                <wp:positionV relativeFrom="paragraph">
                  <wp:posOffset>4445</wp:posOffset>
                </wp:positionV>
                <wp:extent cx="4309110" cy="7219950"/>
                <wp:effectExtent l="0" t="0" r="15240" b="19050"/>
                <wp:wrapNone/>
                <wp:docPr id="175" name="正方形/長方形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09110" cy="7219950"/>
                        </a:xfrm>
                        <a:prstGeom prst="rect">
                          <a:avLst/>
                        </a:prstGeom>
                        <a:noFill/>
                        <a:ln w="9525"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63" o:spid="_x0000_s1026" style="position:absolute;left:0;text-align:left;margin-left:56.8pt;margin-top:.35pt;width:339.3pt;height:568.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" filled="f" strokecolor="windowText">
                <v:stroke dashstyle="dash"/>
                <v:path arrowok="t"/>
              </v:rect>
            </w:pict>
          </mc:Fallback>
        </mc:AlternateContent>
      </w:r>
      <w:r>
        <w:rPr>
          <w:noProof/>
        </w:rPr>
        <w:drawing>
          <wp:inline distT="0" distB="0" distL="0" distR="0" wp14:anchorId="088CBB8A" wp14:editId="60C66DDC">
            <wp:extent cx="4019550" cy="2362200"/>
            <wp:effectExtent l="0" t="0" r="0" b="0"/>
            <wp:docPr id="14"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19550" cy="2362200"/>
                    </a:xfrm>
                    <a:prstGeom prst="rect">
                      <a:avLst/>
                    </a:prstGeom>
                    <a:noFill/>
                    <a:ln>
                      <a:noFill/>
                    </a:ln>
                  </pic:spPr>
                </pic:pic>
              </a:graphicData>
            </a:graphic>
          </wp:inline>
        </w:drawing>
      </w:r>
    </w:p>
    <w:p w14:paraId="088CB6C8" w14:textId="77777777" w:rsidR="005102AA" w:rsidRPr="00472E9A" w:rsidRDefault="005102AA" w:rsidP="005102AA">
      <w:pPr>
        <w:ind w:left="320" w:hangingChars="400" w:hanging="320"/>
        <w:jc w:val="left"/>
        <w:rPr>
          <w:rFonts w:hAnsi="ＭＳ ゴシック"/>
          <w:color w:val="FF0000"/>
          <w:sz w:val="8"/>
          <w:szCs w:val="8"/>
        </w:rPr>
      </w:pPr>
    </w:p>
    <w:p w14:paraId="088CB6C9" w14:textId="1E5FD650" w:rsidR="005102AA" w:rsidRPr="00472E9A" w:rsidRDefault="005A6EF4" w:rsidP="00AB0D50">
      <w:pPr>
        <w:ind w:left="960" w:hangingChars="400" w:hanging="960"/>
        <w:jc w:val="center"/>
        <w:rPr>
          <w:rFonts w:hAnsi="ＭＳ ゴシック"/>
          <w:color w:val="FF0000"/>
          <w:szCs w:val="24"/>
        </w:rPr>
      </w:pPr>
      <w:r>
        <w:rPr>
          <w:rFonts w:hAnsi="ＭＳ ゴシック"/>
          <w:noProof/>
          <w:color w:val="FF0000"/>
          <w:szCs w:val="24"/>
        </w:rPr>
        <w:drawing>
          <wp:inline distT="0" distB="0" distL="0" distR="0" wp14:anchorId="088CBB8B" wp14:editId="4148BBF7">
            <wp:extent cx="4038600" cy="2362200"/>
            <wp:effectExtent l="0" t="0" r="0" b="0"/>
            <wp:docPr id="15"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038600" cy="2362200"/>
                    </a:xfrm>
                    <a:prstGeom prst="rect">
                      <a:avLst/>
                    </a:prstGeom>
                    <a:noFill/>
                    <a:ln>
                      <a:noFill/>
                    </a:ln>
                  </pic:spPr>
                </pic:pic>
              </a:graphicData>
            </a:graphic>
          </wp:inline>
        </w:drawing>
      </w:r>
    </w:p>
    <w:p w14:paraId="088CB6CA" w14:textId="77777777" w:rsidR="005102AA" w:rsidRPr="00472E9A" w:rsidRDefault="005102AA" w:rsidP="005102AA">
      <w:pPr>
        <w:ind w:left="320" w:hangingChars="400" w:hanging="320"/>
        <w:jc w:val="left"/>
        <w:rPr>
          <w:rFonts w:hAnsi="ＭＳ ゴシック"/>
          <w:color w:val="FF0000"/>
          <w:sz w:val="8"/>
          <w:szCs w:val="8"/>
        </w:rPr>
      </w:pPr>
    </w:p>
    <w:p w14:paraId="088CB6CB" w14:textId="3346F878" w:rsidR="005102AA" w:rsidRDefault="005A6EF4" w:rsidP="005102AA">
      <w:pPr>
        <w:jc w:val="center"/>
        <w:rPr>
          <w:highlight w:val="yellow"/>
        </w:rPr>
      </w:pPr>
      <w:r>
        <w:rPr>
          <w:noProof/>
        </w:rPr>
        <w:drawing>
          <wp:inline distT="0" distB="0" distL="0" distR="0" wp14:anchorId="088CBB8C" wp14:editId="1DE9F41F">
            <wp:extent cx="4057650" cy="2390775"/>
            <wp:effectExtent l="0" t="0" r="0" b="9525"/>
            <wp:docPr id="16"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57650" cy="2390775"/>
                    </a:xfrm>
                    <a:prstGeom prst="rect">
                      <a:avLst/>
                    </a:prstGeom>
                    <a:noFill/>
                    <a:ln>
                      <a:noFill/>
                    </a:ln>
                  </pic:spPr>
                </pic:pic>
              </a:graphicData>
            </a:graphic>
          </wp:inline>
        </w:drawing>
      </w:r>
    </w:p>
    <w:p w14:paraId="088CB6CC" w14:textId="77777777" w:rsidR="005102AA" w:rsidRPr="005102AA" w:rsidRDefault="005102AA" w:rsidP="005102AA">
      <w:pPr>
        <w:jc w:val="center"/>
        <w:rPr>
          <w:b/>
        </w:rPr>
      </w:pPr>
      <w:r w:rsidRPr="005102AA">
        <w:rPr>
          <w:rFonts w:hint="eastAsia"/>
          <w:b/>
        </w:rPr>
        <w:t xml:space="preserve">図３-１２ </w:t>
      </w:r>
      <w:r>
        <w:rPr>
          <w:rFonts w:hint="eastAsia"/>
          <w:b/>
        </w:rPr>
        <w:t>加速度</w:t>
      </w:r>
      <w:r w:rsidRPr="005102AA">
        <w:rPr>
          <w:rFonts w:hint="eastAsia"/>
          <w:b/>
        </w:rPr>
        <w:t>応答スペクトル</w:t>
      </w:r>
    </w:p>
    <w:p w14:paraId="088CB6CD" w14:textId="77777777" w:rsidR="00D63127" w:rsidRDefault="005102AA" w:rsidP="001F741A">
      <w:pPr>
        <w:jc w:val="left"/>
        <w:rPr>
          <w:rFonts w:hAnsi="ＭＳ ゴシック"/>
          <w:szCs w:val="24"/>
        </w:rPr>
      </w:pPr>
      <w:r w:rsidRPr="00472E9A">
        <w:rPr>
          <w:rFonts w:hAnsi="ＭＳ ゴシック"/>
          <w:szCs w:val="24"/>
        </w:rPr>
        <w:br w:type="column"/>
      </w:r>
    </w:p>
    <w:p w14:paraId="088CB6CE" w14:textId="77777777" w:rsidR="001F741A" w:rsidRPr="00472E9A" w:rsidRDefault="001F741A" w:rsidP="001F741A">
      <w:pPr>
        <w:jc w:val="left"/>
        <w:rPr>
          <w:rFonts w:hAnsi="ＭＳ ゴシック"/>
          <w:b/>
          <w:szCs w:val="24"/>
        </w:rPr>
      </w:pPr>
      <w:r w:rsidRPr="00472E9A">
        <w:rPr>
          <w:rFonts w:hAnsi="ＭＳ ゴシック" w:hint="eastAsia"/>
          <w:b/>
          <w:szCs w:val="24"/>
        </w:rPr>
        <w:t>（２）まとめ</w:t>
      </w:r>
    </w:p>
    <w:p w14:paraId="088CB6CF" w14:textId="77777777" w:rsidR="005102AA" w:rsidRPr="005102AA" w:rsidRDefault="005102AA" w:rsidP="00AB0D50">
      <w:pPr>
        <w:ind w:leftChars="200" w:left="480" w:firstLineChars="100" w:firstLine="240"/>
      </w:pPr>
      <w:r w:rsidRPr="005102AA">
        <w:rPr>
          <w:rFonts w:hint="eastAsia"/>
        </w:rPr>
        <w:t>地盤が液状化することによって、地震波の卓越する周期が長周期化することで、一部の周期帯において道路橋示方書を上回るゾーンがあるものの、同周期帯に合致する橋梁はないため、液状化の影響を受けて耐震性能を超過する橋梁はない。</w:t>
      </w:r>
    </w:p>
    <w:p w14:paraId="088CB6D0" w14:textId="77777777" w:rsidR="004A7E9D" w:rsidRPr="00472E9A" w:rsidRDefault="004A7E9D" w:rsidP="004A7E9D">
      <w:pPr>
        <w:jc w:val="left"/>
        <w:rPr>
          <w:rFonts w:hAnsi="ＭＳ ゴシック"/>
          <w:szCs w:val="24"/>
        </w:rPr>
      </w:pPr>
    </w:p>
    <w:p w14:paraId="088CB6D1" w14:textId="77777777" w:rsidR="005102AA" w:rsidRPr="00472E9A" w:rsidRDefault="005102AA" w:rsidP="004A7E9D">
      <w:pPr>
        <w:jc w:val="left"/>
        <w:rPr>
          <w:rFonts w:hAnsi="ＭＳ ゴシック"/>
          <w:szCs w:val="24"/>
        </w:rPr>
      </w:pPr>
    </w:p>
    <w:p w14:paraId="088CB6D2" w14:textId="77777777" w:rsidR="006468D1" w:rsidRPr="00472E9A" w:rsidRDefault="001F741A" w:rsidP="00AB0D50">
      <w:pPr>
        <w:ind w:firstLineChars="50" w:firstLine="120"/>
        <w:jc w:val="left"/>
        <w:rPr>
          <w:rFonts w:hAnsi="ＭＳ ゴシック"/>
          <w:b/>
          <w:szCs w:val="24"/>
        </w:rPr>
      </w:pPr>
      <w:r w:rsidRPr="00472E9A">
        <w:rPr>
          <w:rFonts w:hAnsi="ＭＳ ゴシック" w:hint="eastAsia"/>
          <w:b/>
          <w:szCs w:val="24"/>
        </w:rPr>
        <w:t>2.2.</w:t>
      </w:r>
      <w:r w:rsidR="006468D1" w:rsidRPr="00472E9A">
        <w:rPr>
          <w:rFonts w:hAnsi="ＭＳ ゴシック" w:hint="eastAsia"/>
          <w:b/>
          <w:szCs w:val="24"/>
        </w:rPr>
        <w:t>液状化の影響を考慮した杭基礎照査</w:t>
      </w:r>
    </w:p>
    <w:p w14:paraId="088CB6D3" w14:textId="77777777" w:rsidR="001F741A" w:rsidRPr="00472E9A" w:rsidRDefault="001F741A" w:rsidP="00D63127">
      <w:pPr>
        <w:spacing w:beforeLines="50" w:before="120"/>
        <w:jc w:val="left"/>
        <w:rPr>
          <w:rFonts w:hAnsi="ＭＳ ゴシック"/>
          <w:b/>
          <w:szCs w:val="24"/>
        </w:rPr>
      </w:pPr>
      <w:r w:rsidRPr="00472E9A">
        <w:rPr>
          <w:rFonts w:hAnsi="ＭＳ ゴシック" w:hint="eastAsia"/>
          <w:b/>
          <w:szCs w:val="24"/>
        </w:rPr>
        <w:t>（１）点検結果</w:t>
      </w:r>
    </w:p>
    <w:p w14:paraId="088CB6D4" w14:textId="77777777" w:rsidR="007C3800" w:rsidRPr="00472E9A" w:rsidRDefault="007C3800" w:rsidP="00AB0D50">
      <w:pPr>
        <w:ind w:firstLineChars="400" w:firstLine="960"/>
        <w:jc w:val="left"/>
        <w:rPr>
          <w:rFonts w:hAnsi="ＭＳ ゴシック"/>
          <w:szCs w:val="24"/>
        </w:rPr>
      </w:pPr>
      <w:r w:rsidRPr="00472E9A">
        <w:rPr>
          <w:rFonts w:hAnsi="ＭＳ ゴシック" w:hint="eastAsia"/>
          <w:szCs w:val="24"/>
        </w:rPr>
        <w:t xml:space="preserve">　①橋脚部</w:t>
      </w:r>
    </w:p>
    <w:p w14:paraId="088CB6D5" w14:textId="77777777" w:rsidR="007C3800" w:rsidRPr="00472E9A" w:rsidRDefault="007C3800" w:rsidP="00AB0D50">
      <w:pPr>
        <w:ind w:left="1680" w:hangingChars="700" w:hanging="1680"/>
        <w:jc w:val="left"/>
        <w:rPr>
          <w:rFonts w:hAnsi="ＭＳ ゴシック"/>
          <w:szCs w:val="24"/>
        </w:rPr>
      </w:pPr>
      <w:r w:rsidRPr="00472E9A">
        <w:rPr>
          <w:rFonts w:hAnsi="ＭＳ ゴシック" w:hint="eastAsia"/>
          <w:szCs w:val="24"/>
        </w:rPr>
        <w:t xml:space="preserve">　　　　　　　橋軸・橋軸直角方向ともに、せん断力・回転角は許容値内に収まった。また、曲げ照査においては、杭体の一部が降伏するものの、基礎全体としては終局限界から定められた許容塑性率内に収まった。</w:t>
      </w:r>
    </w:p>
    <w:p w14:paraId="088CB6D6" w14:textId="77777777" w:rsidR="007C3800" w:rsidRPr="00472E9A" w:rsidRDefault="007C3800" w:rsidP="007C3800">
      <w:pPr>
        <w:jc w:val="left"/>
        <w:rPr>
          <w:rFonts w:hAnsi="ＭＳ ゴシック"/>
          <w:szCs w:val="24"/>
        </w:rPr>
      </w:pPr>
      <w:r w:rsidRPr="00472E9A">
        <w:rPr>
          <w:rFonts w:hAnsi="ＭＳ ゴシック" w:hint="eastAsia"/>
          <w:szCs w:val="24"/>
        </w:rPr>
        <w:t xml:space="preserve">　　　　　②橋台部</w:t>
      </w:r>
    </w:p>
    <w:p w14:paraId="088CB6D7" w14:textId="77777777" w:rsidR="007C3800" w:rsidRPr="00472E9A" w:rsidRDefault="007C3800" w:rsidP="007C3800">
      <w:pPr>
        <w:jc w:val="left"/>
        <w:rPr>
          <w:rFonts w:hAnsi="ＭＳ ゴシック"/>
          <w:szCs w:val="24"/>
        </w:rPr>
      </w:pPr>
      <w:r w:rsidRPr="00472E9A">
        <w:rPr>
          <w:rFonts w:hAnsi="ＭＳ ゴシック" w:hint="eastAsia"/>
          <w:szCs w:val="24"/>
        </w:rPr>
        <w:t xml:space="preserve">　　　　　　　橋軸・橋軸直角方向ともに、せん断・曲げ照査が許容値内に収まった。</w:t>
      </w:r>
    </w:p>
    <w:p w14:paraId="088CB6D8" w14:textId="77777777" w:rsidR="007C3800" w:rsidRPr="00472E9A" w:rsidRDefault="007C3800" w:rsidP="002B4ACE">
      <w:pPr>
        <w:jc w:val="left"/>
        <w:rPr>
          <w:rFonts w:hAnsi="ＭＳ ゴシック"/>
          <w:szCs w:val="24"/>
        </w:rPr>
      </w:pPr>
    </w:p>
    <w:p w14:paraId="088CB6D9" w14:textId="77777777" w:rsidR="002B4ACE" w:rsidRPr="00472E9A" w:rsidRDefault="002B4ACE" w:rsidP="002B4ACE">
      <w:pPr>
        <w:jc w:val="left"/>
        <w:rPr>
          <w:rFonts w:hAnsi="ＭＳ ゴシック"/>
          <w:b/>
          <w:szCs w:val="24"/>
        </w:rPr>
      </w:pPr>
      <w:r w:rsidRPr="00472E9A">
        <w:rPr>
          <w:rFonts w:hAnsi="ＭＳ ゴシック" w:hint="eastAsia"/>
          <w:b/>
          <w:szCs w:val="24"/>
        </w:rPr>
        <w:t>（２）まとめ</w:t>
      </w:r>
    </w:p>
    <w:p w14:paraId="088CB6DA" w14:textId="77777777" w:rsidR="002B4ACE" w:rsidRPr="00472E9A" w:rsidRDefault="002B4ACE" w:rsidP="00AB0D50">
      <w:pPr>
        <w:ind w:leftChars="300" w:left="960" w:hangingChars="100" w:hanging="240"/>
        <w:jc w:val="left"/>
        <w:rPr>
          <w:rFonts w:hAnsi="ＭＳ ゴシック"/>
          <w:szCs w:val="24"/>
        </w:rPr>
      </w:pPr>
      <w:r w:rsidRPr="00472E9A">
        <w:rPr>
          <w:rFonts w:hAnsi="ＭＳ ゴシック" w:hint="eastAsia"/>
          <w:szCs w:val="24"/>
        </w:rPr>
        <w:t>➢橋脚部の杭基礎照査の結果、許容塑性率の範囲内に収まっており、基礎全体としての耐荷力は保持されている。</w:t>
      </w:r>
    </w:p>
    <w:p w14:paraId="088CB6DB" w14:textId="77777777" w:rsidR="002B4ACE" w:rsidRPr="00472E9A" w:rsidRDefault="002B4ACE" w:rsidP="00AB0D50">
      <w:pPr>
        <w:ind w:leftChars="300" w:left="960" w:hangingChars="100" w:hanging="240"/>
        <w:jc w:val="left"/>
        <w:rPr>
          <w:rFonts w:hAnsi="ＭＳ ゴシック"/>
          <w:szCs w:val="24"/>
        </w:rPr>
      </w:pPr>
      <w:r w:rsidRPr="00472E9A">
        <w:rPr>
          <w:rFonts w:hAnsi="ＭＳ ゴシック" w:hint="eastAsia"/>
          <w:szCs w:val="24"/>
        </w:rPr>
        <w:t>➢橋台部の杭基礎照査の結果、杭は降伏せず耐震性を満足する。</w:t>
      </w:r>
    </w:p>
    <w:p w14:paraId="088CB6DC" w14:textId="77777777" w:rsidR="009065F4" w:rsidRDefault="009065F4" w:rsidP="009065F4">
      <w:pPr>
        <w:jc w:val="left"/>
        <w:rPr>
          <w:rFonts w:hAnsi="ＭＳ ゴシック"/>
          <w:szCs w:val="24"/>
        </w:rPr>
      </w:pPr>
    </w:p>
    <w:p w14:paraId="088CB6DD" w14:textId="77777777" w:rsidR="009065F4" w:rsidRPr="00BE6531" w:rsidRDefault="009065F4" w:rsidP="009065F4">
      <w:pPr>
        <w:jc w:val="left"/>
        <w:rPr>
          <w:rFonts w:hAnsi="ＭＳ ゴシック"/>
          <w:szCs w:val="24"/>
        </w:rPr>
      </w:pPr>
    </w:p>
    <w:p w14:paraId="088CB6DE" w14:textId="77777777" w:rsidR="009065F4" w:rsidRPr="00BE6531" w:rsidRDefault="009065F4" w:rsidP="00AB0D50">
      <w:pPr>
        <w:ind w:firstLineChars="50" w:firstLine="120"/>
        <w:jc w:val="left"/>
        <w:rPr>
          <w:rFonts w:hAnsi="ＭＳ ゴシック"/>
          <w:b/>
          <w:szCs w:val="24"/>
        </w:rPr>
      </w:pPr>
      <w:r w:rsidRPr="00BE6531">
        <w:rPr>
          <w:rFonts w:hAnsi="ＭＳ ゴシック" w:hint="eastAsia"/>
          <w:b/>
          <w:szCs w:val="24"/>
        </w:rPr>
        <w:t>2.3.液状化の影響を考慮した構造物等の変位量照査</w:t>
      </w:r>
    </w:p>
    <w:p w14:paraId="088CB6DF" w14:textId="77777777" w:rsidR="009065F4" w:rsidRPr="00BE6531" w:rsidRDefault="009065F4" w:rsidP="009065F4">
      <w:pPr>
        <w:spacing w:beforeLines="50" w:before="120"/>
        <w:jc w:val="left"/>
        <w:rPr>
          <w:rFonts w:hAnsi="ＭＳ ゴシック"/>
          <w:b/>
          <w:szCs w:val="24"/>
        </w:rPr>
      </w:pPr>
      <w:r w:rsidRPr="00BE6531">
        <w:rPr>
          <w:rFonts w:hAnsi="ＭＳ ゴシック" w:hint="eastAsia"/>
          <w:b/>
          <w:szCs w:val="24"/>
        </w:rPr>
        <w:t>（１）点検結果</w:t>
      </w:r>
    </w:p>
    <w:p w14:paraId="088CB6E0" w14:textId="77777777" w:rsidR="00575C73" w:rsidRPr="00BE6531" w:rsidRDefault="00575C73" w:rsidP="00575C73">
      <w:r w:rsidRPr="00BE6531">
        <w:rPr>
          <w:rFonts w:hint="eastAsia"/>
        </w:rPr>
        <w:t xml:space="preserve">　　　　① 橋台・取付擁壁</w:t>
      </w:r>
    </w:p>
    <w:p w14:paraId="088CB6E1" w14:textId="77777777" w:rsidR="00575C73" w:rsidRPr="00BE6531" w:rsidRDefault="00575C73" w:rsidP="00575C73">
      <w:pPr>
        <w:rPr>
          <w:bCs/>
        </w:rPr>
      </w:pPr>
      <w:r w:rsidRPr="00BE6531">
        <w:rPr>
          <w:rFonts w:hint="eastAsia"/>
        </w:rPr>
        <w:t xml:space="preserve">　　</w:t>
      </w:r>
      <w:r w:rsidR="00D318B7" w:rsidRPr="00BE6531">
        <w:rPr>
          <w:rFonts w:hint="eastAsia"/>
        </w:rPr>
        <w:t xml:space="preserve">　　　　　</w:t>
      </w:r>
      <w:r w:rsidRPr="00BE6531">
        <w:rPr>
          <w:rFonts w:hint="eastAsia"/>
        </w:rPr>
        <w:t xml:space="preserve">水平変位： </w:t>
      </w:r>
      <w:r w:rsidRPr="00BE6531">
        <w:rPr>
          <w:bCs/>
        </w:rPr>
        <w:t>1</w:t>
      </w:r>
      <w:r w:rsidRPr="00BE6531">
        <w:rPr>
          <w:rFonts w:hint="eastAsia"/>
          <w:bCs/>
        </w:rPr>
        <w:t>～</w:t>
      </w:r>
      <w:r w:rsidRPr="00BE6531">
        <w:rPr>
          <w:bCs/>
        </w:rPr>
        <w:t>5cm</w:t>
      </w:r>
      <w:r w:rsidRPr="00BE6531">
        <w:rPr>
          <w:rFonts w:hint="eastAsia"/>
          <w:bCs/>
        </w:rPr>
        <w:t>程度</w:t>
      </w:r>
      <w:r w:rsidR="00D318B7" w:rsidRPr="00BE6531">
        <w:rPr>
          <w:rFonts w:hint="eastAsia"/>
          <w:bCs/>
        </w:rPr>
        <w:t xml:space="preserve">、　</w:t>
      </w:r>
      <w:r w:rsidRPr="00BE6531">
        <w:rPr>
          <w:rFonts w:hint="eastAsia"/>
        </w:rPr>
        <w:t xml:space="preserve">鉛直変位： </w:t>
      </w:r>
      <w:r w:rsidRPr="00BE6531">
        <w:rPr>
          <w:bCs/>
        </w:rPr>
        <w:t>0cm</w:t>
      </w:r>
    </w:p>
    <w:p w14:paraId="088CB6E2" w14:textId="77777777" w:rsidR="00D318B7" w:rsidRPr="00BE6531" w:rsidRDefault="00D318B7" w:rsidP="00D318B7">
      <w:r w:rsidRPr="00BE6531">
        <w:rPr>
          <w:rFonts w:hint="eastAsia"/>
        </w:rPr>
        <w:t xml:space="preserve">　　　　② 橋台背面土</w:t>
      </w:r>
    </w:p>
    <w:p w14:paraId="088CB6E3" w14:textId="77777777" w:rsidR="00D318B7" w:rsidRPr="00BE6531" w:rsidRDefault="00D318B7" w:rsidP="00D318B7">
      <w:pPr>
        <w:rPr>
          <w:bCs/>
        </w:rPr>
      </w:pPr>
      <w:r w:rsidRPr="00BE6531">
        <w:rPr>
          <w:rFonts w:hint="eastAsia"/>
        </w:rPr>
        <w:t xml:space="preserve">　　　　　　　沈下量： </w:t>
      </w:r>
      <w:r w:rsidRPr="00BE6531">
        <w:rPr>
          <w:bCs/>
        </w:rPr>
        <w:t>11</w:t>
      </w:r>
      <w:r w:rsidRPr="00BE6531">
        <w:rPr>
          <w:rFonts w:hint="eastAsia"/>
          <w:bCs/>
        </w:rPr>
        <w:t>～</w:t>
      </w:r>
      <w:r w:rsidRPr="00BE6531">
        <w:rPr>
          <w:bCs/>
        </w:rPr>
        <w:t>26cm</w:t>
      </w:r>
      <w:r w:rsidRPr="00BE6531">
        <w:rPr>
          <w:rFonts w:hint="eastAsia"/>
          <w:bCs/>
        </w:rPr>
        <w:t>程度</w:t>
      </w:r>
    </w:p>
    <w:p w14:paraId="088CB6E4" w14:textId="57DC8E79" w:rsidR="00A3632B" w:rsidRDefault="005A6EF4" w:rsidP="00D318B7">
      <w:pPr>
        <w:rPr>
          <w:b/>
          <w:bCs/>
          <w:color w:val="FF0000"/>
        </w:rPr>
      </w:pPr>
      <w:r>
        <w:rPr>
          <w:noProof/>
        </w:rPr>
        <mc:AlternateContent>
          <mc:Choice Requires="wps">
            <w:drawing>
              <wp:anchor distT="0" distB="0" distL="114300" distR="114300" simplePos="0" relativeHeight="251661824" behindDoc="0" locked="0" layoutInCell="1" allowOverlap="1" wp14:anchorId="088CBB8D" wp14:editId="7AE9011C">
                <wp:simplePos x="0" y="0"/>
                <wp:positionH relativeFrom="column">
                  <wp:posOffset>2700020</wp:posOffset>
                </wp:positionH>
                <wp:positionV relativeFrom="paragraph">
                  <wp:posOffset>153670</wp:posOffset>
                </wp:positionV>
                <wp:extent cx="3624580" cy="1811655"/>
                <wp:effectExtent l="0" t="0" r="13970" b="17145"/>
                <wp:wrapNone/>
                <wp:docPr id="174"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4580" cy="18116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7" o:spid="_x0000_s1026" style="position:absolute;left:0;text-align:left;margin-left:212.6pt;margin-top:12.1pt;width:285.4pt;height:142.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" filled="f">
                <v:textbox inset="5.85pt,.7pt,5.85pt,.7pt"/>
              </v:rect>
            </w:pict>
          </mc:Fallback>
        </mc:AlternateContent>
      </w:r>
      <w:r>
        <w:rPr>
          <w:noProof/>
        </w:rPr>
        <mc:AlternateContent>
          <mc:Choice Requires="wps">
            <w:drawing>
              <wp:anchor distT="0" distB="0" distL="114300" distR="114300" simplePos="0" relativeHeight="251660800" behindDoc="0" locked="0" layoutInCell="1" allowOverlap="1" wp14:anchorId="088CBB8E" wp14:editId="7B423BDC">
                <wp:simplePos x="0" y="0"/>
                <wp:positionH relativeFrom="column">
                  <wp:posOffset>-214630</wp:posOffset>
                </wp:positionH>
                <wp:positionV relativeFrom="paragraph">
                  <wp:posOffset>153670</wp:posOffset>
                </wp:positionV>
                <wp:extent cx="2876550" cy="1811655"/>
                <wp:effectExtent l="0" t="0" r="19050" b="17145"/>
                <wp:wrapNone/>
                <wp:docPr id="173"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6550" cy="18116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6" o:spid="_x0000_s1026" style="position:absolute;left:0;text-align:left;margin-left:-16.9pt;margin-top:12.1pt;width:226.5pt;height:142.6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" filled="f">
                <v:textbox inset="5.85pt,.7pt,5.85pt,.7pt"/>
              </v:rect>
            </w:pict>
          </mc:Fallback>
        </mc:AlternateContent>
      </w:r>
    </w:p>
    <w:p w14:paraId="088CB6E5" w14:textId="57E0AFE7" w:rsidR="00A3632B" w:rsidRDefault="005A6EF4" w:rsidP="00D318B7">
      <w:pPr>
        <w:rPr>
          <w:b/>
          <w:bCs/>
          <w:color w:val="FF0000"/>
        </w:rPr>
      </w:pPr>
      <w:r>
        <w:rPr>
          <w:noProof/>
        </w:rPr>
        <mc:AlternateContent>
          <mc:Choice Requires="wps">
            <w:drawing>
              <wp:anchor distT="0" distB="0" distL="114300" distR="114300" simplePos="0" relativeHeight="251657728" behindDoc="0" locked="0" layoutInCell="1" allowOverlap="1" wp14:anchorId="088CBB8F" wp14:editId="72A24FEA">
                <wp:simplePos x="0" y="0"/>
                <wp:positionH relativeFrom="column">
                  <wp:posOffset>3037840</wp:posOffset>
                </wp:positionH>
                <wp:positionV relativeFrom="paragraph">
                  <wp:posOffset>3810</wp:posOffset>
                </wp:positionV>
                <wp:extent cx="1123315" cy="255905"/>
                <wp:effectExtent l="0" t="0" r="0" b="0"/>
                <wp:wrapNone/>
                <wp:docPr id="172" name="テキスト ボックス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3315" cy="255905"/>
                        </a:xfrm>
                        <a:prstGeom prst="rect">
                          <a:avLst/>
                        </a:prstGeom>
                        <a:noFill/>
                      </wps:spPr>
                      <wps:txbx>
                        <w:txbxContent>
                          <w:p w14:paraId="088CBC0F" w14:textId="77777777" w:rsidR="003D331A" w:rsidRPr="00D318B7" w:rsidRDefault="003D331A" w:rsidP="00D318B7">
                            <w:pPr>
                              <w:pStyle w:val="Web"/>
                              <w:spacing w:before="0" w:beforeAutospacing="0" w:after="0" w:afterAutospacing="0"/>
                              <w:rPr>
                                <w:sz w:val="20"/>
                                <w:szCs w:val="20"/>
                              </w:rPr>
                            </w:pPr>
                            <w:r w:rsidRPr="00D318B7">
                              <w:rPr>
                                <w:rFonts w:ascii="Century" w:eastAsia="ＭＳ 明朝" w:hAnsi="ＭＳ 明朝" w:cs="Times New Roman" w:hint="eastAsia"/>
                                <w:color w:val="000000"/>
                                <w:kern w:val="24"/>
                                <w:sz w:val="20"/>
                                <w:szCs w:val="20"/>
                              </w:rPr>
                              <w:t>（残留変形図）</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テキスト ボックス 81" o:spid="_x0000_s1109" type="#_x0000_t202" style="position:absolute;left:0;text-align:left;margin-left:239.2pt;margin-top:.3pt;width:88.45pt;height:20.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" filled="f" stroked="f">
                <v:path arrowok="t"/>
                <v:textbox style="mso-fit-shape-to-text:t">
                  <w:txbxContent>
                    <w:p w14:paraId="088CBC0F" w14:textId="77777777" w:rsidR="003D331A" w:rsidRPr="00D318B7" w:rsidRDefault="003D331A" w:rsidP="00D318B7">
                      <w:pPr>
                        <w:pStyle w:val="Web"/>
                        <w:spacing w:before="0" w:beforeAutospacing="0" w:after="0" w:afterAutospacing="0"/>
                        <w:rPr>
                          <w:sz w:val="20"/>
                          <w:szCs w:val="20"/>
                        </w:rPr>
                      </w:pPr>
                      <w:r w:rsidRPr="00D318B7">
                        <w:rPr>
                          <w:rFonts w:ascii="Century" w:eastAsia="ＭＳ 明朝" w:hAnsi="ＭＳ 明朝" w:cs="Times New Roman" w:hint="eastAsia"/>
                          <w:color w:val="000000"/>
                          <w:kern w:val="24"/>
                          <w:sz w:val="20"/>
                          <w:szCs w:val="20"/>
                        </w:rPr>
                        <w:t>（残留変形図）</w:t>
                      </w:r>
                    </w:p>
                  </w:txbxContent>
                </v:textbox>
              </v:shape>
            </w:pict>
          </mc:Fallback>
        </mc:AlternateContent>
      </w:r>
      <w:r>
        <w:rPr>
          <w:noProof/>
        </w:rPr>
        <mc:AlternateContent>
          <mc:Choice Requires="wps">
            <w:drawing>
              <wp:anchor distT="0" distB="0" distL="114300" distR="114300" simplePos="0" relativeHeight="251656704" behindDoc="0" locked="0" layoutInCell="1" allowOverlap="1" wp14:anchorId="088CBB90" wp14:editId="16223887">
                <wp:simplePos x="0" y="0"/>
                <wp:positionH relativeFrom="column">
                  <wp:posOffset>-47625</wp:posOffset>
                </wp:positionH>
                <wp:positionV relativeFrom="paragraph">
                  <wp:posOffset>13335</wp:posOffset>
                </wp:positionV>
                <wp:extent cx="1123315" cy="255905"/>
                <wp:effectExtent l="0" t="0" r="0" b="0"/>
                <wp:wrapNone/>
                <wp:docPr id="171" name="テキスト ボックス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3315" cy="255905"/>
                        </a:xfrm>
                        <a:prstGeom prst="rect">
                          <a:avLst/>
                        </a:prstGeom>
                        <a:noFill/>
                      </wps:spPr>
                      <wps:txbx>
                        <w:txbxContent>
                          <w:p w14:paraId="088CBC10" w14:textId="77777777" w:rsidR="003D331A" w:rsidRPr="00D318B7" w:rsidRDefault="003D331A" w:rsidP="00D318B7">
                            <w:pPr>
                              <w:pStyle w:val="Web"/>
                              <w:spacing w:before="0" w:beforeAutospacing="0" w:after="0" w:afterAutospacing="0"/>
                              <w:rPr>
                                <w:sz w:val="20"/>
                                <w:szCs w:val="20"/>
                              </w:rPr>
                            </w:pPr>
                            <w:r w:rsidRPr="00D318B7">
                              <w:rPr>
                                <w:rFonts w:ascii="Century" w:eastAsia="ＭＳ 明朝" w:hAnsi="ＭＳ 明朝" w:cs="Times New Roman" w:hint="eastAsia"/>
                                <w:color w:val="000000"/>
                                <w:kern w:val="24"/>
                                <w:sz w:val="20"/>
                                <w:szCs w:val="20"/>
                              </w:rPr>
                              <w:t>（残留変形図）</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_x0000_s1110" type="#_x0000_t202" style="position:absolute;left:0;text-align:left;margin-left:-3.75pt;margin-top:1.05pt;width:88.45pt;height:20.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" filled="f" stroked="f">
                <v:path arrowok="t"/>
                <v:textbox style="mso-fit-shape-to-text:t">
                  <w:txbxContent>
                    <w:p w14:paraId="088CBC10" w14:textId="77777777" w:rsidR="003D331A" w:rsidRPr="00D318B7" w:rsidRDefault="003D331A" w:rsidP="00D318B7">
                      <w:pPr>
                        <w:pStyle w:val="Web"/>
                        <w:spacing w:before="0" w:beforeAutospacing="0" w:after="0" w:afterAutospacing="0"/>
                        <w:rPr>
                          <w:sz w:val="20"/>
                          <w:szCs w:val="20"/>
                        </w:rPr>
                      </w:pPr>
                      <w:r w:rsidRPr="00D318B7">
                        <w:rPr>
                          <w:rFonts w:ascii="Century" w:eastAsia="ＭＳ 明朝" w:hAnsi="ＭＳ 明朝" w:cs="Times New Roman" w:hint="eastAsia"/>
                          <w:color w:val="000000"/>
                          <w:kern w:val="24"/>
                          <w:sz w:val="20"/>
                          <w:szCs w:val="20"/>
                        </w:rPr>
                        <w:t>（残留変形図）</w:t>
                      </w:r>
                    </w:p>
                  </w:txbxContent>
                </v:textbox>
              </v:shape>
            </w:pict>
          </mc:Fallback>
        </mc:AlternateContent>
      </w:r>
      <w:r>
        <w:rPr>
          <w:noProof/>
        </w:rPr>
        <w:drawing>
          <wp:anchor distT="0" distB="0" distL="114300" distR="114300" simplePos="0" relativeHeight="251652608" behindDoc="0" locked="0" layoutInCell="1" allowOverlap="1" wp14:anchorId="088CBB91" wp14:editId="1D0CA542">
            <wp:simplePos x="0" y="0"/>
            <wp:positionH relativeFrom="column">
              <wp:posOffset>-47625</wp:posOffset>
            </wp:positionH>
            <wp:positionV relativeFrom="paragraph">
              <wp:posOffset>52705</wp:posOffset>
            </wp:positionV>
            <wp:extent cx="2318385" cy="738505"/>
            <wp:effectExtent l="0" t="0" r="5715" b="4445"/>
            <wp:wrapNone/>
            <wp:docPr id="6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cstate="print">
                      <a:extLst>
                        <a:ext uri="{28A0092B-C50C-407E-A947-70E740481C1C}">
                          <a14:useLocalDpi xmlns:a14="http://schemas.microsoft.com/office/drawing/2010/main" val="0"/>
                        </a:ext>
                      </a:extLst>
                    </a:blip>
                    <a:srcRect b="33267"/>
                    <a:stretch>
                      <a:fillRect/>
                    </a:stretch>
                  </pic:blipFill>
                  <pic:spPr bwMode="auto">
                    <a:xfrm>
                      <a:off x="0" y="0"/>
                      <a:ext cx="2318385" cy="7385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656" behindDoc="0" locked="0" layoutInCell="1" allowOverlap="1" wp14:anchorId="088CBB92" wp14:editId="0A1BC2FB">
            <wp:simplePos x="0" y="0"/>
            <wp:positionH relativeFrom="column">
              <wp:posOffset>3338195</wp:posOffset>
            </wp:positionH>
            <wp:positionV relativeFrom="paragraph">
              <wp:posOffset>52705</wp:posOffset>
            </wp:positionV>
            <wp:extent cx="2626995" cy="767080"/>
            <wp:effectExtent l="0" t="0" r="1905" b="0"/>
            <wp:wrapNone/>
            <wp:docPr id="6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extLst>
                        <a:ext uri="{28A0092B-C50C-407E-A947-70E740481C1C}">
                          <a14:useLocalDpi xmlns:a14="http://schemas.microsoft.com/office/drawing/2010/main" val="0"/>
                        </a:ext>
                      </a:extLst>
                    </a:blip>
                    <a:srcRect b="24672"/>
                    <a:stretch>
                      <a:fillRect/>
                    </a:stretch>
                  </pic:blipFill>
                  <pic:spPr bwMode="auto">
                    <a:xfrm>
                      <a:off x="0" y="0"/>
                      <a:ext cx="2626995" cy="767080"/>
                    </a:xfrm>
                    <a:prstGeom prst="rect">
                      <a:avLst/>
                    </a:prstGeom>
                    <a:noFill/>
                  </pic:spPr>
                </pic:pic>
              </a:graphicData>
            </a:graphic>
            <wp14:sizeRelH relativeFrom="page">
              <wp14:pctWidth>0</wp14:pctWidth>
            </wp14:sizeRelH>
            <wp14:sizeRelV relativeFrom="page">
              <wp14:pctHeight>0</wp14:pctHeight>
            </wp14:sizeRelV>
          </wp:anchor>
        </w:drawing>
      </w:r>
    </w:p>
    <w:p w14:paraId="088CB6E6" w14:textId="77777777" w:rsidR="00A3632B" w:rsidRDefault="00A3632B" w:rsidP="00D318B7">
      <w:pPr>
        <w:rPr>
          <w:b/>
          <w:bCs/>
          <w:color w:val="FF0000"/>
        </w:rPr>
      </w:pPr>
    </w:p>
    <w:p w14:paraId="088CB6E7" w14:textId="77777777" w:rsidR="00A3632B" w:rsidRDefault="00A3632B" w:rsidP="00D318B7">
      <w:pPr>
        <w:rPr>
          <w:b/>
          <w:bCs/>
          <w:color w:val="FF0000"/>
        </w:rPr>
      </w:pPr>
    </w:p>
    <w:p w14:paraId="088CB6E8" w14:textId="77777777" w:rsidR="00A3632B" w:rsidRDefault="00A3632B" w:rsidP="00D318B7">
      <w:pPr>
        <w:rPr>
          <w:b/>
          <w:bCs/>
          <w:color w:val="FF0000"/>
        </w:rPr>
      </w:pPr>
    </w:p>
    <w:p w14:paraId="088CB6E9" w14:textId="00859434" w:rsidR="00A3632B" w:rsidRDefault="005A6EF4" w:rsidP="00D318B7">
      <w:pPr>
        <w:rPr>
          <w:b/>
          <w:bCs/>
          <w:color w:val="FF0000"/>
        </w:rPr>
      </w:pPr>
      <w:r>
        <w:rPr>
          <w:noProof/>
        </w:rPr>
        <mc:AlternateContent>
          <mc:Choice Requires="wpg">
            <w:drawing>
              <wp:anchor distT="0" distB="0" distL="114300" distR="114300" simplePos="0" relativeHeight="251653632" behindDoc="0" locked="0" layoutInCell="1" allowOverlap="1" wp14:anchorId="088CBB93" wp14:editId="4FC2D581">
                <wp:simplePos x="0" y="0"/>
                <wp:positionH relativeFrom="column">
                  <wp:posOffset>-95250</wp:posOffset>
                </wp:positionH>
                <wp:positionV relativeFrom="paragraph">
                  <wp:posOffset>42545</wp:posOffset>
                </wp:positionV>
                <wp:extent cx="2757170" cy="862330"/>
                <wp:effectExtent l="0" t="0" r="5080" b="13970"/>
                <wp:wrapNone/>
                <wp:docPr id="125" name="グループ化 1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757170" cy="862330"/>
                          <a:chOff x="100972" y="1180562"/>
                          <a:chExt cx="5332654" cy="1422849"/>
                        </a:xfrm>
                        <a:solidFill>
                          <a:sysClr val="window" lastClr="FFFFFF"/>
                        </a:solidFill>
                      </wpg:grpSpPr>
                      <pic:pic xmlns:pic="http://schemas.openxmlformats.org/drawingml/2006/picture">
                        <pic:nvPicPr>
                          <pic:cNvPr id="126" name="Picture 164"/>
                          <pic:cNvPicPr>
                            <a:picLocks noChangeAspect="1" noChangeArrowheads="1"/>
                          </pic:cNvPicPr>
                        </pic:nvPicPr>
                        <pic:blipFill>
                          <a:blip r:embed="rId108" cstate="print"/>
                          <a:srcRect t="22409" b="22409"/>
                          <a:stretch>
                            <a:fillRect/>
                          </a:stretch>
                        </pic:blipFill>
                        <pic:spPr bwMode="auto">
                          <a:xfrm>
                            <a:off x="100972" y="1180562"/>
                            <a:ext cx="4711461" cy="1392916"/>
                          </a:xfrm>
                          <a:prstGeom prst="rect">
                            <a:avLst/>
                          </a:prstGeom>
                          <a:grpFill/>
                          <a:ln w="1">
                            <a:noFill/>
                            <a:miter lim="800000"/>
                            <a:headEnd/>
                            <a:tailEnd/>
                          </a:ln>
                        </pic:spPr>
                      </pic:pic>
                      <wpg:grpSp>
                        <wpg:cNvPr id="127" name="グループ化 3"/>
                        <wpg:cNvGrpSpPr/>
                        <wpg:grpSpPr>
                          <a:xfrm>
                            <a:off x="2401611" y="1258044"/>
                            <a:ext cx="284726" cy="1312599"/>
                            <a:chOff x="2401611" y="1258044"/>
                            <a:chExt cx="284726" cy="1312599"/>
                          </a:xfrm>
                          <a:grpFill/>
                        </wpg:grpSpPr>
                        <wps:wsp>
                          <wps:cNvPr id="160" name="直線コネクタ 5"/>
                          <wps:cNvCnPr/>
                          <wps:spPr bwMode="auto">
                            <a:xfrm>
                              <a:off x="2401611" y="1560927"/>
                              <a:ext cx="284726" cy="0"/>
                            </a:xfrm>
                            <a:prstGeom prst="line">
                              <a:avLst/>
                            </a:prstGeom>
                            <a:grpFill/>
                            <a:ln w="12700" cap="rnd" cmpd="sng" algn="ctr">
                              <a:solidFill>
                                <a:sysClr val="windowText" lastClr="000000"/>
                              </a:solidFill>
                              <a:prstDash val="solid"/>
                            </a:ln>
                            <a:effectLst/>
                          </wps:spPr>
                          <wps:bodyPr/>
                        </wps:wsp>
                        <wps:wsp>
                          <wps:cNvPr id="161" name="直線コネクタ 6"/>
                          <wps:cNvCnPr/>
                          <wps:spPr bwMode="auto">
                            <a:xfrm>
                              <a:off x="2401611" y="1525275"/>
                              <a:ext cx="0" cy="35652"/>
                            </a:xfrm>
                            <a:prstGeom prst="line">
                              <a:avLst/>
                            </a:prstGeom>
                            <a:grpFill/>
                            <a:ln w="12700" cap="rnd" cmpd="sng" algn="ctr">
                              <a:solidFill>
                                <a:sysClr val="windowText" lastClr="000000"/>
                              </a:solidFill>
                              <a:prstDash val="solid"/>
                            </a:ln>
                            <a:effectLst/>
                          </wps:spPr>
                          <wps:bodyPr/>
                        </wps:wsp>
                        <wps:wsp>
                          <wps:cNvPr id="162" name="直線コネクタ 7"/>
                          <wps:cNvCnPr/>
                          <wps:spPr bwMode="auto">
                            <a:xfrm>
                              <a:off x="2685641" y="1527656"/>
                              <a:ext cx="0" cy="33271"/>
                            </a:xfrm>
                            <a:prstGeom prst="line">
                              <a:avLst/>
                            </a:prstGeom>
                            <a:grpFill/>
                            <a:ln w="12700" cap="rnd" cmpd="sng" algn="ctr">
                              <a:solidFill>
                                <a:sysClr val="windowText" lastClr="000000"/>
                              </a:solidFill>
                              <a:prstDash val="solid"/>
                            </a:ln>
                            <a:effectLst/>
                          </wps:spPr>
                          <wps:bodyPr/>
                        </wps:wsp>
                        <wps:wsp>
                          <wps:cNvPr id="163" name="直線コネクタ 8"/>
                          <wps:cNvCnPr/>
                          <wps:spPr bwMode="auto">
                            <a:xfrm flipV="1">
                              <a:off x="2458417" y="1258044"/>
                              <a:ext cx="0" cy="260621"/>
                            </a:xfrm>
                            <a:prstGeom prst="line">
                              <a:avLst/>
                            </a:prstGeom>
                            <a:grpFill/>
                            <a:ln w="12700" cap="rnd" cmpd="sng" algn="ctr">
                              <a:solidFill>
                                <a:sysClr val="windowText" lastClr="000000"/>
                              </a:solidFill>
                              <a:prstDash val="solid"/>
                            </a:ln>
                            <a:effectLst/>
                          </wps:spPr>
                          <wps:bodyPr/>
                        </wps:wsp>
                        <wps:wsp>
                          <wps:cNvPr id="164" name="直線コネクタ 9"/>
                          <wps:cNvCnPr/>
                          <wps:spPr bwMode="auto">
                            <a:xfrm flipH="1" flipV="1">
                              <a:off x="2522324" y="1265088"/>
                              <a:ext cx="106511" cy="260621"/>
                            </a:xfrm>
                            <a:prstGeom prst="line">
                              <a:avLst/>
                            </a:prstGeom>
                            <a:grpFill/>
                            <a:ln w="12700" cap="rnd" cmpd="sng" algn="ctr">
                              <a:solidFill>
                                <a:sysClr val="windowText" lastClr="000000"/>
                              </a:solidFill>
                              <a:prstDash val="solid"/>
                            </a:ln>
                            <a:effectLst/>
                          </wps:spPr>
                          <wps:bodyPr/>
                        </wps:wsp>
                        <wps:wsp>
                          <wps:cNvPr id="165" name="直線コネクタ 10"/>
                          <wps:cNvCnPr/>
                          <wps:spPr bwMode="auto">
                            <a:xfrm>
                              <a:off x="2401611" y="1525807"/>
                              <a:ext cx="56806" cy="0"/>
                            </a:xfrm>
                            <a:prstGeom prst="line">
                              <a:avLst/>
                            </a:prstGeom>
                            <a:grpFill/>
                            <a:ln w="12700" cap="rnd" cmpd="sng" algn="ctr">
                              <a:solidFill>
                                <a:sysClr val="windowText" lastClr="000000"/>
                              </a:solidFill>
                              <a:prstDash val="solid"/>
                            </a:ln>
                            <a:effectLst/>
                          </wps:spPr>
                          <wps:bodyPr/>
                        </wps:wsp>
                        <wps:wsp>
                          <wps:cNvPr id="166" name="直線コネクタ 11"/>
                          <wps:cNvCnPr/>
                          <wps:spPr bwMode="auto">
                            <a:xfrm>
                              <a:off x="2633949" y="1525708"/>
                              <a:ext cx="51692" cy="0"/>
                            </a:xfrm>
                            <a:prstGeom prst="line">
                              <a:avLst/>
                            </a:prstGeom>
                            <a:grpFill/>
                            <a:ln w="12700" cap="rnd" cmpd="sng" algn="ctr">
                              <a:solidFill>
                                <a:sysClr val="windowText" lastClr="000000"/>
                              </a:solidFill>
                              <a:prstDash val="solid"/>
                            </a:ln>
                            <a:effectLst/>
                          </wps:spPr>
                          <wps:bodyPr/>
                        </wps:wsp>
                        <wps:wsp>
                          <wps:cNvPr id="167" name="直線コネクタ 12"/>
                          <wps:cNvCnPr/>
                          <wps:spPr bwMode="auto">
                            <a:xfrm flipH="1" flipV="1">
                              <a:off x="2458417" y="1258044"/>
                              <a:ext cx="63907" cy="0"/>
                            </a:xfrm>
                            <a:prstGeom prst="line">
                              <a:avLst/>
                            </a:prstGeom>
                            <a:grpFill/>
                            <a:ln w="12700" cap="rnd" cmpd="sng" algn="ctr">
                              <a:solidFill>
                                <a:sysClr val="windowText" lastClr="000000"/>
                              </a:solidFill>
                              <a:prstDash val="solid"/>
                            </a:ln>
                            <a:effectLst/>
                          </wps:spPr>
                          <wps:bodyPr/>
                        </wps:wsp>
                        <wps:wsp>
                          <wps:cNvPr id="168" name="直線コネクタ 13"/>
                          <wps:cNvCnPr/>
                          <wps:spPr bwMode="auto">
                            <a:xfrm>
                              <a:off x="2458417" y="1560927"/>
                              <a:ext cx="0" cy="1007264"/>
                            </a:xfrm>
                            <a:prstGeom prst="line">
                              <a:avLst/>
                            </a:prstGeom>
                            <a:grpFill/>
                            <a:ln w="12700" cap="rnd" cmpd="sng" algn="ctr">
                              <a:solidFill>
                                <a:sysClr val="windowText" lastClr="000000"/>
                              </a:solidFill>
                              <a:prstDash val="solid"/>
                            </a:ln>
                            <a:effectLst/>
                          </wps:spPr>
                          <wps:bodyPr/>
                        </wps:wsp>
                        <wps:wsp>
                          <wps:cNvPr id="169" name="直線コネクタ 14"/>
                          <wps:cNvCnPr/>
                          <wps:spPr bwMode="auto">
                            <a:xfrm>
                              <a:off x="2628835" y="1560927"/>
                              <a:ext cx="0" cy="1009716"/>
                            </a:xfrm>
                            <a:prstGeom prst="line">
                              <a:avLst/>
                            </a:prstGeom>
                            <a:grpFill/>
                            <a:ln w="12700" cap="rnd" cmpd="sng" algn="ctr">
                              <a:solidFill>
                                <a:sysClr val="windowText" lastClr="000000"/>
                              </a:solidFill>
                              <a:prstDash val="solid"/>
                            </a:ln>
                            <a:effectLst/>
                          </wps:spPr>
                          <wps:bodyPr/>
                        </wps:wsp>
                      </wpg:grpSp>
                      <pic:pic xmlns:pic="http://schemas.openxmlformats.org/drawingml/2006/picture">
                        <pic:nvPicPr>
                          <pic:cNvPr id="170" name="Picture 7"/>
                          <pic:cNvPicPr>
                            <a:picLocks noChangeAspect="1" noChangeArrowheads="1"/>
                          </pic:cNvPicPr>
                        </pic:nvPicPr>
                        <pic:blipFill>
                          <a:blip r:embed="rId109" cstate="print"/>
                          <a:srcRect b="5426"/>
                          <a:stretch>
                            <a:fillRect/>
                          </a:stretch>
                        </pic:blipFill>
                        <pic:spPr bwMode="auto">
                          <a:xfrm>
                            <a:off x="4879768" y="1207914"/>
                            <a:ext cx="553858" cy="1395497"/>
                          </a:xfrm>
                          <a:prstGeom prst="rect">
                            <a:avLst/>
                          </a:prstGeom>
                          <a:grpFill/>
                          <a:ln w="1">
                            <a:noFill/>
                            <a:miter lim="800000"/>
                            <a:headEnd/>
                            <a:tailEnd/>
                          </a:ln>
                        </pic:spPr>
                      </pic:pic>
                    </wpg:wgp>
                  </a:graphicData>
                </a:graphic>
                <wp14:sizeRelH relativeFrom="page">
                  <wp14:pctWidth>0</wp14:pctWidth>
                </wp14:sizeRelH>
                <wp14:sizeRelV relativeFrom="page">
                  <wp14:pctHeight>0</wp14:pctHeight>
                </wp14:sizeRelV>
              </wp:anchor>
            </w:drawing>
          </mc:Choice>
          <mc:Fallback>
            <w:pict>
              <v:group id="グループ化 19" o:spid="_x0000_s1026" style="position:absolute;left:0;text-align:left;margin-left:-7.5pt;margin-top:3.35pt;width:217.1pt;height:67.9pt;z-index:251653632" coordorigin="1009,11805" coordsize="53326,1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">
                <o:lock v:ext="edit" aspectratio="t"/>
                <v:shape id="Picture 164" o:spid="_x0000_s1027" type="#_x0000_t75" style="position:absolute;left:1009;top:11805;width:47115;height:13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VyyTDAAAA3AAAAA8AAABkcnMvZG93bnJldi54bWxET9tqAjEQfS/4D2GEvml2hUrdGqWK0j5I&#10;8fYBw2a6WbqZrEl0t/36piD0bQ7nOvNlbxtxIx9qxwrycQaCuHS65krB+bQdPYMIEVlj45gUfFOA&#10;5WLwMMdCu44PdDvGSqQQDgUqMDG2hZShNGQxjF1LnLhP5y3GBH0ltccuhdtGTrJsKi3WnBoMtrQ2&#10;VH4dr1bBJe5Om/PH7Cnf7bsfbfxbyFes1OOwf30BEamP/+K7+12n+ZMp/D2TLpC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dXLJMMAAADcAAAADwAAAAAAAAAAAAAAAACf&#10;AgAAZHJzL2Rvd25yZXYueG1sUEsFBgAAAAAEAAQA9wAAAI8DAAAAAA==&#10;" strokeweight="3e-5mm">
                  <v:imagedata r:id="rId110" o:title="" croptop="14686f" cropbottom="14686f"/>
                </v:shape>
                <v:group id="グループ化 3" o:spid="_x0000_s1028" style="position:absolute;left:24016;top:12580;width:2847;height:13126" coordorigin="24016,12580" coordsize="2847,13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line id="直線コネクタ 5" o:spid="_x0000_s1029" style="position:absolute;visibility:visible;mso-wrap-style:square" from="24016,15609" to="26863,15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daH8QAAADcAAAADwAAAGRycy9kb3ducmV2LnhtbESPQW/CMAyF75P4D5GRuEwjhUMFhYAG&#10;KtJu22A/wGpMW61xqiSF8u/xYdJutt7ze5+3+9F16kYhtp4NLOYZKOLK25ZrAz+X09sKVEzIFjvP&#10;ZOBBEfa7ycsWC+vv/E23c6qVhHAs0ECTUl9oHauGHMa574lFu/rgMMkaam0D3iXcdXqZZbl22LI0&#10;NNjTsaHq9zw4A1+H1eWzL8vXYaBT3ubrcjyE0pjZdHzfgEo0pn/z3/WHFfxc8OUZmUDv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d1ofxAAAANwAAAAPAAAAAAAAAAAA&#10;AAAAAKECAABkcnMvZG93bnJldi54bWxQSwUGAAAAAAQABAD5AAAAkgMAAAAA&#10;" strokecolor="windowText" strokeweight="1pt">
                    <v:stroke endcap="round"/>
                  </v:line>
                  <v:line id="直線コネクタ 6" o:spid="_x0000_s1030" style="position:absolute;visibility:visible;mso-wrap-style:square" from="24016,15252" to="24016,15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v/hMIAAADcAAAADwAAAGRycy9kb3ducmV2LnhtbERPzWrCQBC+F/oOyxR6Kbqxh6Axq2hJ&#10;wFtb4wMM2TEJZmfD7sakb+8WCr3Nx/c7+X42vbiT851lBatlAoK4trrjRsGlKhdrED4ga+wtk4If&#10;8rDfPT/lmGk78Tfdz6ERMYR9hgraEIZMSl+3ZNAv7UAcuat1BkOErpHa4RTDTS/fkySVBjuODS0O&#10;9NFSfTuPRsHXcV19DkXxNo5Upl26KeajK5R6fZkPWxCB5vAv/nOfdJyfruD3mXiB3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v/hMIAAADcAAAADwAAAAAAAAAAAAAA&#10;AAChAgAAZHJzL2Rvd25yZXYueG1sUEsFBgAAAAAEAAQA+QAAAJADAAAAAA==&#10;" strokecolor="windowText" strokeweight="1pt">
                    <v:stroke endcap="round"/>
                  </v:line>
                  <v:line id="直線コネクタ 7" o:spid="_x0000_s1031" style="position:absolute;visibility:visible;mso-wrap-style:square" from="26856,15276" to="26856,15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lh88IAAADcAAAADwAAAGRycy9kb3ducmV2LnhtbERPzWrCQBC+F/oOyxS8FLOph6DRTTAl&#10;Qm9t1QcYsmMSzM6G3Y3Gt+8WCr3Nx/c7u3I2g7iR871lBW9JCoK4sbrnVsH5dFiuQfiArHGwTAoe&#10;5KEsnp92mGt752+6HUMrYgj7HBV0IYy5lL7pyKBP7EgcuYt1BkOErpXa4T2Gm0Gu0jSTBnuODR2O&#10;9N5Rcz1ORsFXtT59jnX9Ok10yPpsU8+Vq5VavMz7LYhAc/gX/7k/dJyfreD3mXiBL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Olh88IAAADcAAAADwAAAAAAAAAAAAAA&#10;AAChAgAAZHJzL2Rvd25yZXYueG1sUEsFBgAAAAAEAAQA+QAAAJADAAAAAA==&#10;" strokecolor="windowText" strokeweight="1pt">
                    <v:stroke endcap="round"/>
                  </v:line>
                  <v:line id="直線コネクタ 8" o:spid="_x0000_s1032" style="position:absolute;flip:y;visibility:visible;mso-wrap-style:square" from="24584,12580" to="24584,15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7pD8IAAADcAAAADwAAAGRycy9kb3ducmV2LnhtbERPTWvCQBC9C/0PyxS8mU0thDa6SisU&#10;igchNnges2OyNjsbs1sT/323UPA2j/c5y/VoW3Gl3hvHCp6SFARx5bThWkH59TF7AeEDssbWMSm4&#10;kYf16mGyxFy7gQu67kMtYgj7HBU0IXS5lL5qyKJPXEccuZPrLYYI+1rqHocYbls5T9NMWjQcGxrs&#10;aNNQ9b3/sQreKdXW7I5lZQ6X1/NWzwtjDkpNH8e3BYhAY7iL/92fOs7PnuHvmXiBXP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G7pD8IAAADcAAAADwAAAAAAAAAAAAAA&#10;AAChAgAAZHJzL2Rvd25yZXYueG1sUEsFBgAAAAAEAAQA+QAAAJADAAAAAA==&#10;" strokecolor="windowText" strokeweight="1pt">
                    <v:stroke endcap="round"/>
                  </v:line>
                  <v:line id="直線コネクタ 9" o:spid="_x0000_s1033" style="position:absolute;flip:x y;visibility:visible;mso-wrap-style:square" from="25223,12650" to="26288,15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PN88QAAADcAAAADwAAAGRycy9kb3ducmV2LnhtbERPTWvCQBC9C/0PyxR6Ed1Uimh0DSVi&#10;sSdxW1BvQ3ZMQrOzaXar6b/vFgRv83ifs8x624gLdb52rOB5nIAgLpypuVTw+bEZzUD4gGywcUwK&#10;fslDtnoYLDE17sp7uuhQihjCPkUFVQhtKqUvKrLox64ljtzZdRZDhF0pTYfXGG4bOUmSqbRYc2yo&#10;sKW8ouJL/1gF+tu9H6zM34rNTuvh/LQ9rfVRqafH/nUBIlAf7uKbe2vi/OkL/D8TL5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I83zxAAAANwAAAAPAAAAAAAAAAAA&#10;AAAAAKECAABkcnMvZG93bnJldi54bWxQSwUGAAAAAAQABAD5AAAAkgMAAAAA&#10;" strokecolor="windowText" strokeweight="1pt">
                    <v:stroke endcap="round"/>
                  </v:line>
                  <v:line id="直線コネクタ 10" o:spid="_x0000_s1034" style="position:absolute;visibility:visible;mso-wrap-style:square" from="24016,15258" to="24584,15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5h8EAAADcAAAADwAAAGRycy9kb3ducmV2LnhtbERP24rCMBB9F/Yfwizsi2i6gsWtRlml&#10;gm/e9gOGZmyLzaQkqXb/3giCb3M411msetOIGzlfW1bwPU5AEBdW11wq+DtvRzMQPiBrbCyTgn/y&#10;sFp+DBaYaXvnI91OoRQxhH2GCqoQ2kxKX1Rk0I9tSxy5i3UGQ4SulNrhPYabRk6SJJUGa44NFba0&#10;qai4njqj4LCenfdtng+7jrZpnf7k/drlSn199r9zEIH68Ba/3Dsd56dTeD4TL5DL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7APmHwQAAANwAAAAPAAAAAAAAAAAAAAAA&#10;AKECAABkcnMvZG93bnJldi54bWxQSwUGAAAAAAQABAD5AAAAjwMAAAAA&#10;" strokecolor="windowText" strokeweight="1pt">
                    <v:stroke endcap="round"/>
                  </v:line>
                  <v:line id="直線コネクタ 11" o:spid="_x0000_s1035" style="position:absolute;visibility:visible;mso-wrap-style:square" from="26339,15257" to="26856,15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Jn8MIAAADcAAAADwAAAGRycy9kb3ducmV2LnhtbERPzWrCQBC+C77DMgUv0mzaw2JTN1Il&#10;Qm+22gcYsmMSzM6G3Y3Gt+8Khd7m4/ud9WayvbiSD51jDS9ZDoK4dqbjRsPPaf+8AhEissHeMWm4&#10;U4BNOZ+tsTDuxt90PcZGpBAOBWpoYxwKKUPdksWQuYE4cWfnLcYEfSONx1sKt718zXMlLXacGloc&#10;aNdSfTmOVsPXdnU6DFW1HEfaq069VdPWV1ovnqaPdxCRpvgv/nN/mjRfKXg8ky6Q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9Jn8MIAAADcAAAADwAAAAAAAAAAAAAA&#10;AAChAgAAZHJzL2Rvd25yZXYueG1sUEsFBgAAAAAEAAQA+QAAAJADAAAAAA==&#10;" strokecolor="windowText" strokeweight="1pt">
                    <v:stroke endcap="round"/>
                  </v:line>
                  <v:line id="直線コネクタ 12" o:spid="_x0000_s1036" style="position:absolute;flip:x y;visibility:visible;mso-wrap-style:square" from="24584,12580" to="25223,12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ThMQAAADcAAAADwAAAGRycy9kb3ducmV2LnhtbERPTWvCQBC9F/wPywi9FN3Ug9XUNUjE&#10;Yk/FVVBvQ3aaBLOzaXar6b/vFgre5vE+Z5H1thFX6nztWMHzOAFBXDhTc6ngsN+MZiB8QDbYOCYF&#10;P+QhWw4eFpgad+MdXXUoRQxhn6KCKoQ2ldIXFVn0Y9cSR+7TdRZDhF0pTYe3GG4bOUmSqbRYc2yo&#10;sKW8ouKiv60C/eXej1bmb8XmQ+un+Xl7XuuTUo/DfvUKIlAf7uJ/99bE+dMX+HsmXi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8VOExAAAANwAAAAPAAAAAAAAAAAA&#10;AAAAAKECAABkcnMvZG93bnJldi54bWxQSwUGAAAAAAQABAD5AAAAkgMAAAAA&#10;" strokecolor="windowText" strokeweight="1pt">
                    <v:stroke endcap="round"/>
                  </v:line>
                  <v:line id="直線コネクタ 13" o:spid="_x0000_s1037" style="position:absolute;visibility:visible;mso-wrap-style:square" from="24584,15609" to="24584,25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FWGcQAAADcAAAADwAAAGRycy9kb3ducmV2LnhtbESPQW/CMAyF75P4D5GRuEwjhUMFhYAG&#10;KtJu22A/wGpMW61xqiSF8u/xYdJutt7ze5+3+9F16kYhtp4NLOYZKOLK25ZrAz+X09sKVEzIFjvP&#10;ZOBBEfa7ycsWC+vv/E23c6qVhHAs0ECTUl9oHauGHMa574lFu/rgMMkaam0D3iXcdXqZZbl22LI0&#10;NNjTsaHq9zw4A1+H1eWzL8vXYaBT3ubrcjyE0pjZdHzfgEo0pn/z3/WHFfxcaOUZmUDv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AVYZxAAAANwAAAAPAAAAAAAAAAAA&#10;AAAAAKECAABkcnMvZG93bnJldi54bWxQSwUGAAAAAAQABAD5AAAAkgMAAAAA&#10;" strokecolor="windowText" strokeweight="1pt">
                    <v:stroke endcap="round"/>
                  </v:line>
                  <v:line id="直線コネクタ 14" o:spid="_x0000_s1038" style="position:absolute;visibility:visible;mso-wrap-style:square" from="26288,15609" to="26288,25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3zgsEAAADcAAAADwAAAGRycy9kb3ducmV2LnhtbERPzYrCMBC+C/sOYRa8yJrqoWjXKOtS&#10;wZtafYChmW3LNpOSpFrf3giCt/n4fme1GUwrruR8Y1nBbJqAIC6tbrhScDnvvhYgfEDW2FomBXfy&#10;sFl/jFaYaXvjE12LUIkYwj5DBXUIXSalL2sy6Ke2I47cn3UGQ4SuktrhLYabVs6TJJUGG44NNXb0&#10;W1P5X/RGwXG7OB+6PJ/0Pe3SJl3mw9blSo0/h59vEIGG8Ba/3Hsd56dLeD4TL5Dr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6TfOCwQAAANwAAAAPAAAAAAAAAAAAAAAA&#10;AKECAABkcnMvZG93bnJldi54bWxQSwUGAAAAAAQABAD5AAAAjwMAAAAA&#10;" strokecolor="windowText" strokeweight="1pt">
                    <v:stroke endcap="round"/>
                  </v:line>
                </v:group>
                <v:shape id="Picture 7" o:spid="_x0000_s1039" type="#_x0000_t75" style="position:absolute;left:48797;top:12079;width:5539;height:13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1+9jEAAAA3AAAAA8AAABkcnMvZG93bnJldi54bWxEj0FrwkAQhe9C/8Myhd50o4ItqauINOBF&#10;ITE/YJqdJsHsbMhuY/rvnYPQ2wzvzXvfbPeT69RIQ2g9G1guElDElbct1wbKazb/ABUissXOMxn4&#10;owD73ctsi6n1d85pLGKtJIRDigaaGPtU61A15DAsfE8s2o8fHEZZh1rbAe8S7jq9SpKNdtiyNDTY&#10;07Gh6lb8OgNjTl9FVtZ+c70cv/NVnp3X5dKYt9fp8Akq0hT/zc/rkxX8d8GXZ2QCv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1+9jEAAAA3AAAAA8AAAAAAAAAAAAAAAAA&#10;nwIAAGRycy9kb3ducmV2LnhtbFBLBQYAAAAABAAEAPcAAACQAwAAAAA=&#10;" strokeweight="3e-5mm">
                  <v:imagedata r:id="rId111" o:title="" cropbottom="3556f"/>
                </v:shape>
              </v:group>
            </w:pict>
          </mc:Fallback>
        </mc:AlternateContent>
      </w:r>
      <w:r>
        <w:rPr>
          <w:noProof/>
        </w:rPr>
        <mc:AlternateContent>
          <mc:Choice Requires="wps">
            <w:drawing>
              <wp:anchor distT="0" distB="0" distL="114300" distR="114300" simplePos="0" relativeHeight="251659776" behindDoc="0" locked="0" layoutInCell="1" allowOverlap="1" wp14:anchorId="088CBB94" wp14:editId="7B033C81">
                <wp:simplePos x="0" y="0"/>
                <wp:positionH relativeFrom="column">
                  <wp:posOffset>2560955</wp:posOffset>
                </wp:positionH>
                <wp:positionV relativeFrom="paragraph">
                  <wp:posOffset>88265</wp:posOffset>
                </wp:positionV>
                <wp:extent cx="1776095" cy="255905"/>
                <wp:effectExtent l="0" t="0" r="0" b="0"/>
                <wp:wrapNone/>
                <wp:docPr id="124" name="テキスト ボックス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6095" cy="255905"/>
                        </a:xfrm>
                        <a:prstGeom prst="rect">
                          <a:avLst/>
                        </a:prstGeom>
                        <a:noFill/>
                      </wps:spPr>
                      <wps:txbx>
                        <w:txbxContent>
                          <w:p w14:paraId="088CBC11" w14:textId="77777777" w:rsidR="003D331A" w:rsidRPr="00D318B7" w:rsidRDefault="003D331A" w:rsidP="00D318B7">
                            <w:pPr>
                              <w:pStyle w:val="Web"/>
                              <w:spacing w:before="0" w:beforeAutospacing="0" w:after="0" w:afterAutospacing="0"/>
                              <w:rPr>
                                <w:sz w:val="20"/>
                                <w:szCs w:val="20"/>
                              </w:rPr>
                            </w:pPr>
                            <w:r w:rsidRPr="00D318B7">
                              <w:rPr>
                                <w:rFonts w:ascii="Century" w:eastAsia="ＭＳ 明朝" w:hAnsi="ＭＳ 明朝" w:cs="Times New Roman" w:hint="eastAsia"/>
                                <w:color w:val="000000"/>
                                <w:kern w:val="24"/>
                                <w:sz w:val="20"/>
                                <w:szCs w:val="20"/>
                              </w:rPr>
                              <w:t>（残留鉛直変位分布図）</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テキスト ボックス 34" o:spid="_x0000_s1111" type="#_x0000_t202" style="position:absolute;left:0;text-align:left;margin-left:201.65pt;margin-top:6.95pt;width:139.85pt;height:20.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" filled="f" stroked="f">
                <v:path arrowok="t"/>
                <v:textbox style="mso-fit-shape-to-text:t">
                  <w:txbxContent>
                    <w:p w14:paraId="088CBC11" w14:textId="77777777" w:rsidR="003D331A" w:rsidRPr="00D318B7" w:rsidRDefault="003D331A" w:rsidP="00D318B7">
                      <w:pPr>
                        <w:pStyle w:val="Web"/>
                        <w:spacing w:before="0" w:beforeAutospacing="0" w:after="0" w:afterAutospacing="0"/>
                        <w:rPr>
                          <w:sz w:val="20"/>
                          <w:szCs w:val="20"/>
                        </w:rPr>
                      </w:pPr>
                      <w:r w:rsidRPr="00D318B7">
                        <w:rPr>
                          <w:rFonts w:ascii="Century" w:eastAsia="ＭＳ 明朝" w:hAnsi="ＭＳ 明朝" w:cs="Times New Roman" w:hint="eastAsia"/>
                          <w:color w:val="000000"/>
                          <w:kern w:val="24"/>
                          <w:sz w:val="20"/>
                          <w:szCs w:val="20"/>
                        </w:rPr>
                        <w:t>（残留鉛直変位分布図）</w:t>
                      </w:r>
                    </w:p>
                  </w:txbxContent>
                </v:textbox>
              </v:shape>
            </w:pict>
          </mc:Fallback>
        </mc:AlternateContent>
      </w:r>
      <w:r>
        <w:rPr>
          <w:noProof/>
        </w:rPr>
        <mc:AlternateContent>
          <mc:Choice Requires="wps">
            <w:drawing>
              <wp:anchor distT="0" distB="0" distL="114300" distR="114300" simplePos="0" relativeHeight="251658752" behindDoc="0" locked="0" layoutInCell="1" allowOverlap="1" wp14:anchorId="088CBB95" wp14:editId="49B45BFD">
                <wp:simplePos x="0" y="0"/>
                <wp:positionH relativeFrom="column">
                  <wp:posOffset>-342900</wp:posOffset>
                </wp:positionH>
                <wp:positionV relativeFrom="paragraph">
                  <wp:posOffset>14605</wp:posOffset>
                </wp:positionV>
                <wp:extent cx="1776095" cy="255905"/>
                <wp:effectExtent l="0" t="0" r="0" b="0"/>
                <wp:wrapNone/>
                <wp:docPr id="123" name="テキスト ボックス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6095" cy="255905"/>
                        </a:xfrm>
                        <a:prstGeom prst="rect">
                          <a:avLst/>
                        </a:prstGeom>
                        <a:noFill/>
                      </wps:spPr>
                      <wps:txbx>
                        <w:txbxContent>
                          <w:p w14:paraId="088CBC12" w14:textId="77777777" w:rsidR="003D331A" w:rsidRPr="00D318B7" w:rsidRDefault="003D331A" w:rsidP="00D318B7">
                            <w:pPr>
                              <w:pStyle w:val="Web"/>
                              <w:spacing w:before="0" w:beforeAutospacing="0" w:after="0" w:afterAutospacing="0"/>
                              <w:rPr>
                                <w:sz w:val="20"/>
                                <w:szCs w:val="20"/>
                              </w:rPr>
                            </w:pPr>
                            <w:r w:rsidRPr="00D318B7">
                              <w:rPr>
                                <w:rFonts w:ascii="Century" w:eastAsia="ＭＳ 明朝" w:hAnsi="ＭＳ 明朝" w:cs="Times New Roman" w:hint="eastAsia"/>
                                <w:color w:val="000000"/>
                                <w:kern w:val="24"/>
                                <w:sz w:val="20"/>
                                <w:szCs w:val="20"/>
                              </w:rPr>
                              <w:t>（残留鉛直変位分布図）</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_x0000_s1112" type="#_x0000_t202" style="position:absolute;left:0;text-align:left;margin-left:-27pt;margin-top:1.15pt;width:139.85pt;height:20.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" filled="f" stroked="f">
                <v:path arrowok="t"/>
                <v:textbox style="mso-fit-shape-to-text:t">
                  <w:txbxContent>
                    <w:p w14:paraId="088CBC12" w14:textId="77777777" w:rsidR="003D331A" w:rsidRPr="00D318B7" w:rsidRDefault="003D331A" w:rsidP="00D318B7">
                      <w:pPr>
                        <w:pStyle w:val="Web"/>
                        <w:spacing w:before="0" w:beforeAutospacing="0" w:after="0" w:afterAutospacing="0"/>
                        <w:rPr>
                          <w:sz w:val="20"/>
                          <w:szCs w:val="20"/>
                        </w:rPr>
                      </w:pPr>
                      <w:r w:rsidRPr="00D318B7">
                        <w:rPr>
                          <w:rFonts w:ascii="Century" w:eastAsia="ＭＳ 明朝" w:hAnsi="ＭＳ 明朝" w:cs="Times New Roman" w:hint="eastAsia"/>
                          <w:color w:val="000000"/>
                          <w:kern w:val="24"/>
                          <w:sz w:val="20"/>
                          <w:szCs w:val="20"/>
                        </w:rPr>
                        <w:t>（残留鉛直変位分布図）</w:t>
                      </w:r>
                    </w:p>
                  </w:txbxContent>
                </v:textbox>
              </v:shape>
            </w:pict>
          </mc:Fallback>
        </mc:AlternateContent>
      </w:r>
      <w:r>
        <w:rPr>
          <w:noProof/>
        </w:rPr>
        <mc:AlternateContent>
          <mc:Choice Requires="wpg">
            <w:drawing>
              <wp:anchor distT="0" distB="0" distL="114300" distR="114300" simplePos="0" relativeHeight="251655680" behindDoc="0" locked="0" layoutInCell="1" allowOverlap="1" wp14:anchorId="088CBB96" wp14:editId="46152659">
                <wp:simplePos x="0" y="0"/>
                <wp:positionH relativeFrom="column">
                  <wp:posOffset>3338195</wp:posOffset>
                </wp:positionH>
                <wp:positionV relativeFrom="paragraph">
                  <wp:posOffset>139700</wp:posOffset>
                </wp:positionV>
                <wp:extent cx="2986405" cy="750570"/>
                <wp:effectExtent l="0" t="0" r="4445" b="0"/>
                <wp:wrapNone/>
                <wp:docPr id="72" name="グループ化 3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gray">
                        <a:xfrm>
                          <a:off x="0" y="0"/>
                          <a:ext cx="2986405" cy="750570"/>
                          <a:chOff x="138310" y="1216704"/>
                          <a:chExt cx="7173794" cy="2051540"/>
                        </a:xfrm>
                      </wpg:grpSpPr>
                      <pic:pic xmlns:pic="http://schemas.openxmlformats.org/drawingml/2006/picture">
                        <pic:nvPicPr>
                          <pic:cNvPr id="73" name="Picture 167"/>
                          <pic:cNvPicPr>
                            <a:picLocks noChangeAspect="1" noChangeArrowheads="1"/>
                          </pic:cNvPicPr>
                        </pic:nvPicPr>
                        <pic:blipFill>
                          <a:blip r:embed="rId112" cstate="print"/>
                          <a:srcRect t="22409" b="22409"/>
                          <a:stretch>
                            <a:fillRect/>
                          </a:stretch>
                        </pic:blipFill>
                        <pic:spPr bwMode="gray">
                          <a:xfrm>
                            <a:off x="138310" y="1216704"/>
                            <a:ext cx="6337588" cy="1928086"/>
                          </a:xfrm>
                          <a:prstGeom prst="rect">
                            <a:avLst/>
                          </a:prstGeom>
                          <a:noFill/>
                          <a:ln w="1">
                            <a:noFill/>
                            <a:miter lim="800000"/>
                            <a:headEnd/>
                            <a:tailEnd/>
                          </a:ln>
                        </pic:spPr>
                      </pic:pic>
                      <wpg:grpSp>
                        <wpg:cNvPr id="74" name="グループ化 3"/>
                        <wpg:cNvGrpSpPr/>
                        <wpg:grpSpPr bwMode="gray">
                          <a:xfrm>
                            <a:off x="1747786" y="1317679"/>
                            <a:ext cx="769012" cy="1823075"/>
                            <a:chOff x="1747786" y="1317679"/>
                            <a:chExt cx="769012" cy="1823075"/>
                          </a:xfrm>
                        </wpg:grpSpPr>
                        <wps:wsp>
                          <wps:cNvPr id="75" name="直線コネクタ 26"/>
                          <wps:cNvCnPr/>
                          <wps:spPr bwMode="gray">
                            <a:xfrm>
                              <a:off x="1747786" y="1750587"/>
                              <a:ext cx="284659" cy="0"/>
                            </a:xfrm>
                            <a:prstGeom prst="line">
                              <a:avLst/>
                            </a:prstGeom>
                            <a:noFill/>
                            <a:ln w="12700" cap="rnd" cmpd="sng" algn="ctr">
                              <a:solidFill>
                                <a:sysClr val="window" lastClr="FFFFFF"/>
                              </a:solidFill>
                              <a:prstDash val="solid"/>
                            </a:ln>
                            <a:effectLst/>
                          </wps:spPr>
                          <wps:bodyPr/>
                        </wps:wsp>
                        <wps:wsp>
                          <wps:cNvPr id="76" name="直線コネクタ 27"/>
                          <wps:cNvCnPr/>
                          <wps:spPr bwMode="gray">
                            <a:xfrm>
                              <a:off x="1747786" y="1705339"/>
                              <a:ext cx="0" cy="40602"/>
                            </a:xfrm>
                            <a:prstGeom prst="line">
                              <a:avLst/>
                            </a:prstGeom>
                            <a:noFill/>
                            <a:ln w="12700" cap="rnd" cmpd="sng" algn="ctr">
                              <a:solidFill>
                                <a:sysClr val="window" lastClr="FFFFFF"/>
                              </a:solidFill>
                              <a:prstDash val="solid"/>
                            </a:ln>
                            <a:effectLst/>
                          </wps:spPr>
                          <wps:bodyPr/>
                        </wps:wsp>
                        <wps:wsp>
                          <wps:cNvPr id="78" name="直線コネクタ 28"/>
                          <wps:cNvCnPr/>
                          <wps:spPr bwMode="gray">
                            <a:xfrm>
                              <a:off x="2516565" y="1709985"/>
                              <a:ext cx="0" cy="40602"/>
                            </a:xfrm>
                            <a:prstGeom prst="line">
                              <a:avLst/>
                            </a:prstGeom>
                            <a:noFill/>
                            <a:ln w="12700" cap="rnd" cmpd="sng" algn="ctr">
                              <a:solidFill>
                                <a:sysClr val="window" lastClr="FFFFFF"/>
                              </a:solidFill>
                              <a:prstDash val="solid"/>
                            </a:ln>
                            <a:effectLst/>
                          </wps:spPr>
                          <wps:bodyPr/>
                        </wps:wsp>
                        <wps:wsp>
                          <wps:cNvPr id="79" name="直線コネクタ 29"/>
                          <wps:cNvCnPr/>
                          <wps:spPr bwMode="gray">
                            <a:xfrm>
                              <a:off x="1753129" y="1699299"/>
                              <a:ext cx="55756" cy="0"/>
                            </a:xfrm>
                            <a:prstGeom prst="line">
                              <a:avLst/>
                            </a:prstGeom>
                            <a:noFill/>
                            <a:ln w="12700" cap="rnd" cmpd="sng" algn="ctr">
                              <a:solidFill>
                                <a:sysClr val="window" lastClr="FFFFFF"/>
                              </a:solidFill>
                              <a:prstDash val="solid"/>
                            </a:ln>
                            <a:effectLst/>
                          </wps:spPr>
                          <wps:bodyPr/>
                        </wps:wsp>
                        <wps:wsp>
                          <wps:cNvPr id="80" name="直線コネクタ 30"/>
                          <wps:cNvCnPr/>
                          <wps:spPr bwMode="gray">
                            <a:xfrm>
                              <a:off x="2443779" y="1699299"/>
                              <a:ext cx="68140" cy="0"/>
                            </a:xfrm>
                            <a:prstGeom prst="line">
                              <a:avLst/>
                            </a:prstGeom>
                            <a:noFill/>
                            <a:ln w="12700" cap="rnd" cmpd="sng" algn="ctr">
                              <a:solidFill>
                                <a:sysClr val="window" lastClr="FFFFFF"/>
                              </a:solidFill>
                              <a:prstDash val="solid"/>
                            </a:ln>
                            <a:effectLst/>
                          </wps:spPr>
                          <wps:bodyPr/>
                        </wps:wsp>
                        <wps:wsp>
                          <wps:cNvPr id="81" name="直線コネクタ 31"/>
                          <wps:cNvCnPr/>
                          <wps:spPr bwMode="gray">
                            <a:xfrm flipV="1">
                              <a:off x="1808741" y="1654229"/>
                              <a:ext cx="0" cy="45071"/>
                            </a:xfrm>
                            <a:prstGeom prst="line">
                              <a:avLst/>
                            </a:prstGeom>
                            <a:noFill/>
                            <a:ln w="12700" cap="rnd" cmpd="sng" algn="ctr">
                              <a:solidFill>
                                <a:sysClr val="window" lastClr="FFFFFF"/>
                              </a:solidFill>
                              <a:prstDash val="solid"/>
                            </a:ln>
                            <a:effectLst/>
                          </wps:spPr>
                          <wps:bodyPr/>
                        </wps:wsp>
                        <wps:wsp>
                          <wps:cNvPr id="82" name="直線コネクタ 32"/>
                          <wps:cNvCnPr/>
                          <wps:spPr bwMode="gray">
                            <a:xfrm flipV="1">
                              <a:off x="2438900" y="1654229"/>
                              <a:ext cx="0" cy="45071"/>
                            </a:xfrm>
                            <a:prstGeom prst="line">
                              <a:avLst/>
                            </a:prstGeom>
                            <a:noFill/>
                            <a:ln w="12700" cap="rnd" cmpd="sng" algn="ctr">
                              <a:solidFill>
                                <a:sysClr val="window" lastClr="FFFFFF"/>
                              </a:solidFill>
                              <a:prstDash val="solid"/>
                            </a:ln>
                            <a:effectLst/>
                          </wps:spPr>
                          <wps:bodyPr/>
                        </wps:wsp>
                        <wps:wsp>
                          <wps:cNvPr id="83" name="直線コネクタ 33"/>
                          <wps:cNvCnPr/>
                          <wps:spPr bwMode="gray">
                            <a:xfrm flipH="1" flipV="1">
                              <a:off x="1861019" y="1317679"/>
                              <a:ext cx="16497" cy="370674"/>
                            </a:xfrm>
                            <a:prstGeom prst="line">
                              <a:avLst/>
                            </a:prstGeom>
                            <a:noFill/>
                            <a:ln w="12700" cap="rnd" cmpd="sng" algn="ctr">
                              <a:solidFill>
                                <a:sysClr val="window" lastClr="FFFFFF"/>
                              </a:solidFill>
                              <a:prstDash val="solid"/>
                            </a:ln>
                            <a:effectLst/>
                          </wps:spPr>
                          <wps:bodyPr/>
                        </wps:wsp>
                        <wps:wsp>
                          <wps:cNvPr id="84" name="直線コネクタ 34"/>
                          <wps:cNvCnPr/>
                          <wps:spPr bwMode="gray">
                            <a:xfrm flipV="1">
                              <a:off x="2377104" y="1317679"/>
                              <a:ext cx="8463" cy="370673"/>
                            </a:xfrm>
                            <a:prstGeom prst="line">
                              <a:avLst/>
                            </a:prstGeom>
                            <a:noFill/>
                            <a:ln w="12700" cap="rnd" cmpd="sng" algn="ctr">
                              <a:solidFill>
                                <a:sysClr val="window" lastClr="FFFFFF"/>
                              </a:solidFill>
                              <a:prstDash val="solid"/>
                            </a:ln>
                            <a:effectLst/>
                          </wps:spPr>
                          <wps:bodyPr/>
                        </wps:wsp>
                        <wps:wsp>
                          <wps:cNvPr id="85" name="直線コネクタ 35"/>
                          <wps:cNvCnPr/>
                          <wps:spPr bwMode="gray">
                            <a:xfrm flipH="1" flipV="1">
                              <a:off x="1886019" y="1689745"/>
                              <a:ext cx="147128" cy="21321"/>
                            </a:xfrm>
                            <a:prstGeom prst="line">
                              <a:avLst/>
                            </a:prstGeom>
                            <a:noFill/>
                            <a:ln w="12700" cap="rnd" cmpd="sng" algn="ctr">
                              <a:solidFill>
                                <a:sysClr val="window" lastClr="FFFFFF"/>
                              </a:solidFill>
                              <a:prstDash val="solid"/>
                            </a:ln>
                            <a:effectLst/>
                          </wps:spPr>
                          <wps:bodyPr/>
                        </wps:wsp>
                        <wps:wsp>
                          <wps:cNvPr id="86" name="直線コネクタ 37"/>
                          <wps:cNvCnPr/>
                          <wps:spPr bwMode="gray">
                            <a:xfrm>
                              <a:off x="2035830" y="1722012"/>
                              <a:ext cx="0" cy="28575"/>
                            </a:xfrm>
                            <a:prstGeom prst="line">
                              <a:avLst/>
                            </a:prstGeom>
                            <a:noFill/>
                            <a:ln w="12700" cap="rnd" cmpd="sng" algn="ctr">
                              <a:solidFill>
                                <a:sysClr val="window" lastClr="FFFFFF"/>
                              </a:solidFill>
                              <a:prstDash val="solid"/>
                            </a:ln>
                            <a:effectLst/>
                          </wps:spPr>
                          <wps:bodyPr/>
                        </wps:wsp>
                        <wps:wsp>
                          <wps:cNvPr id="87" name="直線コネクタ 38"/>
                          <wps:cNvCnPr/>
                          <wps:spPr bwMode="gray">
                            <a:xfrm>
                              <a:off x="2229583" y="1722012"/>
                              <a:ext cx="0" cy="28575"/>
                            </a:xfrm>
                            <a:prstGeom prst="line">
                              <a:avLst/>
                            </a:prstGeom>
                            <a:noFill/>
                            <a:ln w="12700" cap="rnd" cmpd="sng" algn="ctr">
                              <a:solidFill>
                                <a:sysClr val="window" lastClr="FFFFFF"/>
                              </a:solidFill>
                              <a:prstDash val="solid"/>
                            </a:ln>
                            <a:effectLst/>
                          </wps:spPr>
                          <wps:bodyPr/>
                        </wps:wsp>
                        <wps:wsp>
                          <wps:cNvPr id="89" name="直線コネクタ 39"/>
                          <wps:cNvCnPr/>
                          <wps:spPr bwMode="gray">
                            <a:xfrm>
                              <a:off x="2229583" y="1750587"/>
                              <a:ext cx="287215" cy="0"/>
                            </a:xfrm>
                            <a:prstGeom prst="line">
                              <a:avLst/>
                            </a:prstGeom>
                            <a:noFill/>
                            <a:ln w="12700" cap="rnd" cmpd="sng" algn="ctr">
                              <a:solidFill>
                                <a:sysClr val="window" lastClr="FFFFFF"/>
                              </a:solidFill>
                              <a:prstDash val="solid"/>
                            </a:ln>
                            <a:effectLst/>
                          </wps:spPr>
                          <wps:bodyPr/>
                        </wps:wsp>
                        <wps:wsp>
                          <wps:cNvPr id="90" name="直線コネクタ 40"/>
                          <wps:cNvCnPr/>
                          <wps:spPr bwMode="gray">
                            <a:xfrm flipH="1">
                              <a:off x="2234231" y="1690572"/>
                              <a:ext cx="142044" cy="25966"/>
                            </a:xfrm>
                            <a:prstGeom prst="line">
                              <a:avLst/>
                            </a:prstGeom>
                            <a:noFill/>
                            <a:ln w="12700" cap="rnd" cmpd="sng" algn="ctr">
                              <a:solidFill>
                                <a:sysClr val="window" lastClr="FFFFFF"/>
                              </a:solidFill>
                              <a:prstDash val="solid"/>
                            </a:ln>
                            <a:effectLst/>
                          </wps:spPr>
                          <wps:bodyPr/>
                        </wps:wsp>
                        <wps:wsp>
                          <wps:cNvPr id="93" name="直線コネクタ 41"/>
                          <wps:cNvCnPr/>
                          <wps:spPr bwMode="gray">
                            <a:xfrm>
                              <a:off x="1785886" y="1745708"/>
                              <a:ext cx="0" cy="1395046"/>
                            </a:xfrm>
                            <a:prstGeom prst="line">
                              <a:avLst/>
                            </a:prstGeom>
                            <a:noFill/>
                            <a:ln w="12700" cap="flat" cmpd="sng" algn="ctr">
                              <a:solidFill>
                                <a:sysClr val="window" lastClr="FFFFFF"/>
                              </a:solidFill>
                              <a:prstDash val="solid"/>
                            </a:ln>
                            <a:effectLst/>
                          </wps:spPr>
                          <wps:bodyPr/>
                        </wps:wsp>
                        <wps:wsp>
                          <wps:cNvPr id="94" name="直線コネクタ 42"/>
                          <wps:cNvCnPr/>
                          <wps:spPr bwMode="gray">
                            <a:xfrm>
                              <a:off x="1862086" y="1745708"/>
                              <a:ext cx="0" cy="1395046"/>
                            </a:xfrm>
                            <a:prstGeom prst="line">
                              <a:avLst/>
                            </a:prstGeom>
                            <a:noFill/>
                            <a:ln w="12700" cap="flat" cmpd="sng" algn="ctr">
                              <a:solidFill>
                                <a:sysClr val="window" lastClr="FFFFFF"/>
                              </a:solidFill>
                              <a:prstDash val="solid"/>
                            </a:ln>
                            <a:effectLst/>
                          </wps:spPr>
                          <wps:bodyPr/>
                        </wps:wsp>
                        <wps:wsp>
                          <wps:cNvPr id="95" name="直線コネクタ 43"/>
                          <wps:cNvCnPr/>
                          <wps:spPr bwMode="gray">
                            <a:xfrm>
                              <a:off x="1996901" y="1745708"/>
                              <a:ext cx="0" cy="1395046"/>
                            </a:xfrm>
                            <a:prstGeom prst="line">
                              <a:avLst/>
                            </a:prstGeom>
                            <a:noFill/>
                            <a:ln w="12700" cap="flat" cmpd="sng" algn="ctr">
                              <a:solidFill>
                                <a:sysClr val="window" lastClr="FFFFFF"/>
                              </a:solidFill>
                              <a:prstDash val="solid"/>
                            </a:ln>
                            <a:effectLst/>
                          </wps:spPr>
                          <wps:bodyPr/>
                        </wps:wsp>
                        <wps:wsp>
                          <wps:cNvPr id="97" name="直線コネクタ 44"/>
                          <wps:cNvCnPr/>
                          <wps:spPr bwMode="gray">
                            <a:xfrm>
                              <a:off x="2266886" y="1745708"/>
                              <a:ext cx="0" cy="1395046"/>
                            </a:xfrm>
                            <a:prstGeom prst="line">
                              <a:avLst/>
                            </a:prstGeom>
                            <a:noFill/>
                            <a:ln w="12700" cap="flat" cmpd="sng" algn="ctr">
                              <a:solidFill>
                                <a:sysClr val="window" lastClr="FFFFFF"/>
                              </a:solidFill>
                              <a:prstDash val="solid"/>
                            </a:ln>
                            <a:effectLst/>
                          </wps:spPr>
                          <wps:bodyPr/>
                        </wps:wsp>
                        <wps:wsp>
                          <wps:cNvPr id="98" name="直線コネクタ 45"/>
                          <wps:cNvCnPr/>
                          <wps:spPr bwMode="gray">
                            <a:xfrm>
                              <a:off x="2390711" y="1745708"/>
                              <a:ext cx="0" cy="1395046"/>
                            </a:xfrm>
                            <a:prstGeom prst="line">
                              <a:avLst/>
                            </a:prstGeom>
                            <a:noFill/>
                            <a:ln w="12700" cap="flat" cmpd="sng" algn="ctr">
                              <a:solidFill>
                                <a:sysClr val="window" lastClr="FFFFFF"/>
                              </a:solidFill>
                              <a:prstDash val="solid"/>
                            </a:ln>
                            <a:effectLst/>
                          </wps:spPr>
                          <wps:bodyPr/>
                        </wps:wsp>
                        <wps:wsp>
                          <wps:cNvPr id="99" name="直線コネクタ 46"/>
                          <wps:cNvCnPr/>
                          <wps:spPr bwMode="gray">
                            <a:xfrm>
                              <a:off x="2466911" y="1745708"/>
                              <a:ext cx="0" cy="1395046"/>
                            </a:xfrm>
                            <a:prstGeom prst="line">
                              <a:avLst/>
                            </a:prstGeom>
                            <a:noFill/>
                            <a:ln w="12700" cap="flat" cmpd="sng" algn="ctr">
                              <a:solidFill>
                                <a:sysClr val="window" lastClr="FFFFFF"/>
                              </a:solidFill>
                              <a:prstDash val="solid"/>
                            </a:ln>
                            <a:effectLst/>
                          </wps:spPr>
                          <wps:bodyPr/>
                        </wps:wsp>
                      </wpg:grpSp>
                      <pic:pic xmlns:pic="http://schemas.openxmlformats.org/drawingml/2006/picture">
                        <pic:nvPicPr>
                          <pic:cNvPr id="100" name="Picture 168"/>
                          <pic:cNvPicPr>
                            <a:picLocks noChangeAspect="1" noChangeArrowheads="1"/>
                          </pic:cNvPicPr>
                        </pic:nvPicPr>
                        <pic:blipFill>
                          <a:blip r:embed="rId113" cstate="print"/>
                          <a:srcRect/>
                          <a:stretch>
                            <a:fillRect/>
                          </a:stretch>
                        </pic:blipFill>
                        <pic:spPr bwMode="gray">
                          <a:xfrm>
                            <a:off x="6566223" y="1253632"/>
                            <a:ext cx="745881" cy="2014612"/>
                          </a:xfrm>
                          <a:prstGeom prst="rect">
                            <a:avLst/>
                          </a:prstGeom>
                          <a:noFill/>
                          <a:ln w="1">
                            <a:noFill/>
                            <a:miter lim="800000"/>
                            <a:headEnd/>
                            <a:tailEnd/>
                          </a:ln>
                        </pic:spPr>
                      </pic:pic>
                      <wpg:grpSp>
                        <wpg:cNvPr id="101" name="グループ化 5"/>
                        <wpg:cNvGrpSpPr/>
                        <wpg:grpSpPr bwMode="gray">
                          <a:xfrm>
                            <a:off x="4114381" y="1317679"/>
                            <a:ext cx="769012" cy="1823075"/>
                            <a:chOff x="4114381" y="1317679"/>
                            <a:chExt cx="769012" cy="1823075"/>
                          </a:xfrm>
                        </wpg:grpSpPr>
                        <wps:wsp>
                          <wps:cNvPr id="102" name="直線コネクタ 6"/>
                          <wps:cNvCnPr/>
                          <wps:spPr bwMode="gray">
                            <a:xfrm>
                              <a:off x="4114381" y="1750587"/>
                              <a:ext cx="284659" cy="0"/>
                            </a:xfrm>
                            <a:prstGeom prst="line">
                              <a:avLst/>
                            </a:prstGeom>
                            <a:noFill/>
                            <a:ln w="12700" cap="rnd" cmpd="sng" algn="ctr">
                              <a:solidFill>
                                <a:sysClr val="window" lastClr="FFFFFF"/>
                              </a:solidFill>
                              <a:prstDash val="solid"/>
                            </a:ln>
                            <a:effectLst/>
                          </wps:spPr>
                          <wps:bodyPr/>
                        </wps:wsp>
                        <wps:wsp>
                          <wps:cNvPr id="103" name="直線コネクタ 7"/>
                          <wps:cNvCnPr/>
                          <wps:spPr bwMode="gray">
                            <a:xfrm>
                              <a:off x="4114381" y="1705339"/>
                              <a:ext cx="0" cy="40602"/>
                            </a:xfrm>
                            <a:prstGeom prst="line">
                              <a:avLst/>
                            </a:prstGeom>
                            <a:noFill/>
                            <a:ln w="12700" cap="rnd" cmpd="sng" algn="ctr">
                              <a:solidFill>
                                <a:sysClr val="window" lastClr="FFFFFF"/>
                              </a:solidFill>
                              <a:prstDash val="solid"/>
                            </a:ln>
                            <a:effectLst/>
                          </wps:spPr>
                          <wps:bodyPr/>
                        </wps:wsp>
                        <wps:wsp>
                          <wps:cNvPr id="104" name="直線コネクタ 8"/>
                          <wps:cNvCnPr/>
                          <wps:spPr bwMode="gray">
                            <a:xfrm>
                              <a:off x="4883160" y="1709985"/>
                              <a:ext cx="0" cy="40602"/>
                            </a:xfrm>
                            <a:prstGeom prst="line">
                              <a:avLst/>
                            </a:prstGeom>
                            <a:noFill/>
                            <a:ln w="12700" cap="rnd" cmpd="sng" algn="ctr">
                              <a:solidFill>
                                <a:sysClr val="window" lastClr="FFFFFF"/>
                              </a:solidFill>
                              <a:prstDash val="solid"/>
                            </a:ln>
                            <a:effectLst/>
                          </wps:spPr>
                          <wps:bodyPr/>
                        </wps:wsp>
                        <wps:wsp>
                          <wps:cNvPr id="105" name="直線コネクタ 9"/>
                          <wps:cNvCnPr/>
                          <wps:spPr bwMode="gray">
                            <a:xfrm>
                              <a:off x="4119724" y="1699299"/>
                              <a:ext cx="55756" cy="0"/>
                            </a:xfrm>
                            <a:prstGeom prst="line">
                              <a:avLst/>
                            </a:prstGeom>
                            <a:noFill/>
                            <a:ln w="12700" cap="rnd" cmpd="sng" algn="ctr">
                              <a:solidFill>
                                <a:sysClr val="window" lastClr="FFFFFF"/>
                              </a:solidFill>
                              <a:prstDash val="solid"/>
                            </a:ln>
                            <a:effectLst/>
                          </wps:spPr>
                          <wps:bodyPr/>
                        </wps:wsp>
                        <wps:wsp>
                          <wps:cNvPr id="106" name="直線コネクタ 10"/>
                          <wps:cNvCnPr/>
                          <wps:spPr bwMode="gray">
                            <a:xfrm>
                              <a:off x="4810374" y="1699299"/>
                              <a:ext cx="68140" cy="0"/>
                            </a:xfrm>
                            <a:prstGeom prst="line">
                              <a:avLst/>
                            </a:prstGeom>
                            <a:noFill/>
                            <a:ln w="12700" cap="rnd" cmpd="sng" algn="ctr">
                              <a:solidFill>
                                <a:sysClr val="window" lastClr="FFFFFF"/>
                              </a:solidFill>
                              <a:prstDash val="solid"/>
                            </a:ln>
                            <a:effectLst/>
                          </wps:spPr>
                          <wps:bodyPr/>
                        </wps:wsp>
                        <wps:wsp>
                          <wps:cNvPr id="107" name="直線コネクタ 11"/>
                          <wps:cNvCnPr/>
                          <wps:spPr bwMode="gray">
                            <a:xfrm flipV="1">
                              <a:off x="4175336" y="1654229"/>
                              <a:ext cx="0" cy="45071"/>
                            </a:xfrm>
                            <a:prstGeom prst="line">
                              <a:avLst/>
                            </a:prstGeom>
                            <a:noFill/>
                            <a:ln w="12700" cap="rnd" cmpd="sng" algn="ctr">
                              <a:solidFill>
                                <a:sysClr val="window" lastClr="FFFFFF"/>
                              </a:solidFill>
                              <a:prstDash val="solid"/>
                            </a:ln>
                            <a:effectLst/>
                          </wps:spPr>
                          <wps:bodyPr/>
                        </wps:wsp>
                        <wps:wsp>
                          <wps:cNvPr id="108" name="直線コネクタ 12"/>
                          <wps:cNvCnPr/>
                          <wps:spPr bwMode="gray">
                            <a:xfrm flipV="1">
                              <a:off x="4797284" y="1654230"/>
                              <a:ext cx="0" cy="45071"/>
                            </a:xfrm>
                            <a:prstGeom prst="line">
                              <a:avLst/>
                            </a:prstGeom>
                            <a:noFill/>
                            <a:ln w="12700" cap="rnd" cmpd="sng" algn="ctr">
                              <a:solidFill>
                                <a:sysClr val="window" lastClr="FFFFFF"/>
                              </a:solidFill>
                              <a:prstDash val="solid"/>
                            </a:ln>
                            <a:effectLst/>
                          </wps:spPr>
                          <wps:bodyPr/>
                        </wps:wsp>
                        <wps:wsp>
                          <wps:cNvPr id="109" name="直線コネクタ 13"/>
                          <wps:cNvCnPr/>
                          <wps:spPr bwMode="gray">
                            <a:xfrm flipH="1" flipV="1">
                              <a:off x="4231236" y="1317679"/>
                              <a:ext cx="16497" cy="370674"/>
                            </a:xfrm>
                            <a:prstGeom prst="line">
                              <a:avLst/>
                            </a:prstGeom>
                            <a:noFill/>
                            <a:ln w="12700" cap="rnd" cmpd="sng" algn="ctr">
                              <a:solidFill>
                                <a:sysClr val="window" lastClr="FFFFFF"/>
                              </a:solidFill>
                              <a:prstDash val="solid"/>
                            </a:ln>
                            <a:effectLst/>
                          </wps:spPr>
                          <wps:bodyPr/>
                        </wps:wsp>
                        <wps:wsp>
                          <wps:cNvPr id="110" name="直線コネクタ 14"/>
                          <wps:cNvCnPr/>
                          <wps:spPr bwMode="gray">
                            <a:xfrm flipV="1">
                              <a:off x="4732750" y="1317679"/>
                              <a:ext cx="8463" cy="370673"/>
                            </a:xfrm>
                            <a:prstGeom prst="line">
                              <a:avLst/>
                            </a:prstGeom>
                            <a:noFill/>
                            <a:ln w="12700" cap="rnd" cmpd="sng" algn="ctr">
                              <a:solidFill>
                                <a:sysClr val="window" lastClr="FFFFFF"/>
                              </a:solidFill>
                              <a:prstDash val="solid"/>
                            </a:ln>
                            <a:effectLst/>
                          </wps:spPr>
                          <wps:bodyPr/>
                        </wps:wsp>
                        <wps:wsp>
                          <wps:cNvPr id="112" name="直線コネクタ 15"/>
                          <wps:cNvCnPr/>
                          <wps:spPr bwMode="gray">
                            <a:xfrm flipH="1" flipV="1">
                              <a:off x="4247141" y="1689745"/>
                              <a:ext cx="147128" cy="21321"/>
                            </a:xfrm>
                            <a:prstGeom prst="line">
                              <a:avLst/>
                            </a:prstGeom>
                            <a:noFill/>
                            <a:ln w="12700" cap="rnd" cmpd="sng" algn="ctr">
                              <a:solidFill>
                                <a:sysClr val="window" lastClr="FFFFFF"/>
                              </a:solidFill>
                              <a:prstDash val="solid"/>
                            </a:ln>
                            <a:effectLst/>
                          </wps:spPr>
                          <wps:bodyPr/>
                        </wps:wsp>
                        <wps:wsp>
                          <wps:cNvPr id="113" name="直線コネクタ 16"/>
                          <wps:cNvCnPr/>
                          <wps:spPr bwMode="gray">
                            <a:xfrm>
                              <a:off x="4396950" y="1722012"/>
                              <a:ext cx="0" cy="28575"/>
                            </a:xfrm>
                            <a:prstGeom prst="line">
                              <a:avLst/>
                            </a:prstGeom>
                            <a:noFill/>
                            <a:ln w="12700" cap="rnd" cmpd="sng" algn="ctr">
                              <a:solidFill>
                                <a:sysClr val="window" lastClr="FFFFFF"/>
                              </a:solidFill>
                              <a:prstDash val="solid"/>
                            </a:ln>
                            <a:effectLst/>
                          </wps:spPr>
                          <wps:bodyPr/>
                        </wps:wsp>
                        <wps:wsp>
                          <wps:cNvPr id="114" name="直線コネクタ 17"/>
                          <wps:cNvCnPr/>
                          <wps:spPr bwMode="gray">
                            <a:xfrm>
                              <a:off x="4596178" y="1722012"/>
                              <a:ext cx="0" cy="28575"/>
                            </a:xfrm>
                            <a:prstGeom prst="line">
                              <a:avLst/>
                            </a:prstGeom>
                            <a:noFill/>
                            <a:ln w="12700" cap="rnd" cmpd="sng" algn="ctr">
                              <a:solidFill>
                                <a:sysClr val="window" lastClr="FFFFFF"/>
                              </a:solidFill>
                              <a:prstDash val="solid"/>
                            </a:ln>
                            <a:effectLst/>
                          </wps:spPr>
                          <wps:bodyPr/>
                        </wps:wsp>
                        <wps:wsp>
                          <wps:cNvPr id="115" name="直線コネクタ 18"/>
                          <wps:cNvCnPr/>
                          <wps:spPr bwMode="gray">
                            <a:xfrm>
                              <a:off x="4596178" y="1750587"/>
                              <a:ext cx="287215" cy="0"/>
                            </a:xfrm>
                            <a:prstGeom prst="line">
                              <a:avLst/>
                            </a:prstGeom>
                            <a:noFill/>
                            <a:ln w="12700" cap="rnd" cmpd="sng" algn="ctr">
                              <a:solidFill>
                                <a:sysClr val="window" lastClr="FFFFFF"/>
                              </a:solidFill>
                              <a:prstDash val="solid"/>
                            </a:ln>
                            <a:effectLst/>
                          </wps:spPr>
                          <wps:bodyPr/>
                        </wps:wsp>
                        <wps:wsp>
                          <wps:cNvPr id="116" name="直線コネクタ 19"/>
                          <wps:cNvCnPr/>
                          <wps:spPr bwMode="gray">
                            <a:xfrm flipH="1">
                              <a:off x="4589878" y="1696047"/>
                              <a:ext cx="142044" cy="25966"/>
                            </a:xfrm>
                            <a:prstGeom prst="line">
                              <a:avLst/>
                            </a:prstGeom>
                            <a:noFill/>
                            <a:ln w="12700" cap="rnd" cmpd="sng" algn="ctr">
                              <a:solidFill>
                                <a:sysClr val="window" lastClr="FFFFFF"/>
                              </a:solidFill>
                              <a:prstDash val="solid"/>
                            </a:ln>
                            <a:effectLst/>
                          </wps:spPr>
                          <wps:bodyPr/>
                        </wps:wsp>
                        <wps:wsp>
                          <wps:cNvPr id="117" name="直線コネクタ 20"/>
                          <wps:cNvCnPr/>
                          <wps:spPr bwMode="gray">
                            <a:xfrm>
                              <a:off x="4152481" y="1745708"/>
                              <a:ext cx="0" cy="1395046"/>
                            </a:xfrm>
                            <a:prstGeom prst="line">
                              <a:avLst/>
                            </a:prstGeom>
                            <a:noFill/>
                            <a:ln w="12700" cap="flat" cmpd="sng" algn="ctr">
                              <a:solidFill>
                                <a:sysClr val="window" lastClr="FFFFFF"/>
                              </a:solidFill>
                              <a:prstDash val="solid"/>
                            </a:ln>
                            <a:effectLst/>
                          </wps:spPr>
                          <wps:bodyPr/>
                        </wps:wsp>
                        <wps:wsp>
                          <wps:cNvPr id="118" name="直線コネクタ 21"/>
                          <wps:cNvCnPr/>
                          <wps:spPr bwMode="gray">
                            <a:xfrm>
                              <a:off x="4228681" y="1745708"/>
                              <a:ext cx="0" cy="1395046"/>
                            </a:xfrm>
                            <a:prstGeom prst="line">
                              <a:avLst/>
                            </a:prstGeom>
                            <a:noFill/>
                            <a:ln w="12700" cap="flat" cmpd="sng" algn="ctr">
                              <a:solidFill>
                                <a:sysClr val="window" lastClr="FFFFFF"/>
                              </a:solidFill>
                              <a:prstDash val="solid"/>
                            </a:ln>
                            <a:effectLst/>
                          </wps:spPr>
                          <wps:bodyPr/>
                        </wps:wsp>
                        <wps:wsp>
                          <wps:cNvPr id="119" name="直線コネクタ 22"/>
                          <wps:cNvCnPr/>
                          <wps:spPr bwMode="gray">
                            <a:xfrm>
                              <a:off x="4363496" y="1745708"/>
                              <a:ext cx="0" cy="1395046"/>
                            </a:xfrm>
                            <a:prstGeom prst="line">
                              <a:avLst/>
                            </a:prstGeom>
                            <a:noFill/>
                            <a:ln w="12700" cap="flat" cmpd="sng" algn="ctr">
                              <a:solidFill>
                                <a:sysClr val="window" lastClr="FFFFFF"/>
                              </a:solidFill>
                              <a:prstDash val="solid"/>
                            </a:ln>
                            <a:effectLst/>
                          </wps:spPr>
                          <wps:bodyPr/>
                        </wps:wsp>
                        <wps:wsp>
                          <wps:cNvPr id="120" name="直線コネクタ 23"/>
                          <wps:cNvCnPr/>
                          <wps:spPr bwMode="gray">
                            <a:xfrm>
                              <a:off x="4633481" y="1745708"/>
                              <a:ext cx="0" cy="1395046"/>
                            </a:xfrm>
                            <a:prstGeom prst="line">
                              <a:avLst/>
                            </a:prstGeom>
                            <a:noFill/>
                            <a:ln w="12700" cap="flat" cmpd="sng" algn="ctr">
                              <a:solidFill>
                                <a:sysClr val="window" lastClr="FFFFFF"/>
                              </a:solidFill>
                              <a:prstDash val="solid"/>
                            </a:ln>
                            <a:effectLst/>
                          </wps:spPr>
                          <wps:bodyPr/>
                        </wps:wsp>
                        <wps:wsp>
                          <wps:cNvPr id="121" name="直線コネクタ 24"/>
                          <wps:cNvCnPr/>
                          <wps:spPr bwMode="gray">
                            <a:xfrm>
                              <a:off x="4757306" y="1745708"/>
                              <a:ext cx="0" cy="1395046"/>
                            </a:xfrm>
                            <a:prstGeom prst="line">
                              <a:avLst/>
                            </a:prstGeom>
                            <a:noFill/>
                            <a:ln w="12700" cap="flat" cmpd="sng" algn="ctr">
                              <a:solidFill>
                                <a:sysClr val="window" lastClr="FFFFFF"/>
                              </a:solidFill>
                              <a:prstDash val="solid"/>
                            </a:ln>
                            <a:effectLst/>
                          </wps:spPr>
                          <wps:bodyPr/>
                        </wps:wsp>
                        <wps:wsp>
                          <wps:cNvPr id="122" name="直線コネクタ 25"/>
                          <wps:cNvCnPr/>
                          <wps:spPr bwMode="gray">
                            <a:xfrm>
                              <a:off x="4833506" y="1745708"/>
                              <a:ext cx="0" cy="1395046"/>
                            </a:xfrm>
                            <a:prstGeom prst="line">
                              <a:avLst/>
                            </a:prstGeom>
                            <a:noFill/>
                            <a:ln w="12700" cap="flat" cmpd="sng" algn="ctr">
                              <a:solidFill>
                                <a:sysClr val="window" lastClr="FFFFFF"/>
                              </a:solidFill>
                              <a:prstDash val="solid"/>
                            </a:ln>
                            <a:effectLst/>
                          </wps:spPr>
                          <wps:bodyPr/>
                        </wps:wsp>
                      </wpg:grpSp>
                    </wpg:wgp>
                  </a:graphicData>
                </a:graphic>
                <wp14:sizeRelH relativeFrom="page">
                  <wp14:pctWidth>0</wp14:pctWidth>
                </wp14:sizeRelH>
                <wp14:sizeRelV relativeFrom="page">
                  <wp14:pctHeight>0</wp14:pctHeight>
                </wp14:sizeRelV>
              </wp:anchor>
            </w:drawing>
          </mc:Choice>
          <mc:Fallback>
            <w:pict>
              <v:group id="グループ化 35" o:spid="_x0000_s1026" style="position:absolute;left:0;text-align:left;margin-left:262.85pt;margin-top:11pt;width:235.15pt;height:59.1pt;z-index:251655680" coordorigin="1383,12167" coordsize="71737,20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">
                <o:lock v:ext="edit" aspectratio="t"/>
                <v:shape id="Picture 167" o:spid="_x0000_s1027" type="#_x0000_t75" style="position:absolute;left:1383;top:12167;width:63375;height:19280;visibility:visible;mso-wrap-style:square" o:bwmode="graySca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w8JjBAAAA2wAAAA8AAABkcnMvZG93bnJldi54bWxEj8FqwzAQRO+F/oPYQm+1VBfa4kYJoSQQ&#10;cqvdD9haa8vEWhlLie2/jwKBHoeZecOsNrPrxYXG0HnW8JopEMS1Nx23Gn6r/csniBCRDfaeScNC&#10;ATbrx4cVFsZP/EOXMrYiQTgUqMHGOBRShtqSw5D5gTh5jR8dxiTHVpoRpwR3vcyVepcOO04LFgf6&#10;tlSfyrPToPJj65q/xfTVsOQ7r3JpS6f189O8/QIRaY7/4Xv7YDR8vMHtS/oBcn0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nw8JjBAAAA2wAAAA8AAAAAAAAAAAAAAAAAnwIA&#10;AGRycy9kb3ducmV2LnhtbFBLBQYAAAAABAAEAPcAAACNAwAAAAA=&#10;" strokeweight="3e-5mm">
                  <v:imagedata r:id="rId114" o:title="" croptop="14686f" cropbottom="14686f"/>
                </v:shape>
                <v:group id="グループ化 3" o:spid="_x0000_s1028" style="position:absolute;left:17477;top:13176;width:7690;height:18231" coordorigin="17477,13176" coordsize="7690,18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line id="直線コネクタ 26" o:spid="_x0000_s1029" style="position:absolute;visibility:visible;mso-wrap-style:square" from="17477,17505" to="20324,17505"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iWN8QAAADbAAAADwAAAGRycy9kb3ducmV2LnhtbESPQWsCMRSE70L/Q3gFb5pVrNWtUURQ&#10;7Em0aj0+Ns/dbZOXZRN1/femIPQ4zMw3zGTWWCOuVPvSsYJeNwFBnDldcq5g/7XsjED4gKzROCYF&#10;d/Iwm760Jphqd+MtXXchFxHCPkUFRQhVKqXPCrLou64ijt7Z1RZDlHUudY23CLdG9pNkKC2WHBcK&#10;rGhRUPa7u1gFP9/jw2m5/dyszPEiM9MfbMLopFT7tZl/gAjUhP/ws73WCt7f4O9L/AF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2JY3xAAAANsAAAAPAAAAAAAAAAAA&#10;AAAAAKECAABkcnMvZG93bnJldi54bWxQSwUGAAAAAAQABAD5AAAAkgMAAAAA&#10;" strokecolor="window" strokeweight="1pt">
                    <v:stroke endcap="round"/>
                  </v:line>
                  <v:line id="直線コネクタ 27" o:spid="_x0000_s1030" style="position:absolute;visibility:visible;mso-wrap-style:square" from="17477,17053" to="17477,17459"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oIQMUAAADbAAAADwAAAGRycy9kb3ducmV2LnhtbESPT2vCQBTE7wW/w/KE3upGKdam2YgU&#10;LHoS/1Q9PrKvSXT3bciuGr99Vyj0OMzMb5hs2lkjrtT62rGC4SABQVw4XXOpYLedv0xA+ICs0Tgm&#10;BXfyMM17Txmm2t14TddNKEWEsE9RQRVCk0rpi4os+oFriKP341qLIcq2lLrFW4RbI0dJMpYWa44L&#10;FTb0WVFx3lysgtPh/fs4Xy9XX2Z/kYUZva7C5KjUc7+bfYAI1IX/8F97oRW8jeHxJf4Amf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oIQMUAAADbAAAADwAAAAAAAAAA&#10;AAAAAAChAgAAZHJzL2Rvd25yZXYueG1sUEsFBgAAAAAEAAQA+QAAAJMDAAAAAA==&#10;" strokecolor="window" strokeweight="1pt">
                    <v:stroke endcap="round"/>
                  </v:line>
                  <v:line id="直線コネクタ 28" o:spid="_x0000_s1031" style="position:absolute;visibility:visible;mso-wrap-style:square" from="25165,17099" to="25165,17505"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k5qcEAAADbAAAADwAAAGRycy9kb3ducmV2LnhtbERPy4rCMBTdC/MP4Qqz01QRH9UoIijj&#10;StQZdXlp7rSdSW5KE7X+vVkILg/nPVs01ogb1b50rKDXTUAQZ06XnCv4Pq47YxA+IGs0jknBgzws&#10;5h+tGaba3XlPt0PIRQxhn6KCIoQqldJnBVn0XVcRR+7X1RZDhHUudY33GG6N7CfJUFosOTYUWNGq&#10;oOz/cLUK/s6Tn8t6v91tzOkqM9Mf7ML4otRnu1lOQQRqwlv8cn9pBaM4Nn6JP0DO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2TmpwQAAANsAAAAPAAAAAAAAAAAAAAAA&#10;AKECAABkcnMvZG93bnJldi54bWxQSwUGAAAAAAQABAD5AAAAjwMAAAAA&#10;" strokecolor="window" strokeweight="1pt">
                    <v:stroke endcap="round"/>
                  </v:line>
                  <v:line id="直線コネクタ 29" o:spid="_x0000_s1032" style="position:absolute;visibility:visible;mso-wrap-style:square" from="17531,16992" to="18088,16992"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WcMsUAAADbAAAADwAAAGRycy9kb3ducmV2LnhtbESPW2sCMRSE3wX/QzgF3zRbES+rUURQ&#10;9Em09fJ42Jzubk1Olk3U7b83hUIfh5n5hpktGmvEg2pfOlbw3ktAEGdOl5wr+PxYd8cgfEDWaByT&#10;gh/ysJi3WzNMtXvygR7HkIsIYZ+igiKEKpXSZwVZ9D1XEUfvy9UWQ5R1LnWNzwi3RvaTZCgtlhwX&#10;CqxoVVB2O96tgu/L5HRdH3b7jTnfZWb6g30YX5XqvDXLKYhATfgP/7W3WsFoAr9f4g+Q8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JWcMsUAAADbAAAADwAAAAAAAAAA&#10;AAAAAAChAgAAZHJzL2Rvd25yZXYueG1sUEsFBgAAAAAEAAQA+QAAAJMDAAAAAA==&#10;" strokecolor="window" strokeweight="1pt">
                    <v:stroke endcap="round"/>
                  </v:line>
                  <v:line id="直線コネクタ 30" o:spid="_x0000_s1033" style="position:absolute;visibility:visible;mso-wrap-style:square" from="24437,16992" to="25119,16992"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pFiMIAAADbAAAADwAAAGRycy9kb3ducmV2LnhtbERPz2vCMBS+C/sfwhvsNtOVIV01yhhU&#10;9CTqNj0+mre2W/JSmtjW/94cBh4/vt+L1WiN6KnzjWMFL9MEBHHpdMOVgs9j8ZyB8AFZo3FMCq7k&#10;YbV8mCww127gPfWHUIkYwj5HBXUIbS6lL2uy6KeuJY7cj+sshgi7SuoOhxhujUyTZCYtNhwbamzp&#10;o6by73CxCn5Pb1/nYr/drc33RZYmfd2F7KzU0+P4PgcRaAx38b97oxVkcX38En+AX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HpFiMIAAADbAAAADwAAAAAAAAAAAAAA&#10;AAChAgAAZHJzL2Rvd25yZXYueG1sUEsFBgAAAAAEAAQA+QAAAJADAAAAAA==&#10;" strokecolor="window" strokeweight="1pt">
                    <v:stroke endcap="round"/>
                  </v:line>
                  <v:line id="直線コネクタ 31" o:spid="_x0000_s1034" style="position:absolute;flip:y;visibility:visible;mso-wrap-style:square" from="18087,16542" to="18087,16993"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y5NMQAAADbAAAADwAAAGRycy9kb3ducmV2LnhtbESP3YrCMBSE7wXfIRxhb2RNK7JINYoI&#10;KyKC+IPXZ5tjU2xOShNr9+03grCXw8x8w8yXna1ES40vHStIRwkI4tzpkgsFl/P35xSED8gaK8ek&#10;4Jc8LBf93hwz7Z58pPYUChEh7DNUYEKoMyl9bsiiH7maOHo311gMUTaF1A0+I9xWcpwkX9JiyXHB&#10;YE1rQ/n99LAKJvt2d6m348dmmK6P5gcP193moNTHoFvNQATqwn/43d5qBdMUXl/iD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LLk0xAAAANsAAAAPAAAAAAAAAAAA&#10;AAAAAKECAABkcnMvZG93bnJldi54bWxQSwUGAAAAAAQABAD5AAAAkgMAAAAA&#10;" strokecolor="window" strokeweight="1pt">
                    <v:stroke endcap="round"/>
                  </v:line>
                  <v:line id="直線コネクタ 32" o:spid="_x0000_s1035" style="position:absolute;flip:y;visibility:visible;mso-wrap-style:square" from="24389,16542" to="24389,16993"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nQ8MAAADbAAAADwAAAGRycy9kb3ducmV2LnhtbESPQYvCMBSE7wv+h/AEL4umlkWkGkUE&#10;RWRBdGXPz+bZFJuX0sRa/71ZWPA4zMw3zHzZ2Uq01PjSsYLxKAFBnDtdcqHg/LMZTkH4gKyxckwK&#10;nuRhueh9zDHT7sFHak+hEBHCPkMFJoQ6k9Lnhiz6kauJo3d1jcUQZVNI3eAjwm0l0ySZSIslxwWD&#10;Na0N5bfT3Sr4+m7353qX3ref4/XRXPDwu98elBr0u9UMRKAuvMP/7Z1WME3h70v8AXLx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J0PDAAAA2wAAAA8AAAAAAAAAAAAA&#10;AAAAoQIAAGRycy9kb3ducmV2LnhtbFBLBQYAAAAABAAEAPkAAACRAwAAAAA=&#10;" strokecolor="window" strokeweight="1pt">
                    <v:stroke endcap="round"/>
                  </v:line>
                  <v:line id="直線コネクタ 33" o:spid="_x0000_s1036" style="position:absolute;flip:x y;visibility:visible;mso-wrap-style:square" from="18610,13176" to="18775,16883"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DkKMIAAADbAAAADwAAAGRycy9kb3ducmV2LnhtbESPwWrDMBBE74X+g9hCb7VcF4fgRgnG&#10;0NJrnIReF2tjO7VWRlJt9++rQCDHYWbeMJvdYgYxkfO9ZQWvSQqCuLG651bB8fDxsgbhA7LGwTIp&#10;+CMPu+3jwwYLbWfe01SHVkQI+wIVdCGMhZS+6cigT+xIHL2zdQZDlK6V2uEc4WaQWZqupMGe40KH&#10;I1UdNT/1r1HQl8Z95tNpQvd9sJchm3NdlUo9Py3lO4hAS7iHb+0vrWD9Btcv8QfI7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qDkKMIAAADbAAAADwAAAAAAAAAAAAAA&#10;AAChAgAAZHJzL2Rvd25yZXYueG1sUEsFBgAAAAAEAAQA+QAAAJADAAAAAA==&#10;" strokecolor="window" strokeweight="1pt">
                    <v:stroke endcap="round"/>
                  </v:line>
                  <v:line id="直線コネクタ 34" o:spid="_x0000_s1037" style="position:absolute;flip:y;visibility:visible;mso-wrap-style:square" from="23771,13176" to="23855,16883"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sarMMAAADbAAAADwAAAGRycy9kb3ducmV2LnhtbESP3YrCMBSE7xd8h3CEvVk0VUSkaxQR&#10;FBFB/MHrs82xKTYnpYm1+/ZGELwcZuYbZjpvbSkaqn3hWMGgn4AgzpwuOFdwPq16ExA+IGssHZOC&#10;f/Iwn3W+pphq9+ADNceQiwhhn6ICE0KVSukzQxZ931XE0bu62mKIss6lrvER4baUwyQZS4sFxwWD&#10;FS0NZbfj3SoY7ZrtudoM7+ufwfJg/nB/2a73Sn1328UviEBt+ITf7Y1WMBnB60v8AXL2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NbGqzDAAAA2wAAAA8AAAAAAAAAAAAA&#10;AAAAoQIAAGRycy9kb3ducmV2LnhtbFBLBQYAAAAABAAEAPkAAACRAwAAAAA=&#10;" strokecolor="window" strokeweight="1pt">
                    <v:stroke endcap="round"/>
                  </v:line>
                  <v:line id="直線コネクタ 35" o:spid="_x0000_s1038" style="position:absolute;flip:x y;visibility:visible;mso-wrap-style:square" from="18860,16897" to="20331,17110"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XZx8EAAADbAAAADwAAAGRycy9kb3ducmV2LnhtbESPQWuDQBSE74H+h+UVeotrAhaxrkEC&#10;Dbk2JvT6cF/Vxn0ru1u1/75bKPQ4zMw3THlYzShmcn6wrGCXpCCIW6sH7hRcm9dtDsIHZI2jZVLw&#10;TR4O1cOmxELbhd9ovoRORAj7AhX0IUyFlL7tyaBP7EQcvQ/rDIYoXSe1wyXCzSj3afosDQ4cF3qc&#10;6NhTe798GQVDbdwpm28zuvfGfo77JdPHWqmnx7V+ARFoDf/hv/ZZK8gz+P0Sf4Cs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BdnHwQAAANsAAAAPAAAAAAAAAAAAAAAA&#10;AKECAABkcnMvZG93bnJldi54bWxQSwUGAAAAAAQABAD5AAAAjwMAAAAA&#10;" strokecolor="window" strokeweight="1pt">
                    <v:stroke endcap="round"/>
                  </v:line>
                  <v:line id="直線コネクタ 37" o:spid="_x0000_s1039" style="position:absolute;visibility:visible;mso-wrap-style:square" from="20358,17220" to="20358,17505"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94Z8QAAADbAAAADwAAAGRycy9kb3ducmV2LnhtbESPT2vCQBTE7wW/w/KE3upGKRKjGymC&#10;pT2J/z0+ss8kdvdtyG40/fbdQqHHYWZ+wyyWvTXiTq2vHSsYjxIQxIXTNZcKDvv1SwrCB2SNxjEp&#10;+CYPy3zwtMBMuwdv6b4LpYgQ9hkqqEJoMil9UZFFP3INcfSurrUYomxLqVt8RLg1cpIkU2mx5rhQ&#10;YUOrioqvXWcV3M6z42W9/dy8m1MnCzN53YT0otTzsH+bgwjUh//wX/tDK0in8Psl/gC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33hnxAAAANsAAAAPAAAAAAAAAAAA&#10;AAAAAKECAABkcnMvZG93bnJldi54bWxQSwUGAAAAAAQABAD5AAAAkgMAAAAA&#10;" strokecolor="window" strokeweight="1pt">
                    <v:stroke endcap="round"/>
                  </v:line>
                  <v:line id="直線コネクタ 38" o:spid="_x0000_s1040" style="position:absolute;visibility:visible;mso-wrap-style:square" from="22295,17220" to="22295,17505"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Pd/MQAAADbAAAADwAAAGRycy9kb3ducmV2LnhtbESPT2sCMRTE70K/Q3iCN80qpW63RhHB&#10;Yk/iv9bjY/PcXZu8LJuo229vCoLHYWZ+w0xmrTXiSo2vHCsYDhIQxLnTFRcK9rtlPwXhA7JG45gU&#10;/JGH2fSlM8FMuxtv6LoNhYgQ9hkqKEOoMyl9XpJFP3A1cfROrrEYomwKqRu8Rbg1cpQkb9JixXGh&#10;xJoWJeW/24tVcP55PxyXm6/1p/m+yNyMXtchPSrV67bzDxCB2vAMP9orrSAdw/+X+APk9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k938xAAAANsAAAAPAAAAAAAAAAAA&#10;AAAAAKECAABkcnMvZG93bnJldi54bWxQSwUGAAAAAAQABAD5AAAAkgMAAAAA&#10;" strokecolor="window" strokeweight="1pt">
                    <v:stroke endcap="round"/>
                  </v:line>
                  <v:line id="直線コネクタ 39" o:spid="_x0000_s1041" style="position:absolute;visibility:visible;mso-wrap-style:square" from="22295,17505" to="25167,17505"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DsFcQAAADbAAAADwAAAGRycy9kb3ducmV2LnhtbESPQWvCQBSE74X+h+UVeqsbpZQYsxER&#10;lPYkaqseH9lnEt19G7Krpv/eFQo9DjPzDZNPe2vElTrfOFYwHCQgiEunG64UfG8XbykIH5A1Gsek&#10;4Jc8TIvnpxwz7W68pusmVCJC2GeooA6hzaT0ZU0W/cC1xNE7us5iiLKrpO7wFuHWyFGSfEiLDceF&#10;Glua11SeNxer4LQf/xwW66/V0uwusjSj91VID0q9vvSzCYhAffgP/7U/tYJ0DI8v8QfI4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QOwVxAAAANsAAAAPAAAAAAAAAAAA&#10;AAAAAKECAABkcnMvZG93bnJldi54bWxQSwUGAAAAAAQABAD5AAAAkgMAAAAA&#10;" strokecolor="window" strokeweight="1pt">
                    <v:stroke endcap="round"/>
                  </v:line>
                  <v:line id="直線コネクタ 40" o:spid="_x0000_s1042" style="position:absolute;flip:x;visibility:visible;mso-wrap-style:square" from="22342,16905" to="23762,17165"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mKcsIAAADbAAAADwAAAGRycy9kb3ducmV2LnhtbERPXWvCMBR9H/gfwhX2MjS1jOE6o4ig&#10;iAxEJz7fNdem2NyEJq3dv18eBns8nO/FarCN6KkNtWMFs2kGgrh0uuZKweVrO5mDCBFZY+OYFPxQ&#10;gNVy9LTAQrsHn6g/x0qkEA4FKjAx+kLKUBqyGKbOEyfu5lqLMcG2krrFRwq3jcyz7E1arDk1GPS0&#10;MVTez51V8PrZHy5+n3e7l9nmZL7xeD3sjko9j4f1B4hIQ/wX/7n3WsF7Wp++pB8gl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bmKcsIAAADbAAAADwAAAAAAAAAAAAAA&#10;AAChAgAAZHJzL2Rvd25yZXYueG1sUEsFBgAAAAAEAAQA+QAAAJADAAAAAA==&#10;" strokecolor="window" strokeweight="1pt">
                    <v:stroke endcap="round"/>
                  </v:line>
                  <v:line id="直線コネクタ 41" o:spid="_x0000_s1043" style="position:absolute;visibility:visible;mso-wrap-style:square" from="17858,17457" to="17858,31407"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VrIsYAAADbAAAADwAAAGRycy9kb3ducmV2LnhtbESPQWvCQBSE70L/w/IKvemmFjSNWaUo&#10;JUI9RC2en9lnkjb7NmS3mvbXdwXB4zAz3zDpojeNOFPnassKnkcRCOLC6ppLBZ/792EMwnlkjY1l&#10;UvBLDhbzh0GKibYX3tJ550sRIOwSVFB53yZSuqIig25kW+LgnWxn0AfZlVJ3eAlw08hxFE2kwZrD&#10;QoUtLSsqvnc/RsGkzQ7rTYzH6KOcFn+b/CvPliulnh77txkIT72/h2/ttVbw+gLXL+EHyP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1ayLGAAAA2wAAAA8AAAAAAAAA&#10;AAAAAAAAoQIAAGRycy9kb3ducmV2LnhtbFBLBQYAAAAABAAEAPkAAACUAwAAAAA=&#10;" strokecolor="window" strokeweight="1pt"/>
                  <v:line id="直線コネクタ 42" o:spid="_x0000_s1044" style="position:absolute;visibility:visible;mso-wrap-style:square" from="18620,17457" to="18620,31407"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zzVsYAAADbAAAADwAAAGRycy9kb3ducmV2LnhtbESPQWvCQBSE70L/w/IKvemmUjSNWaUo&#10;JUI9RC2en9lnkjb7NmS3mvbXdwXB4zAz3zDpojeNOFPnassKnkcRCOLC6ppLBZ/792EMwnlkjY1l&#10;UvBLDhbzh0GKibYX3tJ550sRIOwSVFB53yZSuqIig25kW+LgnWxn0AfZlVJ3eAlw08hxFE2kwZrD&#10;QoUtLSsqvnc/RsGkzQ7rTYzH6KOcFn+b/CvPliulnh77txkIT72/h2/ttVbw+gLXL+EHyP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Sc81bGAAAA2wAAAA8AAAAAAAAA&#10;AAAAAAAAoQIAAGRycy9kb3ducmV2LnhtbFBLBQYAAAAABAAEAPkAAACUAwAAAAA=&#10;" strokecolor="window" strokeweight="1pt"/>
                  <v:line id="直線コネクタ 43" o:spid="_x0000_s1045" style="position:absolute;visibility:visible;mso-wrap-style:square" from="19969,17457" to="19969,31407"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BWzcYAAADbAAAADwAAAGRycy9kb3ducmV2LnhtbESPQWvCQBSE70L/w/IKvemmQjWNWaUo&#10;JUI9RC2en9lnkjb7NmS3mvbXdwXB4zAz3zDpojeNOFPnassKnkcRCOLC6ppLBZ/792EMwnlkjY1l&#10;UvBLDhbzh0GKibYX3tJ550sRIOwSVFB53yZSuqIig25kW+LgnWxn0AfZlVJ3eAlw08hxFE2kwZrD&#10;QoUtLSsqvnc/RsGkzQ7rTYzH6KOcFn+b/CvPliulnh77txkIT72/h2/ttVbw+gLXL+EHyP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QVs3GAAAA2wAAAA8AAAAAAAAA&#10;AAAAAAAAoQIAAGRycy9kb3ducmV2LnhtbFBLBQYAAAAABAAEAPkAAACUAwAAAAA=&#10;" strokecolor="window" strokeweight="1pt"/>
                  <v:line id="直線コネクタ 44" o:spid="_x0000_s1046" style="position:absolute;visibility:visible;mso-wrap-style:square" from="22668,17457" to="22668,31407"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5tIcYAAADbAAAADwAAAGRycy9kb3ducmV2LnhtbESPT2vCQBTE7wW/w/KE3urGHvwTXUWU&#10;EqE5WC09P7PPJJp9G7LbJPXTd4VCj8PM/IZZrntTiZYaV1pWMB5FIIgzq0vOFXye3l5mIJxH1lhZ&#10;JgU/5GC9GjwtMda24w9qjz4XAcIuRgWF93UspcsKMuhGtiYO3sU2Bn2QTS51g12Am0q+RtFEGiw5&#10;LBRY07ag7Hb8NgomdfK1T2d4jt7zaXZPD9dDst0p9TzsNwsQnnr/H/5r77WC+RQeX8IPk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ObSHGAAAA2wAAAA8AAAAAAAAA&#10;AAAAAAAAoQIAAGRycy9kb3ducmV2LnhtbFBLBQYAAAAABAAEAPkAAACUAwAAAAA=&#10;" strokecolor="window" strokeweight="1pt"/>
                  <v:line id="直線コネクタ 45" o:spid="_x0000_s1047" style="position:absolute;visibility:visible;mso-wrap-style:square" from="23907,17457" to="23907,31407"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H5U8IAAADbAAAADwAAAGRycy9kb3ducmV2LnhtbERPy4rCMBTdC/5DuII7TceFj2osgyIW&#10;dKHO4PraXNvONDeliVrn6ycLweXhvBdJaypxp8aVlhV8DCMQxJnVJecKvr82gykI55E1VpZJwZMc&#10;JMtuZ4Gxtg8+0v3kcxFC2MWooPC+jqV0WUEG3dDWxIG72sagD7DJpW7wEcJNJUdRNJYGSw4NBda0&#10;Kij7Pd2MgnG9Paf7KV6iXT7J/vaHn8N2tVaq32s/5yA8tf4tfrlTrWAWxoYv4QfI5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dH5U8IAAADbAAAADwAAAAAAAAAAAAAA&#10;AAChAgAAZHJzL2Rvd25yZXYueG1sUEsFBgAAAAAEAAQA+QAAAJADAAAAAA==&#10;" strokecolor="window" strokeweight="1pt"/>
                  <v:line id="直線コネクタ 46" o:spid="_x0000_s1048" style="position:absolute;visibility:visible;mso-wrap-style:square" from="24669,17457" to="24669,31407"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1cyMUAAADbAAAADwAAAGRycy9kb3ducmV2LnhtbESPQWvCQBSE7wX/w/KE3upGDzZGVxGl&#10;KOghjeL5NfuapM2+DdnVpP76rlDocZiZb5jFqje1uFHrKssKxqMIBHFudcWFgvPp7SUG4Tyyxtoy&#10;KfghB6vl4GmBibYdv9Mt84UIEHYJKii9bxIpXV6SQTeyDXHwPm1r0AfZFlK32AW4qeUkiqbSYMVh&#10;ocSGNiXl39nVKJg2u8v+GONHdChe8/sx/Up3m61Sz8N+PQfhqff/4b/2XiuYzeDxJfwA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p1cyMUAAADbAAAADwAAAAAAAAAA&#10;AAAAAAChAgAAZHJzL2Rvd25yZXYueG1sUEsFBgAAAAAEAAQA+QAAAJMDAAAAAA==&#10;" strokecolor="window" strokeweight="1pt"/>
                </v:group>
                <v:shape id="Picture 168" o:spid="_x0000_s1049" type="#_x0000_t75" style="position:absolute;left:65662;top:12536;width:7459;height:20146;visibility:visible;mso-wrap-style:square" o:bwmode="graySca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ZKszEAAAA3AAAAA8AAABkcnMvZG93bnJldi54bWxEj81Ow0AMhO9IvMPKSL3RDRxKFbqtAIm2&#10;J0R/LtysrJtEzXqjXbcJPD0+IHGzNeOZz4vVGDpzpZTbyA4epgUY4ir6lmsHx8P7/RxMFmSPXWRy&#10;8E0ZVsvbmwWWPg68o+teaqMhnEt00Ij0pbW5aihgnsaeWLVTTAFF11Rbn3DQ8NDZx6KY2YAta0OD&#10;Pb01VJ33l+Agh6/dZ/5I659XmR+FnuJl2Gydm9yNL89ghEb5N/9db73iF4qvz+gEd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ZKszEAAAA3AAAAA8AAAAAAAAAAAAAAAAA&#10;nwIAAGRycy9kb3ducmV2LnhtbFBLBQYAAAAABAAEAPcAAACQAwAAAAA=&#10;" strokeweight="3e-5mm">
                  <v:imagedata r:id="rId115" o:title=""/>
                </v:shape>
                <v:group id="グループ化 5" o:spid="_x0000_s1050" style="position:absolute;left:41143;top:13176;width:7690;height:18231" coordorigin="41143,13176" coordsize="7690,18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line id="直線コネクタ 6" o:spid="_x0000_s1051" style="position:absolute;visibility:visible;mso-wrap-style:square" from="41143,17505" to="43990,17505"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YPbsIAAADcAAAADwAAAGRycy9kb3ducmV2LnhtbERPS4vCMBC+L+x/CLPgTVPLIm41LbLg&#10;sp5E9+VxaMa2mkxKE7X+eyMIe5uP7znzordGnKnzjWMF41ECgrh0uuFKwffXcjgF4QOyRuOYFFzJ&#10;Q5E/P80x0+7CGzpvQyViCPsMFdQhtJmUvqzJoh+5ljhye9dZDBF2ldQdXmK4NTJNkom02HBsqLGl&#10;95rK4/ZkFRz+3n52y81q/WF+T7I06es6THdKDV76xQxEoD78ix/uTx3nJyncn4kXyPw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NYPbsIAAADcAAAADwAAAAAAAAAAAAAA&#10;AAChAgAAZHJzL2Rvd25yZXYueG1sUEsFBgAAAAAEAAQA+QAAAJADAAAAAA==&#10;" strokecolor="window" strokeweight="1pt">
                    <v:stroke endcap="round"/>
                  </v:line>
                  <v:line id="直線コネクタ 7" o:spid="_x0000_s1052" style="position:absolute;visibility:visible;mso-wrap-style:square" from="41143,17053" to="41143,17459"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qq9cMAAADcAAAADwAAAGRycy9kb3ducmV2LnhtbERPTWvCQBC9F/wPywi91Y1WRFM3IoKl&#10;nkTbWo9Ddkyiu7Mhu8b037sFobd5vM+ZLzprREuNrxwrGA4SEMS50xUXCr4+1y9TED4gazSOScEv&#10;eVhkvac5ptrdeEftPhQihrBPUUEZQp1K6fOSLPqBq4kjd3KNxRBhU0jd4C2GWyNHSTKRFiuODSXW&#10;tCopv+yvVsH5Z/Z9XO8223dzuMrcjMbbMD0q9dzvlm8gAnXhX/xwf+g4P3mFv2fiBTK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OaqvXDAAAA3AAAAA8AAAAAAAAAAAAA&#10;AAAAoQIAAGRycy9kb3ducmV2LnhtbFBLBQYAAAAABAAEAPkAAACRAwAAAAA=&#10;" strokecolor="window" strokeweight="1pt">
                    <v:stroke endcap="round"/>
                  </v:line>
                  <v:line id="直線コネクタ 8" o:spid="_x0000_s1053" style="position:absolute;visibility:visible;mso-wrap-style:square" from="48831,17099" to="48831,17505"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MygcEAAADcAAAADwAAAGRycy9kb3ducmV2LnhtbERPS4vCMBC+C/6HMMLeNFVk0WqURVDc&#10;k/j2ODRjWzeZlCZq999vFgRv8/E9ZzpvrBEPqn3pWEG/l4AgzpwuOVdw2C+7IxA+IGs0jknBL3mY&#10;z9qtKabaPXlLj13IRQxhn6KCIoQqldJnBVn0PVcRR+7qaoshwjqXusZnDLdGDpLkU1osOTYUWNGi&#10;oOxnd7cKbufx8bLcfm9W5nSXmRkMN2F0Ueqj03xNQARqwlv8cq91nJ8M4f+ZeIGc/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czKBwQAAANwAAAAPAAAAAAAAAAAAAAAA&#10;AKECAABkcnMvZG93bnJldi54bWxQSwUGAAAAAAQABAD5AAAAjwMAAAAA&#10;" strokecolor="window" strokeweight="1pt">
                    <v:stroke endcap="round"/>
                  </v:line>
                  <v:line id="直線コネクタ 9" o:spid="_x0000_s1054" style="position:absolute;visibility:visible;mso-wrap-style:square" from="41197,16992" to="41754,16992"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XGsMAAADcAAAADwAAAGRycy9kb3ducmV2LnhtbERPTWvCQBC9F/wPywi91Y1SRVM3IoKl&#10;nkTbWo9Ddkyiu7Mhu8b037sFobd5vM+ZLzprREuNrxwrGA4SEMS50xUXCr4+1y9TED4gazSOScEv&#10;eVhkvac5ptrdeEftPhQihrBPUUEZQp1K6fOSLPqBq4kjd3KNxRBhU0jd4C2GWyNHSTKRFiuODSXW&#10;tCopv+yvVsH5Z/Z9XO8223dzuMrcjF63YXpU6rnfLd9ABOrCv/jh/tBxfjKGv2fiBTK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lxrDAAAA3AAAAA8AAAAAAAAAAAAA&#10;AAAAoQIAAGRycy9kb3ducmV2LnhtbFBLBQYAAAAABAAEAPkAAACRAwAAAAA=&#10;" strokecolor="window" strokeweight="1pt">
                    <v:stroke endcap="round"/>
                  </v:line>
                  <v:line id="直線コネクタ 10" o:spid="_x0000_s1055" style="position:absolute;visibility:visible;mso-wrap-style:square" from="48103,16992" to="48785,16992"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JbcMAAADcAAAADwAAAGRycy9kb3ducmV2LnhtbERPTWvCQBC9F/oflil4q5uKiI1uRAqK&#10;PQW1rR6H7DRJ3Z0N2TVJ/70rFHqbx/uc5WqwRnTU+tqxgpdxAoK4cLrmUsHHcfM8B+EDskbjmBT8&#10;kodV9viwxFS7nvfUHUIpYgj7FBVUITSplL6oyKIfu4Y4ct+utRgibEupW+xjuDVykiQzabHm2FBh&#10;Q28VFZfD1Sr4Ob1+njf793xrvq6yMJNpHuZnpUZPw3oBItAQ/sV/7p2O85MZ3J+JF8js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tCW3DAAAA3AAAAA8AAAAAAAAAAAAA&#10;AAAAoQIAAGRycy9kb3ducmV2LnhtbFBLBQYAAAAABAAEAPkAAACRAwAAAAA=&#10;" strokecolor="window" strokeweight="1pt">
                    <v:stroke endcap="round"/>
                  </v:line>
                  <v:line id="直線コネクタ 11" o:spid="_x0000_s1056" style="position:absolute;flip:y;visibility:visible;mso-wrap-style:square" from="41753,16542" to="41753,16993"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2NmsIAAADcAAAADwAAAGRycy9kb3ducmV2LnhtbERPTYvCMBC9C/sfwix4EU0V0aVrFBEU&#10;EUF0xfNsM9uUbSalibX+eyMI3ubxPme2aG0pGqp94VjBcJCAIM6cLjhXcP5Z979A+ICssXRMCu7k&#10;YTH/6Mww1e7GR2pOIRcxhH2KCkwIVSqlzwxZ9ANXEUfuz9UWQ4R1LnWNtxhuSzlKkom0WHBsMFjR&#10;ylD2f7paBeN9sztX29F10xuujuYXD5fd5qBU97NdfoMI1Ia3+OXe6jg/mcLzmXiB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22NmsIAAADcAAAADwAAAAAAAAAAAAAA&#10;AAChAgAAZHJzL2Rvd25yZXYueG1sUEsFBgAAAAAEAAQA+QAAAJADAAAAAA==&#10;" strokecolor="window" strokeweight="1pt">
                    <v:stroke endcap="round"/>
                  </v:line>
                  <v:line id="直線コネクタ 12" o:spid="_x0000_s1057" style="position:absolute;flip:y;visibility:visible;mso-wrap-style:square" from="47972,16542" to="47972,16993"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IZ6MUAAADcAAAADwAAAGRycy9kb3ducmV2LnhtbESPQWvCQBCF70L/wzKCF6kbpZQSXUWE&#10;ioggWul5zE6zodnZkF1j/PfOodDbDO/Ne98sVr2vVUdtrAIbmE4yUMRFsBWXBi5fn68foGJCtlgH&#10;JgMPirBavgwWmNtw5xN151QqCeGYowGXUpNrHQtHHuMkNMSi/YTWY5K1LbVt8S7hvtazLHvXHiuW&#10;BocNbRwVv+ebN/B26PaXZje7bcfTzcld8fi93x6NGQ379RxUoj79m/+ud1bwM6GVZ2QCvX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vIZ6MUAAADcAAAADwAAAAAAAAAA&#10;AAAAAAChAgAAZHJzL2Rvd25yZXYueG1sUEsFBgAAAAAEAAQA+QAAAJMDAAAAAA==&#10;" strokecolor="window" strokeweight="1pt">
                    <v:stroke endcap="round"/>
                  </v:line>
                  <v:line id="直線コネクタ 13" o:spid="_x0000_s1058" style="position:absolute;flip:x y;visibility:visible;mso-wrap-style:square" from="42312,13176" to="42477,16883"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YiQsAAAADcAAAADwAAAGRycy9kb3ducmV2LnhtbERPTWuDQBC9B/oflin0FtcKhtZmEySQ&#10;0mu0IdfBnaqtOyu7G7X/Phso9DaP9znb/WIGMZHzvWUFz0kKgrixuudWwWd9XL+A8AFZ42CZFPyS&#10;h/3uYbXFQtuZTzRVoRUxhH2BCroQxkJK33Rk0Cd2JI7cl3UGQ4SuldrhHMPNILM03UiDPceGDkc6&#10;dNT8VFejoC+Ne8+n84TuUtvvIZtzfSiVenpcyjcQgZbwL/5zf+g4P32F+zPxArm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hWIkLAAAAA3AAAAA8AAAAAAAAAAAAAAAAA&#10;oQIAAGRycy9kb3ducmV2LnhtbFBLBQYAAAAABAAEAPkAAACOAwAAAAA=&#10;" strokecolor="window" strokeweight="1pt">
                    <v:stroke endcap="round"/>
                  </v:line>
                  <v:line id="直線コネクタ 14" o:spid="_x0000_s1059" style="position:absolute;flip:y;visibility:visible;mso-wrap-style:square" from="47327,13176" to="47412,16883"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2DM8YAAADcAAAADwAAAGRycy9kb3ducmV2LnhtbESPQWvCQBCF74X+h2UKXkrdREop0VWK&#10;UBEpiKn0PGbHbDA7G7JrjP++cyj0NsN78943i9XoWzVQH5vABvJpBoq4Crbh2sDx+/PlHVRMyBbb&#10;wGTgThFWy8eHBRY23PhAQ5lqJSEcCzTgUuoKrWPlyGOcho5YtHPoPSZZ+1rbHm8S7ls9y7I37bFh&#10;aXDY0dpRdSmv3sDr17A7dtvZdfOcrw/uhPuf3WZvzORp/JiDSjSmf/Pf9dYKfi748oxMo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FdgzPGAAAA3AAAAA8AAAAAAAAA&#10;AAAAAAAAoQIAAGRycy9kb3ducmV2LnhtbFBLBQYAAAAABAAEAPkAAACUAwAAAAA=&#10;" strokecolor="window" strokeweight="1pt">
                    <v:stroke endcap="round"/>
                  </v:line>
                  <v:line id="直線コネクタ 15" o:spid="_x0000_s1060" style="position:absolute;flip:x y;visibility:visible;mso-wrap-style:square" from="42471,16897" to="43942,17110"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sm7sAAAADcAAAADwAAAGRycy9kb3ducmV2LnhtbERPTWuDQBC9F/Iflgnk1qwKlmKzCRJI&#10;yTXa0uvgTtTEnZXdrZp/3y0UepvH+5zdYTGDmMj53rKCdJuAIG6s7rlV8FGfnl9B+ICscbBMCh7k&#10;4bBfPe2w0HbmC01VaEUMYV+ggi6EsZDSNx0Z9Fs7Ekfuap3BEKFrpXY4x3AzyCxJXqTBnmNDhyMd&#10;O2ru1bdR0JfGvefT54Tuq7a3IZtzfSyV2qyX8g1EoCX8i//cZx3npxn8PhMvkPs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MrJu7AAAAA3AAAAA8AAAAAAAAAAAAAAAAA&#10;oQIAAGRycy9kb3ducmV2LnhtbFBLBQYAAAAABAAEAPkAAACOAwAAAAA=&#10;" strokecolor="window" strokeweight="1pt">
                    <v:stroke endcap="round"/>
                  </v:line>
                  <v:line id="直線コネクタ 16" o:spid="_x0000_s1061" style="position:absolute;visibility:visible;mso-wrap-style:square" from="43969,17220" to="43969,17505"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M8KMMAAADcAAAADwAAAGRycy9kb3ducmV2LnhtbERPS2sCMRC+C/0PYQreNOuDoqtRRFD0&#10;JNr6OA6bcXfbZLJsoq7/vhEKvc3H95zpvLFG3Kn2pWMFvW4CgjhzuuRcwdfnqjMC4QOyRuOYFDzJ&#10;w3z21ppiqt2D93Q/hFzEEPYpKihCqFIpfVaQRd91FXHkrq62GCKsc6lrfMRwa2Q/ST6kxZJjQ4EV&#10;LQvKfg43q+D7PD5eVvvtbm1ON5mZ/nAXRhel2u/NYgIiUBP+xX/ujY7zewN4PRMvkL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DPCjDAAAA3AAAAA8AAAAAAAAAAAAA&#10;AAAAoQIAAGRycy9kb3ducmV2LnhtbFBLBQYAAAAABAAEAPkAAACRAwAAAAA=&#10;" strokecolor="window" strokeweight="1pt">
                    <v:stroke endcap="round"/>
                  </v:line>
                  <v:line id="直線コネクタ 17" o:spid="_x0000_s1062" style="position:absolute;visibility:visible;mso-wrap-style:square" from="45961,17220" to="45961,17505"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qkXMEAAADcAAAADwAAAGRycy9kb3ducmV2LnhtbERPS4vCMBC+C/sfwgh7W1NFRKtRZEFx&#10;T+Lb49CMbTWZlCZq/febhQVv8/E9ZzJrrBEPqn3pWEG3k4AgzpwuOVew3y2+hiB8QNZoHJOCF3mY&#10;TT9aE0y1e/KGHtuQixjCPkUFRQhVKqXPCrLoO64ijtzF1RZDhHUudY3PGG6N7CXJQFosOTYUWNF3&#10;Qdlte7cKrqfR4bzY/KyX5niXmen112F4Vuqz3czHIAI14S3+d690nN/tw98z8QI5/Q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5qqRcwQAAANwAAAAPAAAAAAAAAAAAAAAA&#10;AKECAABkcnMvZG93bnJldi54bWxQSwUGAAAAAAQABAD5AAAAjwMAAAAA&#10;" strokecolor="window" strokeweight="1pt">
                    <v:stroke endcap="round"/>
                  </v:line>
                  <v:line id="直線コネクタ 18" o:spid="_x0000_s1063" style="position:absolute;visibility:visible;mso-wrap-style:square" from="45961,17505" to="48833,17505"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YBx8MAAADcAAAADwAAAGRycy9kb3ducmV2LnhtbERPS2sCMRC+C/0PYQreNKto0dUoIih6&#10;Em19HIfNuLttMlk2Udd/3wiF3ubje8503lgj7lT70rGCXjcBQZw5XXKu4Otz1RmB8AFZo3FMCp7k&#10;YT57a00x1e7Be7ofQi5iCPsUFRQhVKmUPivIou+6ijhyV1dbDBHWudQ1PmK4NbKfJB/SYsmxocCK&#10;lgVlP4ebVfB9Hh8vq/12tzanm8xMf7ALo4tS7fdmMQERqAn/4j/3Rsf5vSG8nokXy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mAcfDAAAA3AAAAA8AAAAAAAAAAAAA&#10;AAAAoQIAAGRycy9kb3ducmV2LnhtbFBLBQYAAAAABAAEAPkAAACRAwAAAAA=&#10;" strokecolor="window" strokeweight="1pt">
                    <v:stroke endcap="round"/>
                  </v:line>
                  <v:line id="直線コネクタ 19" o:spid="_x0000_s1064" style="position:absolute;flip:x;visibility:visible;mso-wrap-style:square" from="45898,16960" to="47319,17220"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i+3MIAAADcAAAADwAAAGRycy9kb3ducmV2LnhtbERP24rCMBB9X9h/CLPgy6JpRUSqURZh&#10;RWRBvODz2IxNsZmUJtb69xtB8G0O5zqzRWcr0VLjS8cK0kECgjh3uuRCwfHw25+A8AFZY+WYFDzI&#10;w2L++THDTLs776jdh0LEEPYZKjAh1JmUPjdk0Q9cTRy5i2sshgibQuoG7zHcVnKYJGNpseTYYLCm&#10;paH8ur9ZBaO/dnOs18Pb6jtd7swZt6fNaqtU76v7mYII1IW3+OVe6zg/HcPzmXiBn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fi+3MIAAADcAAAADwAAAAAAAAAAAAAA&#10;AAChAgAAZHJzL2Rvd25yZXYueG1sUEsFBgAAAAAEAAQA+QAAAJADAAAAAA==&#10;" strokecolor="window" strokeweight="1pt">
                    <v:stroke endcap="round"/>
                  </v:line>
                  <v:line id="直線コネクタ 20" o:spid="_x0000_s1065" style="position:absolute;visibility:visible;mso-wrap-style:square" from="41524,17457" to="41524,31407"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g4CcQAAADcAAAADwAAAGRycy9kb3ducmV2LnhtbERPTWvCQBC9F/wPywi91Y0eEkldg6QU&#10;A/Vg09LzNDtNUrOzIbtq9Ne7QqG3ebzPWWWj6cSJBtdaVjCfRSCIK6tbrhV8frw+LUE4j6yxs0wK&#10;LuQgW08eVphqe+Z3OpW+FiGEXYoKGu/7VEpXNWTQzWxPHLgfOxj0AQ611AOeQ7jp5CKKYmmw5dDQ&#10;YE95Q9WhPBoFcb/9KnZL/I7e6qS67va/+23+otTjdNw8g/A0+n/xn7vQYf48gfsz4QK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SDgJxAAAANwAAAAPAAAAAAAAAAAA&#10;AAAAAKECAABkcnMvZG93bnJldi54bWxQSwUGAAAAAAQABAD5AAAAkgMAAAAA&#10;" strokecolor="window" strokeweight="1pt"/>
                  <v:line id="直線コネクタ 21" o:spid="_x0000_s1066" style="position:absolute;visibility:visible;mso-wrap-style:square" from="42286,17457" to="42286,31407"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ese8YAAADcAAAADwAAAGRycy9kb3ducmV2LnhtbESPQW/CMAyF75P2HyJP4jZSOAAqhAox&#10;TSDBgbFpZ9N4bUfjVE0ohV+PD5N2s/We3/u8yHpXq47aUHk2MBomoIhzbysuDHx9vr/OQIWIbLH2&#10;TAZuFCBbPj8tMLX+yh/UHWOhJIRDigbKGJtU65CX5DAMfUMs2o9vHUZZ20LbFq8S7mo9TpKJdlix&#10;NJTY0Lqk/Hy8OAOTZvO93c/wlOyKaX7fH34Pm/WbMYOXfjUHFamP/+a/660V/JHQyjMygV4+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XrHvGAAAA3AAAAA8AAAAAAAAA&#10;AAAAAAAAoQIAAGRycy9kb3ducmV2LnhtbFBLBQYAAAAABAAEAPkAAACUAwAAAAA=&#10;" strokecolor="window" strokeweight="1pt"/>
                  <v:line id="直線コネクタ 22" o:spid="_x0000_s1067" style="position:absolute;visibility:visible;mso-wrap-style:square" from="43634,17457" to="43634,31407"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sJ4MIAAADcAAAADwAAAGRycy9kb3ducmV2LnhtbERPS4vCMBC+L/gfwgh7W1M9+KhGEWVR&#10;0IOr4nlsxrbaTEoTtfrrjSDsbT6+54wmtSnEjSqXW1bQbkUgiBOrc04V7He/P30QziNrLCyTggc5&#10;mIwbXyOMtb3zH922PhUhhF2MCjLvy1hKl2Rk0LVsSRy4k60M+gCrVOoK7yHcFLITRV1pMOfQkGFJ&#10;s4ySy/ZqFHTLxWG57uMxWqW95LnenDeL2Vyp72Y9HYLwVPt/8ce91GF+ewDvZ8IFcv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psJ4MIAAADcAAAADwAAAAAAAAAAAAAA&#10;AAChAgAAZHJzL2Rvd25yZXYueG1sUEsFBgAAAAAEAAQA+QAAAJADAAAAAA==&#10;" strokecolor="window" strokeweight="1pt"/>
                  <v:line id="直線コネクタ 23" o:spid="_x0000_s1068" style="position:absolute;visibility:visible;mso-wrap-style:square" from="46334,17457" to="46334,31407"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1qwMYAAADcAAAADwAAAGRycy9kb3ducmV2LnhtbESPQW/CMAyF75P4D5GRdltTODDUEdAE&#10;QiCNAwPE2WtMW9Y4VROg49fjwyRutt7ze58ns87V6kptqDwbGCQpKOLc24oLA4f98m0MKkRki7Vn&#10;MvBHAWbT3ssEM+tv/E3XXSyUhHDI0EAZY5NpHfKSHIbEN8SinXzrMMraFtq2eJNwV+thmo60w4ql&#10;ocSG5iXlv7uLMzBqVsf1Zow/6Vfxnt832/N2NV8Y89rvPj9AReri0/x/vbaCPxR8eUYm0N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NasDGAAAA3AAAAA8AAAAAAAAA&#10;AAAAAAAAoQIAAGRycy9kb3ducmV2LnhtbFBLBQYAAAAABAAEAPkAAACUAwAAAAA=&#10;" strokecolor="window" strokeweight="1pt"/>
                  <v:line id="直線コネクタ 24" o:spid="_x0000_s1069" style="position:absolute;visibility:visible;mso-wrap-style:square" from="47573,17457" to="47573,31407"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HPW8EAAADcAAAADwAAAGRycy9kb3ducmV2LnhtbERPy6rCMBDdC/5DGOHuNNWFV6pRRBEF&#10;XfjC9diMbbWZlCZX6/16Iwju5nCeM5rUphB3qlxuWUG3E4EgTqzOOVVwPCzaAxDOI2ssLJOCJzmY&#10;jJuNEcbaPnhH971PRQhhF6OCzPsyltIlGRl0HVsSB+5iK4M+wCqVusJHCDeF7EVRXxrMOTRkWNIs&#10;o+S2/zMK+uXytNoM8Byt09/kf7O9bpezuVI/rXo6BOGp9l/xx73SYX6vC+9nwgVy/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gc9bwQAAANwAAAAPAAAAAAAAAAAAAAAA&#10;AKECAABkcnMvZG93bnJldi54bWxQSwUGAAAAAAQABAD5AAAAjwMAAAAA&#10;" strokecolor="window" strokeweight="1pt"/>
                  <v:line id="直線コネクタ 25" o:spid="_x0000_s1070" style="position:absolute;visibility:visible;mso-wrap-style:square" from="48335,17457" to="48335,31407" o:connectortype="straight" o:bwmode="grayScale"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NRLMQAAADcAAAADwAAAGRycy9kb3ducmV2LnhtbERPTWvCQBC9F/wPywje6sYcVNJsRCxF&#10;oTlYW3oes2MSzc6G7GpSf323UPA2j/c56WowjbhR52rLCmbTCARxYXXNpYKvz7fnJQjnkTU2lknB&#10;DzlYZaOnFBNte/6g28GXIoSwS1BB5X2bSOmKigy6qW2JA3eynUEfYFdK3WEfwk0j4yiaS4M1h4YK&#10;W9pUVFwOV6Ng3m6/d/kSj9F7uSju+f68325elZqMh/ULCE+Df4j/3Tsd5scx/D0TLpD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U1EsxAAAANwAAAAPAAAAAAAAAAAA&#10;AAAAAKECAABkcnMvZG93bnJldi54bWxQSwUGAAAAAAQABAD5AAAAkgMAAAAA&#10;" strokecolor="window" strokeweight="1pt"/>
                </v:group>
              </v:group>
            </w:pict>
          </mc:Fallback>
        </mc:AlternateContent>
      </w:r>
    </w:p>
    <w:p w14:paraId="088CB6EA" w14:textId="77777777" w:rsidR="00A3632B" w:rsidRDefault="00A3632B" w:rsidP="00D318B7">
      <w:pPr>
        <w:rPr>
          <w:b/>
          <w:bCs/>
          <w:color w:val="FF0000"/>
        </w:rPr>
      </w:pPr>
    </w:p>
    <w:p w14:paraId="088CB6EB" w14:textId="77777777" w:rsidR="00A3632B" w:rsidRDefault="00A3632B" w:rsidP="00D318B7">
      <w:pPr>
        <w:rPr>
          <w:b/>
          <w:bCs/>
          <w:color w:val="FF0000"/>
        </w:rPr>
      </w:pPr>
    </w:p>
    <w:p w14:paraId="088CB6EC" w14:textId="77777777" w:rsidR="00A3632B" w:rsidRDefault="00A3632B" w:rsidP="00D318B7">
      <w:pPr>
        <w:rPr>
          <w:b/>
          <w:bCs/>
          <w:color w:val="FF0000"/>
        </w:rPr>
      </w:pPr>
    </w:p>
    <w:p w14:paraId="088CB6ED" w14:textId="77777777" w:rsidR="00677746" w:rsidRDefault="00677746" w:rsidP="00677746">
      <w:pPr>
        <w:rPr>
          <w:color w:val="FF0000"/>
        </w:rPr>
      </w:pPr>
    </w:p>
    <w:p w14:paraId="088CB6EE" w14:textId="77777777" w:rsidR="00677746" w:rsidRPr="00BE6531" w:rsidRDefault="00814E1E" w:rsidP="006166D6">
      <w:pPr>
        <w:spacing w:beforeLines="50" w:before="120" w:afterLines="50" w:after="120"/>
        <w:jc w:val="center"/>
        <w:rPr>
          <w:rFonts w:hAnsi="ＭＳ ゴシック"/>
          <w:b/>
          <w:szCs w:val="24"/>
        </w:rPr>
      </w:pPr>
      <w:r>
        <w:rPr>
          <w:rFonts w:hAnsi="ＭＳ ゴシック" w:hint="eastAsia"/>
          <w:b/>
          <w:color w:val="FF0000"/>
          <w:szCs w:val="24"/>
        </w:rPr>
        <w:t xml:space="preserve">　</w:t>
      </w:r>
      <w:r w:rsidR="00677746" w:rsidRPr="00BE6531">
        <w:rPr>
          <w:rFonts w:hAnsi="ＭＳ ゴシック" w:hint="eastAsia"/>
          <w:b/>
          <w:szCs w:val="24"/>
        </w:rPr>
        <w:t>図３-１３ 点検結果（橋軸方向）　　　　　　図３-１４点検結果（橋軸直角方向）</w:t>
      </w:r>
    </w:p>
    <w:p w14:paraId="088CB6EF" w14:textId="77777777" w:rsidR="006166D6" w:rsidRPr="00BE6531" w:rsidRDefault="006166D6" w:rsidP="00D318B7"/>
    <w:p w14:paraId="088CB6F0" w14:textId="77777777" w:rsidR="00A3632B" w:rsidRPr="00BE6531" w:rsidRDefault="00A3632B" w:rsidP="00A3632B">
      <w:pPr>
        <w:jc w:val="left"/>
        <w:rPr>
          <w:rFonts w:hAnsi="ＭＳ ゴシック"/>
          <w:b/>
          <w:szCs w:val="24"/>
        </w:rPr>
      </w:pPr>
      <w:r w:rsidRPr="00BE6531">
        <w:rPr>
          <w:rFonts w:hAnsi="ＭＳ ゴシック" w:hint="eastAsia"/>
          <w:b/>
          <w:szCs w:val="24"/>
        </w:rPr>
        <w:t>（２）まとめ</w:t>
      </w:r>
    </w:p>
    <w:p w14:paraId="088CB6F1" w14:textId="77777777" w:rsidR="00A3632B" w:rsidRPr="00BE6531" w:rsidRDefault="00A3632B" w:rsidP="00AB0D50">
      <w:pPr>
        <w:ind w:leftChars="300" w:left="960" w:hangingChars="100" w:hanging="240"/>
      </w:pPr>
      <w:r w:rsidRPr="00BE6531">
        <w:rPr>
          <w:rFonts w:hAnsi="ＭＳ ゴシック" w:hint="eastAsia"/>
          <w:szCs w:val="24"/>
        </w:rPr>
        <w:t>➢液状化による変状は軽微であり、応急措置により緊急車両の通行機能は確保可能と判断できる。</w:t>
      </w:r>
    </w:p>
    <w:p w14:paraId="088CB6F2" w14:textId="77777777" w:rsidR="00595DBC" w:rsidRDefault="007B264C" w:rsidP="007B264C">
      <w:pPr>
        <w:pBdr>
          <w:bottom w:val="single" w:sz="4" w:space="1" w:color="auto"/>
        </w:pBdr>
        <w:jc w:val="left"/>
        <w:rPr>
          <w:rFonts w:hAnsi="ＭＳ ゴシック"/>
          <w:szCs w:val="24"/>
        </w:rPr>
      </w:pPr>
      <w:r w:rsidRPr="00472E9A">
        <w:rPr>
          <w:rFonts w:hAnsi="ＭＳ ゴシック"/>
          <w:szCs w:val="24"/>
        </w:rPr>
        <w:br w:type="column"/>
      </w:r>
    </w:p>
    <w:p w14:paraId="088CB6F3" w14:textId="77777777" w:rsidR="0058016C" w:rsidRPr="00472E9A" w:rsidRDefault="007B264C" w:rsidP="007B264C">
      <w:pPr>
        <w:pBdr>
          <w:bottom w:val="single" w:sz="4" w:space="1" w:color="auto"/>
        </w:pBdr>
        <w:jc w:val="left"/>
        <w:rPr>
          <w:rFonts w:hAnsi="ＭＳ ゴシック"/>
          <w:b/>
          <w:sz w:val="28"/>
          <w:szCs w:val="24"/>
        </w:rPr>
      </w:pPr>
      <w:r w:rsidRPr="00472E9A">
        <w:rPr>
          <w:rFonts w:hAnsi="ＭＳ ゴシック" w:hint="eastAsia"/>
          <w:b/>
          <w:sz w:val="28"/>
          <w:szCs w:val="24"/>
        </w:rPr>
        <w:t xml:space="preserve">３－２－４ </w:t>
      </w:r>
      <w:r w:rsidR="0058016C" w:rsidRPr="00472E9A">
        <w:rPr>
          <w:rFonts w:hAnsi="ＭＳ ゴシック" w:hint="eastAsia"/>
          <w:b/>
          <w:sz w:val="28"/>
          <w:szCs w:val="24"/>
        </w:rPr>
        <w:t>下水道施設（処理場等・管渠等）</w:t>
      </w:r>
    </w:p>
    <w:p w14:paraId="088CB6F4" w14:textId="77777777" w:rsidR="00201540" w:rsidRPr="00472E9A" w:rsidRDefault="00201540" w:rsidP="00666956">
      <w:pPr>
        <w:jc w:val="left"/>
        <w:rPr>
          <w:rFonts w:hAnsi="ＭＳ ゴシック"/>
          <w:szCs w:val="24"/>
        </w:rPr>
      </w:pPr>
    </w:p>
    <w:p w14:paraId="088CB6F5" w14:textId="77777777" w:rsidR="00BE53CC" w:rsidRPr="00472E9A" w:rsidRDefault="00BE53CC" w:rsidP="00BE53CC">
      <w:pPr>
        <w:jc w:val="left"/>
        <w:rPr>
          <w:rFonts w:hAnsi="ＭＳ ゴシック"/>
          <w:b/>
          <w:szCs w:val="24"/>
        </w:rPr>
      </w:pPr>
      <w:r w:rsidRPr="00472E9A">
        <w:rPr>
          <w:rFonts w:hAnsi="ＭＳ ゴシック" w:hint="eastAsia"/>
          <w:b/>
          <w:szCs w:val="24"/>
        </w:rPr>
        <w:t>１．下水道施設の耐震性能の照査</w:t>
      </w:r>
    </w:p>
    <w:p w14:paraId="088CB6F6" w14:textId="77777777" w:rsidR="00794C05" w:rsidRPr="00472E9A" w:rsidRDefault="00794C05" w:rsidP="00794C05">
      <w:pPr>
        <w:spacing w:beforeLines="100" w:before="240" w:afterLines="50" w:after="120" w:line="360" w:lineRule="auto"/>
        <w:ind w:firstLineChars="50" w:firstLine="120"/>
        <w:jc w:val="left"/>
        <w:rPr>
          <w:rFonts w:hAnsi="ＭＳ ゴシック"/>
          <w:b/>
          <w:szCs w:val="24"/>
        </w:rPr>
      </w:pPr>
      <w:r w:rsidRPr="00472E9A">
        <w:rPr>
          <w:rFonts w:hAnsi="ＭＳ ゴシック" w:hint="eastAsia"/>
          <w:b/>
          <w:szCs w:val="24"/>
        </w:rPr>
        <w:t>1.1.</w:t>
      </w:r>
      <w:r>
        <w:rPr>
          <w:rFonts w:hAnsi="ＭＳ ゴシック" w:hint="eastAsia"/>
          <w:b/>
          <w:szCs w:val="24"/>
        </w:rPr>
        <w:t xml:space="preserve"> 地震動の点検</w:t>
      </w:r>
    </w:p>
    <w:p w14:paraId="088CB6F7" w14:textId="77777777" w:rsidR="00794C05" w:rsidRPr="00472E9A" w:rsidRDefault="00794C05" w:rsidP="00794C05">
      <w:pPr>
        <w:jc w:val="left"/>
        <w:rPr>
          <w:rFonts w:hAnsi="ＭＳ ゴシック"/>
          <w:b/>
          <w:szCs w:val="24"/>
        </w:rPr>
      </w:pPr>
      <w:r w:rsidRPr="00472E9A">
        <w:rPr>
          <w:rFonts w:hAnsi="ＭＳ ゴシック" w:hint="eastAsia"/>
          <w:b/>
          <w:szCs w:val="24"/>
        </w:rPr>
        <w:t>（１）点検結果</w:t>
      </w:r>
    </w:p>
    <w:p w14:paraId="088CB6F8" w14:textId="77777777" w:rsidR="00794C05" w:rsidRDefault="00794C05" w:rsidP="00794C05">
      <w:pPr>
        <w:ind w:leftChars="200" w:left="480" w:firstLineChars="100" w:firstLine="240"/>
        <w:jc w:val="left"/>
        <w:rPr>
          <w:rFonts w:hAnsi="ＭＳ ゴシック"/>
        </w:rPr>
      </w:pPr>
      <w:r w:rsidRPr="001260FA">
        <w:rPr>
          <w:rFonts w:hAnsi="ＭＳ ゴシック" w:hint="eastAsia"/>
        </w:rPr>
        <w:t>南海トラフ地震動、直下型地震動、下水道耐震対策指針の地震動について、設計値となる卓越する地震動をゾーンごとに比較確認した結果、い</w:t>
      </w:r>
      <w:r w:rsidR="00194EE8">
        <w:rPr>
          <w:rFonts w:hAnsi="ＭＳ ゴシック" w:hint="eastAsia"/>
        </w:rPr>
        <w:t>ず</w:t>
      </w:r>
      <w:r w:rsidRPr="001260FA">
        <w:rPr>
          <w:rFonts w:hAnsi="ＭＳ ゴシック" w:hint="eastAsia"/>
        </w:rPr>
        <w:t>れのゾーンにおいても南海トラフ巨大地震による地表面加速度が卓越するゾーンは無かった</w:t>
      </w:r>
      <w:r>
        <w:rPr>
          <w:rFonts w:hAnsi="ＭＳ ゴシック" w:hint="eastAsia"/>
        </w:rPr>
        <w:t>（表３－６）</w:t>
      </w:r>
      <w:r w:rsidRPr="001260FA">
        <w:rPr>
          <w:rFonts w:hAnsi="ＭＳ ゴシック" w:hint="eastAsia"/>
        </w:rPr>
        <w:t>。</w:t>
      </w:r>
    </w:p>
    <w:p w14:paraId="088CB6F9" w14:textId="77777777" w:rsidR="00794C05" w:rsidRDefault="00794C05" w:rsidP="00794C05">
      <w:pPr>
        <w:ind w:leftChars="200" w:left="480" w:firstLineChars="100" w:firstLine="240"/>
        <w:jc w:val="left"/>
        <w:rPr>
          <w:rFonts w:hAnsi="ＭＳ ゴシック"/>
        </w:rPr>
      </w:pPr>
    </w:p>
    <w:p w14:paraId="088CB6FA" w14:textId="77777777" w:rsidR="00794C05" w:rsidRPr="009712D0" w:rsidRDefault="00794C05" w:rsidP="00676F72">
      <w:pPr>
        <w:ind w:firstLineChars="600" w:firstLine="1446"/>
        <w:rPr>
          <w:rFonts w:hAnsi="ＭＳ ゴシック"/>
          <w:b/>
        </w:rPr>
      </w:pPr>
      <w:r w:rsidRPr="009712D0">
        <w:rPr>
          <w:rFonts w:hAnsi="ＭＳ ゴシック" w:hint="eastAsia"/>
          <w:b/>
        </w:rPr>
        <w:t>表３－６　ゾーンごとの地震動の点検</w:t>
      </w:r>
    </w:p>
    <w:p w14:paraId="088CB6FB" w14:textId="03243B99" w:rsidR="00794C05" w:rsidRDefault="005A6EF4" w:rsidP="005B6351">
      <w:pPr>
        <w:ind w:firstLineChars="200" w:firstLine="480"/>
        <w:jc w:val="center"/>
        <w:rPr>
          <w:rFonts w:hAnsi="ＭＳ ゴシック"/>
          <w:b/>
        </w:rPr>
      </w:pPr>
      <w:r>
        <w:rPr>
          <w:noProof/>
        </w:rPr>
        <w:drawing>
          <wp:anchor distT="0" distB="0" distL="114300" distR="114300" simplePos="0" relativeHeight="251662848" behindDoc="0" locked="0" layoutInCell="1" allowOverlap="1" wp14:anchorId="088CBB97" wp14:editId="149DC1E5">
            <wp:simplePos x="0" y="0"/>
            <wp:positionH relativeFrom="column">
              <wp:posOffset>330835</wp:posOffset>
            </wp:positionH>
            <wp:positionV relativeFrom="paragraph">
              <wp:posOffset>60325</wp:posOffset>
            </wp:positionV>
            <wp:extent cx="3716020" cy="2955925"/>
            <wp:effectExtent l="0" t="0" r="0" b="0"/>
            <wp:wrapNone/>
            <wp:docPr id="635" name="図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716020" cy="2955925"/>
                    </a:xfrm>
                    <a:prstGeom prst="rect">
                      <a:avLst/>
                    </a:prstGeom>
                    <a:noFill/>
                  </pic:spPr>
                </pic:pic>
              </a:graphicData>
            </a:graphic>
            <wp14:sizeRelH relativeFrom="page">
              <wp14:pctWidth>0</wp14:pctWidth>
            </wp14:sizeRelH>
            <wp14:sizeRelV relativeFrom="page">
              <wp14:pctHeight>0</wp14:pctHeight>
            </wp14:sizeRelV>
          </wp:anchor>
        </w:drawing>
      </w:r>
    </w:p>
    <w:p w14:paraId="088CB6FC" w14:textId="2C20FC6D" w:rsidR="00794C05" w:rsidRDefault="005A6EF4" w:rsidP="005B6351">
      <w:pPr>
        <w:ind w:firstLineChars="200" w:firstLine="480"/>
        <w:jc w:val="center"/>
        <w:rPr>
          <w:rFonts w:hAnsi="ＭＳ ゴシック"/>
          <w:b/>
        </w:rPr>
      </w:pPr>
      <w:r>
        <w:rPr>
          <w:noProof/>
        </w:rPr>
        <w:drawing>
          <wp:anchor distT="0" distB="0" distL="114300" distR="114300" simplePos="0" relativeHeight="251663872" behindDoc="0" locked="0" layoutInCell="1" allowOverlap="1" wp14:anchorId="088CBB98" wp14:editId="40B2F2FF">
            <wp:simplePos x="0" y="0"/>
            <wp:positionH relativeFrom="column">
              <wp:posOffset>4046855</wp:posOffset>
            </wp:positionH>
            <wp:positionV relativeFrom="paragraph">
              <wp:posOffset>14605</wp:posOffset>
            </wp:positionV>
            <wp:extent cx="2011045" cy="2753995"/>
            <wp:effectExtent l="0" t="0" r="8255" b="8255"/>
            <wp:wrapNone/>
            <wp:docPr id="634"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11045" cy="2753995"/>
                    </a:xfrm>
                    <a:prstGeom prst="rect">
                      <a:avLst/>
                    </a:prstGeom>
                    <a:noFill/>
                  </pic:spPr>
                </pic:pic>
              </a:graphicData>
            </a:graphic>
            <wp14:sizeRelH relativeFrom="page">
              <wp14:pctWidth>0</wp14:pctWidth>
            </wp14:sizeRelH>
            <wp14:sizeRelV relativeFrom="page">
              <wp14:pctHeight>0</wp14:pctHeight>
            </wp14:sizeRelV>
          </wp:anchor>
        </w:drawing>
      </w:r>
    </w:p>
    <w:p w14:paraId="088CB6FD" w14:textId="77777777" w:rsidR="00794C05" w:rsidRDefault="00794C05" w:rsidP="00794C05">
      <w:pPr>
        <w:ind w:firstLineChars="200" w:firstLine="482"/>
        <w:jc w:val="center"/>
        <w:rPr>
          <w:rFonts w:hAnsi="ＭＳ ゴシック"/>
          <w:b/>
        </w:rPr>
      </w:pPr>
    </w:p>
    <w:p w14:paraId="088CB6FE" w14:textId="77777777" w:rsidR="00794C05" w:rsidRDefault="00794C05" w:rsidP="00794C05">
      <w:pPr>
        <w:ind w:firstLineChars="200" w:firstLine="482"/>
        <w:jc w:val="center"/>
        <w:rPr>
          <w:rFonts w:hAnsi="ＭＳ ゴシック"/>
          <w:b/>
        </w:rPr>
      </w:pPr>
    </w:p>
    <w:p w14:paraId="088CB6FF" w14:textId="77777777" w:rsidR="00794C05" w:rsidRDefault="00794C05" w:rsidP="00794C05">
      <w:pPr>
        <w:ind w:firstLineChars="200" w:firstLine="482"/>
        <w:jc w:val="center"/>
        <w:rPr>
          <w:rFonts w:hAnsi="ＭＳ ゴシック"/>
          <w:b/>
        </w:rPr>
      </w:pPr>
    </w:p>
    <w:p w14:paraId="088CB700" w14:textId="77777777" w:rsidR="00794C05" w:rsidRDefault="00794C05" w:rsidP="00794C05">
      <w:pPr>
        <w:ind w:firstLineChars="200" w:firstLine="482"/>
        <w:jc w:val="center"/>
        <w:rPr>
          <w:rFonts w:hAnsi="ＭＳ ゴシック"/>
          <w:b/>
        </w:rPr>
      </w:pPr>
    </w:p>
    <w:p w14:paraId="088CB701" w14:textId="77777777" w:rsidR="00794C05" w:rsidRDefault="00794C05" w:rsidP="00794C05">
      <w:pPr>
        <w:ind w:firstLineChars="200" w:firstLine="482"/>
        <w:jc w:val="center"/>
        <w:rPr>
          <w:rFonts w:hAnsi="ＭＳ ゴシック"/>
          <w:b/>
        </w:rPr>
      </w:pPr>
    </w:p>
    <w:p w14:paraId="088CB702" w14:textId="77777777" w:rsidR="00794C05" w:rsidRDefault="00794C05" w:rsidP="00794C05">
      <w:pPr>
        <w:ind w:firstLineChars="200" w:firstLine="482"/>
        <w:jc w:val="center"/>
        <w:rPr>
          <w:rFonts w:hAnsi="ＭＳ ゴシック"/>
          <w:b/>
        </w:rPr>
      </w:pPr>
    </w:p>
    <w:p w14:paraId="088CB703" w14:textId="77777777" w:rsidR="00794C05" w:rsidRDefault="00794C05" w:rsidP="00794C05">
      <w:pPr>
        <w:ind w:firstLineChars="200" w:firstLine="482"/>
        <w:jc w:val="center"/>
        <w:rPr>
          <w:rFonts w:hAnsi="ＭＳ ゴシック"/>
          <w:b/>
        </w:rPr>
      </w:pPr>
    </w:p>
    <w:p w14:paraId="088CB704" w14:textId="77777777" w:rsidR="00794C05" w:rsidRDefault="00794C05" w:rsidP="00794C05">
      <w:pPr>
        <w:ind w:firstLineChars="200" w:firstLine="482"/>
        <w:jc w:val="center"/>
        <w:rPr>
          <w:rFonts w:hAnsi="ＭＳ ゴシック"/>
          <w:b/>
        </w:rPr>
      </w:pPr>
    </w:p>
    <w:p w14:paraId="088CB705" w14:textId="77777777" w:rsidR="00794C05" w:rsidRDefault="00794C05" w:rsidP="00794C05">
      <w:pPr>
        <w:ind w:firstLineChars="200" w:firstLine="482"/>
        <w:jc w:val="center"/>
        <w:rPr>
          <w:rFonts w:hAnsi="ＭＳ ゴシック"/>
          <w:b/>
        </w:rPr>
      </w:pPr>
    </w:p>
    <w:p w14:paraId="088CB706" w14:textId="77777777" w:rsidR="00794C05" w:rsidRDefault="00794C05" w:rsidP="00794C05">
      <w:pPr>
        <w:ind w:firstLineChars="200" w:firstLine="482"/>
        <w:jc w:val="center"/>
        <w:rPr>
          <w:rFonts w:hAnsi="ＭＳ ゴシック"/>
          <w:b/>
        </w:rPr>
      </w:pPr>
    </w:p>
    <w:p w14:paraId="088CB707" w14:textId="77777777" w:rsidR="00794C05" w:rsidRDefault="00794C05" w:rsidP="00794C05">
      <w:pPr>
        <w:ind w:firstLineChars="200" w:firstLine="482"/>
        <w:jc w:val="center"/>
        <w:rPr>
          <w:rFonts w:hAnsi="ＭＳ ゴシック"/>
          <w:b/>
        </w:rPr>
      </w:pPr>
    </w:p>
    <w:p w14:paraId="088CB708" w14:textId="77777777" w:rsidR="00794C05" w:rsidRDefault="00794C05" w:rsidP="00794C05">
      <w:pPr>
        <w:ind w:firstLineChars="200" w:firstLine="482"/>
        <w:jc w:val="center"/>
        <w:rPr>
          <w:rFonts w:hAnsi="ＭＳ ゴシック"/>
          <w:b/>
        </w:rPr>
      </w:pPr>
    </w:p>
    <w:p w14:paraId="088CB709" w14:textId="77777777" w:rsidR="00794C05" w:rsidRDefault="00794C05" w:rsidP="00794C05">
      <w:pPr>
        <w:ind w:firstLineChars="200" w:firstLine="482"/>
        <w:jc w:val="center"/>
        <w:rPr>
          <w:rFonts w:hAnsi="ＭＳ ゴシック"/>
          <w:b/>
        </w:rPr>
      </w:pPr>
    </w:p>
    <w:p w14:paraId="088CB70A" w14:textId="77777777" w:rsidR="00794C05" w:rsidRDefault="00794C05" w:rsidP="00794C05">
      <w:pPr>
        <w:ind w:firstLineChars="200" w:firstLine="482"/>
        <w:jc w:val="center"/>
        <w:rPr>
          <w:rFonts w:hAnsi="ＭＳ ゴシック"/>
          <w:b/>
        </w:rPr>
      </w:pPr>
    </w:p>
    <w:p w14:paraId="088CB70B" w14:textId="77777777" w:rsidR="00794C05" w:rsidRPr="00334577" w:rsidRDefault="00676F72" w:rsidP="00676F72">
      <w:pPr>
        <w:ind w:firstLineChars="200" w:firstLine="482"/>
        <w:jc w:val="right"/>
        <w:rPr>
          <w:rFonts w:hAnsi="ＭＳ ゴシック"/>
          <w:b/>
        </w:rPr>
      </w:pPr>
      <w:r w:rsidRPr="00334577">
        <w:rPr>
          <w:rFonts w:hAnsi="ＭＳ ゴシック" w:hint="eastAsia"/>
          <w:b/>
        </w:rPr>
        <w:t>図３－１５　ゾーン区分</w:t>
      </w:r>
    </w:p>
    <w:p w14:paraId="088CB70C" w14:textId="77777777" w:rsidR="00794C05" w:rsidRDefault="00794C05" w:rsidP="00794C05">
      <w:pPr>
        <w:ind w:firstLineChars="200" w:firstLine="482"/>
        <w:jc w:val="center"/>
        <w:rPr>
          <w:rFonts w:hAnsi="ＭＳ ゴシック"/>
          <w:b/>
        </w:rPr>
      </w:pPr>
    </w:p>
    <w:p w14:paraId="088CB70D" w14:textId="77777777" w:rsidR="008531B3" w:rsidRPr="00472E9A" w:rsidRDefault="008531B3" w:rsidP="00AB0D50">
      <w:pPr>
        <w:spacing w:beforeLines="50" w:before="120" w:afterLines="50" w:after="120"/>
        <w:ind w:firstLineChars="50" w:firstLine="120"/>
        <w:jc w:val="left"/>
        <w:rPr>
          <w:rFonts w:hAnsi="ＭＳ ゴシック"/>
          <w:b/>
          <w:szCs w:val="24"/>
        </w:rPr>
      </w:pPr>
      <w:r w:rsidRPr="00472E9A">
        <w:rPr>
          <w:rFonts w:hAnsi="ＭＳ ゴシック" w:hint="eastAsia"/>
          <w:b/>
          <w:szCs w:val="24"/>
        </w:rPr>
        <w:t>1.</w:t>
      </w:r>
      <w:r w:rsidR="00794C05">
        <w:rPr>
          <w:rFonts w:hAnsi="ＭＳ ゴシック" w:hint="eastAsia"/>
          <w:b/>
          <w:szCs w:val="24"/>
        </w:rPr>
        <w:t>2</w:t>
      </w:r>
      <w:r w:rsidRPr="00472E9A">
        <w:rPr>
          <w:rFonts w:hAnsi="ＭＳ ゴシック" w:hint="eastAsia"/>
          <w:b/>
          <w:szCs w:val="24"/>
        </w:rPr>
        <w:t>.</w:t>
      </w:r>
      <w:r w:rsidR="00794C05">
        <w:rPr>
          <w:rFonts w:hAnsi="ＭＳ ゴシック" w:hint="eastAsia"/>
          <w:b/>
          <w:szCs w:val="24"/>
        </w:rPr>
        <w:t xml:space="preserve"> </w:t>
      </w:r>
      <w:r w:rsidRPr="00472E9A">
        <w:rPr>
          <w:rFonts w:hAnsi="ＭＳ ゴシック" w:hint="eastAsia"/>
          <w:b/>
          <w:szCs w:val="24"/>
        </w:rPr>
        <w:t>処理場・ポンプ場</w:t>
      </w:r>
    </w:p>
    <w:p w14:paraId="088CB70E" w14:textId="77777777" w:rsidR="00BE53CC" w:rsidRPr="00472E9A" w:rsidRDefault="008531B3" w:rsidP="00E67AEB">
      <w:pPr>
        <w:jc w:val="left"/>
        <w:rPr>
          <w:rFonts w:hAnsi="ＭＳ ゴシック"/>
          <w:b/>
          <w:szCs w:val="24"/>
        </w:rPr>
      </w:pPr>
      <w:r w:rsidRPr="00472E9A">
        <w:rPr>
          <w:rFonts w:hAnsi="ＭＳ ゴシック" w:hint="eastAsia"/>
          <w:b/>
          <w:szCs w:val="24"/>
        </w:rPr>
        <w:t>（１）</w:t>
      </w:r>
      <w:r w:rsidR="00BE53CC" w:rsidRPr="00472E9A">
        <w:rPr>
          <w:rFonts w:hAnsi="ＭＳ ゴシック" w:hint="eastAsia"/>
          <w:b/>
          <w:szCs w:val="24"/>
        </w:rPr>
        <w:t>点検結果</w:t>
      </w:r>
    </w:p>
    <w:p w14:paraId="088CB70F" w14:textId="77777777" w:rsidR="00BE53CC" w:rsidRPr="00472E9A" w:rsidRDefault="00BE53CC" w:rsidP="00AB0D50">
      <w:pPr>
        <w:ind w:leftChars="200" w:left="480" w:firstLineChars="100" w:firstLine="240"/>
        <w:jc w:val="left"/>
        <w:rPr>
          <w:rFonts w:hAnsi="ＭＳ ゴシック"/>
          <w:color w:val="000000"/>
          <w:szCs w:val="24"/>
        </w:rPr>
      </w:pPr>
      <w:r w:rsidRPr="00472E9A">
        <w:rPr>
          <w:rFonts w:hAnsi="ＭＳ ゴシック" w:hint="eastAsia"/>
        </w:rPr>
        <w:t>震源域に近い、臨海部に位置、供用開始年度が比較的古い、</w:t>
      </w:r>
      <w:r w:rsidRPr="00472E9A">
        <w:rPr>
          <w:rFonts w:hAnsi="ＭＳ ゴシック" w:hint="eastAsia"/>
          <w:szCs w:val="24"/>
        </w:rPr>
        <w:t>施設規模が大きい、代表的な配置・構造</w:t>
      </w:r>
      <w:r w:rsidR="008531B3" w:rsidRPr="00472E9A">
        <w:rPr>
          <w:rFonts w:hAnsi="ＭＳ ゴシック" w:hint="eastAsia"/>
          <w:szCs w:val="24"/>
        </w:rPr>
        <w:t>から</w:t>
      </w:r>
      <w:r w:rsidRPr="00472E9A">
        <w:rPr>
          <w:rFonts w:hAnsi="ＭＳ ゴシック" w:hint="eastAsia"/>
          <w:szCs w:val="24"/>
        </w:rPr>
        <w:t>南大阪湾岸流域　北部処理区</w:t>
      </w:r>
      <w:r w:rsidR="008531B3" w:rsidRPr="00472E9A">
        <w:rPr>
          <w:rFonts w:hAnsi="ＭＳ ゴシック" w:hint="eastAsia"/>
          <w:szCs w:val="24"/>
        </w:rPr>
        <w:t>を選定し、機能停止した時の影響（揚水機能の確保）から北部水みらいセンター沈砂池ポンプ棟の点検を実施した。地表面加速度の</w:t>
      </w:r>
      <w:r w:rsidR="008531B3" w:rsidRPr="00472E9A">
        <w:rPr>
          <w:rFonts w:hAnsi="ＭＳ ゴシック" w:hint="eastAsia"/>
          <w:color w:val="000000"/>
          <w:szCs w:val="24"/>
        </w:rPr>
        <w:t>対比表を表３-</w:t>
      </w:r>
      <w:r w:rsidR="00676F72">
        <w:rPr>
          <w:rFonts w:hAnsi="ＭＳ ゴシック" w:hint="eastAsia"/>
          <w:color w:val="000000"/>
          <w:szCs w:val="24"/>
        </w:rPr>
        <w:t>７</w:t>
      </w:r>
      <w:r w:rsidR="008531B3" w:rsidRPr="00472E9A">
        <w:rPr>
          <w:rFonts w:hAnsi="ＭＳ ゴシック" w:hint="eastAsia"/>
          <w:color w:val="000000"/>
          <w:szCs w:val="24"/>
        </w:rPr>
        <w:t>に示す。</w:t>
      </w:r>
    </w:p>
    <w:p w14:paraId="088CB710" w14:textId="77777777" w:rsidR="00DE7AB4" w:rsidRPr="00472E9A" w:rsidRDefault="00DE7AB4" w:rsidP="00AB0D50">
      <w:pPr>
        <w:ind w:leftChars="200" w:left="480" w:firstLineChars="100" w:firstLine="240"/>
        <w:jc w:val="left"/>
        <w:rPr>
          <w:rFonts w:hAnsi="ＭＳ ゴシック"/>
          <w:szCs w:val="24"/>
        </w:rPr>
      </w:pPr>
    </w:p>
    <w:p w14:paraId="088CB711" w14:textId="77777777" w:rsidR="008531B3" w:rsidRPr="00472E9A" w:rsidRDefault="008531B3" w:rsidP="008531B3">
      <w:pPr>
        <w:jc w:val="center"/>
        <w:rPr>
          <w:rFonts w:hAnsi="ＭＳ ゴシック"/>
          <w:b/>
          <w:szCs w:val="24"/>
        </w:rPr>
      </w:pPr>
      <w:r w:rsidRPr="00472E9A">
        <w:rPr>
          <w:rFonts w:hAnsi="ＭＳ ゴシック" w:hint="eastAsia"/>
          <w:b/>
          <w:szCs w:val="24"/>
        </w:rPr>
        <w:t>表３-</w:t>
      </w:r>
      <w:r w:rsidR="00676F72">
        <w:rPr>
          <w:rFonts w:hAnsi="ＭＳ ゴシック" w:hint="eastAsia"/>
          <w:b/>
          <w:szCs w:val="24"/>
        </w:rPr>
        <w:t>７</w:t>
      </w:r>
      <w:r w:rsidRPr="00472E9A">
        <w:rPr>
          <w:rFonts w:hAnsi="ＭＳ ゴシック" w:hint="eastAsia"/>
          <w:b/>
          <w:szCs w:val="24"/>
        </w:rPr>
        <w:t xml:space="preserve"> 地表面加速度の対比</w:t>
      </w:r>
    </w:p>
    <w:tbl>
      <w:tblPr>
        <w:tblW w:w="0" w:type="auto"/>
        <w:jc w:val="center"/>
        <w:tblInd w:w="11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280"/>
        <w:gridCol w:w="1845"/>
        <w:gridCol w:w="1755"/>
        <w:gridCol w:w="1905"/>
      </w:tblGrid>
      <w:tr w:rsidR="008531B3" w:rsidRPr="00472E9A" w14:paraId="088CB719" w14:textId="77777777" w:rsidTr="007C5E6D">
        <w:trPr>
          <w:trHeight w:val="495"/>
          <w:jc w:val="center"/>
        </w:trPr>
        <w:tc>
          <w:tcPr>
            <w:tcW w:w="2280" w:type="dxa"/>
          </w:tcPr>
          <w:p w14:paraId="088CB712" w14:textId="003E43D5" w:rsidR="008531B3" w:rsidRPr="00472E9A" w:rsidRDefault="005A6EF4" w:rsidP="000A5AE7">
            <w:pPr>
              <w:jc w:val="left"/>
              <w:rPr>
                <w:rFonts w:hAnsi="ＭＳ ゴシック"/>
                <w:szCs w:val="24"/>
              </w:rPr>
            </w:pPr>
            <w:r>
              <w:rPr>
                <w:noProof/>
              </w:rPr>
              <mc:AlternateContent>
                <mc:Choice Requires="wps">
                  <w:drawing>
                    <wp:anchor distT="0" distB="0" distL="114300" distR="114300" simplePos="0" relativeHeight="251612672" behindDoc="0" locked="0" layoutInCell="1" allowOverlap="1" wp14:anchorId="088CBB99" wp14:editId="6FB14F5B">
                      <wp:simplePos x="0" y="0"/>
                      <wp:positionH relativeFrom="column">
                        <wp:posOffset>-53340</wp:posOffset>
                      </wp:positionH>
                      <wp:positionV relativeFrom="paragraph">
                        <wp:posOffset>-5080</wp:posOffset>
                      </wp:positionV>
                      <wp:extent cx="1447800" cy="400050"/>
                      <wp:effectExtent l="0" t="0" r="19050" b="19050"/>
                      <wp:wrapNone/>
                      <wp:docPr id="71" name="直線コネクタ 20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47800" cy="40005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直線コネクタ 2063" o:spid="_x0000_s1026" style="position:absolute;left:0;text-align:lef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pt,-.4pt" to="109.8pt,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" strokecolor="windowText">
                      <o:lock v:ext="edit" shapetype="f"/>
                    </v:line>
                  </w:pict>
                </mc:Fallback>
              </mc:AlternateContent>
            </w:r>
          </w:p>
          <w:p w14:paraId="088CB713" w14:textId="77777777" w:rsidR="008531B3" w:rsidRPr="00472E9A" w:rsidRDefault="008531B3" w:rsidP="000A5AE7">
            <w:pPr>
              <w:jc w:val="left"/>
              <w:rPr>
                <w:rFonts w:hAnsi="ＭＳ ゴシック"/>
                <w:szCs w:val="24"/>
              </w:rPr>
            </w:pPr>
          </w:p>
        </w:tc>
        <w:tc>
          <w:tcPr>
            <w:tcW w:w="1845" w:type="dxa"/>
          </w:tcPr>
          <w:p w14:paraId="088CB714" w14:textId="77777777" w:rsidR="008531B3" w:rsidRPr="00472E9A" w:rsidRDefault="008531B3" w:rsidP="007C5E6D">
            <w:pPr>
              <w:widowControl/>
              <w:jc w:val="center"/>
              <w:rPr>
                <w:rFonts w:hAnsi="ＭＳ ゴシック"/>
                <w:szCs w:val="24"/>
              </w:rPr>
            </w:pPr>
            <w:r w:rsidRPr="00472E9A">
              <w:rPr>
                <w:rFonts w:hAnsi="ＭＳ ゴシック" w:hint="eastAsia"/>
                <w:szCs w:val="24"/>
              </w:rPr>
              <w:t>南海トラフ</w:t>
            </w:r>
          </w:p>
          <w:p w14:paraId="088CB715" w14:textId="77777777" w:rsidR="008531B3" w:rsidRPr="00472E9A" w:rsidRDefault="008531B3" w:rsidP="007C5E6D">
            <w:pPr>
              <w:widowControl/>
              <w:jc w:val="center"/>
              <w:rPr>
                <w:rFonts w:hAnsi="ＭＳ ゴシック"/>
                <w:szCs w:val="24"/>
              </w:rPr>
            </w:pPr>
            <w:r w:rsidRPr="00472E9A">
              <w:rPr>
                <w:rFonts w:hAnsi="ＭＳ ゴシック" w:hint="eastAsia"/>
                <w:szCs w:val="24"/>
              </w:rPr>
              <w:t>（今回）</w:t>
            </w:r>
          </w:p>
        </w:tc>
        <w:tc>
          <w:tcPr>
            <w:tcW w:w="1755" w:type="dxa"/>
            <w:vAlign w:val="center"/>
          </w:tcPr>
          <w:p w14:paraId="088CB716" w14:textId="77777777" w:rsidR="008531B3" w:rsidRPr="00472E9A" w:rsidRDefault="00EB413D" w:rsidP="007C5E6D">
            <w:pPr>
              <w:widowControl/>
              <w:ind w:firstLineChars="100" w:firstLine="240"/>
              <w:jc w:val="center"/>
              <w:rPr>
                <w:rFonts w:hAnsi="ＭＳ ゴシック"/>
                <w:szCs w:val="24"/>
              </w:rPr>
            </w:pPr>
            <w:r>
              <w:rPr>
                <w:rFonts w:hAnsi="ＭＳ ゴシック" w:hint="eastAsia"/>
                <w:szCs w:val="24"/>
              </w:rPr>
              <w:t>Ｈ９</w:t>
            </w:r>
            <w:r w:rsidR="008531B3" w:rsidRPr="00472E9A">
              <w:rPr>
                <w:rFonts w:hAnsi="ＭＳ ゴシック" w:hint="eastAsia"/>
                <w:szCs w:val="24"/>
              </w:rPr>
              <w:t>地震動</w:t>
            </w:r>
          </w:p>
        </w:tc>
        <w:tc>
          <w:tcPr>
            <w:tcW w:w="1905" w:type="dxa"/>
          </w:tcPr>
          <w:p w14:paraId="088CB717" w14:textId="77777777" w:rsidR="008531B3" w:rsidRPr="00472E9A" w:rsidRDefault="008531B3" w:rsidP="007C5E6D">
            <w:pPr>
              <w:widowControl/>
              <w:jc w:val="center"/>
              <w:rPr>
                <w:rFonts w:hAnsi="ＭＳ ゴシック"/>
                <w:szCs w:val="24"/>
              </w:rPr>
            </w:pPr>
            <w:r w:rsidRPr="00472E9A">
              <w:rPr>
                <w:rFonts w:hAnsi="ＭＳ ゴシック" w:hint="eastAsia"/>
                <w:szCs w:val="24"/>
              </w:rPr>
              <w:t>設計値</w:t>
            </w:r>
          </w:p>
          <w:p w14:paraId="088CB718" w14:textId="77777777" w:rsidR="008531B3" w:rsidRPr="00472E9A" w:rsidRDefault="008531B3" w:rsidP="000A5AE7">
            <w:pPr>
              <w:widowControl/>
              <w:jc w:val="left"/>
              <w:rPr>
                <w:rFonts w:hAnsi="ＭＳ ゴシック"/>
                <w:szCs w:val="24"/>
              </w:rPr>
            </w:pPr>
            <w:r w:rsidRPr="00472E9A">
              <w:rPr>
                <w:rFonts w:hAnsi="ＭＳ ゴシック" w:hint="eastAsia"/>
                <w:szCs w:val="24"/>
              </w:rPr>
              <w:t>（下水道協会）</w:t>
            </w:r>
          </w:p>
        </w:tc>
      </w:tr>
      <w:tr w:rsidR="008531B3" w:rsidRPr="00472E9A" w14:paraId="088CB71E" w14:textId="77777777" w:rsidTr="008531B3">
        <w:trPr>
          <w:trHeight w:val="316"/>
          <w:jc w:val="center"/>
        </w:trPr>
        <w:tc>
          <w:tcPr>
            <w:tcW w:w="2280" w:type="dxa"/>
          </w:tcPr>
          <w:p w14:paraId="088CB71A" w14:textId="77777777" w:rsidR="008531B3" w:rsidRPr="00472E9A" w:rsidRDefault="008531B3" w:rsidP="000A5AE7">
            <w:pPr>
              <w:jc w:val="left"/>
              <w:rPr>
                <w:rFonts w:hAnsi="ＭＳ ゴシック"/>
                <w:szCs w:val="24"/>
              </w:rPr>
            </w:pPr>
            <w:r w:rsidRPr="00472E9A">
              <w:rPr>
                <w:rFonts w:hAnsi="ＭＳ ゴシック" w:hint="eastAsia"/>
                <w:szCs w:val="24"/>
              </w:rPr>
              <w:t>地表面加速度(gal)</w:t>
            </w:r>
          </w:p>
        </w:tc>
        <w:tc>
          <w:tcPr>
            <w:tcW w:w="1845" w:type="dxa"/>
          </w:tcPr>
          <w:p w14:paraId="088CB71B" w14:textId="77777777" w:rsidR="008531B3" w:rsidRPr="00472E9A" w:rsidRDefault="008531B3" w:rsidP="000A5AE7">
            <w:pPr>
              <w:widowControl/>
              <w:jc w:val="left"/>
              <w:rPr>
                <w:rFonts w:hAnsi="ＭＳ ゴシック"/>
                <w:szCs w:val="24"/>
              </w:rPr>
            </w:pPr>
            <w:r w:rsidRPr="00472E9A">
              <w:rPr>
                <w:rFonts w:hAnsi="ＭＳ ゴシック" w:hint="eastAsia"/>
                <w:szCs w:val="24"/>
              </w:rPr>
              <w:t xml:space="preserve">　　２３１</w:t>
            </w:r>
          </w:p>
        </w:tc>
        <w:tc>
          <w:tcPr>
            <w:tcW w:w="1755" w:type="dxa"/>
          </w:tcPr>
          <w:p w14:paraId="088CB71C" w14:textId="77777777" w:rsidR="008531B3" w:rsidRPr="00472E9A" w:rsidRDefault="008531B3" w:rsidP="000A5AE7">
            <w:pPr>
              <w:widowControl/>
              <w:jc w:val="left"/>
              <w:rPr>
                <w:rFonts w:hAnsi="ＭＳ ゴシック"/>
                <w:szCs w:val="24"/>
              </w:rPr>
            </w:pPr>
            <w:r w:rsidRPr="00472E9A">
              <w:rPr>
                <w:rFonts w:hAnsi="ＭＳ ゴシック" w:hint="eastAsia"/>
                <w:szCs w:val="24"/>
              </w:rPr>
              <w:t xml:space="preserve">　　３５９</w:t>
            </w:r>
          </w:p>
        </w:tc>
        <w:tc>
          <w:tcPr>
            <w:tcW w:w="1905" w:type="dxa"/>
          </w:tcPr>
          <w:p w14:paraId="088CB71D" w14:textId="77777777" w:rsidR="008531B3" w:rsidRPr="00472E9A" w:rsidRDefault="008531B3" w:rsidP="000A5AE7">
            <w:pPr>
              <w:widowControl/>
              <w:jc w:val="left"/>
              <w:rPr>
                <w:rFonts w:hAnsi="ＭＳ ゴシック"/>
                <w:szCs w:val="24"/>
              </w:rPr>
            </w:pPr>
            <w:r w:rsidRPr="00472E9A">
              <w:rPr>
                <w:rFonts w:hAnsi="ＭＳ ゴシック" w:hint="eastAsia"/>
                <w:szCs w:val="24"/>
              </w:rPr>
              <w:t xml:space="preserve">　　６５３</w:t>
            </w:r>
            <w:r w:rsidR="00197862" w:rsidRPr="00472E9A">
              <w:rPr>
                <w:rFonts w:hAnsi="ＭＳ ゴシック" w:hint="eastAsia"/>
                <w:sz w:val="16"/>
                <w:szCs w:val="24"/>
              </w:rPr>
              <w:t>※</w:t>
            </w:r>
          </w:p>
        </w:tc>
      </w:tr>
      <w:tr w:rsidR="007C5E6D" w:rsidRPr="00472E9A" w14:paraId="088CB723" w14:textId="77777777" w:rsidTr="008531B3">
        <w:trPr>
          <w:trHeight w:val="264"/>
          <w:jc w:val="center"/>
        </w:trPr>
        <w:tc>
          <w:tcPr>
            <w:tcW w:w="2280" w:type="dxa"/>
          </w:tcPr>
          <w:p w14:paraId="088CB71F" w14:textId="77777777" w:rsidR="007C5E6D" w:rsidRPr="00472E9A" w:rsidRDefault="007C5E6D" w:rsidP="000A5AE7">
            <w:pPr>
              <w:jc w:val="left"/>
              <w:rPr>
                <w:rFonts w:hAnsi="ＭＳ ゴシック"/>
                <w:szCs w:val="24"/>
              </w:rPr>
            </w:pPr>
            <w:r w:rsidRPr="00472E9A">
              <w:rPr>
                <w:rFonts w:hAnsi="ＭＳ ゴシック" w:hint="eastAsia"/>
                <w:szCs w:val="24"/>
              </w:rPr>
              <w:t>設計用水平震度</w:t>
            </w:r>
          </w:p>
        </w:tc>
        <w:tc>
          <w:tcPr>
            <w:tcW w:w="1845" w:type="dxa"/>
          </w:tcPr>
          <w:p w14:paraId="088CB720" w14:textId="77777777" w:rsidR="007C5E6D" w:rsidRPr="00472E9A" w:rsidRDefault="007C5E6D" w:rsidP="003E2BDC">
            <w:pPr>
              <w:jc w:val="left"/>
              <w:rPr>
                <w:rFonts w:hAnsi="ＭＳ ゴシック"/>
                <w:szCs w:val="24"/>
              </w:rPr>
            </w:pPr>
            <w:r>
              <w:rPr>
                <w:rFonts w:hAnsi="ＭＳ ゴシック" w:hint="eastAsia"/>
                <w:szCs w:val="24"/>
              </w:rPr>
              <w:t xml:space="preserve">　　０.</w:t>
            </w:r>
            <w:r w:rsidRPr="00472E9A">
              <w:rPr>
                <w:rFonts w:hAnsi="ＭＳ ゴシック" w:hint="eastAsia"/>
                <w:szCs w:val="24"/>
              </w:rPr>
              <w:t>１１</w:t>
            </w:r>
          </w:p>
        </w:tc>
        <w:tc>
          <w:tcPr>
            <w:tcW w:w="1755" w:type="dxa"/>
          </w:tcPr>
          <w:p w14:paraId="088CB721" w14:textId="77777777" w:rsidR="007C5E6D" w:rsidRPr="00472E9A" w:rsidRDefault="007C5E6D" w:rsidP="003E2BDC">
            <w:pPr>
              <w:jc w:val="left"/>
              <w:rPr>
                <w:rFonts w:hAnsi="ＭＳ ゴシック"/>
                <w:szCs w:val="24"/>
              </w:rPr>
            </w:pPr>
            <w:r w:rsidRPr="00472E9A">
              <w:rPr>
                <w:rFonts w:hAnsi="ＭＳ ゴシック" w:hint="eastAsia"/>
                <w:szCs w:val="24"/>
              </w:rPr>
              <w:t xml:space="preserve">　</w:t>
            </w:r>
            <w:r>
              <w:rPr>
                <w:rFonts w:hAnsi="ＭＳ ゴシック" w:hint="eastAsia"/>
                <w:szCs w:val="24"/>
              </w:rPr>
              <w:t xml:space="preserve">　</w:t>
            </w:r>
            <w:r w:rsidRPr="00472E9A">
              <w:rPr>
                <w:rFonts w:hAnsi="ＭＳ ゴシック" w:hint="eastAsia"/>
                <w:szCs w:val="24"/>
              </w:rPr>
              <w:t>０</w:t>
            </w:r>
            <w:r>
              <w:rPr>
                <w:rFonts w:hAnsi="ＭＳ ゴシック" w:hint="eastAsia"/>
                <w:szCs w:val="24"/>
              </w:rPr>
              <w:t>.</w:t>
            </w:r>
            <w:r w:rsidRPr="00472E9A">
              <w:rPr>
                <w:rFonts w:hAnsi="ＭＳ ゴシック" w:hint="eastAsia"/>
                <w:szCs w:val="24"/>
              </w:rPr>
              <w:t>１６</w:t>
            </w:r>
          </w:p>
        </w:tc>
        <w:tc>
          <w:tcPr>
            <w:tcW w:w="1905" w:type="dxa"/>
          </w:tcPr>
          <w:p w14:paraId="088CB722" w14:textId="77777777" w:rsidR="007C5E6D" w:rsidRPr="00472E9A" w:rsidRDefault="007C5E6D" w:rsidP="003E2BDC">
            <w:pPr>
              <w:jc w:val="left"/>
              <w:rPr>
                <w:rFonts w:hAnsi="ＭＳ ゴシック"/>
                <w:szCs w:val="24"/>
              </w:rPr>
            </w:pPr>
            <w:r w:rsidRPr="00472E9A">
              <w:rPr>
                <w:rFonts w:hAnsi="ＭＳ ゴシック" w:hint="eastAsia"/>
                <w:szCs w:val="24"/>
              </w:rPr>
              <w:t xml:space="preserve">　　０</w:t>
            </w:r>
            <w:r>
              <w:rPr>
                <w:rFonts w:hAnsi="ＭＳ ゴシック" w:hint="eastAsia"/>
                <w:szCs w:val="24"/>
              </w:rPr>
              <w:t>.</w:t>
            </w:r>
            <w:r w:rsidRPr="00472E9A">
              <w:rPr>
                <w:rFonts w:hAnsi="ＭＳ ゴシック" w:hint="eastAsia"/>
                <w:szCs w:val="24"/>
              </w:rPr>
              <w:t>３</w:t>
            </w:r>
          </w:p>
        </w:tc>
      </w:tr>
    </w:tbl>
    <w:p w14:paraId="088CB724" w14:textId="77777777" w:rsidR="00BE53CC" w:rsidRPr="00472E9A" w:rsidRDefault="00197862" w:rsidP="00AB0D50">
      <w:pPr>
        <w:ind w:leftChars="300" w:left="720"/>
        <w:jc w:val="left"/>
        <w:rPr>
          <w:rFonts w:hAnsi="ＭＳ ゴシック"/>
          <w:szCs w:val="24"/>
        </w:rPr>
      </w:pPr>
      <w:r w:rsidRPr="00472E9A">
        <w:rPr>
          <w:rFonts w:hAnsi="ＭＳ ゴシック" w:hint="eastAsia"/>
          <w:szCs w:val="24"/>
        </w:rPr>
        <w:t>※設計用水平震度から逆算した値</w:t>
      </w:r>
    </w:p>
    <w:p w14:paraId="088CB725" w14:textId="77777777" w:rsidR="00794C05" w:rsidRDefault="00794C05" w:rsidP="00666956">
      <w:pPr>
        <w:jc w:val="left"/>
        <w:rPr>
          <w:rFonts w:hAnsi="ＭＳ ゴシック"/>
          <w:b/>
          <w:szCs w:val="24"/>
        </w:rPr>
      </w:pPr>
    </w:p>
    <w:p w14:paraId="088CB726" w14:textId="77777777" w:rsidR="00BE53CC" w:rsidRPr="00472E9A" w:rsidRDefault="008531B3" w:rsidP="00666956">
      <w:pPr>
        <w:jc w:val="left"/>
        <w:rPr>
          <w:rFonts w:hAnsi="ＭＳ ゴシック"/>
          <w:b/>
          <w:szCs w:val="24"/>
        </w:rPr>
      </w:pPr>
      <w:r w:rsidRPr="00472E9A">
        <w:rPr>
          <w:rFonts w:hAnsi="ＭＳ ゴシック" w:hint="eastAsia"/>
          <w:b/>
          <w:szCs w:val="24"/>
        </w:rPr>
        <w:t>（２）まとめ</w:t>
      </w:r>
    </w:p>
    <w:p w14:paraId="088CB727" w14:textId="77777777" w:rsidR="000A5AE7" w:rsidRPr="00472E9A" w:rsidRDefault="000A5AE7" w:rsidP="00AB0D50">
      <w:pPr>
        <w:ind w:leftChars="400" w:left="1200" w:hangingChars="100" w:hanging="240"/>
        <w:jc w:val="left"/>
        <w:rPr>
          <w:rFonts w:hAnsi="ＭＳ ゴシック"/>
          <w:szCs w:val="24"/>
        </w:rPr>
      </w:pPr>
      <w:r w:rsidRPr="00472E9A">
        <w:rPr>
          <w:rFonts w:hAnsi="ＭＳ ゴシック" w:hint="eastAsia"/>
          <w:szCs w:val="24"/>
        </w:rPr>
        <w:t>➢</w:t>
      </w:r>
      <w:r w:rsidR="00EB413D">
        <w:rPr>
          <w:rFonts w:hAnsi="ＭＳ ゴシック" w:hint="eastAsia"/>
          <w:szCs w:val="24"/>
        </w:rPr>
        <w:t>Ｈ９</w:t>
      </w:r>
      <w:r w:rsidRPr="00472E9A">
        <w:rPr>
          <w:rFonts w:hAnsi="ＭＳ ゴシック" w:hint="eastAsia"/>
          <w:szCs w:val="24"/>
        </w:rPr>
        <w:t>地震動及び現在の設計値より小さい値（外力）となるため、南海トラフ巨大地震に対する対策は不要</w:t>
      </w:r>
    </w:p>
    <w:p w14:paraId="088CB728" w14:textId="77777777" w:rsidR="00BE53CC" w:rsidRDefault="00BE53CC" w:rsidP="00666956">
      <w:pPr>
        <w:jc w:val="left"/>
        <w:rPr>
          <w:rFonts w:hAnsi="ＭＳ ゴシック"/>
          <w:szCs w:val="24"/>
        </w:rPr>
      </w:pPr>
    </w:p>
    <w:p w14:paraId="088CB729" w14:textId="77777777" w:rsidR="00794C05" w:rsidRPr="00472E9A" w:rsidRDefault="00794C05" w:rsidP="00666956">
      <w:pPr>
        <w:jc w:val="left"/>
        <w:rPr>
          <w:rFonts w:hAnsi="ＭＳ ゴシック"/>
          <w:szCs w:val="24"/>
        </w:rPr>
      </w:pPr>
    </w:p>
    <w:p w14:paraId="088CB72A" w14:textId="77777777" w:rsidR="008531B3" w:rsidRDefault="008531B3" w:rsidP="00AB0D50">
      <w:pPr>
        <w:ind w:firstLineChars="50" w:firstLine="120"/>
        <w:jc w:val="left"/>
        <w:rPr>
          <w:rFonts w:hAnsi="ＭＳ ゴシック"/>
          <w:b/>
          <w:szCs w:val="24"/>
        </w:rPr>
      </w:pPr>
      <w:r w:rsidRPr="00472E9A">
        <w:rPr>
          <w:rFonts w:hAnsi="ＭＳ ゴシック" w:hint="eastAsia"/>
          <w:b/>
          <w:szCs w:val="24"/>
        </w:rPr>
        <w:t>1.</w:t>
      </w:r>
      <w:r w:rsidR="00794C05">
        <w:rPr>
          <w:rFonts w:hAnsi="ＭＳ ゴシック" w:hint="eastAsia"/>
          <w:b/>
          <w:szCs w:val="24"/>
        </w:rPr>
        <w:t>3</w:t>
      </w:r>
      <w:r w:rsidRPr="00472E9A">
        <w:rPr>
          <w:rFonts w:hAnsi="ＭＳ ゴシック" w:hint="eastAsia"/>
          <w:b/>
          <w:szCs w:val="24"/>
        </w:rPr>
        <w:t>.</w:t>
      </w:r>
      <w:r w:rsidR="00794C05">
        <w:rPr>
          <w:rFonts w:hAnsi="ＭＳ ゴシック" w:hint="eastAsia"/>
          <w:b/>
          <w:szCs w:val="24"/>
        </w:rPr>
        <w:t xml:space="preserve"> </w:t>
      </w:r>
      <w:r w:rsidRPr="00472E9A">
        <w:rPr>
          <w:rFonts w:hAnsi="ＭＳ ゴシック" w:hint="eastAsia"/>
          <w:b/>
          <w:szCs w:val="24"/>
        </w:rPr>
        <w:t>下水道管</w:t>
      </w:r>
    </w:p>
    <w:p w14:paraId="088CB72B" w14:textId="77777777" w:rsidR="00D63127" w:rsidRPr="00472E9A" w:rsidRDefault="00D63127" w:rsidP="00AB0D50">
      <w:pPr>
        <w:ind w:firstLineChars="50" w:firstLine="120"/>
        <w:jc w:val="left"/>
        <w:rPr>
          <w:rFonts w:hAnsi="ＭＳ ゴシック"/>
          <w:b/>
          <w:szCs w:val="24"/>
        </w:rPr>
      </w:pPr>
    </w:p>
    <w:p w14:paraId="088CB72C" w14:textId="77777777" w:rsidR="008531B3" w:rsidRPr="00472E9A" w:rsidRDefault="008531B3" w:rsidP="00E67AEB">
      <w:pPr>
        <w:jc w:val="left"/>
        <w:rPr>
          <w:rFonts w:hAnsi="ＭＳ ゴシック"/>
          <w:b/>
          <w:szCs w:val="24"/>
        </w:rPr>
      </w:pPr>
      <w:r w:rsidRPr="00472E9A">
        <w:rPr>
          <w:rFonts w:hAnsi="ＭＳ ゴシック" w:hint="eastAsia"/>
          <w:b/>
          <w:szCs w:val="24"/>
        </w:rPr>
        <w:t>（１）点検結果</w:t>
      </w:r>
    </w:p>
    <w:p w14:paraId="088CB72D" w14:textId="77777777" w:rsidR="000A5AE7" w:rsidRPr="00472E9A" w:rsidRDefault="008531B3" w:rsidP="00AB0D50">
      <w:pPr>
        <w:ind w:leftChars="200" w:left="480" w:firstLineChars="100" w:firstLine="240"/>
        <w:jc w:val="left"/>
        <w:rPr>
          <w:rFonts w:hAnsi="ＭＳ ゴシック"/>
          <w:color w:val="000000"/>
          <w:szCs w:val="24"/>
        </w:rPr>
      </w:pPr>
      <w:r w:rsidRPr="00472E9A">
        <w:rPr>
          <w:rFonts w:hAnsi="ＭＳ ゴシック" w:hint="eastAsia"/>
        </w:rPr>
        <w:t>震源域に近い、臨海部に位置、供用開始年度が比較的古い、</w:t>
      </w:r>
      <w:r w:rsidRPr="00472E9A">
        <w:rPr>
          <w:rFonts w:hAnsi="ＭＳ ゴシック" w:hint="eastAsia"/>
          <w:szCs w:val="24"/>
        </w:rPr>
        <w:t>施設規模が大きい、代表的な配置・構造から南大阪湾岸流域　北部処理区を選定し、</w:t>
      </w:r>
      <w:r w:rsidR="000A5AE7" w:rsidRPr="00472E9A">
        <w:rPr>
          <w:rFonts w:hAnsi="ＭＳ ゴシック" w:hint="eastAsia"/>
          <w:szCs w:val="24"/>
        </w:rPr>
        <w:t>液状化地盤、緊急交通路</w:t>
      </w:r>
      <w:r w:rsidRPr="00472E9A">
        <w:rPr>
          <w:rFonts w:hAnsi="ＭＳ ゴシック" w:hint="eastAsia"/>
          <w:szCs w:val="24"/>
        </w:rPr>
        <w:t>から</w:t>
      </w:r>
      <w:r w:rsidR="000A5AE7" w:rsidRPr="00472E9A">
        <w:rPr>
          <w:rFonts w:hAnsi="ＭＳ ゴシック" w:hint="eastAsia"/>
          <w:szCs w:val="24"/>
        </w:rPr>
        <w:t>高石泉大津幹線（シールド）、和泉忠岡幹線（推進）</w:t>
      </w:r>
      <w:r w:rsidRPr="00472E9A">
        <w:rPr>
          <w:rFonts w:hAnsi="ＭＳ ゴシック" w:hint="eastAsia"/>
          <w:szCs w:val="24"/>
        </w:rPr>
        <w:t>の点検を実施した。地表面加速度の対比</w:t>
      </w:r>
      <w:r w:rsidRPr="00472E9A">
        <w:rPr>
          <w:rFonts w:hAnsi="ＭＳ ゴシック" w:hint="eastAsia"/>
          <w:color w:val="000000"/>
          <w:szCs w:val="24"/>
        </w:rPr>
        <w:t>表を表３-</w:t>
      </w:r>
      <w:r w:rsidR="00676F72">
        <w:rPr>
          <w:rFonts w:hAnsi="ＭＳ ゴシック" w:hint="eastAsia"/>
          <w:color w:val="000000"/>
          <w:szCs w:val="24"/>
        </w:rPr>
        <w:t>８</w:t>
      </w:r>
      <w:r w:rsidRPr="00472E9A">
        <w:rPr>
          <w:rFonts w:hAnsi="ＭＳ ゴシック" w:hint="eastAsia"/>
          <w:color w:val="000000"/>
          <w:szCs w:val="24"/>
        </w:rPr>
        <w:t>に示す。</w:t>
      </w:r>
    </w:p>
    <w:p w14:paraId="088CB72E" w14:textId="77777777" w:rsidR="00DE7AB4" w:rsidRPr="00472E9A" w:rsidRDefault="00DE7AB4" w:rsidP="00AB0D50">
      <w:pPr>
        <w:ind w:leftChars="200" w:left="480" w:firstLineChars="100" w:firstLine="240"/>
        <w:jc w:val="left"/>
        <w:rPr>
          <w:rFonts w:hAnsi="ＭＳ ゴシック"/>
          <w:szCs w:val="24"/>
        </w:rPr>
      </w:pPr>
    </w:p>
    <w:p w14:paraId="088CB72F" w14:textId="77777777" w:rsidR="008531B3" w:rsidRPr="00472E9A" w:rsidRDefault="000A5AE7" w:rsidP="000A5AE7">
      <w:pPr>
        <w:jc w:val="center"/>
        <w:rPr>
          <w:rFonts w:hAnsi="ＭＳ ゴシック"/>
          <w:b/>
          <w:szCs w:val="24"/>
        </w:rPr>
      </w:pPr>
      <w:r w:rsidRPr="00472E9A">
        <w:rPr>
          <w:rFonts w:hAnsi="ＭＳ ゴシック" w:hint="eastAsia"/>
          <w:b/>
          <w:szCs w:val="24"/>
        </w:rPr>
        <w:t>表３-</w:t>
      </w:r>
      <w:r w:rsidR="00676F72">
        <w:rPr>
          <w:rFonts w:hAnsi="ＭＳ ゴシック" w:hint="eastAsia"/>
          <w:b/>
          <w:szCs w:val="24"/>
        </w:rPr>
        <w:t>８</w:t>
      </w:r>
      <w:r w:rsidRPr="00472E9A">
        <w:rPr>
          <w:rFonts w:hAnsi="ＭＳ ゴシック" w:hint="eastAsia"/>
          <w:b/>
          <w:szCs w:val="24"/>
        </w:rPr>
        <w:t xml:space="preserve"> 地表面加速度の対比</w:t>
      </w:r>
    </w:p>
    <w:tbl>
      <w:tblPr>
        <w:tblW w:w="0" w:type="auto"/>
        <w:jc w:val="center"/>
        <w:tblInd w:w="11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280"/>
        <w:gridCol w:w="1845"/>
        <w:gridCol w:w="1755"/>
        <w:gridCol w:w="1905"/>
      </w:tblGrid>
      <w:tr w:rsidR="000A5AE7" w:rsidRPr="00472E9A" w14:paraId="088CB732" w14:textId="77777777" w:rsidTr="000A5AE7">
        <w:trPr>
          <w:trHeight w:val="372"/>
          <w:jc w:val="center"/>
        </w:trPr>
        <w:tc>
          <w:tcPr>
            <w:tcW w:w="2280" w:type="dxa"/>
          </w:tcPr>
          <w:p w14:paraId="088CB730" w14:textId="03F011A2" w:rsidR="000A5AE7" w:rsidRPr="00472E9A" w:rsidRDefault="005A6EF4" w:rsidP="000A5AE7">
            <w:pPr>
              <w:jc w:val="left"/>
              <w:rPr>
                <w:rFonts w:hAnsi="ＭＳ ゴシック"/>
                <w:szCs w:val="24"/>
              </w:rPr>
            </w:pPr>
            <w:r>
              <w:rPr>
                <w:noProof/>
              </w:rPr>
              <mc:AlternateContent>
                <mc:Choice Requires="wps">
                  <w:drawing>
                    <wp:anchor distT="0" distB="0" distL="114300" distR="114300" simplePos="0" relativeHeight="251613696" behindDoc="0" locked="0" layoutInCell="1" allowOverlap="1" wp14:anchorId="088CBB9A" wp14:editId="6605B4A5">
                      <wp:simplePos x="0" y="0"/>
                      <wp:positionH relativeFrom="column">
                        <wp:posOffset>-53340</wp:posOffset>
                      </wp:positionH>
                      <wp:positionV relativeFrom="paragraph">
                        <wp:posOffset>-635</wp:posOffset>
                      </wp:positionV>
                      <wp:extent cx="1447800" cy="247650"/>
                      <wp:effectExtent l="0" t="0" r="19050" b="19050"/>
                      <wp:wrapNone/>
                      <wp:docPr id="70" name="直線コネクタ 20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47800" cy="24765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直線コネクタ 2064" o:spid="_x0000_s1026" style="position:absolute;left:0;text-align:lef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4.2pt,-.05pt" to="109.8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" strokecolor="windowText">
                      <o:lock v:ext="edit" shapetype="f"/>
                    </v:line>
                  </w:pict>
                </mc:Fallback>
              </mc:AlternateContent>
            </w:r>
          </w:p>
        </w:tc>
        <w:tc>
          <w:tcPr>
            <w:tcW w:w="5505" w:type="dxa"/>
            <w:gridSpan w:val="3"/>
          </w:tcPr>
          <w:p w14:paraId="088CB731" w14:textId="77777777" w:rsidR="000A5AE7" w:rsidRPr="00472E9A" w:rsidRDefault="000A5AE7" w:rsidP="000A5AE7">
            <w:pPr>
              <w:widowControl/>
              <w:jc w:val="left"/>
              <w:rPr>
                <w:rFonts w:hAnsi="ＭＳ ゴシック"/>
                <w:szCs w:val="24"/>
              </w:rPr>
            </w:pPr>
            <w:r w:rsidRPr="00472E9A">
              <w:rPr>
                <w:rFonts w:hAnsi="ＭＳ ゴシック" w:hint="eastAsia"/>
                <w:szCs w:val="24"/>
              </w:rPr>
              <w:t xml:space="preserve">　　　　　管渠の相対変位（cm）</w:t>
            </w:r>
          </w:p>
        </w:tc>
      </w:tr>
      <w:tr w:rsidR="000A5AE7" w:rsidRPr="00472E9A" w14:paraId="088CB739" w14:textId="77777777" w:rsidTr="00A218A5">
        <w:trPr>
          <w:trHeight w:val="316"/>
          <w:jc w:val="center"/>
        </w:trPr>
        <w:tc>
          <w:tcPr>
            <w:tcW w:w="2280" w:type="dxa"/>
            <w:vAlign w:val="center"/>
          </w:tcPr>
          <w:p w14:paraId="088CB733" w14:textId="77777777" w:rsidR="000A5AE7" w:rsidRPr="00472E9A" w:rsidRDefault="000A5AE7" w:rsidP="00A218A5">
            <w:pPr>
              <w:jc w:val="center"/>
              <w:rPr>
                <w:rFonts w:hAnsi="ＭＳ ゴシック"/>
                <w:szCs w:val="24"/>
              </w:rPr>
            </w:pPr>
            <w:r w:rsidRPr="00472E9A">
              <w:rPr>
                <w:rFonts w:hAnsi="ＭＳ ゴシック" w:hint="eastAsia"/>
                <w:szCs w:val="24"/>
              </w:rPr>
              <w:t>幹線名</w:t>
            </w:r>
          </w:p>
        </w:tc>
        <w:tc>
          <w:tcPr>
            <w:tcW w:w="1845" w:type="dxa"/>
            <w:vAlign w:val="center"/>
          </w:tcPr>
          <w:p w14:paraId="088CB734" w14:textId="77777777" w:rsidR="000A5AE7" w:rsidRPr="00472E9A" w:rsidRDefault="000A5AE7" w:rsidP="00A218A5">
            <w:pPr>
              <w:widowControl/>
              <w:jc w:val="center"/>
              <w:rPr>
                <w:rFonts w:hAnsi="ＭＳ ゴシック"/>
                <w:szCs w:val="24"/>
              </w:rPr>
            </w:pPr>
            <w:r w:rsidRPr="00472E9A">
              <w:rPr>
                <w:rFonts w:hAnsi="ＭＳ ゴシック" w:hint="eastAsia"/>
                <w:szCs w:val="24"/>
              </w:rPr>
              <w:t>南海トラフ</w:t>
            </w:r>
          </w:p>
          <w:p w14:paraId="088CB735" w14:textId="77777777" w:rsidR="000A5AE7" w:rsidRPr="00472E9A" w:rsidRDefault="000A5AE7" w:rsidP="00A218A5">
            <w:pPr>
              <w:widowControl/>
              <w:jc w:val="center"/>
              <w:rPr>
                <w:rFonts w:hAnsi="ＭＳ ゴシック"/>
                <w:szCs w:val="24"/>
              </w:rPr>
            </w:pPr>
            <w:r w:rsidRPr="00472E9A">
              <w:rPr>
                <w:rFonts w:hAnsi="ＭＳ ゴシック" w:hint="eastAsia"/>
                <w:szCs w:val="24"/>
              </w:rPr>
              <w:t>（今回）</w:t>
            </w:r>
          </w:p>
        </w:tc>
        <w:tc>
          <w:tcPr>
            <w:tcW w:w="1755" w:type="dxa"/>
            <w:vAlign w:val="center"/>
          </w:tcPr>
          <w:p w14:paraId="088CB736" w14:textId="77777777" w:rsidR="000A5AE7" w:rsidRPr="00472E9A" w:rsidRDefault="000A5AE7" w:rsidP="00A218A5">
            <w:pPr>
              <w:widowControl/>
              <w:jc w:val="center"/>
              <w:rPr>
                <w:rFonts w:hAnsi="ＭＳ ゴシック"/>
                <w:szCs w:val="24"/>
              </w:rPr>
            </w:pPr>
            <w:r w:rsidRPr="00472E9A">
              <w:rPr>
                <w:rFonts w:hAnsi="ＭＳ ゴシック" w:hint="eastAsia"/>
                <w:szCs w:val="24"/>
              </w:rPr>
              <w:t>Ｈ９地震動</w:t>
            </w:r>
          </w:p>
        </w:tc>
        <w:tc>
          <w:tcPr>
            <w:tcW w:w="1905" w:type="dxa"/>
            <w:vAlign w:val="center"/>
          </w:tcPr>
          <w:p w14:paraId="088CB737" w14:textId="77777777" w:rsidR="000A5AE7" w:rsidRPr="00472E9A" w:rsidRDefault="000A5AE7" w:rsidP="00A218A5">
            <w:pPr>
              <w:widowControl/>
              <w:jc w:val="center"/>
              <w:rPr>
                <w:rFonts w:hAnsi="ＭＳ ゴシック"/>
                <w:szCs w:val="24"/>
              </w:rPr>
            </w:pPr>
            <w:r w:rsidRPr="00472E9A">
              <w:rPr>
                <w:rFonts w:hAnsi="ＭＳ ゴシック" w:hint="eastAsia"/>
                <w:szCs w:val="24"/>
              </w:rPr>
              <w:t>設計値</w:t>
            </w:r>
          </w:p>
          <w:p w14:paraId="088CB738" w14:textId="77777777" w:rsidR="000A5AE7" w:rsidRPr="00472E9A" w:rsidRDefault="000A5AE7" w:rsidP="00A218A5">
            <w:pPr>
              <w:widowControl/>
              <w:jc w:val="center"/>
              <w:rPr>
                <w:rFonts w:hAnsi="ＭＳ ゴシック"/>
                <w:szCs w:val="24"/>
              </w:rPr>
            </w:pPr>
            <w:r w:rsidRPr="00472E9A">
              <w:rPr>
                <w:rFonts w:hAnsi="ＭＳ ゴシック" w:hint="eastAsia"/>
                <w:szCs w:val="24"/>
              </w:rPr>
              <w:t>(下水道協会)</w:t>
            </w:r>
          </w:p>
        </w:tc>
      </w:tr>
      <w:tr w:rsidR="000A5AE7" w:rsidRPr="00472E9A" w14:paraId="088CB73F" w14:textId="77777777" w:rsidTr="00A218A5">
        <w:trPr>
          <w:trHeight w:val="316"/>
          <w:jc w:val="center"/>
        </w:trPr>
        <w:tc>
          <w:tcPr>
            <w:tcW w:w="2280" w:type="dxa"/>
          </w:tcPr>
          <w:p w14:paraId="088CB73A" w14:textId="77777777" w:rsidR="000A5AE7" w:rsidRPr="00472E9A" w:rsidRDefault="000A5AE7" w:rsidP="000A5AE7">
            <w:pPr>
              <w:jc w:val="left"/>
              <w:rPr>
                <w:rFonts w:hAnsi="ＭＳ ゴシック"/>
                <w:szCs w:val="24"/>
              </w:rPr>
            </w:pPr>
            <w:r w:rsidRPr="00472E9A">
              <w:rPr>
                <w:rFonts w:hAnsi="ＭＳ ゴシック" w:hint="eastAsia"/>
                <w:szCs w:val="24"/>
              </w:rPr>
              <w:t>高石泉大津幹線</w:t>
            </w:r>
          </w:p>
          <w:p w14:paraId="088CB73B" w14:textId="77777777" w:rsidR="000A5AE7" w:rsidRPr="00472E9A" w:rsidRDefault="000A5AE7" w:rsidP="000A5AE7">
            <w:pPr>
              <w:jc w:val="left"/>
              <w:rPr>
                <w:rFonts w:hAnsi="ＭＳ ゴシック"/>
                <w:szCs w:val="24"/>
              </w:rPr>
            </w:pPr>
            <w:r w:rsidRPr="00472E9A">
              <w:rPr>
                <w:rFonts w:hAnsi="ＭＳ ゴシック" w:hint="eastAsia"/>
                <w:szCs w:val="24"/>
              </w:rPr>
              <w:t>（ｼｰﾙﾄﾞ工法区間）</w:t>
            </w:r>
          </w:p>
        </w:tc>
        <w:tc>
          <w:tcPr>
            <w:tcW w:w="1845" w:type="dxa"/>
            <w:vAlign w:val="center"/>
          </w:tcPr>
          <w:p w14:paraId="088CB73C" w14:textId="77777777" w:rsidR="000A5AE7" w:rsidRPr="00472E9A" w:rsidRDefault="000A5AE7" w:rsidP="00A218A5">
            <w:pPr>
              <w:widowControl/>
              <w:jc w:val="center"/>
              <w:rPr>
                <w:rFonts w:hAnsi="ＭＳ ゴシック"/>
                <w:szCs w:val="24"/>
              </w:rPr>
            </w:pPr>
            <w:r w:rsidRPr="00472E9A">
              <w:rPr>
                <w:rFonts w:hAnsi="ＭＳ ゴシック" w:hint="eastAsia"/>
                <w:szCs w:val="24"/>
              </w:rPr>
              <w:t>０</w:t>
            </w:r>
            <w:r w:rsidR="00334577">
              <w:rPr>
                <w:rFonts w:hAnsi="ＭＳ ゴシック" w:hint="eastAsia"/>
                <w:szCs w:val="24"/>
              </w:rPr>
              <w:t>.</w:t>
            </w:r>
            <w:r w:rsidRPr="00472E9A">
              <w:rPr>
                <w:rFonts w:hAnsi="ＭＳ ゴシック" w:hint="eastAsia"/>
                <w:szCs w:val="24"/>
              </w:rPr>
              <w:t>２８</w:t>
            </w:r>
          </w:p>
        </w:tc>
        <w:tc>
          <w:tcPr>
            <w:tcW w:w="1755" w:type="dxa"/>
            <w:vAlign w:val="center"/>
          </w:tcPr>
          <w:p w14:paraId="088CB73D" w14:textId="77777777" w:rsidR="000A5AE7" w:rsidRPr="00472E9A" w:rsidRDefault="000A5AE7" w:rsidP="00A218A5">
            <w:pPr>
              <w:widowControl/>
              <w:jc w:val="center"/>
              <w:rPr>
                <w:rFonts w:hAnsi="ＭＳ ゴシック"/>
                <w:szCs w:val="24"/>
              </w:rPr>
            </w:pPr>
            <w:r w:rsidRPr="00472E9A">
              <w:rPr>
                <w:rFonts w:hAnsi="ＭＳ ゴシック" w:hint="eastAsia"/>
                <w:szCs w:val="24"/>
              </w:rPr>
              <w:t>０</w:t>
            </w:r>
            <w:r w:rsidR="00334577">
              <w:rPr>
                <w:rFonts w:hAnsi="ＭＳ ゴシック" w:hint="eastAsia"/>
                <w:szCs w:val="24"/>
              </w:rPr>
              <w:t>.</w:t>
            </w:r>
            <w:r w:rsidRPr="00472E9A">
              <w:rPr>
                <w:rFonts w:hAnsi="ＭＳ ゴシック" w:hint="eastAsia"/>
                <w:szCs w:val="24"/>
              </w:rPr>
              <w:t>５７</w:t>
            </w:r>
          </w:p>
        </w:tc>
        <w:tc>
          <w:tcPr>
            <w:tcW w:w="1905" w:type="dxa"/>
            <w:vAlign w:val="center"/>
          </w:tcPr>
          <w:p w14:paraId="088CB73E" w14:textId="77777777" w:rsidR="000A5AE7" w:rsidRPr="00472E9A" w:rsidRDefault="000A5AE7" w:rsidP="00A218A5">
            <w:pPr>
              <w:widowControl/>
              <w:jc w:val="center"/>
              <w:rPr>
                <w:rFonts w:hAnsi="ＭＳ ゴシック"/>
                <w:szCs w:val="24"/>
              </w:rPr>
            </w:pPr>
            <w:r w:rsidRPr="00472E9A">
              <w:rPr>
                <w:rFonts w:hAnsi="ＭＳ ゴシック" w:hint="eastAsia"/>
                <w:szCs w:val="24"/>
              </w:rPr>
              <w:t>０</w:t>
            </w:r>
            <w:r w:rsidR="00334577">
              <w:rPr>
                <w:rFonts w:hAnsi="ＭＳ ゴシック" w:hint="eastAsia"/>
                <w:szCs w:val="24"/>
              </w:rPr>
              <w:t>.</w:t>
            </w:r>
            <w:r w:rsidRPr="00472E9A">
              <w:rPr>
                <w:rFonts w:hAnsi="ＭＳ ゴシック" w:hint="eastAsia"/>
                <w:szCs w:val="24"/>
              </w:rPr>
              <w:t>７８</w:t>
            </w:r>
          </w:p>
        </w:tc>
      </w:tr>
      <w:tr w:rsidR="000A5AE7" w:rsidRPr="00472E9A" w14:paraId="088CB745" w14:textId="77777777" w:rsidTr="00A218A5">
        <w:trPr>
          <w:trHeight w:val="264"/>
          <w:jc w:val="center"/>
        </w:trPr>
        <w:tc>
          <w:tcPr>
            <w:tcW w:w="2280" w:type="dxa"/>
          </w:tcPr>
          <w:p w14:paraId="088CB740" w14:textId="77777777" w:rsidR="000A5AE7" w:rsidRPr="00472E9A" w:rsidRDefault="000A5AE7" w:rsidP="000A5AE7">
            <w:pPr>
              <w:jc w:val="left"/>
              <w:rPr>
                <w:rFonts w:hAnsi="ＭＳ ゴシック"/>
                <w:szCs w:val="24"/>
              </w:rPr>
            </w:pPr>
            <w:r w:rsidRPr="00472E9A">
              <w:rPr>
                <w:rFonts w:hAnsi="ＭＳ ゴシック" w:hint="eastAsia"/>
                <w:szCs w:val="24"/>
              </w:rPr>
              <w:t>和泉忠岡幹線</w:t>
            </w:r>
          </w:p>
          <w:p w14:paraId="088CB741" w14:textId="77777777" w:rsidR="000A5AE7" w:rsidRPr="00472E9A" w:rsidRDefault="000A5AE7" w:rsidP="000A5AE7">
            <w:pPr>
              <w:jc w:val="left"/>
              <w:rPr>
                <w:rFonts w:hAnsi="ＭＳ ゴシック"/>
                <w:szCs w:val="24"/>
              </w:rPr>
            </w:pPr>
            <w:r w:rsidRPr="00472E9A">
              <w:rPr>
                <w:rFonts w:hAnsi="ＭＳ ゴシック" w:hint="eastAsia"/>
                <w:szCs w:val="24"/>
              </w:rPr>
              <w:t>（推進工法区間）</w:t>
            </w:r>
          </w:p>
        </w:tc>
        <w:tc>
          <w:tcPr>
            <w:tcW w:w="1845" w:type="dxa"/>
            <w:vAlign w:val="center"/>
          </w:tcPr>
          <w:p w14:paraId="088CB742" w14:textId="77777777" w:rsidR="000A5AE7" w:rsidRPr="00472E9A" w:rsidRDefault="000A5AE7" w:rsidP="00A218A5">
            <w:pPr>
              <w:jc w:val="center"/>
              <w:rPr>
                <w:rFonts w:hAnsi="ＭＳ ゴシック"/>
                <w:szCs w:val="24"/>
              </w:rPr>
            </w:pPr>
            <w:r w:rsidRPr="00472E9A">
              <w:rPr>
                <w:rFonts w:hAnsi="ＭＳ ゴシック" w:hint="eastAsia"/>
                <w:szCs w:val="24"/>
              </w:rPr>
              <w:t>０</w:t>
            </w:r>
            <w:r w:rsidR="00334577">
              <w:rPr>
                <w:rFonts w:hAnsi="ＭＳ ゴシック" w:hint="eastAsia"/>
                <w:szCs w:val="24"/>
              </w:rPr>
              <w:t>.</w:t>
            </w:r>
            <w:r w:rsidRPr="00472E9A">
              <w:rPr>
                <w:rFonts w:hAnsi="ＭＳ ゴシック" w:hint="eastAsia"/>
                <w:szCs w:val="24"/>
              </w:rPr>
              <w:t>０６</w:t>
            </w:r>
          </w:p>
        </w:tc>
        <w:tc>
          <w:tcPr>
            <w:tcW w:w="1755" w:type="dxa"/>
            <w:vAlign w:val="center"/>
          </w:tcPr>
          <w:p w14:paraId="088CB743" w14:textId="77777777" w:rsidR="000A5AE7" w:rsidRPr="00472E9A" w:rsidRDefault="000A5AE7" w:rsidP="00A218A5">
            <w:pPr>
              <w:jc w:val="center"/>
              <w:rPr>
                <w:rFonts w:hAnsi="ＭＳ ゴシック"/>
                <w:szCs w:val="24"/>
              </w:rPr>
            </w:pPr>
            <w:r w:rsidRPr="00472E9A">
              <w:rPr>
                <w:rFonts w:hAnsi="ＭＳ ゴシック" w:hint="eastAsia"/>
                <w:szCs w:val="24"/>
              </w:rPr>
              <w:t>０</w:t>
            </w:r>
            <w:r w:rsidR="00334577">
              <w:rPr>
                <w:rFonts w:hAnsi="ＭＳ ゴシック" w:hint="eastAsia"/>
                <w:szCs w:val="24"/>
              </w:rPr>
              <w:t>.</w:t>
            </w:r>
            <w:r w:rsidRPr="00472E9A">
              <w:rPr>
                <w:rFonts w:hAnsi="ＭＳ ゴシック" w:hint="eastAsia"/>
                <w:szCs w:val="24"/>
              </w:rPr>
              <w:t>１１</w:t>
            </w:r>
          </w:p>
        </w:tc>
        <w:tc>
          <w:tcPr>
            <w:tcW w:w="1905" w:type="dxa"/>
            <w:vAlign w:val="center"/>
          </w:tcPr>
          <w:p w14:paraId="088CB744" w14:textId="77777777" w:rsidR="000A5AE7" w:rsidRPr="00472E9A" w:rsidRDefault="000A5AE7" w:rsidP="00A218A5">
            <w:pPr>
              <w:jc w:val="center"/>
              <w:rPr>
                <w:rFonts w:hAnsi="ＭＳ ゴシック"/>
                <w:szCs w:val="24"/>
              </w:rPr>
            </w:pPr>
            <w:r w:rsidRPr="00472E9A">
              <w:rPr>
                <w:rFonts w:hAnsi="ＭＳ ゴシック" w:hint="eastAsia"/>
                <w:szCs w:val="24"/>
              </w:rPr>
              <w:t>０</w:t>
            </w:r>
            <w:r w:rsidR="00334577">
              <w:rPr>
                <w:rFonts w:hAnsi="ＭＳ ゴシック" w:hint="eastAsia"/>
                <w:szCs w:val="24"/>
              </w:rPr>
              <w:t>.</w:t>
            </w:r>
            <w:r w:rsidRPr="00472E9A">
              <w:rPr>
                <w:rFonts w:hAnsi="ＭＳ ゴシック" w:hint="eastAsia"/>
                <w:szCs w:val="24"/>
              </w:rPr>
              <w:t>２７</w:t>
            </w:r>
          </w:p>
        </w:tc>
      </w:tr>
    </w:tbl>
    <w:p w14:paraId="088CB746" w14:textId="77777777" w:rsidR="000A5AE7" w:rsidRDefault="000A5AE7" w:rsidP="000A5AE7">
      <w:pPr>
        <w:jc w:val="left"/>
        <w:rPr>
          <w:rFonts w:hAnsi="ＭＳ ゴシック"/>
          <w:szCs w:val="24"/>
        </w:rPr>
      </w:pPr>
    </w:p>
    <w:p w14:paraId="088CB747" w14:textId="77777777" w:rsidR="00794C05" w:rsidRPr="00472E9A" w:rsidRDefault="00794C05" w:rsidP="000A5AE7">
      <w:pPr>
        <w:jc w:val="left"/>
        <w:rPr>
          <w:rFonts w:hAnsi="ＭＳ ゴシック"/>
          <w:szCs w:val="24"/>
        </w:rPr>
      </w:pPr>
    </w:p>
    <w:p w14:paraId="088CB748" w14:textId="77777777" w:rsidR="000A5AE7" w:rsidRPr="00472E9A" w:rsidRDefault="000A5AE7" w:rsidP="000A5AE7">
      <w:pPr>
        <w:jc w:val="left"/>
        <w:rPr>
          <w:rFonts w:hAnsi="ＭＳ ゴシック"/>
          <w:b/>
          <w:szCs w:val="24"/>
        </w:rPr>
      </w:pPr>
      <w:r w:rsidRPr="00472E9A">
        <w:rPr>
          <w:rFonts w:hAnsi="ＭＳ ゴシック" w:hint="eastAsia"/>
          <w:b/>
          <w:szCs w:val="24"/>
        </w:rPr>
        <w:t>（２）まとめ</w:t>
      </w:r>
    </w:p>
    <w:p w14:paraId="088CB749" w14:textId="77777777" w:rsidR="000A5AE7" w:rsidRPr="00472E9A" w:rsidRDefault="000A5AE7" w:rsidP="00AB0D50">
      <w:pPr>
        <w:ind w:leftChars="400" w:left="1200" w:hangingChars="100" w:hanging="240"/>
        <w:jc w:val="left"/>
        <w:rPr>
          <w:rFonts w:hAnsi="ＭＳ ゴシック"/>
          <w:szCs w:val="24"/>
        </w:rPr>
      </w:pPr>
      <w:r w:rsidRPr="00472E9A">
        <w:rPr>
          <w:rFonts w:hAnsi="ＭＳ ゴシック" w:hint="eastAsia"/>
          <w:szCs w:val="24"/>
        </w:rPr>
        <w:t>➢</w:t>
      </w:r>
      <w:r w:rsidR="00EB413D">
        <w:rPr>
          <w:rFonts w:hAnsi="ＭＳ ゴシック" w:hint="eastAsia"/>
          <w:szCs w:val="24"/>
        </w:rPr>
        <w:t>Ｈ９</w:t>
      </w:r>
      <w:r w:rsidRPr="00472E9A">
        <w:rPr>
          <w:rFonts w:hAnsi="ＭＳ ゴシック" w:hint="eastAsia"/>
          <w:szCs w:val="24"/>
        </w:rPr>
        <w:t>地震動及び現在の設計値より小さい値（外力）となるため、南海トラフ巨大地震に対する対策は不要</w:t>
      </w:r>
    </w:p>
    <w:p w14:paraId="088CB74A" w14:textId="77777777" w:rsidR="00BE53CC" w:rsidRPr="00472E9A" w:rsidRDefault="00BE53CC" w:rsidP="00666956">
      <w:pPr>
        <w:jc w:val="left"/>
        <w:rPr>
          <w:rFonts w:hAnsi="ＭＳ ゴシック"/>
          <w:szCs w:val="24"/>
        </w:rPr>
      </w:pPr>
    </w:p>
    <w:p w14:paraId="088CB74B" w14:textId="77777777" w:rsidR="00BE53CC" w:rsidRPr="00472E9A" w:rsidRDefault="00BE53CC" w:rsidP="00666956">
      <w:pPr>
        <w:jc w:val="left"/>
        <w:rPr>
          <w:rFonts w:hAnsi="ＭＳ ゴシック"/>
          <w:szCs w:val="24"/>
        </w:rPr>
      </w:pPr>
    </w:p>
    <w:p w14:paraId="088CB74C" w14:textId="77777777" w:rsidR="00D63127" w:rsidRDefault="00E67AEB" w:rsidP="000A5AE7">
      <w:pPr>
        <w:jc w:val="left"/>
        <w:rPr>
          <w:rFonts w:hAnsi="ＭＳ ゴシック"/>
          <w:b/>
          <w:szCs w:val="24"/>
        </w:rPr>
      </w:pPr>
      <w:r w:rsidRPr="00472E9A">
        <w:rPr>
          <w:rFonts w:hAnsi="ＭＳ ゴシック"/>
          <w:b/>
          <w:szCs w:val="24"/>
        </w:rPr>
        <w:br w:type="column"/>
      </w:r>
    </w:p>
    <w:p w14:paraId="088CB74D" w14:textId="77777777" w:rsidR="000A5AE7" w:rsidRPr="00472E9A" w:rsidRDefault="000A5AE7" w:rsidP="000A5AE7">
      <w:pPr>
        <w:jc w:val="left"/>
        <w:rPr>
          <w:rFonts w:hAnsi="ＭＳ ゴシック"/>
          <w:b/>
          <w:szCs w:val="24"/>
        </w:rPr>
      </w:pPr>
      <w:r w:rsidRPr="00472E9A">
        <w:rPr>
          <w:rFonts w:hAnsi="ＭＳ ゴシック" w:hint="eastAsia"/>
          <w:b/>
          <w:szCs w:val="24"/>
        </w:rPr>
        <w:t>２．下水道施設の液状化の点検</w:t>
      </w:r>
    </w:p>
    <w:p w14:paraId="088CB74E" w14:textId="77777777" w:rsidR="00903D30" w:rsidRPr="00472E9A" w:rsidRDefault="000A5AE7" w:rsidP="00AB0D50">
      <w:pPr>
        <w:spacing w:beforeLines="50" w:before="120" w:afterLines="50" w:after="120"/>
        <w:ind w:firstLineChars="50" w:firstLine="120"/>
        <w:jc w:val="left"/>
        <w:rPr>
          <w:rFonts w:hAnsi="ＭＳ ゴシック"/>
          <w:b/>
          <w:szCs w:val="24"/>
        </w:rPr>
      </w:pPr>
      <w:r w:rsidRPr="00472E9A">
        <w:rPr>
          <w:rFonts w:hAnsi="ＭＳ ゴシック" w:hint="eastAsia"/>
          <w:b/>
          <w:szCs w:val="24"/>
        </w:rPr>
        <w:t>2</w:t>
      </w:r>
      <w:r w:rsidR="00BE53CC" w:rsidRPr="00472E9A">
        <w:rPr>
          <w:rFonts w:hAnsi="ＭＳ ゴシック" w:hint="eastAsia"/>
          <w:b/>
          <w:szCs w:val="24"/>
        </w:rPr>
        <w:t>.1.</w:t>
      </w:r>
      <w:r w:rsidR="002515D0" w:rsidRPr="00472E9A">
        <w:rPr>
          <w:rFonts w:hAnsi="ＭＳ ゴシック" w:hint="eastAsia"/>
          <w:b/>
          <w:szCs w:val="24"/>
        </w:rPr>
        <w:t>処理場・ポンプ場</w:t>
      </w:r>
    </w:p>
    <w:p w14:paraId="088CB74F" w14:textId="77777777" w:rsidR="001F741A" w:rsidRPr="00472E9A" w:rsidRDefault="001F741A" w:rsidP="00676F72">
      <w:pPr>
        <w:spacing w:afterLines="50" w:after="120"/>
        <w:jc w:val="left"/>
        <w:rPr>
          <w:rFonts w:hAnsi="ＭＳ ゴシック"/>
          <w:b/>
          <w:szCs w:val="24"/>
        </w:rPr>
      </w:pPr>
      <w:r w:rsidRPr="00472E9A">
        <w:rPr>
          <w:rFonts w:hAnsi="ＭＳ ゴシック" w:hint="eastAsia"/>
          <w:b/>
          <w:szCs w:val="24"/>
        </w:rPr>
        <w:t>（１）点検結果</w:t>
      </w:r>
      <w:r w:rsidR="006178C4" w:rsidRPr="00472E9A">
        <w:rPr>
          <w:rFonts w:hAnsi="ＭＳ ゴシック" w:hint="eastAsia"/>
          <w:b/>
          <w:szCs w:val="24"/>
        </w:rPr>
        <w:t>及びまとめ</w:t>
      </w:r>
    </w:p>
    <w:p w14:paraId="088CB750" w14:textId="77777777" w:rsidR="00676F72" w:rsidRPr="00334577" w:rsidRDefault="00676F72" w:rsidP="009712D0">
      <w:pPr>
        <w:ind w:firstLineChars="700" w:firstLine="1687"/>
        <w:jc w:val="left"/>
        <w:rPr>
          <w:rFonts w:hAnsi="ＭＳ ゴシック"/>
          <w:b/>
          <w:szCs w:val="24"/>
        </w:rPr>
      </w:pPr>
      <w:r w:rsidRPr="00334577">
        <w:rPr>
          <w:rFonts w:hAnsi="ＭＳ ゴシック" w:hint="eastAsia"/>
          <w:b/>
          <w:szCs w:val="24"/>
        </w:rPr>
        <w:t xml:space="preserve">表３-９ </w:t>
      </w:r>
      <w:r w:rsidR="00194EE8" w:rsidRPr="00334577">
        <w:rPr>
          <w:rFonts w:hAnsi="ＭＳ ゴシック" w:hint="eastAsia"/>
          <w:b/>
          <w:szCs w:val="24"/>
        </w:rPr>
        <w:t>各施設のＰＬ値</w:t>
      </w:r>
    </w:p>
    <w:p w14:paraId="088CB751" w14:textId="3E18845E" w:rsidR="008D286E" w:rsidRDefault="005A6EF4" w:rsidP="008D286E">
      <w:pPr>
        <w:jc w:val="left"/>
        <w:rPr>
          <w:rFonts w:hAnsi="ＭＳ ゴシック"/>
          <w:b/>
          <w:szCs w:val="24"/>
        </w:rPr>
      </w:pPr>
      <w:r>
        <w:rPr>
          <w:noProof/>
        </w:rPr>
        <w:drawing>
          <wp:anchor distT="0" distB="0" distL="114300" distR="114300" simplePos="0" relativeHeight="251664896" behindDoc="0" locked="0" layoutInCell="1" allowOverlap="1" wp14:anchorId="088CBB9B" wp14:editId="40C419A4">
            <wp:simplePos x="0" y="0"/>
            <wp:positionH relativeFrom="column">
              <wp:posOffset>209550</wp:posOffset>
            </wp:positionH>
            <wp:positionV relativeFrom="paragraph">
              <wp:posOffset>16510</wp:posOffset>
            </wp:positionV>
            <wp:extent cx="3547745" cy="2973070"/>
            <wp:effectExtent l="0" t="0" r="0" b="0"/>
            <wp:wrapNone/>
            <wp:docPr id="631" name="図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547745" cy="29730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920" behindDoc="0" locked="0" layoutInCell="1" allowOverlap="1" wp14:anchorId="088CBB9C" wp14:editId="4FA65ACE">
            <wp:simplePos x="0" y="0"/>
            <wp:positionH relativeFrom="column">
              <wp:posOffset>3709670</wp:posOffset>
            </wp:positionH>
            <wp:positionV relativeFrom="paragraph">
              <wp:posOffset>16510</wp:posOffset>
            </wp:positionV>
            <wp:extent cx="2338070" cy="3070860"/>
            <wp:effectExtent l="0" t="0" r="0" b="0"/>
            <wp:wrapNone/>
            <wp:docPr id="630" name="図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38070" cy="3070860"/>
                    </a:xfrm>
                    <a:prstGeom prst="rect">
                      <a:avLst/>
                    </a:prstGeom>
                    <a:noFill/>
                  </pic:spPr>
                </pic:pic>
              </a:graphicData>
            </a:graphic>
            <wp14:sizeRelH relativeFrom="page">
              <wp14:pctWidth>0</wp14:pctWidth>
            </wp14:sizeRelH>
            <wp14:sizeRelV relativeFrom="page">
              <wp14:pctHeight>0</wp14:pctHeight>
            </wp14:sizeRelV>
          </wp:anchor>
        </w:drawing>
      </w:r>
    </w:p>
    <w:p w14:paraId="088CB752" w14:textId="77777777" w:rsidR="008D286E" w:rsidRDefault="008D286E" w:rsidP="008D286E">
      <w:pPr>
        <w:jc w:val="left"/>
        <w:rPr>
          <w:rFonts w:hAnsi="ＭＳ ゴシック"/>
          <w:b/>
          <w:szCs w:val="24"/>
        </w:rPr>
      </w:pPr>
    </w:p>
    <w:p w14:paraId="088CB753" w14:textId="77777777" w:rsidR="008D286E" w:rsidRDefault="008D286E" w:rsidP="008D286E">
      <w:pPr>
        <w:jc w:val="left"/>
        <w:rPr>
          <w:rFonts w:hAnsi="ＭＳ ゴシック"/>
          <w:b/>
          <w:szCs w:val="24"/>
        </w:rPr>
      </w:pPr>
    </w:p>
    <w:p w14:paraId="088CB754" w14:textId="77777777" w:rsidR="008D286E" w:rsidRDefault="008D286E" w:rsidP="008D286E">
      <w:pPr>
        <w:jc w:val="left"/>
        <w:rPr>
          <w:rFonts w:hAnsi="ＭＳ ゴシック"/>
          <w:b/>
          <w:szCs w:val="24"/>
        </w:rPr>
      </w:pPr>
    </w:p>
    <w:p w14:paraId="088CB755" w14:textId="77777777" w:rsidR="008D286E" w:rsidRDefault="008D286E" w:rsidP="008D286E">
      <w:pPr>
        <w:jc w:val="left"/>
        <w:rPr>
          <w:rFonts w:hAnsi="ＭＳ ゴシック"/>
          <w:b/>
          <w:szCs w:val="24"/>
        </w:rPr>
      </w:pPr>
    </w:p>
    <w:p w14:paraId="088CB756" w14:textId="77777777" w:rsidR="008D286E" w:rsidRDefault="008D286E" w:rsidP="008D286E">
      <w:pPr>
        <w:jc w:val="left"/>
        <w:rPr>
          <w:rFonts w:hAnsi="ＭＳ ゴシック"/>
          <w:b/>
          <w:szCs w:val="24"/>
        </w:rPr>
      </w:pPr>
    </w:p>
    <w:p w14:paraId="088CB757" w14:textId="77777777" w:rsidR="008D286E" w:rsidRDefault="008D286E" w:rsidP="008D286E">
      <w:pPr>
        <w:jc w:val="left"/>
        <w:rPr>
          <w:rFonts w:hAnsi="ＭＳ ゴシック"/>
          <w:b/>
          <w:szCs w:val="24"/>
        </w:rPr>
      </w:pPr>
    </w:p>
    <w:p w14:paraId="088CB758" w14:textId="77777777" w:rsidR="008D286E" w:rsidRDefault="008D286E" w:rsidP="008D286E">
      <w:pPr>
        <w:jc w:val="left"/>
        <w:rPr>
          <w:rFonts w:hAnsi="ＭＳ ゴシック"/>
          <w:b/>
          <w:szCs w:val="24"/>
        </w:rPr>
      </w:pPr>
    </w:p>
    <w:p w14:paraId="088CB759" w14:textId="77777777" w:rsidR="008D286E" w:rsidRDefault="008D286E" w:rsidP="008D286E">
      <w:pPr>
        <w:jc w:val="left"/>
        <w:rPr>
          <w:rFonts w:hAnsi="ＭＳ ゴシック"/>
          <w:b/>
          <w:szCs w:val="24"/>
        </w:rPr>
      </w:pPr>
    </w:p>
    <w:p w14:paraId="088CB75A" w14:textId="77777777" w:rsidR="008D286E" w:rsidRDefault="008D286E" w:rsidP="008D286E">
      <w:pPr>
        <w:jc w:val="left"/>
        <w:rPr>
          <w:rFonts w:hAnsi="ＭＳ ゴシック"/>
          <w:b/>
          <w:szCs w:val="24"/>
        </w:rPr>
      </w:pPr>
    </w:p>
    <w:p w14:paraId="088CB75B" w14:textId="77777777" w:rsidR="008D286E" w:rsidRDefault="008D286E" w:rsidP="008D286E">
      <w:pPr>
        <w:jc w:val="left"/>
        <w:rPr>
          <w:rFonts w:hAnsi="ＭＳ ゴシック"/>
          <w:b/>
          <w:szCs w:val="24"/>
        </w:rPr>
      </w:pPr>
    </w:p>
    <w:p w14:paraId="088CB75C" w14:textId="77777777" w:rsidR="008D286E" w:rsidRDefault="008D286E" w:rsidP="008D286E">
      <w:pPr>
        <w:jc w:val="left"/>
        <w:rPr>
          <w:rFonts w:hAnsi="ＭＳ ゴシック"/>
          <w:b/>
          <w:szCs w:val="24"/>
        </w:rPr>
      </w:pPr>
    </w:p>
    <w:p w14:paraId="088CB75D" w14:textId="77777777" w:rsidR="008D286E" w:rsidRDefault="008D286E" w:rsidP="008D286E">
      <w:pPr>
        <w:jc w:val="left"/>
        <w:rPr>
          <w:rFonts w:hAnsi="ＭＳ ゴシック"/>
          <w:b/>
          <w:szCs w:val="24"/>
        </w:rPr>
      </w:pPr>
    </w:p>
    <w:p w14:paraId="088CB75E" w14:textId="77777777" w:rsidR="008D286E" w:rsidRDefault="008D286E" w:rsidP="008D286E">
      <w:pPr>
        <w:jc w:val="left"/>
        <w:rPr>
          <w:rFonts w:hAnsi="ＭＳ ゴシック"/>
          <w:b/>
          <w:szCs w:val="24"/>
        </w:rPr>
      </w:pPr>
    </w:p>
    <w:p w14:paraId="088CB75F" w14:textId="77777777" w:rsidR="008D286E" w:rsidRDefault="008D286E" w:rsidP="008D286E">
      <w:pPr>
        <w:jc w:val="left"/>
        <w:rPr>
          <w:rFonts w:hAnsi="ＭＳ ゴシック"/>
          <w:b/>
          <w:szCs w:val="24"/>
        </w:rPr>
      </w:pPr>
    </w:p>
    <w:p w14:paraId="088CB760" w14:textId="77777777" w:rsidR="008D286E" w:rsidRDefault="008D286E" w:rsidP="008D286E">
      <w:pPr>
        <w:jc w:val="left"/>
        <w:rPr>
          <w:rFonts w:hAnsi="ＭＳ ゴシック"/>
          <w:b/>
          <w:szCs w:val="24"/>
        </w:rPr>
      </w:pPr>
    </w:p>
    <w:p w14:paraId="088CB761" w14:textId="77777777" w:rsidR="00194EE8" w:rsidRPr="00334577" w:rsidRDefault="00194EE8" w:rsidP="00194EE8">
      <w:pPr>
        <w:spacing w:afterLines="50" w:after="120"/>
        <w:jc w:val="right"/>
        <w:rPr>
          <w:rFonts w:hAnsi="ＭＳ ゴシック"/>
          <w:b/>
          <w:szCs w:val="24"/>
        </w:rPr>
      </w:pPr>
      <w:r w:rsidRPr="00334577">
        <w:rPr>
          <w:rFonts w:hAnsi="ＭＳ ゴシック" w:hint="eastAsia"/>
          <w:b/>
          <w:szCs w:val="24"/>
        </w:rPr>
        <w:t>図３-１６　施設位置図</w:t>
      </w:r>
    </w:p>
    <w:p w14:paraId="088CB762" w14:textId="77777777" w:rsidR="00EB413D" w:rsidRDefault="00EB413D" w:rsidP="00194EE8">
      <w:pPr>
        <w:ind w:leftChars="200" w:left="480" w:firstLineChars="100" w:firstLine="240"/>
        <w:jc w:val="left"/>
        <w:rPr>
          <w:rFonts w:hAnsi="ＭＳ ゴシック"/>
          <w:color w:val="FF0000"/>
          <w:szCs w:val="24"/>
        </w:rPr>
      </w:pPr>
    </w:p>
    <w:p w14:paraId="088CB763" w14:textId="77777777" w:rsidR="00194EE8" w:rsidRPr="00EB413D" w:rsidRDefault="00EB413D" w:rsidP="00194EE8">
      <w:pPr>
        <w:ind w:leftChars="200" w:left="480" w:firstLineChars="100" w:firstLine="240"/>
        <w:jc w:val="left"/>
        <w:rPr>
          <w:rFonts w:hAnsi="ＭＳ ゴシック"/>
          <w:szCs w:val="24"/>
        </w:rPr>
      </w:pPr>
      <w:r>
        <w:rPr>
          <w:rFonts w:hAnsi="ＭＳ ゴシック" w:hint="eastAsia"/>
          <w:szCs w:val="24"/>
        </w:rPr>
        <w:t>ＰＬ</w:t>
      </w:r>
      <w:r w:rsidR="00194EE8" w:rsidRPr="00EB413D">
        <w:rPr>
          <w:rFonts w:hAnsi="ＭＳ ゴシック" w:hint="eastAsia"/>
          <w:szCs w:val="24"/>
        </w:rPr>
        <w:t>値が最大値となる北部水みらいセンター、一般的に液状化の影響を受けやすい埋立地に位置している</w:t>
      </w:r>
      <w:r w:rsidRPr="00EB413D">
        <w:rPr>
          <w:rFonts w:hAnsi="ＭＳ ゴシック" w:hint="eastAsia"/>
          <w:szCs w:val="24"/>
        </w:rPr>
        <w:t>中部、南部</w:t>
      </w:r>
      <w:r w:rsidR="00194EE8" w:rsidRPr="00EB413D">
        <w:rPr>
          <w:rFonts w:hAnsi="ＭＳ ゴシック" w:hint="eastAsia"/>
          <w:szCs w:val="24"/>
        </w:rPr>
        <w:t>水みらいセンターについて、ボーリングデータに基づき、</w:t>
      </w:r>
      <w:r>
        <w:rPr>
          <w:rFonts w:hAnsi="ＭＳ ゴシック" w:hint="eastAsia"/>
          <w:szCs w:val="24"/>
        </w:rPr>
        <w:t>ＦＬ</w:t>
      </w:r>
      <w:r w:rsidR="00194EE8" w:rsidRPr="00EB413D">
        <w:rPr>
          <w:rFonts w:hAnsi="ＭＳ ゴシック" w:hint="eastAsia"/>
          <w:szCs w:val="24"/>
        </w:rPr>
        <w:t>値、地盤の低減係数（</w:t>
      </w:r>
      <w:r>
        <w:rPr>
          <w:rFonts w:hAnsi="ＭＳ ゴシック" w:hint="eastAsia"/>
          <w:szCs w:val="24"/>
        </w:rPr>
        <w:t>Ｄ</w:t>
      </w:r>
      <w:r w:rsidR="00194EE8" w:rsidRPr="00EB413D">
        <w:rPr>
          <w:rFonts w:hAnsi="ＭＳ ゴシック" w:hint="eastAsia"/>
          <w:szCs w:val="24"/>
        </w:rPr>
        <w:t>e）を確認し、基礎杭への影響を点検。</w:t>
      </w:r>
    </w:p>
    <w:p w14:paraId="088CB764" w14:textId="77777777" w:rsidR="00194EE8" w:rsidRPr="00EB413D" w:rsidRDefault="00194EE8" w:rsidP="00194EE8">
      <w:pPr>
        <w:ind w:leftChars="200" w:left="480" w:firstLineChars="100" w:firstLine="240"/>
        <w:jc w:val="left"/>
        <w:rPr>
          <w:rFonts w:hAnsi="ＭＳ ゴシック"/>
          <w:szCs w:val="24"/>
        </w:rPr>
      </w:pPr>
      <w:r w:rsidRPr="00EB413D">
        <w:rPr>
          <w:rFonts w:hAnsi="ＭＳ ゴシック" w:hint="eastAsia"/>
          <w:szCs w:val="24"/>
        </w:rPr>
        <w:t xml:space="preserve">　①液状化層は、直下型地震と南海トラフ地震で同じ層である。</w:t>
      </w:r>
    </w:p>
    <w:p w14:paraId="088CB765" w14:textId="77777777" w:rsidR="00194EE8" w:rsidRPr="00EB413D" w:rsidRDefault="00194EE8" w:rsidP="00194EE8">
      <w:pPr>
        <w:ind w:leftChars="200" w:left="480" w:firstLineChars="100" w:firstLine="240"/>
        <w:jc w:val="left"/>
        <w:rPr>
          <w:rFonts w:hAnsi="ＭＳ ゴシック"/>
          <w:szCs w:val="24"/>
        </w:rPr>
      </w:pPr>
      <w:r w:rsidRPr="00EB413D">
        <w:rPr>
          <w:rFonts w:hAnsi="ＭＳ ゴシック" w:hint="eastAsia"/>
          <w:szCs w:val="24"/>
        </w:rPr>
        <w:t xml:space="preserve">　②地盤の低減係数は、直下型地震動≦南海トラフ地震である。</w:t>
      </w:r>
    </w:p>
    <w:p w14:paraId="088CB766" w14:textId="77777777" w:rsidR="00194EE8" w:rsidRPr="00EB413D" w:rsidRDefault="00194EE8" w:rsidP="00194EE8">
      <w:pPr>
        <w:ind w:leftChars="200" w:left="480" w:firstLineChars="100" w:firstLine="240"/>
        <w:jc w:val="left"/>
        <w:rPr>
          <w:rFonts w:hAnsi="ＭＳ ゴシック"/>
          <w:szCs w:val="24"/>
        </w:rPr>
      </w:pPr>
      <w:r w:rsidRPr="00EB413D">
        <w:rPr>
          <w:rFonts w:hAnsi="ＭＳ ゴシック" w:hint="eastAsia"/>
          <w:szCs w:val="24"/>
        </w:rPr>
        <w:t>①②から、これまで府が実施した下水道施設の耐震対策については、南海トラフ巨大地震にも有効であることを確認。</w:t>
      </w:r>
    </w:p>
    <w:p w14:paraId="088CB767" w14:textId="77777777" w:rsidR="006178C4" w:rsidRPr="00194EE8" w:rsidRDefault="006178C4" w:rsidP="00AB0D50">
      <w:pPr>
        <w:ind w:leftChars="200" w:left="480" w:firstLineChars="100" w:firstLine="240"/>
        <w:jc w:val="left"/>
        <w:rPr>
          <w:rFonts w:hAnsi="ＭＳ ゴシック"/>
          <w:szCs w:val="24"/>
        </w:rPr>
      </w:pPr>
    </w:p>
    <w:p w14:paraId="088CB768" w14:textId="77777777" w:rsidR="006178C4" w:rsidRPr="00472E9A" w:rsidRDefault="006178C4" w:rsidP="006178C4">
      <w:pPr>
        <w:jc w:val="left"/>
        <w:rPr>
          <w:rFonts w:hAnsi="ＭＳ ゴシック"/>
          <w:szCs w:val="24"/>
        </w:rPr>
      </w:pPr>
      <w:r w:rsidRPr="00472E9A">
        <w:rPr>
          <w:rFonts w:hAnsi="ＭＳ ゴシック" w:hint="eastAsia"/>
          <w:szCs w:val="24"/>
        </w:rPr>
        <w:t xml:space="preserve">　①北部水みらいセンター</w:t>
      </w:r>
    </w:p>
    <w:p w14:paraId="088CB769" w14:textId="77777777" w:rsidR="006178C4" w:rsidRPr="00472E9A" w:rsidRDefault="006178C4" w:rsidP="00194EE8">
      <w:pPr>
        <w:spacing w:beforeLines="50" w:before="120" w:afterLines="50" w:after="120"/>
        <w:ind w:leftChars="200" w:left="480" w:firstLineChars="100" w:firstLine="240"/>
        <w:jc w:val="left"/>
        <w:rPr>
          <w:rFonts w:hAnsi="ＭＳ ゴシック"/>
          <w:color w:val="000000"/>
          <w:szCs w:val="24"/>
        </w:rPr>
      </w:pPr>
      <w:r w:rsidRPr="00472E9A">
        <w:rPr>
          <w:rFonts w:hAnsi="ＭＳ ゴシック" w:hint="eastAsia"/>
          <w:szCs w:val="24"/>
        </w:rPr>
        <w:t>検討結果</w:t>
      </w:r>
      <w:r w:rsidRPr="00472E9A">
        <w:rPr>
          <w:rFonts w:hAnsi="ＭＳ ゴシック" w:hint="eastAsia"/>
          <w:color w:val="000000"/>
          <w:szCs w:val="24"/>
        </w:rPr>
        <w:t>を図３-１</w:t>
      </w:r>
      <w:r w:rsidR="00194EE8">
        <w:rPr>
          <w:rFonts w:hAnsi="ＭＳ ゴシック" w:hint="eastAsia"/>
          <w:color w:val="000000"/>
          <w:szCs w:val="24"/>
        </w:rPr>
        <w:t>７</w:t>
      </w:r>
      <w:r w:rsidRPr="00472E9A">
        <w:rPr>
          <w:rFonts w:hAnsi="ＭＳ ゴシック" w:hint="eastAsia"/>
          <w:color w:val="000000"/>
          <w:szCs w:val="24"/>
        </w:rPr>
        <w:t>に示す。</w:t>
      </w:r>
    </w:p>
    <w:p w14:paraId="088CB76A" w14:textId="77777777" w:rsidR="006178C4" w:rsidRPr="00472E9A" w:rsidRDefault="006178C4" w:rsidP="00AB0D50">
      <w:pPr>
        <w:ind w:left="960" w:hangingChars="400" w:hanging="960"/>
        <w:jc w:val="left"/>
        <w:rPr>
          <w:rFonts w:hAnsi="ＭＳ ゴシック"/>
          <w:szCs w:val="24"/>
        </w:rPr>
      </w:pPr>
      <w:r w:rsidRPr="00472E9A">
        <w:rPr>
          <w:rFonts w:hAnsi="ＭＳ ゴシック" w:hint="eastAsia"/>
          <w:szCs w:val="24"/>
        </w:rPr>
        <w:t xml:space="preserve">　　　➢静的締固め工法による地盤改良の液状化対策としての効果、および、基礎杭構造に対する南海トラフ巨大地震動による影響を確認。</w:t>
      </w:r>
    </w:p>
    <w:p w14:paraId="088CB76B" w14:textId="77777777" w:rsidR="006178C4" w:rsidRPr="00472E9A" w:rsidRDefault="006178C4" w:rsidP="00AB0D50">
      <w:pPr>
        <w:ind w:left="960" w:hangingChars="400" w:hanging="960"/>
        <w:jc w:val="left"/>
        <w:rPr>
          <w:rFonts w:hAnsi="ＭＳ ゴシック"/>
          <w:szCs w:val="24"/>
        </w:rPr>
      </w:pPr>
      <w:r w:rsidRPr="00472E9A">
        <w:rPr>
          <w:rFonts w:hAnsi="ＭＳ ゴシック" w:hint="eastAsia"/>
          <w:szCs w:val="24"/>
        </w:rPr>
        <w:t xml:space="preserve">　　　➢点検の結果、地盤改良の効果により、</w:t>
      </w:r>
      <w:r w:rsidR="00EB413D">
        <w:rPr>
          <w:rFonts w:hAnsi="ＭＳ ゴシック" w:hint="eastAsia"/>
          <w:szCs w:val="24"/>
        </w:rPr>
        <w:t>ＦＬ</w:t>
      </w:r>
      <w:r w:rsidRPr="00472E9A">
        <w:rPr>
          <w:rFonts w:hAnsi="ＭＳ ゴシック" w:hint="eastAsia"/>
          <w:szCs w:val="24"/>
        </w:rPr>
        <w:t>値の評価による液状化の可能性が低減し、また、基礎杭構造に対し、液状化を考慮する必要が無いことを地盤の低減係数により確認。</w:t>
      </w:r>
    </w:p>
    <w:p w14:paraId="088CB76C" w14:textId="77777777" w:rsidR="000B0957" w:rsidRDefault="000B0957" w:rsidP="00AB0D50">
      <w:pPr>
        <w:ind w:leftChars="300" w:left="960" w:hangingChars="100" w:hanging="240"/>
        <w:jc w:val="left"/>
        <w:rPr>
          <w:rFonts w:hAnsi="ＭＳ ゴシック"/>
          <w:szCs w:val="24"/>
        </w:rPr>
      </w:pPr>
    </w:p>
    <w:p w14:paraId="088CB76D" w14:textId="77777777" w:rsidR="00EB413D" w:rsidRPr="00472E9A" w:rsidRDefault="00EB413D" w:rsidP="00AB0D50">
      <w:pPr>
        <w:ind w:leftChars="300" w:left="960" w:hangingChars="100" w:hanging="240"/>
        <w:jc w:val="left"/>
        <w:rPr>
          <w:rFonts w:hAnsi="ＭＳ ゴシック"/>
          <w:szCs w:val="24"/>
        </w:rPr>
      </w:pPr>
      <w:r>
        <w:rPr>
          <w:rFonts w:hAnsi="ＭＳ ゴシック"/>
          <w:szCs w:val="24"/>
        </w:rPr>
        <w:br w:type="page"/>
      </w:r>
    </w:p>
    <w:p w14:paraId="088CB76E" w14:textId="3DB077C9" w:rsidR="000B0957" w:rsidRPr="00472E9A" w:rsidRDefault="005A6EF4" w:rsidP="000B0957">
      <w:pPr>
        <w:jc w:val="center"/>
        <w:rPr>
          <w:rFonts w:hAnsi="ＭＳ ゴシック"/>
          <w:szCs w:val="24"/>
        </w:rPr>
      </w:pPr>
      <w:r>
        <w:rPr>
          <w:noProof/>
        </w:rPr>
        <w:drawing>
          <wp:anchor distT="0" distB="0" distL="114300" distR="114300" simplePos="0" relativeHeight="251675136" behindDoc="0" locked="0" layoutInCell="1" allowOverlap="1" wp14:anchorId="088CBB9D" wp14:editId="33542231">
            <wp:simplePos x="0" y="0"/>
            <wp:positionH relativeFrom="column">
              <wp:posOffset>975995</wp:posOffset>
            </wp:positionH>
            <wp:positionV relativeFrom="paragraph">
              <wp:posOffset>-257175</wp:posOffset>
            </wp:positionV>
            <wp:extent cx="3886200" cy="2418715"/>
            <wp:effectExtent l="0" t="0" r="0" b="635"/>
            <wp:wrapNone/>
            <wp:docPr id="629" name="図 5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224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86200" cy="2418715"/>
                    </a:xfrm>
                    <a:prstGeom prst="rect">
                      <a:avLst/>
                    </a:prstGeom>
                    <a:noFill/>
                  </pic:spPr>
                </pic:pic>
              </a:graphicData>
            </a:graphic>
            <wp14:sizeRelH relativeFrom="page">
              <wp14:pctWidth>0</wp14:pctWidth>
            </wp14:sizeRelH>
            <wp14:sizeRelV relativeFrom="page">
              <wp14:pctHeight>0</wp14:pctHeight>
            </wp14:sizeRelV>
          </wp:anchor>
        </w:drawing>
      </w:r>
    </w:p>
    <w:p w14:paraId="088CB76F" w14:textId="77777777" w:rsidR="00EB413D" w:rsidRDefault="00EB413D" w:rsidP="000B0957">
      <w:pPr>
        <w:jc w:val="center"/>
        <w:rPr>
          <w:rFonts w:hAnsi="ＭＳ ゴシック"/>
          <w:b/>
          <w:szCs w:val="24"/>
        </w:rPr>
      </w:pPr>
    </w:p>
    <w:p w14:paraId="088CB770" w14:textId="77777777" w:rsidR="00EB413D" w:rsidRDefault="00EB413D" w:rsidP="000B0957">
      <w:pPr>
        <w:jc w:val="center"/>
        <w:rPr>
          <w:rFonts w:hAnsi="ＭＳ ゴシック"/>
          <w:b/>
          <w:szCs w:val="24"/>
        </w:rPr>
      </w:pPr>
    </w:p>
    <w:p w14:paraId="088CB771" w14:textId="77777777" w:rsidR="00EB413D" w:rsidRDefault="00EB413D" w:rsidP="000B0957">
      <w:pPr>
        <w:jc w:val="center"/>
        <w:rPr>
          <w:rFonts w:hAnsi="ＭＳ ゴシック"/>
          <w:b/>
          <w:szCs w:val="24"/>
        </w:rPr>
      </w:pPr>
    </w:p>
    <w:p w14:paraId="088CB772" w14:textId="77777777" w:rsidR="00EB413D" w:rsidRDefault="00EB413D" w:rsidP="000B0957">
      <w:pPr>
        <w:jc w:val="center"/>
        <w:rPr>
          <w:rFonts w:hAnsi="ＭＳ ゴシック"/>
          <w:b/>
          <w:szCs w:val="24"/>
        </w:rPr>
      </w:pPr>
    </w:p>
    <w:p w14:paraId="088CB773" w14:textId="77777777" w:rsidR="00EB413D" w:rsidRDefault="00EB413D" w:rsidP="000B0957">
      <w:pPr>
        <w:jc w:val="center"/>
        <w:rPr>
          <w:rFonts w:hAnsi="ＭＳ ゴシック"/>
          <w:b/>
          <w:szCs w:val="24"/>
        </w:rPr>
      </w:pPr>
    </w:p>
    <w:p w14:paraId="088CB774" w14:textId="77777777" w:rsidR="00EB413D" w:rsidRDefault="00EB413D" w:rsidP="000B0957">
      <w:pPr>
        <w:jc w:val="center"/>
        <w:rPr>
          <w:rFonts w:hAnsi="ＭＳ ゴシック"/>
          <w:b/>
          <w:szCs w:val="24"/>
        </w:rPr>
      </w:pPr>
    </w:p>
    <w:p w14:paraId="088CB775" w14:textId="77777777" w:rsidR="00EB413D" w:rsidRDefault="00EB413D" w:rsidP="000B0957">
      <w:pPr>
        <w:jc w:val="center"/>
        <w:rPr>
          <w:rFonts w:hAnsi="ＭＳ ゴシック"/>
          <w:b/>
          <w:szCs w:val="24"/>
        </w:rPr>
      </w:pPr>
    </w:p>
    <w:p w14:paraId="088CB776" w14:textId="77777777" w:rsidR="00EB413D" w:rsidRDefault="00EB413D" w:rsidP="000B0957">
      <w:pPr>
        <w:jc w:val="center"/>
        <w:rPr>
          <w:rFonts w:hAnsi="ＭＳ ゴシック"/>
          <w:b/>
          <w:szCs w:val="24"/>
        </w:rPr>
      </w:pPr>
    </w:p>
    <w:p w14:paraId="088CB777" w14:textId="77777777" w:rsidR="00EB413D" w:rsidRDefault="00EB413D" w:rsidP="000B0957">
      <w:pPr>
        <w:jc w:val="center"/>
        <w:rPr>
          <w:rFonts w:hAnsi="ＭＳ ゴシック"/>
          <w:b/>
          <w:szCs w:val="24"/>
        </w:rPr>
      </w:pPr>
    </w:p>
    <w:p w14:paraId="088CB778" w14:textId="77777777" w:rsidR="00EB413D" w:rsidRDefault="00EB413D" w:rsidP="000B0957">
      <w:pPr>
        <w:jc w:val="center"/>
        <w:rPr>
          <w:rFonts w:hAnsi="ＭＳ ゴシック"/>
          <w:b/>
          <w:szCs w:val="24"/>
        </w:rPr>
      </w:pPr>
    </w:p>
    <w:p w14:paraId="088CB779" w14:textId="77777777" w:rsidR="000B0957" w:rsidRPr="00472E9A" w:rsidRDefault="000B0957" w:rsidP="000B0957">
      <w:pPr>
        <w:jc w:val="center"/>
        <w:rPr>
          <w:rFonts w:hAnsi="ＭＳ ゴシック"/>
          <w:b/>
          <w:szCs w:val="24"/>
        </w:rPr>
      </w:pPr>
      <w:r w:rsidRPr="00472E9A">
        <w:rPr>
          <w:rFonts w:hAnsi="ＭＳ ゴシック" w:hint="eastAsia"/>
          <w:b/>
          <w:szCs w:val="24"/>
        </w:rPr>
        <w:t>図３-</w:t>
      </w:r>
      <w:r w:rsidR="00E67AEB" w:rsidRPr="00472E9A">
        <w:rPr>
          <w:rFonts w:hAnsi="ＭＳ ゴシック" w:hint="eastAsia"/>
          <w:b/>
          <w:szCs w:val="24"/>
        </w:rPr>
        <w:t>１</w:t>
      </w:r>
      <w:r w:rsidR="00194EE8">
        <w:rPr>
          <w:rFonts w:hAnsi="ＭＳ ゴシック" w:hint="eastAsia"/>
          <w:b/>
          <w:szCs w:val="24"/>
        </w:rPr>
        <w:t>７</w:t>
      </w:r>
      <w:r w:rsidRPr="00472E9A">
        <w:rPr>
          <w:rFonts w:hAnsi="ＭＳ ゴシック" w:hint="eastAsia"/>
          <w:b/>
          <w:szCs w:val="24"/>
        </w:rPr>
        <w:t xml:space="preserve"> 北部水みらいセンター液状化判定</w:t>
      </w:r>
    </w:p>
    <w:p w14:paraId="088CB77A" w14:textId="77777777" w:rsidR="008D286E" w:rsidRPr="00750B00" w:rsidRDefault="008D286E" w:rsidP="00666956">
      <w:pPr>
        <w:jc w:val="left"/>
        <w:rPr>
          <w:rFonts w:hAnsi="ＭＳ ゴシック"/>
          <w:szCs w:val="24"/>
        </w:rPr>
      </w:pPr>
    </w:p>
    <w:p w14:paraId="088CB77B" w14:textId="77777777" w:rsidR="006178C4" w:rsidRPr="00472E9A" w:rsidRDefault="006178C4" w:rsidP="006178C4">
      <w:pPr>
        <w:jc w:val="left"/>
        <w:rPr>
          <w:rFonts w:hAnsi="ＭＳ ゴシック"/>
          <w:szCs w:val="24"/>
        </w:rPr>
      </w:pPr>
      <w:r w:rsidRPr="00472E9A">
        <w:rPr>
          <w:rFonts w:hAnsi="ＭＳ ゴシック" w:hint="eastAsia"/>
          <w:szCs w:val="24"/>
        </w:rPr>
        <w:t xml:space="preserve">　②中部</w:t>
      </w:r>
      <w:r w:rsidR="00750B00" w:rsidRPr="00750B00">
        <w:rPr>
          <w:rFonts w:hAnsi="ＭＳ ゴシック" w:hint="eastAsia"/>
          <w:szCs w:val="24"/>
        </w:rPr>
        <w:t>、南部</w:t>
      </w:r>
      <w:r w:rsidRPr="00472E9A">
        <w:rPr>
          <w:rFonts w:hAnsi="ＭＳ ゴシック" w:hint="eastAsia"/>
          <w:szCs w:val="24"/>
        </w:rPr>
        <w:t>水みらいセンター</w:t>
      </w:r>
    </w:p>
    <w:p w14:paraId="088CB77C" w14:textId="77777777" w:rsidR="006178C4" w:rsidRPr="00472E9A" w:rsidRDefault="006178C4" w:rsidP="009A073A">
      <w:pPr>
        <w:spacing w:beforeLines="50" w:before="120" w:afterLines="50" w:after="120"/>
        <w:ind w:leftChars="200" w:left="480" w:firstLineChars="100" w:firstLine="240"/>
        <w:jc w:val="left"/>
        <w:rPr>
          <w:rFonts w:hAnsi="ＭＳ ゴシック"/>
          <w:szCs w:val="24"/>
        </w:rPr>
      </w:pPr>
      <w:r w:rsidRPr="00472E9A">
        <w:rPr>
          <w:rFonts w:hAnsi="ＭＳ ゴシック" w:hint="eastAsia"/>
          <w:szCs w:val="24"/>
        </w:rPr>
        <w:t>検討結果</w:t>
      </w:r>
      <w:r w:rsidRPr="00472E9A">
        <w:rPr>
          <w:rFonts w:hAnsi="ＭＳ ゴシック" w:hint="eastAsia"/>
          <w:color w:val="000000"/>
          <w:szCs w:val="24"/>
        </w:rPr>
        <w:t>を図３-１</w:t>
      </w:r>
      <w:r w:rsidR="00194EE8">
        <w:rPr>
          <w:rFonts w:hAnsi="ＭＳ ゴシック" w:hint="eastAsia"/>
          <w:color w:val="000000"/>
          <w:szCs w:val="24"/>
        </w:rPr>
        <w:t>８</w:t>
      </w:r>
      <w:r w:rsidR="00750B00" w:rsidRPr="00750B00">
        <w:rPr>
          <w:rFonts w:hAnsi="ＭＳ ゴシック" w:hint="eastAsia"/>
          <w:color w:val="000000"/>
          <w:szCs w:val="24"/>
        </w:rPr>
        <w:t>、図３－１９</w:t>
      </w:r>
      <w:r w:rsidRPr="00472E9A">
        <w:rPr>
          <w:rFonts w:hAnsi="ＭＳ ゴシック" w:hint="eastAsia"/>
          <w:color w:val="000000"/>
          <w:szCs w:val="24"/>
        </w:rPr>
        <w:t>に示す。</w:t>
      </w:r>
    </w:p>
    <w:p w14:paraId="088CB77D" w14:textId="77777777" w:rsidR="006178C4" w:rsidRPr="00472E9A" w:rsidRDefault="006178C4" w:rsidP="00AB0D50">
      <w:pPr>
        <w:ind w:left="960" w:hangingChars="400" w:hanging="960"/>
        <w:jc w:val="left"/>
        <w:rPr>
          <w:rFonts w:hAnsi="ＭＳ ゴシック"/>
          <w:szCs w:val="24"/>
        </w:rPr>
      </w:pPr>
      <w:r w:rsidRPr="00472E9A">
        <w:rPr>
          <w:rFonts w:hAnsi="ＭＳ ゴシック" w:hint="eastAsia"/>
          <w:szCs w:val="24"/>
        </w:rPr>
        <w:t xml:space="preserve">　　　➢基礎杭構造に対する南海トラフ巨大地震動による影響を確認。</w:t>
      </w:r>
    </w:p>
    <w:p w14:paraId="088CB77E" w14:textId="77777777" w:rsidR="006178C4" w:rsidRPr="00472E9A" w:rsidRDefault="006178C4" w:rsidP="00AB0D50">
      <w:pPr>
        <w:ind w:left="960" w:hangingChars="400" w:hanging="960"/>
        <w:jc w:val="left"/>
        <w:rPr>
          <w:rFonts w:hAnsi="ＭＳ ゴシック"/>
          <w:szCs w:val="24"/>
        </w:rPr>
      </w:pPr>
      <w:r w:rsidRPr="00472E9A">
        <w:rPr>
          <w:rFonts w:hAnsi="ＭＳ ゴシック" w:hint="eastAsia"/>
          <w:szCs w:val="24"/>
        </w:rPr>
        <w:t xml:space="preserve">　　　➢点検の結果、基礎杭構造に対し、液状化を考慮する必要が無いことを地盤の低減係数により確認。</w:t>
      </w:r>
    </w:p>
    <w:p w14:paraId="088CB77F" w14:textId="2533D46F" w:rsidR="006178C4" w:rsidRPr="00472E9A" w:rsidRDefault="005A6EF4" w:rsidP="00666956">
      <w:pPr>
        <w:jc w:val="left"/>
        <w:rPr>
          <w:rFonts w:hAnsi="ＭＳ ゴシック"/>
          <w:szCs w:val="24"/>
        </w:rPr>
      </w:pPr>
      <w:r>
        <w:rPr>
          <w:noProof/>
        </w:rPr>
        <w:drawing>
          <wp:anchor distT="0" distB="0" distL="114300" distR="114300" simplePos="0" relativeHeight="251614720" behindDoc="0" locked="0" layoutInCell="1" allowOverlap="1" wp14:anchorId="088CBB9E" wp14:editId="3E2ED1CF">
            <wp:simplePos x="0" y="0"/>
            <wp:positionH relativeFrom="column">
              <wp:posOffset>1385570</wp:posOffset>
            </wp:positionH>
            <wp:positionV relativeFrom="paragraph">
              <wp:posOffset>39370</wp:posOffset>
            </wp:positionV>
            <wp:extent cx="3717290" cy="2366645"/>
            <wp:effectExtent l="0" t="0" r="0" b="0"/>
            <wp:wrapNone/>
            <wp:docPr id="62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17290" cy="2366645"/>
                    </a:xfrm>
                    <a:prstGeom prst="rect">
                      <a:avLst/>
                    </a:prstGeom>
                    <a:noFill/>
                  </pic:spPr>
                </pic:pic>
              </a:graphicData>
            </a:graphic>
            <wp14:sizeRelH relativeFrom="page">
              <wp14:pctWidth>0</wp14:pctWidth>
            </wp14:sizeRelH>
            <wp14:sizeRelV relativeFrom="page">
              <wp14:pctHeight>0</wp14:pctHeight>
            </wp14:sizeRelV>
          </wp:anchor>
        </w:drawing>
      </w:r>
    </w:p>
    <w:p w14:paraId="088CB780" w14:textId="77777777" w:rsidR="006178C4" w:rsidRPr="00472E9A" w:rsidRDefault="006178C4" w:rsidP="00666956">
      <w:pPr>
        <w:jc w:val="left"/>
        <w:rPr>
          <w:rFonts w:hAnsi="ＭＳ ゴシック"/>
          <w:szCs w:val="24"/>
        </w:rPr>
      </w:pPr>
    </w:p>
    <w:p w14:paraId="088CB781" w14:textId="77777777" w:rsidR="006178C4" w:rsidRPr="00472E9A" w:rsidRDefault="006178C4" w:rsidP="00666956">
      <w:pPr>
        <w:jc w:val="left"/>
        <w:rPr>
          <w:rFonts w:hAnsi="ＭＳ ゴシック"/>
          <w:szCs w:val="24"/>
        </w:rPr>
      </w:pPr>
    </w:p>
    <w:p w14:paraId="088CB782" w14:textId="77777777" w:rsidR="006178C4" w:rsidRPr="00472E9A" w:rsidRDefault="006178C4" w:rsidP="00666956">
      <w:pPr>
        <w:jc w:val="left"/>
        <w:rPr>
          <w:rFonts w:hAnsi="ＭＳ ゴシック"/>
          <w:szCs w:val="24"/>
        </w:rPr>
      </w:pPr>
    </w:p>
    <w:p w14:paraId="088CB783" w14:textId="77777777" w:rsidR="006178C4" w:rsidRPr="00472E9A" w:rsidRDefault="006178C4" w:rsidP="00666956">
      <w:pPr>
        <w:jc w:val="left"/>
        <w:rPr>
          <w:rFonts w:hAnsi="ＭＳ ゴシック"/>
          <w:szCs w:val="24"/>
        </w:rPr>
      </w:pPr>
    </w:p>
    <w:p w14:paraId="088CB784" w14:textId="77777777" w:rsidR="006178C4" w:rsidRPr="00472E9A" w:rsidRDefault="006178C4" w:rsidP="00666956">
      <w:pPr>
        <w:jc w:val="left"/>
        <w:rPr>
          <w:rFonts w:hAnsi="ＭＳ ゴシック"/>
          <w:szCs w:val="24"/>
        </w:rPr>
      </w:pPr>
    </w:p>
    <w:p w14:paraId="088CB785" w14:textId="77777777" w:rsidR="006178C4" w:rsidRPr="00472E9A" w:rsidRDefault="006178C4" w:rsidP="00666956">
      <w:pPr>
        <w:jc w:val="left"/>
        <w:rPr>
          <w:rFonts w:hAnsi="ＭＳ ゴシック"/>
          <w:szCs w:val="24"/>
        </w:rPr>
      </w:pPr>
    </w:p>
    <w:p w14:paraId="088CB786" w14:textId="77777777" w:rsidR="006178C4" w:rsidRPr="00472E9A" w:rsidRDefault="006178C4" w:rsidP="00666956">
      <w:pPr>
        <w:jc w:val="left"/>
        <w:rPr>
          <w:rFonts w:hAnsi="ＭＳ ゴシック"/>
          <w:szCs w:val="24"/>
        </w:rPr>
      </w:pPr>
    </w:p>
    <w:p w14:paraId="088CB787" w14:textId="77777777" w:rsidR="006178C4" w:rsidRPr="00472E9A" w:rsidRDefault="006178C4" w:rsidP="00666956">
      <w:pPr>
        <w:jc w:val="left"/>
        <w:rPr>
          <w:rFonts w:hAnsi="ＭＳ ゴシック"/>
          <w:szCs w:val="24"/>
        </w:rPr>
      </w:pPr>
    </w:p>
    <w:p w14:paraId="088CB788" w14:textId="77777777" w:rsidR="006178C4" w:rsidRPr="00472E9A" w:rsidRDefault="006178C4" w:rsidP="00666956">
      <w:pPr>
        <w:jc w:val="left"/>
        <w:rPr>
          <w:rFonts w:hAnsi="ＭＳ ゴシック"/>
          <w:szCs w:val="24"/>
        </w:rPr>
      </w:pPr>
    </w:p>
    <w:p w14:paraId="088CB789" w14:textId="77777777" w:rsidR="006178C4" w:rsidRDefault="006178C4" w:rsidP="00666956">
      <w:pPr>
        <w:jc w:val="left"/>
        <w:rPr>
          <w:rFonts w:hAnsi="ＭＳ ゴシック"/>
          <w:szCs w:val="24"/>
        </w:rPr>
      </w:pPr>
    </w:p>
    <w:p w14:paraId="088CB78A" w14:textId="77777777" w:rsidR="009A073A" w:rsidRPr="00472E9A" w:rsidRDefault="009A073A" w:rsidP="00666956">
      <w:pPr>
        <w:jc w:val="left"/>
        <w:rPr>
          <w:rFonts w:hAnsi="ＭＳ ゴシック"/>
          <w:szCs w:val="24"/>
        </w:rPr>
      </w:pPr>
    </w:p>
    <w:p w14:paraId="088CB78B" w14:textId="77777777" w:rsidR="00961BAB" w:rsidRPr="00472E9A" w:rsidRDefault="00961BAB" w:rsidP="00961BAB">
      <w:pPr>
        <w:jc w:val="center"/>
        <w:rPr>
          <w:rFonts w:hAnsi="ＭＳ ゴシック"/>
          <w:b/>
          <w:szCs w:val="24"/>
        </w:rPr>
      </w:pPr>
      <w:r w:rsidRPr="00472E9A">
        <w:rPr>
          <w:rFonts w:hAnsi="ＭＳ ゴシック" w:hint="eastAsia"/>
          <w:b/>
          <w:szCs w:val="24"/>
        </w:rPr>
        <w:t>図３-１</w:t>
      </w:r>
      <w:r w:rsidR="00194EE8">
        <w:rPr>
          <w:rFonts w:hAnsi="ＭＳ ゴシック" w:hint="eastAsia"/>
          <w:b/>
          <w:szCs w:val="24"/>
        </w:rPr>
        <w:t>８</w:t>
      </w:r>
      <w:r w:rsidRPr="00472E9A">
        <w:rPr>
          <w:rFonts w:hAnsi="ＭＳ ゴシック" w:hint="eastAsia"/>
          <w:b/>
          <w:szCs w:val="24"/>
        </w:rPr>
        <w:t xml:space="preserve"> 中部水みらいセンター液状化判定</w:t>
      </w:r>
    </w:p>
    <w:p w14:paraId="088CB78C" w14:textId="60B960F4" w:rsidR="00750B00" w:rsidRDefault="005A6EF4" w:rsidP="00961BAB">
      <w:pPr>
        <w:jc w:val="left"/>
        <w:rPr>
          <w:rFonts w:hAnsi="ＭＳ ゴシック"/>
          <w:szCs w:val="24"/>
        </w:rPr>
      </w:pPr>
      <w:r>
        <w:rPr>
          <w:noProof/>
        </w:rPr>
        <w:drawing>
          <wp:anchor distT="0" distB="0" distL="114300" distR="114300" simplePos="0" relativeHeight="251676160" behindDoc="0" locked="0" layoutInCell="1" allowOverlap="1" wp14:anchorId="088CBB9F" wp14:editId="3EBC814E">
            <wp:simplePos x="0" y="0"/>
            <wp:positionH relativeFrom="column">
              <wp:posOffset>1144270</wp:posOffset>
            </wp:positionH>
            <wp:positionV relativeFrom="paragraph">
              <wp:posOffset>114935</wp:posOffset>
            </wp:positionV>
            <wp:extent cx="3660775" cy="2228850"/>
            <wp:effectExtent l="0" t="0" r="0" b="0"/>
            <wp:wrapNone/>
            <wp:docPr id="627"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660775" cy="2228850"/>
                    </a:xfrm>
                    <a:prstGeom prst="rect">
                      <a:avLst/>
                    </a:prstGeom>
                    <a:noFill/>
                  </pic:spPr>
                </pic:pic>
              </a:graphicData>
            </a:graphic>
            <wp14:sizeRelH relativeFrom="page">
              <wp14:pctWidth>0</wp14:pctWidth>
            </wp14:sizeRelH>
            <wp14:sizeRelV relativeFrom="page">
              <wp14:pctHeight>0</wp14:pctHeight>
            </wp14:sizeRelV>
          </wp:anchor>
        </w:drawing>
      </w:r>
    </w:p>
    <w:p w14:paraId="088CB78D" w14:textId="77777777" w:rsidR="00750B00" w:rsidRDefault="00750B00" w:rsidP="00961BAB">
      <w:pPr>
        <w:jc w:val="left"/>
        <w:rPr>
          <w:rFonts w:hAnsi="ＭＳ ゴシック"/>
          <w:szCs w:val="24"/>
        </w:rPr>
      </w:pPr>
    </w:p>
    <w:p w14:paraId="088CB78E" w14:textId="77777777" w:rsidR="00750B00" w:rsidRDefault="00750B00" w:rsidP="00961BAB">
      <w:pPr>
        <w:jc w:val="left"/>
        <w:rPr>
          <w:rFonts w:hAnsi="ＭＳ ゴシック"/>
          <w:szCs w:val="24"/>
        </w:rPr>
      </w:pPr>
    </w:p>
    <w:p w14:paraId="088CB78F" w14:textId="77777777" w:rsidR="00750B00" w:rsidRDefault="00750B00" w:rsidP="00961BAB">
      <w:pPr>
        <w:jc w:val="left"/>
        <w:rPr>
          <w:rFonts w:hAnsi="ＭＳ ゴシック"/>
          <w:szCs w:val="24"/>
        </w:rPr>
      </w:pPr>
    </w:p>
    <w:p w14:paraId="088CB790" w14:textId="77777777" w:rsidR="00750B00" w:rsidRDefault="00750B00" w:rsidP="00961BAB">
      <w:pPr>
        <w:jc w:val="left"/>
        <w:rPr>
          <w:rFonts w:hAnsi="ＭＳ ゴシック"/>
          <w:szCs w:val="24"/>
        </w:rPr>
      </w:pPr>
    </w:p>
    <w:p w14:paraId="088CB791" w14:textId="77777777" w:rsidR="00750B00" w:rsidRDefault="00750B00" w:rsidP="00961BAB">
      <w:pPr>
        <w:jc w:val="left"/>
        <w:rPr>
          <w:rFonts w:hAnsi="ＭＳ ゴシック"/>
          <w:szCs w:val="24"/>
        </w:rPr>
      </w:pPr>
    </w:p>
    <w:p w14:paraId="088CB792" w14:textId="77777777" w:rsidR="00750B00" w:rsidRDefault="00750B00" w:rsidP="00961BAB">
      <w:pPr>
        <w:jc w:val="left"/>
        <w:rPr>
          <w:rFonts w:hAnsi="ＭＳ ゴシック"/>
          <w:szCs w:val="24"/>
        </w:rPr>
      </w:pPr>
    </w:p>
    <w:p w14:paraId="088CB793" w14:textId="77777777" w:rsidR="00750B00" w:rsidRDefault="00750B00" w:rsidP="00961BAB">
      <w:pPr>
        <w:jc w:val="left"/>
        <w:rPr>
          <w:rFonts w:hAnsi="ＭＳ ゴシック"/>
          <w:szCs w:val="24"/>
        </w:rPr>
      </w:pPr>
    </w:p>
    <w:p w14:paraId="088CB794" w14:textId="77777777" w:rsidR="00750B00" w:rsidRDefault="00750B00" w:rsidP="00961BAB">
      <w:pPr>
        <w:jc w:val="left"/>
        <w:rPr>
          <w:rFonts w:hAnsi="ＭＳ ゴシック"/>
          <w:szCs w:val="24"/>
        </w:rPr>
      </w:pPr>
    </w:p>
    <w:p w14:paraId="088CB795" w14:textId="77777777" w:rsidR="00750B00" w:rsidRDefault="00750B00" w:rsidP="00961BAB">
      <w:pPr>
        <w:jc w:val="left"/>
        <w:rPr>
          <w:rFonts w:hAnsi="ＭＳ ゴシック"/>
          <w:szCs w:val="24"/>
        </w:rPr>
      </w:pPr>
    </w:p>
    <w:p w14:paraId="088CB796" w14:textId="77777777" w:rsidR="00750B00" w:rsidRDefault="00750B00" w:rsidP="00961BAB">
      <w:pPr>
        <w:jc w:val="left"/>
        <w:rPr>
          <w:rFonts w:hAnsi="ＭＳ ゴシック"/>
          <w:szCs w:val="24"/>
        </w:rPr>
      </w:pPr>
    </w:p>
    <w:p w14:paraId="088CB797" w14:textId="77777777" w:rsidR="00750B00" w:rsidRPr="00750B00" w:rsidRDefault="00750B00" w:rsidP="00961BAB">
      <w:pPr>
        <w:jc w:val="left"/>
        <w:rPr>
          <w:rFonts w:hAnsi="ＭＳ ゴシック"/>
          <w:szCs w:val="24"/>
        </w:rPr>
      </w:pPr>
    </w:p>
    <w:p w14:paraId="088CB798" w14:textId="77777777" w:rsidR="00750B00" w:rsidRPr="009A073A" w:rsidRDefault="00750B00" w:rsidP="00750B00">
      <w:pPr>
        <w:jc w:val="center"/>
        <w:rPr>
          <w:rFonts w:hAnsi="ＭＳ ゴシック"/>
          <w:b/>
          <w:szCs w:val="24"/>
        </w:rPr>
      </w:pPr>
      <w:r w:rsidRPr="009A073A">
        <w:rPr>
          <w:rFonts w:hAnsi="ＭＳ ゴシック" w:hint="eastAsia"/>
          <w:b/>
          <w:szCs w:val="24"/>
        </w:rPr>
        <w:t>図３-１９ 南部水みらいセンター液状化判定</w:t>
      </w:r>
    </w:p>
    <w:p w14:paraId="088CB799" w14:textId="77777777" w:rsidR="00961BAB" w:rsidRPr="00472E9A" w:rsidRDefault="00B03D3B" w:rsidP="00AB0D50">
      <w:pPr>
        <w:ind w:leftChars="300" w:left="960" w:hangingChars="100" w:hanging="240"/>
        <w:jc w:val="left"/>
        <w:rPr>
          <w:rFonts w:hAnsi="ＭＳ ゴシック"/>
          <w:szCs w:val="24"/>
        </w:rPr>
      </w:pPr>
      <w:r>
        <w:rPr>
          <w:rFonts w:hAnsi="ＭＳ ゴシック"/>
          <w:szCs w:val="24"/>
        </w:rPr>
        <w:br w:type="page"/>
      </w:r>
    </w:p>
    <w:p w14:paraId="088CB79A" w14:textId="77777777" w:rsidR="009E7DC8" w:rsidRPr="00472E9A" w:rsidRDefault="00E67AEB" w:rsidP="00666956">
      <w:pPr>
        <w:jc w:val="left"/>
        <w:rPr>
          <w:rFonts w:hAnsi="ＭＳ ゴシック"/>
          <w:b/>
          <w:szCs w:val="24"/>
        </w:rPr>
      </w:pPr>
      <w:r w:rsidRPr="00472E9A">
        <w:rPr>
          <w:rFonts w:hAnsi="ＭＳ ゴシック" w:hint="eastAsia"/>
          <w:b/>
          <w:szCs w:val="24"/>
        </w:rPr>
        <w:t>2.2.</w:t>
      </w:r>
      <w:r w:rsidR="008D286E">
        <w:rPr>
          <w:rFonts w:hAnsi="ＭＳ ゴシック" w:hint="eastAsia"/>
          <w:b/>
          <w:szCs w:val="24"/>
        </w:rPr>
        <w:t xml:space="preserve"> </w:t>
      </w:r>
      <w:r w:rsidR="009E7DC8" w:rsidRPr="00472E9A">
        <w:rPr>
          <w:rFonts w:hAnsi="ＭＳ ゴシック" w:hint="eastAsia"/>
          <w:b/>
          <w:szCs w:val="24"/>
        </w:rPr>
        <w:t>下水道管</w:t>
      </w:r>
      <w:r w:rsidR="008D286E">
        <w:rPr>
          <w:rFonts w:hAnsi="ＭＳ ゴシック" w:hint="eastAsia"/>
          <w:b/>
          <w:szCs w:val="24"/>
        </w:rPr>
        <w:t>（開削工法）</w:t>
      </w:r>
    </w:p>
    <w:p w14:paraId="088CB79B" w14:textId="77777777" w:rsidR="00C85F41" w:rsidRPr="00472E9A" w:rsidRDefault="00C85F41" w:rsidP="008338F5">
      <w:pPr>
        <w:spacing w:beforeLines="50" w:before="120" w:afterLines="50" w:after="120"/>
        <w:jc w:val="left"/>
        <w:rPr>
          <w:rFonts w:hAnsi="ＭＳ ゴシック"/>
          <w:b/>
          <w:szCs w:val="24"/>
        </w:rPr>
      </w:pPr>
      <w:r w:rsidRPr="00472E9A">
        <w:rPr>
          <w:rFonts w:hAnsi="ＭＳ ゴシック" w:hint="eastAsia"/>
          <w:b/>
          <w:szCs w:val="24"/>
        </w:rPr>
        <w:t>（１）点検結果</w:t>
      </w:r>
      <w:r w:rsidR="00BC06DF" w:rsidRPr="00472E9A">
        <w:rPr>
          <w:rFonts w:hAnsi="ＭＳ ゴシック" w:hint="eastAsia"/>
          <w:b/>
          <w:szCs w:val="24"/>
        </w:rPr>
        <w:t>及びまとめ</w:t>
      </w:r>
    </w:p>
    <w:p w14:paraId="088CB79C" w14:textId="77777777" w:rsidR="005A657D" w:rsidRPr="00472E9A" w:rsidRDefault="005A657D" w:rsidP="00BE6531">
      <w:pPr>
        <w:spacing w:beforeLines="50" w:before="120" w:afterLines="50" w:after="120"/>
        <w:ind w:leftChars="200" w:left="480" w:firstLineChars="100" w:firstLine="240"/>
        <w:jc w:val="left"/>
        <w:rPr>
          <w:rFonts w:hAnsi="ＭＳ ゴシック"/>
          <w:color w:val="000000"/>
          <w:szCs w:val="24"/>
        </w:rPr>
      </w:pPr>
      <w:r w:rsidRPr="00472E9A">
        <w:rPr>
          <w:rFonts w:hAnsi="ＭＳ ゴシック" w:hint="eastAsia"/>
          <w:color w:val="000000"/>
          <w:szCs w:val="24"/>
        </w:rPr>
        <w:t>検討結果を図３-</w:t>
      </w:r>
      <w:r w:rsidR="009A073A">
        <w:rPr>
          <w:rFonts w:hAnsi="ＭＳ ゴシック" w:hint="eastAsia"/>
          <w:color w:val="000000"/>
          <w:szCs w:val="24"/>
        </w:rPr>
        <w:t>２０</w:t>
      </w:r>
      <w:r w:rsidRPr="00472E9A">
        <w:rPr>
          <w:rFonts w:hAnsi="ＭＳ ゴシック" w:hint="eastAsia"/>
          <w:color w:val="000000"/>
          <w:szCs w:val="24"/>
        </w:rPr>
        <w:t>に示す。</w:t>
      </w:r>
    </w:p>
    <w:p w14:paraId="088CB79D" w14:textId="77777777" w:rsidR="005A657D" w:rsidRPr="00472E9A" w:rsidRDefault="005A657D" w:rsidP="00AB0D50">
      <w:pPr>
        <w:ind w:left="960" w:hangingChars="400" w:hanging="960"/>
        <w:jc w:val="left"/>
        <w:rPr>
          <w:rFonts w:hAnsi="ＭＳ ゴシック"/>
          <w:szCs w:val="24"/>
        </w:rPr>
      </w:pPr>
      <w:r w:rsidRPr="00472E9A">
        <w:rPr>
          <w:rFonts w:hAnsi="ＭＳ ゴシック" w:hint="eastAsia"/>
          <w:szCs w:val="24"/>
        </w:rPr>
        <w:t xml:space="preserve">　　　➢新たな液状化の可能性が確認された寝屋川流域下水道と南大阪湾岸流域下水道区域において、PL値15以上のメッシュ内の区間、液状化の影響が生じる可能性がある開削工法により施工された下水道管渠をスクリーニングし、寝屋川北部流域において9.2ｋｍ、寝屋川南部流域において12.7ｋｍを抽出(南大阪湾岸流域は該当なし)。</w:t>
      </w:r>
    </w:p>
    <w:p w14:paraId="088CB79E" w14:textId="77777777" w:rsidR="005A657D" w:rsidRPr="00472E9A" w:rsidRDefault="005A657D" w:rsidP="00AB0D50">
      <w:pPr>
        <w:ind w:left="960" w:hangingChars="400" w:hanging="960"/>
        <w:jc w:val="left"/>
        <w:rPr>
          <w:rFonts w:hAnsi="ＭＳ ゴシック"/>
          <w:szCs w:val="24"/>
        </w:rPr>
      </w:pPr>
      <w:r w:rsidRPr="00472E9A">
        <w:rPr>
          <w:rFonts w:hAnsi="ＭＳ ゴシック" w:hint="eastAsia"/>
          <w:szCs w:val="24"/>
        </w:rPr>
        <w:t xml:space="preserve">　　　➢管渠の浮上りについて</w:t>
      </w:r>
      <w:r w:rsidR="009A073A">
        <w:rPr>
          <w:rFonts w:hAnsi="ＭＳ ゴシック" w:hint="eastAsia"/>
          <w:szCs w:val="24"/>
        </w:rPr>
        <w:t>点検</w:t>
      </w:r>
      <w:r w:rsidRPr="00472E9A">
        <w:rPr>
          <w:rFonts w:hAnsi="ＭＳ ゴシック" w:hint="eastAsia"/>
          <w:szCs w:val="24"/>
        </w:rPr>
        <w:t>したところ、浮上りの安全率が不足することが確認されたため、管渠更生工法などにより、下水管渠を一体化し耐震性能の向上を図る対策が必要であることを確認。</w:t>
      </w:r>
    </w:p>
    <w:p w14:paraId="088CB79F" w14:textId="77777777" w:rsidR="00B03D3B" w:rsidRDefault="00B03D3B" w:rsidP="000762B3">
      <w:pPr>
        <w:jc w:val="center"/>
        <w:rPr>
          <w:rFonts w:hAnsi="ＭＳ ゴシック"/>
          <w:noProof/>
          <w:szCs w:val="24"/>
        </w:rPr>
      </w:pPr>
    </w:p>
    <w:p w14:paraId="088CB7A0" w14:textId="7E7D58C6" w:rsidR="00903D30" w:rsidRPr="00472E9A" w:rsidRDefault="005A6EF4" w:rsidP="00AB0D50">
      <w:pPr>
        <w:ind w:leftChars="200" w:left="480"/>
        <w:jc w:val="center"/>
        <w:rPr>
          <w:rFonts w:hAnsi="ＭＳ ゴシック"/>
          <w:szCs w:val="24"/>
        </w:rPr>
      </w:pPr>
      <w:r>
        <w:rPr>
          <w:rFonts w:hAnsi="ＭＳ ゴシック"/>
          <w:noProof/>
          <w:szCs w:val="24"/>
        </w:rPr>
        <w:drawing>
          <wp:inline distT="0" distB="0" distL="0" distR="0" wp14:anchorId="088CBBA0" wp14:editId="3E27232D">
            <wp:extent cx="5705475" cy="2171700"/>
            <wp:effectExtent l="0" t="0" r="9525" b="0"/>
            <wp:docPr id="17" name="図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7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05475" cy="2171700"/>
                    </a:xfrm>
                    <a:prstGeom prst="rect">
                      <a:avLst/>
                    </a:prstGeom>
                    <a:noFill/>
                    <a:ln>
                      <a:noFill/>
                    </a:ln>
                  </pic:spPr>
                </pic:pic>
              </a:graphicData>
            </a:graphic>
          </wp:inline>
        </w:drawing>
      </w:r>
    </w:p>
    <w:p w14:paraId="088CB7A1" w14:textId="77777777" w:rsidR="000762B3" w:rsidRPr="00472E9A" w:rsidRDefault="000762B3" w:rsidP="009A073A">
      <w:pPr>
        <w:spacing w:beforeLines="50" w:before="120" w:afterLines="50" w:after="120"/>
        <w:jc w:val="center"/>
        <w:rPr>
          <w:rFonts w:hAnsi="ＭＳ ゴシック"/>
          <w:b/>
          <w:szCs w:val="24"/>
        </w:rPr>
      </w:pPr>
      <w:r w:rsidRPr="00472E9A">
        <w:rPr>
          <w:rFonts w:hAnsi="ＭＳ ゴシック" w:hint="eastAsia"/>
          <w:b/>
          <w:szCs w:val="24"/>
        </w:rPr>
        <w:t>図３-</w:t>
      </w:r>
      <w:r w:rsidR="009A073A">
        <w:rPr>
          <w:rFonts w:hAnsi="ＭＳ ゴシック" w:hint="eastAsia"/>
          <w:b/>
          <w:szCs w:val="24"/>
        </w:rPr>
        <w:t>２０</w:t>
      </w:r>
      <w:r w:rsidRPr="00472E9A">
        <w:rPr>
          <w:rFonts w:hAnsi="ＭＳ ゴシック" w:hint="eastAsia"/>
          <w:b/>
          <w:szCs w:val="24"/>
        </w:rPr>
        <w:t xml:space="preserve"> 液状化判定</w:t>
      </w:r>
    </w:p>
    <w:p w14:paraId="088CB7A2" w14:textId="77777777" w:rsidR="009A073A" w:rsidRDefault="009A073A" w:rsidP="00CA75AB"/>
    <w:p w14:paraId="088CB7A3" w14:textId="77777777" w:rsidR="008D286E" w:rsidRDefault="008D286E" w:rsidP="008D286E">
      <w:pPr>
        <w:jc w:val="left"/>
        <w:rPr>
          <w:rFonts w:hAnsi="ＭＳ ゴシック"/>
          <w:b/>
          <w:szCs w:val="24"/>
        </w:rPr>
      </w:pPr>
      <w:r w:rsidRPr="00472E9A">
        <w:rPr>
          <w:rFonts w:hAnsi="ＭＳ ゴシック" w:hint="eastAsia"/>
          <w:b/>
          <w:szCs w:val="24"/>
        </w:rPr>
        <w:t>2.</w:t>
      </w:r>
      <w:r>
        <w:rPr>
          <w:rFonts w:hAnsi="ＭＳ ゴシック" w:hint="eastAsia"/>
          <w:b/>
          <w:szCs w:val="24"/>
        </w:rPr>
        <w:t>3</w:t>
      </w:r>
      <w:r w:rsidRPr="00472E9A">
        <w:rPr>
          <w:rFonts w:hAnsi="ＭＳ ゴシック" w:hint="eastAsia"/>
          <w:b/>
          <w:szCs w:val="24"/>
        </w:rPr>
        <w:t>.</w:t>
      </w:r>
      <w:r>
        <w:rPr>
          <w:rFonts w:hAnsi="ＭＳ ゴシック" w:hint="eastAsia"/>
          <w:b/>
          <w:szCs w:val="24"/>
        </w:rPr>
        <w:t xml:space="preserve"> </w:t>
      </w:r>
      <w:r w:rsidRPr="00472E9A">
        <w:rPr>
          <w:rFonts w:hAnsi="ＭＳ ゴシック" w:hint="eastAsia"/>
          <w:b/>
          <w:szCs w:val="24"/>
        </w:rPr>
        <w:t>下水道管</w:t>
      </w:r>
      <w:r>
        <w:rPr>
          <w:rFonts w:hAnsi="ＭＳ ゴシック" w:hint="eastAsia"/>
          <w:b/>
          <w:szCs w:val="24"/>
        </w:rPr>
        <w:t>（シールド工法</w:t>
      </w:r>
      <w:r w:rsidR="009A073A">
        <w:rPr>
          <w:rFonts w:hAnsi="ＭＳ ゴシック" w:hint="eastAsia"/>
          <w:b/>
          <w:szCs w:val="24"/>
        </w:rPr>
        <w:t>、推進工法</w:t>
      </w:r>
      <w:r>
        <w:rPr>
          <w:rFonts w:hAnsi="ＭＳ ゴシック" w:hint="eastAsia"/>
          <w:b/>
          <w:szCs w:val="24"/>
        </w:rPr>
        <w:t>）</w:t>
      </w:r>
    </w:p>
    <w:p w14:paraId="088CB7A4" w14:textId="77777777" w:rsidR="008D286E" w:rsidRDefault="008D286E" w:rsidP="008D286E">
      <w:pPr>
        <w:ind w:left="960" w:hangingChars="400" w:hanging="960"/>
        <w:jc w:val="left"/>
        <w:rPr>
          <w:rFonts w:hAnsi="ＭＳ ゴシック"/>
          <w:szCs w:val="24"/>
        </w:rPr>
      </w:pPr>
      <w:r w:rsidRPr="00472E9A">
        <w:rPr>
          <w:rFonts w:hAnsi="ＭＳ ゴシック" w:hint="eastAsia"/>
          <w:szCs w:val="24"/>
        </w:rPr>
        <w:t xml:space="preserve">　　　➢</w:t>
      </w:r>
      <w:r w:rsidR="009A073A">
        <w:rPr>
          <w:rFonts w:hAnsi="ＭＳ ゴシック" w:hint="eastAsia"/>
          <w:szCs w:val="24"/>
        </w:rPr>
        <w:t>対象施設のうち</w:t>
      </w:r>
      <w:r w:rsidRPr="00443083">
        <w:rPr>
          <w:rFonts w:hAnsi="ＭＳ ゴシック" w:hint="eastAsia"/>
          <w:szCs w:val="24"/>
        </w:rPr>
        <w:t>最も浅い位置に設置さ</w:t>
      </w:r>
      <w:r>
        <w:rPr>
          <w:rFonts w:hAnsi="ＭＳ ゴシック" w:hint="eastAsia"/>
          <w:szCs w:val="24"/>
        </w:rPr>
        <w:t>れた</w:t>
      </w:r>
      <w:r w:rsidRPr="00443083">
        <w:rPr>
          <w:rFonts w:hAnsi="ＭＳ ゴシック" w:hint="eastAsia"/>
          <w:szCs w:val="24"/>
        </w:rPr>
        <w:t>、</w:t>
      </w:r>
      <w:r w:rsidR="009A073A">
        <w:rPr>
          <w:rFonts w:hAnsi="ＭＳ ゴシック" w:hint="eastAsia"/>
          <w:szCs w:val="24"/>
        </w:rPr>
        <w:t>ＰＬ</w:t>
      </w:r>
      <w:r w:rsidRPr="00443083">
        <w:rPr>
          <w:rFonts w:hAnsi="ＭＳ ゴシック" w:hint="eastAsia"/>
          <w:szCs w:val="24"/>
        </w:rPr>
        <w:t>値15以上の区間について</w:t>
      </w:r>
      <w:r w:rsidR="009A073A">
        <w:rPr>
          <w:rFonts w:hAnsi="ＭＳ ゴシック" w:hint="eastAsia"/>
          <w:szCs w:val="24"/>
        </w:rPr>
        <w:t>管渠の</w:t>
      </w:r>
      <w:r w:rsidRPr="00443083">
        <w:rPr>
          <w:rFonts w:hAnsi="ＭＳ ゴシック" w:hint="eastAsia"/>
          <w:szCs w:val="24"/>
        </w:rPr>
        <w:t>浮</w:t>
      </w:r>
      <w:r w:rsidR="009A073A">
        <w:rPr>
          <w:rFonts w:hAnsi="ＭＳ ゴシック" w:hint="eastAsia"/>
          <w:szCs w:val="24"/>
        </w:rPr>
        <w:t>き</w:t>
      </w:r>
      <w:r w:rsidRPr="00443083">
        <w:rPr>
          <w:rFonts w:hAnsi="ＭＳ ゴシック" w:hint="eastAsia"/>
          <w:szCs w:val="24"/>
        </w:rPr>
        <w:t>上りを点検し</w:t>
      </w:r>
      <w:r>
        <w:rPr>
          <w:rFonts w:hAnsi="ＭＳ ゴシック" w:hint="eastAsia"/>
          <w:szCs w:val="24"/>
        </w:rPr>
        <w:t>た結果</w:t>
      </w:r>
      <w:r w:rsidRPr="00443083">
        <w:rPr>
          <w:rFonts w:hAnsi="ＭＳ ゴシック" w:hint="eastAsia"/>
          <w:szCs w:val="24"/>
        </w:rPr>
        <w:t>、所要の安全率を有することを確認した。</w:t>
      </w:r>
    </w:p>
    <w:p w14:paraId="088CB7A5" w14:textId="77777777" w:rsidR="008D286E" w:rsidRDefault="008D286E" w:rsidP="008D286E">
      <w:pPr>
        <w:ind w:left="960" w:hangingChars="400" w:hanging="960"/>
        <w:jc w:val="left"/>
        <w:rPr>
          <w:rFonts w:hAnsi="ＭＳ ゴシック"/>
          <w:b/>
          <w:szCs w:val="24"/>
        </w:rPr>
      </w:pPr>
      <w:r w:rsidRPr="00472E9A">
        <w:rPr>
          <w:rFonts w:hAnsi="ＭＳ ゴシック" w:hint="eastAsia"/>
          <w:szCs w:val="24"/>
        </w:rPr>
        <w:t xml:space="preserve">　　　➢</w:t>
      </w:r>
      <w:r w:rsidRPr="00443083">
        <w:rPr>
          <w:rFonts w:hAnsi="ＭＳ ゴシック" w:hint="eastAsia"/>
          <w:szCs w:val="24"/>
        </w:rPr>
        <w:t>このことから、これらの工法で設置された管渠は液状化による浮上りに対し安全であることを確認。</w:t>
      </w:r>
    </w:p>
    <w:p w14:paraId="088CB7A6" w14:textId="3A0B42F5" w:rsidR="008D286E" w:rsidRDefault="005A6EF4" w:rsidP="008D286E">
      <w:pPr>
        <w:jc w:val="left"/>
        <w:rPr>
          <w:rFonts w:hAnsi="ＭＳ ゴシック"/>
          <w:b/>
          <w:szCs w:val="24"/>
        </w:rPr>
      </w:pPr>
      <w:r>
        <w:rPr>
          <w:noProof/>
        </w:rPr>
        <w:drawing>
          <wp:anchor distT="0" distB="0" distL="114300" distR="114300" simplePos="0" relativeHeight="251666944" behindDoc="0" locked="0" layoutInCell="1" allowOverlap="1" wp14:anchorId="088CBBA1" wp14:editId="50E69C69">
            <wp:simplePos x="0" y="0"/>
            <wp:positionH relativeFrom="column">
              <wp:posOffset>542925</wp:posOffset>
            </wp:positionH>
            <wp:positionV relativeFrom="paragraph">
              <wp:posOffset>127635</wp:posOffset>
            </wp:positionV>
            <wp:extent cx="5181600" cy="1377315"/>
            <wp:effectExtent l="0" t="0" r="0" b="0"/>
            <wp:wrapNone/>
            <wp:docPr id="626" name="図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6"/>
                    <pic:cNvPicPr>
                      <a:picLocks noChangeAspect="1" noChangeArrowheads="1"/>
                    </pic:cNvPicPr>
                  </pic:nvPicPr>
                  <pic:blipFill>
                    <a:blip r:embed="rId124" cstate="print">
                      <a:extLst>
                        <a:ext uri="{28A0092B-C50C-407E-A947-70E740481C1C}">
                          <a14:useLocalDpi xmlns:a14="http://schemas.microsoft.com/office/drawing/2010/main" val="0"/>
                        </a:ext>
                      </a:extLst>
                    </a:blip>
                    <a:srcRect b="49287"/>
                    <a:stretch>
                      <a:fillRect/>
                    </a:stretch>
                  </pic:blipFill>
                  <pic:spPr bwMode="auto">
                    <a:xfrm>
                      <a:off x="0" y="0"/>
                      <a:ext cx="5181600" cy="1377315"/>
                    </a:xfrm>
                    <a:prstGeom prst="rect">
                      <a:avLst/>
                    </a:prstGeom>
                    <a:noFill/>
                  </pic:spPr>
                </pic:pic>
              </a:graphicData>
            </a:graphic>
            <wp14:sizeRelH relativeFrom="page">
              <wp14:pctWidth>0</wp14:pctWidth>
            </wp14:sizeRelH>
            <wp14:sizeRelV relativeFrom="page">
              <wp14:pctHeight>0</wp14:pctHeight>
            </wp14:sizeRelV>
          </wp:anchor>
        </w:drawing>
      </w:r>
    </w:p>
    <w:p w14:paraId="088CB7A7" w14:textId="77777777" w:rsidR="008D286E" w:rsidRPr="00472E9A" w:rsidRDefault="008D286E" w:rsidP="008D286E">
      <w:pPr>
        <w:jc w:val="left"/>
        <w:rPr>
          <w:rFonts w:hAnsi="ＭＳ ゴシック"/>
          <w:b/>
          <w:szCs w:val="24"/>
        </w:rPr>
      </w:pPr>
    </w:p>
    <w:p w14:paraId="088CB7A8" w14:textId="77777777" w:rsidR="00194EE8" w:rsidRDefault="00194EE8" w:rsidP="00CA75AB"/>
    <w:p w14:paraId="088CB7A9" w14:textId="77777777" w:rsidR="00194EE8" w:rsidRDefault="00194EE8" w:rsidP="00CA75AB"/>
    <w:p w14:paraId="088CB7AA" w14:textId="77777777" w:rsidR="00194EE8" w:rsidRDefault="00194EE8" w:rsidP="00CA75AB"/>
    <w:p w14:paraId="088CB7AB" w14:textId="77777777" w:rsidR="00194EE8" w:rsidRDefault="00194EE8" w:rsidP="00CA75AB"/>
    <w:p w14:paraId="088CB7AC" w14:textId="77777777" w:rsidR="00194EE8" w:rsidRDefault="00194EE8" w:rsidP="00CA75AB"/>
    <w:p w14:paraId="088CB7AD" w14:textId="77777777" w:rsidR="00194EE8" w:rsidRDefault="00194EE8" w:rsidP="00CA75AB"/>
    <w:p w14:paraId="088CB7AE" w14:textId="77777777" w:rsidR="00194EE8" w:rsidRPr="00334577" w:rsidRDefault="00194EE8" w:rsidP="00194EE8">
      <w:pPr>
        <w:jc w:val="center"/>
        <w:rPr>
          <w:rFonts w:hAnsi="ＭＳ ゴシック"/>
          <w:b/>
          <w:szCs w:val="24"/>
        </w:rPr>
      </w:pPr>
      <w:r w:rsidRPr="00334577">
        <w:rPr>
          <w:rFonts w:hAnsi="ＭＳ ゴシック" w:hint="eastAsia"/>
          <w:b/>
          <w:szCs w:val="24"/>
        </w:rPr>
        <w:t>図３-２</w:t>
      </w:r>
      <w:r w:rsidR="009A073A">
        <w:rPr>
          <w:rFonts w:hAnsi="ＭＳ ゴシック" w:hint="eastAsia"/>
          <w:b/>
          <w:szCs w:val="24"/>
        </w:rPr>
        <w:t>１</w:t>
      </w:r>
      <w:r w:rsidRPr="00334577">
        <w:rPr>
          <w:rFonts w:hAnsi="ＭＳ ゴシック" w:hint="eastAsia"/>
          <w:b/>
          <w:szCs w:val="24"/>
        </w:rPr>
        <w:t xml:space="preserve"> 下水道管縦断図</w:t>
      </w:r>
      <w:r w:rsidR="009A073A" w:rsidRPr="009A073A">
        <w:rPr>
          <w:rFonts w:hAnsi="ＭＳ ゴシック" w:hint="eastAsia"/>
          <w:b/>
          <w:szCs w:val="24"/>
        </w:rPr>
        <w:t>（摂津高槻雨水汚水幹線）</w:t>
      </w:r>
    </w:p>
    <w:p w14:paraId="088CB7AF" w14:textId="77777777" w:rsidR="00194EE8" w:rsidRDefault="00194EE8" w:rsidP="00CA75AB"/>
    <w:p w14:paraId="088CB7B0" w14:textId="77777777" w:rsidR="00CA75AB" w:rsidRDefault="008D286E" w:rsidP="00CA75AB">
      <w:r>
        <w:br w:type="page"/>
      </w:r>
    </w:p>
    <w:p w14:paraId="088CB7B1" w14:textId="77777777" w:rsidR="00CA75AB" w:rsidRPr="00BE6531" w:rsidRDefault="00CA75AB" w:rsidP="00CA75AB">
      <w:pPr>
        <w:pBdr>
          <w:bottom w:val="double" w:sz="4" w:space="1" w:color="auto"/>
        </w:pBdr>
        <w:jc w:val="left"/>
        <w:rPr>
          <w:rFonts w:hAnsi="ＭＳ ゴシック"/>
          <w:b/>
          <w:w w:val="90"/>
          <w:sz w:val="32"/>
          <w:szCs w:val="24"/>
        </w:rPr>
      </w:pPr>
      <w:r w:rsidRPr="00BE6531">
        <w:rPr>
          <w:rFonts w:hAnsi="ＭＳ ゴシック" w:hint="eastAsia"/>
          <w:b/>
          <w:sz w:val="32"/>
          <w:szCs w:val="24"/>
        </w:rPr>
        <w:t xml:space="preserve">３－３ </w:t>
      </w:r>
      <w:r w:rsidRPr="00BE6531">
        <w:rPr>
          <w:rFonts w:hAnsi="ＭＳ ゴシック" w:hint="eastAsia"/>
          <w:b/>
          <w:w w:val="90"/>
          <w:sz w:val="32"/>
          <w:szCs w:val="24"/>
        </w:rPr>
        <w:t>土木構造物の点検結果（</w:t>
      </w:r>
      <w:r w:rsidR="001B24A2" w:rsidRPr="00BE6531">
        <w:rPr>
          <w:rFonts w:hAnsi="ＭＳ ゴシック" w:hint="eastAsia"/>
          <w:b/>
          <w:w w:val="90"/>
          <w:sz w:val="32"/>
          <w:szCs w:val="24"/>
        </w:rPr>
        <w:t>津波</w:t>
      </w:r>
      <w:r w:rsidRPr="00BE6531">
        <w:rPr>
          <w:rFonts w:hAnsi="ＭＳ ゴシック"/>
          <w:b/>
          <w:w w:val="90"/>
          <w:sz w:val="32"/>
          <w:szCs w:val="24"/>
        </w:rPr>
        <w:t>）</w:t>
      </w:r>
    </w:p>
    <w:p w14:paraId="088CB7B2" w14:textId="77777777" w:rsidR="00CA75AB" w:rsidRPr="00BE6531" w:rsidRDefault="00CA75AB" w:rsidP="00CA75AB">
      <w:pPr>
        <w:jc w:val="left"/>
        <w:rPr>
          <w:rFonts w:hAnsi="ＭＳ ゴシック"/>
          <w:szCs w:val="24"/>
        </w:rPr>
      </w:pPr>
    </w:p>
    <w:p w14:paraId="088CB7B3" w14:textId="77777777" w:rsidR="00CA75AB" w:rsidRPr="00BE6531" w:rsidRDefault="00CA75AB" w:rsidP="00CA75AB">
      <w:pPr>
        <w:pBdr>
          <w:bottom w:val="single" w:sz="4" w:space="1" w:color="auto"/>
        </w:pBdr>
        <w:jc w:val="left"/>
        <w:rPr>
          <w:rFonts w:hAnsi="ＭＳ ゴシック"/>
          <w:b/>
          <w:sz w:val="28"/>
          <w:szCs w:val="24"/>
        </w:rPr>
      </w:pPr>
      <w:r w:rsidRPr="00BE6531">
        <w:rPr>
          <w:rFonts w:hAnsi="ＭＳ ゴシック" w:hint="eastAsia"/>
          <w:b/>
          <w:sz w:val="28"/>
          <w:szCs w:val="24"/>
        </w:rPr>
        <w:t>３－３－１</w:t>
      </w:r>
      <w:r w:rsidR="00B52F2E" w:rsidRPr="00BE6531">
        <w:rPr>
          <w:rFonts w:hAnsi="ＭＳ ゴシック" w:hint="eastAsia"/>
          <w:b/>
          <w:sz w:val="28"/>
          <w:szCs w:val="24"/>
        </w:rPr>
        <w:t xml:space="preserve">　</w:t>
      </w:r>
      <w:r w:rsidRPr="00BE6531">
        <w:rPr>
          <w:rFonts w:hAnsi="ＭＳ ゴシック" w:hint="eastAsia"/>
          <w:b/>
          <w:sz w:val="28"/>
          <w:szCs w:val="24"/>
        </w:rPr>
        <w:t>河川・海岸施設（防潮堤・水門等）</w:t>
      </w:r>
    </w:p>
    <w:p w14:paraId="088CB7B4" w14:textId="77777777" w:rsidR="00CA75AB" w:rsidRPr="00D63127" w:rsidRDefault="00CA75AB" w:rsidP="00CA75AB">
      <w:pPr>
        <w:rPr>
          <w:color w:val="FF0000"/>
        </w:rPr>
      </w:pPr>
    </w:p>
    <w:p w14:paraId="088CB7B5" w14:textId="77777777" w:rsidR="001B24A2" w:rsidRDefault="00F8495A" w:rsidP="001B24A2">
      <w:pPr>
        <w:jc w:val="left"/>
        <w:rPr>
          <w:rFonts w:hAnsi="ＭＳ ゴシック"/>
          <w:b/>
          <w:color w:val="000000"/>
          <w:szCs w:val="24"/>
        </w:rPr>
      </w:pPr>
      <w:r>
        <w:rPr>
          <w:rFonts w:hAnsi="ＭＳ ゴシック" w:hint="eastAsia"/>
          <w:b/>
          <w:color w:val="000000"/>
          <w:szCs w:val="24"/>
        </w:rPr>
        <w:t>１</w:t>
      </w:r>
      <w:r w:rsidR="001B24A2" w:rsidRPr="007F1E95">
        <w:rPr>
          <w:rFonts w:hAnsi="ＭＳ ゴシック" w:hint="eastAsia"/>
          <w:b/>
          <w:color w:val="000000"/>
          <w:szCs w:val="24"/>
        </w:rPr>
        <w:t>．</w:t>
      </w:r>
      <w:r w:rsidR="00665739">
        <w:rPr>
          <w:rFonts w:hAnsi="ＭＳ ゴシック" w:hint="eastAsia"/>
          <w:b/>
          <w:color w:val="000000"/>
          <w:szCs w:val="24"/>
        </w:rPr>
        <w:t>河川・</w:t>
      </w:r>
      <w:r w:rsidR="001B24A2" w:rsidRPr="007F1E95">
        <w:rPr>
          <w:rFonts w:hAnsi="ＭＳ ゴシック" w:hint="eastAsia"/>
          <w:b/>
          <w:color w:val="000000"/>
          <w:szCs w:val="24"/>
        </w:rPr>
        <w:t>海岸施設（防潮堤）</w:t>
      </w:r>
    </w:p>
    <w:p w14:paraId="088CB7B6" w14:textId="77777777" w:rsidR="00CB18D3" w:rsidRDefault="00CB18D3" w:rsidP="001B24A2">
      <w:pPr>
        <w:jc w:val="left"/>
        <w:rPr>
          <w:rFonts w:hAnsi="ＭＳ ゴシック"/>
          <w:b/>
          <w:color w:val="000000"/>
          <w:szCs w:val="24"/>
        </w:rPr>
      </w:pPr>
      <w:r>
        <w:rPr>
          <w:rFonts w:hAnsi="ＭＳ ゴシック" w:hint="eastAsia"/>
          <w:b/>
          <w:color w:val="000000"/>
          <w:szCs w:val="24"/>
        </w:rPr>
        <w:t xml:space="preserve"> 1.1.求められる性能</w:t>
      </w:r>
    </w:p>
    <w:p w14:paraId="088CB7B7" w14:textId="77777777" w:rsidR="00CB18D3" w:rsidRPr="00472E9A" w:rsidRDefault="00CB18D3" w:rsidP="00CB18D3">
      <w:pPr>
        <w:jc w:val="left"/>
        <w:rPr>
          <w:rFonts w:hAnsi="ＭＳ ゴシック"/>
          <w:b/>
          <w:szCs w:val="24"/>
        </w:rPr>
      </w:pPr>
      <w:r w:rsidRPr="00472E9A">
        <w:rPr>
          <w:rFonts w:hAnsi="ＭＳ ゴシック" w:hint="eastAsia"/>
          <w:b/>
          <w:szCs w:val="24"/>
        </w:rPr>
        <w:t>（１）基本的な考え方</w:t>
      </w:r>
    </w:p>
    <w:p w14:paraId="088CB7B8" w14:textId="77777777" w:rsidR="00CB18D3" w:rsidRPr="00472E9A" w:rsidRDefault="00CB18D3" w:rsidP="00CB18D3">
      <w:pPr>
        <w:ind w:leftChars="300" w:left="720"/>
        <w:rPr>
          <w:rFonts w:hAnsi="ＭＳ ゴシック"/>
        </w:rPr>
      </w:pPr>
      <w:r w:rsidRPr="00472E9A">
        <w:rPr>
          <w:rFonts w:hAnsi="ＭＳ ゴシック" w:hint="eastAsia"/>
          <w:szCs w:val="24"/>
        </w:rPr>
        <w:t xml:space="preserve">　</w:t>
      </w:r>
      <w:r w:rsidRPr="00472E9A">
        <w:rPr>
          <w:rFonts w:hAnsi="ＭＳ ゴシック" w:hint="eastAsia"/>
        </w:rPr>
        <w:t>設計対象の津波高を超え、海岸堤防等の天端を越流した場合であっても、</w:t>
      </w:r>
    </w:p>
    <w:p w14:paraId="088CB7B9" w14:textId="77777777" w:rsidR="00CB18D3" w:rsidRPr="00472E9A" w:rsidRDefault="00CB18D3" w:rsidP="00CB18D3">
      <w:pPr>
        <w:ind w:leftChars="300" w:left="720"/>
        <w:jc w:val="left"/>
        <w:rPr>
          <w:rFonts w:hAnsi="ＭＳ ゴシック"/>
          <w:szCs w:val="24"/>
        </w:rPr>
      </w:pPr>
      <w:r w:rsidRPr="00472E9A">
        <w:rPr>
          <w:rFonts w:hAnsi="ＭＳ ゴシック" w:hint="eastAsia"/>
          <w:szCs w:val="24"/>
        </w:rPr>
        <w:t xml:space="preserve">　　　① 破壊、倒壊するまでの時間を少しでも長くする。</w:t>
      </w:r>
    </w:p>
    <w:p w14:paraId="088CB7BA" w14:textId="77777777" w:rsidR="00CB18D3" w:rsidRPr="00472E9A" w:rsidRDefault="00CB18D3" w:rsidP="00CB18D3">
      <w:pPr>
        <w:ind w:leftChars="300" w:left="720"/>
        <w:jc w:val="left"/>
        <w:rPr>
          <w:rFonts w:hAnsi="ＭＳ ゴシック"/>
          <w:szCs w:val="24"/>
        </w:rPr>
      </w:pPr>
      <w:r w:rsidRPr="00472E9A">
        <w:rPr>
          <w:rFonts w:hAnsi="ＭＳ ゴシック" w:hint="eastAsia"/>
          <w:szCs w:val="24"/>
        </w:rPr>
        <w:t xml:space="preserve">　　　② 全壊に至る可能性を少しでも減らす。</w:t>
      </w:r>
    </w:p>
    <w:p w14:paraId="088CB7BB" w14:textId="77777777" w:rsidR="00CB18D3" w:rsidRPr="00472E9A" w:rsidRDefault="00CB18D3" w:rsidP="00CB18D3">
      <w:pPr>
        <w:ind w:leftChars="300" w:left="720"/>
        <w:jc w:val="left"/>
        <w:rPr>
          <w:rFonts w:hAnsi="ＭＳ ゴシック"/>
          <w:szCs w:val="24"/>
        </w:rPr>
      </w:pPr>
      <w:r w:rsidRPr="00472E9A">
        <w:rPr>
          <w:rFonts w:hAnsi="ＭＳ ゴシック" w:hint="eastAsia"/>
          <w:szCs w:val="24"/>
        </w:rPr>
        <w:t>⇒</w:t>
      </w:r>
      <w:r w:rsidRPr="00472E9A">
        <w:rPr>
          <w:rFonts w:hAnsi="ＭＳ ゴシック" w:hint="eastAsia"/>
          <w:bCs/>
          <w:szCs w:val="24"/>
        </w:rPr>
        <w:t>減災効果を目指した構造上の工夫を施す</w:t>
      </w:r>
    </w:p>
    <w:p w14:paraId="088CB7BC" w14:textId="77777777" w:rsidR="00CB18D3" w:rsidRPr="00472E9A" w:rsidRDefault="00CB18D3" w:rsidP="00CB18D3">
      <w:pPr>
        <w:jc w:val="left"/>
        <w:rPr>
          <w:rFonts w:hAnsi="ＭＳ ゴシック"/>
          <w:szCs w:val="24"/>
        </w:rPr>
      </w:pPr>
    </w:p>
    <w:p w14:paraId="088CB7BD" w14:textId="77777777" w:rsidR="00CB18D3" w:rsidRDefault="00CB18D3" w:rsidP="00CB18D3">
      <w:pPr>
        <w:jc w:val="left"/>
        <w:rPr>
          <w:rFonts w:hAnsi="ＭＳ ゴシック"/>
          <w:b/>
          <w:szCs w:val="24"/>
        </w:rPr>
      </w:pPr>
      <w:r w:rsidRPr="00472E9A">
        <w:rPr>
          <w:rFonts w:hAnsi="ＭＳ ゴシック" w:hint="eastAsia"/>
          <w:b/>
          <w:szCs w:val="24"/>
        </w:rPr>
        <w:t>（２）検討フロー</w:t>
      </w:r>
    </w:p>
    <w:p w14:paraId="088CB7BE" w14:textId="211DBE3C" w:rsidR="00CB18D3" w:rsidRDefault="005A6EF4" w:rsidP="00CB18D3">
      <w:pPr>
        <w:jc w:val="left"/>
        <w:rPr>
          <w:rFonts w:hAnsi="ＭＳ ゴシック"/>
          <w:b/>
          <w:szCs w:val="24"/>
        </w:rPr>
      </w:pPr>
      <w:r>
        <w:rPr>
          <w:noProof/>
        </w:rPr>
        <w:drawing>
          <wp:anchor distT="0" distB="0" distL="114300" distR="114300" simplePos="0" relativeHeight="251718144" behindDoc="0" locked="0" layoutInCell="1" allowOverlap="1" wp14:anchorId="088CBBA2" wp14:editId="4CD84D63">
            <wp:simplePos x="0" y="0"/>
            <wp:positionH relativeFrom="column">
              <wp:posOffset>187960</wp:posOffset>
            </wp:positionH>
            <wp:positionV relativeFrom="paragraph">
              <wp:posOffset>-6350</wp:posOffset>
            </wp:positionV>
            <wp:extent cx="5755640" cy="3147695"/>
            <wp:effectExtent l="0" t="0" r="0" b="0"/>
            <wp:wrapNone/>
            <wp:docPr id="812" name="図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5640" cy="3147695"/>
                    </a:xfrm>
                    <a:prstGeom prst="rect">
                      <a:avLst/>
                    </a:prstGeom>
                    <a:noFill/>
                  </pic:spPr>
                </pic:pic>
              </a:graphicData>
            </a:graphic>
            <wp14:sizeRelH relativeFrom="page">
              <wp14:pctWidth>0</wp14:pctWidth>
            </wp14:sizeRelH>
            <wp14:sizeRelV relativeFrom="page">
              <wp14:pctHeight>0</wp14:pctHeight>
            </wp14:sizeRelV>
          </wp:anchor>
        </w:drawing>
      </w:r>
    </w:p>
    <w:p w14:paraId="088CB7BF" w14:textId="77777777" w:rsidR="00CB18D3" w:rsidRDefault="00CB18D3" w:rsidP="00CB18D3">
      <w:pPr>
        <w:jc w:val="left"/>
        <w:rPr>
          <w:rFonts w:hAnsi="ＭＳ ゴシック"/>
          <w:b/>
          <w:szCs w:val="24"/>
        </w:rPr>
      </w:pPr>
    </w:p>
    <w:p w14:paraId="088CB7C0" w14:textId="77777777" w:rsidR="00CB18D3" w:rsidRDefault="00CB18D3" w:rsidP="00CB18D3">
      <w:pPr>
        <w:jc w:val="left"/>
        <w:rPr>
          <w:rFonts w:hAnsi="ＭＳ ゴシック"/>
          <w:b/>
          <w:szCs w:val="24"/>
        </w:rPr>
      </w:pPr>
    </w:p>
    <w:p w14:paraId="088CB7C1" w14:textId="77777777" w:rsidR="00CB18D3" w:rsidRDefault="00CB18D3" w:rsidP="00CB18D3">
      <w:pPr>
        <w:jc w:val="left"/>
        <w:rPr>
          <w:rFonts w:hAnsi="ＭＳ ゴシック"/>
          <w:b/>
          <w:szCs w:val="24"/>
        </w:rPr>
      </w:pPr>
    </w:p>
    <w:p w14:paraId="088CB7C2" w14:textId="77777777" w:rsidR="00CB18D3" w:rsidRDefault="00CB18D3" w:rsidP="00CB18D3">
      <w:pPr>
        <w:jc w:val="left"/>
        <w:rPr>
          <w:rFonts w:hAnsi="ＭＳ ゴシック"/>
          <w:b/>
          <w:szCs w:val="24"/>
        </w:rPr>
      </w:pPr>
    </w:p>
    <w:p w14:paraId="088CB7C3" w14:textId="77777777" w:rsidR="00CB18D3" w:rsidRDefault="00CB18D3" w:rsidP="00CB18D3">
      <w:pPr>
        <w:jc w:val="left"/>
        <w:rPr>
          <w:rFonts w:hAnsi="ＭＳ ゴシック"/>
          <w:b/>
          <w:szCs w:val="24"/>
        </w:rPr>
      </w:pPr>
    </w:p>
    <w:p w14:paraId="088CB7C4" w14:textId="77777777" w:rsidR="00CB18D3" w:rsidRPr="000D1EFF" w:rsidRDefault="00CB18D3" w:rsidP="00CB18D3">
      <w:pPr>
        <w:jc w:val="left"/>
        <w:rPr>
          <w:rFonts w:hAnsi="ＭＳ ゴシック"/>
          <w:b/>
          <w:szCs w:val="24"/>
        </w:rPr>
      </w:pPr>
    </w:p>
    <w:p w14:paraId="088CB7C5" w14:textId="77777777" w:rsidR="00CB18D3" w:rsidRDefault="00CB18D3" w:rsidP="00CB18D3">
      <w:pPr>
        <w:jc w:val="left"/>
        <w:rPr>
          <w:rFonts w:hAnsi="ＭＳ ゴシック"/>
          <w:b/>
          <w:szCs w:val="24"/>
        </w:rPr>
      </w:pPr>
    </w:p>
    <w:p w14:paraId="088CB7C6" w14:textId="77777777" w:rsidR="00CB18D3" w:rsidRDefault="00CB18D3" w:rsidP="00CB18D3">
      <w:pPr>
        <w:jc w:val="left"/>
        <w:rPr>
          <w:rFonts w:hAnsi="ＭＳ ゴシック"/>
          <w:b/>
          <w:szCs w:val="24"/>
        </w:rPr>
      </w:pPr>
    </w:p>
    <w:p w14:paraId="088CB7C7" w14:textId="77777777" w:rsidR="00CB18D3" w:rsidRDefault="00CB18D3" w:rsidP="00CB18D3">
      <w:pPr>
        <w:jc w:val="left"/>
        <w:rPr>
          <w:rFonts w:hAnsi="ＭＳ ゴシック"/>
          <w:b/>
          <w:szCs w:val="24"/>
        </w:rPr>
      </w:pPr>
    </w:p>
    <w:p w14:paraId="088CB7C8" w14:textId="77777777" w:rsidR="00CB18D3" w:rsidRDefault="00CB18D3" w:rsidP="00CB18D3">
      <w:pPr>
        <w:jc w:val="left"/>
        <w:rPr>
          <w:rFonts w:hAnsi="ＭＳ ゴシック"/>
          <w:b/>
          <w:szCs w:val="24"/>
        </w:rPr>
      </w:pPr>
    </w:p>
    <w:p w14:paraId="088CB7C9" w14:textId="77777777" w:rsidR="00CB18D3" w:rsidRDefault="00CB18D3" w:rsidP="00CB18D3">
      <w:pPr>
        <w:jc w:val="left"/>
        <w:rPr>
          <w:rFonts w:hAnsi="ＭＳ ゴシック"/>
          <w:b/>
          <w:szCs w:val="24"/>
        </w:rPr>
      </w:pPr>
    </w:p>
    <w:p w14:paraId="088CB7CA" w14:textId="77777777" w:rsidR="00E033CD" w:rsidRDefault="00E033CD" w:rsidP="00CB18D3">
      <w:pPr>
        <w:jc w:val="left"/>
        <w:rPr>
          <w:rFonts w:hAnsi="ＭＳ ゴシック"/>
          <w:b/>
          <w:szCs w:val="24"/>
        </w:rPr>
      </w:pPr>
    </w:p>
    <w:p w14:paraId="088CB7CB" w14:textId="77777777" w:rsidR="00E033CD" w:rsidRDefault="00E033CD" w:rsidP="00CB18D3">
      <w:pPr>
        <w:jc w:val="left"/>
        <w:rPr>
          <w:rFonts w:hAnsi="ＭＳ ゴシック"/>
          <w:b/>
          <w:szCs w:val="24"/>
        </w:rPr>
      </w:pPr>
    </w:p>
    <w:p w14:paraId="088CB7CC" w14:textId="77777777" w:rsidR="00E033CD" w:rsidRDefault="00E033CD" w:rsidP="00CB18D3">
      <w:pPr>
        <w:jc w:val="left"/>
        <w:rPr>
          <w:rFonts w:hAnsi="ＭＳ ゴシック"/>
          <w:b/>
          <w:szCs w:val="24"/>
        </w:rPr>
      </w:pPr>
    </w:p>
    <w:p w14:paraId="088CB7CD" w14:textId="77777777" w:rsidR="00E033CD" w:rsidRDefault="00E033CD" w:rsidP="00CB18D3">
      <w:pPr>
        <w:jc w:val="left"/>
        <w:rPr>
          <w:rFonts w:hAnsi="ＭＳ ゴシック"/>
          <w:b/>
          <w:szCs w:val="24"/>
        </w:rPr>
      </w:pPr>
    </w:p>
    <w:p w14:paraId="088CB7CE" w14:textId="77777777" w:rsidR="00CB18D3" w:rsidRPr="00472E9A" w:rsidRDefault="00CB18D3" w:rsidP="00CB18D3">
      <w:pPr>
        <w:jc w:val="center"/>
        <w:rPr>
          <w:rFonts w:hAnsi="ＭＳ ゴシック"/>
          <w:b/>
          <w:szCs w:val="24"/>
        </w:rPr>
      </w:pPr>
      <w:r w:rsidRPr="00472E9A">
        <w:rPr>
          <w:rFonts w:hAnsi="ＭＳ ゴシック" w:hint="eastAsia"/>
          <w:b/>
          <w:szCs w:val="24"/>
        </w:rPr>
        <w:t>図４-４ 検討フロー（海岸）</w:t>
      </w:r>
    </w:p>
    <w:p w14:paraId="088CB7CF" w14:textId="77777777" w:rsidR="00CB18D3" w:rsidRDefault="00CB18D3" w:rsidP="00CB18D3">
      <w:pPr>
        <w:ind w:leftChars="300" w:left="720"/>
        <w:rPr>
          <w:rFonts w:hAnsi="ＭＳ ゴシック"/>
          <w:szCs w:val="24"/>
        </w:rPr>
      </w:pPr>
    </w:p>
    <w:p w14:paraId="088CB7D0" w14:textId="77777777" w:rsidR="00CB18D3" w:rsidRDefault="00CB18D3" w:rsidP="00CB18D3">
      <w:pPr>
        <w:ind w:leftChars="300" w:left="720"/>
        <w:rPr>
          <w:rFonts w:hAnsi="ＭＳ ゴシック"/>
          <w:szCs w:val="24"/>
        </w:rPr>
      </w:pPr>
      <w:r w:rsidRPr="00472E9A">
        <w:rPr>
          <w:rFonts w:hAnsi="ＭＳ ゴシック" w:hint="eastAsia"/>
          <w:szCs w:val="24"/>
        </w:rPr>
        <w:t xml:space="preserve">　</w:t>
      </w:r>
      <w:r w:rsidR="004F5325">
        <w:rPr>
          <w:rFonts w:hAnsi="ＭＳ ゴシック" w:hint="eastAsia"/>
          <w:szCs w:val="24"/>
        </w:rPr>
        <w:t>東日本大震災での被災事例に応じた</w:t>
      </w:r>
      <w:r>
        <w:rPr>
          <w:rFonts w:hAnsi="ＭＳ ゴシック" w:hint="eastAsia"/>
          <w:szCs w:val="24"/>
        </w:rPr>
        <w:t>上記の検討フローにより、</w:t>
      </w:r>
    </w:p>
    <w:p w14:paraId="088CB7D1" w14:textId="77777777" w:rsidR="004F5325" w:rsidRDefault="00CB18D3" w:rsidP="004F5325">
      <w:pPr>
        <w:ind w:firstLineChars="400" w:firstLine="960"/>
        <w:rPr>
          <w:rFonts w:hAnsi="ＭＳ ゴシック"/>
          <w:szCs w:val="24"/>
        </w:rPr>
      </w:pPr>
      <w:r>
        <w:rPr>
          <w:rFonts w:hAnsi="ＭＳ ゴシック" w:hint="eastAsia"/>
          <w:szCs w:val="24"/>
        </w:rPr>
        <w:t>「①津波波圧」</w:t>
      </w:r>
      <w:r w:rsidR="004F5325">
        <w:rPr>
          <w:rFonts w:hAnsi="ＭＳ ゴシック" w:hint="eastAsia"/>
          <w:szCs w:val="24"/>
        </w:rPr>
        <w:t>として、「波返し部材の耐力」、「堤体の安定（転倒・滑動）」</w:t>
      </w:r>
    </w:p>
    <w:p w14:paraId="088CB7D2" w14:textId="77777777" w:rsidR="004F5325" w:rsidRDefault="004F5325" w:rsidP="004F5325">
      <w:pPr>
        <w:ind w:firstLineChars="400" w:firstLine="960"/>
        <w:rPr>
          <w:rFonts w:hAnsi="ＭＳ ゴシック"/>
          <w:szCs w:val="24"/>
        </w:rPr>
      </w:pPr>
      <w:r>
        <w:rPr>
          <w:rFonts w:hAnsi="ＭＳ ゴシック" w:hint="eastAsia"/>
          <w:szCs w:val="24"/>
        </w:rPr>
        <w:t>「②越流水深」として、「越流深1.0m以上」、「天端幅5m未満」など</w:t>
      </w:r>
    </w:p>
    <w:p w14:paraId="088CB7D3" w14:textId="77777777" w:rsidR="00CB18D3" w:rsidRPr="00CB18D3" w:rsidRDefault="004F5325" w:rsidP="004F5325">
      <w:pPr>
        <w:ind w:leftChars="300" w:left="720"/>
        <w:rPr>
          <w:rFonts w:hAnsi="ＭＳ ゴシック"/>
          <w:color w:val="000000"/>
          <w:szCs w:val="24"/>
        </w:rPr>
      </w:pPr>
      <w:r>
        <w:rPr>
          <w:rFonts w:hAnsi="ＭＳ ゴシック" w:hint="eastAsia"/>
          <w:szCs w:val="24"/>
        </w:rPr>
        <w:t>求められる性能に基づき点検を行った。</w:t>
      </w:r>
    </w:p>
    <w:p w14:paraId="088CB7D4" w14:textId="77777777" w:rsidR="004F5325" w:rsidRDefault="004F5325" w:rsidP="001B24A2">
      <w:pPr>
        <w:jc w:val="left"/>
        <w:rPr>
          <w:rFonts w:hAnsi="ＭＳ ゴシック"/>
          <w:color w:val="000000"/>
          <w:szCs w:val="24"/>
        </w:rPr>
      </w:pPr>
    </w:p>
    <w:p w14:paraId="088CB7D5" w14:textId="77777777" w:rsidR="00E033CD" w:rsidRPr="004F5325" w:rsidRDefault="00E033CD" w:rsidP="001B24A2">
      <w:pPr>
        <w:jc w:val="left"/>
        <w:rPr>
          <w:rFonts w:hAnsi="ＭＳ ゴシック"/>
          <w:color w:val="000000"/>
          <w:szCs w:val="24"/>
        </w:rPr>
      </w:pPr>
    </w:p>
    <w:p w14:paraId="088CB7D6" w14:textId="77777777" w:rsidR="004F5325" w:rsidRDefault="004F5325" w:rsidP="004F5325">
      <w:pPr>
        <w:jc w:val="left"/>
        <w:rPr>
          <w:rFonts w:hAnsi="ＭＳ ゴシック"/>
          <w:b/>
          <w:color w:val="000000"/>
          <w:szCs w:val="24"/>
        </w:rPr>
      </w:pPr>
      <w:r>
        <w:rPr>
          <w:rFonts w:hAnsi="ＭＳ ゴシック" w:hint="eastAsia"/>
          <w:b/>
          <w:color w:val="000000"/>
          <w:szCs w:val="24"/>
        </w:rPr>
        <w:t>1.2.津波波圧に対する点検</w:t>
      </w:r>
    </w:p>
    <w:p w14:paraId="088CB7D7" w14:textId="77777777" w:rsidR="001B24A2" w:rsidRDefault="001B24A2" w:rsidP="001B24A2">
      <w:pPr>
        <w:spacing w:beforeLines="50" w:before="120"/>
        <w:jc w:val="left"/>
        <w:rPr>
          <w:rFonts w:hAnsi="ＭＳ ゴシック"/>
          <w:b/>
          <w:color w:val="000000"/>
          <w:szCs w:val="24"/>
        </w:rPr>
      </w:pPr>
      <w:r w:rsidRPr="007F1E95">
        <w:rPr>
          <w:rFonts w:hAnsi="ＭＳ ゴシック" w:hint="eastAsia"/>
          <w:b/>
          <w:color w:val="000000"/>
          <w:szCs w:val="24"/>
        </w:rPr>
        <w:t>（１）点検結果</w:t>
      </w:r>
    </w:p>
    <w:p w14:paraId="088CB7D8" w14:textId="77777777" w:rsidR="00381CF1" w:rsidRPr="005D0C6C" w:rsidRDefault="00381CF1" w:rsidP="00381CF1">
      <w:pPr>
        <w:ind w:leftChars="300" w:left="720" w:firstLineChars="100" w:firstLine="240"/>
      </w:pPr>
      <w:r w:rsidRPr="005D0C6C">
        <w:rPr>
          <w:rFonts w:hint="eastAsia"/>
        </w:rPr>
        <w:t>津波</w:t>
      </w:r>
      <w:r w:rsidR="007E66B7" w:rsidRPr="005D0C6C">
        <w:rPr>
          <w:rFonts w:hint="eastAsia"/>
        </w:rPr>
        <w:t>波力</w:t>
      </w:r>
      <w:r w:rsidRPr="005D0C6C">
        <w:rPr>
          <w:rFonts w:hint="eastAsia"/>
        </w:rPr>
        <w:t>に対する防潮堤の点検は、「①波返し部材の耐力」、「②堤体の滑動・転倒」の２点について行った。</w:t>
      </w:r>
    </w:p>
    <w:p w14:paraId="088CB7D9" w14:textId="77777777" w:rsidR="00E40BA7" w:rsidRDefault="00FD774D" w:rsidP="00AB0D50">
      <w:pPr>
        <w:ind w:leftChars="300" w:left="720" w:firstLineChars="100" w:firstLine="240"/>
        <w:rPr>
          <w:color w:val="000000"/>
        </w:rPr>
      </w:pPr>
      <w:r w:rsidRPr="007F1E95">
        <w:rPr>
          <w:rFonts w:hint="eastAsia"/>
          <w:color w:val="000000"/>
        </w:rPr>
        <w:t>津波波力については、津波シミュレーションの影響、波状段波、越流の発生の有無を考慮して、図</w:t>
      </w:r>
      <w:r w:rsidR="00626A55" w:rsidRPr="007F1E95">
        <w:rPr>
          <w:rFonts w:hint="eastAsia"/>
          <w:color w:val="000000"/>
        </w:rPr>
        <w:t>３－２</w:t>
      </w:r>
      <w:r w:rsidR="009A073A">
        <w:rPr>
          <w:rFonts w:hint="eastAsia"/>
          <w:color w:val="000000"/>
        </w:rPr>
        <w:t>３</w:t>
      </w:r>
      <w:r w:rsidRPr="007F1E95">
        <w:rPr>
          <w:rFonts w:hint="eastAsia"/>
          <w:color w:val="000000"/>
        </w:rPr>
        <w:t>に示す算定手順をもとに適切な波力算定式を用い、さらに漂流物の衝突力として20kN/mを考慮した。</w:t>
      </w:r>
    </w:p>
    <w:p w14:paraId="088CB7DA" w14:textId="77777777" w:rsidR="00E033CD" w:rsidRPr="007F1E95" w:rsidRDefault="00E033CD" w:rsidP="00AB0D50">
      <w:pPr>
        <w:ind w:leftChars="300" w:left="720" w:firstLineChars="100" w:firstLine="240"/>
        <w:rPr>
          <w:color w:val="000000"/>
        </w:rPr>
      </w:pPr>
    </w:p>
    <w:p w14:paraId="088CB7DB" w14:textId="1557FCE1" w:rsidR="00FD774D" w:rsidRDefault="005A6EF4" w:rsidP="00AB0D50">
      <w:pPr>
        <w:ind w:leftChars="300" w:left="720" w:firstLineChars="100" w:firstLine="240"/>
        <w:rPr>
          <w:color w:val="FF0000"/>
        </w:rPr>
      </w:pPr>
      <w:r>
        <w:rPr>
          <w:noProof/>
        </w:rPr>
        <w:drawing>
          <wp:anchor distT="0" distB="0" distL="114300" distR="114300" simplePos="0" relativeHeight="251641344" behindDoc="0" locked="0" layoutInCell="1" allowOverlap="1" wp14:anchorId="088CBBA3" wp14:editId="7F3AFF10">
            <wp:simplePos x="0" y="0"/>
            <wp:positionH relativeFrom="column">
              <wp:posOffset>571500</wp:posOffset>
            </wp:positionH>
            <wp:positionV relativeFrom="paragraph">
              <wp:posOffset>0</wp:posOffset>
            </wp:positionV>
            <wp:extent cx="5264150" cy="2317115"/>
            <wp:effectExtent l="0" t="0" r="0" b="6985"/>
            <wp:wrapNone/>
            <wp:docPr id="620"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264150" cy="2317115"/>
                    </a:xfrm>
                    <a:prstGeom prst="rect">
                      <a:avLst/>
                    </a:prstGeom>
                    <a:noFill/>
                  </pic:spPr>
                </pic:pic>
              </a:graphicData>
            </a:graphic>
            <wp14:sizeRelH relativeFrom="page">
              <wp14:pctWidth>0</wp14:pctWidth>
            </wp14:sizeRelH>
            <wp14:sizeRelV relativeFrom="page">
              <wp14:pctHeight>0</wp14:pctHeight>
            </wp14:sizeRelV>
          </wp:anchor>
        </w:drawing>
      </w:r>
    </w:p>
    <w:p w14:paraId="088CB7DC" w14:textId="77777777" w:rsidR="00FD774D" w:rsidRDefault="00FD774D" w:rsidP="00AB0D50">
      <w:pPr>
        <w:ind w:leftChars="300" w:left="720" w:firstLineChars="100" w:firstLine="240"/>
        <w:rPr>
          <w:color w:val="FF0000"/>
        </w:rPr>
      </w:pPr>
    </w:p>
    <w:p w14:paraId="088CB7DD" w14:textId="77777777" w:rsidR="00FD774D" w:rsidRDefault="00FD774D" w:rsidP="00AB0D50">
      <w:pPr>
        <w:ind w:leftChars="300" w:left="720" w:firstLineChars="100" w:firstLine="240"/>
        <w:rPr>
          <w:color w:val="FF0000"/>
        </w:rPr>
      </w:pPr>
    </w:p>
    <w:p w14:paraId="088CB7DE" w14:textId="77777777" w:rsidR="00FD774D" w:rsidRDefault="00FD774D" w:rsidP="00AB0D50">
      <w:pPr>
        <w:ind w:leftChars="300" w:left="720" w:firstLineChars="100" w:firstLine="240"/>
        <w:rPr>
          <w:color w:val="FF0000"/>
        </w:rPr>
      </w:pPr>
    </w:p>
    <w:p w14:paraId="088CB7DF" w14:textId="77777777" w:rsidR="00FD774D" w:rsidRDefault="00FD774D" w:rsidP="00AB0D50">
      <w:pPr>
        <w:ind w:leftChars="300" w:left="720" w:firstLineChars="100" w:firstLine="240"/>
        <w:rPr>
          <w:color w:val="FF0000"/>
        </w:rPr>
      </w:pPr>
    </w:p>
    <w:p w14:paraId="088CB7E0" w14:textId="77777777" w:rsidR="00FD774D" w:rsidRDefault="00FD774D" w:rsidP="00AB0D50">
      <w:pPr>
        <w:ind w:leftChars="300" w:left="720" w:firstLineChars="100" w:firstLine="240"/>
        <w:rPr>
          <w:color w:val="FF0000"/>
        </w:rPr>
      </w:pPr>
    </w:p>
    <w:p w14:paraId="088CB7E1" w14:textId="77777777" w:rsidR="00FD774D" w:rsidRDefault="00FD774D" w:rsidP="00AB0D50">
      <w:pPr>
        <w:ind w:leftChars="300" w:left="720" w:firstLineChars="100" w:firstLine="240"/>
        <w:rPr>
          <w:color w:val="FF0000"/>
        </w:rPr>
      </w:pPr>
    </w:p>
    <w:p w14:paraId="088CB7E2" w14:textId="77777777" w:rsidR="00FD774D" w:rsidRDefault="00FD774D" w:rsidP="00AB0D50">
      <w:pPr>
        <w:ind w:leftChars="300" w:left="720" w:firstLineChars="100" w:firstLine="240"/>
        <w:rPr>
          <w:color w:val="FF0000"/>
        </w:rPr>
      </w:pPr>
    </w:p>
    <w:p w14:paraId="088CB7E3" w14:textId="77777777" w:rsidR="00FD774D" w:rsidRDefault="00FD774D" w:rsidP="00AB0D50">
      <w:pPr>
        <w:ind w:leftChars="300" w:left="720" w:firstLineChars="100" w:firstLine="240"/>
        <w:rPr>
          <w:color w:val="FF0000"/>
        </w:rPr>
      </w:pPr>
    </w:p>
    <w:p w14:paraId="088CB7E4" w14:textId="77777777" w:rsidR="00E033CD" w:rsidRDefault="00E033CD" w:rsidP="00AB0D50">
      <w:pPr>
        <w:ind w:leftChars="300" w:left="720" w:firstLineChars="100" w:firstLine="240"/>
        <w:rPr>
          <w:color w:val="FF0000"/>
        </w:rPr>
      </w:pPr>
    </w:p>
    <w:p w14:paraId="088CB7E5" w14:textId="77777777" w:rsidR="00E033CD" w:rsidRDefault="00E033CD" w:rsidP="00AB0D50">
      <w:pPr>
        <w:ind w:leftChars="300" w:left="720" w:firstLineChars="100" w:firstLine="240"/>
        <w:rPr>
          <w:color w:val="FF0000"/>
        </w:rPr>
      </w:pPr>
    </w:p>
    <w:p w14:paraId="088CB7E6" w14:textId="77777777" w:rsidR="00E033CD" w:rsidRDefault="00E033CD" w:rsidP="00AB0D50">
      <w:pPr>
        <w:ind w:leftChars="300" w:left="720" w:firstLineChars="100" w:firstLine="240"/>
        <w:rPr>
          <w:color w:val="FF0000"/>
        </w:rPr>
      </w:pPr>
    </w:p>
    <w:p w14:paraId="088CB7E7" w14:textId="77777777" w:rsidR="00626A55" w:rsidRPr="00334577" w:rsidRDefault="00626A55" w:rsidP="00626A55">
      <w:pPr>
        <w:jc w:val="center"/>
      </w:pPr>
      <w:r w:rsidRPr="00334577">
        <w:rPr>
          <w:rFonts w:hAnsi="ＭＳ ゴシック" w:hint="eastAsia"/>
          <w:b/>
          <w:szCs w:val="24"/>
        </w:rPr>
        <w:t>図３―２</w:t>
      </w:r>
      <w:r w:rsidR="009A073A">
        <w:rPr>
          <w:rFonts w:hAnsi="ＭＳ ゴシック" w:hint="eastAsia"/>
          <w:b/>
          <w:szCs w:val="24"/>
        </w:rPr>
        <w:t>３</w:t>
      </w:r>
      <w:r w:rsidRPr="00334577">
        <w:rPr>
          <w:rFonts w:hAnsi="ＭＳ ゴシック" w:hint="eastAsia"/>
          <w:b/>
          <w:szCs w:val="24"/>
        </w:rPr>
        <w:t xml:space="preserve"> 津波波力算定の手順</w:t>
      </w:r>
    </w:p>
    <w:p w14:paraId="088CB7E8" w14:textId="77777777" w:rsidR="00626A55" w:rsidRDefault="00626A55" w:rsidP="001B24A2">
      <w:pPr>
        <w:rPr>
          <w:color w:val="FF0000"/>
        </w:rPr>
      </w:pPr>
    </w:p>
    <w:p w14:paraId="088CB7E9" w14:textId="77777777" w:rsidR="007E66B7" w:rsidRPr="005D0C6C" w:rsidRDefault="007E66B7" w:rsidP="00855994">
      <w:pPr>
        <w:ind w:firstLineChars="300" w:firstLine="723"/>
        <w:rPr>
          <w:b/>
        </w:rPr>
      </w:pPr>
      <w:r w:rsidRPr="005D0C6C">
        <w:rPr>
          <w:rFonts w:hint="eastAsia"/>
          <w:b/>
        </w:rPr>
        <w:t>①波返し部材の耐力点検</w:t>
      </w:r>
    </w:p>
    <w:p w14:paraId="088CB7EA" w14:textId="3E3798AD" w:rsidR="007E66B7" w:rsidRDefault="005A6EF4" w:rsidP="007E66B7">
      <w:pPr>
        <w:ind w:leftChars="300" w:left="720" w:firstLineChars="100" w:firstLine="240"/>
        <w:rPr>
          <w:color w:val="000000"/>
        </w:rPr>
      </w:pPr>
      <w:r>
        <w:rPr>
          <w:noProof/>
        </w:rPr>
        <w:drawing>
          <wp:anchor distT="0" distB="0" distL="114300" distR="114300" simplePos="0" relativeHeight="251690496" behindDoc="0" locked="0" layoutInCell="1" allowOverlap="1" wp14:anchorId="088CBBA4" wp14:editId="5BBB5EFB">
            <wp:simplePos x="0" y="0"/>
            <wp:positionH relativeFrom="column">
              <wp:posOffset>3815080</wp:posOffset>
            </wp:positionH>
            <wp:positionV relativeFrom="paragraph">
              <wp:posOffset>386080</wp:posOffset>
            </wp:positionV>
            <wp:extent cx="1638300" cy="1438910"/>
            <wp:effectExtent l="0" t="0" r="0" b="8890"/>
            <wp:wrapNone/>
            <wp:docPr id="619" name="図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127">
                      <a:extLst>
                        <a:ext uri="{28A0092B-C50C-407E-A947-70E740481C1C}">
                          <a14:useLocalDpi xmlns:a14="http://schemas.microsoft.com/office/drawing/2010/main" val="0"/>
                        </a:ext>
                      </a:extLst>
                    </a:blip>
                    <a:srcRect l="15823" r="12305" b="21346"/>
                    <a:stretch>
                      <a:fillRect/>
                    </a:stretch>
                  </pic:blipFill>
                  <pic:spPr bwMode="auto">
                    <a:xfrm>
                      <a:off x="0" y="0"/>
                      <a:ext cx="1638300" cy="1438910"/>
                    </a:xfrm>
                    <a:prstGeom prst="rect">
                      <a:avLst/>
                    </a:prstGeom>
                    <a:noFill/>
                  </pic:spPr>
                </pic:pic>
              </a:graphicData>
            </a:graphic>
            <wp14:sizeRelH relativeFrom="page">
              <wp14:pctWidth>0</wp14:pctWidth>
            </wp14:sizeRelH>
            <wp14:sizeRelV relativeFrom="page">
              <wp14:pctHeight>0</wp14:pctHeight>
            </wp14:sizeRelV>
          </wp:anchor>
        </w:drawing>
      </w:r>
      <w:r w:rsidR="007E66B7" w:rsidRPr="007F1E95">
        <w:rPr>
          <w:rFonts w:hint="eastAsia"/>
          <w:color w:val="000000"/>
        </w:rPr>
        <w:t>堺市松屋三宝から岬町小島南まで全160断面について津波波力に対する点検を実施した。</w:t>
      </w:r>
    </w:p>
    <w:p w14:paraId="088CB7EB" w14:textId="77777777" w:rsidR="0077662E" w:rsidRDefault="0077662E" w:rsidP="007E66B7">
      <w:pPr>
        <w:ind w:leftChars="300" w:left="720" w:firstLineChars="100" w:firstLine="240"/>
        <w:rPr>
          <w:color w:val="000000"/>
        </w:rPr>
      </w:pPr>
      <w:r>
        <w:rPr>
          <w:rFonts w:hint="eastAsia"/>
          <w:color w:val="000000"/>
        </w:rPr>
        <w:t>代表断面として貝塚地区の点検結果を</w:t>
      </w:r>
    </w:p>
    <w:p w14:paraId="088CB7EC" w14:textId="77777777" w:rsidR="0077662E" w:rsidRDefault="0077662E" w:rsidP="0077662E">
      <w:pPr>
        <w:rPr>
          <w:color w:val="000000"/>
        </w:rPr>
      </w:pPr>
      <w:r>
        <w:rPr>
          <w:rFonts w:hint="eastAsia"/>
          <w:color w:val="000000"/>
        </w:rPr>
        <w:t xml:space="preserve">　　　以下に示す。</w:t>
      </w:r>
    </w:p>
    <w:p w14:paraId="088CB7ED" w14:textId="77777777" w:rsidR="0077662E" w:rsidRDefault="0077662E" w:rsidP="0077662E">
      <w:pPr>
        <w:rPr>
          <w:color w:val="000000"/>
        </w:rPr>
      </w:pPr>
    </w:p>
    <w:p w14:paraId="088CB7EE" w14:textId="77777777" w:rsidR="0077662E" w:rsidRPr="0077662E" w:rsidRDefault="0077662E" w:rsidP="0077662E">
      <w:pPr>
        <w:ind w:leftChars="300" w:left="720" w:firstLineChars="100" w:firstLine="240"/>
        <w:rPr>
          <w:color w:val="000000"/>
        </w:rPr>
      </w:pPr>
      <w:r>
        <w:rPr>
          <w:rFonts w:hint="eastAsia"/>
          <w:color w:val="000000"/>
        </w:rPr>
        <w:t>＜点検条件</w:t>
      </w:r>
      <w:r w:rsidRPr="0077662E">
        <w:rPr>
          <w:rFonts w:hint="eastAsia"/>
          <w:color w:val="000000"/>
        </w:rPr>
        <w:t>（貝塚地区）＞</w:t>
      </w:r>
    </w:p>
    <w:p w14:paraId="088CB7EF" w14:textId="77777777" w:rsidR="0077662E" w:rsidRPr="0077662E" w:rsidRDefault="0077662E" w:rsidP="0077662E">
      <w:pPr>
        <w:ind w:leftChars="300" w:left="720" w:firstLineChars="100" w:firstLine="240"/>
        <w:rPr>
          <w:color w:val="000000"/>
        </w:rPr>
      </w:pPr>
      <w:r w:rsidRPr="0077662E">
        <w:rPr>
          <w:rFonts w:hint="eastAsia"/>
          <w:color w:val="000000"/>
        </w:rPr>
        <w:t>・津波高　　　：OP+6.70m</w:t>
      </w:r>
    </w:p>
    <w:p w14:paraId="088CB7F0" w14:textId="77777777" w:rsidR="0077662E" w:rsidRPr="0077662E" w:rsidRDefault="0077662E" w:rsidP="0077662E">
      <w:pPr>
        <w:ind w:leftChars="300" w:left="720" w:firstLineChars="100" w:firstLine="240"/>
        <w:rPr>
          <w:color w:val="000000"/>
        </w:rPr>
      </w:pPr>
      <w:r w:rsidRPr="0077662E">
        <w:rPr>
          <w:rFonts w:hint="eastAsia"/>
          <w:color w:val="000000"/>
        </w:rPr>
        <w:t>・防潮堤天端高：OP+5.00m</w:t>
      </w:r>
    </w:p>
    <w:p w14:paraId="088CB7F1" w14:textId="77777777" w:rsidR="0077662E" w:rsidRPr="0077662E" w:rsidRDefault="0077662E" w:rsidP="0077662E">
      <w:pPr>
        <w:ind w:leftChars="300" w:left="720" w:firstLineChars="100" w:firstLine="240"/>
        <w:rPr>
          <w:color w:val="000000"/>
        </w:rPr>
      </w:pPr>
      <w:r w:rsidRPr="0077662E">
        <w:rPr>
          <w:rFonts w:hint="eastAsia"/>
          <w:color w:val="000000"/>
        </w:rPr>
        <w:t>・適用波力式  ：修正谷本式</w:t>
      </w:r>
    </w:p>
    <w:p w14:paraId="088CB7F2" w14:textId="2F15AAF6" w:rsidR="0077662E" w:rsidRPr="0077662E" w:rsidRDefault="005A6EF4" w:rsidP="0077662E">
      <w:pPr>
        <w:ind w:leftChars="300" w:left="720" w:firstLineChars="100" w:firstLine="240"/>
        <w:rPr>
          <w:color w:val="000000"/>
        </w:rPr>
      </w:pPr>
      <w:r>
        <w:rPr>
          <w:noProof/>
        </w:rPr>
        <mc:AlternateContent>
          <mc:Choice Requires="wps">
            <w:drawing>
              <wp:anchor distT="0" distB="0" distL="114300" distR="114300" simplePos="0" relativeHeight="251692544" behindDoc="0" locked="0" layoutInCell="1" allowOverlap="1" wp14:anchorId="088CBBA5" wp14:editId="33646F7C">
                <wp:simplePos x="0" y="0"/>
                <wp:positionH relativeFrom="column">
                  <wp:posOffset>3886200</wp:posOffset>
                </wp:positionH>
                <wp:positionV relativeFrom="paragraph">
                  <wp:posOffset>83185</wp:posOffset>
                </wp:positionV>
                <wp:extent cx="1600200" cy="228600"/>
                <wp:effectExtent l="0" t="0" r="0" b="0"/>
                <wp:wrapNone/>
                <wp:docPr id="66"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2860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8CBC13" w14:textId="77777777" w:rsidR="003D331A" w:rsidRPr="0077662E" w:rsidRDefault="003D331A">
                            <w:pPr>
                              <w:rPr>
                                <w:sz w:val="20"/>
                                <w:szCs w:val="20"/>
                              </w:rPr>
                            </w:pPr>
                            <w:r>
                              <w:rPr>
                                <w:rFonts w:hint="eastAsia"/>
                                <w:sz w:val="20"/>
                                <w:szCs w:val="20"/>
                              </w:rPr>
                              <w:t>＜</w:t>
                            </w:r>
                            <w:r w:rsidRPr="0077662E">
                              <w:rPr>
                                <w:rFonts w:hint="eastAsia"/>
                                <w:sz w:val="20"/>
                                <w:szCs w:val="20"/>
                              </w:rPr>
                              <w:t>貝塚地区の断面図</w:t>
                            </w:r>
                            <w:r>
                              <w:rPr>
                                <w:rFonts w:hint="eastAsia"/>
                                <w:sz w:val="20"/>
                                <w:szCs w:val="20"/>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8" o:spid="_x0000_s1113" type="#_x0000_t202" style="position:absolute;left:0;text-align:left;margin-left:306pt;margin-top:6.55pt;width:126pt;height:18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" stroked="f">
                <v:textbox inset="5.85pt,.7pt,5.85pt,.7pt">
                  <w:txbxContent>
                    <w:p w14:paraId="088CBC13" w14:textId="77777777" w:rsidR="003D331A" w:rsidRPr="0077662E" w:rsidRDefault="003D331A">
                      <w:pPr>
                        <w:rPr>
                          <w:sz w:val="20"/>
                          <w:szCs w:val="20"/>
                        </w:rPr>
                      </w:pPr>
                      <w:r>
                        <w:rPr>
                          <w:rFonts w:hint="eastAsia"/>
                          <w:sz w:val="20"/>
                          <w:szCs w:val="20"/>
                        </w:rPr>
                        <w:t>＜</w:t>
                      </w:r>
                      <w:r w:rsidRPr="0077662E">
                        <w:rPr>
                          <w:rFonts w:hint="eastAsia"/>
                          <w:sz w:val="20"/>
                          <w:szCs w:val="20"/>
                        </w:rPr>
                        <w:t>貝塚地区の断面図</w:t>
                      </w:r>
                      <w:r>
                        <w:rPr>
                          <w:rFonts w:hint="eastAsia"/>
                          <w:sz w:val="20"/>
                          <w:szCs w:val="20"/>
                        </w:rPr>
                        <w:t>＞</w:t>
                      </w:r>
                    </w:p>
                  </w:txbxContent>
                </v:textbox>
              </v:shape>
            </w:pict>
          </mc:Fallback>
        </mc:AlternateContent>
      </w:r>
    </w:p>
    <w:p w14:paraId="088CB7F3" w14:textId="77777777" w:rsidR="0077662E" w:rsidRDefault="0077662E" w:rsidP="0077662E">
      <w:pPr>
        <w:ind w:leftChars="300" w:left="720" w:firstLineChars="100" w:firstLine="240"/>
        <w:rPr>
          <w:color w:val="000000"/>
        </w:rPr>
      </w:pPr>
      <w:r>
        <w:rPr>
          <w:rFonts w:hint="eastAsia"/>
          <w:color w:val="000000"/>
        </w:rPr>
        <w:t>＜</w:t>
      </w:r>
      <w:r w:rsidRPr="0077662E">
        <w:rPr>
          <w:rFonts w:hint="eastAsia"/>
          <w:color w:val="000000"/>
        </w:rPr>
        <w:t>計算結果（貝塚地区）</w:t>
      </w:r>
      <w:r>
        <w:rPr>
          <w:rFonts w:hint="eastAsia"/>
          <w:color w:val="000000"/>
        </w:rPr>
        <w:t>＞</w:t>
      </w:r>
    </w:p>
    <w:p w14:paraId="088CB7F4" w14:textId="231396C9" w:rsidR="0077662E" w:rsidRPr="007F1E95" w:rsidRDefault="005A6EF4" w:rsidP="007E66B7">
      <w:pPr>
        <w:ind w:leftChars="300" w:left="720" w:firstLineChars="100" w:firstLine="240"/>
        <w:rPr>
          <w:color w:val="000000"/>
        </w:rPr>
      </w:pPr>
      <w:r>
        <w:rPr>
          <w:noProof/>
        </w:rPr>
        <w:drawing>
          <wp:anchor distT="0" distB="0" distL="114300" distR="114300" simplePos="0" relativeHeight="251691520" behindDoc="0" locked="0" layoutInCell="1" allowOverlap="1" wp14:anchorId="088CBBA6" wp14:editId="648A2753">
            <wp:simplePos x="0" y="0"/>
            <wp:positionH relativeFrom="column">
              <wp:posOffset>600075</wp:posOffset>
            </wp:positionH>
            <wp:positionV relativeFrom="paragraph">
              <wp:posOffset>31115</wp:posOffset>
            </wp:positionV>
            <wp:extent cx="4543425" cy="1047750"/>
            <wp:effectExtent l="0" t="0" r="9525" b="0"/>
            <wp:wrapNone/>
            <wp:docPr id="617" name="図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543425" cy="1047750"/>
                    </a:xfrm>
                    <a:prstGeom prst="rect">
                      <a:avLst/>
                    </a:prstGeom>
                    <a:noFill/>
                  </pic:spPr>
                </pic:pic>
              </a:graphicData>
            </a:graphic>
            <wp14:sizeRelH relativeFrom="page">
              <wp14:pctWidth>0</wp14:pctWidth>
            </wp14:sizeRelH>
            <wp14:sizeRelV relativeFrom="page">
              <wp14:pctHeight>0</wp14:pctHeight>
            </wp14:sizeRelV>
          </wp:anchor>
        </w:drawing>
      </w:r>
    </w:p>
    <w:p w14:paraId="088CB7F5" w14:textId="77777777" w:rsidR="0077662E" w:rsidRDefault="0077662E" w:rsidP="00626A55">
      <w:pPr>
        <w:ind w:leftChars="300" w:left="720" w:firstLineChars="100" w:firstLine="240"/>
      </w:pPr>
    </w:p>
    <w:p w14:paraId="088CB7F6" w14:textId="77777777" w:rsidR="0077662E" w:rsidRDefault="0077662E" w:rsidP="00626A55">
      <w:pPr>
        <w:ind w:leftChars="300" w:left="720" w:firstLineChars="100" w:firstLine="240"/>
      </w:pPr>
    </w:p>
    <w:p w14:paraId="088CB7F7" w14:textId="77777777" w:rsidR="0077662E" w:rsidRDefault="0077662E" w:rsidP="00626A55">
      <w:pPr>
        <w:ind w:leftChars="300" w:left="720" w:firstLineChars="100" w:firstLine="240"/>
      </w:pPr>
    </w:p>
    <w:p w14:paraId="088CB7F8" w14:textId="77777777" w:rsidR="0077662E" w:rsidRDefault="0077662E" w:rsidP="00626A55">
      <w:pPr>
        <w:ind w:leftChars="300" w:left="720" w:firstLineChars="100" w:firstLine="240"/>
      </w:pPr>
    </w:p>
    <w:p w14:paraId="088CB7F9" w14:textId="77777777" w:rsidR="0077662E" w:rsidRDefault="0077662E" w:rsidP="00626A55">
      <w:pPr>
        <w:ind w:leftChars="300" w:left="720" w:firstLineChars="100" w:firstLine="240"/>
      </w:pPr>
    </w:p>
    <w:p w14:paraId="088CB7FA" w14:textId="77777777" w:rsidR="00F8495A" w:rsidRDefault="00F8495A" w:rsidP="00626A55">
      <w:pPr>
        <w:ind w:leftChars="300" w:left="720" w:firstLineChars="100" w:firstLine="240"/>
      </w:pPr>
    </w:p>
    <w:p w14:paraId="088CB7FB" w14:textId="77777777" w:rsidR="00166258" w:rsidRPr="005D0C6C" w:rsidRDefault="0077662E" w:rsidP="00166258">
      <w:pPr>
        <w:ind w:leftChars="300" w:left="720" w:firstLineChars="100" w:firstLine="240"/>
      </w:pPr>
      <w:r w:rsidRPr="005D0C6C">
        <w:rPr>
          <w:rFonts w:hint="eastAsia"/>
        </w:rPr>
        <w:t>上記のような点検を160断面にて実施した</w:t>
      </w:r>
      <w:r w:rsidR="007041AB">
        <w:rPr>
          <w:rFonts w:hint="eastAsia"/>
        </w:rPr>
        <w:t>うえで</w:t>
      </w:r>
      <w:r w:rsidR="00166258" w:rsidRPr="005D0C6C">
        <w:rPr>
          <w:rFonts w:hint="eastAsia"/>
        </w:rPr>
        <w:t>、</w:t>
      </w:r>
      <w:r w:rsidR="007041AB" w:rsidRPr="007041AB">
        <w:rPr>
          <w:rFonts w:hint="eastAsia"/>
        </w:rPr>
        <w:t>波力が直接作用しない消波ブロックのある箇所を除くと、</w:t>
      </w:r>
      <w:r w:rsidR="007041AB">
        <w:rPr>
          <w:rFonts w:hint="eastAsia"/>
        </w:rPr>
        <w:t>39</w:t>
      </w:r>
      <w:r w:rsidR="00166258" w:rsidRPr="005D0C6C">
        <w:rPr>
          <w:rFonts w:hint="eastAsia"/>
        </w:rPr>
        <w:t>断面、</w:t>
      </w:r>
      <w:r w:rsidR="007041AB">
        <w:rPr>
          <w:rFonts w:hint="eastAsia"/>
        </w:rPr>
        <w:t>16.04</w:t>
      </w:r>
      <w:r w:rsidR="00166258" w:rsidRPr="005D0C6C">
        <w:rPr>
          <w:rFonts w:hint="eastAsia"/>
        </w:rPr>
        <w:t>kmにおいて、曲引張応力度が許容値を上回りNGとなった。</w:t>
      </w:r>
    </w:p>
    <w:p w14:paraId="088CB7FC" w14:textId="77777777" w:rsidR="00166258" w:rsidRPr="005D0C6C" w:rsidRDefault="00F8495A" w:rsidP="00166258">
      <w:pPr>
        <w:ind w:leftChars="300" w:left="720" w:firstLineChars="100" w:firstLine="240"/>
      </w:pPr>
      <w:r w:rsidRPr="005D0C6C">
        <w:rPr>
          <w:rFonts w:hint="eastAsia"/>
        </w:rPr>
        <w:t>点検</w:t>
      </w:r>
      <w:r w:rsidR="00166258" w:rsidRPr="005D0C6C">
        <w:rPr>
          <w:rFonts w:hint="eastAsia"/>
        </w:rPr>
        <w:t>結果総括表を以下に、ＮＧ箇所を明示した平面図を図３－２４に示す。</w:t>
      </w:r>
    </w:p>
    <w:p w14:paraId="088CB7FD" w14:textId="77777777" w:rsidR="00F8495A" w:rsidRDefault="00F8495A" w:rsidP="00166258">
      <w:pPr>
        <w:ind w:leftChars="300" w:left="720" w:firstLineChars="100" w:firstLine="240"/>
      </w:pPr>
    </w:p>
    <w:p w14:paraId="088CB7FE" w14:textId="77777777" w:rsidR="00E033CD" w:rsidRDefault="00E033CD" w:rsidP="00166258">
      <w:pPr>
        <w:ind w:leftChars="300" w:left="720" w:firstLineChars="100" w:firstLine="240"/>
      </w:pPr>
    </w:p>
    <w:p w14:paraId="088CB7FF" w14:textId="77777777" w:rsidR="00E033CD" w:rsidRDefault="00E033CD" w:rsidP="00166258">
      <w:pPr>
        <w:ind w:leftChars="300" w:left="720" w:firstLineChars="100" w:firstLine="240"/>
      </w:pPr>
    </w:p>
    <w:p w14:paraId="088CB800" w14:textId="77777777" w:rsidR="00E033CD" w:rsidRDefault="00E033CD" w:rsidP="00166258">
      <w:pPr>
        <w:ind w:leftChars="300" w:left="720" w:firstLineChars="100" w:firstLine="240"/>
      </w:pPr>
    </w:p>
    <w:p w14:paraId="088CB801" w14:textId="77777777" w:rsidR="00E033CD" w:rsidRDefault="00E033CD" w:rsidP="00166258">
      <w:pPr>
        <w:ind w:leftChars="300" w:left="720" w:firstLineChars="100" w:firstLine="240"/>
      </w:pPr>
    </w:p>
    <w:p w14:paraId="088CB802" w14:textId="77777777" w:rsidR="00E033CD" w:rsidRDefault="00E033CD" w:rsidP="00166258">
      <w:pPr>
        <w:ind w:leftChars="300" w:left="720" w:firstLineChars="100" w:firstLine="240"/>
      </w:pPr>
    </w:p>
    <w:p w14:paraId="088CB803" w14:textId="77777777" w:rsidR="00E033CD" w:rsidRDefault="00E033CD" w:rsidP="00166258">
      <w:pPr>
        <w:ind w:leftChars="300" w:left="720" w:firstLineChars="100" w:firstLine="240"/>
      </w:pPr>
    </w:p>
    <w:p w14:paraId="088CB804" w14:textId="77777777" w:rsidR="00E033CD" w:rsidRPr="00166258" w:rsidRDefault="00E033CD" w:rsidP="00166258">
      <w:pPr>
        <w:ind w:leftChars="300" w:left="720" w:firstLineChars="100" w:firstLine="240"/>
      </w:pPr>
      <w:r>
        <w:br w:type="page"/>
      </w:r>
    </w:p>
    <w:p w14:paraId="088CB805" w14:textId="25AF46E5" w:rsidR="000165EE" w:rsidRDefault="005A6EF4" w:rsidP="001B24A2">
      <w:pPr>
        <w:rPr>
          <w:color w:val="FF0000"/>
        </w:rPr>
      </w:pPr>
      <w:r>
        <w:rPr>
          <w:noProof/>
        </w:rPr>
        <w:drawing>
          <wp:anchor distT="0" distB="0" distL="114300" distR="114300" simplePos="0" relativeHeight="251720192" behindDoc="0" locked="0" layoutInCell="1" allowOverlap="1" wp14:anchorId="088CBBA7" wp14:editId="02D7A3B0">
            <wp:simplePos x="0" y="0"/>
            <wp:positionH relativeFrom="column">
              <wp:posOffset>219075</wp:posOffset>
            </wp:positionH>
            <wp:positionV relativeFrom="paragraph">
              <wp:posOffset>40640</wp:posOffset>
            </wp:positionV>
            <wp:extent cx="5536565" cy="1200785"/>
            <wp:effectExtent l="0" t="0" r="6985" b="0"/>
            <wp:wrapNone/>
            <wp:docPr id="814" name="図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536565" cy="1200785"/>
                    </a:xfrm>
                    <a:prstGeom prst="rect">
                      <a:avLst/>
                    </a:prstGeom>
                    <a:noFill/>
                  </pic:spPr>
                </pic:pic>
              </a:graphicData>
            </a:graphic>
            <wp14:sizeRelH relativeFrom="page">
              <wp14:pctWidth>0</wp14:pctWidth>
            </wp14:sizeRelH>
            <wp14:sizeRelV relativeFrom="page">
              <wp14:pctHeight>0</wp14:pctHeight>
            </wp14:sizeRelV>
          </wp:anchor>
        </w:drawing>
      </w:r>
    </w:p>
    <w:p w14:paraId="088CB806" w14:textId="77777777" w:rsidR="000165EE" w:rsidRDefault="000165EE" w:rsidP="001B24A2">
      <w:pPr>
        <w:rPr>
          <w:color w:val="FF0000"/>
        </w:rPr>
      </w:pPr>
    </w:p>
    <w:p w14:paraId="088CB807" w14:textId="77777777" w:rsidR="000165EE" w:rsidRDefault="000165EE" w:rsidP="001B24A2">
      <w:pPr>
        <w:rPr>
          <w:color w:val="FF0000"/>
        </w:rPr>
      </w:pPr>
    </w:p>
    <w:p w14:paraId="088CB808" w14:textId="77777777" w:rsidR="000165EE" w:rsidRDefault="000165EE" w:rsidP="001B24A2">
      <w:pPr>
        <w:rPr>
          <w:color w:val="FF0000"/>
        </w:rPr>
      </w:pPr>
    </w:p>
    <w:p w14:paraId="088CB809" w14:textId="77777777" w:rsidR="000165EE" w:rsidRDefault="000165EE" w:rsidP="001B24A2">
      <w:pPr>
        <w:rPr>
          <w:color w:val="FF0000"/>
        </w:rPr>
      </w:pPr>
    </w:p>
    <w:p w14:paraId="088CB80A" w14:textId="77777777" w:rsidR="000165EE" w:rsidRPr="00CE5693" w:rsidRDefault="000165EE" w:rsidP="001B24A2">
      <w:pPr>
        <w:rPr>
          <w:color w:val="FF0000"/>
        </w:rPr>
      </w:pPr>
    </w:p>
    <w:p w14:paraId="088CB80B" w14:textId="6140E51E" w:rsidR="000165EE" w:rsidRDefault="005A6EF4" w:rsidP="001B24A2">
      <w:pPr>
        <w:rPr>
          <w:color w:val="FF0000"/>
        </w:rPr>
      </w:pPr>
      <w:r>
        <w:rPr>
          <w:noProof/>
          <w:color w:val="FF0000"/>
        </w:rPr>
        <w:drawing>
          <wp:anchor distT="0" distB="0" distL="114300" distR="114300" simplePos="0" relativeHeight="251721216" behindDoc="0" locked="0" layoutInCell="1" allowOverlap="1" wp14:anchorId="088CBBA8" wp14:editId="1B4FD8E7">
            <wp:simplePos x="0" y="0"/>
            <wp:positionH relativeFrom="column">
              <wp:posOffset>90805</wp:posOffset>
            </wp:positionH>
            <wp:positionV relativeFrom="paragraph">
              <wp:posOffset>97790</wp:posOffset>
            </wp:positionV>
            <wp:extent cx="5719445" cy="2254885"/>
            <wp:effectExtent l="0" t="0" r="0" b="0"/>
            <wp:wrapNone/>
            <wp:docPr id="815" name="図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19445" cy="2254885"/>
                    </a:xfrm>
                    <a:prstGeom prst="rect">
                      <a:avLst/>
                    </a:prstGeom>
                    <a:noFill/>
                  </pic:spPr>
                </pic:pic>
              </a:graphicData>
            </a:graphic>
            <wp14:sizeRelH relativeFrom="page">
              <wp14:pctWidth>0</wp14:pctWidth>
            </wp14:sizeRelH>
            <wp14:sizeRelV relativeFrom="page">
              <wp14:pctHeight>0</wp14:pctHeight>
            </wp14:sizeRelV>
          </wp:anchor>
        </w:drawing>
      </w:r>
    </w:p>
    <w:p w14:paraId="088CB80C" w14:textId="77777777" w:rsidR="000165EE" w:rsidRDefault="000165EE" w:rsidP="001B24A2">
      <w:pPr>
        <w:rPr>
          <w:color w:val="FF0000"/>
        </w:rPr>
      </w:pPr>
    </w:p>
    <w:p w14:paraId="088CB80D" w14:textId="77777777" w:rsidR="000165EE" w:rsidRDefault="000165EE" w:rsidP="001B24A2">
      <w:pPr>
        <w:rPr>
          <w:color w:val="FF0000"/>
        </w:rPr>
      </w:pPr>
    </w:p>
    <w:p w14:paraId="088CB80E" w14:textId="77777777" w:rsidR="000165EE" w:rsidRDefault="000165EE" w:rsidP="001B24A2">
      <w:pPr>
        <w:rPr>
          <w:color w:val="FF0000"/>
        </w:rPr>
      </w:pPr>
    </w:p>
    <w:p w14:paraId="088CB80F" w14:textId="77777777" w:rsidR="000165EE" w:rsidRDefault="000165EE" w:rsidP="001B24A2">
      <w:pPr>
        <w:rPr>
          <w:color w:val="FF0000"/>
        </w:rPr>
      </w:pPr>
    </w:p>
    <w:p w14:paraId="088CB810" w14:textId="77777777" w:rsidR="000165EE" w:rsidRDefault="000165EE" w:rsidP="001B24A2">
      <w:pPr>
        <w:rPr>
          <w:color w:val="FF0000"/>
        </w:rPr>
      </w:pPr>
    </w:p>
    <w:p w14:paraId="088CB811" w14:textId="77777777" w:rsidR="000165EE" w:rsidRDefault="000165EE" w:rsidP="001B24A2">
      <w:pPr>
        <w:rPr>
          <w:color w:val="FF0000"/>
        </w:rPr>
      </w:pPr>
    </w:p>
    <w:p w14:paraId="088CB812" w14:textId="77777777" w:rsidR="000165EE" w:rsidRDefault="000165EE" w:rsidP="001B24A2">
      <w:pPr>
        <w:rPr>
          <w:color w:val="FF0000"/>
        </w:rPr>
      </w:pPr>
    </w:p>
    <w:p w14:paraId="088CB813" w14:textId="77777777" w:rsidR="000165EE" w:rsidRDefault="000165EE" w:rsidP="001B24A2">
      <w:pPr>
        <w:rPr>
          <w:color w:val="FF0000"/>
        </w:rPr>
      </w:pPr>
    </w:p>
    <w:p w14:paraId="088CB814" w14:textId="77777777" w:rsidR="00FD774D" w:rsidRDefault="00FD774D" w:rsidP="001B24A2">
      <w:pPr>
        <w:rPr>
          <w:color w:val="FF0000"/>
        </w:rPr>
      </w:pPr>
    </w:p>
    <w:p w14:paraId="088CB815" w14:textId="77777777" w:rsidR="000165EE" w:rsidRDefault="000165EE" w:rsidP="001B24A2">
      <w:pPr>
        <w:rPr>
          <w:color w:val="FF0000"/>
        </w:rPr>
      </w:pPr>
    </w:p>
    <w:p w14:paraId="088CB816" w14:textId="77777777" w:rsidR="006635EF" w:rsidRPr="00334577" w:rsidRDefault="006635EF" w:rsidP="00626A55">
      <w:pPr>
        <w:spacing w:beforeLines="50" w:before="120"/>
        <w:jc w:val="center"/>
      </w:pPr>
      <w:r w:rsidRPr="00334577">
        <w:rPr>
          <w:rFonts w:hAnsi="ＭＳ ゴシック" w:hint="eastAsia"/>
          <w:b/>
          <w:szCs w:val="24"/>
        </w:rPr>
        <w:t>図３―</w:t>
      </w:r>
      <w:r w:rsidR="00194EE8" w:rsidRPr="00334577">
        <w:rPr>
          <w:rFonts w:hAnsi="ＭＳ ゴシック" w:hint="eastAsia"/>
          <w:b/>
          <w:szCs w:val="24"/>
        </w:rPr>
        <w:t>２</w:t>
      </w:r>
      <w:r w:rsidR="009A073A">
        <w:rPr>
          <w:rFonts w:hAnsi="ＭＳ ゴシック" w:hint="eastAsia"/>
          <w:b/>
          <w:szCs w:val="24"/>
        </w:rPr>
        <w:t>４</w:t>
      </w:r>
      <w:r w:rsidRPr="00334577">
        <w:rPr>
          <w:rFonts w:hAnsi="ＭＳ ゴシック" w:hint="eastAsia"/>
          <w:b/>
          <w:szCs w:val="24"/>
        </w:rPr>
        <w:t xml:space="preserve"> 津波波力による構造物点検結果</w:t>
      </w:r>
    </w:p>
    <w:p w14:paraId="088CB817" w14:textId="77777777" w:rsidR="000165EE" w:rsidRDefault="000165EE" w:rsidP="001B24A2">
      <w:pPr>
        <w:rPr>
          <w:color w:val="FF0000"/>
        </w:rPr>
      </w:pPr>
    </w:p>
    <w:p w14:paraId="088CB818" w14:textId="77777777" w:rsidR="007C23E7" w:rsidRPr="005D0C6C" w:rsidRDefault="007C23E7" w:rsidP="00855994">
      <w:pPr>
        <w:ind w:firstLineChars="300" w:firstLine="723"/>
        <w:rPr>
          <w:b/>
        </w:rPr>
      </w:pPr>
      <w:r w:rsidRPr="005D0C6C">
        <w:rPr>
          <w:rFonts w:hint="eastAsia"/>
          <w:b/>
        </w:rPr>
        <w:t>②堤体の滑動・転倒の点検</w:t>
      </w:r>
    </w:p>
    <w:p w14:paraId="088CB819" w14:textId="77777777" w:rsidR="007C23E7" w:rsidRPr="005D0C6C" w:rsidRDefault="007C23E7" w:rsidP="007C23E7">
      <w:pPr>
        <w:ind w:firstLineChars="400" w:firstLine="960"/>
        <w:jc w:val="left"/>
        <w:rPr>
          <w:rFonts w:hAnsi="ＭＳ ゴシック"/>
          <w:szCs w:val="24"/>
        </w:rPr>
      </w:pPr>
      <w:r w:rsidRPr="005D0C6C">
        <w:rPr>
          <w:rFonts w:hAnsi="ＭＳ ゴシック"/>
          <w:szCs w:val="24"/>
        </w:rPr>
        <w:t>➢</w:t>
      </w:r>
      <w:r w:rsidRPr="005D0C6C">
        <w:rPr>
          <w:rFonts w:hAnsi="ＭＳ ゴシック" w:hint="eastAsia"/>
          <w:szCs w:val="24"/>
        </w:rPr>
        <w:t>評価の指標</w:t>
      </w:r>
    </w:p>
    <w:p w14:paraId="088CB81A" w14:textId="77777777" w:rsidR="000D2151" w:rsidRPr="005D0C6C" w:rsidRDefault="007C23E7" w:rsidP="007C23E7">
      <w:pPr>
        <w:ind w:leftChars="500" w:left="1200" w:firstLineChars="100" w:firstLine="240"/>
        <w:jc w:val="left"/>
        <w:rPr>
          <w:rFonts w:hAnsi="ＭＳ ゴシック"/>
          <w:szCs w:val="24"/>
        </w:rPr>
      </w:pPr>
      <w:r w:rsidRPr="005D0C6C">
        <w:rPr>
          <w:rFonts w:hAnsi="ＭＳ ゴシック" w:hint="eastAsia"/>
          <w:szCs w:val="24"/>
        </w:rPr>
        <w:t>「港湾における防潮堤（胸壁）の耐津波設計ガイドライン（H.25.11）」より、現時点では、胸壁の変形モードに対する安定性を適切かつ定量的に評価することは困難であることから、簡便的・間接的な手法として、堤体の滑動・転倒や基礎の支持力の照査において、「粘り強い構造」が受け持つ抵抗力を加味した状態における安全率が1.0を上回るレベルが「粘り強さ」の一つの目安となると考えられる。</w:t>
      </w:r>
    </w:p>
    <w:p w14:paraId="088CB81B" w14:textId="77777777" w:rsidR="007C23E7" w:rsidRPr="005D0C6C" w:rsidRDefault="000D2151" w:rsidP="007C23E7">
      <w:pPr>
        <w:ind w:leftChars="500" w:left="1200" w:firstLineChars="100" w:firstLine="240"/>
        <w:jc w:val="left"/>
        <w:rPr>
          <w:rFonts w:hAnsi="ＭＳ ゴシック"/>
          <w:szCs w:val="24"/>
        </w:rPr>
      </w:pPr>
      <w:r w:rsidRPr="005D0C6C">
        <w:rPr>
          <w:rFonts w:hAnsi="ＭＳ ゴシック" w:hint="eastAsia"/>
          <w:szCs w:val="24"/>
        </w:rPr>
        <w:t>従って、転倒・滑動に対する「安全率1.0」を安定性照査の評価指標として、点検を進める。</w:t>
      </w:r>
    </w:p>
    <w:p w14:paraId="088CB81C" w14:textId="77777777" w:rsidR="007C23E7" w:rsidRPr="005D0C6C" w:rsidRDefault="007C23E7" w:rsidP="007C23E7">
      <w:pPr>
        <w:ind w:firstLineChars="400" w:firstLine="960"/>
        <w:jc w:val="left"/>
        <w:rPr>
          <w:rFonts w:hAnsi="ＭＳ ゴシック"/>
          <w:szCs w:val="24"/>
        </w:rPr>
      </w:pPr>
      <w:r w:rsidRPr="005D0C6C">
        <w:rPr>
          <w:rFonts w:hAnsi="ＭＳ ゴシック"/>
          <w:szCs w:val="24"/>
        </w:rPr>
        <w:t>➢</w:t>
      </w:r>
      <w:r w:rsidR="000D2151" w:rsidRPr="005D0C6C">
        <w:rPr>
          <w:rFonts w:hAnsi="ＭＳ ゴシック" w:hint="eastAsia"/>
          <w:szCs w:val="24"/>
        </w:rPr>
        <w:t>評価方法</w:t>
      </w:r>
    </w:p>
    <w:p w14:paraId="088CB81D" w14:textId="77777777" w:rsidR="007C23E7" w:rsidRPr="005D0C6C" w:rsidRDefault="00822387" w:rsidP="007C23E7">
      <w:pPr>
        <w:ind w:leftChars="500" w:left="1200" w:firstLineChars="100" w:firstLine="240"/>
        <w:jc w:val="left"/>
        <w:rPr>
          <w:rFonts w:hAnsi="ＭＳ ゴシック"/>
          <w:szCs w:val="24"/>
        </w:rPr>
      </w:pPr>
      <w:r w:rsidRPr="005D0C6C">
        <w:rPr>
          <w:rFonts w:hAnsi="ＭＳ ゴシック" w:hint="eastAsia"/>
          <w:szCs w:val="24"/>
        </w:rPr>
        <w:t>津波の直接的な影響や被災事例等を考慮し、影響が大きくなる施設を抽出して安定性照査を実施する。</w:t>
      </w:r>
    </w:p>
    <w:p w14:paraId="088CB81E" w14:textId="77777777" w:rsidR="00822387" w:rsidRPr="005D0C6C" w:rsidRDefault="00822387" w:rsidP="00822387">
      <w:pPr>
        <w:ind w:firstLineChars="400" w:firstLine="960"/>
        <w:jc w:val="left"/>
        <w:rPr>
          <w:rFonts w:hAnsi="ＭＳ ゴシック"/>
          <w:szCs w:val="24"/>
        </w:rPr>
      </w:pPr>
      <w:r w:rsidRPr="005D0C6C">
        <w:rPr>
          <w:rFonts w:hAnsi="ＭＳ ゴシック"/>
          <w:szCs w:val="24"/>
        </w:rPr>
        <w:t>➢</w:t>
      </w:r>
      <w:r w:rsidRPr="005D0C6C">
        <w:rPr>
          <w:rFonts w:hAnsi="ＭＳ ゴシック" w:hint="eastAsia"/>
          <w:szCs w:val="24"/>
        </w:rPr>
        <w:t>検討結果</w:t>
      </w:r>
    </w:p>
    <w:p w14:paraId="088CB81F" w14:textId="77777777" w:rsidR="00822387" w:rsidRPr="005D0C6C" w:rsidRDefault="00822387" w:rsidP="00822387">
      <w:pPr>
        <w:ind w:leftChars="500" w:left="1200" w:firstLineChars="100" w:firstLine="240"/>
        <w:jc w:val="left"/>
        <w:rPr>
          <w:rFonts w:hAnsi="ＭＳ ゴシック"/>
          <w:szCs w:val="24"/>
        </w:rPr>
      </w:pPr>
      <w:r w:rsidRPr="005D0C6C">
        <w:rPr>
          <w:rFonts w:hAnsi="ＭＳ ゴシック" w:hint="eastAsia"/>
          <w:szCs w:val="24"/>
        </w:rPr>
        <w:t>①消波工なし（波力が直接作用する）</w:t>
      </w:r>
    </w:p>
    <w:p w14:paraId="088CB820" w14:textId="77777777" w:rsidR="00822387" w:rsidRPr="005D0C6C" w:rsidRDefault="00822387" w:rsidP="00822387">
      <w:pPr>
        <w:ind w:leftChars="500" w:left="1200" w:firstLineChars="100" w:firstLine="240"/>
        <w:jc w:val="left"/>
        <w:rPr>
          <w:rFonts w:hAnsi="ＭＳ ゴシック"/>
          <w:szCs w:val="24"/>
        </w:rPr>
      </w:pPr>
      <w:r w:rsidRPr="005D0C6C">
        <w:rPr>
          <w:rFonts w:hAnsi="ＭＳ ゴシック" w:hint="eastAsia"/>
          <w:szCs w:val="24"/>
        </w:rPr>
        <w:t>②海岸線から100m以内に位置する施設</w:t>
      </w:r>
    </w:p>
    <w:p w14:paraId="088CB821" w14:textId="77777777" w:rsidR="006C1CF3" w:rsidRPr="005D0C6C" w:rsidRDefault="00822387" w:rsidP="00822387">
      <w:pPr>
        <w:ind w:leftChars="500" w:left="1200" w:firstLineChars="100" w:firstLine="240"/>
        <w:jc w:val="left"/>
        <w:rPr>
          <w:rFonts w:hAnsi="ＭＳ ゴシック"/>
          <w:szCs w:val="24"/>
        </w:rPr>
      </w:pPr>
      <w:r w:rsidRPr="005D0C6C">
        <w:rPr>
          <w:rFonts w:hAnsi="ＭＳ ゴシック" w:hint="eastAsia"/>
          <w:szCs w:val="24"/>
        </w:rPr>
        <w:t>③波返し高が1m以上</w:t>
      </w:r>
    </w:p>
    <w:p w14:paraId="088CB822" w14:textId="718430DF" w:rsidR="00822387" w:rsidRPr="005D0C6C" w:rsidRDefault="005A6EF4" w:rsidP="006C1CF3">
      <w:pPr>
        <w:ind w:firstLineChars="500" w:firstLine="1200"/>
        <w:jc w:val="left"/>
        <w:rPr>
          <w:rFonts w:hAnsi="ＭＳ ゴシック"/>
          <w:szCs w:val="24"/>
        </w:rPr>
      </w:pPr>
      <w:r>
        <w:rPr>
          <w:noProof/>
        </w:rPr>
        <w:drawing>
          <wp:anchor distT="0" distB="0" distL="114300" distR="114300" simplePos="0" relativeHeight="251694592" behindDoc="0" locked="0" layoutInCell="1" allowOverlap="1" wp14:anchorId="088CBBA9" wp14:editId="58D7FFFB">
            <wp:simplePos x="0" y="0"/>
            <wp:positionH relativeFrom="column">
              <wp:posOffset>4114800</wp:posOffset>
            </wp:positionH>
            <wp:positionV relativeFrom="paragraph">
              <wp:posOffset>170815</wp:posOffset>
            </wp:positionV>
            <wp:extent cx="1714500" cy="1099185"/>
            <wp:effectExtent l="0" t="0" r="0" b="0"/>
            <wp:wrapNone/>
            <wp:docPr id="614" name="図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14500" cy="1099185"/>
                    </a:xfrm>
                    <a:prstGeom prst="rect">
                      <a:avLst/>
                    </a:prstGeom>
                    <a:noFill/>
                  </pic:spPr>
                </pic:pic>
              </a:graphicData>
            </a:graphic>
            <wp14:sizeRelH relativeFrom="page">
              <wp14:pctWidth>0</wp14:pctWidth>
            </wp14:sizeRelH>
            <wp14:sizeRelV relativeFrom="page">
              <wp14:pctHeight>0</wp14:pctHeight>
            </wp14:sizeRelV>
          </wp:anchor>
        </w:drawing>
      </w:r>
      <w:r w:rsidR="00822387" w:rsidRPr="005D0C6C">
        <w:rPr>
          <w:rFonts w:hAnsi="ＭＳ ゴシック" w:hint="eastAsia"/>
          <w:szCs w:val="24"/>
        </w:rPr>
        <w:t>の施設該当11施設の内</w:t>
      </w:r>
      <w:r w:rsidR="006C1CF3" w:rsidRPr="005D0C6C">
        <w:rPr>
          <w:rFonts w:hAnsi="ＭＳ ゴシック" w:hint="eastAsia"/>
          <w:szCs w:val="24"/>
        </w:rPr>
        <w:t>、</w:t>
      </w:r>
      <w:r w:rsidR="00822387" w:rsidRPr="005D0C6C">
        <w:rPr>
          <w:rFonts w:hAnsi="ＭＳ ゴシック" w:hint="eastAsia"/>
          <w:szCs w:val="24"/>
        </w:rPr>
        <w:t>7施設で安定性OUT。</w:t>
      </w:r>
    </w:p>
    <w:p w14:paraId="088CB823" w14:textId="061CE37D" w:rsidR="00822387" w:rsidRDefault="005A6EF4" w:rsidP="007C23E7">
      <w:pPr>
        <w:rPr>
          <w:color w:val="FF0000"/>
        </w:rPr>
      </w:pPr>
      <w:r>
        <w:rPr>
          <w:noProof/>
        </w:rPr>
        <w:drawing>
          <wp:anchor distT="0" distB="0" distL="114300" distR="114300" simplePos="0" relativeHeight="251695616" behindDoc="0" locked="0" layoutInCell="1" allowOverlap="1" wp14:anchorId="088CBBAA" wp14:editId="5CD8D980">
            <wp:simplePos x="0" y="0"/>
            <wp:positionH relativeFrom="column">
              <wp:posOffset>2323465</wp:posOffset>
            </wp:positionH>
            <wp:positionV relativeFrom="paragraph">
              <wp:posOffset>36195</wp:posOffset>
            </wp:positionV>
            <wp:extent cx="1753870" cy="1037590"/>
            <wp:effectExtent l="0" t="0" r="0" b="0"/>
            <wp:wrapNone/>
            <wp:docPr id="613" name="図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53870" cy="103759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3568" behindDoc="0" locked="0" layoutInCell="1" allowOverlap="1" wp14:anchorId="088CBBAB" wp14:editId="2E696796">
            <wp:simplePos x="0" y="0"/>
            <wp:positionH relativeFrom="column">
              <wp:posOffset>565785</wp:posOffset>
            </wp:positionH>
            <wp:positionV relativeFrom="paragraph">
              <wp:posOffset>154940</wp:posOffset>
            </wp:positionV>
            <wp:extent cx="1758315" cy="918845"/>
            <wp:effectExtent l="0" t="0" r="0" b="0"/>
            <wp:wrapNone/>
            <wp:docPr id="612" name="図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58315" cy="918845"/>
                    </a:xfrm>
                    <a:prstGeom prst="rect">
                      <a:avLst/>
                    </a:prstGeom>
                    <a:noFill/>
                  </pic:spPr>
                </pic:pic>
              </a:graphicData>
            </a:graphic>
            <wp14:sizeRelH relativeFrom="page">
              <wp14:pctWidth>0</wp14:pctWidth>
            </wp14:sizeRelH>
            <wp14:sizeRelV relativeFrom="page">
              <wp14:pctHeight>0</wp14:pctHeight>
            </wp14:sizeRelV>
          </wp:anchor>
        </w:drawing>
      </w:r>
    </w:p>
    <w:p w14:paraId="088CB824" w14:textId="77777777" w:rsidR="00822387" w:rsidRDefault="00822387" w:rsidP="007C23E7">
      <w:pPr>
        <w:rPr>
          <w:color w:val="FF0000"/>
        </w:rPr>
      </w:pPr>
    </w:p>
    <w:p w14:paraId="088CB825" w14:textId="77777777" w:rsidR="00822387" w:rsidRDefault="00822387" w:rsidP="007C23E7">
      <w:pPr>
        <w:rPr>
          <w:color w:val="FF0000"/>
        </w:rPr>
      </w:pPr>
    </w:p>
    <w:p w14:paraId="088CB826" w14:textId="77777777" w:rsidR="007C23E7" w:rsidRPr="00822387" w:rsidRDefault="007C23E7" w:rsidP="007C23E7">
      <w:pPr>
        <w:rPr>
          <w:color w:val="FF0000"/>
        </w:rPr>
      </w:pPr>
    </w:p>
    <w:p w14:paraId="088CB827" w14:textId="77777777" w:rsidR="00C43840" w:rsidRDefault="00C43840" w:rsidP="007C23E7">
      <w:pPr>
        <w:rPr>
          <w:color w:val="000000"/>
        </w:rPr>
      </w:pPr>
    </w:p>
    <w:p w14:paraId="088CB828" w14:textId="77777777" w:rsidR="00374531" w:rsidRDefault="00374531" w:rsidP="00C43840">
      <w:pPr>
        <w:rPr>
          <w:color w:val="FF0000"/>
        </w:rPr>
      </w:pPr>
    </w:p>
    <w:p w14:paraId="088CB829" w14:textId="77777777" w:rsidR="00680E55" w:rsidRPr="006635EF" w:rsidRDefault="00E033CD" w:rsidP="00C43840">
      <w:pPr>
        <w:rPr>
          <w:color w:val="FF0000"/>
        </w:rPr>
      </w:pPr>
      <w:r>
        <w:rPr>
          <w:color w:val="FF0000"/>
        </w:rPr>
        <w:br w:type="page"/>
      </w:r>
    </w:p>
    <w:p w14:paraId="088CB82A" w14:textId="77777777" w:rsidR="001B24A2" w:rsidRDefault="001B24A2" w:rsidP="001B24A2">
      <w:pPr>
        <w:jc w:val="left"/>
        <w:rPr>
          <w:rFonts w:hAnsi="ＭＳ ゴシック"/>
          <w:b/>
          <w:szCs w:val="24"/>
        </w:rPr>
      </w:pPr>
      <w:r w:rsidRPr="00D73C00">
        <w:rPr>
          <w:rFonts w:hAnsi="ＭＳ ゴシック" w:hint="eastAsia"/>
          <w:b/>
          <w:szCs w:val="24"/>
        </w:rPr>
        <w:t>（２）まとめ</w:t>
      </w:r>
    </w:p>
    <w:p w14:paraId="088CB82B" w14:textId="77777777" w:rsidR="006C1CF3" w:rsidRPr="005D0C6C" w:rsidRDefault="004A3EED" w:rsidP="006A0D60">
      <w:pPr>
        <w:ind w:leftChars="300" w:left="720" w:firstLineChars="100" w:firstLine="240"/>
      </w:pPr>
      <w:r w:rsidRPr="005D0C6C">
        <w:rPr>
          <w:rFonts w:hint="eastAsia"/>
        </w:rPr>
        <w:t>「</w:t>
      </w:r>
      <w:r w:rsidR="006C1CF3" w:rsidRPr="005D0C6C">
        <w:rPr>
          <w:rFonts w:hint="eastAsia"/>
        </w:rPr>
        <w:t>波返し部材の耐力」、「堤体の滑動・転倒」に係る点検の結果、</w:t>
      </w:r>
      <w:r w:rsidR="00374531" w:rsidRPr="005D0C6C">
        <w:rPr>
          <w:rFonts w:hint="eastAsia"/>
        </w:rPr>
        <w:t>次</w:t>
      </w:r>
      <w:r w:rsidR="006C1CF3" w:rsidRPr="005D0C6C">
        <w:rPr>
          <w:rFonts w:hint="eastAsia"/>
        </w:rPr>
        <w:t>の図面のとおり、「</w:t>
      </w:r>
      <w:r w:rsidR="006A0D60" w:rsidRPr="005D0C6C">
        <w:rPr>
          <w:rFonts w:hint="eastAsia"/>
        </w:rPr>
        <w:t>曲げ引張</w:t>
      </w:r>
      <w:r w:rsidR="006C1CF3" w:rsidRPr="005D0C6C">
        <w:rPr>
          <w:rFonts w:hint="eastAsia"/>
        </w:rPr>
        <w:t>耐力</w:t>
      </w:r>
      <w:r w:rsidR="00C43840" w:rsidRPr="005D0C6C">
        <w:rPr>
          <w:rFonts w:hint="eastAsia"/>
        </w:rPr>
        <w:t>NG</w:t>
      </w:r>
      <w:r w:rsidR="006C1CF3" w:rsidRPr="005D0C6C">
        <w:rPr>
          <w:rFonts w:hint="eastAsia"/>
        </w:rPr>
        <w:t>」＝16.04km</w:t>
      </w:r>
      <w:r w:rsidR="006A0D60" w:rsidRPr="005D0C6C">
        <w:rPr>
          <w:rFonts w:hint="eastAsia"/>
        </w:rPr>
        <w:t>、</w:t>
      </w:r>
      <w:r w:rsidR="006C1CF3" w:rsidRPr="005D0C6C">
        <w:rPr>
          <w:rFonts w:hint="eastAsia"/>
        </w:rPr>
        <w:t>「滑動・転倒</w:t>
      </w:r>
      <w:r w:rsidR="00C43840" w:rsidRPr="005D0C6C">
        <w:rPr>
          <w:rFonts w:hint="eastAsia"/>
        </w:rPr>
        <w:t>NG</w:t>
      </w:r>
      <w:r w:rsidR="006C1CF3" w:rsidRPr="005D0C6C">
        <w:rPr>
          <w:rFonts w:hint="eastAsia"/>
        </w:rPr>
        <w:t>」＝ 5.74km</w:t>
      </w:r>
      <w:r w:rsidR="006A0D60" w:rsidRPr="005D0C6C">
        <w:rPr>
          <w:rFonts w:hint="eastAsia"/>
        </w:rPr>
        <w:t>となり、</w:t>
      </w:r>
      <w:r w:rsidR="006C1CF3" w:rsidRPr="005D0C6C">
        <w:rPr>
          <w:rFonts w:hint="eastAsia"/>
        </w:rPr>
        <w:t>重複箇所を除いた合計延長：17.26km</w:t>
      </w:r>
      <w:r w:rsidR="00C43840" w:rsidRPr="005D0C6C">
        <w:rPr>
          <w:rFonts w:hint="eastAsia"/>
        </w:rPr>
        <w:t>が津波波圧によ</w:t>
      </w:r>
      <w:r w:rsidR="006A0D60" w:rsidRPr="005D0C6C">
        <w:rPr>
          <w:rFonts w:hint="eastAsia"/>
        </w:rPr>
        <w:t>る対応の検討が必要となった。</w:t>
      </w:r>
      <w:r w:rsidRPr="005D0C6C">
        <w:rPr>
          <w:rFonts w:hint="eastAsia"/>
        </w:rPr>
        <w:t>箇所図を以下に示す。</w:t>
      </w:r>
    </w:p>
    <w:p w14:paraId="088CB82C" w14:textId="77777777" w:rsidR="00374531" w:rsidRDefault="00374531" w:rsidP="006A0D60">
      <w:pPr>
        <w:ind w:leftChars="300" w:left="720" w:firstLineChars="100" w:firstLine="240"/>
        <w:rPr>
          <w:color w:val="FF0000"/>
        </w:rPr>
      </w:pPr>
    </w:p>
    <w:p w14:paraId="088CB82D" w14:textId="712FEBC0" w:rsidR="006C1CF3" w:rsidRDefault="005A6EF4" w:rsidP="006C1CF3">
      <w:pPr>
        <w:ind w:firstLineChars="300" w:firstLine="720"/>
        <w:rPr>
          <w:color w:val="FF0000"/>
        </w:rPr>
      </w:pPr>
      <w:r>
        <w:rPr>
          <w:noProof/>
        </w:rPr>
        <w:drawing>
          <wp:anchor distT="0" distB="0" distL="114300" distR="114300" simplePos="0" relativeHeight="251596288" behindDoc="0" locked="0" layoutInCell="1" allowOverlap="1" wp14:anchorId="088CBBAC" wp14:editId="1D1607A4">
            <wp:simplePos x="0" y="0"/>
            <wp:positionH relativeFrom="column">
              <wp:posOffset>445770</wp:posOffset>
            </wp:positionH>
            <wp:positionV relativeFrom="paragraph">
              <wp:posOffset>32385</wp:posOffset>
            </wp:positionV>
            <wp:extent cx="5370830" cy="1981835"/>
            <wp:effectExtent l="0" t="0" r="1270" b="0"/>
            <wp:wrapNone/>
            <wp:docPr id="611" name="図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370830" cy="19818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664" behindDoc="0" locked="0" layoutInCell="1" allowOverlap="1" wp14:anchorId="088CBBAD" wp14:editId="7C128373">
            <wp:simplePos x="0" y="0"/>
            <wp:positionH relativeFrom="column">
              <wp:posOffset>2945765</wp:posOffset>
            </wp:positionH>
            <wp:positionV relativeFrom="paragraph">
              <wp:posOffset>185420</wp:posOffset>
            </wp:positionV>
            <wp:extent cx="2761615" cy="694690"/>
            <wp:effectExtent l="0" t="0" r="635" b="0"/>
            <wp:wrapNone/>
            <wp:docPr id="610" name="図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61615" cy="69469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640" behindDoc="0" locked="0" layoutInCell="1" allowOverlap="1" wp14:anchorId="088CBBAE" wp14:editId="5B97099C">
            <wp:simplePos x="0" y="0"/>
            <wp:positionH relativeFrom="column">
              <wp:posOffset>476250</wp:posOffset>
            </wp:positionH>
            <wp:positionV relativeFrom="paragraph">
              <wp:posOffset>1252855</wp:posOffset>
            </wp:positionV>
            <wp:extent cx="1794510" cy="752475"/>
            <wp:effectExtent l="0" t="0" r="0" b="9525"/>
            <wp:wrapNone/>
            <wp:docPr id="609" name="図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94510" cy="752475"/>
                    </a:xfrm>
                    <a:prstGeom prst="rect">
                      <a:avLst/>
                    </a:prstGeom>
                    <a:noFill/>
                  </pic:spPr>
                </pic:pic>
              </a:graphicData>
            </a:graphic>
            <wp14:sizeRelH relativeFrom="page">
              <wp14:pctWidth>0</wp14:pctWidth>
            </wp14:sizeRelH>
            <wp14:sizeRelV relativeFrom="page">
              <wp14:pctHeight>0</wp14:pctHeight>
            </wp14:sizeRelV>
          </wp:anchor>
        </w:drawing>
      </w:r>
    </w:p>
    <w:p w14:paraId="088CB82E" w14:textId="77777777" w:rsidR="006C1CF3" w:rsidRDefault="006C1CF3" w:rsidP="006C1CF3">
      <w:pPr>
        <w:ind w:firstLineChars="300" w:firstLine="720"/>
        <w:rPr>
          <w:color w:val="FF0000"/>
        </w:rPr>
      </w:pPr>
    </w:p>
    <w:p w14:paraId="088CB82F" w14:textId="77777777" w:rsidR="006C1CF3" w:rsidRDefault="006C1CF3" w:rsidP="006C1CF3">
      <w:pPr>
        <w:ind w:firstLineChars="300" w:firstLine="720"/>
        <w:rPr>
          <w:color w:val="FF0000"/>
        </w:rPr>
      </w:pPr>
    </w:p>
    <w:p w14:paraId="088CB830" w14:textId="77777777" w:rsidR="00794521" w:rsidRPr="00D73C00" w:rsidRDefault="000165EE" w:rsidP="00794521">
      <w:pPr>
        <w:ind w:leftChars="300" w:left="720"/>
      </w:pPr>
      <w:r w:rsidRPr="00D73C00">
        <w:rPr>
          <w:rFonts w:ascii="ＭＳ 明朝" w:eastAsia="ＭＳ 明朝" w:hAnsi="ＭＳ 明朝" w:cs="ＭＳ 明朝" w:hint="eastAsia"/>
        </w:rPr>
        <w:t>➢</w:t>
      </w:r>
      <w:r w:rsidR="00AE0F2C">
        <w:rPr>
          <w:rFonts w:hint="eastAsia"/>
        </w:rPr>
        <w:t>点検の結果、</w:t>
      </w:r>
      <w:r w:rsidRPr="00D73C00">
        <w:rPr>
          <w:rFonts w:hint="eastAsia"/>
        </w:rPr>
        <w:t>48断面</w:t>
      </w:r>
      <w:r w:rsidR="00AE0F2C">
        <w:rPr>
          <w:rFonts w:hint="eastAsia"/>
        </w:rPr>
        <w:t>において、曲引張応力度が許容値を上回り</w:t>
      </w:r>
      <w:r w:rsidRPr="00D73C00">
        <w:rPr>
          <w:rFonts w:hint="eastAsia"/>
        </w:rPr>
        <w:t>NGとなった。</w:t>
      </w:r>
    </w:p>
    <w:p w14:paraId="088CB831" w14:textId="77777777" w:rsidR="00CA75AB" w:rsidRDefault="00CA75AB" w:rsidP="00AB0D50">
      <w:pPr>
        <w:ind w:leftChars="400" w:left="960"/>
      </w:pPr>
    </w:p>
    <w:p w14:paraId="088CB832" w14:textId="77777777" w:rsidR="007B40B9" w:rsidRPr="00AE0F2C" w:rsidRDefault="007B40B9" w:rsidP="00AB0D50">
      <w:pPr>
        <w:ind w:leftChars="400" w:left="960"/>
      </w:pPr>
    </w:p>
    <w:p w14:paraId="088CB833" w14:textId="77777777" w:rsidR="001B24A2" w:rsidRPr="00794521" w:rsidRDefault="001B24A2" w:rsidP="00CA75AB">
      <w:pPr>
        <w:rPr>
          <w:color w:val="FF0000"/>
        </w:rPr>
      </w:pPr>
    </w:p>
    <w:p w14:paraId="088CB834" w14:textId="77777777" w:rsidR="000165EE" w:rsidRDefault="000165EE" w:rsidP="00CA75AB">
      <w:pPr>
        <w:rPr>
          <w:color w:val="FF0000"/>
        </w:rPr>
      </w:pPr>
    </w:p>
    <w:p w14:paraId="088CB835" w14:textId="77777777" w:rsidR="006A0D60" w:rsidRDefault="006A0D60" w:rsidP="00CA75AB">
      <w:pPr>
        <w:rPr>
          <w:color w:val="FF0000"/>
        </w:rPr>
      </w:pPr>
    </w:p>
    <w:p w14:paraId="088CB836" w14:textId="77777777" w:rsidR="006A0D60" w:rsidRDefault="006A0D60" w:rsidP="00CA75AB">
      <w:pPr>
        <w:rPr>
          <w:color w:val="FF0000"/>
        </w:rPr>
      </w:pPr>
    </w:p>
    <w:p w14:paraId="088CB837" w14:textId="77777777" w:rsidR="00374531" w:rsidRDefault="00374531" w:rsidP="00CA75AB">
      <w:pPr>
        <w:rPr>
          <w:color w:val="FF0000"/>
        </w:rPr>
      </w:pPr>
    </w:p>
    <w:p w14:paraId="088CB838" w14:textId="77777777" w:rsidR="00680E55" w:rsidRDefault="00680E55" w:rsidP="00CA75AB">
      <w:pPr>
        <w:rPr>
          <w:color w:val="FF0000"/>
        </w:rPr>
      </w:pPr>
    </w:p>
    <w:p w14:paraId="088CB839" w14:textId="77777777" w:rsidR="00E033CD" w:rsidRDefault="00E033CD" w:rsidP="00CA75AB">
      <w:pPr>
        <w:rPr>
          <w:color w:val="FF0000"/>
        </w:rPr>
      </w:pPr>
    </w:p>
    <w:p w14:paraId="088CB83A" w14:textId="77777777" w:rsidR="004F5325" w:rsidRDefault="004F5325" w:rsidP="004F5325">
      <w:pPr>
        <w:jc w:val="left"/>
        <w:rPr>
          <w:rFonts w:hAnsi="ＭＳ ゴシック"/>
          <w:b/>
          <w:color w:val="000000"/>
          <w:szCs w:val="24"/>
        </w:rPr>
      </w:pPr>
      <w:r>
        <w:rPr>
          <w:rFonts w:hAnsi="ＭＳ ゴシック" w:hint="eastAsia"/>
          <w:b/>
          <w:color w:val="000000"/>
          <w:szCs w:val="24"/>
        </w:rPr>
        <w:t>1.3.越流水深に対する点検</w:t>
      </w:r>
    </w:p>
    <w:p w14:paraId="088CB83B" w14:textId="77777777" w:rsidR="004F5325" w:rsidRDefault="004F5325" w:rsidP="004F5325">
      <w:pPr>
        <w:spacing w:beforeLines="50" w:before="120"/>
        <w:jc w:val="left"/>
        <w:rPr>
          <w:rFonts w:hAnsi="ＭＳ ゴシック"/>
          <w:b/>
          <w:color w:val="000000"/>
          <w:szCs w:val="24"/>
        </w:rPr>
      </w:pPr>
      <w:r w:rsidRPr="007F1E95">
        <w:rPr>
          <w:rFonts w:hAnsi="ＭＳ ゴシック" w:hint="eastAsia"/>
          <w:b/>
          <w:color w:val="000000"/>
          <w:szCs w:val="24"/>
        </w:rPr>
        <w:t>（１）点検結果</w:t>
      </w:r>
      <w:r w:rsidR="004A3EED">
        <w:rPr>
          <w:rFonts w:hAnsi="ＭＳ ゴシック" w:hint="eastAsia"/>
          <w:b/>
          <w:color w:val="000000"/>
          <w:szCs w:val="24"/>
        </w:rPr>
        <w:t>とまとめ</w:t>
      </w:r>
    </w:p>
    <w:p w14:paraId="088CB83C" w14:textId="77777777" w:rsidR="004F5325" w:rsidRPr="005D0C6C" w:rsidRDefault="004A3EED" w:rsidP="004F5325">
      <w:pPr>
        <w:ind w:leftChars="300" w:left="720" w:firstLineChars="100" w:firstLine="240"/>
      </w:pPr>
      <w:r w:rsidRPr="005D0C6C">
        <w:rPr>
          <w:rFonts w:hint="eastAsia"/>
        </w:rPr>
        <w:t>1.1.の検討フローに基づく、越流水深の点検結果は、</w:t>
      </w:r>
    </w:p>
    <w:p w14:paraId="088CB83D" w14:textId="77777777" w:rsidR="004F5325" w:rsidRPr="005D0C6C" w:rsidRDefault="004F5325" w:rsidP="004A3EED">
      <w:pPr>
        <w:ind w:firstLineChars="500" w:firstLine="1200"/>
      </w:pPr>
      <w:r w:rsidRPr="005D0C6C">
        <w:rPr>
          <w:rFonts w:hint="eastAsia"/>
        </w:rPr>
        <w:t>②越流水深1.0m以上＋③越流水深＋比高</w:t>
      </w:r>
      <w:r w:rsidR="004A3EED" w:rsidRPr="005D0C6C">
        <w:rPr>
          <w:rFonts w:hint="eastAsia"/>
        </w:rPr>
        <w:t xml:space="preserve"> </w:t>
      </w:r>
      <w:r w:rsidRPr="005D0C6C">
        <w:rPr>
          <w:rFonts w:hint="eastAsia"/>
        </w:rPr>
        <w:t xml:space="preserve"> ⇒0 </w:t>
      </w:r>
      <w:r w:rsidR="004A3EED" w:rsidRPr="005D0C6C">
        <w:rPr>
          <w:rFonts w:hint="eastAsia"/>
        </w:rPr>
        <w:t xml:space="preserve">   </w:t>
      </w:r>
      <w:r w:rsidRPr="005D0C6C">
        <w:rPr>
          <w:rFonts w:hint="eastAsia"/>
        </w:rPr>
        <w:t>km</w:t>
      </w:r>
    </w:p>
    <w:p w14:paraId="088CB83E" w14:textId="77777777" w:rsidR="004F5325" w:rsidRPr="005D0C6C" w:rsidRDefault="004F5325" w:rsidP="004F5325">
      <w:r w:rsidRPr="005D0C6C">
        <w:rPr>
          <w:rFonts w:hint="eastAsia"/>
        </w:rPr>
        <w:t xml:space="preserve">　　　</w:t>
      </w:r>
      <w:r w:rsidR="004A3EED" w:rsidRPr="005D0C6C">
        <w:rPr>
          <w:rFonts w:hint="eastAsia"/>
        </w:rPr>
        <w:t xml:space="preserve">　　</w:t>
      </w:r>
      <w:r w:rsidRPr="005D0C6C">
        <w:rPr>
          <w:rFonts w:hint="eastAsia"/>
        </w:rPr>
        <w:t xml:space="preserve">②越流水深1.0m以上＋④天端幅5m未満　 ⇒0 </w:t>
      </w:r>
      <w:r w:rsidR="004A3EED" w:rsidRPr="005D0C6C">
        <w:rPr>
          <w:rFonts w:hint="eastAsia"/>
        </w:rPr>
        <w:t xml:space="preserve">   </w:t>
      </w:r>
      <w:r w:rsidRPr="005D0C6C">
        <w:rPr>
          <w:rFonts w:hint="eastAsia"/>
        </w:rPr>
        <w:t>km</w:t>
      </w:r>
    </w:p>
    <w:p w14:paraId="088CB83F" w14:textId="77777777" w:rsidR="004F5325" w:rsidRPr="005D0C6C" w:rsidRDefault="004F5325" w:rsidP="004F5325">
      <w:r w:rsidRPr="005D0C6C">
        <w:rPr>
          <w:rFonts w:hint="eastAsia"/>
        </w:rPr>
        <w:t xml:space="preserve">　　　</w:t>
      </w:r>
      <w:r w:rsidR="004A3EED" w:rsidRPr="005D0C6C">
        <w:rPr>
          <w:rFonts w:hint="eastAsia"/>
        </w:rPr>
        <w:t xml:space="preserve">　　</w:t>
      </w:r>
      <w:r w:rsidRPr="005D0C6C">
        <w:rPr>
          <w:rFonts w:hint="eastAsia"/>
        </w:rPr>
        <w:t xml:space="preserve">②越流水深1.0m以上＋⑤消波根固工無し </w:t>
      </w:r>
      <w:r w:rsidR="004A3EED" w:rsidRPr="005D0C6C">
        <w:rPr>
          <w:rFonts w:hint="eastAsia"/>
        </w:rPr>
        <w:t xml:space="preserve"> </w:t>
      </w:r>
      <w:r w:rsidRPr="005D0C6C">
        <w:rPr>
          <w:rFonts w:hint="eastAsia"/>
        </w:rPr>
        <w:t>⇒1.55 km</w:t>
      </w:r>
    </w:p>
    <w:p w14:paraId="088CB840" w14:textId="77777777" w:rsidR="004F5325" w:rsidRPr="005D0C6C" w:rsidRDefault="004F5325" w:rsidP="004F5325">
      <w:r w:rsidRPr="005D0C6C">
        <w:rPr>
          <w:rFonts w:hint="eastAsia"/>
        </w:rPr>
        <w:t xml:space="preserve">　　　　　</w:t>
      </w:r>
      <w:r w:rsidR="004A3EED" w:rsidRPr="005D0C6C">
        <w:rPr>
          <w:rFonts w:hint="eastAsia"/>
        </w:rPr>
        <w:t>（</w:t>
      </w:r>
      <w:r w:rsidRPr="005D0C6C">
        <w:rPr>
          <w:rFonts w:hint="eastAsia"/>
        </w:rPr>
        <w:t>※河川防潮堤で</w:t>
      </w:r>
      <w:r w:rsidR="004A3EED" w:rsidRPr="005D0C6C">
        <w:rPr>
          <w:rFonts w:hint="eastAsia"/>
        </w:rPr>
        <w:t>は</w:t>
      </w:r>
      <w:r w:rsidRPr="005D0C6C">
        <w:rPr>
          <w:rFonts w:hint="eastAsia"/>
        </w:rPr>
        <w:t>越流水深1.0m以上⇒0 km</w:t>
      </w:r>
      <w:r w:rsidR="004A3EED" w:rsidRPr="005D0C6C">
        <w:rPr>
          <w:rFonts w:hint="eastAsia"/>
        </w:rPr>
        <w:t>）</w:t>
      </w:r>
    </w:p>
    <w:p w14:paraId="088CB841" w14:textId="77777777" w:rsidR="00166258" w:rsidRPr="005D0C6C" w:rsidRDefault="004F5325" w:rsidP="004A3EED">
      <w:pPr>
        <w:ind w:left="720" w:hangingChars="300" w:hanging="720"/>
      </w:pPr>
      <w:r w:rsidRPr="005D0C6C">
        <w:rPr>
          <w:rFonts w:hint="eastAsia"/>
        </w:rPr>
        <w:t xml:space="preserve">　</w:t>
      </w:r>
      <w:r w:rsidR="004A3EED" w:rsidRPr="005D0C6C">
        <w:rPr>
          <w:rFonts w:hint="eastAsia"/>
        </w:rPr>
        <w:t xml:space="preserve">　　　従って、</w:t>
      </w:r>
      <w:r w:rsidRPr="005D0C6C">
        <w:rPr>
          <w:rFonts w:hint="eastAsia"/>
        </w:rPr>
        <w:t>延長1.55km</w:t>
      </w:r>
      <w:r w:rsidR="004A3EED" w:rsidRPr="005D0C6C">
        <w:rPr>
          <w:rFonts w:hint="eastAsia"/>
        </w:rPr>
        <w:t>で越流に対する対応検討が必要となった。箇所図を以下に示す。</w:t>
      </w:r>
    </w:p>
    <w:p w14:paraId="088CB842" w14:textId="0963CEEC" w:rsidR="004F5325" w:rsidRDefault="005A6EF4" w:rsidP="00CA75AB">
      <w:pPr>
        <w:rPr>
          <w:color w:val="FF0000"/>
        </w:rPr>
      </w:pPr>
      <w:r>
        <w:rPr>
          <w:noProof/>
          <w:color w:val="FF0000"/>
        </w:rPr>
        <w:drawing>
          <wp:anchor distT="0" distB="0" distL="114300" distR="114300" simplePos="0" relativeHeight="251719168" behindDoc="0" locked="0" layoutInCell="1" allowOverlap="1" wp14:anchorId="088CBBAF" wp14:editId="7808EC72">
            <wp:simplePos x="0" y="0"/>
            <wp:positionH relativeFrom="column">
              <wp:posOffset>431800</wp:posOffset>
            </wp:positionH>
            <wp:positionV relativeFrom="paragraph">
              <wp:posOffset>5080</wp:posOffset>
            </wp:positionV>
            <wp:extent cx="5422900" cy="2000885"/>
            <wp:effectExtent l="0" t="0" r="6350" b="0"/>
            <wp:wrapNone/>
            <wp:docPr id="813" name="図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422900" cy="2000885"/>
                    </a:xfrm>
                    <a:prstGeom prst="rect">
                      <a:avLst/>
                    </a:prstGeom>
                    <a:noFill/>
                  </pic:spPr>
                </pic:pic>
              </a:graphicData>
            </a:graphic>
            <wp14:sizeRelH relativeFrom="page">
              <wp14:pctWidth>0</wp14:pctWidth>
            </wp14:sizeRelH>
            <wp14:sizeRelV relativeFrom="page">
              <wp14:pctHeight>0</wp14:pctHeight>
            </wp14:sizeRelV>
          </wp:anchor>
        </w:drawing>
      </w:r>
    </w:p>
    <w:p w14:paraId="088CB843" w14:textId="77777777" w:rsidR="004F5325" w:rsidRDefault="004F5325" w:rsidP="00CA75AB">
      <w:pPr>
        <w:rPr>
          <w:color w:val="FF0000"/>
        </w:rPr>
      </w:pPr>
    </w:p>
    <w:p w14:paraId="088CB844" w14:textId="77777777" w:rsidR="004F5325" w:rsidRDefault="004F5325" w:rsidP="00CA75AB">
      <w:pPr>
        <w:rPr>
          <w:color w:val="FF0000"/>
        </w:rPr>
      </w:pPr>
    </w:p>
    <w:p w14:paraId="088CB845" w14:textId="77777777" w:rsidR="004F5325" w:rsidRDefault="004F5325" w:rsidP="00CA75AB">
      <w:pPr>
        <w:rPr>
          <w:color w:val="FF0000"/>
        </w:rPr>
      </w:pPr>
    </w:p>
    <w:p w14:paraId="088CB846" w14:textId="77777777" w:rsidR="004F5325" w:rsidRDefault="004F5325" w:rsidP="00CA75AB">
      <w:pPr>
        <w:rPr>
          <w:color w:val="FF0000"/>
        </w:rPr>
      </w:pPr>
    </w:p>
    <w:p w14:paraId="088CB847" w14:textId="77777777" w:rsidR="004F5325" w:rsidRDefault="004F5325" w:rsidP="00CA75AB">
      <w:pPr>
        <w:rPr>
          <w:color w:val="FF0000"/>
        </w:rPr>
      </w:pPr>
    </w:p>
    <w:p w14:paraId="088CB848" w14:textId="77777777" w:rsidR="004F5325" w:rsidRDefault="004F5325" w:rsidP="00CA75AB">
      <w:pPr>
        <w:rPr>
          <w:color w:val="FF0000"/>
        </w:rPr>
      </w:pPr>
    </w:p>
    <w:p w14:paraId="088CB849" w14:textId="77777777" w:rsidR="004F5325" w:rsidRDefault="004F5325" w:rsidP="00CA75AB">
      <w:pPr>
        <w:rPr>
          <w:color w:val="FF0000"/>
        </w:rPr>
      </w:pPr>
    </w:p>
    <w:p w14:paraId="088CB84A" w14:textId="77777777" w:rsidR="004F5325" w:rsidRDefault="004F5325" w:rsidP="00CA75AB">
      <w:pPr>
        <w:rPr>
          <w:color w:val="FF0000"/>
        </w:rPr>
      </w:pPr>
    </w:p>
    <w:p w14:paraId="088CB84B" w14:textId="77777777" w:rsidR="004F5325" w:rsidRDefault="004F5325" w:rsidP="00CA75AB">
      <w:pPr>
        <w:rPr>
          <w:color w:val="FF0000"/>
        </w:rPr>
      </w:pPr>
    </w:p>
    <w:p w14:paraId="088CB84C" w14:textId="77777777" w:rsidR="00680E55" w:rsidRDefault="00680E55" w:rsidP="00CA75AB">
      <w:pPr>
        <w:rPr>
          <w:color w:val="FF0000"/>
        </w:rPr>
      </w:pPr>
    </w:p>
    <w:p w14:paraId="088CB84D" w14:textId="77777777" w:rsidR="00680E55" w:rsidRDefault="00E033CD" w:rsidP="00CA75AB">
      <w:pPr>
        <w:rPr>
          <w:color w:val="FF0000"/>
        </w:rPr>
      </w:pPr>
      <w:r>
        <w:rPr>
          <w:color w:val="FF0000"/>
        </w:rPr>
        <w:br w:type="page"/>
      </w:r>
    </w:p>
    <w:p w14:paraId="088CB84E" w14:textId="77777777" w:rsidR="004A3EED" w:rsidRDefault="004A3EED" w:rsidP="004A3EED">
      <w:pPr>
        <w:jc w:val="left"/>
        <w:rPr>
          <w:rFonts w:hAnsi="ＭＳ ゴシック"/>
          <w:b/>
          <w:color w:val="000000"/>
          <w:szCs w:val="24"/>
        </w:rPr>
      </w:pPr>
      <w:r>
        <w:rPr>
          <w:rFonts w:hAnsi="ＭＳ ゴシック" w:hint="eastAsia"/>
          <w:b/>
          <w:color w:val="000000"/>
          <w:szCs w:val="24"/>
        </w:rPr>
        <w:t>1.4.その他</w:t>
      </w:r>
    </w:p>
    <w:p w14:paraId="088CB84F" w14:textId="77777777" w:rsidR="00F21413" w:rsidRPr="005D0C6C" w:rsidRDefault="00855994" w:rsidP="00855994">
      <w:pPr>
        <w:ind w:firstLineChars="300" w:firstLine="723"/>
        <w:rPr>
          <w:b/>
        </w:rPr>
      </w:pPr>
      <w:r w:rsidRPr="005D0C6C">
        <w:rPr>
          <w:rFonts w:hint="eastAsia"/>
          <w:b/>
        </w:rPr>
        <w:t>①浸透流に対する点検・検討</w:t>
      </w:r>
    </w:p>
    <w:p w14:paraId="088CB850" w14:textId="77777777" w:rsidR="00A4322B" w:rsidRPr="005D0C6C" w:rsidRDefault="00A4322B" w:rsidP="00A4322B">
      <w:pPr>
        <w:ind w:firstLineChars="400" w:firstLine="960"/>
        <w:jc w:val="left"/>
        <w:rPr>
          <w:rFonts w:hAnsi="ＭＳ ゴシック"/>
          <w:szCs w:val="24"/>
        </w:rPr>
      </w:pPr>
      <w:r w:rsidRPr="005D0C6C">
        <w:rPr>
          <w:rFonts w:hAnsi="ＭＳ ゴシック"/>
          <w:szCs w:val="24"/>
        </w:rPr>
        <w:t>➢</w:t>
      </w:r>
      <w:r w:rsidRPr="005D0C6C">
        <w:rPr>
          <w:rFonts w:hAnsi="ＭＳ ゴシック" w:hint="eastAsia"/>
          <w:szCs w:val="24"/>
        </w:rPr>
        <w:t>浸透流による被災概念</w:t>
      </w:r>
    </w:p>
    <w:p w14:paraId="088CB851" w14:textId="77777777" w:rsidR="004A3EED" w:rsidRPr="005D0C6C" w:rsidRDefault="00855994" w:rsidP="00680E55">
      <w:pPr>
        <w:ind w:firstLineChars="300" w:firstLine="723"/>
      </w:pPr>
      <w:r w:rsidRPr="005D0C6C">
        <w:rPr>
          <w:rFonts w:hint="eastAsia"/>
          <w:b/>
        </w:rPr>
        <w:t xml:space="preserve">　</w:t>
      </w:r>
      <w:r w:rsidRPr="005D0C6C">
        <w:rPr>
          <w:rFonts w:hint="eastAsia"/>
        </w:rPr>
        <w:t xml:space="preserve">　浸透流に対する支持力低下等に伴い、防潮堤が被災する概念を以下に示す。</w:t>
      </w:r>
    </w:p>
    <w:p w14:paraId="088CB852" w14:textId="2F8768E1" w:rsidR="00F21413" w:rsidRDefault="005A6EF4" w:rsidP="00CA75AB">
      <w:pPr>
        <w:rPr>
          <w:color w:val="FF0000"/>
        </w:rPr>
      </w:pPr>
      <w:r>
        <w:rPr>
          <w:noProof/>
        </w:rPr>
        <w:drawing>
          <wp:anchor distT="0" distB="0" distL="114300" distR="114300" simplePos="0" relativeHeight="251700736" behindDoc="0" locked="0" layoutInCell="1" allowOverlap="1" wp14:anchorId="088CBBB0" wp14:editId="7769C3BF">
            <wp:simplePos x="0" y="0"/>
            <wp:positionH relativeFrom="column">
              <wp:posOffset>2917825</wp:posOffset>
            </wp:positionH>
            <wp:positionV relativeFrom="paragraph">
              <wp:posOffset>1360170</wp:posOffset>
            </wp:positionV>
            <wp:extent cx="664845" cy="513080"/>
            <wp:effectExtent l="0" t="0" r="1905" b="1270"/>
            <wp:wrapNone/>
            <wp:docPr id="608" name="図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64845" cy="51308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3808" behindDoc="0" locked="0" layoutInCell="1" allowOverlap="1" wp14:anchorId="088CBBB1" wp14:editId="5244F3DF">
                <wp:simplePos x="0" y="0"/>
                <wp:positionH relativeFrom="column">
                  <wp:posOffset>3520440</wp:posOffset>
                </wp:positionH>
                <wp:positionV relativeFrom="paragraph">
                  <wp:posOffset>1377315</wp:posOffset>
                </wp:positionV>
                <wp:extent cx="2280285" cy="454025"/>
                <wp:effectExtent l="0" t="0" r="0" b="3175"/>
                <wp:wrapNone/>
                <wp:docPr id="65"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0285" cy="45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8CBC14" w14:textId="77777777" w:rsidR="003D331A" w:rsidRPr="00855994" w:rsidRDefault="003D331A" w:rsidP="00855994">
                            <w:pPr>
                              <w:pStyle w:val="Web"/>
                              <w:spacing w:before="0" w:beforeAutospacing="0" w:after="0" w:afterAutospacing="0"/>
                              <w:textAlignment w:val="baseline"/>
                              <w:rPr>
                                <w:rFonts w:ascii="ＭＳ ゴシック" w:eastAsia="ＭＳ ゴシック" w:hAnsi="ＭＳ ゴシック"/>
                                <w:sz w:val="22"/>
                                <w:szCs w:val="22"/>
                              </w:rPr>
                            </w:pPr>
                            <w:r w:rsidRPr="00855994">
                              <w:rPr>
                                <w:rFonts w:ascii="ＭＳ ゴシック" w:eastAsia="ＭＳ ゴシック" w:hAnsi="ＭＳ ゴシック" w:cs="Meiryo UI" w:hint="eastAsia"/>
                                <w:color w:val="000000"/>
                                <w:kern w:val="24"/>
                                <w:sz w:val="22"/>
                                <w:szCs w:val="22"/>
                              </w:rPr>
                              <w:t>押波時より</w:t>
                            </w:r>
                            <w:r w:rsidRPr="00855994">
                              <w:rPr>
                                <w:rFonts w:ascii="ＭＳ ゴシック" w:eastAsia="ＭＳ ゴシック" w:hAnsi="ＭＳ ゴシック" w:cs="Meiryo UI" w:hint="eastAsia"/>
                                <w:b/>
                                <w:bCs/>
                                <w:color w:val="000000"/>
                                <w:kern w:val="24"/>
                                <w:sz w:val="22"/>
                                <w:szCs w:val="22"/>
                                <w:u w:val="single"/>
                              </w:rPr>
                              <w:t>引波時</w:t>
                            </w:r>
                            <w:r w:rsidRPr="00855994">
                              <w:rPr>
                                <w:rFonts w:ascii="ＭＳ ゴシック" w:eastAsia="ＭＳ ゴシック" w:hAnsi="ＭＳ ゴシック" w:cs="Meiryo UI" w:hint="eastAsia"/>
                                <w:color w:val="000000"/>
                                <w:kern w:val="24"/>
                                <w:sz w:val="22"/>
                                <w:szCs w:val="22"/>
                              </w:rPr>
                              <w:t>が津波水位差が</w:t>
                            </w:r>
                          </w:p>
                          <w:p w14:paraId="088CBC15" w14:textId="77777777" w:rsidR="003D331A" w:rsidRPr="00855994" w:rsidRDefault="003D331A" w:rsidP="00855994">
                            <w:pPr>
                              <w:pStyle w:val="Web"/>
                              <w:spacing w:before="0" w:beforeAutospacing="0" w:after="0" w:afterAutospacing="0"/>
                              <w:textAlignment w:val="baseline"/>
                              <w:rPr>
                                <w:rFonts w:ascii="ＭＳ ゴシック" w:eastAsia="ＭＳ ゴシック" w:hAnsi="ＭＳ ゴシック"/>
                                <w:sz w:val="22"/>
                                <w:szCs w:val="22"/>
                              </w:rPr>
                            </w:pPr>
                            <w:r w:rsidRPr="00855994">
                              <w:rPr>
                                <w:rFonts w:ascii="ＭＳ ゴシック" w:eastAsia="ＭＳ ゴシック" w:hAnsi="ＭＳ ゴシック" w:cs="Meiryo UI" w:hint="eastAsia"/>
                                <w:color w:val="000000"/>
                                <w:kern w:val="24"/>
                                <w:sz w:val="22"/>
                                <w:szCs w:val="22"/>
                              </w:rPr>
                              <w:t>大きく、</w:t>
                            </w:r>
                            <w:r w:rsidRPr="00855994">
                              <w:rPr>
                                <w:rFonts w:ascii="ＭＳ ゴシック" w:eastAsia="ＭＳ ゴシック" w:hAnsi="ＭＳ ゴシック" w:cs="Meiryo UI" w:hint="eastAsia"/>
                                <w:b/>
                                <w:bCs/>
                                <w:color w:val="000000"/>
                                <w:kern w:val="24"/>
                                <w:sz w:val="22"/>
                                <w:szCs w:val="22"/>
                                <w:u w:val="single"/>
                              </w:rPr>
                              <w:t>浸透流の影響「大」</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shape id="Text Box 88" o:spid="_x0000_s1114" type="#_x0000_t202" style="position:absolute;left:0;text-align:left;margin-left:277.2pt;margin-top:108.45pt;width:179.55pt;height:35.75pt;z-index:251703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" filled="f" stroked="f">
                <v:textbox style="mso-fit-shape-to-text:t">
                  <w:txbxContent>
                    <w:p w14:paraId="088CBC14" w14:textId="77777777" w:rsidR="003D331A" w:rsidRPr="00855994" w:rsidRDefault="003D331A" w:rsidP="00855994">
                      <w:pPr>
                        <w:pStyle w:val="Web"/>
                        <w:spacing w:before="0" w:beforeAutospacing="0" w:after="0" w:afterAutospacing="0"/>
                        <w:textAlignment w:val="baseline"/>
                        <w:rPr>
                          <w:rFonts w:ascii="ＭＳ ゴシック" w:eastAsia="ＭＳ ゴシック" w:hAnsi="ＭＳ ゴシック"/>
                          <w:sz w:val="22"/>
                          <w:szCs w:val="22"/>
                        </w:rPr>
                      </w:pPr>
                      <w:r w:rsidRPr="00855994">
                        <w:rPr>
                          <w:rFonts w:ascii="ＭＳ ゴシック" w:eastAsia="ＭＳ ゴシック" w:hAnsi="ＭＳ ゴシック" w:cs="Meiryo UI" w:hint="eastAsia"/>
                          <w:color w:val="000000"/>
                          <w:kern w:val="24"/>
                          <w:sz w:val="22"/>
                          <w:szCs w:val="22"/>
                        </w:rPr>
                        <w:t>押波時より</w:t>
                      </w:r>
                      <w:r w:rsidRPr="00855994">
                        <w:rPr>
                          <w:rFonts w:ascii="ＭＳ ゴシック" w:eastAsia="ＭＳ ゴシック" w:hAnsi="ＭＳ ゴシック" w:cs="Meiryo UI" w:hint="eastAsia"/>
                          <w:b/>
                          <w:bCs/>
                          <w:color w:val="000000"/>
                          <w:kern w:val="24"/>
                          <w:sz w:val="22"/>
                          <w:szCs w:val="22"/>
                          <w:u w:val="single"/>
                        </w:rPr>
                        <w:t>引波時</w:t>
                      </w:r>
                      <w:r w:rsidRPr="00855994">
                        <w:rPr>
                          <w:rFonts w:ascii="ＭＳ ゴシック" w:eastAsia="ＭＳ ゴシック" w:hAnsi="ＭＳ ゴシック" w:cs="Meiryo UI" w:hint="eastAsia"/>
                          <w:color w:val="000000"/>
                          <w:kern w:val="24"/>
                          <w:sz w:val="22"/>
                          <w:szCs w:val="22"/>
                        </w:rPr>
                        <w:t>が津波水位差が</w:t>
                      </w:r>
                    </w:p>
                    <w:p w14:paraId="088CBC15" w14:textId="77777777" w:rsidR="003D331A" w:rsidRPr="00855994" w:rsidRDefault="003D331A" w:rsidP="00855994">
                      <w:pPr>
                        <w:pStyle w:val="Web"/>
                        <w:spacing w:before="0" w:beforeAutospacing="0" w:after="0" w:afterAutospacing="0"/>
                        <w:textAlignment w:val="baseline"/>
                        <w:rPr>
                          <w:rFonts w:ascii="ＭＳ ゴシック" w:eastAsia="ＭＳ ゴシック" w:hAnsi="ＭＳ ゴシック"/>
                          <w:sz w:val="22"/>
                          <w:szCs w:val="22"/>
                        </w:rPr>
                      </w:pPr>
                      <w:r w:rsidRPr="00855994">
                        <w:rPr>
                          <w:rFonts w:ascii="ＭＳ ゴシック" w:eastAsia="ＭＳ ゴシック" w:hAnsi="ＭＳ ゴシック" w:cs="Meiryo UI" w:hint="eastAsia"/>
                          <w:color w:val="000000"/>
                          <w:kern w:val="24"/>
                          <w:sz w:val="22"/>
                          <w:szCs w:val="22"/>
                        </w:rPr>
                        <w:t>大きく、</w:t>
                      </w:r>
                      <w:r w:rsidRPr="00855994">
                        <w:rPr>
                          <w:rFonts w:ascii="ＭＳ ゴシック" w:eastAsia="ＭＳ ゴシック" w:hAnsi="ＭＳ ゴシック" w:cs="Meiryo UI" w:hint="eastAsia"/>
                          <w:b/>
                          <w:bCs/>
                          <w:color w:val="000000"/>
                          <w:kern w:val="24"/>
                          <w:sz w:val="22"/>
                          <w:szCs w:val="22"/>
                          <w:u w:val="single"/>
                        </w:rPr>
                        <w:t>浸透流の影響「大」</w:t>
                      </w:r>
                    </w:p>
                  </w:txbxContent>
                </v:textbox>
              </v:shape>
            </w:pict>
          </mc:Fallback>
        </mc:AlternateContent>
      </w:r>
      <w:r>
        <w:rPr>
          <w:noProof/>
        </w:rPr>
        <w:drawing>
          <wp:anchor distT="0" distB="0" distL="114300" distR="114300" simplePos="0" relativeHeight="251698688" behindDoc="0" locked="0" layoutInCell="1" allowOverlap="1" wp14:anchorId="088CBBB2" wp14:editId="5C416A53">
            <wp:simplePos x="0" y="0"/>
            <wp:positionH relativeFrom="column">
              <wp:posOffset>676275</wp:posOffset>
            </wp:positionH>
            <wp:positionV relativeFrom="paragraph">
              <wp:posOffset>69215</wp:posOffset>
            </wp:positionV>
            <wp:extent cx="2614295" cy="1298575"/>
            <wp:effectExtent l="0" t="0" r="0" b="0"/>
            <wp:wrapNone/>
            <wp:docPr id="606" name="図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5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14295" cy="12985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712" behindDoc="0" locked="0" layoutInCell="1" allowOverlap="1" wp14:anchorId="088CBBB3" wp14:editId="6848A537">
            <wp:simplePos x="0" y="0"/>
            <wp:positionH relativeFrom="column">
              <wp:posOffset>3248025</wp:posOffset>
            </wp:positionH>
            <wp:positionV relativeFrom="paragraph">
              <wp:posOffset>83185</wp:posOffset>
            </wp:positionV>
            <wp:extent cx="2638425" cy="1284605"/>
            <wp:effectExtent l="0" t="0" r="0" b="0"/>
            <wp:wrapNone/>
            <wp:docPr id="605" name="図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5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38425" cy="1284605"/>
                    </a:xfrm>
                    <a:prstGeom prst="rect">
                      <a:avLst/>
                    </a:prstGeom>
                    <a:noFill/>
                  </pic:spPr>
                </pic:pic>
              </a:graphicData>
            </a:graphic>
            <wp14:sizeRelH relativeFrom="page">
              <wp14:pctWidth>0</wp14:pctWidth>
            </wp14:sizeRelH>
            <wp14:sizeRelV relativeFrom="page">
              <wp14:pctHeight>0</wp14:pctHeight>
            </wp14:sizeRelV>
          </wp:anchor>
        </w:drawing>
      </w:r>
    </w:p>
    <w:p w14:paraId="088CB853" w14:textId="77777777" w:rsidR="00F21413" w:rsidRDefault="00F21413" w:rsidP="00CA75AB">
      <w:pPr>
        <w:rPr>
          <w:color w:val="FF0000"/>
        </w:rPr>
      </w:pPr>
    </w:p>
    <w:p w14:paraId="088CB854" w14:textId="77777777" w:rsidR="00F21413" w:rsidRDefault="00F21413" w:rsidP="00CA75AB">
      <w:pPr>
        <w:rPr>
          <w:color w:val="FF0000"/>
        </w:rPr>
      </w:pPr>
    </w:p>
    <w:p w14:paraId="088CB855" w14:textId="77777777" w:rsidR="00F21413" w:rsidRDefault="00F21413" w:rsidP="00CA75AB">
      <w:pPr>
        <w:rPr>
          <w:color w:val="FF0000"/>
        </w:rPr>
      </w:pPr>
    </w:p>
    <w:p w14:paraId="088CB856" w14:textId="77777777" w:rsidR="00F21413" w:rsidRDefault="00F21413" w:rsidP="00CA75AB">
      <w:pPr>
        <w:rPr>
          <w:color w:val="FF0000"/>
        </w:rPr>
      </w:pPr>
    </w:p>
    <w:p w14:paraId="088CB857" w14:textId="77777777" w:rsidR="00F21413" w:rsidRDefault="00F21413" w:rsidP="00CA75AB">
      <w:pPr>
        <w:rPr>
          <w:color w:val="FF0000"/>
        </w:rPr>
      </w:pPr>
    </w:p>
    <w:p w14:paraId="088CB858" w14:textId="77777777" w:rsidR="00F21413" w:rsidRDefault="00F21413" w:rsidP="00CA75AB">
      <w:pPr>
        <w:rPr>
          <w:color w:val="FF0000"/>
        </w:rPr>
      </w:pPr>
    </w:p>
    <w:p w14:paraId="088CB859" w14:textId="77777777" w:rsidR="00855994" w:rsidRDefault="00855994" w:rsidP="00CA75AB">
      <w:pPr>
        <w:rPr>
          <w:color w:val="FF0000"/>
        </w:rPr>
      </w:pPr>
    </w:p>
    <w:p w14:paraId="088CB85A" w14:textId="77777777" w:rsidR="00855994" w:rsidRDefault="00855994" w:rsidP="00CA75AB">
      <w:pPr>
        <w:rPr>
          <w:color w:val="FF0000"/>
        </w:rPr>
      </w:pPr>
    </w:p>
    <w:p w14:paraId="088CB85B" w14:textId="29D2E7AB" w:rsidR="00F21413" w:rsidRDefault="005A6EF4" w:rsidP="00CA75AB">
      <w:pPr>
        <w:rPr>
          <w:color w:val="FF0000"/>
        </w:rPr>
      </w:pPr>
      <w:r>
        <w:rPr>
          <w:noProof/>
        </w:rPr>
        <w:drawing>
          <wp:anchor distT="0" distB="0" distL="114300" distR="114300" simplePos="0" relativeHeight="251701760" behindDoc="0" locked="0" layoutInCell="1" allowOverlap="1" wp14:anchorId="088CBBB4" wp14:editId="06529962">
            <wp:simplePos x="0" y="0"/>
            <wp:positionH relativeFrom="column">
              <wp:posOffset>685800</wp:posOffset>
            </wp:positionH>
            <wp:positionV relativeFrom="paragraph">
              <wp:posOffset>75565</wp:posOffset>
            </wp:positionV>
            <wp:extent cx="5143500" cy="1821815"/>
            <wp:effectExtent l="0" t="0" r="0" b="6985"/>
            <wp:wrapNone/>
            <wp:docPr id="604" name="図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143500" cy="1821815"/>
                    </a:xfrm>
                    <a:prstGeom prst="rect">
                      <a:avLst/>
                    </a:prstGeom>
                    <a:noFill/>
                  </pic:spPr>
                </pic:pic>
              </a:graphicData>
            </a:graphic>
            <wp14:sizeRelH relativeFrom="page">
              <wp14:pctWidth>0</wp14:pctWidth>
            </wp14:sizeRelH>
            <wp14:sizeRelV relativeFrom="page">
              <wp14:pctHeight>0</wp14:pctHeight>
            </wp14:sizeRelV>
          </wp:anchor>
        </w:drawing>
      </w:r>
    </w:p>
    <w:p w14:paraId="088CB85C" w14:textId="77777777" w:rsidR="00F21413" w:rsidRDefault="00F21413" w:rsidP="00CA75AB">
      <w:pPr>
        <w:rPr>
          <w:color w:val="FF0000"/>
        </w:rPr>
      </w:pPr>
    </w:p>
    <w:p w14:paraId="088CB85D" w14:textId="77777777" w:rsidR="00855994" w:rsidRDefault="00855994" w:rsidP="00CA75AB">
      <w:pPr>
        <w:rPr>
          <w:color w:val="FF0000"/>
        </w:rPr>
      </w:pPr>
    </w:p>
    <w:p w14:paraId="088CB85E" w14:textId="77777777" w:rsidR="00855994" w:rsidRDefault="00855994" w:rsidP="00CA75AB">
      <w:pPr>
        <w:rPr>
          <w:color w:val="FF0000"/>
        </w:rPr>
      </w:pPr>
    </w:p>
    <w:p w14:paraId="088CB85F" w14:textId="77777777" w:rsidR="00855994" w:rsidRDefault="00855994" w:rsidP="00CA75AB">
      <w:pPr>
        <w:rPr>
          <w:color w:val="FF0000"/>
        </w:rPr>
      </w:pPr>
    </w:p>
    <w:p w14:paraId="088CB860" w14:textId="77777777" w:rsidR="00855994" w:rsidRDefault="00855994" w:rsidP="00CA75AB">
      <w:pPr>
        <w:rPr>
          <w:color w:val="FF0000"/>
        </w:rPr>
      </w:pPr>
    </w:p>
    <w:p w14:paraId="088CB861" w14:textId="77777777" w:rsidR="00855994" w:rsidRDefault="00855994" w:rsidP="00CA75AB">
      <w:pPr>
        <w:rPr>
          <w:color w:val="FF0000"/>
        </w:rPr>
      </w:pPr>
    </w:p>
    <w:p w14:paraId="088CB862" w14:textId="77777777" w:rsidR="00855994" w:rsidRDefault="00855994" w:rsidP="00CA75AB">
      <w:pPr>
        <w:rPr>
          <w:color w:val="FF0000"/>
        </w:rPr>
      </w:pPr>
    </w:p>
    <w:p w14:paraId="088CB863" w14:textId="77777777" w:rsidR="00855994" w:rsidRDefault="00855994" w:rsidP="00CA75AB">
      <w:pPr>
        <w:rPr>
          <w:color w:val="FF0000"/>
        </w:rPr>
      </w:pPr>
    </w:p>
    <w:p w14:paraId="088CB864" w14:textId="77777777" w:rsidR="00A4322B" w:rsidRDefault="00A4322B" w:rsidP="00CA75AB">
      <w:pPr>
        <w:rPr>
          <w:color w:val="FF0000"/>
        </w:rPr>
      </w:pPr>
    </w:p>
    <w:p w14:paraId="088CB865" w14:textId="77777777" w:rsidR="00E033CD" w:rsidRDefault="00E033CD" w:rsidP="00CA75AB">
      <w:pPr>
        <w:rPr>
          <w:color w:val="FF0000"/>
        </w:rPr>
      </w:pPr>
    </w:p>
    <w:p w14:paraId="088CB866" w14:textId="77777777" w:rsidR="00855994" w:rsidRPr="005D0C6C" w:rsidRDefault="00855994" w:rsidP="00855994">
      <w:pPr>
        <w:ind w:firstLineChars="400" w:firstLine="960"/>
        <w:jc w:val="left"/>
        <w:rPr>
          <w:rFonts w:hAnsi="ＭＳ ゴシック"/>
          <w:szCs w:val="24"/>
        </w:rPr>
      </w:pPr>
      <w:r w:rsidRPr="005D0C6C">
        <w:rPr>
          <w:rFonts w:hAnsi="ＭＳ ゴシック"/>
          <w:szCs w:val="24"/>
        </w:rPr>
        <w:t>➢</w:t>
      </w:r>
      <w:r w:rsidRPr="005D0C6C">
        <w:rPr>
          <w:rFonts w:hAnsi="ＭＳ ゴシック" w:hint="eastAsia"/>
          <w:szCs w:val="24"/>
        </w:rPr>
        <w:t>浸透流に対する点検・検討方法</w:t>
      </w:r>
    </w:p>
    <w:p w14:paraId="088CB867" w14:textId="77777777" w:rsidR="00A4322B" w:rsidRPr="005D0C6C" w:rsidRDefault="00A4322B" w:rsidP="00855994">
      <w:pPr>
        <w:ind w:leftChars="500" w:left="1200" w:firstLineChars="100" w:firstLine="240"/>
        <w:jc w:val="left"/>
        <w:rPr>
          <w:rFonts w:hAnsi="ＭＳ ゴシック"/>
          <w:szCs w:val="24"/>
        </w:rPr>
      </w:pPr>
      <w:r w:rsidRPr="005D0C6C">
        <w:rPr>
          <w:rFonts w:hAnsi="ＭＳ ゴシック" w:hint="eastAsia"/>
          <w:szCs w:val="24"/>
        </w:rPr>
        <w:t>防潮堤の形式により、浸透流に対する影響等の研究事例が異なるため、比較的事例・分析の蓄積が多い、マウンド形式とそれ以外の形式に分けて、以下のとおり検討を進めることとする。</w:t>
      </w:r>
    </w:p>
    <w:p w14:paraId="088CB868" w14:textId="77777777" w:rsidR="00374531" w:rsidRPr="005D0C6C" w:rsidRDefault="00374531" w:rsidP="00855994">
      <w:pPr>
        <w:ind w:leftChars="500" w:left="1200" w:firstLineChars="100" w:firstLine="240"/>
        <w:jc w:val="left"/>
        <w:rPr>
          <w:rFonts w:hAnsi="ＭＳ ゴシック"/>
          <w:szCs w:val="24"/>
        </w:rPr>
      </w:pPr>
      <w:r w:rsidRPr="005D0C6C">
        <w:rPr>
          <w:rFonts w:hAnsi="ＭＳ ゴシック" w:hint="eastAsia"/>
          <w:szCs w:val="24"/>
        </w:rPr>
        <w:t>なお、この点検・検討は、今後進める実施設計の中で行うこととする。</w:t>
      </w:r>
    </w:p>
    <w:p w14:paraId="088CB869" w14:textId="7D1C2FFA" w:rsidR="00855994" w:rsidRDefault="005A6EF4" w:rsidP="00CA75AB">
      <w:pPr>
        <w:rPr>
          <w:color w:val="FF0000"/>
        </w:rPr>
      </w:pPr>
      <w:r>
        <w:rPr>
          <w:noProof/>
        </w:rPr>
        <w:drawing>
          <wp:anchor distT="0" distB="0" distL="114300" distR="114300" simplePos="0" relativeHeight="251702784" behindDoc="0" locked="0" layoutInCell="1" allowOverlap="1" wp14:anchorId="088CBBB5" wp14:editId="7C05946E">
            <wp:simplePos x="0" y="0"/>
            <wp:positionH relativeFrom="column">
              <wp:posOffset>800100</wp:posOffset>
            </wp:positionH>
            <wp:positionV relativeFrom="paragraph">
              <wp:posOffset>135255</wp:posOffset>
            </wp:positionV>
            <wp:extent cx="5033010" cy="1221740"/>
            <wp:effectExtent l="0" t="0" r="0" b="0"/>
            <wp:wrapNone/>
            <wp:docPr id="603" name="図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5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033010" cy="1221740"/>
                    </a:xfrm>
                    <a:prstGeom prst="rect">
                      <a:avLst/>
                    </a:prstGeom>
                    <a:noFill/>
                  </pic:spPr>
                </pic:pic>
              </a:graphicData>
            </a:graphic>
            <wp14:sizeRelH relativeFrom="page">
              <wp14:pctWidth>0</wp14:pctWidth>
            </wp14:sizeRelH>
            <wp14:sizeRelV relativeFrom="page">
              <wp14:pctHeight>0</wp14:pctHeight>
            </wp14:sizeRelV>
          </wp:anchor>
        </w:drawing>
      </w:r>
    </w:p>
    <w:p w14:paraId="088CB86A" w14:textId="77777777" w:rsidR="00E033CD" w:rsidRDefault="00E033CD" w:rsidP="00CA75AB">
      <w:pPr>
        <w:rPr>
          <w:color w:val="FF0000"/>
        </w:rPr>
      </w:pPr>
    </w:p>
    <w:p w14:paraId="088CB86B" w14:textId="77777777" w:rsidR="00E033CD" w:rsidRDefault="00E033CD" w:rsidP="00CA75AB">
      <w:pPr>
        <w:rPr>
          <w:color w:val="FF0000"/>
        </w:rPr>
      </w:pPr>
    </w:p>
    <w:p w14:paraId="088CB86C" w14:textId="77777777" w:rsidR="00855994" w:rsidRDefault="00855994" w:rsidP="00CA75AB">
      <w:pPr>
        <w:rPr>
          <w:color w:val="FF0000"/>
        </w:rPr>
      </w:pPr>
    </w:p>
    <w:p w14:paraId="088CB86D" w14:textId="77777777" w:rsidR="00855994" w:rsidRDefault="00855994" w:rsidP="00CA75AB">
      <w:pPr>
        <w:rPr>
          <w:color w:val="FF0000"/>
        </w:rPr>
      </w:pPr>
    </w:p>
    <w:p w14:paraId="088CB86E" w14:textId="77777777" w:rsidR="00F21413" w:rsidRDefault="00F21413" w:rsidP="00CA75AB">
      <w:pPr>
        <w:rPr>
          <w:color w:val="FF0000"/>
        </w:rPr>
      </w:pPr>
    </w:p>
    <w:p w14:paraId="088CB86F" w14:textId="77777777" w:rsidR="00F21413" w:rsidRDefault="00F21413" w:rsidP="00CA75AB">
      <w:pPr>
        <w:rPr>
          <w:color w:val="FF0000"/>
        </w:rPr>
      </w:pPr>
    </w:p>
    <w:p w14:paraId="088CB870" w14:textId="77777777" w:rsidR="00F21413" w:rsidRPr="005D0C6C" w:rsidRDefault="00F21413" w:rsidP="00CA75AB">
      <w:r w:rsidRPr="005D0C6C">
        <w:rPr>
          <w:rFonts w:hint="eastAsia"/>
        </w:rPr>
        <w:t xml:space="preserve">　</w:t>
      </w:r>
      <w:r w:rsidR="00A4322B" w:rsidRPr="005D0C6C">
        <w:rPr>
          <w:rFonts w:hint="eastAsia"/>
        </w:rPr>
        <w:t xml:space="preserve">　　　　</w:t>
      </w:r>
      <w:r w:rsidRPr="005D0C6C">
        <w:rPr>
          <w:rFonts w:hint="eastAsia"/>
        </w:rPr>
        <w:t>（１）マウンド形式</w:t>
      </w:r>
    </w:p>
    <w:p w14:paraId="088CB871" w14:textId="77777777" w:rsidR="00374531" w:rsidRPr="005D0C6C" w:rsidRDefault="00374531" w:rsidP="00374531">
      <w:pPr>
        <w:ind w:firstLineChars="800" w:firstLine="1920"/>
      </w:pPr>
      <w:r w:rsidRPr="005D0C6C">
        <w:rPr>
          <w:rFonts w:hint="eastAsia"/>
        </w:rPr>
        <w:t>・防波堤における実験や論文などで浸透流に伴う支持力低下に</w:t>
      </w:r>
    </w:p>
    <w:p w14:paraId="088CB872" w14:textId="77777777" w:rsidR="00374531" w:rsidRPr="005D0C6C" w:rsidRDefault="00374531" w:rsidP="00374531">
      <w:pPr>
        <w:ind w:firstLineChars="900" w:firstLine="2160"/>
      </w:pPr>
      <w:r w:rsidRPr="005D0C6C">
        <w:rPr>
          <w:rFonts w:hint="eastAsia"/>
        </w:rPr>
        <w:t>関する事例がある。</w:t>
      </w:r>
    </w:p>
    <w:p w14:paraId="088CB873" w14:textId="77777777" w:rsidR="00374531" w:rsidRPr="005D0C6C" w:rsidRDefault="00374531" w:rsidP="00A4322B">
      <w:pPr>
        <w:ind w:firstLineChars="800" w:firstLine="1920"/>
      </w:pPr>
      <w:r w:rsidRPr="005D0C6C">
        <w:rPr>
          <w:rFonts w:hint="eastAsia"/>
        </w:rPr>
        <w:t>・基礎地盤は捨石など</w:t>
      </w:r>
      <w:r w:rsidR="00A4322B" w:rsidRPr="005D0C6C">
        <w:rPr>
          <w:rFonts w:hint="eastAsia"/>
        </w:rPr>
        <w:t>均一な</w:t>
      </w:r>
      <w:r w:rsidR="00F21413" w:rsidRPr="005D0C6C">
        <w:rPr>
          <w:rFonts w:hint="eastAsia"/>
        </w:rPr>
        <w:t>材質</w:t>
      </w:r>
      <w:r w:rsidRPr="005D0C6C">
        <w:rPr>
          <w:rFonts w:hint="eastAsia"/>
        </w:rPr>
        <w:t>で、各断面のバラツキが少なく、</w:t>
      </w:r>
    </w:p>
    <w:p w14:paraId="088CB874" w14:textId="77777777" w:rsidR="00F21413" w:rsidRPr="005D0C6C" w:rsidRDefault="00374531" w:rsidP="00374531">
      <w:pPr>
        <w:ind w:firstLineChars="900" w:firstLine="2160"/>
      </w:pPr>
      <w:r w:rsidRPr="005D0C6C">
        <w:rPr>
          <w:rFonts w:hint="eastAsia"/>
        </w:rPr>
        <w:t>代表断面による検討が可能</w:t>
      </w:r>
      <w:r w:rsidR="00F21413" w:rsidRPr="005D0C6C">
        <w:rPr>
          <w:rFonts w:hint="eastAsia"/>
        </w:rPr>
        <w:t>。</w:t>
      </w:r>
    </w:p>
    <w:p w14:paraId="088CB875" w14:textId="77777777" w:rsidR="00A4322B" w:rsidRPr="005D0C6C" w:rsidRDefault="00A4322B" w:rsidP="00A4322B">
      <w:pPr>
        <w:ind w:leftChars="600" w:left="1560" w:hangingChars="50" w:hanging="120"/>
      </w:pPr>
    </w:p>
    <w:p w14:paraId="088CB876" w14:textId="77777777" w:rsidR="00F21413" w:rsidRPr="005D0C6C" w:rsidRDefault="00F21413" w:rsidP="00374531">
      <w:pPr>
        <w:ind w:firstLineChars="800" w:firstLine="1920"/>
      </w:pPr>
      <w:r w:rsidRPr="005D0C6C">
        <w:rPr>
          <w:rFonts w:hint="eastAsia"/>
          <w:bdr w:val="single" w:sz="4" w:space="0" w:color="auto"/>
        </w:rPr>
        <w:t>検討方法</w:t>
      </w:r>
      <w:r w:rsidRPr="005D0C6C">
        <w:rPr>
          <w:rFonts w:hint="eastAsia"/>
        </w:rPr>
        <w:t>⇒代表断面を選定し、静的・動的解析により安定性を照査</w:t>
      </w:r>
    </w:p>
    <w:p w14:paraId="088CB877" w14:textId="77777777" w:rsidR="00374531" w:rsidRPr="005D0C6C" w:rsidRDefault="00F21413" w:rsidP="00A4322B">
      <w:pPr>
        <w:ind w:leftChars="1300" w:left="4560" w:hangingChars="600" w:hanging="1440"/>
      </w:pPr>
      <w:r w:rsidRPr="005D0C6C">
        <w:rPr>
          <w:rFonts w:hint="eastAsia"/>
        </w:rPr>
        <w:t>・静的解析：基礎地盤の単位体積重量を２割低減させ、</w:t>
      </w:r>
    </w:p>
    <w:p w14:paraId="088CB878" w14:textId="77777777" w:rsidR="00F21413" w:rsidRPr="005D0C6C" w:rsidRDefault="00F21413" w:rsidP="00374531">
      <w:pPr>
        <w:ind w:leftChars="1900" w:left="4560"/>
      </w:pPr>
      <w:r w:rsidRPr="005D0C6C">
        <w:rPr>
          <w:rFonts w:hint="eastAsia"/>
        </w:rPr>
        <w:t>円弧すべり解析にて安定性を照査する。</w:t>
      </w:r>
    </w:p>
    <w:p w14:paraId="088CB879" w14:textId="77777777" w:rsidR="00E033CD" w:rsidRPr="005D0C6C" w:rsidRDefault="00E033CD" w:rsidP="00374531">
      <w:pPr>
        <w:ind w:leftChars="1900" w:left="4560"/>
      </w:pPr>
    </w:p>
    <w:p w14:paraId="088CB87A" w14:textId="77777777" w:rsidR="00374531" w:rsidRPr="005D0C6C" w:rsidRDefault="00F21413" w:rsidP="00A4322B">
      <w:pPr>
        <w:ind w:leftChars="1300" w:left="4560" w:hangingChars="600" w:hanging="1440"/>
      </w:pPr>
      <w:r w:rsidRPr="005D0C6C">
        <w:rPr>
          <w:rFonts w:hint="eastAsia"/>
        </w:rPr>
        <w:t>・動的解析：浸透流による支持力低下を考慮した解析</w:t>
      </w:r>
    </w:p>
    <w:p w14:paraId="088CB87B" w14:textId="77777777" w:rsidR="00F21413" w:rsidRPr="005D0C6C" w:rsidRDefault="00374531" w:rsidP="00374531">
      <w:pPr>
        <w:ind w:leftChars="1300" w:left="4560" w:hangingChars="600" w:hanging="1440"/>
      </w:pPr>
      <w:r w:rsidRPr="005D0C6C">
        <w:rPr>
          <w:rFonts w:hint="eastAsia"/>
        </w:rPr>
        <w:t xml:space="preserve">　　　　　　</w:t>
      </w:r>
      <w:r w:rsidR="00F21413" w:rsidRPr="005D0C6C">
        <w:rPr>
          <w:rFonts w:hint="eastAsia"/>
        </w:rPr>
        <w:t>を実施し、安定性を照査する。</w:t>
      </w:r>
    </w:p>
    <w:p w14:paraId="088CB87C" w14:textId="77777777" w:rsidR="00A4322B" w:rsidRPr="005D0C6C" w:rsidRDefault="00A4322B" w:rsidP="00A4322B">
      <w:pPr>
        <w:ind w:leftChars="1300" w:left="4560" w:hangingChars="600" w:hanging="1440"/>
      </w:pPr>
    </w:p>
    <w:p w14:paraId="088CB87D" w14:textId="77777777" w:rsidR="00F21413" w:rsidRPr="005D0C6C" w:rsidRDefault="00F21413" w:rsidP="00A4322B">
      <w:pPr>
        <w:ind w:firstLineChars="500" w:firstLine="1200"/>
      </w:pPr>
      <w:r w:rsidRPr="005D0C6C">
        <w:rPr>
          <w:rFonts w:hint="eastAsia"/>
        </w:rPr>
        <w:t>（２）それ以外の形式</w:t>
      </w:r>
    </w:p>
    <w:p w14:paraId="088CB87E" w14:textId="77777777" w:rsidR="00F21413" w:rsidRPr="005D0C6C" w:rsidRDefault="00F21413" w:rsidP="00374531">
      <w:pPr>
        <w:ind w:firstLineChars="800" w:firstLine="1920"/>
      </w:pPr>
      <w:r w:rsidRPr="005D0C6C">
        <w:rPr>
          <w:rFonts w:hint="eastAsia"/>
        </w:rPr>
        <w:t>・実験や論文など</w:t>
      </w:r>
      <w:r w:rsidR="00374531" w:rsidRPr="005D0C6C">
        <w:rPr>
          <w:rFonts w:hint="eastAsia"/>
        </w:rPr>
        <w:t>の</w:t>
      </w:r>
      <w:r w:rsidRPr="005D0C6C">
        <w:rPr>
          <w:rFonts w:hint="eastAsia"/>
        </w:rPr>
        <w:t>支持力低下に関する事例がない。</w:t>
      </w:r>
    </w:p>
    <w:p w14:paraId="088CB87F" w14:textId="77777777" w:rsidR="00374531" w:rsidRPr="005D0C6C" w:rsidRDefault="00F21413" w:rsidP="00374531">
      <w:pPr>
        <w:ind w:firstLineChars="800" w:firstLine="1920"/>
      </w:pPr>
      <w:r w:rsidRPr="005D0C6C">
        <w:rPr>
          <w:rFonts w:hint="eastAsia"/>
        </w:rPr>
        <w:t>・基礎地盤（土質条件）が設置位置により異なるため、代表断面で</w:t>
      </w:r>
    </w:p>
    <w:p w14:paraId="088CB880" w14:textId="77777777" w:rsidR="00F21413" w:rsidRPr="005D0C6C" w:rsidRDefault="00F21413" w:rsidP="00374531">
      <w:pPr>
        <w:ind w:firstLineChars="900" w:firstLine="2160"/>
      </w:pPr>
      <w:r w:rsidRPr="005D0C6C">
        <w:rPr>
          <w:rFonts w:hint="eastAsia"/>
        </w:rPr>
        <w:t>の結果をその他断面へ適用は困難。</w:t>
      </w:r>
    </w:p>
    <w:p w14:paraId="088CB881" w14:textId="77777777" w:rsidR="00F21413" w:rsidRPr="005D0C6C" w:rsidRDefault="00F21413" w:rsidP="00374531">
      <w:pPr>
        <w:ind w:leftChars="800" w:left="3120" w:hangingChars="500" w:hanging="1200"/>
      </w:pPr>
      <w:r w:rsidRPr="005D0C6C">
        <w:rPr>
          <w:rFonts w:hint="eastAsia"/>
          <w:bdr w:val="single" w:sz="4" w:space="0" w:color="auto"/>
        </w:rPr>
        <w:t>検討方法</w:t>
      </w:r>
      <w:r w:rsidRPr="005D0C6C">
        <w:rPr>
          <w:rFonts w:hint="eastAsia"/>
        </w:rPr>
        <w:t>⇒各個別断面において、浸透流の 影響度に応じて動的解析により安定性を照査</w:t>
      </w:r>
    </w:p>
    <w:p w14:paraId="088CB882" w14:textId="77777777" w:rsidR="00E033CD" w:rsidRPr="005D0C6C" w:rsidRDefault="00E033CD" w:rsidP="00E033CD"/>
    <w:p w14:paraId="088CB883" w14:textId="77777777" w:rsidR="00E033CD" w:rsidRPr="005D0C6C" w:rsidRDefault="00E033CD" w:rsidP="00E033CD">
      <w:pPr>
        <w:ind w:leftChars="800" w:left="1920"/>
        <w:jc w:val="left"/>
        <w:rPr>
          <w:rFonts w:hAnsi="ＭＳ ゴシック"/>
          <w:szCs w:val="24"/>
        </w:rPr>
      </w:pPr>
      <w:r w:rsidRPr="005D0C6C">
        <w:rPr>
          <w:rFonts w:hAnsi="ＭＳ ゴシック" w:hint="eastAsia"/>
          <w:szCs w:val="24"/>
        </w:rPr>
        <w:t>従って、各断面毎および基礎地盤の条件など、個々の断面で異なることから、今後進める実施設計の中で点検・検討を行うこととする。</w:t>
      </w:r>
    </w:p>
    <w:p w14:paraId="088CB884" w14:textId="77777777" w:rsidR="00F21413" w:rsidRPr="005D0C6C" w:rsidRDefault="00F21413" w:rsidP="00CA75AB"/>
    <w:p w14:paraId="088CB885" w14:textId="77777777" w:rsidR="00F21413" w:rsidRDefault="00F21413" w:rsidP="00CA75AB">
      <w:pPr>
        <w:rPr>
          <w:color w:val="FF0000"/>
        </w:rPr>
      </w:pPr>
    </w:p>
    <w:p w14:paraId="088CB886" w14:textId="77777777" w:rsidR="00F21413" w:rsidRDefault="00F21413" w:rsidP="00CA75AB">
      <w:pPr>
        <w:rPr>
          <w:color w:val="FF0000"/>
        </w:rPr>
      </w:pPr>
    </w:p>
    <w:p w14:paraId="088CB887" w14:textId="77777777" w:rsidR="00F21413" w:rsidRDefault="00F21413" w:rsidP="00CA75AB">
      <w:pPr>
        <w:rPr>
          <w:color w:val="FF0000"/>
        </w:rPr>
      </w:pPr>
    </w:p>
    <w:p w14:paraId="088CB888" w14:textId="77777777" w:rsidR="00F21413" w:rsidRDefault="00F21413" w:rsidP="00CA75AB">
      <w:pPr>
        <w:rPr>
          <w:color w:val="FF0000"/>
        </w:rPr>
      </w:pPr>
    </w:p>
    <w:p w14:paraId="088CB889" w14:textId="77777777" w:rsidR="00F21413" w:rsidRDefault="00F21413" w:rsidP="00CA75AB">
      <w:pPr>
        <w:rPr>
          <w:color w:val="FF0000"/>
        </w:rPr>
      </w:pPr>
    </w:p>
    <w:p w14:paraId="088CB88A" w14:textId="77777777" w:rsidR="00F21413" w:rsidRDefault="00F21413" w:rsidP="00CA75AB">
      <w:pPr>
        <w:rPr>
          <w:color w:val="FF0000"/>
        </w:rPr>
      </w:pPr>
    </w:p>
    <w:p w14:paraId="088CB88B" w14:textId="77777777" w:rsidR="00F21413" w:rsidRDefault="00F21413" w:rsidP="00CA75AB">
      <w:pPr>
        <w:rPr>
          <w:color w:val="FF0000"/>
        </w:rPr>
      </w:pPr>
    </w:p>
    <w:p w14:paraId="088CB88C" w14:textId="77777777" w:rsidR="00F21413" w:rsidRDefault="00F21413" w:rsidP="00CA75AB">
      <w:pPr>
        <w:rPr>
          <w:color w:val="FF0000"/>
        </w:rPr>
      </w:pPr>
    </w:p>
    <w:p w14:paraId="088CB88D" w14:textId="77777777" w:rsidR="00F21413" w:rsidRDefault="00F21413" w:rsidP="00CA75AB">
      <w:pPr>
        <w:rPr>
          <w:color w:val="FF0000"/>
        </w:rPr>
      </w:pPr>
    </w:p>
    <w:p w14:paraId="088CB88E" w14:textId="77777777" w:rsidR="00665739" w:rsidRDefault="00665739" w:rsidP="00CA75AB">
      <w:pPr>
        <w:rPr>
          <w:color w:val="FF0000"/>
        </w:rPr>
      </w:pPr>
    </w:p>
    <w:p w14:paraId="088CB88F" w14:textId="77777777" w:rsidR="00F21413" w:rsidRDefault="00166258" w:rsidP="00CA75AB">
      <w:pPr>
        <w:rPr>
          <w:color w:val="FF0000"/>
        </w:rPr>
      </w:pPr>
      <w:r>
        <w:rPr>
          <w:color w:val="FF0000"/>
        </w:rPr>
        <w:br w:type="page"/>
      </w:r>
    </w:p>
    <w:p w14:paraId="088CB890" w14:textId="77777777" w:rsidR="00665739" w:rsidRPr="00BE6531" w:rsidRDefault="006A5E3D" w:rsidP="00665739">
      <w:pPr>
        <w:jc w:val="left"/>
        <w:rPr>
          <w:rFonts w:hAnsi="ＭＳ ゴシック"/>
          <w:b/>
          <w:szCs w:val="24"/>
        </w:rPr>
      </w:pPr>
      <w:r>
        <w:rPr>
          <w:rFonts w:hAnsi="ＭＳ ゴシック" w:hint="eastAsia"/>
          <w:b/>
          <w:szCs w:val="24"/>
        </w:rPr>
        <w:t>２</w:t>
      </w:r>
      <w:r w:rsidR="00665739" w:rsidRPr="00BE6531">
        <w:rPr>
          <w:rFonts w:hAnsi="ＭＳ ゴシック" w:hint="eastAsia"/>
          <w:b/>
          <w:szCs w:val="24"/>
        </w:rPr>
        <w:t>．河川施設（水門）</w:t>
      </w:r>
    </w:p>
    <w:p w14:paraId="088CB891" w14:textId="77777777" w:rsidR="00665739" w:rsidRPr="00BE6531" w:rsidRDefault="00665739" w:rsidP="00665739">
      <w:pPr>
        <w:spacing w:beforeLines="50" w:before="120" w:afterLines="50" w:after="120"/>
        <w:jc w:val="left"/>
        <w:rPr>
          <w:rFonts w:hAnsi="ＭＳ ゴシック"/>
          <w:b/>
          <w:szCs w:val="24"/>
        </w:rPr>
      </w:pPr>
      <w:r w:rsidRPr="00BE6531">
        <w:rPr>
          <w:rFonts w:hAnsi="ＭＳ ゴシック" w:hint="eastAsia"/>
          <w:b/>
          <w:szCs w:val="24"/>
        </w:rPr>
        <w:t>（１）点検結果</w:t>
      </w:r>
    </w:p>
    <w:p w14:paraId="088CB892" w14:textId="77777777" w:rsidR="00665739" w:rsidRPr="00BE6531" w:rsidRDefault="00665739" w:rsidP="00665739">
      <w:pPr>
        <w:ind w:leftChars="300" w:left="720" w:firstLineChars="100" w:firstLine="240"/>
      </w:pPr>
      <w:r w:rsidRPr="00BE6531">
        <w:rPr>
          <w:rFonts w:hint="eastAsia"/>
        </w:rPr>
        <w:t>津波外力は、図３-２</w:t>
      </w:r>
      <w:r>
        <w:rPr>
          <w:rFonts w:hint="eastAsia"/>
        </w:rPr>
        <w:t>２</w:t>
      </w:r>
      <w:r w:rsidRPr="00BE6531">
        <w:rPr>
          <w:rFonts w:hint="eastAsia"/>
        </w:rPr>
        <w:t>のフローに従って選定した。</w:t>
      </w:r>
    </w:p>
    <w:p w14:paraId="088CB893" w14:textId="0DA32192" w:rsidR="00665739" w:rsidRDefault="005A6EF4" w:rsidP="00665739">
      <w:pPr>
        <w:ind w:leftChars="300" w:left="720" w:firstLineChars="100" w:firstLine="240"/>
        <w:rPr>
          <w:color w:val="FF0000"/>
        </w:rPr>
      </w:pPr>
      <w:r>
        <w:rPr>
          <w:noProof/>
        </w:rPr>
        <w:drawing>
          <wp:anchor distT="0" distB="0" distL="114300" distR="114300" simplePos="0" relativeHeight="251705856" behindDoc="0" locked="0" layoutInCell="1" allowOverlap="1" wp14:anchorId="088CBBB6" wp14:editId="3DF225DB">
            <wp:simplePos x="0" y="0"/>
            <wp:positionH relativeFrom="column">
              <wp:posOffset>718820</wp:posOffset>
            </wp:positionH>
            <wp:positionV relativeFrom="paragraph">
              <wp:posOffset>31115</wp:posOffset>
            </wp:positionV>
            <wp:extent cx="4767580" cy="1540510"/>
            <wp:effectExtent l="0" t="0" r="0" b="2540"/>
            <wp:wrapNone/>
            <wp:docPr id="602" name="図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767580" cy="1540510"/>
                    </a:xfrm>
                    <a:prstGeom prst="rect">
                      <a:avLst/>
                    </a:prstGeom>
                    <a:noFill/>
                  </pic:spPr>
                </pic:pic>
              </a:graphicData>
            </a:graphic>
            <wp14:sizeRelH relativeFrom="page">
              <wp14:pctWidth>0</wp14:pctWidth>
            </wp14:sizeRelH>
            <wp14:sizeRelV relativeFrom="page">
              <wp14:pctHeight>0</wp14:pctHeight>
            </wp14:sizeRelV>
          </wp:anchor>
        </w:drawing>
      </w:r>
    </w:p>
    <w:p w14:paraId="088CB894" w14:textId="77777777" w:rsidR="00665739" w:rsidRDefault="00665739" w:rsidP="00665739">
      <w:pPr>
        <w:ind w:leftChars="300" w:left="720" w:firstLineChars="100" w:firstLine="240"/>
        <w:rPr>
          <w:color w:val="FF0000"/>
        </w:rPr>
      </w:pPr>
    </w:p>
    <w:p w14:paraId="088CB895" w14:textId="77777777" w:rsidR="00665739" w:rsidRDefault="00665739" w:rsidP="00665739">
      <w:pPr>
        <w:ind w:leftChars="300" w:left="720" w:firstLineChars="100" w:firstLine="240"/>
        <w:rPr>
          <w:color w:val="FF0000"/>
        </w:rPr>
      </w:pPr>
    </w:p>
    <w:p w14:paraId="088CB896" w14:textId="77777777" w:rsidR="00665739" w:rsidRDefault="00665739" w:rsidP="00665739">
      <w:pPr>
        <w:ind w:leftChars="300" w:left="720" w:firstLineChars="100" w:firstLine="240"/>
        <w:rPr>
          <w:color w:val="FF0000"/>
        </w:rPr>
      </w:pPr>
    </w:p>
    <w:p w14:paraId="088CB897" w14:textId="77777777" w:rsidR="00665739" w:rsidRDefault="00665739" w:rsidP="00665739">
      <w:pPr>
        <w:ind w:leftChars="300" w:left="720" w:firstLineChars="100" w:firstLine="240"/>
        <w:rPr>
          <w:color w:val="FF0000"/>
        </w:rPr>
      </w:pPr>
    </w:p>
    <w:p w14:paraId="088CB898" w14:textId="77777777" w:rsidR="00665739" w:rsidRPr="00595DBC" w:rsidRDefault="00665739" w:rsidP="00665739">
      <w:pPr>
        <w:ind w:leftChars="300" w:left="720" w:firstLineChars="100" w:firstLine="240"/>
        <w:rPr>
          <w:color w:val="FF0000"/>
        </w:rPr>
      </w:pPr>
    </w:p>
    <w:p w14:paraId="088CB899" w14:textId="77777777" w:rsidR="00665739" w:rsidRDefault="00665739" w:rsidP="00665739">
      <w:pPr>
        <w:ind w:leftChars="300" w:left="720" w:firstLineChars="100" w:firstLine="240"/>
        <w:rPr>
          <w:color w:val="FF0000"/>
        </w:rPr>
      </w:pPr>
    </w:p>
    <w:p w14:paraId="088CB89A" w14:textId="77777777" w:rsidR="00665739" w:rsidRDefault="00665739" w:rsidP="00665739">
      <w:pPr>
        <w:ind w:leftChars="300" w:left="720" w:firstLineChars="100" w:firstLine="240"/>
        <w:rPr>
          <w:color w:val="FF0000"/>
        </w:rPr>
      </w:pPr>
    </w:p>
    <w:p w14:paraId="088CB89B" w14:textId="77777777" w:rsidR="00665739" w:rsidRPr="00334577" w:rsidRDefault="00665739" w:rsidP="00665739">
      <w:pPr>
        <w:jc w:val="center"/>
        <w:rPr>
          <w:rFonts w:hAnsi="ＭＳ ゴシック"/>
          <w:b/>
          <w:szCs w:val="24"/>
        </w:rPr>
      </w:pPr>
      <w:r w:rsidRPr="00334577">
        <w:rPr>
          <w:rFonts w:hAnsi="ＭＳ ゴシック" w:hint="eastAsia"/>
          <w:b/>
          <w:szCs w:val="24"/>
        </w:rPr>
        <w:t>図３-２</w:t>
      </w:r>
      <w:r>
        <w:rPr>
          <w:rFonts w:hAnsi="ＭＳ ゴシック" w:hint="eastAsia"/>
          <w:b/>
          <w:szCs w:val="24"/>
        </w:rPr>
        <w:t>２</w:t>
      </w:r>
      <w:r w:rsidRPr="00334577">
        <w:rPr>
          <w:rFonts w:hAnsi="ＭＳ ゴシック" w:hint="eastAsia"/>
          <w:b/>
          <w:szCs w:val="24"/>
        </w:rPr>
        <w:t xml:space="preserve">  津波算定式の選定フロー</w:t>
      </w:r>
    </w:p>
    <w:p w14:paraId="088CB89C" w14:textId="77777777" w:rsidR="006F6441" w:rsidRDefault="006F6441" w:rsidP="00665739">
      <w:pPr>
        <w:ind w:leftChars="300" w:left="720" w:firstLineChars="100" w:firstLine="240"/>
      </w:pPr>
    </w:p>
    <w:p w14:paraId="088CB89D" w14:textId="77777777" w:rsidR="00665739" w:rsidRPr="00BE6531" w:rsidRDefault="00665739" w:rsidP="00665739">
      <w:pPr>
        <w:ind w:leftChars="300" w:left="720" w:firstLineChars="100" w:firstLine="240"/>
      </w:pPr>
      <w:r w:rsidRPr="00BE6531">
        <w:rPr>
          <w:rFonts w:hint="eastAsia"/>
        </w:rPr>
        <w:t>L1津波に対する判定は、求められる性能を「水門が開閉動作できる」とし、</w:t>
      </w:r>
      <w:r>
        <w:rPr>
          <w:rFonts w:hint="eastAsia"/>
        </w:rPr>
        <w:t>塑性変形が生じる場合には</w:t>
      </w:r>
      <w:r w:rsidRPr="00BE6531">
        <w:rPr>
          <w:rFonts w:hint="eastAsia"/>
        </w:rPr>
        <w:t>残留変位が水門の開閉性から決定される許容残留変位以下であることとした。</w:t>
      </w:r>
    </w:p>
    <w:p w14:paraId="088CB89E" w14:textId="77777777" w:rsidR="00665739" w:rsidRPr="00BE6531" w:rsidRDefault="00665739" w:rsidP="00665739">
      <w:pPr>
        <w:ind w:leftChars="300" w:left="720" w:firstLineChars="100" w:firstLine="240"/>
      </w:pPr>
      <w:r w:rsidRPr="00BE6531">
        <w:rPr>
          <w:rFonts w:hint="eastAsia"/>
        </w:rPr>
        <w:t xml:space="preserve">L2津波に対する判定は、求められる性能を「二次被害を起こさない」とし、　扉体・堰柱などの分離・流出の有無を判定基準とした。　</w:t>
      </w:r>
    </w:p>
    <w:p w14:paraId="088CB89F" w14:textId="77777777" w:rsidR="00665739" w:rsidRDefault="00665739" w:rsidP="00665739">
      <w:pPr>
        <w:ind w:leftChars="300" w:left="720" w:firstLineChars="100" w:firstLine="240"/>
      </w:pPr>
      <w:r w:rsidRPr="00BE6531">
        <w:rPr>
          <w:rFonts w:hint="eastAsia"/>
        </w:rPr>
        <w:t>結果を</w:t>
      </w:r>
      <w:r w:rsidRPr="009712D0">
        <w:rPr>
          <w:rFonts w:hint="eastAsia"/>
        </w:rPr>
        <w:t>表３-１０、</w:t>
      </w:r>
      <w:r>
        <w:rPr>
          <w:rFonts w:hint="eastAsia"/>
        </w:rPr>
        <w:t>表</w:t>
      </w:r>
      <w:r w:rsidRPr="009712D0">
        <w:rPr>
          <w:rFonts w:hint="eastAsia"/>
        </w:rPr>
        <w:t>３-１１</w:t>
      </w:r>
      <w:r w:rsidRPr="00BE6531">
        <w:rPr>
          <w:rFonts w:hint="eastAsia"/>
        </w:rPr>
        <w:t>に示す。</w:t>
      </w:r>
    </w:p>
    <w:p w14:paraId="088CB8A0" w14:textId="77777777" w:rsidR="006F6441" w:rsidRDefault="006F6441" w:rsidP="00665739">
      <w:pPr>
        <w:ind w:leftChars="300" w:left="720" w:firstLineChars="100" w:firstLine="240"/>
        <w:rPr>
          <w:color w:val="FF0000"/>
        </w:rPr>
      </w:pPr>
    </w:p>
    <w:p w14:paraId="088CB8A1" w14:textId="45F68D59" w:rsidR="00665739" w:rsidRDefault="005A6EF4" w:rsidP="00665739">
      <w:pPr>
        <w:ind w:leftChars="300" w:left="720" w:firstLineChars="100" w:firstLine="240"/>
        <w:rPr>
          <w:color w:val="FF0000"/>
        </w:rPr>
      </w:pPr>
      <w:r>
        <w:rPr>
          <w:noProof/>
        </w:rPr>
        <w:drawing>
          <wp:anchor distT="0" distB="0" distL="114300" distR="114300" simplePos="0" relativeHeight="251706880" behindDoc="0" locked="0" layoutInCell="1" allowOverlap="1" wp14:anchorId="088CBBB7" wp14:editId="01DAE7AD">
            <wp:simplePos x="0" y="0"/>
            <wp:positionH relativeFrom="column">
              <wp:posOffset>1134110</wp:posOffset>
            </wp:positionH>
            <wp:positionV relativeFrom="paragraph">
              <wp:posOffset>52705</wp:posOffset>
            </wp:positionV>
            <wp:extent cx="4084320" cy="2379345"/>
            <wp:effectExtent l="0" t="0" r="0" b="1905"/>
            <wp:wrapNone/>
            <wp:docPr id="600" name="図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084320" cy="237934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8928" behindDoc="0" locked="0" layoutInCell="1" allowOverlap="1" wp14:anchorId="088CBBB8" wp14:editId="282CF359">
                <wp:simplePos x="0" y="0"/>
                <wp:positionH relativeFrom="column">
                  <wp:posOffset>1061720</wp:posOffset>
                </wp:positionH>
                <wp:positionV relativeFrom="paragraph">
                  <wp:posOffset>24765</wp:posOffset>
                </wp:positionV>
                <wp:extent cx="4156710" cy="217170"/>
                <wp:effectExtent l="0" t="0" r="0" b="0"/>
                <wp:wrapNone/>
                <wp:docPr id="2079" name="Rectangle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6710" cy="217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8CBC16" w14:textId="77777777" w:rsidR="003D331A" w:rsidRPr="00194EE8" w:rsidRDefault="003D331A" w:rsidP="00665739">
                            <w:pPr>
                              <w:jc w:val="center"/>
                              <w:rPr>
                                <w:b/>
                              </w:rPr>
                            </w:pPr>
                            <w:r w:rsidRPr="00194EE8">
                              <w:rPr>
                                <w:rFonts w:hint="eastAsia"/>
                                <w:b/>
                              </w:rPr>
                              <w:t>表３-１０　Ｌ1津波</w:t>
                            </w:r>
                            <w:r>
                              <w:rPr>
                                <w:rFonts w:hint="eastAsia"/>
                                <w:b/>
                              </w:rPr>
                              <w:t>に対する</w:t>
                            </w:r>
                            <w:r w:rsidRPr="00194EE8">
                              <w:rPr>
                                <w:rFonts w:hint="eastAsia"/>
                                <w:b/>
                              </w:rPr>
                              <w:t>照査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1" o:spid="_x0000_s1115" style="position:absolute;left:0;text-align:left;margin-left:83.6pt;margin-top:1.95pt;width:327.3pt;height:17.1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" stroked="f">
                <v:textbox inset="5.85pt,.7pt,5.85pt,.7pt">
                  <w:txbxContent>
                    <w:p w14:paraId="088CBC16" w14:textId="77777777" w:rsidR="003D331A" w:rsidRPr="00194EE8" w:rsidRDefault="003D331A" w:rsidP="00665739">
                      <w:pPr>
                        <w:jc w:val="center"/>
                        <w:rPr>
                          <w:b/>
                        </w:rPr>
                      </w:pPr>
                      <w:r w:rsidRPr="00194EE8">
                        <w:rPr>
                          <w:rFonts w:hint="eastAsia"/>
                          <w:b/>
                        </w:rPr>
                        <w:t>表３-１０　Ｌ1津波</w:t>
                      </w:r>
                      <w:r>
                        <w:rPr>
                          <w:rFonts w:hint="eastAsia"/>
                          <w:b/>
                        </w:rPr>
                        <w:t>に対する</w:t>
                      </w:r>
                      <w:r w:rsidRPr="00194EE8">
                        <w:rPr>
                          <w:rFonts w:hint="eastAsia"/>
                          <w:b/>
                        </w:rPr>
                        <w:t>照査</w:t>
                      </w:r>
                    </w:p>
                  </w:txbxContent>
                </v:textbox>
              </v:rect>
            </w:pict>
          </mc:Fallback>
        </mc:AlternateContent>
      </w:r>
    </w:p>
    <w:p w14:paraId="088CB8A2" w14:textId="77777777" w:rsidR="00665739" w:rsidRDefault="00665739" w:rsidP="00665739">
      <w:pPr>
        <w:ind w:leftChars="300" w:left="720" w:firstLineChars="100" w:firstLine="240"/>
        <w:rPr>
          <w:color w:val="FF0000"/>
        </w:rPr>
      </w:pPr>
    </w:p>
    <w:p w14:paraId="088CB8A3" w14:textId="77777777" w:rsidR="00665739" w:rsidRDefault="00665739" w:rsidP="00665739">
      <w:pPr>
        <w:ind w:leftChars="300" w:left="720" w:firstLineChars="100" w:firstLine="240"/>
        <w:rPr>
          <w:color w:val="FF0000"/>
        </w:rPr>
      </w:pPr>
    </w:p>
    <w:p w14:paraId="088CB8A4" w14:textId="77777777" w:rsidR="00665739" w:rsidRDefault="00665739" w:rsidP="00665739">
      <w:pPr>
        <w:ind w:leftChars="300" w:left="720" w:firstLineChars="100" w:firstLine="240"/>
        <w:rPr>
          <w:color w:val="FF0000"/>
        </w:rPr>
      </w:pPr>
    </w:p>
    <w:p w14:paraId="088CB8A5" w14:textId="77777777" w:rsidR="00665739" w:rsidRDefault="00665739" w:rsidP="00665739">
      <w:pPr>
        <w:ind w:leftChars="300" w:left="720" w:firstLineChars="100" w:firstLine="240"/>
        <w:rPr>
          <w:color w:val="FF0000"/>
        </w:rPr>
      </w:pPr>
    </w:p>
    <w:p w14:paraId="088CB8A6" w14:textId="77777777" w:rsidR="00665739" w:rsidRDefault="00665739" w:rsidP="00665739">
      <w:pPr>
        <w:ind w:leftChars="300" w:left="720" w:firstLineChars="100" w:firstLine="240"/>
        <w:rPr>
          <w:color w:val="FF0000"/>
        </w:rPr>
      </w:pPr>
    </w:p>
    <w:p w14:paraId="088CB8A7" w14:textId="77777777" w:rsidR="00665739" w:rsidRDefault="00665739" w:rsidP="00665739">
      <w:pPr>
        <w:ind w:leftChars="300" w:left="720" w:firstLineChars="100" w:firstLine="240"/>
        <w:rPr>
          <w:color w:val="FF0000"/>
        </w:rPr>
      </w:pPr>
    </w:p>
    <w:p w14:paraId="088CB8A8" w14:textId="77777777" w:rsidR="00665739" w:rsidRDefault="00665739" w:rsidP="00665739">
      <w:pPr>
        <w:ind w:leftChars="300" w:left="720" w:firstLineChars="100" w:firstLine="240"/>
        <w:rPr>
          <w:color w:val="FF0000"/>
        </w:rPr>
      </w:pPr>
    </w:p>
    <w:p w14:paraId="088CB8A9" w14:textId="77777777" w:rsidR="00665739" w:rsidRDefault="00665739" w:rsidP="00665739">
      <w:pPr>
        <w:ind w:leftChars="300" w:left="720" w:firstLineChars="100" w:firstLine="240"/>
        <w:rPr>
          <w:color w:val="FF0000"/>
        </w:rPr>
      </w:pPr>
    </w:p>
    <w:p w14:paraId="088CB8AA" w14:textId="77777777" w:rsidR="00665739" w:rsidRDefault="00665739" w:rsidP="00665739">
      <w:pPr>
        <w:ind w:leftChars="300" w:left="720" w:firstLineChars="100" w:firstLine="240"/>
        <w:rPr>
          <w:color w:val="FF0000"/>
        </w:rPr>
      </w:pPr>
    </w:p>
    <w:p w14:paraId="088CB8AB" w14:textId="77777777" w:rsidR="00665739" w:rsidRDefault="00665739" w:rsidP="00665739">
      <w:pPr>
        <w:ind w:leftChars="300" w:left="720" w:firstLineChars="100" w:firstLine="240"/>
        <w:rPr>
          <w:color w:val="FF0000"/>
        </w:rPr>
      </w:pPr>
    </w:p>
    <w:p w14:paraId="088CB8AC" w14:textId="77777777" w:rsidR="00665739" w:rsidRDefault="00665739" w:rsidP="00665739">
      <w:pPr>
        <w:ind w:leftChars="300" w:left="720" w:firstLineChars="100" w:firstLine="240"/>
        <w:rPr>
          <w:color w:val="FF0000"/>
        </w:rPr>
      </w:pPr>
    </w:p>
    <w:p w14:paraId="088CB8AD" w14:textId="0B312406" w:rsidR="00665739" w:rsidRDefault="005A6EF4" w:rsidP="00665739">
      <w:pPr>
        <w:ind w:leftChars="300" w:left="720" w:firstLineChars="100" w:firstLine="240"/>
        <w:rPr>
          <w:color w:val="FF0000"/>
        </w:rPr>
      </w:pPr>
      <w:r>
        <w:rPr>
          <w:noProof/>
        </w:rPr>
        <mc:AlternateContent>
          <mc:Choice Requires="wps">
            <w:drawing>
              <wp:anchor distT="0" distB="0" distL="114300" distR="114300" simplePos="0" relativeHeight="251709952" behindDoc="0" locked="0" layoutInCell="1" allowOverlap="1" wp14:anchorId="088CBBB9" wp14:editId="6BC8A364">
                <wp:simplePos x="0" y="0"/>
                <wp:positionH relativeFrom="column">
                  <wp:posOffset>1043940</wp:posOffset>
                </wp:positionH>
                <wp:positionV relativeFrom="paragraph">
                  <wp:posOffset>182880</wp:posOffset>
                </wp:positionV>
                <wp:extent cx="4156710" cy="217170"/>
                <wp:effectExtent l="0" t="0" r="0" b="0"/>
                <wp:wrapNone/>
                <wp:docPr id="2078" name="Rectangle 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6710" cy="217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8CBC17" w14:textId="77777777" w:rsidR="003D331A" w:rsidRPr="00194EE8" w:rsidRDefault="003D331A" w:rsidP="00665739">
                            <w:pPr>
                              <w:jc w:val="center"/>
                              <w:rPr>
                                <w:b/>
                              </w:rPr>
                            </w:pPr>
                            <w:r w:rsidRPr="00194EE8">
                              <w:rPr>
                                <w:rFonts w:hint="eastAsia"/>
                                <w:b/>
                              </w:rPr>
                              <w:t>表３-１</w:t>
                            </w:r>
                            <w:r>
                              <w:rPr>
                                <w:rFonts w:hint="eastAsia"/>
                                <w:b/>
                              </w:rPr>
                              <w:t>１</w:t>
                            </w:r>
                            <w:r w:rsidRPr="00194EE8">
                              <w:rPr>
                                <w:rFonts w:hint="eastAsia"/>
                                <w:b/>
                              </w:rPr>
                              <w:t xml:space="preserve">　Ｌ</w:t>
                            </w:r>
                            <w:r>
                              <w:rPr>
                                <w:rFonts w:hint="eastAsia"/>
                                <w:b/>
                              </w:rPr>
                              <w:t>２</w:t>
                            </w:r>
                            <w:r w:rsidRPr="00194EE8">
                              <w:rPr>
                                <w:rFonts w:hint="eastAsia"/>
                                <w:b/>
                              </w:rPr>
                              <w:t>津波</w:t>
                            </w:r>
                            <w:r>
                              <w:rPr>
                                <w:rFonts w:hint="eastAsia"/>
                                <w:b/>
                              </w:rPr>
                              <w:t>に対する</w:t>
                            </w:r>
                            <w:r w:rsidRPr="00194EE8">
                              <w:rPr>
                                <w:rFonts w:hint="eastAsia"/>
                                <w:b/>
                              </w:rPr>
                              <w:t>照査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2" o:spid="_x0000_s1116" style="position:absolute;left:0;text-align:left;margin-left:82.2pt;margin-top:14.4pt;width:327.3pt;height:17.1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" stroked="f">
                <v:textbox inset="5.85pt,.7pt,5.85pt,.7pt">
                  <w:txbxContent>
                    <w:p w14:paraId="088CBC17" w14:textId="77777777" w:rsidR="003D331A" w:rsidRPr="00194EE8" w:rsidRDefault="003D331A" w:rsidP="00665739">
                      <w:pPr>
                        <w:jc w:val="center"/>
                        <w:rPr>
                          <w:b/>
                        </w:rPr>
                      </w:pPr>
                      <w:r w:rsidRPr="00194EE8">
                        <w:rPr>
                          <w:rFonts w:hint="eastAsia"/>
                          <w:b/>
                        </w:rPr>
                        <w:t>表３-１</w:t>
                      </w:r>
                      <w:r>
                        <w:rPr>
                          <w:rFonts w:hint="eastAsia"/>
                          <w:b/>
                        </w:rPr>
                        <w:t>１</w:t>
                      </w:r>
                      <w:r w:rsidRPr="00194EE8">
                        <w:rPr>
                          <w:rFonts w:hint="eastAsia"/>
                          <w:b/>
                        </w:rPr>
                        <w:t xml:space="preserve">　Ｌ</w:t>
                      </w:r>
                      <w:r>
                        <w:rPr>
                          <w:rFonts w:hint="eastAsia"/>
                          <w:b/>
                        </w:rPr>
                        <w:t>２</w:t>
                      </w:r>
                      <w:r w:rsidRPr="00194EE8">
                        <w:rPr>
                          <w:rFonts w:hint="eastAsia"/>
                          <w:b/>
                        </w:rPr>
                        <w:t>津波</w:t>
                      </w:r>
                      <w:r>
                        <w:rPr>
                          <w:rFonts w:hint="eastAsia"/>
                          <w:b/>
                        </w:rPr>
                        <w:t>に対する</w:t>
                      </w:r>
                      <w:r w:rsidRPr="00194EE8">
                        <w:rPr>
                          <w:rFonts w:hint="eastAsia"/>
                          <w:b/>
                        </w:rPr>
                        <w:t>照査</w:t>
                      </w:r>
                    </w:p>
                  </w:txbxContent>
                </v:textbox>
              </v:rect>
            </w:pict>
          </mc:Fallback>
        </mc:AlternateContent>
      </w:r>
    </w:p>
    <w:p w14:paraId="088CB8AE" w14:textId="1D1B6395" w:rsidR="00665739" w:rsidRDefault="005A6EF4" w:rsidP="00665739">
      <w:pPr>
        <w:ind w:leftChars="300" w:left="720" w:firstLineChars="100" w:firstLine="240"/>
        <w:rPr>
          <w:color w:val="FF0000"/>
        </w:rPr>
      </w:pPr>
      <w:r>
        <w:rPr>
          <w:noProof/>
        </w:rPr>
        <w:drawing>
          <wp:anchor distT="0" distB="0" distL="114300" distR="114300" simplePos="0" relativeHeight="251707904" behindDoc="0" locked="0" layoutInCell="1" allowOverlap="1" wp14:anchorId="088CBBBA" wp14:editId="43F8066D">
            <wp:simplePos x="0" y="0"/>
            <wp:positionH relativeFrom="column">
              <wp:posOffset>1134110</wp:posOffset>
            </wp:positionH>
            <wp:positionV relativeFrom="paragraph">
              <wp:posOffset>23495</wp:posOffset>
            </wp:positionV>
            <wp:extent cx="4093210" cy="2193290"/>
            <wp:effectExtent l="0" t="0" r="2540" b="0"/>
            <wp:wrapNone/>
            <wp:docPr id="598" name="図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093210" cy="2193290"/>
                    </a:xfrm>
                    <a:prstGeom prst="rect">
                      <a:avLst/>
                    </a:prstGeom>
                    <a:noFill/>
                  </pic:spPr>
                </pic:pic>
              </a:graphicData>
            </a:graphic>
            <wp14:sizeRelH relativeFrom="page">
              <wp14:pctWidth>0</wp14:pctWidth>
            </wp14:sizeRelH>
            <wp14:sizeRelV relativeFrom="page">
              <wp14:pctHeight>0</wp14:pctHeight>
            </wp14:sizeRelV>
          </wp:anchor>
        </w:drawing>
      </w:r>
    </w:p>
    <w:p w14:paraId="088CB8AF" w14:textId="77777777" w:rsidR="00665739" w:rsidRDefault="00665739" w:rsidP="00665739">
      <w:pPr>
        <w:ind w:leftChars="300" w:left="720" w:firstLineChars="100" w:firstLine="240"/>
        <w:rPr>
          <w:color w:val="FF0000"/>
        </w:rPr>
      </w:pPr>
    </w:p>
    <w:p w14:paraId="088CB8B0" w14:textId="77777777" w:rsidR="00665739" w:rsidRDefault="00665739" w:rsidP="00665739">
      <w:pPr>
        <w:ind w:leftChars="300" w:left="720" w:firstLineChars="100" w:firstLine="240"/>
        <w:rPr>
          <w:color w:val="FF0000"/>
        </w:rPr>
      </w:pPr>
    </w:p>
    <w:p w14:paraId="088CB8B1" w14:textId="77777777" w:rsidR="00665739" w:rsidRDefault="00665739" w:rsidP="00665739">
      <w:pPr>
        <w:ind w:leftChars="300" w:left="720" w:firstLineChars="100" w:firstLine="240"/>
        <w:rPr>
          <w:color w:val="FF0000"/>
        </w:rPr>
      </w:pPr>
    </w:p>
    <w:p w14:paraId="088CB8B2" w14:textId="77777777" w:rsidR="00665739" w:rsidRDefault="00665739" w:rsidP="00665739">
      <w:pPr>
        <w:ind w:leftChars="300" w:left="720" w:firstLineChars="100" w:firstLine="240"/>
        <w:rPr>
          <w:color w:val="FF0000"/>
        </w:rPr>
      </w:pPr>
    </w:p>
    <w:p w14:paraId="088CB8B3" w14:textId="77777777" w:rsidR="00665739" w:rsidRDefault="00665739" w:rsidP="00665739">
      <w:pPr>
        <w:ind w:leftChars="300" w:left="720" w:firstLineChars="100" w:firstLine="240"/>
        <w:rPr>
          <w:color w:val="FF0000"/>
        </w:rPr>
      </w:pPr>
    </w:p>
    <w:p w14:paraId="088CB8B4" w14:textId="77777777" w:rsidR="00665739" w:rsidRDefault="00665739" w:rsidP="00665739">
      <w:pPr>
        <w:ind w:leftChars="300" w:left="720" w:firstLineChars="100" w:firstLine="240"/>
        <w:rPr>
          <w:color w:val="FF0000"/>
        </w:rPr>
      </w:pPr>
    </w:p>
    <w:p w14:paraId="088CB8B5" w14:textId="77777777" w:rsidR="00665739" w:rsidRDefault="00665739" w:rsidP="00665739">
      <w:pPr>
        <w:ind w:leftChars="300" w:left="720" w:firstLineChars="100" w:firstLine="240"/>
        <w:rPr>
          <w:color w:val="FF0000"/>
        </w:rPr>
      </w:pPr>
    </w:p>
    <w:p w14:paraId="088CB8B6" w14:textId="77777777" w:rsidR="00665739" w:rsidRDefault="00665739" w:rsidP="00665739">
      <w:pPr>
        <w:ind w:leftChars="300" w:left="720" w:firstLineChars="100" w:firstLine="240"/>
        <w:rPr>
          <w:color w:val="FF0000"/>
        </w:rPr>
      </w:pPr>
    </w:p>
    <w:p w14:paraId="088CB8B7" w14:textId="77777777" w:rsidR="00665739" w:rsidRDefault="00665739" w:rsidP="00665739">
      <w:pPr>
        <w:ind w:leftChars="300" w:left="720" w:firstLineChars="100" w:firstLine="240"/>
        <w:rPr>
          <w:color w:val="FF0000"/>
        </w:rPr>
      </w:pPr>
    </w:p>
    <w:p w14:paraId="088CB8B8" w14:textId="77777777" w:rsidR="00665739" w:rsidRPr="00BA6016" w:rsidRDefault="00665739" w:rsidP="00665739">
      <w:pPr>
        <w:ind w:leftChars="300" w:left="720" w:firstLineChars="100" w:firstLine="240"/>
        <w:rPr>
          <w:color w:val="FF0000"/>
        </w:rPr>
      </w:pPr>
    </w:p>
    <w:p w14:paraId="088CB8B9" w14:textId="77777777" w:rsidR="0065193E" w:rsidRDefault="0065193E" w:rsidP="00665739">
      <w:pPr>
        <w:jc w:val="left"/>
        <w:rPr>
          <w:rFonts w:hAnsi="ＭＳ ゴシック"/>
          <w:b/>
          <w:szCs w:val="24"/>
        </w:rPr>
      </w:pPr>
    </w:p>
    <w:p w14:paraId="088CB8BA" w14:textId="77777777" w:rsidR="00665739" w:rsidRPr="00D73C00" w:rsidRDefault="00665739" w:rsidP="00665739">
      <w:pPr>
        <w:jc w:val="left"/>
        <w:rPr>
          <w:rFonts w:hAnsi="ＭＳ ゴシック"/>
          <w:b/>
          <w:szCs w:val="24"/>
        </w:rPr>
      </w:pPr>
      <w:r w:rsidRPr="00D73C00">
        <w:rPr>
          <w:rFonts w:hAnsi="ＭＳ ゴシック" w:hint="eastAsia"/>
          <w:b/>
          <w:szCs w:val="24"/>
        </w:rPr>
        <w:t>（２）まとめ</w:t>
      </w:r>
    </w:p>
    <w:p w14:paraId="088CB8BB" w14:textId="77777777" w:rsidR="00665739" w:rsidRPr="00D73C00" w:rsidRDefault="00665739" w:rsidP="00665739">
      <w:pPr>
        <w:ind w:firstLineChars="300" w:firstLine="720"/>
        <w:jc w:val="left"/>
        <w:rPr>
          <w:rFonts w:hAnsi="ＭＳ ゴシック"/>
          <w:szCs w:val="24"/>
        </w:rPr>
      </w:pPr>
      <w:r w:rsidRPr="00D73C00">
        <w:rPr>
          <w:rFonts w:hAnsi="ＭＳ ゴシック"/>
          <w:szCs w:val="24"/>
        </w:rPr>
        <w:t>➢</w:t>
      </w:r>
      <w:r w:rsidRPr="00D73C00">
        <w:rPr>
          <w:rFonts w:hAnsi="ＭＳ ゴシック" w:hint="eastAsia"/>
          <w:szCs w:val="24"/>
        </w:rPr>
        <w:t>施設計画上の津波（L1津波）</w:t>
      </w:r>
    </w:p>
    <w:p w14:paraId="088CB8BC" w14:textId="77777777" w:rsidR="00665739" w:rsidRPr="00D73C00" w:rsidRDefault="00665739" w:rsidP="00665739">
      <w:pPr>
        <w:ind w:leftChars="400" w:left="960" w:firstLineChars="100" w:firstLine="240"/>
        <w:jc w:val="left"/>
        <w:rPr>
          <w:rFonts w:hAnsi="ＭＳ ゴシック"/>
          <w:szCs w:val="24"/>
        </w:rPr>
      </w:pPr>
      <w:r w:rsidRPr="00D73C00">
        <w:rPr>
          <w:rFonts w:hAnsi="ＭＳ ゴシック" w:hint="eastAsia"/>
          <w:szCs w:val="24"/>
        </w:rPr>
        <w:t>求められる性能（水門の開閉操作できる）</w:t>
      </w:r>
      <w:r w:rsidRPr="00595DBC">
        <w:rPr>
          <w:rFonts w:hAnsi="ＭＳ ゴシック" w:hint="eastAsia"/>
          <w:szCs w:val="24"/>
        </w:rPr>
        <w:t>に対し、安治川水門、尻無川水門、木津川水門は満たすことができない。</w:t>
      </w:r>
    </w:p>
    <w:p w14:paraId="088CB8BD" w14:textId="77777777" w:rsidR="00665739" w:rsidRPr="00D73C00" w:rsidRDefault="00665739" w:rsidP="00665739">
      <w:pPr>
        <w:ind w:firstLineChars="300" w:firstLine="720"/>
        <w:jc w:val="left"/>
        <w:rPr>
          <w:rFonts w:hAnsi="ＭＳ ゴシック"/>
          <w:szCs w:val="24"/>
        </w:rPr>
      </w:pPr>
      <w:r w:rsidRPr="00D73C00">
        <w:rPr>
          <w:rFonts w:hAnsi="ＭＳ ゴシック"/>
          <w:szCs w:val="24"/>
        </w:rPr>
        <w:t>➢</w:t>
      </w:r>
      <w:r w:rsidRPr="00D73C00">
        <w:rPr>
          <w:rFonts w:hAnsi="ＭＳ ゴシック" w:hint="eastAsia"/>
          <w:szCs w:val="24"/>
        </w:rPr>
        <w:t>最大クラス相当の津波（L2津波）</w:t>
      </w:r>
    </w:p>
    <w:p w14:paraId="088CB8BE" w14:textId="77777777" w:rsidR="00BF4DB7" w:rsidRDefault="00665739" w:rsidP="00665739">
      <w:pPr>
        <w:ind w:leftChars="400" w:left="960" w:firstLineChars="100" w:firstLine="240"/>
        <w:jc w:val="left"/>
        <w:rPr>
          <w:rFonts w:hAnsi="ＭＳ ゴシック"/>
          <w:szCs w:val="24"/>
        </w:rPr>
      </w:pPr>
      <w:r w:rsidRPr="00D73C00">
        <w:rPr>
          <w:rFonts w:hAnsi="ＭＳ ゴシック" w:hint="eastAsia"/>
          <w:szCs w:val="24"/>
        </w:rPr>
        <w:t>求められる性能（二次被害を起こさない）</w:t>
      </w:r>
      <w:r w:rsidRPr="00595DBC">
        <w:rPr>
          <w:rFonts w:hAnsi="ＭＳ ゴシック" w:hint="eastAsia"/>
          <w:szCs w:val="24"/>
        </w:rPr>
        <w:t>に対し、芦田川水門、王子川水門は</w:t>
      </w:r>
      <w:r w:rsidRPr="00D73C00">
        <w:rPr>
          <w:rFonts w:hAnsi="ＭＳ ゴシック" w:hint="eastAsia"/>
          <w:szCs w:val="24"/>
        </w:rPr>
        <w:t>満たす事ができない。</w:t>
      </w:r>
    </w:p>
    <w:p w14:paraId="088CB8BF" w14:textId="77777777" w:rsidR="00665739" w:rsidRDefault="00665739" w:rsidP="00665739">
      <w:pPr>
        <w:ind w:leftChars="400" w:left="960" w:firstLineChars="100" w:firstLine="240"/>
        <w:jc w:val="left"/>
        <w:rPr>
          <w:rFonts w:hAnsi="ＭＳ ゴシック"/>
          <w:szCs w:val="24"/>
        </w:rPr>
      </w:pPr>
    </w:p>
    <w:p w14:paraId="088CB8C0" w14:textId="77777777" w:rsidR="00665739" w:rsidRDefault="00665739" w:rsidP="00665739">
      <w:pPr>
        <w:ind w:leftChars="400" w:left="960" w:firstLineChars="100" w:firstLine="240"/>
        <w:jc w:val="left"/>
        <w:rPr>
          <w:rFonts w:hAnsi="ＭＳ ゴシック"/>
          <w:szCs w:val="24"/>
        </w:rPr>
      </w:pPr>
    </w:p>
    <w:p w14:paraId="088CB8C1" w14:textId="77777777" w:rsidR="00665739" w:rsidRPr="00D73C00" w:rsidRDefault="00665739" w:rsidP="00665739">
      <w:pPr>
        <w:jc w:val="left"/>
        <w:rPr>
          <w:rFonts w:hAnsi="ＭＳ ゴシック"/>
          <w:b/>
          <w:szCs w:val="24"/>
        </w:rPr>
      </w:pPr>
      <w:r w:rsidRPr="00D73C00">
        <w:rPr>
          <w:rFonts w:hAnsi="ＭＳ ゴシック" w:hint="eastAsia"/>
          <w:b/>
          <w:szCs w:val="24"/>
        </w:rPr>
        <w:t>３．海岸施設（水門）</w:t>
      </w:r>
    </w:p>
    <w:p w14:paraId="088CB8C2" w14:textId="77777777" w:rsidR="00665739" w:rsidRPr="00D73C00" w:rsidRDefault="00665739" w:rsidP="00665739">
      <w:pPr>
        <w:spacing w:beforeLines="50" w:before="120"/>
        <w:jc w:val="left"/>
        <w:rPr>
          <w:rFonts w:hAnsi="ＭＳ ゴシック"/>
          <w:b/>
          <w:szCs w:val="24"/>
        </w:rPr>
      </w:pPr>
      <w:r w:rsidRPr="00D73C00">
        <w:rPr>
          <w:rFonts w:hAnsi="ＭＳ ゴシック" w:hint="eastAsia"/>
          <w:b/>
          <w:szCs w:val="24"/>
        </w:rPr>
        <w:t>（１）点検結果</w:t>
      </w:r>
    </w:p>
    <w:p w14:paraId="088CB8C3" w14:textId="77777777" w:rsidR="00665739" w:rsidRPr="00D73C00" w:rsidRDefault="00665739" w:rsidP="00665739">
      <w:pPr>
        <w:ind w:leftChars="300" w:left="720" w:firstLineChars="100" w:firstLine="240"/>
      </w:pPr>
      <w:r w:rsidRPr="00D73C00">
        <w:rPr>
          <w:rFonts w:hint="eastAsia"/>
        </w:rPr>
        <w:t>検討においては、規模が大きく構造が複雑な水門として岸和田水門と谷川港水門、その他の水門・樋門・門扉として忠岡町No.5水門、泉大津市No.10樋門、岸和田市No.7-7門扉の施設の計５施設を選定した。</w:t>
      </w:r>
    </w:p>
    <w:p w14:paraId="088CB8C4" w14:textId="77777777" w:rsidR="00665739" w:rsidRPr="00D73C00" w:rsidRDefault="00665739" w:rsidP="00665739">
      <w:pPr>
        <w:ind w:leftChars="300" w:left="720" w:firstLineChars="100" w:firstLine="240"/>
      </w:pPr>
      <w:r w:rsidRPr="00D73C00">
        <w:rPr>
          <w:rFonts w:hint="eastAsia"/>
        </w:rPr>
        <w:t>耐震性能は、Ｌ１津波に対する津波後のゲート開閉の可否については過年度に検討済みであるため、Ｌ２津波に対して部材が流出しないこととした。</w:t>
      </w:r>
    </w:p>
    <w:p w14:paraId="088CB8C5" w14:textId="77777777" w:rsidR="00665739" w:rsidRDefault="00665739" w:rsidP="00665739">
      <w:pPr>
        <w:ind w:leftChars="300" w:left="720" w:firstLineChars="100" w:firstLine="240"/>
      </w:pPr>
      <w:r>
        <w:rPr>
          <w:rFonts w:hint="eastAsia"/>
        </w:rPr>
        <w:t>Ｌ２津波に対する点検</w:t>
      </w:r>
      <w:r w:rsidRPr="00D73C00">
        <w:rPr>
          <w:rFonts w:hint="eastAsia"/>
        </w:rPr>
        <w:t>結果を</w:t>
      </w:r>
      <w:r w:rsidRPr="009A073A">
        <w:rPr>
          <w:rFonts w:hint="eastAsia"/>
        </w:rPr>
        <w:t>表３－１２</w:t>
      </w:r>
      <w:r w:rsidRPr="00D73C00">
        <w:rPr>
          <w:rFonts w:hint="eastAsia"/>
        </w:rPr>
        <w:t>に示す。</w:t>
      </w:r>
    </w:p>
    <w:p w14:paraId="088CB8C6" w14:textId="77777777" w:rsidR="006F6441" w:rsidRPr="00D73C00" w:rsidRDefault="006F6441" w:rsidP="00665739">
      <w:pPr>
        <w:ind w:leftChars="300" w:left="720" w:firstLineChars="100" w:firstLine="240"/>
      </w:pPr>
    </w:p>
    <w:p w14:paraId="088CB8C7" w14:textId="77777777" w:rsidR="00665739" w:rsidRPr="00334577" w:rsidRDefault="00665739" w:rsidP="00665739">
      <w:pPr>
        <w:spacing w:beforeLines="50" w:before="120"/>
        <w:ind w:leftChars="300" w:left="720" w:firstLineChars="100" w:firstLine="241"/>
        <w:jc w:val="center"/>
        <w:rPr>
          <w:b/>
        </w:rPr>
      </w:pPr>
      <w:r w:rsidRPr="00334577">
        <w:rPr>
          <w:rFonts w:hint="eastAsia"/>
          <w:b/>
        </w:rPr>
        <w:t>表３－１２　津波</w:t>
      </w:r>
      <w:r w:rsidRPr="00665739">
        <w:rPr>
          <w:rFonts w:hint="eastAsia"/>
          <w:b/>
        </w:rPr>
        <w:t>（L2津波）</w:t>
      </w:r>
      <w:r w:rsidRPr="00334577">
        <w:rPr>
          <w:rFonts w:hint="eastAsia"/>
          <w:b/>
        </w:rPr>
        <w:t>に対する点検結果</w:t>
      </w:r>
    </w:p>
    <w:p w14:paraId="088CB8C8" w14:textId="2AAD3F71" w:rsidR="00665739" w:rsidRDefault="005A6EF4" w:rsidP="00665739">
      <w:pPr>
        <w:ind w:leftChars="300" w:left="720" w:firstLineChars="100" w:firstLine="240"/>
        <w:rPr>
          <w:color w:val="FF0000"/>
        </w:rPr>
      </w:pPr>
      <w:r>
        <w:rPr>
          <w:noProof/>
        </w:rPr>
        <w:drawing>
          <wp:anchor distT="0" distB="0" distL="114300" distR="114300" simplePos="0" relativeHeight="251710976" behindDoc="0" locked="0" layoutInCell="1" allowOverlap="1" wp14:anchorId="088CBBBB" wp14:editId="5BFD9796">
            <wp:simplePos x="0" y="0"/>
            <wp:positionH relativeFrom="column">
              <wp:posOffset>608330</wp:posOffset>
            </wp:positionH>
            <wp:positionV relativeFrom="paragraph">
              <wp:posOffset>-3175</wp:posOffset>
            </wp:positionV>
            <wp:extent cx="5106670" cy="1796415"/>
            <wp:effectExtent l="0" t="0" r="0" b="0"/>
            <wp:wrapNone/>
            <wp:docPr id="597" name="図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106670" cy="1796415"/>
                    </a:xfrm>
                    <a:prstGeom prst="rect">
                      <a:avLst/>
                    </a:prstGeom>
                    <a:noFill/>
                  </pic:spPr>
                </pic:pic>
              </a:graphicData>
            </a:graphic>
            <wp14:sizeRelH relativeFrom="page">
              <wp14:pctWidth>0</wp14:pctWidth>
            </wp14:sizeRelH>
            <wp14:sizeRelV relativeFrom="page">
              <wp14:pctHeight>0</wp14:pctHeight>
            </wp14:sizeRelV>
          </wp:anchor>
        </w:drawing>
      </w:r>
    </w:p>
    <w:p w14:paraId="088CB8C9" w14:textId="77777777" w:rsidR="00665739" w:rsidRDefault="00665739" w:rsidP="00665739">
      <w:pPr>
        <w:ind w:leftChars="300" w:left="720" w:firstLineChars="100" w:firstLine="240"/>
        <w:rPr>
          <w:color w:val="FF0000"/>
        </w:rPr>
      </w:pPr>
    </w:p>
    <w:p w14:paraId="088CB8CA" w14:textId="77777777" w:rsidR="00665739" w:rsidRDefault="00665739" w:rsidP="00665739">
      <w:pPr>
        <w:ind w:leftChars="300" w:left="720" w:firstLineChars="100" w:firstLine="240"/>
        <w:rPr>
          <w:color w:val="FF0000"/>
        </w:rPr>
      </w:pPr>
    </w:p>
    <w:p w14:paraId="088CB8CB" w14:textId="77777777" w:rsidR="00665739" w:rsidRDefault="00665739" w:rsidP="00665739">
      <w:pPr>
        <w:ind w:leftChars="300" w:left="720" w:firstLineChars="100" w:firstLine="240"/>
        <w:rPr>
          <w:color w:val="FF0000"/>
        </w:rPr>
      </w:pPr>
    </w:p>
    <w:p w14:paraId="088CB8CC" w14:textId="77777777" w:rsidR="00665739" w:rsidRDefault="00665739" w:rsidP="00665739">
      <w:pPr>
        <w:ind w:leftChars="300" w:left="720" w:firstLineChars="100" w:firstLine="240"/>
        <w:rPr>
          <w:color w:val="FF0000"/>
        </w:rPr>
      </w:pPr>
    </w:p>
    <w:p w14:paraId="088CB8CD" w14:textId="77777777" w:rsidR="00665739" w:rsidRDefault="00665739" w:rsidP="00665739">
      <w:pPr>
        <w:ind w:leftChars="300" w:left="720" w:firstLineChars="100" w:firstLine="240"/>
        <w:rPr>
          <w:color w:val="FF0000"/>
        </w:rPr>
      </w:pPr>
    </w:p>
    <w:p w14:paraId="088CB8CE" w14:textId="77777777" w:rsidR="00665739" w:rsidRDefault="00665739" w:rsidP="00665739">
      <w:pPr>
        <w:ind w:leftChars="300" w:left="720" w:firstLineChars="100" w:firstLine="240"/>
        <w:rPr>
          <w:color w:val="FF0000"/>
        </w:rPr>
      </w:pPr>
    </w:p>
    <w:p w14:paraId="088CB8CF" w14:textId="77777777" w:rsidR="00665739" w:rsidRDefault="00665739" w:rsidP="00665739">
      <w:pPr>
        <w:ind w:leftChars="300" w:left="720" w:firstLineChars="100" w:firstLine="240"/>
        <w:rPr>
          <w:color w:val="FF0000"/>
        </w:rPr>
      </w:pPr>
    </w:p>
    <w:p w14:paraId="088CB8D0" w14:textId="77777777" w:rsidR="00665739" w:rsidRDefault="00665739" w:rsidP="00665739">
      <w:pPr>
        <w:ind w:leftChars="300" w:left="720" w:firstLineChars="100" w:firstLine="240"/>
        <w:rPr>
          <w:color w:val="FF0000"/>
        </w:rPr>
      </w:pPr>
    </w:p>
    <w:p w14:paraId="088CB8D1" w14:textId="77777777" w:rsidR="00665739" w:rsidRPr="00665739" w:rsidRDefault="00665739" w:rsidP="00665739">
      <w:pPr>
        <w:ind w:leftChars="400" w:left="960" w:firstLineChars="100" w:firstLine="240"/>
        <w:jc w:val="left"/>
        <w:rPr>
          <w:rFonts w:hAnsi="ＭＳ ゴシック"/>
          <w:szCs w:val="24"/>
        </w:rPr>
      </w:pPr>
    </w:p>
    <w:p w14:paraId="088CB8D2" w14:textId="77777777" w:rsidR="00665739" w:rsidRPr="00D73C00" w:rsidRDefault="00665739" w:rsidP="006A0D60"/>
    <w:p w14:paraId="088CB8D3" w14:textId="77777777" w:rsidR="001B24A2" w:rsidRPr="00D73C00" w:rsidRDefault="001B24A2" w:rsidP="001B24A2">
      <w:pPr>
        <w:jc w:val="left"/>
        <w:rPr>
          <w:rFonts w:hAnsi="ＭＳ ゴシック"/>
          <w:b/>
          <w:szCs w:val="24"/>
        </w:rPr>
      </w:pPr>
      <w:r w:rsidRPr="00D73C00">
        <w:rPr>
          <w:rFonts w:hAnsi="ＭＳ ゴシック" w:hint="eastAsia"/>
          <w:b/>
          <w:szCs w:val="24"/>
        </w:rPr>
        <w:t>（２）まとめ</w:t>
      </w:r>
    </w:p>
    <w:p w14:paraId="088CB8D4" w14:textId="77777777" w:rsidR="000C2BC1" w:rsidRPr="00D73C00" w:rsidRDefault="000C2BC1" w:rsidP="00AB0D50">
      <w:pPr>
        <w:ind w:leftChars="300" w:left="720" w:firstLineChars="100" w:firstLine="240"/>
      </w:pPr>
      <w:r w:rsidRPr="00D73C00">
        <w:rPr>
          <w:rFonts w:hint="eastAsia"/>
        </w:rPr>
        <w:t>点検した代表施設の扉体部材の引張強さは、最大クラス相当の津波（L2相当津波）に対して、照査基準以下であった。したがって、全ての水門・樋門・門扉において、求められる性能（二次被害を起こさない）を満たす事ができる。</w:t>
      </w:r>
    </w:p>
    <w:p w14:paraId="088CB8D5" w14:textId="77777777" w:rsidR="001B24A2" w:rsidRDefault="000C2BC1" w:rsidP="006A0D60">
      <w:pPr>
        <w:ind w:leftChars="300" w:left="720" w:firstLineChars="100" w:firstLine="240"/>
      </w:pPr>
      <w:r w:rsidRPr="00D73C00">
        <w:rPr>
          <w:rFonts w:hint="eastAsia"/>
        </w:rPr>
        <w:t>L1津波に対しては過年度に点検済みで、求められる性能（開閉動作できる）を満たす事ができる。</w:t>
      </w:r>
    </w:p>
    <w:p w14:paraId="088CB8D6" w14:textId="77777777" w:rsidR="00665739" w:rsidRPr="00D63127" w:rsidRDefault="00665739" w:rsidP="006A0D60">
      <w:pPr>
        <w:ind w:leftChars="300" w:left="720" w:firstLineChars="100" w:firstLine="240"/>
        <w:rPr>
          <w:color w:val="FF0000"/>
        </w:rPr>
      </w:pPr>
    </w:p>
    <w:p w14:paraId="088CB8D7" w14:textId="77777777" w:rsidR="001B24A2" w:rsidRPr="00D63127" w:rsidRDefault="000C2BC1" w:rsidP="00CA75AB">
      <w:pPr>
        <w:rPr>
          <w:color w:val="FF0000"/>
        </w:rPr>
      </w:pPr>
      <w:r>
        <w:rPr>
          <w:color w:val="FF0000"/>
        </w:rPr>
        <w:br w:type="page"/>
      </w:r>
    </w:p>
    <w:p w14:paraId="088CB8D8" w14:textId="77777777" w:rsidR="001B24A2" w:rsidRPr="00563522" w:rsidRDefault="001B24A2" w:rsidP="001B24A2">
      <w:pPr>
        <w:pBdr>
          <w:bottom w:val="single" w:sz="4" w:space="1" w:color="auto"/>
        </w:pBdr>
        <w:jc w:val="left"/>
        <w:rPr>
          <w:rFonts w:hAnsi="ＭＳ ゴシック"/>
          <w:b/>
          <w:sz w:val="28"/>
          <w:szCs w:val="24"/>
        </w:rPr>
      </w:pPr>
      <w:r w:rsidRPr="00563522">
        <w:rPr>
          <w:rFonts w:hAnsi="ＭＳ ゴシック" w:hint="eastAsia"/>
          <w:b/>
          <w:sz w:val="28"/>
          <w:szCs w:val="24"/>
        </w:rPr>
        <w:t>３－３－</w:t>
      </w:r>
      <w:r w:rsidR="00794521" w:rsidRPr="007C5E6D">
        <w:rPr>
          <w:rFonts w:hAnsi="ＭＳ ゴシック" w:hint="eastAsia"/>
          <w:b/>
          <w:sz w:val="28"/>
          <w:szCs w:val="24"/>
        </w:rPr>
        <w:t>２</w:t>
      </w:r>
      <w:r w:rsidR="007C5E6D">
        <w:rPr>
          <w:rFonts w:hAnsi="ＭＳ ゴシック" w:hint="eastAsia"/>
          <w:b/>
          <w:sz w:val="28"/>
          <w:szCs w:val="24"/>
        </w:rPr>
        <w:t xml:space="preserve">　</w:t>
      </w:r>
      <w:r w:rsidRPr="00563522">
        <w:rPr>
          <w:rFonts w:hAnsi="ＭＳ ゴシック" w:hint="eastAsia"/>
          <w:b/>
          <w:sz w:val="28"/>
          <w:szCs w:val="24"/>
        </w:rPr>
        <w:t>道路施設（橋梁等）</w:t>
      </w:r>
    </w:p>
    <w:p w14:paraId="088CB8D9" w14:textId="77777777" w:rsidR="001B24A2" w:rsidRPr="00563522" w:rsidRDefault="001B24A2" w:rsidP="001B24A2">
      <w:pPr>
        <w:jc w:val="left"/>
        <w:rPr>
          <w:rFonts w:hAnsi="ＭＳ ゴシック"/>
          <w:szCs w:val="24"/>
        </w:rPr>
      </w:pPr>
    </w:p>
    <w:p w14:paraId="088CB8DA" w14:textId="77777777" w:rsidR="001B24A2" w:rsidRPr="00563522" w:rsidRDefault="001B24A2" w:rsidP="001B24A2">
      <w:pPr>
        <w:jc w:val="left"/>
        <w:rPr>
          <w:rFonts w:hAnsi="ＭＳ ゴシック"/>
          <w:b/>
          <w:szCs w:val="24"/>
        </w:rPr>
      </w:pPr>
      <w:r w:rsidRPr="00563522">
        <w:rPr>
          <w:rFonts w:hAnsi="ＭＳ ゴシック" w:hint="eastAsia"/>
          <w:b/>
          <w:szCs w:val="24"/>
        </w:rPr>
        <w:t>１．道路施設（橋梁等）の</w:t>
      </w:r>
      <w:r w:rsidR="00555D67" w:rsidRPr="00563522">
        <w:rPr>
          <w:rFonts w:hAnsi="ＭＳ ゴシック" w:hint="eastAsia"/>
          <w:b/>
          <w:szCs w:val="24"/>
        </w:rPr>
        <w:t>津波</w:t>
      </w:r>
      <w:r w:rsidRPr="00563522">
        <w:rPr>
          <w:rFonts w:hAnsi="ＭＳ ゴシック" w:hint="eastAsia"/>
          <w:b/>
          <w:szCs w:val="24"/>
        </w:rPr>
        <w:t>に対する影響</w:t>
      </w:r>
    </w:p>
    <w:p w14:paraId="088CB8DB" w14:textId="103BDAEB" w:rsidR="001B24A2" w:rsidRPr="00563522" w:rsidRDefault="001B24A2" w:rsidP="00AB0D50">
      <w:pPr>
        <w:spacing w:beforeLines="50" w:before="120" w:afterLines="50" w:after="120"/>
        <w:ind w:firstLineChars="50" w:firstLine="120"/>
        <w:jc w:val="left"/>
        <w:rPr>
          <w:rFonts w:hAnsi="ＭＳ ゴシック"/>
          <w:b/>
          <w:szCs w:val="24"/>
        </w:rPr>
      </w:pPr>
      <w:r w:rsidRPr="00CD1B37">
        <w:rPr>
          <w:rFonts w:hAnsi="ＭＳ ゴシック" w:hint="eastAsia"/>
          <w:b/>
          <w:szCs w:val="24"/>
        </w:rPr>
        <w:t>1.1.</w:t>
      </w:r>
      <w:r w:rsidR="004C73F5" w:rsidRPr="00CD1B37">
        <w:rPr>
          <w:rFonts w:hAnsi="ＭＳ ゴシック" w:hint="eastAsia"/>
          <w:b/>
          <w:szCs w:val="24"/>
        </w:rPr>
        <w:t>津波波力の影響照査</w:t>
      </w:r>
    </w:p>
    <w:p w14:paraId="088CB8DC" w14:textId="6D73F1CE" w:rsidR="001B24A2" w:rsidRDefault="001B24A2" w:rsidP="001B24A2">
      <w:pPr>
        <w:jc w:val="left"/>
        <w:rPr>
          <w:rFonts w:hAnsi="ＭＳ ゴシック"/>
          <w:b/>
          <w:szCs w:val="24"/>
        </w:rPr>
      </w:pPr>
      <w:r w:rsidRPr="00563522">
        <w:rPr>
          <w:rFonts w:hAnsi="ＭＳ ゴシック" w:hint="eastAsia"/>
          <w:b/>
          <w:szCs w:val="24"/>
        </w:rPr>
        <w:t>（１）</w:t>
      </w:r>
      <w:r w:rsidR="004C73F5">
        <w:rPr>
          <w:rFonts w:hAnsi="ＭＳ ゴシック" w:hint="eastAsia"/>
          <w:b/>
          <w:szCs w:val="24"/>
        </w:rPr>
        <w:t>１次判定の結果</w:t>
      </w:r>
    </w:p>
    <w:p w14:paraId="7810B84D" w14:textId="3CC19584" w:rsidR="00FB2710" w:rsidRPr="00563522" w:rsidRDefault="00FB2710" w:rsidP="001B24A2">
      <w:pPr>
        <w:jc w:val="left"/>
        <w:rPr>
          <w:rFonts w:hAnsi="ＭＳ ゴシック"/>
          <w:b/>
          <w:szCs w:val="24"/>
        </w:rPr>
      </w:pPr>
      <w:r>
        <w:rPr>
          <w:rFonts w:hAnsi="ＭＳ ゴシック" w:hint="eastAsia"/>
          <w:b/>
          <w:szCs w:val="24"/>
        </w:rPr>
        <w:t xml:space="preserve">　１）対象橋梁の抽出</w:t>
      </w:r>
    </w:p>
    <w:p w14:paraId="088CB8DD" w14:textId="77777777" w:rsidR="001B24A2" w:rsidRPr="00563522" w:rsidRDefault="00555D67" w:rsidP="00AB0D50">
      <w:pPr>
        <w:ind w:leftChars="300" w:left="720" w:firstLineChars="100" w:firstLine="240"/>
        <w:jc w:val="left"/>
        <w:rPr>
          <w:rFonts w:hAnsi="ＭＳ ゴシック"/>
          <w:szCs w:val="24"/>
        </w:rPr>
      </w:pPr>
      <w:r w:rsidRPr="00563522">
        <w:rPr>
          <w:rFonts w:hAnsi="ＭＳ ゴシック" w:hint="eastAsia"/>
          <w:szCs w:val="24"/>
        </w:rPr>
        <w:t>浸水区域内の広域緊急交通路に架かる橋梁は、大阪臨海線及び泉佐野岩出線の24橋で、そのうち1</w:t>
      </w:r>
      <w:r w:rsidR="007C5E6D" w:rsidRPr="007C5E6D">
        <w:rPr>
          <w:rFonts w:hAnsi="ＭＳ ゴシック" w:hint="eastAsia"/>
          <w:szCs w:val="24"/>
        </w:rPr>
        <w:t>3</w:t>
      </w:r>
      <w:r w:rsidRPr="00563522">
        <w:rPr>
          <w:rFonts w:hAnsi="ＭＳ ゴシック" w:hint="eastAsia"/>
          <w:szCs w:val="24"/>
        </w:rPr>
        <w:t>橋が津波の影響を受ける。</w:t>
      </w:r>
      <w:r w:rsidR="007C5E6D" w:rsidRPr="007C5E6D">
        <w:rPr>
          <w:rFonts w:hAnsi="ＭＳ ゴシック" w:hint="eastAsia"/>
          <w:szCs w:val="24"/>
        </w:rPr>
        <w:t>（広域地盤沈降を見込む）</w:t>
      </w:r>
    </w:p>
    <w:p w14:paraId="088CB8DE" w14:textId="0287B918" w:rsidR="00555D67" w:rsidRDefault="005A6EF4" w:rsidP="00AB0D50">
      <w:pPr>
        <w:ind w:leftChars="300" w:left="720" w:firstLineChars="100" w:firstLine="240"/>
        <w:jc w:val="left"/>
        <w:rPr>
          <w:rFonts w:hAnsi="ＭＳ ゴシック"/>
          <w:color w:val="FF0000"/>
          <w:szCs w:val="24"/>
        </w:rPr>
      </w:pPr>
      <w:r>
        <w:rPr>
          <w:noProof/>
        </w:rPr>
        <w:drawing>
          <wp:anchor distT="0" distB="0" distL="114300" distR="114300" simplePos="0" relativeHeight="251644416" behindDoc="0" locked="0" layoutInCell="1" allowOverlap="1" wp14:anchorId="088CBBBC" wp14:editId="7ACC167D">
            <wp:simplePos x="0" y="0"/>
            <wp:positionH relativeFrom="column">
              <wp:posOffset>646430</wp:posOffset>
            </wp:positionH>
            <wp:positionV relativeFrom="paragraph">
              <wp:posOffset>71120</wp:posOffset>
            </wp:positionV>
            <wp:extent cx="4411980" cy="3611245"/>
            <wp:effectExtent l="0" t="0" r="7620" b="8255"/>
            <wp:wrapNone/>
            <wp:docPr id="595"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411980" cy="3611245"/>
                    </a:xfrm>
                    <a:prstGeom prst="rect">
                      <a:avLst/>
                    </a:prstGeom>
                    <a:noFill/>
                  </pic:spPr>
                </pic:pic>
              </a:graphicData>
            </a:graphic>
            <wp14:sizeRelH relativeFrom="page">
              <wp14:pctWidth>0</wp14:pctWidth>
            </wp14:sizeRelH>
            <wp14:sizeRelV relativeFrom="page">
              <wp14:pctHeight>0</wp14:pctHeight>
            </wp14:sizeRelV>
          </wp:anchor>
        </w:drawing>
      </w:r>
    </w:p>
    <w:p w14:paraId="088CB8DF" w14:textId="77777777" w:rsidR="00555D67" w:rsidRDefault="00555D67" w:rsidP="00AB0D50">
      <w:pPr>
        <w:ind w:leftChars="300" w:left="720" w:firstLineChars="100" w:firstLine="240"/>
        <w:jc w:val="left"/>
        <w:rPr>
          <w:rFonts w:hAnsi="ＭＳ ゴシック"/>
          <w:color w:val="FF0000"/>
          <w:szCs w:val="24"/>
        </w:rPr>
      </w:pPr>
    </w:p>
    <w:p w14:paraId="088CB8E0" w14:textId="77777777" w:rsidR="00555D67" w:rsidRDefault="00555D67" w:rsidP="00AB0D50">
      <w:pPr>
        <w:ind w:leftChars="300" w:left="720" w:firstLineChars="100" w:firstLine="240"/>
        <w:jc w:val="left"/>
        <w:rPr>
          <w:rFonts w:hAnsi="ＭＳ ゴシック"/>
          <w:color w:val="FF0000"/>
          <w:szCs w:val="24"/>
        </w:rPr>
      </w:pPr>
    </w:p>
    <w:p w14:paraId="088CB8E1" w14:textId="77777777" w:rsidR="00555D67" w:rsidRDefault="00555D67" w:rsidP="00AB0D50">
      <w:pPr>
        <w:ind w:leftChars="300" w:left="720" w:firstLineChars="100" w:firstLine="240"/>
        <w:jc w:val="left"/>
        <w:rPr>
          <w:rFonts w:hAnsi="ＭＳ ゴシック"/>
          <w:color w:val="FF0000"/>
          <w:szCs w:val="24"/>
        </w:rPr>
      </w:pPr>
    </w:p>
    <w:p w14:paraId="088CB8E2" w14:textId="77777777" w:rsidR="00555D67" w:rsidRDefault="00555D67" w:rsidP="00AB0D50">
      <w:pPr>
        <w:ind w:leftChars="300" w:left="720" w:firstLineChars="100" w:firstLine="240"/>
        <w:jc w:val="left"/>
        <w:rPr>
          <w:rFonts w:hAnsi="ＭＳ ゴシック"/>
          <w:color w:val="FF0000"/>
          <w:szCs w:val="24"/>
        </w:rPr>
      </w:pPr>
    </w:p>
    <w:p w14:paraId="088CB8E3" w14:textId="77777777" w:rsidR="00555D67" w:rsidRDefault="00555D67" w:rsidP="00AB0D50">
      <w:pPr>
        <w:ind w:leftChars="300" w:left="720" w:firstLineChars="100" w:firstLine="240"/>
        <w:jc w:val="left"/>
        <w:rPr>
          <w:rFonts w:hAnsi="ＭＳ ゴシック"/>
          <w:color w:val="FF0000"/>
          <w:szCs w:val="24"/>
        </w:rPr>
      </w:pPr>
    </w:p>
    <w:p w14:paraId="088CB8E4" w14:textId="77777777" w:rsidR="00555D67" w:rsidRDefault="00555D67" w:rsidP="00AB0D50">
      <w:pPr>
        <w:ind w:leftChars="300" w:left="720" w:firstLineChars="100" w:firstLine="240"/>
        <w:jc w:val="left"/>
        <w:rPr>
          <w:rFonts w:hAnsi="ＭＳ ゴシック"/>
          <w:color w:val="FF0000"/>
          <w:szCs w:val="24"/>
        </w:rPr>
      </w:pPr>
    </w:p>
    <w:p w14:paraId="088CB8E5" w14:textId="77777777" w:rsidR="00555D67" w:rsidRDefault="00555D67" w:rsidP="00AB0D50">
      <w:pPr>
        <w:ind w:leftChars="300" w:left="720" w:firstLineChars="100" w:firstLine="240"/>
        <w:jc w:val="left"/>
        <w:rPr>
          <w:rFonts w:hAnsi="ＭＳ ゴシック"/>
          <w:color w:val="FF0000"/>
          <w:szCs w:val="24"/>
        </w:rPr>
      </w:pPr>
    </w:p>
    <w:p w14:paraId="088CB8E6" w14:textId="77777777" w:rsidR="00555D67" w:rsidRDefault="00555D67" w:rsidP="00AB0D50">
      <w:pPr>
        <w:ind w:leftChars="300" w:left="720" w:firstLineChars="100" w:firstLine="240"/>
        <w:jc w:val="left"/>
        <w:rPr>
          <w:rFonts w:hAnsi="ＭＳ ゴシック"/>
          <w:color w:val="FF0000"/>
          <w:szCs w:val="24"/>
        </w:rPr>
      </w:pPr>
    </w:p>
    <w:p w14:paraId="088CB8E7" w14:textId="77777777" w:rsidR="00555D67" w:rsidRDefault="00555D67" w:rsidP="00AB0D50">
      <w:pPr>
        <w:ind w:leftChars="300" w:left="720" w:firstLineChars="100" w:firstLine="240"/>
        <w:jc w:val="left"/>
        <w:rPr>
          <w:rFonts w:hAnsi="ＭＳ ゴシック"/>
          <w:color w:val="FF0000"/>
          <w:szCs w:val="24"/>
        </w:rPr>
      </w:pPr>
    </w:p>
    <w:p w14:paraId="088CB8E8" w14:textId="77777777" w:rsidR="00555D67" w:rsidRDefault="00555D67" w:rsidP="00AB0D50">
      <w:pPr>
        <w:ind w:leftChars="300" w:left="720" w:firstLineChars="100" w:firstLine="240"/>
        <w:jc w:val="left"/>
        <w:rPr>
          <w:rFonts w:hAnsi="ＭＳ ゴシック"/>
          <w:color w:val="FF0000"/>
          <w:szCs w:val="24"/>
        </w:rPr>
      </w:pPr>
    </w:p>
    <w:p w14:paraId="088CB8E9" w14:textId="77777777" w:rsidR="00555D67" w:rsidRDefault="00555D67" w:rsidP="00AB0D50">
      <w:pPr>
        <w:ind w:leftChars="300" w:left="720" w:firstLineChars="100" w:firstLine="240"/>
        <w:jc w:val="left"/>
        <w:rPr>
          <w:rFonts w:hAnsi="ＭＳ ゴシック"/>
          <w:color w:val="FF0000"/>
          <w:szCs w:val="24"/>
        </w:rPr>
      </w:pPr>
    </w:p>
    <w:p w14:paraId="088CB8EA" w14:textId="77777777" w:rsidR="00555D67" w:rsidRDefault="00555D67" w:rsidP="00AB0D50">
      <w:pPr>
        <w:ind w:leftChars="300" w:left="720" w:firstLineChars="100" w:firstLine="240"/>
        <w:jc w:val="left"/>
        <w:rPr>
          <w:rFonts w:hAnsi="ＭＳ ゴシック"/>
          <w:color w:val="FF0000"/>
          <w:szCs w:val="24"/>
        </w:rPr>
      </w:pPr>
    </w:p>
    <w:p w14:paraId="088CB8EB" w14:textId="77777777" w:rsidR="00555D67" w:rsidRDefault="00555D67" w:rsidP="00AB0D50">
      <w:pPr>
        <w:ind w:leftChars="300" w:left="720" w:firstLineChars="100" w:firstLine="240"/>
        <w:jc w:val="left"/>
        <w:rPr>
          <w:rFonts w:hAnsi="ＭＳ ゴシック"/>
          <w:color w:val="FF0000"/>
          <w:szCs w:val="24"/>
        </w:rPr>
      </w:pPr>
    </w:p>
    <w:p w14:paraId="088CB8EC" w14:textId="77777777" w:rsidR="00555D67" w:rsidRDefault="00555D67" w:rsidP="00AB0D50">
      <w:pPr>
        <w:ind w:leftChars="300" w:left="720" w:firstLineChars="100" w:firstLine="240"/>
        <w:jc w:val="left"/>
        <w:rPr>
          <w:rFonts w:hAnsi="ＭＳ ゴシック"/>
          <w:color w:val="FF0000"/>
          <w:szCs w:val="24"/>
        </w:rPr>
      </w:pPr>
    </w:p>
    <w:p w14:paraId="088CB8ED" w14:textId="77777777" w:rsidR="00555D67" w:rsidRDefault="00555D67" w:rsidP="00AB0D50">
      <w:pPr>
        <w:ind w:leftChars="300" w:left="720" w:firstLineChars="100" w:firstLine="240"/>
        <w:jc w:val="left"/>
        <w:rPr>
          <w:rFonts w:hAnsi="ＭＳ ゴシック"/>
          <w:color w:val="FF0000"/>
          <w:szCs w:val="24"/>
        </w:rPr>
      </w:pPr>
    </w:p>
    <w:p w14:paraId="088CB8EE" w14:textId="77777777" w:rsidR="00555D67" w:rsidRDefault="00555D67" w:rsidP="00AB0D50">
      <w:pPr>
        <w:ind w:leftChars="300" w:left="720" w:firstLineChars="100" w:firstLine="240"/>
        <w:jc w:val="left"/>
        <w:rPr>
          <w:rFonts w:hAnsi="ＭＳ ゴシック"/>
          <w:color w:val="FF0000"/>
          <w:szCs w:val="24"/>
        </w:rPr>
      </w:pPr>
    </w:p>
    <w:p w14:paraId="088CB8EF" w14:textId="77777777" w:rsidR="00555D67" w:rsidRDefault="00555D67" w:rsidP="00AB0D50">
      <w:pPr>
        <w:ind w:leftChars="300" w:left="720" w:firstLineChars="100" w:firstLine="240"/>
        <w:jc w:val="left"/>
        <w:rPr>
          <w:rFonts w:hAnsi="ＭＳ ゴシック"/>
          <w:color w:val="FF0000"/>
          <w:szCs w:val="24"/>
        </w:rPr>
      </w:pPr>
    </w:p>
    <w:p w14:paraId="088CB8F0" w14:textId="77777777" w:rsidR="00555D67" w:rsidRDefault="00555D67" w:rsidP="00AB0D50">
      <w:pPr>
        <w:ind w:leftChars="300" w:left="720" w:firstLineChars="100" w:firstLine="240"/>
        <w:jc w:val="left"/>
        <w:rPr>
          <w:rFonts w:hAnsi="ＭＳ ゴシック"/>
          <w:color w:val="FF0000"/>
          <w:szCs w:val="24"/>
        </w:rPr>
      </w:pPr>
    </w:p>
    <w:p w14:paraId="088CB8F1" w14:textId="4CF17F32" w:rsidR="00555D67" w:rsidRDefault="005A6EF4" w:rsidP="00AB0D50">
      <w:pPr>
        <w:ind w:leftChars="300" w:left="720" w:firstLineChars="100" w:firstLine="240"/>
        <w:jc w:val="left"/>
        <w:rPr>
          <w:rFonts w:hAnsi="ＭＳ ゴシック"/>
          <w:color w:val="FF0000"/>
          <w:szCs w:val="24"/>
        </w:rPr>
      </w:pPr>
      <w:r>
        <w:rPr>
          <w:noProof/>
        </w:rPr>
        <mc:AlternateContent>
          <mc:Choice Requires="wps">
            <w:drawing>
              <wp:anchor distT="0" distB="0" distL="114300" distR="114300" simplePos="0" relativeHeight="251672064" behindDoc="0" locked="0" layoutInCell="1" allowOverlap="1" wp14:anchorId="088CBBBD" wp14:editId="79A1BD8B">
                <wp:simplePos x="0" y="0"/>
                <wp:positionH relativeFrom="column">
                  <wp:posOffset>3183890</wp:posOffset>
                </wp:positionH>
                <wp:positionV relativeFrom="paragraph">
                  <wp:posOffset>2523490</wp:posOffset>
                </wp:positionV>
                <wp:extent cx="2691130" cy="496570"/>
                <wp:effectExtent l="0" t="0" r="13970" b="18415"/>
                <wp:wrapNone/>
                <wp:docPr id="20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1130" cy="496570"/>
                        </a:xfrm>
                        <a:prstGeom prst="rect">
                          <a:avLst/>
                        </a:prstGeom>
                        <a:solidFill>
                          <a:srgbClr val="FFFFFF"/>
                        </a:solidFill>
                        <a:ln w="9525">
                          <a:solidFill>
                            <a:srgbClr val="000000"/>
                          </a:solidFill>
                          <a:miter lim="800000"/>
                          <a:headEnd/>
                          <a:tailEnd/>
                        </a:ln>
                      </wps:spPr>
                      <wps:txbx>
                        <w:txbxContent>
                          <w:p w14:paraId="088CBC18" w14:textId="77777777" w:rsidR="003D331A" w:rsidRPr="007930E4" w:rsidRDefault="003D331A" w:rsidP="007C5E6D">
                            <w:r w:rsidRPr="007930E4">
                              <w:rPr>
                                <w:rFonts w:hint="eastAsia"/>
                              </w:rPr>
                              <w:t>対象橋梁</w:t>
                            </w:r>
                            <w:r w:rsidRPr="007930E4">
                              <w:rPr>
                                <w:rFonts w:hint="eastAsia"/>
                                <w:b/>
                                <w:bCs/>
                                <w:u w:val="single"/>
                              </w:rPr>
                              <w:t>２４橋</w:t>
                            </w:r>
                            <w:r w:rsidRPr="007930E4">
                              <w:rPr>
                                <w:rFonts w:hint="eastAsia"/>
                              </w:rPr>
                              <w:t>中、</w:t>
                            </w:r>
                          </w:p>
                          <w:p w14:paraId="088CBC19" w14:textId="77777777" w:rsidR="003D331A" w:rsidRPr="007930E4" w:rsidRDefault="003D331A" w:rsidP="007C5E6D">
                            <w:r w:rsidRPr="007930E4">
                              <w:rPr>
                                <w:rFonts w:hint="eastAsia"/>
                                <w:b/>
                                <w:bCs/>
                              </w:rPr>
                              <w:t xml:space="preserve">　</w:t>
                            </w:r>
                            <w:r w:rsidRPr="007930E4">
                              <w:rPr>
                                <w:rFonts w:hint="eastAsia"/>
                                <w:b/>
                                <w:bCs/>
                                <w:u w:val="single"/>
                              </w:rPr>
                              <w:t>１３橋</w:t>
                            </w:r>
                            <w:r>
                              <w:rPr>
                                <w:rFonts w:hint="eastAsia"/>
                                <w:b/>
                                <w:bCs/>
                                <w:u w:val="single"/>
                              </w:rPr>
                              <w:t xml:space="preserve">　</w:t>
                            </w:r>
                            <w:r w:rsidRPr="007930E4">
                              <w:rPr>
                                <w:rFonts w:hint="eastAsia"/>
                              </w:rPr>
                              <w:t>が津波の影響を受ける。</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117" type="#_x0000_t202" style="position:absolute;left:0;text-align:left;margin-left:250.7pt;margin-top:198.7pt;width:211.9pt;height:39.1pt;z-index:251672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">
                <v:textbox style="mso-fit-shape-to-text:t">
                  <w:txbxContent>
                    <w:p w14:paraId="088CBC18" w14:textId="77777777" w:rsidR="003D331A" w:rsidRPr="007930E4" w:rsidRDefault="003D331A" w:rsidP="007C5E6D">
                      <w:r w:rsidRPr="007930E4">
                        <w:rPr>
                          <w:rFonts w:hint="eastAsia"/>
                        </w:rPr>
                        <w:t>対象橋梁</w:t>
                      </w:r>
                      <w:r w:rsidRPr="007930E4">
                        <w:rPr>
                          <w:rFonts w:hint="eastAsia"/>
                          <w:b/>
                          <w:bCs/>
                          <w:u w:val="single"/>
                        </w:rPr>
                        <w:t>２４橋</w:t>
                      </w:r>
                      <w:r w:rsidRPr="007930E4">
                        <w:rPr>
                          <w:rFonts w:hint="eastAsia"/>
                        </w:rPr>
                        <w:t>中、</w:t>
                      </w:r>
                    </w:p>
                    <w:p w14:paraId="088CBC19" w14:textId="77777777" w:rsidR="003D331A" w:rsidRPr="007930E4" w:rsidRDefault="003D331A" w:rsidP="007C5E6D">
                      <w:r w:rsidRPr="007930E4">
                        <w:rPr>
                          <w:rFonts w:hint="eastAsia"/>
                          <w:b/>
                          <w:bCs/>
                        </w:rPr>
                        <w:t xml:space="preserve">　</w:t>
                      </w:r>
                      <w:r w:rsidRPr="007930E4">
                        <w:rPr>
                          <w:rFonts w:hint="eastAsia"/>
                          <w:b/>
                          <w:bCs/>
                          <w:u w:val="single"/>
                        </w:rPr>
                        <w:t>１３橋</w:t>
                      </w:r>
                      <w:r>
                        <w:rPr>
                          <w:rFonts w:hint="eastAsia"/>
                          <w:b/>
                          <w:bCs/>
                          <w:u w:val="single"/>
                        </w:rPr>
                        <w:t xml:space="preserve">　</w:t>
                      </w:r>
                      <w:r w:rsidRPr="007930E4">
                        <w:rPr>
                          <w:rFonts w:hint="eastAsia"/>
                        </w:rPr>
                        <w:t>が津波の影響を受ける。</w:t>
                      </w:r>
                    </w:p>
                  </w:txbxContent>
                </v:textbox>
              </v:shape>
            </w:pict>
          </mc:Fallback>
        </mc:AlternateContent>
      </w:r>
      <w:r>
        <w:rPr>
          <w:noProof/>
        </w:rPr>
        <w:drawing>
          <wp:anchor distT="0" distB="0" distL="114300" distR="114300" simplePos="0" relativeHeight="251671040" behindDoc="0" locked="0" layoutInCell="1" allowOverlap="1" wp14:anchorId="088CBBBE" wp14:editId="24A31B36">
            <wp:simplePos x="0" y="0"/>
            <wp:positionH relativeFrom="column">
              <wp:posOffset>-21590</wp:posOffset>
            </wp:positionH>
            <wp:positionV relativeFrom="paragraph">
              <wp:posOffset>92710</wp:posOffset>
            </wp:positionV>
            <wp:extent cx="5949315" cy="3218180"/>
            <wp:effectExtent l="0" t="0" r="0" b="1270"/>
            <wp:wrapNone/>
            <wp:docPr id="593" name="図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9315" cy="3218180"/>
                    </a:xfrm>
                    <a:prstGeom prst="rect">
                      <a:avLst/>
                    </a:prstGeom>
                    <a:noFill/>
                  </pic:spPr>
                </pic:pic>
              </a:graphicData>
            </a:graphic>
            <wp14:sizeRelH relativeFrom="page">
              <wp14:pctWidth>0</wp14:pctWidth>
            </wp14:sizeRelH>
            <wp14:sizeRelV relativeFrom="page">
              <wp14:pctHeight>0</wp14:pctHeight>
            </wp14:sizeRelV>
          </wp:anchor>
        </w:drawing>
      </w:r>
    </w:p>
    <w:p w14:paraId="088CB8F2" w14:textId="77777777" w:rsidR="00555D67" w:rsidRDefault="00555D67" w:rsidP="00AB0D50">
      <w:pPr>
        <w:ind w:leftChars="300" w:left="720" w:firstLineChars="100" w:firstLine="240"/>
        <w:jc w:val="left"/>
        <w:rPr>
          <w:rFonts w:hAnsi="ＭＳ ゴシック"/>
          <w:color w:val="FF0000"/>
          <w:szCs w:val="24"/>
        </w:rPr>
      </w:pPr>
    </w:p>
    <w:p w14:paraId="088CB8F3" w14:textId="77777777" w:rsidR="00555D67" w:rsidRDefault="00555D67" w:rsidP="00AB0D50">
      <w:pPr>
        <w:ind w:leftChars="300" w:left="720" w:firstLineChars="100" w:firstLine="240"/>
        <w:jc w:val="left"/>
        <w:rPr>
          <w:rFonts w:hAnsi="ＭＳ ゴシック"/>
          <w:color w:val="FF0000"/>
          <w:szCs w:val="24"/>
        </w:rPr>
      </w:pPr>
    </w:p>
    <w:p w14:paraId="088CB8F4" w14:textId="77777777" w:rsidR="00555D67" w:rsidRDefault="00555D67" w:rsidP="00AB0D50">
      <w:pPr>
        <w:ind w:leftChars="300" w:left="720" w:firstLineChars="100" w:firstLine="240"/>
        <w:jc w:val="left"/>
        <w:rPr>
          <w:rFonts w:hAnsi="ＭＳ ゴシック"/>
          <w:color w:val="FF0000"/>
          <w:szCs w:val="24"/>
        </w:rPr>
      </w:pPr>
    </w:p>
    <w:p w14:paraId="088CB8F5" w14:textId="77777777" w:rsidR="00555D67" w:rsidRDefault="00555D67" w:rsidP="00AB0D50">
      <w:pPr>
        <w:ind w:leftChars="300" w:left="720" w:firstLineChars="100" w:firstLine="240"/>
        <w:jc w:val="left"/>
        <w:rPr>
          <w:rFonts w:hAnsi="ＭＳ ゴシック"/>
          <w:color w:val="FF0000"/>
          <w:szCs w:val="24"/>
        </w:rPr>
      </w:pPr>
    </w:p>
    <w:p w14:paraId="088CB8F6" w14:textId="77777777" w:rsidR="00555D67" w:rsidRDefault="00555D67" w:rsidP="00AB0D50">
      <w:pPr>
        <w:ind w:leftChars="300" w:left="720" w:firstLineChars="100" w:firstLine="240"/>
        <w:jc w:val="left"/>
        <w:rPr>
          <w:rFonts w:hAnsi="ＭＳ ゴシック"/>
          <w:color w:val="FF0000"/>
          <w:szCs w:val="24"/>
        </w:rPr>
      </w:pPr>
    </w:p>
    <w:p w14:paraId="088CB8F7" w14:textId="77777777" w:rsidR="00555D67" w:rsidRDefault="00555D67" w:rsidP="00AB0D50">
      <w:pPr>
        <w:ind w:leftChars="300" w:left="720" w:firstLineChars="100" w:firstLine="240"/>
        <w:jc w:val="left"/>
        <w:rPr>
          <w:rFonts w:hAnsi="ＭＳ ゴシック"/>
          <w:color w:val="FF0000"/>
          <w:szCs w:val="24"/>
        </w:rPr>
      </w:pPr>
    </w:p>
    <w:p w14:paraId="088CB8F8" w14:textId="77777777" w:rsidR="00555D67" w:rsidRDefault="00555D67" w:rsidP="00AB0D50">
      <w:pPr>
        <w:ind w:leftChars="300" w:left="720" w:firstLineChars="100" w:firstLine="240"/>
        <w:jc w:val="left"/>
        <w:rPr>
          <w:rFonts w:hAnsi="ＭＳ ゴシック"/>
          <w:color w:val="FF0000"/>
          <w:szCs w:val="24"/>
        </w:rPr>
      </w:pPr>
    </w:p>
    <w:p w14:paraId="088CB8F9" w14:textId="77777777" w:rsidR="00555D67" w:rsidRDefault="00555D67" w:rsidP="00AB0D50">
      <w:pPr>
        <w:ind w:leftChars="300" w:left="720" w:firstLineChars="100" w:firstLine="240"/>
        <w:jc w:val="left"/>
        <w:rPr>
          <w:rFonts w:hAnsi="ＭＳ ゴシック"/>
          <w:color w:val="FF0000"/>
          <w:szCs w:val="24"/>
        </w:rPr>
      </w:pPr>
    </w:p>
    <w:p w14:paraId="088CB8FA" w14:textId="77777777" w:rsidR="00555D67" w:rsidRDefault="00555D67" w:rsidP="00AB0D50">
      <w:pPr>
        <w:ind w:leftChars="300" w:left="720" w:firstLineChars="100" w:firstLine="240"/>
        <w:jc w:val="left"/>
        <w:rPr>
          <w:rFonts w:hAnsi="ＭＳ ゴシック"/>
          <w:color w:val="FF0000"/>
          <w:szCs w:val="24"/>
        </w:rPr>
      </w:pPr>
    </w:p>
    <w:p w14:paraId="088CB8FB" w14:textId="77777777" w:rsidR="00555D67" w:rsidRDefault="00555D67" w:rsidP="00AB0D50">
      <w:pPr>
        <w:ind w:leftChars="300" w:left="720" w:firstLineChars="100" w:firstLine="240"/>
        <w:jc w:val="left"/>
        <w:rPr>
          <w:rFonts w:hAnsi="ＭＳ ゴシック"/>
          <w:color w:val="FF0000"/>
          <w:szCs w:val="24"/>
        </w:rPr>
      </w:pPr>
    </w:p>
    <w:p w14:paraId="088CB8FC" w14:textId="77777777" w:rsidR="00555D67" w:rsidRDefault="00555D67" w:rsidP="00AB0D50">
      <w:pPr>
        <w:ind w:leftChars="300" w:left="720" w:firstLineChars="100" w:firstLine="240"/>
        <w:jc w:val="left"/>
        <w:rPr>
          <w:rFonts w:hAnsi="ＭＳ ゴシック"/>
          <w:color w:val="FF0000"/>
          <w:szCs w:val="24"/>
        </w:rPr>
      </w:pPr>
    </w:p>
    <w:p w14:paraId="088CB8FD" w14:textId="77777777" w:rsidR="00555D67" w:rsidRDefault="00555D67" w:rsidP="00AB0D50">
      <w:pPr>
        <w:ind w:leftChars="300" w:left="720" w:firstLineChars="100" w:firstLine="240"/>
        <w:jc w:val="left"/>
        <w:rPr>
          <w:rFonts w:hAnsi="ＭＳ ゴシック"/>
          <w:color w:val="FF0000"/>
          <w:szCs w:val="24"/>
        </w:rPr>
      </w:pPr>
    </w:p>
    <w:p w14:paraId="088CB8FE" w14:textId="77777777" w:rsidR="00555D67" w:rsidRDefault="00555D67" w:rsidP="00AB0D50">
      <w:pPr>
        <w:ind w:leftChars="300" w:left="720" w:firstLineChars="100" w:firstLine="240"/>
        <w:jc w:val="left"/>
        <w:rPr>
          <w:rFonts w:hAnsi="ＭＳ ゴシック"/>
          <w:color w:val="FF0000"/>
          <w:szCs w:val="24"/>
        </w:rPr>
      </w:pPr>
    </w:p>
    <w:p w14:paraId="088CB8FF" w14:textId="77777777" w:rsidR="00555D67" w:rsidRDefault="00555D67" w:rsidP="00AB0D50">
      <w:pPr>
        <w:ind w:leftChars="300" w:left="720" w:firstLineChars="100" w:firstLine="240"/>
        <w:jc w:val="left"/>
        <w:rPr>
          <w:rFonts w:hAnsi="ＭＳ ゴシック"/>
          <w:color w:val="FF0000"/>
          <w:szCs w:val="24"/>
        </w:rPr>
      </w:pPr>
    </w:p>
    <w:p w14:paraId="088CB900" w14:textId="77777777" w:rsidR="00555D67" w:rsidRDefault="00555D67" w:rsidP="00AB0D50">
      <w:pPr>
        <w:ind w:leftChars="300" w:left="720" w:firstLineChars="100" w:firstLine="240"/>
        <w:jc w:val="left"/>
        <w:rPr>
          <w:rFonts w:hAnsi="ＭＳ ゴシック"/>
          <w:color w:val="FF0000"/>
          <w:szCs w:val="24"/>
        </w:rPr>
      </w:pPr>
    </w:p>
    <w:p w14:paraId="088CB901" w14:textId="77777777" w:rsidR="00555D67" w:rsidRDefault="00555D67" w:rsidP="00AB0D50">
      <w:pPr>
        <w:ind w:leftChars="300" w:left="720" w:firstLineChars="100" w:firstLine="240"/>
        <w:jc w:val="left"/>
        <w:rPr>
          <w:rFonts w:hAnsi="ＭＳ ゴシック"/>
          <w:color w:val="FF0000"/>
          <w:szCs w:val="24"/>
        </w:rPr>
      </w:pPr>
    </w:p>
    <w:p w14:paraId="088CB902" w14:textId="77777777" w:rsidR="00555D67" w:rsidRPr="00334577" w:rsidRDefault="00626A55" w:rsidP="00626A55">
      <w:pPr>
        <w:ind w:leftChars="300" w:left="720" w:firstLineChars="100" w:firstLine="241"/>
        <w:jc w:val="center"/>
        <w:rPr>
          <w:rFonts w:hAnsi="ＭＳ ゴシック"/>
          <w:szCs w:val="24"/>
        </w:rPr>
      </w:pPr>
      <w:r w:rsidRPr="00334577">
        <w:rPr>
          <w:rFonts w:hAnsi="ＭＳ ゴシック" w:hint="eastAsia"/>
          <w:b/>
          <w:szCs w:val="24"/>
        </w:rPr>
        <w:t>図３―２</w:t>
      </w:r>
      <w:r w:rsidR="009A073A">
        <w:rPr>
          <w:rFonts w:hAnsi="ＭＳ ゴシック" w:hint="eastAsia"/>
          <w:b/>
          <w:szCs w:val="24"/>
        </w:rPr>
        <w:t>５</w:t>
      </w:r>
      <w:r w:rsidRPr="00334577">
        <w:rPr>
          <w:rFonts w:hAnsi="ＭＳ ゴシック" w:hint="eastAsia"/>
          <w:b/>
          <w:szCs w:val="24"/>
        </w:rPr>
        <w:t xml:space="preserve"> 津波による構造物への影響</w:t>
      </w:r>
    </w:p>
    <w:p w14:paraId="088CB904" w14:textId="4A5CB55B" w:rsidR="001B24A2" w:rsidRPr="00FF5D36" w:rsidRDefault="00FB2710" w:rsidP="00FB2710">
      <w:pPr>
        <w:ind w:firstLineChars="100" w:firstLine="241"/>
        <w:jc w:val="left"/>
        <w:rPr>
          <w:rFonts w:hAnsi="ＭＳ ゴシック"/>
          <w:b/>
          <w:color w:val="000000"/>
          <w:szCs w:val="24"/>
        </w:rPr>
      </w:pPr>
      <w:r>
        <w:rPr>
          <w:rFonts w:hAnsi="ＭＳ ゴシック" w:hint="eastAsia"/>
          <w:b/>
          <w:color w:val="000000"/>
          <w:szCs w:val="24"/>
        </w:rPr>
        <w:t>２）</w:t>
      </w:r>
      <w:r w:rsidR="004C73F5">
        <w:rPr>
          <w:rFonts w:hAnsi="ＭＳ ゴシック" w:hint="eastAsia"/>
          <w:b/>
          <w:color w:val="000000"/>
          <w:szCs w:val="24"/>
        </w:rPr>
        <w:t>２</w:t>
      </w:r>
      <w:r w:rsidR="001B24A2" w:rsidRPr="00FF5D36">
        <w:rPr>
          <w:rFonts w:hAnsi="ＭＳ ゴシック" w:hint="eastAsia"/>
          <w:b/>
          <w:color w:val="000000"/>
          <w:szCs w:val="24"/>
        </w:rPr>
        <w:t>次</w:t>
      </w:r>
      <w:r w:rsidR="00563522" w:rsidRPr="00D73C00">
        <w:rPr>
          <w:rFonts w:hAnsi="ＭＳ ゴシック" w:hint="eastAsia"/>
          <w:b/>
          <w:szCs w:val="24"/>
        </w:rPr>
        <w:t>判定</w:t>
      </w:r>
      <w:r w:rsidR="00555D67" w:rsidRPr="00FF5D36">
        <w:rPr>
          <w:rFonts w:hAnsi="ＭＳ ゴシック" w:hint="eastAsia"/>
          <w:b/>
          <w:color w:val="000000"/>
          <w:szCs w:val="24"/>
        </w:rPr>
        <w:t>橋梁</w:t>
      </w:r>
      <w:r w:rsidR="001B24A2" w:rsidRPr="00FF5D36">
        <w:rPr>
          <w:rFonts w:hAnsi="ＭＳ ゴシック" w:hint="eastAsia"/>
          <w:b/>
          <w:color w:val="000000"/>
          <w:szCs w:val="24"/>
        </w:rPr>
        <w:t>の</w:t>
      </w:r>
      <w:r w:rsidR="00555D67" w:rsidRPr="00FF5D36">
        <w:rPr>
          <w:rFonts w:hAnsi="ＭＳ ゴシック" w:hint="eastAsia"/>
          <w:b/>
          <w:color w:val="000000"/>
          <w:szCs w:val="24"/>
        </w:rPr>
        <w:t>グルーピング</w:t>
      </w:r>
    </w:p>
    <w:p w14:paraId="088CB905" w14:textId="77777777" w:rsidR="001B24A2" w:rsidRPr="00FF5D36" w:rsidRDefault="00C85D68" w:rsidP="00AB0D50">
      <w:pPr>
        <w:ind w:leftChars="300" w:left="720" w:firstLineChars="100" w:firstLine="240"/>
        <w:jc w:val="left"/>
        <w:rPr>
          <w:rFonts w:hAnsi="ＭＳ ゴシック"/>
          <w:color w:val="000000"/>
          <w:szCs w:val="24"/>
        </w:rPr>
      </w:pPr>
      <w:r w:rsidRPr="00FF5D36">
        <w:rPr>
          <w:rFonts w:hAnsi="ＭＳ ゴシック" w:hint="eastAsia"/>
          <w:color w:val="000000"/>
          <w:szCs w:val="24"/>
        </w:rPr>
        <w:t>橋梁形式、河口の状況、浸水量等を着眼点にグルーピングを実施し、①助松橋、②新川大橋、③大道橋の３橋を照査対象として抽出した。</w:t>
      </w:r>
    </w:p>
    <w:p w14:paraId="088CB906" w14:textId="75E523EA" w:rsidR="001B24A2" w:rsidRDefault="005A6EF4" w:rsidP="001B24A2">
      <w:pPr>
        <w:jc w:val="left"/>
        <w:rPr>
          <w:rFonts w:hAnsi="ＭＳ ゴシック"/>
          <w:color w:val="FF0000"/>
          <w:szCs w:val="24"/>
        </w:rPr>
      </w:pPr>
      <w:r>
        <w:rPr>
          <w:noProof/>
        </w:rPr>
        <w:drawing>
          <wp:anchor distT="0" distB="0" distL="114300" distR="114300" simplePos="0" relativeHeight="251645440" behindDoc="0" locked="0" layoutInCell="1" allowOverlap="1" wp14:anchorId="088CBBBF" wp14:editId="52DFFC76">
            <wp:simplePos x="0" y="0"/>
            <wp:positionH relativeFrom="column">
              <wp:posOffset>381000</wp:posOffset>
            </wp:positionH>
            <wp:positionV relativeFrom="paragraph">
              <wp:posOffset>45085</wp:posOffset>
            </wp:positionV>
            <wp:extent cx="5448300" cy="2153285"/>
            <wp:effectExtent l="0" t="0" r="0" b="0"/>
            <wp:wrapNone/>
            <wp:docPr id="592" name="図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448300" cy="2153285"/>
                    </a:xfrm>
                    <a:prstGeom prst="rect">
                      <a:avLst/>
                    </a:prstGeom>
                    <a:noFill/>
                  </pic:spPr>
                </pic:pic>
              </a:graphicData>
            </a:graphic>
            <wp14:sizeRelH relativeFrom="page">
              <wp14:pctWidth>0</wp14:pctWidth>
            </wp14:sizeRelH>
            <wp14:sizeRelV relativeFrom="page">
              <wp14:pctHeight>0</wp14:pctHeight>
            </wp14:sizeRelV>
          </wp:anchor>
        </w:drawing>
      </w:r>
    </w:p>
    <w:p w14:paraId="088CB907" w14:textId="77777777" w:rsidR="00C85D68" w:rsidRPr="00C85D68" w:rsidRDefault="00C85D68" w:rsidP="001B24A2">
      <w:pPr>
        <w:jc w:val="left"/>
        <w:rPr>
          <w:rFonts w:hAnsi="ＭＳ ゴシック"/>
          <w:color w:val="FF0000"/>
          <w:szCs w:val="24"/>
        </w:rPr>
      </w:pPr>
    </w:p>
    <w:p w14:paraId="088CB908" w14:textId="77777777" w:rsidR="00C85D68" w:rsidRDefault="00C85D68" w:rsidP="001B24A2">
      <w:pPr>
        <w:jc w:val="left"/>
        <w:rPr>
          <w:rFonts w:hAnsi="ＭＳ ゴシック"/>
          <w:color w:val="FF0000"/>
          <w:szCs w:val="24"/>
        </w:rPr>
      </w:pPr>
    </w:p>
    <w:p w14:paraId="088CB909" w14:textId="77777777" w:rsidR="00C85D68" w:rsidRDefault="00C85D68" w:rsidP="001B24A2">
      <w:pPr>
        <w:jc w:val="left"/>
        <w:rPr>
          <w:rFonts w:hAnsi="ＭＳ ゴシック"/>
          <w:color w:val="FF0000"/>
          <w:szCs w:val="24"/>
        </w:rPr>
      </w:pPr>
    </w:p>
    <w:p w14:paraId="088CB90A" w14:textId="77777777" w:rsidR="00C85D68" w:rsidRDefault="00C85D68" w:rsidP="001B24A2">
      <w:pPr>
        <w:jc w:val="left"/>
        <w:rPr>
          <w:rFonts w:hAnsi="ＭＳ ゴシック"/>
          <w:color w:val="FF0000"/>
          <w:szCs w:val="24"/>
        </w:rPr>
      </w:pPr>
    </w:p>
    <w:p w14:paraId="088CB90B" w14:textId="77777777" w:rsidR="00C85D68" w:rsidRDefault="00C85D68" w:rsidP="001B24A2">
      <w:pPr>
        <w:jc w:val="left"/>
        <w:rPr>
          <w:rFonts w:hAnsi="ＭＳ ゴシック"/>
          <w:color w:val="FF0000"/>
          <w:szCs w:val="24"/>
        </w:rPr>
      </w:pPr>
    </w:p>
    <w:p w14:paraId="088CB90C" w14:textId="77777777" w:rsidR="00C85D68" w:rsidRDefault="00C85D68" w:rsidP="001B24A2">
      <w:pPr>
        <w:jc w:val="left"/>
        <w:rPr>
          <w:rFonts w:hAnsi="ＭＳ ゴシック"/>
          <w:color w:val="FF0000"/>
          <w:szCs w:val="24"/>
        </w:rPr>
      </w:pPr>
    </w:p>
    <w:p w14:paraId="088CB90D" w14:textId="77777777" w:rsidR="00C85D68" w:rsidRDefault="00C85D68" w:rsidP="001B24A2">
      <w:pPr>
        <w:jc w:val="left"/>
        <w:rPr>
          <w:rFonts w:hAnsi="ＭＳ ゴシック"/>
          <w:color w:val="FF0000"/>
          <w:szCs w:val="24"/>
        </w:rPr>
      </w:pPr>
    </w:p>
    <w:p w14:paraId="088CB90E" w14:textId="77777777" w:rsidR="00C85D68" w:rsidRDefault="00C85D68" w:rsidP="001B24A2">
      <w:pPr>
        <w:jc w:val="left"/>
        <w:rPr>
          <w:rFonts w:hAnsi="ＭＳ ゴシック"/>
          <w:color w:val="FF0000"/>
          <w:szCs w:val="24"/>
        </w:rPr>
      </w:pPr>
    </w:p>
    <w:p w14:paraId="088CB90F" w14:textId="77777777" w:rsidR="00C85D68" w:rsidRDefault="00C85D68" w:rsidP="001B24A2">
      <w:pPr>
        <w:jc w:val="left"/>
        <w:rPr>
          <w:rFonts w:hAnsi="ＭＳ ゴシック"/>
          <w:color w:val="FF0000"/>
          <w:szCs w:val="24"/>
        </w:rPr>
      </w:pPr>
    </w:p>
    <w:p w14:paraId="088CB910" w14:textId="77777777" w:rsidR="00C85D68" w:rsidRDefault="00C85D68" w:rsidP="001B24A2">
      <w:pPr>
        <w:jc w:val="left"/>
        <w:rPr>
          <w:rFonts w:hAnsi="ＭＳ ゴシック"/>
          <w:color w:val="FF0000"/>
          <w:szCs w:val="24"/>
        </w:rPr>
      </w:pPr>
    </w:p>
    <w:p w14:paraId="088CB913" w14:textId="027BF303" w:rsidR="001B24A2" w:rsidRPr="00D63127" w:rsidRDefault="001B24A2" w:rsidP="004C73F5">
      <w:pPr>
        <w:jc w:val="left"/>
        <w:rPr>
          <w:rFonts w:hAnsi="ＭＳ ゴシック"/>
          <w:b/>
          <w:color w:val="FF0000"/>
          <w:szCs w:val="24"/>
        </w:rPr>
      </w:pPr>
    </w:p>
    <w:p w14:paraId="088CB914" w14:textId="349D198B" w:rsidR="004460F8" w:rsidRDefault="001B24A2" w:rsidP="00C85D68">
      <w:pPr>
        <w:spacing w:beforeLines="50" w:before="120"/>
        <w:jc w:val="left"/>
        <w:rPr>
          <w:rFonts w:hAnsi="ＭＳ ゴシック"/>
          <w:b/>
          <w:szCs w:val="24"/>
        </w:rPr>
      </w:pPr>
      <w:r w:rsidRPr="00563522">
        <w:rPr>
          <w:rFonts w:hAnsi="ＭＳ ゴシック" w:hint="eastAsia"/>
          <w:b/>
          <w:szCs w:val="24"/>
        </w:rPr>
        <w:t>（</w:t>
      </w:r>
      <w:r w:rsidR="00FB2710">
        <w:rPr>
          <w:rFonts w:hAnsi="ＭＳ ゴシック" w:hint="eastAsia"/>
          <w:b/>
          <w:szCs w:val="24"/>
        </w:rPr>
        <w:t>２</w:t>
      </w:r>
      <w:r w:rsidRPr="00563522">
        <w:rPr>
          <w:rFonts w:hAnsi="ＭＳ ゴシック" w:hint="eastAsia"/>
          <w:b/>
          <w:szCs w:val="24"/>
        </w:rPr>
        <w:t>）</w:t>
      </w:r>
      <w:r w:rsidR="004C73F5">
        <w:rPr>
          <w:rFonts w:hAnsi="ＭＳ ゴシック" w:hint="eastAsia"/>
          <w:b/>
          <w:szCs w:val="24"/>
        </w:rPr>
        <w:t>２次判定の照査条件</w:t>
      </w:r>
    </w:p>
    <w:p w14:paraId="6F854DE3" w14:textId="2730B42E" w:rsidR="00B80037" w:rsidRPr="00563522" w:rsidRDefault="00B80037" w:rsidP="00C85D68">
      <w:pPr>
        <w:spacing w:beforeLines="50" w:before="120"/>
        <w:jc w:val="left"/>
        <w:rPr>
          <w:rFonts w:hAnsi="ＭＳ ゴシック"/>
          <w:b/>
          <w:szCs w:val="24"/>
        </w:rPr>
      </w:pPr>
      <w:r>
        <w:rPr>
          <w:rFonts w:hAnsi="ＭＳ ゴシック" w:hint="eastAsia"/>
          <w:b/>
          <w:szCs w:val="24"/>
        </w:rPr>
        <w:t xml:space="preserve">　１）津波波形の選定</w:t>
      </w:r>
    </w:p>
    <w:p w14:paraId="088CB915" w14:textId="77777777" w:rsidR="004460F8" w:rsidRPr="00563522" w:rsidRDefault="004460F8" w:rsidP="00AB0D50">
      <w:pPr>
        <w:ind w:leftChars="300" w:left="720" w:firstLineChars="100" w:firstLine="240"/>
        <w:jc w:val="left"/>
        <w:rPr>
          <w:rFonts w:hAnsi="ＭＳ ゴシック"/>
          <w:szCs w:val="24"/>
        </w:rPr>
      </w:pPr>
      <w:r w:rsidRPr="00563522">
        <w:rPr>
          <w:rFonts w:hAnsi="ＭＳ ゴシック" w:hint="eastAsia"/>
          <w:szCs w:val="24"/>
        </w:rPr>
        <w:t>内閣府の対象地震11ケースのうち、大阪府下に与える影響の大きい4ケース(3, 4, 5, 10) を選定し、構造物の条件と組み合わせて津波水位を算出し</w:t>
      </w:r>
      <w:r w:rsidR="007F431B" w:rsidRPr="00563522">
        <w:rPr>
          <w:rFonts w:hAnsi="ＭＳ ゴシック" w:hint="eastAsia"/>
          <w:szCs w:val="24"/>
        </w:rPr>
        <w:t>て</w:t>
      </w:r>
      <w:r w:rsidR="004047D8">
        <w:rPr>
          <w:rFonts w:hAnsi="ＭＳ ゴシック" w:hint="eastAsia"/>
          <w:szCs w:val="24"/>
        </w:rPr>
        <w:t>水位が最大となるケースの</w:t>
      </w:r>
      <w:r w:rsidR="007F431B" w:rsidRPr="00563522">
        <w:rPr>
          <w:rFonts w:hAnsi="ＭＳ ゴシック" w:hint="eastAsia"/>
          <w:szCs w:val="24"/>
        </w:rPr>
        <w:t>津波波形を選定し</w:t>
      </w:r>
      <w:r w:rsidRPr="00563522">
        <w:rPr>
          <w:rFonts w:hAnsi="ＭＳ ゴシック" w:hint="eastAsia"/>
          <w:szCs w:val="24"/>
        </w:rPr>
        <w:t>た。</w:t>
      </w:r>
    </w:p>
    <w:p w14:paraId="088CB916" w14:textId="77777777" w:rsidR="007F431B" w:rsidRPr="00563522" w:rsidRDefault="007F431B" w:rsidP="00AB0D50">
      <w:pPr>
        <w:ind w:leftChars="600" w:left="1440"/>
        <w:jc w:val="left"/>
        <w:rPr>
          <w:rFonts w:hAnsi="ＭＳ ゴシック"/>
          <w:szCs w:val="24"/>
        </w:rPr>
      </w:pPr>
      <w:r w:rsidRPr="00563522">
        <w:rPr>
          <w:rFonts w:hAnsi="ＭＳ ゴシック" w:hint="eastAsia"/>
          <w:szCs w:val="24"/>
        </w:rPr>
        <w:t>◆助松橋　 ：　津波ケース３、堤防条件３を選定</w:t>
      </w:r>
    </w:p>
    <w:p w14:paraId="088CB917" w14:textId="77777777" w:rsidR="007F431B" w:rsidRPr="00563522" w:rsidRDefault="007F431B" w:rsidP="00AB0D50">
      <w:pPr>
        <w:ind w:leftChars="600" w:left="1440"/>
        <w:jc w:val="left"/>
        <w:rPr>
          <w:rFonts w:hAnsi="ＭＳ ゴシック"/>
          <w:szCs w:val="24"/>
        </w:rPr>
      </w:pPr>
      <w:r w:rsidRPr="00563522">
        <w:rPr>
          <w:rFonts w:hAnsi="ＭＳ ゴシック" w:hint="eastAsia"/>
          <w:szCs w:val="24"/>
        </w:rPr>
        <w:t>◆新川大橋 ：　津波ケース３、堤防条件３を選定</w:t>
      </w:r>
    </w:p>
    <w:p w14:paraId="088CB918" w14:textId="77777777" w:rsidR="004460F8" w:rsidRPr="00563522" w:rsidRDefault="007F431B" w:rsidP="00AB0D50">
      <w:pPr>
        <w:ind w:leftChars="600" w:left="1440"/>
        <w:jc w:val="left"/>
        <w:rPr>
          <w:rFonts w:hAnsi="ＭＳ ゴシック"/>
          <w:szCs w:val="24"/>
        </w:rPr>
      </w:pPr>
      <w:r w:rsidRPr="00563522">
        <w:rPr>
          <w:rFonts w:hAnsi="ＭＳ ゴシック" w:hint="eastAsia"/>
          <w:szCs w:val="24"/>
        </w:rPr>
        <w:t>◆大道橋　 ：　津波ケース４、堤防条件１を選定</w:t>
      </w:r>
    </w:p>
    <w:p w14:paraId="088CB919" w14:textId="7A9A87EA" w:rsidR="004460F8" w:rsidRDefault="005A6EF4" w:rsidP="004460F8">
      <w:pPr>
        <w:jc w:val="left"/>
        <w:rPr>
          <w:rFonts w:hAnsi="ＭＳ ゴシック"/>
          <w:color w:val="FF0000"/>
          <w:szCs w:val="24"/>
        </w:rPr>
      </w:pPr>
      <w:r>
        <w:rPr>
          <w:noProof/>
        </w:rPr>
        <w:drawing>
          <wp:anchor distT="0" distB="0" distL="114300" distR="114300" simplePos="0" relativeHeight="251646464" behindDoc="0" locked="0" layoutInCell="1" allowOverlap="1" wp14:anchorId="088CBBC0" wp14:editId="176436E4">
            <wp:simplePos x="0" y="0"/>
            <wp:positionH relativeFrom="column">
              <wp:posOffset>381000</wp:posOffset>
            </wp:positionH>
            <wp:positionV relativeFrom="paragraph">
              <wp:posOffset>45085</wp:posOffset>
            </wp:positionV>
            <wp:extent cx="5490845" cy="2394585"/>
            <wp:effectExtent l="0" t="0" r="0" b="5715"/>
            <wp:wrapNone/>
            <wp:docPr id="591"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490845" cy="2394585"/>
                    </a:xfrm>
                    <a:prstGeom prst="rect">
                      <a:avLst/>
                    </a:prstGeom>
                    <a:noFill/>
                  </pic:spPr>
                </pic:pic>
              </a:graphicData>
            </a:graphic>
            <wp14:sizeRelH relativeFrom="page">
              <wp14:pctWidth>0</wp14:pctWidth>
            </wp14:sizeRelH>
            <wp14:sizeRelV relativeFrom="page">
              <wp14:pctHeight>0</wp14:pctHeight>
            </wp14:sizeRelV>
          </wp:anchor>
        </w:drawing>
      </w:r>
    </w:p>
    <w:p w14:paraId="088CB91A" w14:textId="77777777" w:rsidR="004460F8" w:rsidRDefault="004460F8" w:rsidP="004460F8">
      <w:pPr>
        <w:jc w:val="left"/>
        <w:rPr>
          <w:rFonts w:hAnsi="ＭＳ ゴシック"/>
          <w:color w:val="FF0000"/>
          <w:szCs w:val="24"/>
        </w:rPr>
      </w:pPr>
    </w:p>
    <w:p w14:paraId="088CB91B" w14:textId="77777777" w:rsidR="004460F8" w:rsidRDefault="004460F8" w:rsidP="004460F8">
      <w:pPr>
        <w:jc w:val="left"/>
        <w:rPr>
          <w:rFonts w:hAnsi="ＭＳ ゴシック"/>
          <w:color w:val="FF0000"/>
          <w:szCs w:val="24"/>
        </w:rPr>
      </w:pPr>
    </w:p>
    <w:p w14:paraId="088CB91C" w14:textId="77777777" w:rsidR="004460F8" w:rsidRDefault="004460F8" w:rsidP="004460F8">
      <w:pPr>
        <w:jc w:val="left"/>
        <w:rPr>
          <w:rFonts w:hAnsi="ＭＳ ゴシック"/>
          <w:color w:val="FF0000"/>
          <w:szCs w:val="24"/>
        </w:rPr>
      </w:pPr>
    </w:p>
    <w:p w14:paraId="088CB91D" w14:textId="77777777" w:rsidR="004460F8" w:rsidRDefault="004460F8" w:rsidP="004460F8">
      <w:pPr>
        <w:jc w:val="left"/>
        <w:rPr>
          <w:rFonts w:hAnsi="ＭＳ ゴシック"/>
          <w:color w:val="FF0000"/>
          <w:szCs w:val="24"/>
        </w:rPr>
      </w:pPr>
    </w:p>
    <w:p w14:paraId="088CB91E" w14:textId="77777777" w:rsidR="004460F8" w:rsidRDefault="004460F8" w:rsidP="004460F8">
      <w:pPr>
        <w:jc w:val="left"/>
        <w:rPr>
          <w:rFonts w:hAnsi="ＭＳ ゴシック"/>
          <w:color w:val="FF0000"/>
          <w:szCs w:val="24"/>
        </w:rPr>
      </w:pPr>
    </w:p>
    <w:p w14:paraId="088CB91F" w14:textId="77777777" w:rsidR="004460F8" w:rsidRDefault="004460F8" w:rsidP="004460F8">
      <w:pPr>
        <w:jc w:val="left"/>
        <w:rPr>
          <w:rFonts w:hAnsi="ＭＳ ゴシック"/>
          <w:color w:val="FF0000"/>
          <w:szCs w:val="24"/>
        </w:rPr>
      </w:pPr>
    </w:p>
    <w:p w14:paraId="088CB920" w14:textId="77777777" w:rsidR="004460F8" w:rsidRDefault="004460F8" w:rsidP="004460F8">
      <w:pPr>
        <w:jc w:val="left"/>
        <w:rPr>
          <w:rFonts w:hAnsi="ＭＳ ゴシック"/>
          <w:color w:val="FF0000"/>
          <w:szCs w:val="24"/>
        </w:rPr>
      </w:pPr>
    </w:p>
    <w:p w14:paraId="088CB921" w14:textId="77777777" w:rsidR="004460F8" w:rsidRDefault="004460F8" w:rsidP="004460F8">
      <w:pPr>
        <w:jc w:val="left"/>
        <w:rPr>
          <w:rFonts w:hAnsi="ＭＳ ゴシック"/>
          <w:color w:val="FF0000"/>
          <w:szCs w:val="24"/>
        </w:rPr>
      </w:pPr>
    </w:p>
    <w:p w14:paraId="088CB922" w14:textId="77777777" w:rsidR="004460F8" w:rsidRDefault="004460F8" w:rsidP="004460F8">
      <w:pPr>
        <w:jc w:val="left"/>
        <w:rPr>
          <w:rFonts w:hAnsi="ＭＳ ゴシック"/>
          <w:color w:val="FF0000"/>
          <w:szCs w:val="24"/>
        </w:rPr>
      </w:pPr>
    </w:p>
    <w:p w14:paraId="088CB923" w14:textId="77777777" w:rsidR="004460F8" w:rsidRDefault="004460F8" w:rsidP="004460F8">
      <w:pPr>
        <w:jc w:val="left"/>
        <w:rPr>
          <w:rFonts w:hAnsi="ＭＳ ゴシック"/>
          <w:color w:val="FF0000"/>
          <w:szCs w:val="24"/>
        </w:rPr>
      </w:pPr>
    </w:p>
    <w:p w14:paraId="088CB924" w14:textId="77777777" w:rsidR="004460F8" w:rsidRDefault="004460F8" w:rsidP="004460F8">
      <w:pPr>
        <w:jc w:val="left"/>
        <w:rPr>
          <w:rFonts w:hAnsi="ＭＳ ゴシック"/>
          <w:color w:val="FF0000"/>
          <w:szCs w:val="24"/>
        </w:rPr>
      </w:pPr>
    </w:p>
    <w:p w14:paraId="088CB925" w14:textId="55BED51A" w:rsidR="004460F8" w:rsidRDefault="005A6EF4" w:rsidP="004460F8">
      <w:pPr>
        <w:jc w:val="left"/>
        <w:rPr>
          <w:rFonts w:hAnsi="ＭＳ ゴシック"/>
          <w:color w:val="FF0000"/>
          <w:szCs w:val="24"/>
        </w:rPr>
      </w:pPr>
      <w:r>
        <w:rPr>
          <w:noProof/>
        </w:rPr>
        <w:drawing>
          <wp:anchor distT="0" distB="0" distL="114300" distR="114300" simplePos="0" relativeHeight="251647488" behindDoc="0" locked="0" layoutInCell="1" allowOverlap="1" wp14:anchorId="088CBBC1" wp14:editId="4A590FC5">
            <wp:simplePos x="0" y="0"/>
            <wp:positionH relativeFrom="column">
              <wp:posOffset>786765</wp:posOffset>
            </wp:positionH>
            <wp:positionV relativeFrom="paragraph">
              <wp:posOffset>135890</wp:posOffset>
            </wp:positionV>
            <wp:extent cx="4911725" cy="897890"/>
            <wp:effectExtent l="0" t="0" r="0" b="0"/>
            <wp:wrapNone/>
            <wp:docPr id="590"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911725" cy="897890"/>
                    </a:xfrm>
                    <a:prstGeom prst="rect">
                      <a:avLst/>
                    </a:prstGeom>
                    <a:noFill/>
                  </pic:spPr>
                </pic:pic>
              </a:graphicData>
            </a:graphic>
            <wp14:sizeRelH relativeFrom="page">
              <wp14:pctWidth>0</wp14:pctWidth>
            </wp14:sizeRelH>
            <wp14:sizeRelV relativeFrom="page">
              <wp14:pctHeight>0</wp14:pctHeight>
            </wp14:sizeRelV>
          </wp:anchor>
        </w:drawing>
      </w:r>
    </w:p>
    <w:p w14:paraId="088CB926" w14:textId="77777777" w:rsidR="004460F8" w:rsidRDefault="004460F8" w:rsidP="004460F8">
      <w:pPr>
        <w:jc w:val="left"/>
        <w:rPr>
          <w:rFonts w:hAnsi="ＭＳ ゴシック"/>
          <w:color w:val="FF0000"/>
          <w:szCs w:val="24"/>
        </w:rPr>
      </w:pPr>
    </w:p>
    <w:p w14:paraId="088CB927" w14:textId="77777777" w:rsidR="007F431B" w:rsidRDefault="007F431B" w:rsidP="004460F8">
      <w:pPr>
        <w:jc w:val="left"/>
        <w:rPr>
          <w:rFonts w:hAnsi="ＭＳ ゴシック"/>
          <w:color w:val="FF0000"/>
          <w:szCs w:val="24"/>
        </w:rPr>
      </w:pPr>
    </w:p>
    <w:p w14:paraId="088CB928" w14:textId="77777777" w:rsidR="007F431B" w:rsidRDefault="007F431B" w:rsidP="004460F8">
      <w:pPr>
        <w:jc w:val="left"/>
        <w:rPr>
          <w:rFonts w:hAnsi="ＭＳ ゴシック"/>
          <w:color w:val="FF0000"/>
          <w:szCs w:val="24"/>
        </w:rPr>
      </w:pPr>
    </w:p>
    <w:p w14:paraId="088CB929" w14:textId="73C20786" w:rsidR="007F431B" w:rsidRDefault="005A6EF4" w:rsidP="004460F8">
      <w:pPr>
        <w:jc w:val="left"/>
        <w:rPr>
          <w:rFonts w:hAnsi="ＭＳ ゴシック"/>
          <w:color w:val="FF0000"/>
          <w:szCs w:val="24"/>
        </w:rPr>
      </w:pPr>
      <w:r>
        <w:rPr>
          <w:noProof/>
        </w:rPr>
        <w:drawing>
          <wp:anchor distT="0" distB="0" distL="114300" distR="114300" simplePos="0" relativeHeight="251648512" behindDoc="0" locked="0" layoutInCell="1" allowOverlap="1" wp14:anchorId="088CBBC2" wp14:editId="24412F58">
            <wp:simplePos x="0" y="0"/>
            <wp:positionH relativeFrom="column">
              <wp:posOffset>1531620</wp:posOffset>
            </wp:positionH>
            <wp:positionV relativeFrom="paragraph">
              <wp:posOffset>158115</wp:posOffset>
            </wp:positionV>
            <wp:extent cx="2719070" cy="937895"/>
            <wp:effectExtent l="0" t="0" r="5080" b="0"/>
            <wp:wrapNone/>
            <wp:docPr id="58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19070" cy="937895"/>
                    </a:xfrm>
                    <a:prstGeom prst="rect">
                      <a:avLst/>
                    </a:prstGeom>
                    <a:noFill/>
                  </pic:spPr>
                </pic:pic>
              </a:graphicData>
            </a:graphic>
            <wp14:sizeRelH relativeFrom="page">
              <wp14:pctWidth>0</wp14:pctWidth>
            </wp14:sizeRelH>
            <wp14:sizeRelV relativeFrom="page">
              <wp14:pctHeight>0</wp14:pctHeight>
            </wp14:sizeRelV>
          </wp:anchor>
        </w:drawing>
      </w:r>
    </w:p>
    <w:p w14:paraId="088CB92A" w14:textId="77777777" w:rsidR="007F431B" w:rsidRDefault="007F431B" w:rsidP="004460F8">
      <w:pPr>
        <w:jc w:val="left"/>
        <w:rPr>
          <w:rFonts w:hAnsi="ＭＳ ゴシック"/>
          <w:color w:val="FF0000"/>
          <w:szCs w:val="24"/>
        </w:rPr>
      </w:pPr>
    </w:p>
    <w:p w14:paraId="088CB92B" w14:textId="77777777" w:rsidR="007F431B" w:rsidRDefault="007F431B" w:rsidP="004460F8">
      <w:pPr>
        <w:jc w:val="left"/>
        <w:rPr>
          <w:rFonts w:hAnsi="ＭＳ ゴシック"/>
          <w:color w:val="FF0000"/>
          <w:szCs w:val="24"/>
        </w:rPr>
      </w:pPr>
    </w:p>
    <w:p w14:paraId="088CB92C" w14:textId="77777777" w:rsidR="007F431B" w:rsidRDefault="007F431B" w:rsidP="004460F8">
      <w:pPr>
        <w:jc w:val="left"/>
        <w:rPr>
          <w:rFonts w:hAnsi="ＭＳ ゴシック"/>
          <w:color w:val="FF0000"/>
          <w:szCs w:val="24"/>
        </w:rPr>
      </w:pPr>
    </w:p>
    <w:p w14:paraId="088CB92D" w14:textId="77777777" w:rsidR="007F431B" w:rsidRDefault="007F431B" w:rsidP="004460F8">
      <w:pPr>
        <w:jc w:val="left"/>
        <w:rPr>
          <w:rFonts w:hAnsi="ＭＳ ゴシック"/>
          <w:color w:val="FF0000"/>
          <w:szCs w:val="24"/>
        </w:rPr>
      </w:pPr>
    </w:p>
    <w:p w14:paraId="088CB92E" w14:textId="77777777" w:rsidR="004460F8" w:rsidRDefault="004460F8" w:rsidP="004460F8">
      <w:pPr>
        <w:jc w:val="left"/>
        <w:rPr>
          <w:rFonts w:hAnsi="ＭＳ ゴシック"/>
          <w:color w:val="FF0000"/>
          <w:szCs w:val="24"/>
        </w:rPr>
      </w:pPr>
    </w:p>
    <w:p w14:paraId="515C5502" w14:textId="20BEA1DA" w:rsidR="004C73F5" w:rsidRPr="004460F8" w:rsidRDefault="00B80037" w:rsidP="004460F8">
      <w:pPr>
        <w:jc w:val="left"/>
        <w:rPr>
          <w:rFonts w:hAnsi="ＭＳ ゴシック"/>
          <w:color w:val="FF0000"/>
          <w:szCs w:val="24"/>
        </w:rPr>
      </w:pPr>
      <w:r>
        <w:rPr>
          <w:rFonts w:hAnsi="ＭＳ ゴシック" w:hint="eastAsia"/>
          <w:b/>
          <w:szCs w:val="24"/>
        </w:rPr>
        <w:t xml:space="preserve">　２）津波解析の条件</w:t>
      </w:r>
    </w:p>
    <w:p w14:paraId="088CB930" w14:textId="77777777" w:rsidR="009A468D" w:rsidRPr="00D73C00" w:rsidRDefault="009A468D" w:rsidP="00AB0D50">
      <w:pPr>
        <w:ind w:left="723" w:hangingChars="300" w:hanging="723"/>
        <w:jc w:val="left"/>
        <w:rPr>
          <w:rFonts w:hAnsi="ＭＳ ゴシック"/>
          <w:szCs w:val="24"/>
        </w:rPr>
      </w:pPr>
      <w:r w:rsidRPr="00D73C00">
        <w:rPr>
          <w:rFonts w:hAnsi="ＭＳ ゴシック" w:hint="eastAsia"/>
          <w:b/>
          <w:szCs w:val="24"/>
        </w:rPr>
        <w:t xml:space="preserve">　　　　</w:t>
      </w:r>
      <w:r w:rsidRPr="00D73C00">
        <w:rPr>
          <w:rFonts w:hAnsi="ＭＳ ゴシック" w:hint="eastAsia"/>
          <w:szCs w:val="24"/>
        </w:rPr>
        <w:t>橋梁に最も影響を与える条件で解析を実施するため、解析条件は次のとおりとする。</w:t>
      </w:r>
    </w:p>
    <w:p w14:paraId="088CB931" w14:textId="77777777" w:rsidR="009A468D" w:rsidRPr="00B3568E" w:rsidRDefault="009A468D" w:rsidP="002022A5">
      <w:pPr>
        <w:ind w:left="2280" w:hangingChars="950" w:hanging="2280"/>
        <w:jc w:val="left"/>
        <w:rPr>
          <w:rFonts w:hAnsi="ＭＳ ゴシック"/>
          <w:b/>
          <w:szCs w:val="24"/>
        </w:rPr>
      </w:pPr>
      <w:r w:rsidRPr="002022A5">
        <w:rPr>
          <w:rFonts w:hAnsi="ＭＳ ゴシック" w:hint="eastAsia"/>
          <w:szCs w:val="24"/>
        </w:rPr>
        <w:t xml:space="preserve">　　　</w:t>
      </w:r>
      <w:r w:rsidRPr="00B3568E">
        <w:rPr>
          <w:rFonts w:hAnsi="ＭＳ ゴシック" w:cs="ＭＳ 明朝" w:hint="eastAsia"/>
        </w:rPr>
        <w:t>➢河川堤防等：津波による水量が最も多く河川を遡上する条件となるように、液状化による沈下や堤防破壊は考慮せず、健全な状態とする。</w:t>
      </w:r>
    </w:p>
    <w:p w14:paraId="088CB932" w14:textId="77777777" w:rsidR="009A468D" w:rsidRPr="00B3568E" w:rsidRDefault="009A468D" w:rsidP="009A468D">
      <w:pPr>
        <w:jc w:val="left"/>
        <w:rPr>
          <w:rFonts w:hAnsi="ＭＳ ゴシック" w:cs="ＭＳ 明朝"/>
        </w:rPr>
      </w:pPr>
      <w:r w:rsidRPr="002022A5">
        <w:rPr>
          <w:rFonts w:hAnsi="ＭＳ ゴシック" w:hint="eastAsia"/>
          <w:szCs w:val="24"/>
        </w:rPr>
        <w:t xml:space="preserve">　　</w:t>
      </w:r>
      <w:r w:rsidRPr="002022A5">
        <w:rPr>
          <w:rFonts w:hAnsi="ＭＳ ゴシック" w:cs="ＭＳ 明朝" w:hint="eastAsia"/>
        </w:rPr>
        <w:t xml:space="preserve">　</w:t>
      </w:r>
      <w:r w:rsidRPr="00B3568E">
        <w:rPr>
          <w:rFonts w:hAnsi="ＭＳ ゴシック" w:cs="ＭＳ 明朝" w:hint="eastAsia"/>
        </w:rPr>
        <w:t>➢水門：反射波の影響を受ける方が橋梁に作用する波力は大きくなるため、</w:t>
      </w:r>
    </w:p>
    <w:p w14:paraId="088CB933" w14:textId="409F3E74" w:rsidR="009A468D" w:rsidRPr="00B3568E" w:rsidRDefault="009A468D" w:rsidP="002022A5">
      <w:pPr>
        <w:ind w:left="1680" w:hangingChars="700" w:hanging="1680"/>
        <w:jc w:val="left"/>
        <w:rPr>
          <w:rFonts w:hAnsi="ＭＳ ゴシック"/>
          <w:b/>
          <w:szCs w:val="24"/>
        </w:rPr>
      </w:pPr>
      <w:r w:rsidRPr="00B3568E">
        <w:rPr>
          <w:rFonts w:hAnsi="ＭＳ ゴシック" w:cs="ＭＳ 明朝" w:hint="eastAsia"/>
        </w:rPr>
        <w:t xml:space="preserve">　　　　　　　橋梁の山側の水門は閉鎖した状態とする。</w:t>
      </w:r>
      <w:r w:rsidR="002022A5" w:rsidRPr="00CD1B37">
        <w:rPr>
          <w:rFonts w:hAnsi="ＭＳ ゴシック" w:cs="ＭＳ 明朝" w:hint="eastAsia"/>
        </w:rPr>
        <w:t>なお、助松橋は水門の開閉の影響を確認するため、水門を開放した条件でも照査する。</w:t>
      </w:r>
    </w:p>
    <w:p w14:paraId="088CB934" w14:textId="77777777" w:rsidR="009A468D" w:rsidRPr="00D73C00" w:rsidRDefault="009A468D" w:rsidP="009A468D">
      <w:pPr>
        <w:jc w:val="left"/>
        <w:rPr>
          <w:rFonts w:hAnsi="ＭＳ ゴシック"/>
          <w:b/>
          <w:szCs w:val="24"/>
        </w:rPr>
      </w:pPr>
    </w:p>
    <w:p w14:paraId="75C57382" w14:textId="6D7F4A22" w:rsidR="004C73F5" w:rsidRDefault="009A468D" w:rsidP="009A468D">
      <w:pPr>
        <w:jc w:val="left"/>
        <w:rPr>
          <w:rFonts w:hAnsi="ＭＳ ゴシック"/>
          <w:b/>
          <w:szCs w:val="24"/>
        </w:rPr>
      </w:pPr>
      <w:r w:rsidRPr="00D73C00">
        <w:rPr>
          <w:rFonts w:hAnsi="ＭＳ ゴシック" w:hint="eastAsia"/>
          <w:b/>
          <w:szCs w:val="24"/>
        </w:rPr>
        <w:t>（</w:t>
      </w:r>
      <w:r w:rsidR="00FB2710">
        <w:rPr>
          <w:rFonts w:hAnsi="ＭＳ ゴシック" w:hint="eastAsia"/>
          <w:b/>
          <w:szCs w:val="24"/>
        </w:rPr>
        <w:t>３</w:t>
      </w:r>
      <w:r w:rsidRPr="00D73C00">
        <w:rPr>
          <w:rFonts w:hAnsi="ＭＳ ゴシック" w:hint="eastAsia"/>
          <w:b/>
          <w:szCs w:val="24"/>
        </w:rPr>
        <w:t>）</w:t>
      </w:r>
      <w:r w:rsidR="004C73F5">
        <w:rPr>
          <w:rFonts w:hAnsi="ＭＳ ゴシック" w:hint="eastAsia"/>
          <w:b/>
          <w:szCs w:val="24"/>
        </w:rPr>
        <w:t>２次判定の結果</w:t>
      </w:r>
    </w:p>
    <w:p w14:paraId="088CB935" w14:textId="70D5558F" w:rsidR="009A468D" w:rsidRDefault="00FB2710" w:rsidP="004C73F5">
      <w:pPr>
        <w:ind w:firstLineChars="100" w:firstLine="241"/>
        <w:jc w:val="left"/>
        <w:rPr>
          <w:rFonts w:hAnsi="ＭＳ ゴシック"/>
          <w:b/>
          <w:szCs w:val="24"/>
        </w:rPr>
      </w:pPr>
      <w:r>
        <w:rPr>
          <w:rFonts w:hAnsi="ＭＳ ゴシック" w:hint="eastAsia"/>
          <w:b/>
          <w:szCs w:val="24"/>
        </w:rPr>
        <w:t>１</w:t>
      </w:r>
      <w:r w:rsidR="00157DCE">
        <w:rPr>
          <w:rFonts w:hAnsi="ＭＳ ゴシック" w:hint="eastAsia"/>
          <w:b/>
          <w:szCs w:val="24"/>
        </w:rPr>
        <w:t>）</w:t>
      </w:r>
      <w:r w:rsidR="0053695B" w:rsidRPr="00D73C00">
        <w:rPr>
          <w:rFonts w:hAnsi="ＭＳ ゴシック" w:hint="eastAsia"/>
          <w:b/>
          <w:szCs w:val="24"/>
        </w:rPr>
        <w:t>三次元解析</w:t>
      </w:r>
      <w:r>
        <w:rPr>
          <w:rFonts w:hAnsi="ＭＳ ゴシック" w:hint="eastAsia"/>
          <w:b/>
          <w:szCs w:val="24"/>
        </w:rPr>
        <w:t>の結果</w:t>
      </w:r>
    </w:p>
    <w:p w14:paraId="24658B1A" w14:textId="07F12B0E" w:rsidR="00157DCE" w:rsidRPr="00F27392" w:rsidRDefault="002022A5" w:rsidP="00F27392">
      <w:pPr>
        <w:ind w:firstLineChars="250" w:firstLine="600"/>
        <w:jc w:val="left"/>
        <w:rPr>
          <w:rFonts w:asciiTheme="majorEastAsia" w:eastAsiaTheme="majorEastAsia" w:hAnsiTheme="majorEastAsia"/>
          <w:szCs w:val="24"/>
        </w:rPr>
      </w:pPr>
      <w:r w:rsidRPr="002022A5">
        <w:rPr>
          <w:rFonts w:asciiTheme="majorEastAsia" w:eastAsiaTheme="majorEastAsia" w:hAnsiTheme="majorEastAsia" w:cs="ＭＳ 明朝" w:hint="eastAsia"/>
        </w:rPr>
        <w:t>➢</w:t>
      </w:r>
      <w:r w:rsidRPr="00CD1B37">
        <w:rPr>
          <w:rFonts w:asciiTheme="majorEastAsia" w:eastAsiaTheme="majorEastAsia" w:hAnsiTheme="majorEastAsia" w:hint="eastAsia"/>
          <w:szCs w:val="24"/>
        </w:rPr>
        <w:t>助松橋</w:t>
      </w:r>
      <w:r w:rsidR="000C4F39" w:rsidRPr="00CD1B37">
        <w:rPr>
          <w:rFonts w:asciiTheme="majorEastAsia" w:eastAsiaTheme="majorEastAsia" w:hAnsiTheme="majorEastAsia" w:hint="eastAsia"/>
          <w:szCs w:val="24"/>
        </w:rPr>
        <w:t>(開)【OK</w:t>
      </w:r>
      <w:r w:rsidRPr="00CD1B37">
        <w:rPr>
          <w:rFonts w:asciiTheme="majorEastAsia" w:eastAsiaTheme="majorEastAsia" w:hAnsiTheme="majorEastAsia" w:hint="eastAsia"/>
          <w:szCs w:val="24"/>
        </w:rPr>
        <w:t>】</w:t>
      </w:r>
      <w:r w:rsidR="000C4F39" w:rsidRPr="00CD1B37">
        <w:rPr>
          <w:rFonts w:asciiTheme="majorEastAsia" w:eastAsiaTheme="majorEastAsia" w:hAnsiTheme="majorEastAsia" w:hint="eastAsia"/>
          <w:szCs w:val="24"/>
        </w:rPr>
        <w:t>津波作用力（上揚力、水平波力）に対して安全である。</w:t>
      </w:r>
    </w:p>
    <w:p w14:paraId="088CB936" w14:textId="65A8DA46" w:rsidR="00563522" w:rsidRPr="002022A5" w:rsidRDefault="00563522" w:rsidP="002022A5">
      <w:pPr>
        <w:ind w:firstLineChars="250" w:firstLine="600"/>
        <w:jc w:val="left"/>
        <w:rPr>
          <w:rFonts w:asciiTheme="majorEastAsia" w:eastAsiaTheme="majorEastAsia" w:hAnsiTheme="majorEastAsia"/>
          <w:szCs w:val="24"/>
        </w:rPr>
      </w:pPr>
      <w:r w:rsidRPr="002022A5">
        <w:rPr>
          <w:rFonts w:asciiTheme="majorEastAsia" w:eastAsiaTheme="majorEastAsia" w:hAnsiTheme="majorEastAsia" w:cs="ＭＳ 明朝" w:hint="eastAsia"/>
        </w:rPr>
        <w:t>➢</w:t>
      </w:r>
      <w:r w:rsidR="000C4F39">
        <w:rPr>
          <w:rFonts w:asciiTheme="majorEastAsia" w:eastAsiaTheme="majorEastAsia" w:hAnsiTheme="majorEastAsia" w:hint="eastAsia"/>
          <w:szCs w:val="24"/>
        </w:rPr>
        <w:t>助松橋</w:t>
      </w:r>
      <w:r w:rsidR="000C4F39" w:rsidRPr="00CD1B37">
        <w:rPr>
          <w:rFonts w:asciiTheme="majorEastAsia" w:eastAsiaTheme="majorEastAsia" w:hAnsiTheme="majorEastAsia" w:hint="eastAsia"/>
          <w:szCs w:val="24"/>
        </w:rPr>
        <w:t>(閉)</w:t>
      </w:r>
      <w:r w:rsidR="000C4F39">
        <w:rPr>
          <w:rFonts w:asciiTheme="majorEastAsia" w:eastAsiaTheme="majorEastAsia" w:hAnsiTheme="majorEastAsia" w:hint="eastAsia"/>
          <w:szCs w:val="24"/>
        </w:rPr>
        <w:t xml:space="preserve"> 【</w:t>
      </w:r>
      <w:r w:rsidRPr="002022A5">
        <w:rPr>
          <w:rFonts w:asciiTheme="majorEastAsia" w:eastAsiaTheme="majorEastAsia" w:hAnsiTheme="majorEastAsia" w:hint="eastAsia"/>
          <w:szCs w:val="24"/>
        </w:rPr>
        <w:t>NG】津波上揚力に対して桁が浮上り、水平波力を受け流出する。</w:t>
      </w:r>
    </w:p>
    <w:p w14:paraId="088CB937" w14:textId="4A0D626C" w:rsidR="00563522" w:rsidRPr="002022A5" w:rsidRDefault="00563522" w:rsidP="002022A5">
      <w:pPr>
        <w:ind w:firstLineChars="250" w:firstLine="600"/>
        <w:jc w:val="left"/>
        <w:rPr>
          <w:rFonts w:asciiTheme="majorEastAsia" w:eastAsiaTheme="majorEastAsia" w:hAnsiTheme="majorEastAsia"/>
          <w:szCs w:val="24"/>
        </w:rPr>
      </w:pPr>
      <w:r w:rsidRPr="002022A5">
        <w:rPr>
          <w:rFonts w:asciiTheme="majorEastAsia" w:eastAsiaTheme="majorEastAsia" w:hAnsiTheme="majorEastAsia" w:cs="ＭＳ 明朝" w:hint="eastAsia"/>
        </w:rPr>
        <w:t>➢</w:t>
      </w:r>
      <w:r w:rsidRPr="002022A5">
        <w:rPr>
          <w:rFonts w:asciiTheme="majorEastAsia" w:eastAsiaTheme="majorEastAsia" w:hAnsiTheme="majorEastAsia" w:hint="eastAsia"/>
          <w:szCs w:val="24"/>
        </w:rPr>
        <w:t>新川大橋</w:t>
      </w:r>
      <w:r w:rsidR="000C4F39">
        <w:rPr>
          <w:rFonts w:asciiTheme="majorEastAsia" w:eastAsiaTheme="majorEastAsia" w:hAnsiTheme="majorEastAsia" w:hint="eastAsia"/>
          <w:szCs w:val="24"/>
        </w:rPr>
        <w:t xml:space="preserve"> </w:t>
      </w:r>
      <w:r w:rsidRPr="002022A5">
        <w:rPr>
          <w:rFonts w:asciiTheme="majorEastAsia" w:eastAsiaTheme="majorEastAsia" w:hAnsiTheme="majorEastAsia" w:hint="eastAsia"/>
          <w:szCs w:val="24"/>
        </w:rPr>
        <w:t xml:space="preserve"> 【OK】津波作用力（上揚力、水平波力）に対して安全である。</w:t>
      </w:r>
    </w:p>
    <w:p w14:paraId="088CB938" w14:textId="7E8594C2" w:rsidR="00563522" w:rsidRPr="00D73C00" w:rsidRDefault="00563522" w:rsidP="002022A5">
      <w:pPr>
        <w:ind w:firstLineChars="250" w:firstLine="600"/>
        <w:jc w:val="left"/>
        <w:rPr>
          <w:rFonts w:hAnsi="ＭＳ ゴシック"/>
          <w:b/>
          <w:szCs w:val="24"/>
        </w:rPr>
      </w:pPr>
      <w:r w:rsidRPr="002022A5">
        <w:rPr>
          <w:rFonts w:asciiTheme="majorEastAsia" w:eastAsiaTheme="majorEastAsia" w:hAnsiTheme="majorEastAsia" w:cs="ＭＳ 明朝" w:hint="eastAsia"/>
        </w:rPr>
        <w:t>➢</w:t>
      </w:r>
      <w:r w:rsidRPr="00D73C00">
        <w:rPr>
          <w:rFonts w:hAnsi="ＭＳ ゴシック" w:hint="eastAsia"/>
          <w:szCs w:val="24"/>
        </w:rPr>
        <w:t xml:space="preserve">大道橋　 </w:t>
      </w:r>
      <w:r w:rsidR="000C4F39">
        <w:rPr>
          <w:rFonts w:hAnsi="ＭＳ ゴシック" w:hint="eastAsia"/>
          <w:szCs w:val="24"/>
        </w:rPr>
        <w:t xml:space="preserve"> </w:t>
      </w:r>
      <w:r w:rsidRPr="00D73C00">
        <w:rPr>
          <w:rFonts w:hAnsi="ＭＳ ゴシック" w:hint="eastAsia"/>
          <w:szCs w:val="24"/>
        </w:rPr>
        <w:t>【OK】津波作用力（上揚力、水平波力）に対して安全である。</w:t>
      </w:r>
    </w:p>
    <w:p w14:paraId="088CB939" w14:textId="77777777" w:rsidR="00563522" w:rsidRPr="00D73C00" w:rsidRDefault="00563522" w:rsidP="004460F8">
      <w:pPr>
        <w:jc w:val="left"/>
        <w:rPr>
          <w:rFonts w:hAnsi="ＭＳ ゴシック"/>
          <w:b/>
          <w:szCs w:val="24"/>
        </w:rPr>
      </w:pPr>
    </w:p>
    <w:p w14:paraId="088CB93A" w14:textId="77777777" w:rsidR="001B24A2" w:rsidRPr="00D73C00" w:rsidRDefault="0053695B" w:rsidP="00AB0D50">
      <w:pPr>
        <w:ind w:firstLineChars="300" w:firstLine="720"/>
        <w:jc w:val="left"/>
        <w:rPr>
          <w:rFonts w:hAnsi="ＭＳ ゴシック"/>
          <w:szCs w:val="24"/>
        </w:rPr>
      </w:pPr>
      <w:r w:rsidRPr="00D73C00">
        <w:rPr>
          <w:rFonts w:hAnsi="ＭＳ ゴシック" w:hint="eastAsia"/>
          <w:szCs w:val="24"/>
        </w:rPr>
        <w:t>三次元解析による流出判定の結果を代表して、助松橋の結果を</w:t>
      </w:r>
      <w:r w:rsidR="00563522" w:rsidRPr="00D73C00">
        <w:rPr>
          <w:rFonts w:hAnsi="ＭＳ ゴシック" w:hint="eastAsia"/>
          <w:szCs w:val="24"/>
        </w:rPr>
        <w:t>以下</w:t>
      </w:r>
      <w:r w:rsidRPr="00D73C00">
        <w:rPr>
          <w:rFonts w:hAnsi="ＭＳ ゴシック" w:hint="eastAsia"/>
          <w:szCs w:val="24"/>
        </w:rPr>
        <w:t>に示す。</w:t>
      </w:r>
    </w:p>
    <w:p w14:paraId="088CB93B" w14:textId="77777777" w:rsidR="0053695B" w:rsidRPr="00D73C00" w:rsidRDefault="0053695B" w:rsidP="00AB0D50">
      <w:pPr>
        <w:ind w:leftChars="300" w:left="720" w:firstLineChars="100" w:firstLine="240"/>
        <w:jc w:val="left"/>
        <w:rPr>
          <w:rFonts w:hAnsi="ＭＳ ゴシック"/>
          <w:szCs w:val="24"/>
        </w:rPr>
      </w:pPr>
      <w:r w:rsidRPr="00D73C00">
        <w:rPr>
          <w:rFonts w:hAnsi="ＭＳ ゴシック" w:hint="eastAsia"/>
          <w:szCs w:val="24"/>
        </w:rPr>
        <w:t xml:space="preserve">■橋梁上部構造重量【Ｗｄ】 </w:t>
      </w:r>
    </w:p>
    <w:p w14:paraId="088CB93C" w14:textId="77777777" w:rsidR="0053695B" w:rsidRPr="00D73C00" w:rsidRDefault="0053695B" w:rsidP="00AB0D50">
      <w:pPr>
        <w:ind w:leftChars="300" w:left="720" w:firstLineChars="100" w:firstLine="240"/>
        <w:jc w:val="left"/>
        <w:rPr>
          <w:rFonts w:hAnsi="ＭＳ ゴシック"/>
          <w:szCs w:val="24"/>
        </w:rPr>
      </w:pPr>
      <w:r w:rsidRPr="00D73C00">
        <w:rPr>
          <w:rFonts w:hAnsi="ＭＳ ゴシック" w:hint="eastAsia"/>
          <w:szCs w:val="24"/>
        </w:rPr>
        <w:t xml:space="preserve">　・海側（北行）： 9,843 ｋN／橋</w:t>
      </w:r>
    </w:p>
    <w:p w14:paraId="088CB93D" w14:textId="77777777" w:rsidR="0053695B" w:rsidRPr="00563522" w:rsidRDefault="0053695B" w:rsidP="00AB0D50">
      <w:pPr>
        <w:ind w:leftChars="300" w:left="720" w:firstLineChars="100" w:firstLine="240"/>
        <w:jc w:val="left"/>
        <w:rPr>
          <w:rFonts w:hAnsi="ＭＳ ゴシック"/>
          <w:szCs w:val="24"/>
        </w:rPr>
      </w:pPr>
      <w:r w:rsidRPr="00563522">
        <w:rPr>
          <w:rFonts w:hAnsi="ＭＳ ゴシック" w:hint="eastAsia"/>
          <w:szCs w:val="24"/>
        </w:rPr>
        <w:t xml:space="preserve">　・陸側（南行）： 9,746 ｋN／橋</w:t>
      </w:r>
    </w:p>
    <w:p w14:paraId="088CB93E" w14:textId="77777777" w:rsidR="0053695B" w:rsidRPr="00563522" w:rsidRDefault="0053695B" w:rsidP="00AB0D50">
      <w:pPr>
        <w:ind w:leftChars="300" w:left="720" w:firstLineChars="100" w:firstLine="240"/>
        <w:jc w:val="left"/>
        <w:rPr>
          <w:rFonts w:hAnsi="ＭＳ ゴシック"/>
          <w:szCs w:val="24"/>
        </w:rPr>
      </w:pPr>
      <w:r w:rsidRPr="00563522">
        <w:rPr>
          <w:rFonts w:hAnsi="ＭＳ ゴシック" w:hint="eastAsia"/>
          <w:szCs w:val="24"/>
        </w:rPr>
        <w:t>■上揚力による浮上り判定【Ｗｄ／Ｆｚ】</w:t>
      </w:r>
    </w:p>
    <w:p w14:paraId="088CB93F" w14:textId="77777777" w:rsidR="0053695B" w:rsidRPr="00563522" w:rsidRDefault="0053695B" w:rsidP="00AB0D50">
      <w:pPr>
        <w:ind w:leftChars="300" w:left="720" w:firstLineChars="100" w:firstLine="240"/>
        <w:jc w:val="left"/>
        <w:rPr>
          <w:rFonts w:hAnsi="ＭＳ ゴシック"/>
          <w:szCs w:val="24"/>
        </w:rPr>
      </w:pPr>
      <w:r w:rsidRPr="00563522">
        <w:rPr>
          <w:rFonts w:hAnsi="ＭＳ ゴシック" w:hint="eastAsia"/>
          <w:szCs w:val="24"/>
        </w:rPr>
        <w:t xml:space="preserve">　・海側（北行）： 9,843／11,713 ＝  0.84　＜１ ･･･NG</w:t>
      </w:r>
    </w:p>
    <w:p w14:paraId="088CB940" w14:textId="77777777" w:rsidR="0053695B" w:rsidRPr="00563522" w:rsidRDefault="0053695B" w:rsidP="00AB0D50">
      <w:pPr>
        <w:ind w:leftChars="300" w:left="720" w:firstLineChars="100" w:firstLine="240"/>
        <w:jc w:val="left"/>
        <w:rPr>
          <w:rFonts w:hAnsi="ＭＳ ゴシック"/>
          <w:szCs w:val="24"/>
        </w:rPr>
      </w:pPr>
      <w:r w:rsidRPr="00563522">
        <w:rPr>
          <w:rFonts w:hAnsi="ＭＳ ゴシック" w:hint="eastAsia"/>
          <w:szCs w:val="24"/>
        </w:rPr>
        <w:t xml:space="preserve">　・陸側（南行）： 9,746／10,528 ＝  0.93　＜１ ･･･NG</w:t>
      </w:r>
    </w:p>
    <w:p w14:paraId="088CB941" w14:textId="77777777" w:rsidR="0053695B" w:rsidRPr="00563522" w:rsidRDefault="0053695B" w:rsidP="00AB0D50">
      <w:pPr>
        <w:ind w:leftChars="300" w:left="720" w:firstLineChars="100" w:firstLine="240"/>
        <w:jc w:val="left"/>
        <w:rPr>
          <w:rFonts w:hAnsi="ＭＳ ゴシック"/>
          <w:szCs w:val="24"/>
        </w:rPr>
      </w:pPr>
      <w:r w:rsidRPr="00563522">
        <w:rPr>
          <w:rFonts w:hAnsi="ＭＳ ゴシック" w:hint="eastAsia"/>
          <w:szCs w:val="24"/>
        </w:rPr>
        <w:t>■水平波力による流出判定【（Ｗｄ－Ｆｚ）μ／Ｆｘ】</w:t>
      </w:r>
    </w:p>
    <w:p w14:paraId="088CB942" w14:textId="77777777" w:rsidR="0053695B" w:rsidRPr="00563522" w:rsidRDefault="0053695B" w:rsidP="00AB0D50">
      <w:pPr>
        <w:ind w:leftChars="300" w:left="720" w:firstLineChars="100" w:firstLine="240"/>
        <w:jc w:val="left"/>
        <w:rPr>
          <w:rFonts w:hAnsi="ＭＳ ゴシック"/>
          <w:szCs w:val="24"/>
        </w:rPr>
      </w:pPr>
      <w:r w:rsidRPr="00563522">
        <w:rPr>
          <w:rFonts w:hAnsi="ＭＳ ゴシック" w:hint="eastAsia"/>
          <w:szCs w:val="24"/>
        </w:rPr>
        <w:t xml:space="preserve">　・海側（北行）：（9,843－11,713</w:t>
      </w:r>
      <w:r w:rsidRPr="00563522">
        <w:rPr>
          <w:rFonts w:hAnsi="ＭＳ ゴシック"/>
          <w:szCs w:val="24"/>
        </w:rPr>
        <w:t>）</w:t>
      </w:r>
      <w:r w:rsidRPr="00563522">
        <w:rPr>
          <w:rFonts w:hAnsi="ＭＳ ゴシック" w:hint="eastAsia"/>
          <w:szCs w:val="24"/>
        </w:rPr>
        <w:t>×0.6／173 ＝ -6.49　＜１ ･･･NG</w:t>
      </w:r>
    </w:p>
    <w:p w14:paraId="088CB943" w14:textId="484BD292" w:rsidR="0053695B" w:rsidRPr="00563522" w:rsidRDefault="000C4F39" w:rsidP="00AB0D50">
      <w:pPr>
        <w:ind w:leftChars="300" w:left="720" w:firstLineChars="100" w:firstLine="240"/>
        <w:jc w:val="left"/>
        <w:rPr>
          <w:rFonts w:hAnsi="ＭＳ ゴシック"/>
          <w:szCs w:val="24"/>
        </w:rPr>
      </w:pPr>
      <w:r>
        <w:rPr>
          <w:noProof/>
        </w:rPr>
        <w:drawing>
          <wp:anchor distT="0" distB="0" distL="114300" distR="114300" simplePos="0" relativeHeight="251649536" behindDoc="0" locked="0" layoutInCell="1" allowOverlap="1" wp14:anchorId="088CBBC3" wp14:editId="1FDA0841">
            <wp:simplePos x="0" y="0"/>
            <wp:positionH relativeFrom="column">
              <wp:posOffset>1103630</wp:posOffset>
            </wp:positionH>
            <wp:positionV relativeFrom="paragraph">
              <wp:posOffset>196215</wp:posOffset>
            </wp:positionV>
            <wp:extent cx="3703320" cy="2087245"/>
            <wp:effectExtent l="0" t="0" r="0" b="8255"/>
            <wp:wrapNone/>
            <wp:docPr id="588"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8"/>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703320" cy="2087245"/>
                    </a:xfrm>
                    <a:prstGeom prst="rect">
                      <a:avLst/>
                    </a:prstGeom>
                    <a:noFill/>
                  </pic:spPr>
                </pic:pic>
              </a:graphicData>
            </a:graphic>
            <wp14:sizeRelH relativeFrom="page">
              <wp14:pctWidth>0</wp14:pctWidth>
            </wp14:sizeRelH>
            <wp14:sizeRelV relativeFrom="page">
              <wp14:pctHeight>0</wp14:pctHeight>
            </wp14:sizeRelV>
          </wp:anchor>
        </w:drawing>
      </w:r>
      <w:r w:rsidR="0053695B" w:rsidRPr="00563522">
        <w:rPr>
          <w:rFonts w:hAnsi="ＭＳ ゴシック" w:hint="eastAsia"/>
          <w:szCs w:val="24"/>
        </w:rPr>
        <w:t xml:space="preserve">　・陸側（南行）：（9,746－10,528）×0.6／ 78 ＝ -6.02　＜１ ･･･NG</w:t>
      </w:r>
    </w:p>
    <w:p w14:paraId="088CB945" w14:textId="0E9369BB" w:rsidR="0053695B" w:rsidRDefault="0053695B" w:rsidP="001B24A2">
      <w:pPr>
        <w:jc w:val="left"/>
        <w:rPr>
          <w:rFonts w:hAnsi="ＭＳ ゴシック"/>
          <w:color w:val="FF0000"/>
          <w:szCs w:val="24"/>
        </w:rPr>
      </w:pPr>
    </w:p>
    <w:p w14:paraId="088CB946" w14:textId="77777777" w:rsidR="0053695B" w:rsidRDefault="0053695B" w:rsidP="001B24A2">
      <w:pPr>
        <w:jc w:val="left"/>
        <w:rPr>
          <w:rFonts w:hAnsi="ＭＳ ゴシック"/>
          <w:color w:val="FF0000"/>
          <w:szCs w:val="24"/>
        </w:rPr>
      </w:pPr>
    </w:p>
    <w:p w14:paraId="088CB947" w14:textId="77777777" w:rsidR="0053695B" w:rsidRDefault="0053695B" w:rsidP="001B24A2">
      <w:pPr>
        <w:jc w:val="left"/>
        <w:rPr>
          <w:rFonts w:hAnsi="ＭＳ ゴシック"/>
          <w:color w:val="FF0000"/>
          <w:szCs w:val="24"/>
        </w:rPr>
      </w:pPr>
    </w:p>
    <w:p w14:paraId="088CB948" w14:textId="77777777" w:rsidR="0053695B" w:rsidRDefault="0053695B" w:rsidP="001B24A2">
      <w:pPr>
        <w:jc w:val="left"/>
        <w:rPr>
          <w:rFonts w:hAnsi="ＭＳ ゴシック"/>
          <w:color w:val="FF0000"/>
          <w:szCs w:val="24"/>
        </w:rPr>
      </w:pPr>
    </w:p>
    <w:p w14:paraId="088CB949" w14:textId="77777777" w:rsidR="0053695B" w:rsidRDefault="0053695B" w:rsidP="001B24A2">
      <w:pPr>
        <w:jc w:val="left"/>
        <w:rPr>
          <w:rFonts w:hAnsi="ＭＳ ゴシック"/>
          <w:color w:val="FF0000"/>
          <w:szCs w:val="24"/>
        </w:rPr>
      </w:pPr>
    </w:p>
    <w:p w14:paraId="088CB94A" w14:textId="77777777" w:rsidR="0053695B" w:rsidRDefault="0053695B" w:rsidP="001B24A2">
      <w:pPr>
        <w:jc w:val="left"/>
        <w:rPr>
          <w:rFonts w:hAnsi="ＭＳ ゴシック"/>
          <w:color w:val="FF0000"/>
          <w:szCs w:val="24"/>
        </w:rPr>
      </w:pPr>
    </w:p>
    <w:p w14:paraId="088CB94B" w14:textId="42FAA278" w:rsidR="0053695B" w:rsidRDefault="0053695B" w:rsidP="001B24A2">
      <w:pPr>
        <w:jc w:val="left"/>
        <w:rPr>
          <w:rFonts w:hAnsi="ＭＳ ゴシック"/>
          <w:color w:val="FF0000"/>
          <w:szCs w:val="24"/>
        </w:rPr>
      </w:pPr>
    </w:p>
    <w:p w14:paraId="088CB94C" w14:textId="77777777" w:rsidR="0053695B" w:rsidRDefault="0053695B" w:rsidP="001B24A2">
      <w:pPr>
        <w:jc w:val="left"/>
        <w:rPr>
          <w:rFonts w:hAnsi="ＭＳ ゴシック"/>
          <w:color w:val="FF0000"/>
          <w:szCs w:val="24"/>
        </w:rPr>
      </w:pPr>
    </w:p>
    <w:p w14:paraId="088CB94D" w14:textId="77777777" w:rsidR="0053695B" w:rsidRDefault="0053695B" w:rsidP="001B24A2">
      <w:pPr>
        <w:jc w:val="left"/>
        <w:rPr>
          <w:rFonts w:hAnsi="ＭＳ ゴシック"/>
          <w:color w:val="FF0000"/>
          <w:szCs w:val="24"/>
        </w:rPr>
      </w:pPr>
    </w:p>
    <w:p w14:paraId="088CB94E" w14:textId="77777777" w:rsidR="0053695B" w:rsidRDefault="0053695B" w:rsidP="001B24A2">
      <w:pPr>
        <w:jc w:val="left"/>
        <w:rPr>
          <w:rFonts w:hAnsi="ＭＳ ゴシック"/>
          <w:color w:val="FF0000"/>
          <w:szCs w:val="24"/>
        </w:rPr>
      </w:pPr>
    </w:p>
    <w:p w14:paraId="088CB94F" w14:textId="24379D14" w:rsidR="0053695B" w:rsidRDefault="000C4F39" w:rsidP="001B24A2">
      <w:pPr>
        <w:jc w:val="left"/>
        <w:rPr>
          <w:rFonts w:hAnsi="ＭＳ ゴシック"/>
          <w:color w:val="FF0000"/>
          <w:szCs w:val="24"/>
        </w:rPr>
      </w:pPr>
      <w:r>
        <w:rPr>
          <w:noProof/>
        </w:rPr>
        <w:drawing>
          <wp:anchor distT="0" distB="0" distL="114300" distR="114300" simplePos="0" relativeHeight="251650560" behindDoc="0" locked="0" layoutInCell="1" allowOverlap="1" wp14:anchorId="088CBBC4" wp14:editId="73AC65CD">
            <wp:simplePos x="0" y="0"/>
            <wp:positionH relativeFrom="column">
              <wp:posOffset>1156970</wp:posOffset>
            </wp:positionH>
            <wp:positionV relativeFrom="paragraph">
              <wp:posOffset>122555</wp:posOffset>
            </wp:positionV>
            <wp:extent cx="3642360" cy="2047875"/>
            <wp:effectExtent l="0" t="0" r="0" b="9525"/>
            <wp:wrapNone/>
            <wp:docPr id="587"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9"/>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642360" cy="2047875"/>
                    </a:xfrm>
                    <a:prstGeom prst="rect">
                      <a:avLst/>
                    </a:prstGeom>
                    <a:noFill/>
                  </pic:spPr>
                </pic:pic>
              </a:graphicData>
            </a:graphic>
            <wp14:sizeRelH relativeFrom="page">
              <wp14:pctWidth>0</wp14:pctWidth>
            </wp14:sizeRelH>
            <wp14:sizeRelV relativeFrom="page">
              <wp14:pctHeight>0</wp14:pctHeight>
            </wp14:sizeRelV>
          </wp:anchor>
        </w:drawing>
      </w:r>
    </w:p>
    <w:p w14:paraId="088CB950" w14:textId="77777777" w:rsidR="0053695B" w:rsidRDefault="0053695B" w:rsidP="001B24A2">
      <w:pPr>
        <w:jc w:val="left"/>
        <w:rPr>
          <w:rFonts w:hAnsi="ＭＳ ゴシック"/>
          <w:color w:val="FF0000"/>
          <w:szCs w:val="24"/>
        </w:rPr>
      </w:pPr>
    </w:p>
    <w:p w14:paraId="088CB951" w14:textId="77777777" w:rsidR="0053695B" w:rsidRDefault="0053695B" w:rsidP="001B24A2">
      <w:pPr>
        <w:jc w:val="left"/>
        <w:rPr>
          <w:rFonts w:hAnsi="ＭＳ ゴシック"/>
          <w:color w:val="FF0000"/>
          <w:szCs w:val="24"/>
        </w:rPr>
      </w:pPr>
    </w:p>
    <w:p w14:paraId="088CB952" w14:textId="77777777" w:rsidR="0053695B" w:rsidRDefault="0053695B" w:rsidP="001B24A2">
      <w:pPr>
        <w:jc w:val="left"/>
        <w:rPr>
          <w:rFonts w:hAnsi="ＭＳ ゴシック"/>
          <w:color w:val="FF0000"/>
          <w:szCs w:val="24"/>
        </w:rPr>
      </w:pPr>
    </w:p>
    <w:p w14:paraId="088CB953" w14:textId="77777777" w:rsidR="0053695B" w:rsidRDefault="0053695B" w:rsidP="001B24A2">
      <w:pPr>
        <w:jc w:val="left"/>
        <w:rPr>
          <w:rFonts w:hAnsi="ＭＳ ゴシック"/>
          <w:color w:val="FF0000"/>
          <w:szCs w:val="24"/>
        </w:rPr>
      </w:pPr>
    </w:p>
    <w:p w14:paraId="088CB954" w14:textId="77777777" w:rsidR="0053695B" w:rsidRDefault="0053695B" w:rsidP="001B24A2">
      <w:pPr>
        <w:jc w:val="left"/>
        <w:rPr>
          <w:rFonts w:hAnsi="ＭＳ ゴシック"/>
          <w:color w:val="FF0000"/>
          <w:szCs w:val="24"/>
        </w:rPr>
      </w:pPr>
    </w:p>
    <w:p w14:paraId="088CB955" w14:textId="77777777" w:rsidR="0053695B" w:rsidRDefault="0053695B" w:rsidP="001B24A2">
      <w:pPr>
        <w:jc w:val="left"/>
        <w:rPr>
          <w:rFonts w:hAnsi="ＭＳ ゴシック"/>
          <w:color w:val="FF0000"/>
          <w:szCs w:val="24"/>
        </w:rPr>
      </w:pPr>
    </w:p>
    <w:p w14:paraId="088CB956" w14:textId="77777777" w:rsidR="0053695B" w:rsidRDefault="0053695B" w:rsidP="001B24A2">
      <w:pPr>
        <w:jc w:val="left"/>
        <w:rPr>
          <w:rFonts w:hAnsi="ＭＳ ゴシック"/>
          <w:color w:val="FF0000"/>
          <w:szCs w:val="24"/>
        </w:rPr>
      </w:pPr>
    </w:p>
    <w:p w14:paraId="088CB957" w14:textId="77777777" w:rsidR="00222649" w:rsidRDefault="00222649" w:rsidP="001B24A2">
      <w:pPr>
        <w:jc w:val="left"/>
        <w:rPr>
          <w:rFonts w:hAnsi="ＭＳ ゴシック"/>
          <w:color w:val="FF0000"/>
          <w:szCs w:val="24"/>
        </w:rPr>
      </w:pPr>
    </w:p>
    <w:p w14:paraId="088CB958" w14:textId="77777777" w:rsidR="00222649" w:rsidRDefault="00222649" w:rsidP="001B24A2">
      <w:pPr>
        <w:jc w:val="left"/>
        <w:rPr>
          <w:rFonts w:hAnsi="ＭＳ ゴシック"/>
          <w:color w:val="FF0000"/>
          <w:szCs w:val="24"/>
        </w:rPr>
      </w:pPr>
    </w:p>
    <w:p w14:paraId="088CB95C" w14:textId="73C1AD11" w:rsidR="007C5E6D" w:rsidRPr="007C5E6D" w:rsidRDefault="00FB2710" w:rsidP="00FB2710">
      <w:pPr>
        <w:ind w:firstLineChars="100" w:firstLine="241"/>
        <w:jc w:val="left"/>
        <w:rPr>
          <w:rFonts w:hAnsi="ＭＳ ゴシック"/>
          <w:b/>
          <w:szCs w:val="24"/>
        </w:rPr>
      </w:pPr>
      <w:r>
        <w:rPr>
          <w:rFonts w:hAnsi="ＭＳ ゴシック" w:hint="eastAsia"/>
          <w:b/>
          <w:szCs w:val="24"/>
        </w:rPr>
        <w:t>２）</w:t>
      </w:r>
      <w:r w:rsidR="00B80037">
        <w:rPr>
          <w:rFonts w:hAnsi="ＭＳ ゴシック" w:hint="eastAsia"/>
          <w:b/>
          <w:szCs w:val="24"/>
        </w:rPr>
        <w:t>個別橋梁（</w:t>
      </w:r>
      <w:r w:rsidR="007C5E6D" w:rsidRPr="007C5E6D">
        <w:rPr>
          <w:rFonts w:hAnsi="ＭＳ ゴシック" w:hint="eastAsia"/>
          <w:b/>
          <w:szCs w:val="24"/>
        </w:rPr>
        <w:t>助松橋</w:t>
      </w:r>
      <w:r w:rsidR="00B80037">
        <w:rPr>
          <w:rFonts w:hAnsi="ＭＳ ゴシック" w:hint="eastAsia"/>
          <w:b/>
          <w:szCs w:val="24"/>
        </w:rPr>
        <w:t>）</w:t>
      </w:r>
      <w:r w:rsidR="007C5E6D" w:rsidRPr="007C5E6D">
        <w:rPr>
          <w:rFonts w:hAnsi="ＭＳ ゴシック" w:hint="eastAsia"/>
          <w:b/>
          <w:szCs w:val="24"/>
        </w:rPr>
        <w:t>の流出対策の検討</w:t>
      </w:r>
    </w:p>
    <w:p w14:paraId="088CB95D" w14:textId="77777777" w:rsidR="007C5E6D" w:rsidRPr="000C4F39" w:rsidRDefault="007C5E6D" w:rsidP="007C5E6D">
      <w:pPr>
        <w:rPr>
          <w:rFonts w:asciiTheme="majorEastAsia" w:eastAsiaTheme="majorEastAsia" w:hAnsiTheme="majorEastAsia"/>
        </w:rPr>
      </w:pPr>
      <w:r w:rsidRPr="000C4F39">
        <w:rPr>
          <w:rFonts w:asciiTheme="majorEastAsia" w:eastAsiaTheme="majorEastAsia" w:hAnsiTheme="majorEastAsia" w:hint="eastAsia"/>
          <w:szCs w:val="24"/>
        </w:rPr>
        <w:t xml:space="preserve">　　　</w:t>
      </w:r>
      <w:r w:rsidRPr="000C4F39">
        <w:rPr>
          <w:rFonts w:asciiTheme="majorEastAsia" w:eastAsiaTheme="majorEastAsia" w:hAnsiTheme="majorEastAsia" w:cs="ＭＳ 明朝" w:hint="eastAsia"/>
        </w:rPr>
        <w:t>➢</w:t>
      </w:r>
      <w:r w:rsidRPr="000C4F39">
        <w:rPr>
          <w:rFonts w:asciiTheme="majorEastAsia" w:eastAsiaTheme="majorEastAsia" w:hAnsiTheme="majorEastAsia" w:hint="eastAsia"/>
        </w:rPr>
        <w:t>桁浮上り量＝津波水位（</w:t>
      </w:r>
      <w:r w:rsidRPr="000C4F39">
        <w:rPr>
          <w:rFonts w:asciiTheme="majorEastAsia" w:eastAsiaTheme="majorEastAsia" w:hAnsiTheme="majorEastAsia"/>
        </w:rPr>
        <w:t>4.99m</w:t>
      </w:r>
      <w:r w:rsidRPr="000C4F39">
        <w:rPr>
          <w:rFonts w:asciiTheme="majorEastAsia" w:eastAsiaTheme="majorEastAsia" w:hAnsiTheme="majorEastAsia" w:hint="eastAsia"/>
        </w:rPr>
        <w:t>）－浸水深さ（</w:t>
      </w:r>
      <w:r w:rsidRPr="000C4F39">
        <w:rPr>
          <w:rFonts w:asciiTheme="majorEastAsia" w:eastAsiaTheme="majorEastAsia" w:hAnsiTheme="majorEastAsia"/>
        </w:rPr>
        <w:t>1.170m</w:t>
      </w:r>
      <w:r w:rsidRPr="000C4F39">
        <w:rPr>
          <w:rFonts w:asciiTheme="majorEastAsia" w:eastAsiaTheme="majorEastAsia" w:hAnsiTheme="majorEastAsia" w:hint="eastAsia"/>
        </w:rPr>
        <w:t>）</w:t>
      </w:r>
    </w:p>
    <w:p w14:paraId="088CB95E" w14:textId="77777777" w:rsidR="007C5E6D" w:rsidRPr="000C4F39" w:rsidRDefault="007C5E6D" w:rsidP="007C5E6D">
      <w:pPr>
        <w:ind w:firstLineChars="1500" w:firstLine="3600"/>
        <w:rPr>
          <w:rFonts w:asciiTheme="majorEastAsia" w:eastAsiaTheme="majorEastAsia" w:hAnsiTheme="majorEastAsia"/>
          <w:szCs w:val="24"/>
        </w:rPr>
      </w:pPr>
      <w:r w:rsidRPr="000C4F39">
        <w:rPr>
          <w:rFonts w:asciiTheme="majorEastAsia" w:eastAsiaTheme="majorEastAsia" w:hAnsiTheme="majorEastAsia" w:hint="eastAsia"/>
          <w:szCs w:val="24"/>
        </w:rPr>
        <w:t>－浮上り前桁下高さ（</w:t>
      </w:r>
      <w:r w:rsidRPr="000C4F39">
        <w:rPr>
          <w:rFonts w:asciiTheme="majorEastAsia" w:eastAsiaTheme="majorEastAsia" w:hAnsiTheme="majorEastAsia"/>
          <w:szCs w:val="24"/>
        </w:rPr>
        <w:t>3.376m</w:t>
      </w:r>
      <w:r w:rsidRPr="000C4F39">
        <w:rPr>
          <w:rFonts w:asciiTheme="majorEastAsia" w:eastAsiaTheme="majorEastAsia" w:hAnsiTheme="majorEastAsia" w:hint="eastAsia"/>
          <w:szCs w:val="24"/>
        </w:rPr>
        <w:t xml:space="preserve">）＝ </w:t>
      </w:r>
      <w:r w:rsidRPr="000C4F39">
        <w:rPr>
          <w:rFonts w:asciiTheme="majorEastAsia" w:eastAsiaTheme="majorEastAsia" w:hAnsiTheme="majorEastAsia"/>
          <w:bCs/>
          <w:szCs w:val="24"/>
          <w:u w:val="single"/>
        </w:rPr>
        <w:t>0.444</w:t>
      </w:r>
      <w:r w:rsidRPr="000C4F39">
        <w:rPr>
          <w:rFonts w:asciiTheme="majorEastAsia" w:eastAsiaTheme="majorEastAsia" w:hAnsiTheme="majorEastAsia" w:hint="eastAsia"/>
          <w:bCs/>
          <w:szCs w:val="24"/>
          <w:u w:val="single"/>
        </w:rPr>
        <w:t>ｍ</w:t>
      </w:r>
    </w:p>
    <w:p w14:paraId="088CB95F" w14:textId="1F58A975" w:rsidR="007C5E6D" w:rsidRPr="000B5E42" w:rsidRDefault="005A6EF4" w:rsidP="007C5E6D">
      <w:pPr>
        <w:jc w:val="left"/>
        <w:rPr>
          <w:rFonts w:hAnsi="ＭＳ ゴシック"/>
          <w:b/>
          <w:szCs w:val="24"/>
        </w:rPr>
      </w:pPr>
      <w:r>
        <w:rPr>
          <w:noProof/>
        </w:rPr>
        <w:drawing>
          <wp:anchor distT="0" distB="0" distL="114300" distR="114300" simplePos="0" relativeHeight="251674112" behindDoc="0" locked="0" layoutInCell="1" allowOverlap="1" wp14:anchorId="088CBBC5" wp14:editId="7574DD3F">
            <wp:simplePos x="0" y="0"/>
            <wp:positionH relativeFrom="column">
              <wp:posOffset>453390</wp:posOffset>
            </wp:positionH>
            <wp:positionV relativeFrom="paragraph">
              <wp:posOffset>63500</wp:posOffset>
            </wp:positionV>
            <wp:extent cx="5614670" cy="1946910"/>
            <wp:effectExtent l="0" t="0" r="5080" b="0"/>
            <wp:wrapNone/>
            <wp:docPr id="58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614670" cy="1946910"/>
                    </a:xfrm>
                    <a:prstGeom prst="rect">
                      <a:avLst/>
                    </a:prstGeom>
                    <a:noFill/>
                  </pic:spPr>
                </pic:pic>
              </a:graphicData>
            </a:graphic>
            <wp14:sizeRelH relativeFrom="page">
              <wp14:pctWidth>0</wp14:pctWidth>
            </wp14:sizeRelH>
            <wp14:sizeRelV relativeFrom="page">
              <wp14:pctHeight>0</wp14:pctHeight>
            </wp14:sizeRelV>
          </wp:anchor>
        </w:drawing>
      </w:r>
    </w:p>
    <w:p w14:paraId="088CB960" w14:textId="77777777" w:rsidR="007C5E6D" w:rsidRDefault="007C5E6D" w:rsidP="007C5E6D">
      <w:pPr>
        <w:jc w:val="left"/>
        <w:rPr>
          <w:rFonts w:hAnsi="ＭＳ ゴシック"/>
          <w:b/>
          <w:szCs w:val="24"/>
        </w:rPr>
      </w:pPr>
    </w:p>
    <w:p w14:paraId="088CB961" w14:textId="77777777" w:rsidR="007C5E6D" w:rsidRDefault="007C5E6D" w:rsidP="007C5E6D">
      <w:pPr>
        <w:jc w:val="left"/>
        <w:rPr>
          <w:rFonts w:hAnsi="ＭＳ ゴシック"/>
          <w:b/>
          <w:szCs w:val="24"/>
        </w:rPr>
      </w:pPr>
    </w:p>
    <w:p w14:paraId="088CB962" w14:textId="77777777" w:rsidR="007C5E6D" w:rsidRDefault="007C5E6D" w:rsidP="007C5E6D">
      <w:pPr>
        <w:jc w:val="left"/>
        <w:rPr>
          <w:rFonts w:hAnsi="ＭＳ ゴシック"/>
          <w:b/>
          <w:szCs w:val="24"/>
        </w:rPr>
      </w:pPr>
    </w:p>
    <w:p w14:paraId="088CB963" w14:textId="77777777" w:rsidR="007C5E6D" w:rsidRDefault="007C5E6D" w:rsidP="007C5E6D">
      <w:pPr>
        <w:jc w:val="left"/>
        <w:rPr>
          <w:rFonts w:hAnsi="ＭＳ ゴシック"/>
          <w:b/>
          <w:szCs w:val="24"/>
        </w:rPr>
      </w:pPr>
    </w:p>
    <w:p w14:paraId="088CB964" w14:textId="77777777" w:rsidR="007C5E6D" w:rsidRDefault="007C5E6D" w:rsidP="007C5E6D">
      <w:pPr>
        <w:jc w:val="left"/>
        <w:rPr>
          <w:rFonts w:hAnsi="ＭＳ ゴシック"/>
          <w:b/>
          <w:szCs w:val="24"/>
        </w:rPr>
      </w:pPr>
    </w:p>
    <w:p w14:paraId="088CB965" w14:textId="77777777" w:rsidR="007C5E6D" w:rsidRDefault="007C5E6D" w:rsidP="007C5E6D">
      <w:pPr>
        <w:jc w:val="left"/>
        <w:rPr>
          <w:rFonts w:hAnsi="ＭＳ ゴシック"/>
          <w:b/>
          <w:szCs w:val="24"/>
        </w:rPr>
      </w:pPr>
    </w:p>
    <w:p w14:paraId="088CB966" w14:textId="77777777" w:rsidR="007C5E6D" w:rsidRDefault="007C5E6D" w:rsidP="007C5E6D">
      <w:pPr>
        <w:jc w:val="left"/>
        <w:rPr>
          <w:rFonts w:hAnsi="ＭＳ ゴシック"/>
          <w:b/>
          <w:szCs w:val="24"/>
        </w:rPr>
      </w:pPr>
    </w:p>
    <w:p w14:paraId="088CB967" w14:textId="77777777" w:rsidR="007C5E6D" w:rsidRDefault="007C5E6D" w:rsidP="007C5E6D">
      <w:pPr>
        <w:jc w:val="left"/>
        <w:rPr>
          <w:rFonts w:hAnsi="ＭＳ ゴシック"/>
          <w:b/>
          <w:szCs w:val="24"/>
        </w:rPr>
      </w:pPr>
    </w:p>
    <w:p w14:paraId="088CB968" w14:textId="77777777" w:rsidR="007C5E6D" w:rsidRDefault="007C5E6D" w:rsidP="007C5E6D">
      <w:pPr>
        <w:jc w:val="left"/>
        <w:rPr>
          <w:rFonts w:hAnsi="ＭＳ ゴシック"/>
          <w:b/>
          <w:szCs w:val="24"/>
        </w:rPr>
      </w:pPr>
    </w:p>
    <w:p w14:paraId="088CB969" w14:textId="77777777" w:rsidR="007C5E6D" w:rsidRDefault="007C5E6D" w:rsidP="007C5E6D">
      <w:pPr>
        <w:jc w:val="left"/>
        <w:rPr>
          <w:rFonts w:hAnsi="ＭＳ ゴシック"/>
          <w:b/>
          <w:szCs w:val="24"/>
        </w:rPr>
      </w:pPr>
    </w:p>
    <w:p w14:paraId="088CB96A" w14:textId="77777777" w:rsidR="007C5E6D" w:rsidRPr="000C4F39" w:rsidRDefault="007C5E6D" w:rsidP="007C5E6D">
      <w:pPr>
        <w:jc w:val="left"/>
        <w:rPr>
          <w:rFonts w:hAnsi="ＭＳ ゴシック"/>
          <w:szCs w:val="24"/>
        </w:rPr>
      </w:pPr>
      <w:r w:rsidRPr="000C4F39">
        <w:rPr>
          <w:rFonts w:hAnsi="ＭＳ ゴシック" w:hint="eastAsia"/>
          <w:szCs w:val="24"/>
        </w:rPr>
        <w:t xml:space="preserve">　</w:t>
      </w:r>
      <w:r w:rsidRPr="000C4F39">
        <w:rPr>
          <w:rFonts w:hAnsi="ＭＳ ゴシック" w:hint="eastAsia"/>
          <w:color w:val="0000FF"/>
          <w:szCs w:val="24"/>
        </w:rPr>
        <w:t xml:space="preserve">　</w:t>
      </w:r>
      <w:r w:rsidRPr="000C4F39">
        <w:rPr>
          <w:rFonts w:hAnsi="ＭＳ ゴシック" w:cs="ＭＳ 明朝" w:hint="eastAsia"/>
        </w:rPr>
        <w:t>➢橋台部の落橋防止（移動制限装置）アンカーバー根入れ長＝</w:t>
      </w:r>
      <w:r w:rsidRPr="000C4F39">
        <w:rPr>
          <w:rFonts w:hAnsi="ＭＳ ゴシック" w:cs="ＭＳ 明朝" w:hint="eastAsia"/>
          <w:u w:val="single"/>
        </w:rPr>
        <w:t>0.600ｍ</w:t>
      </w:r>
    </w:p>
    <w:p w14:paraId="088CB96B" w14:textId="226A289F" w:rsidR="007C5E6D" w:rsidRPr="007C5E6D" w:rsidRDefault="005A6EF4" w:rsidP="007C5E6D">
      <w:pPr>
        <w:jc w:val="left"/>
        <w:rPr>
          <w:rFonts w:hAnsi="ＭＳ ゴシック"/>
          <w:b/>
          <w:szCs w:val="24"/>
        </w:rPr>
      </w:pPr>
      <w:r>
        <w:rPr>
          <w:noProof/>
        </w:rPr>
        <w:drawing>
          <wp:anchor distT="0" distB="0" distL="114300" distR="114300" simplePos="0" relativeHeight="251673088" behindDoc="0" locked="0" layoutInCell="1" allowOverlap="1" wp14:anchorId="088CBBC6" wp14:editId="4CA649CD">
            <wp:simplePos x="0" y="0"/>
            <wp:positionH relativeFrom="column">
              <wp:posOffset>1652905</wp:posOffset>
            </wp:positionH>
            <wp:positionV relativeFrom="paragraph">
              <wp:posOffset>59690</wp:posOffset>
            </wp:positionV>
            <wp:extent cx="3425825" cy="3087370"/>
            <wp:effectExtent l="0" t="0" r="0" b="0"/>
            <wp:wrapNone/>
            <wp:docPr id="585" name="図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5"/>
                    <pic:cNvPicPr>
                      <a:picLocks noChangeAspect="1" noChangeArrowheads="1"/>
                    </pic:cNvPicPr>
                  </pic:nvPicPr>
                  <pic:blipFill>
                    <a:blip r:embed="rId156">
                      <a:extLst>
                        <a:ext uri="{28A0092B-C50C-407E-A947-70E740481C1C}">
                          <a14:useLocalDpi xmlns:a14="http://schemas.microsoft.com/office/drawing/2010/main" val="0"/>
                        </a:ext>
                      </a:extLst>
                    </a:blip>
                    <a:srcRect l="1302" t="946" r="1193" b="1266"/>
                    <a:stretch>
                      <a:fillRect/>
                    </a:stretch>
                  </pic:blipFill>
                  <pic:spPr bwMode="auto">
                    <a:xfrm>
                      <a:off x="0" y="0"/>
                      <a:ext cx="3425825" cy="3087370"/>
                    </a:xfrm>
                    <a:prstGeom prst="rect">
                      <a:avLst/>
                    </a:prstGeom>
                    <a:noFill/>
                  </pic:spPr>
                </pic:pic>
              </a:graphicData>
            </a:graphic>
            <wp14:sizeRelH relativeFrom="page">
              <wp14:pctWidth>0</wp14:pctWidth>
            </wp14:sizeRelH>
            <wp14:sizeRelV relativeFrom="page">
              <wp14:pctHeight>0</wp14:pctHeight>
            </wp14:sizeRelV>
          </wp:anchor>
        </w:drawing>
      </w:r>
    </w:p>
    <w:p w14:paraId="088CB96C" w14:textId="77777777" w:rsidR="007C5E6D" w:rsidRPr="007C5E6D" w:rsidRDefault="007C5E6D" w:rsidP="007C5E6D">
      <w:pPr>
        <w:jc w:val="left"/>
        <w:rPr>
          <w:rFonts w:hAnsi="ＭＳ ゴシック"/>
          <w:b/>
          <w:szCs w:val="24"/>
        </w:rPr>
      </w:pPr>
    </w:p>
    <w:p w14:paraId="088CB96D" w14:textId="77777777" w:rsidR="007C5E6D" w:rsidRPr="007C5E6D" w:rsidRDefault="007C5E6D" w:rsidP="007C5E6D">
      <w:pPr>
        <w:jc w:val="left"/>
        <w:rPr>
          <w:rFonts w:hAnsi="ＭＳ ゴシック"/>
          <w:b/>
          <w:szCs w:val="24"/>
        </w:rPr>
      </w:pPr>
    </w:p>
    <w:p w14:paraId="088CB96E" w14:textId="77777777" w:rsidR="007C5E6D" w:rsidRPr="007C5E6D" w:rsidRDefault="007C5E6D" w:rsidP="007C5E6D">
      <w:pPr>
        <w:jc w:val="left"/>
        <w:rPr>
          <w:rFonts w:hAnsi="ＭＳ ゴシック"/>
          <w:b/>
          <w:szCs w:val="24"/>
        </w:rPr>
      </w:pPr>
    </w:p>
    <w:p w14:paraId="088CB96F" w14:textId="77777777" w:rsidR="007C5E6D" w:rsidRPr="007C5E6D" w:rsidRDefault="007C5E6D" w:rsidP="007C5E6D">
      <w:pPr>
        <w:jc w:val="left"/>
        <w:rPr>
          <w:rFonts w:hAnsi="ＭＳ ゴシック"/>
          <w:b/>
          <w:szCs w:val="24"/>
        </w:rPr>
      </w:pPr>
    </w:p>
    <w:p w14:paraId="088CB970" w14:textId="77777777" w:rsidR="007C5E6D" w:rsidRPr="007C5E6D" w:rsidRDefault="007C5E6D" w:rsidP="007C5E6D">
      <w:pPr>
        <w:jc w:val="left"/>
        <w:rPr>
          <w:rFonts w:hAnsi="ＭＳ ゴシック"/>
          <w:b/>
          <w:szCs w:val="24"/>
        </w:rPr>
      </w:pPr>
    </w:p>
    <w:p w14:paraId="088CB971" w14:textId="77777777" w:rsidR="007C5E6D" w:rsidRPr="007C5E6D" w:rsidRDefault="007C5E6D" w:rsidP="007C5E6D">
      <w:pPr>
        <w:jc w:val="left"/>
        <w:rPr>
          <w:rFonts w:hAnsi="ＭＳ ゴシック"/>
          <w:b/>
          <w:szCs w:val="24"/>
        </w:rPr>
      </w:pPr>
    </w:p>
    <w:p w14:paraId="088CB972" w14:textId="77777777" w:rsidR="007C5E6D" w:rsidRPr="007C5E6D" w:rsidRDefault="007C5E6D" w:rsidP="007C5E6D">
      <w:pPr>
        <w:jc w:val="left"/>
        <w:rPr>
          <w:rFonts w:hAnsi="ＭＳ ゴシック"/>
          <w:b/>
          <w:szCs w:val="24"/>
        </w:rPr>
      </w:pPr>
    </w:p>
    <w:p w14:paraId="088CB973" w14:textId="77777777" w:rsidR="007C5E6D" w:rsidRPr="007C5E6D" w:rsidRDefault="007C5E6D" w:rsidP="007C5E6D">
      <w:pPr>
        <w:jc w:val="left"/>
        <w:rPr>
          <w:rFonts w:hAnsi="ＭＳ ゴシック"/>
          <w:b/>
          <w:szCs w:val="24"/>
        </w:rPr>
      </w:pPr>
    </w:p>
    <w:p w14:paraId="088CB974" w14:textId="77777777" w:rsidR="007C5E6D" w:rsidRPr="007C5E6D" w:rsidRDefault="007C5E6D" w:rsidP="007C5E6D">
      <w:pPr>
        <w:jc w:val="left"/>
        <w:rPr>
          <w:rFonts w:hAnsi="ＭＳ ゴシック"/>
          <w:b/>
          <w:szCs w:val="24"/>
        </w:rPr>
      </w:pPr>
    </w:p>
    <w:p w14:paraId="088CB975" w14:textId="77777777" w:rsidR="007C5E6D" w:rsidRPr="007C5E6D" w:rsidRDefault="007C5E6D" w:rsidP="007C5E6D">
      <w:pPr>
        <w:jc w:val="left"/>
        <w:rPr>
          <w:rFonts w:hAnsi="ＭＳ ゴシック"/>
          <w:b/>
          <w:szCs w:val="24"/>
        </w:rPr>
      </w:pPr>
    </w:p>
    <w:p w14:paraId="088CB976" w14:textId="77777777" w:rsidR="007C5E6D" w:rsidRPr="007C5E6D" w:rsidRDefault="007C5E6D" w:rsidP="007C5E6D">
      <w:pPr>
        <w:jc w:val="left"/>
        <w:rPr>
          <w:rFonts w:hAnsi="ＭＳ ゴシック"/>
          <w:b/>
          <w:szCs w:val="24"/>
        </w:rPr>
      </w:pPr>
    </w:p>
    <w:p w14:paraId="088CB977" w14:textId="77777777" w:rsidR="007C5E6D" w:rsidRPr="007C5E6D" w:rsidRDefault="007C5E6D" w:rsidP="007C5E6D">
      <w:pPr>
        <w:jc w:val="left"/>
        <w:rPr>
          <w:rFonts w:hAnsi="ＭＳ ゴシック"/>
          <w:b/>
          <w:szCs w:val="24"/>
        </w:rPr>
      </w:pPr>
    </w:p>
    <w:p w14:paraId="088CB978" w14:textId="77777777" w:rsidR="007C5E6D" w:rsidRPr="007C5E6D" w:rsidRDefault="007C5E6D" w:rsidP="007C5E6D">
      <w:pPr>
        <w:jc w:val="left"/>
        <w:rPr>
          <w:rFonts w:hAnsi="ＭＳ ゴシック"/>
          <w:b/>
          <w:szCs w:val="24"/>
        </w:rPr>
      </w:pPr>
    </w:p>
    <w:p w14:paraId="088CB979" w14:textId="77777777" w:rsidR="007C5E6D" w:rsidRPr="007C5E6D" w:rsidRDefault="007C5E6D" w:rsidP="007C5E6D">
      <w:pPr>
        <w:jc w:val="left"/>
        <w:rPr>
          <w:rFonts w:hAnsi="ＭＳ ゴシック"/>
          <w:b/>
          <w:szCs w:val="24"/>
        </w:rPr>
      </w:pPr>
    </w:p>
    <w:p w14:paraId="088CB97A" w14:textId="77777777" w:rsidR="007C5E6D" w:rsidRPr="007C5E6D" w:rsidRDefault="007C5E6D" w:rsidP="007C5E6D">
      <w:pPr>
        <w:jc w:val="left"/>
        <w:rPr>
          <w:rFonts w:hAnsi="ＭＳ ゴシック"/>
          <w:b/>
          <w:szCs w:val="24"/>
        </w:rPr>
      </w:pPr>
    </w:p>
    <w:p w14:paraId="088CB97B" w14:textId="77777777" w:rsidR="007C5E6D" w:rsidRPr="007C5E6D" w:rsidRDefault="007C5E6D" w:rsidP="007C5E6D">
      <w:pPr>
        <w:jc w:val="left"/>
        <w:rPr>
          <w:rFonts w:hAnsi="ＭＳ ゴシック"/>
          <w:b/>
          <w:szCs w:val="24"/>
        </w:rPr>
      </w:pPr>
    </w:p>
    <w:p w14:paraId="088CB97C" w14:textId="77777777" w:rsidR="007C5E6D" w:rsidRPr="000C4F39" w:rsidRDefault="007C5E6D" w:rsidP="000C4F39">
      <w:pPr>
        <w:ind w:left="720" w:hangingChars="300" w:hanging="720"/>
        <w:jc w:val="left"/>
        <w:rPr>
          <w:rFonts w:hAnsi="ＭＳ ゴシック"/>
          <w:szCs w:val="24"/>
        </w:rPr>
      </w:pPr>
      <w:r w:rsidRPr="000C4F39">
        <w:rPr>
          <w:rFonts w:hAnsi="ＭＳ ゴシック" w:hint="eastAsia"/>
          <w:szCs w:val="24"/>
        </w:rPr>
        <w:t xml:space="preserve">　　</w:t>
      </w:r>
      <w:r w:rsidRPr="000C4F39">
        <w:rPr>
          <w:rFonts w:hAnsi="ＭＳ ゴシック" w:cs="ＭＳ 明朝" w:hint="eastAsia"/>
        </w:rPr>
        <w:t>➢</w:t>
      </w:r>
      <w:r w:rsidRPr="000C4F39">
        <w:rPr>
          <w:rFonts w:hAnsi="ＭＳ ゴシック" w:hint="eastAsia"/>
          <w:szCs w:val="24"/>
        </w:rPr>
        <w:t>桁は浮上るものの、浮上り量はアンカーバー根入れ長以下であるので、橋梁は流出しない。</w:t>
      </w:r>
    </w:p>
    <w:p w14:paraId="088CB97D" w14:textId="77777777" w:rsidR="007C5E6D" w:rsidRPr="000C4F39" w:rsidRDefault="007C5E6D" w:rsidP="007C5E6D">
      <w:pPr>
        <w:ind w:leftChars="300" w:left="720"/>
        <w:jc w:val="left"/>
        <w:rPr>
          <w:rFonts w:hAnsi="ＭＳ ゴシック"/>
          <w:szCs w:val="24"/>
        </w:rPr>
      </w:pPr>
      <w:r w:rsidRPr="000C4F39">
        <w:rPr>
          <w:rFonts w:hAnsi="ＭＳ ゴシック" w:cs="ＭＳ 明朝" w:hint="eastAsia"/>
        </w:rPr>
        <w:t>・橋台部アンカーバー根入れ長（0.600ｍ）＞</w:t>
      </w:r>
      <w:r w:rsidRPr="000C4F39">
        <w:rPr>
          <w:rFonts w:hAnsi="ＭＳ ゴシック" w:hint="eastAsia"/>
        </w:rPr>
        <w:t>桁浮上り量（0.444ｍ）･･･ＯＫ</w:t>
      </w:r>
    </w:p>
    <w:p w14:paraId="088CB97E" w14:textId="77777777" w:rsidR="008D286E" w:rsidRPr="000C4F39" w:rsidRDefault="008D286E" w:rsidP="001B24A2">
      <w:pPr>
        <w:jc w:val="left"/>
        <w:rPr>
          <w:rFonts w:hAnsi="ＭＳ ゴシック"/>
          <w:szCs w:val="24"/>
        </w:rPr>
      </w:pPr>
    </w:p>
    <w:p w14:paraId="2B5F1986" w14:textId="77777777" w:rsidR="00157DCE" w:rsidRPr="000C4F39" w:rsidRDefault="00157DCE" w:rsidP="001B24A2">
      <w:pPr>
        <w:jc w:val="left"/>
        <w:rPr>
          <w:rFonts w:hAnsi="ＭＳ ゴシック"/>
          <w:szCs w:val="24"/>
        </w:rPr>
      </w:pPr>
    </w:p>
    <w:p w14:paraId="68195604" w14:textId="77777777" w:rsidR="00B80037" w:rsidRPr="007C5E6D" w:rsidRDefault="00B80037" w:rsidP="001B24A2">
      <w:pPr>
        <w:jc w:val="left"/>
        <w:rPr>
          <w:rFonts w:hAnsi="ＭＳ ゴシック"/>
          <w:b/>
          <w:szCs w:val="24"/>
        </w:rPr>
      </w:pPr>
    </w:p>
    <w:p w14:paraId="088CB97F" w14:textId="45BBB5F3" w:rsidR="001B24A2" w:rsidRPr="009A468D" w:rsidRDefault="00A5030E" w:rsidP="001B24A2">
      <w:pPr>
        <w:jc w:val="left"/>
        <w:rPr>
          <w:rFonts w:hAnsi="ＭＳ ゴシック"/>
          <w:b/>
          <w:szCs w:val="24"/>
        </w:rPr>
      </w:pPr>
      <w:r>
        <w:rPr>
          <w:rFonts w:hAnsi="ＭＳ ゴシック" w:hint="eastAsia"/>
          <w:b/>
          <w:szCs w:val="24"/>
        </w:rPr>
        <w:t>（</w:t>
      </w:r>
      <w:r w:rsidR="00FB2710">
        <w:rPr>
          <w:rFonts w:hAnsi="ＭＳ ゴシック" w:hint="eastAsia"/>
          <w:b/>
          <w:szCs w:val="24"/>
        </w:rPr>
        <w:t>４</w:t>
      </w:r>
      <w:r w:rsidR="001B24A2" w:rsidRPr="009A468D">
        <w:rPr>
          <w:rFonts w:hAnsi="ＭＳ ゴシック" w:hint="eastAsia"/>
          <w:b/>
          <w:szCs w:val="24"/>
        </w:rPr>
        <w:t>）まとめ</w:t>
      </w:r>
    </w:p>
    <w:p w14:paraId="088CB980" w14:textId="77777777" w:rsidR="00A11E05" w:rsidRPr="000C4F39" w:rsidRDefault="00A11E05" w:rsidP="00AB0D50">
      <w:pPr>
        <w:ind w:leftChars="320" w:left="989" w:hangingChars="92" w:hanging="221"/>
        <w:rPr>
          <w:rFonts w:asciiTheme="majorEastAsia" w:eastAsiaTheme="majorEastAsia" w:hAnsiTheme="majorEastAsia"/>
        </w:rPr>
      </w:pPr>
      <w:r w:rsidRPr="000C4F39">
        <w:rPr>
          <w:rFonts w:asciiTheme="majorEastAsia" w:eastAsiaTheme="majorEastAsia" w:hAnsiTheme="majorEastAsia" w:cs="ＭＳ 明朝" w:hint="eastAsia"/>
        </w:rPr>
        <w:t>➢</w:t>
      </w:r>
      <w:r w:rsidRPr="000C4F39">
        <w:rPr>
          <w:rFonts w:asciiTheme="majorEastAsia" w:eastAsiaTheme="majorEastAsia" w:hAnsiTheme="majorEastAsia" w:hint="eastAsia"/>
        </w:rPr>
        <w:t>津波流速は</w:t>
      </w:r>
      <w:r w:rsidR="00AC1020" w:rsidRPr="000C4F39">
        <w:rPr>
          <w:rFonts w:asciiTheme="majorEastAsia" w:eastAsiaTheme="majorEastAsia" w:hAnsiTheme="majorEastAsia" w:hint="eastAsia"/>
        </w:rPr>
        <w:t>0.6～1.9m/s</w:t>
      </w:r>
      <w:r w:rsidRPr="000C4F39">
        <w:rPr>
          <w:rFonts w:asciiTheme="majorEastAsia" w:eastAsiaTheme="majorEastAsia" w:hAnsiTheme="majorEastAsia" w:hint="eastAsia"/>
        </w:rPr>
        <w:t>と非常に遅く、上部構造に作用する水平波力は</w:t>
      </w:r>
      <w:r w:rsidR="00AC1020" w:rsidRPr="000C4F39">
        <w:rPr>
          <w:rFonts w:asciiTheme="majorEastAsia" w:eastAsiaTheme="majorEastAsia" w:hAnsiTheme="majorEastAsia" w:hint="eastAsia"/>
        </w:rPr>
        <w:t>43～173ｋNと</w:t>
      </w:r>
      <w:r w:rsidRPr="000C4F39">
        <w:rPr>
          <w:rFonts w:asciiTheme="majorEastAsia" w:eastAsiaTheme="majorEastAsia" w:hAnsiTheme="majorEastAsia" w:hint="eastAsia"/>
        </w:rPr>
        <w:t>軽微である。</w:t>
      </w:r>
    </w:p>
    <w:p w14:paraId="088CB981" w14:textId="77777777" w:rsidR="00A11E05" w:rsidRPr="000C4F39" w:rsidRDefault="00A11E05" w:rsidP="00AB0D50">
      <w:pPr>
        <w:ind w:leftChars="320" w:left="989" w:hangingChars="92" w:hanging="221"/>
        <w:rPr>
          <w:rFonts w:asciiTheme="majorEastAsia" w:eastAsiaTheme="majorEastAsia" w:hAnsiTheme="majorEastAsia" w:cs="ＭＳ 明朝"/>
        </w:rPr>
      </w:pPr>
      <w:r w:rsidRPr="000C4F39">
        <w:rPr>
          <w:rFonts w:asciiTheme="majorEastAsia" w:eastAsiaTheme="majorEastAsia" w:hAnsiTheme="majorEastAsia" w:cs="ＭＳ 明朝" w:hint="eastAsia"/>
        </w:rPr>
        <w:t>➢浮力ならびに水位上昇に伴う上揚力が</w:t>
      </w:r>
      <w:r w:rsidR="00AC1020" w:rsidRPr="000C4F39">
        <w:rPr>
          <w:rFonts w:asciiTheme="majorEastAsia" w:eastAsiaTheme="majorEastAsia" w:hAnsiTheme="majorEastAsia" w:cs="ＭＳ 明朝" w:hint="eastAsia"/>
        </w:rPr>
        <w:t>3,509～11,713ｋNと</w:t>
      </w:r>
      <w:r w:rsidRPr="000C4F39">
        <w:rPr>
          <w:rFonts w:asciiTheme="majorEastAsia" w:eastAsiaTheme="majorEastAsia" w:hAnsiTheme="majorEastAsia" w:cs="ＭＳ 明朝" w:hint="eastAsia"/>
        </w:rPr>
        <w:t>大きく、上部構造重量を上回る橋梁がある。</w:t>
      </w:r>
    </w:p>
    <w:p w14:paraId="088CB982" w14:textId="77777777" w:rsidR="007C5E6D" w:rsidRDefault="007C5E6D" w:rsidP="007C5E6D">
      <w:pPr>
        <w:ind w:leftChars="320" w:left="989" w:hangingChars="92" w:hanging="221"/>
        <w:rPr>
          <w:rFonts w:hAnsi="ＭＳ ゴシック" w:cs="ＭＳ 明朝"/>
        </w:rPr>
      </w:pPr>
      <w:r w:rsidRPr="000C4F39">
        <w:rPr>
          <w:rFonts w:asciiTheme="majorEastAsia" w:eastAsiaTheme="majorEastAsia" w:hAnsiTheme="majorEastAsia" w:cs="ＭＳ 明朝" w:hint="eastAsia"/>
        </w:rPr>
        <w:t>➢上揚力が上部構造重量を上回る「助松橋」について、流出対策の検討を行った結果、浮上り量0.444ｍに対して、アンカーバー0.600ｍが設置されるため、流出しないことを確認。</w:t>
      </w:r>
    </w:p>
    <w:p w14:paraId="30EB81A8" w14:textId="0831C4DC" w:rsidR="00157DCE" w:rsidRPr="00563522" w:rsidRDefault="00157DCE" w:rsidP="00157DCE">
      <w:pPr>
        <w:spacing w:beforeLines="50" w:before="120" w:afterLines="50" w:after="120"/>
        <w:ind w:firstLineChars="50" w:firstLine="120"/>
        <w:jc w:val="left"/>
        <w:rPr>
          <w:rFonts w:hAnsi="ＭＳ ゴシック"/>
          <w:b/>
          <w:szCs w:val="24"/>
        </w:rPr>
      </w:pPr>
      <w:r w:rsidRPr="00CD1B37">
        <w:rPr>
          <w:rFonts w:hAnsi="ＭＳ ゴシック" w:hint="eastAsia"/>
          <w:b/>
          <w:szCs w:val="24"/>
        </w:rPr>
        <w:t>1.2.漂流物の影響照査</w:t>
      </w:r>
    </w:p>
    <w:p w14:paraId="307458B7" w14:textId="3A756D85" w:rsidR="00157DCE" w:rsidRPr="00563522" w:rsidRDefault="002A2F18" w:rsidP="00157DCE">
      <w:pPr>
        <w:jc w:val="left"/>
        <w:rPr>
          <w:rFonts w:hAnsi="ＭＳ ゴシック"/>
          <w:b/>
          <w:szCs w:val="24"/>
        </w:rPr>
      </w:pPr>
      <w:r>
        <w:rPr>
          <w:rFonts w:hAnsi="ＭＳ ゴシック" w:hint="eastAsia"/>
          <w:b/>
          <w:szCs w:val="24"/>
        </w:rPr>
        <w:t>（１</w:t>
      </w:r>
      <w:r w:rsidR="00157DCE" w:rsidRPr="00563522">
        <w:rPr>
          <w:rFonts w:hAnsi="ＭＳ ゴシック" w:hint="eastAsia"/>
          <w:b/>
          <w:szCs w:val="24"/>
        </w:rPr>
        <w:t>）</w:t>
      </w:r>
      <w:r w:rsidR="00157DCE">
        <w:rPr>
          <w:rFonts w:hAnsi="ＭＳ ゴシック" w:hint="eastAsia"/>
          <w:b/>
          <w:szCs w:val="24"/>
        </w:rPr>
        <w:t>１次判定の結果</w:t>
      </w:r>
    </w:p>
    <w:p w14:paraId="6FBECD83" w14:textId="2EA5F5EF" w:rsidR="00157DCE" w:rsidRDefault="00157DCE" w:rsidP="00157DCE">
      <w:pPr>
        <w:ind w:leftChars="200" w:left="480" w:firstLineChars="100" w:firstLine="240"/>
        <w:rPr>
          <w:rFonts w:hAnsi="ＭＳ ゴシック"/>
          <w:szCs w:val="24"/>
        </w:rPr>
      </w:pPr>
      <w:r w:rsidRPr="00563522">
        <w:rPr>
          <w:rFonts w:hAnsi="ＭＳ ゴシック" w:hint="eastAsia"/>
          <w:szCs w:val="24"/>
        </w:rPr>
        <w:t>浸水区域内の広域緊急交通路に架かる橋梁は、大阪臨海線及び泉佐野岩出線の24橋で、そのうち</w:t>
      </w:r>
      <w:r>
        <w:rPr>
          <w:rFonts w:hAnsi="ＭＳ ゴシック" w:hint="eastAsia"/>
          <w:szCs w:val="24"/>
        </w:rPr>
        <w:t>20</w:t>
      </w:r>
      <w:r w:rsidRPr="00563522">
        <w:rPr>
          <w:rFonts w:hAnsi="ＭＳ ゴシック" w:hint="eastAsia"/>
          <w:szCs w:val="24"/>
        </w:rPr>
        <w:t>橋が</w:t>
      </w:r>
      <w:r>
        <w:rPr>
          <w:rFonts w:hAnsi="ＭＳ ゴシック" w:hint="eastAsia"/>
          <w:szCs w:val="24"/>
        </w:rPr>
        <w:t>漂流物</w:t>
      </w:r>
      <w:r w:rsidRPr="00563522">
        <w:rPr>
          <w:rFonts w:hAnsi="ＭＳ ゴシック" w:hint="eastAsia"/>
          <w:szCs w:val="24"/>
        </w:rPr>
        <w:t>の影響を受ける。</w:t>
      </w:r>
      <w:r w:rsidRPr="007C5E6D">
        <w:rPr>
          <w:rFonts w:hAnsi="ＭＳ ゴシック" w:hint="eastAsia"/>
          <w:szCs w:val="24"/>
        </w:rPr>
        <w:t>（広域地盤沈降を見込む）</w:t>
      </w:r>
    </w:p>
    <w:p w14:paraId="70C492B9" w14:textId="3D349BC2" w:rsidR="002A2F18" w:rsidRDefault="00870253" w:rsidP="00157DCE">
      <w:pPr>
        <w:ind w:leftChars="200" w:left="480" w:firstLineChars="100" w:firstLine="240"/>
        <w:rPr>
          <w:rFonts w:hAnsi="ＭＳ ゴシック" w:cs="ＭＳ 明朝"/>
        </w:rPr>
      </w:pPr>
      <w:r>
        <w:rPr>
          <w:rFonts w:hAnsi="ＭＳ ゴシック" w:cs="ＭＳ 明朝"/>
          <w:noProof/>
        </w:rPr>
        <w:pict w14:anchorId="47F16B14">
          <v:shape id="_x0000_s1892" type="#_x0000_t75" style="position:absolute;left:0;text-align:left;margin-left:230.15pt;margin-top:4.5pt;width:228.1pt;height:161.25pt;z-index:251731456;visibility:visible">
            <v:imagedata r:id="rId157" o:title=""/>
          </v:shape>
          <o:OLEObject Type="Embed" ProgID="Excel.Sheet.12" ShapeID="_x0000_s1892" DrawAspect="Content" ObjectID="_1482083105" r:id="rId158"/>
        </w:pict>
      </w:r>
      <w:r>
        <w:rPr>
          <w:rFonts w:hAnsi="ＭＳ ゴシック" w:cs="ＭＳ 明朝"/>
          <w:noProof/>
        </w:rPr>
        <w:pict w14:anchorId="66280BA0">
          <v:shape id="オブジェクト 1" o:spid="_x0000_s1891" type="#_x0000_t75" style="position:absolute;left:0;text-align:left;margin-left:.05pt;margin-top:4.05pt;width:232.5pt;height:252.8pt;z-index:251730432;visibility:visible">
            <v:imagedata r:id="rId159" o:title=""/>
          </v:shape>
          <o:OLEObject Type="Embed" ProgID="Excel.Sheet.12" ShapeID="オブジェクト 1" DrawAspect="Content" ObjectID="_1482083106" r:id="rId160"/>
        </w:pict>
      </w:r>
    </w:p>
    <w:p w14:paraId="526984A6" w14:textId="60C0271E" w:rsidR="00157DCE" w:rsidRDefault="00157DCE" w:rsidP="00157DCE">
      <w:pPr>
        <w:rPr>
          <w:rFonts w:hAnsi="ＭＳ ゴシック" w:cs="ＭＳ 明朝"/>
        </w:rPr>
      </w:pPr>
    </w:p>
    <w:p w14:paraId="3512B56A" w14:textId="63681DCF" w:rsidR="00157DCE" w:rsidRDefault="00157DCE" w:rsidP="00157DCE">
      <w:pPr>
        <w:rPr>
          <w:rFonts w:hAnsi="ＭＳ ゴシック" w:cs="ＭＳ 明朝"/>
        </w:rPr>
      </w:pPr>
    </w:p>
    <w:p w14:paraId="29C66692" w14:textId="4AF1D7EB" w:rsidR="00157DCE" w:rsidRDefault="00157DCE" w:rsidP="00157DCE">
      <w:pPr>
        <w:rPr>
          <w:rFonts w:hAnsi="ＭＳ ゴシック" w:cs="ＭＳ 明朝"/>
        </w:rPr>
      </w:pPr>
    </w:p>
    <w:p w14:paraId="3B59B852" w14:textId="367D302C" w:rsidR="00157DCE" w:rsidRDefault="00157DCE" w:rsidP="00157DCE">
      <w:pPr>
        <w:rPr>
          <w:rFonts w:hAnsi="ＭＳ ゴシック" w:cs="ＭＳ 明朝"/>
        </w:rPr>
      </w:pPr>
    </w:p>
    <w:p w14:paraId="7C00EDFD" w14:textId="77777777" w:rsidR="00157DCE" w:rsidRDefault="00157DCE" w:rsidP="00157DCE">
      <w:pPr>
        <w:rPr>
          <w:rFonts w:hAnsi="ＭＳ ゴシック" w:cs="ＭＳ 明朝"/>
        </w:rPr>
      </w:pPr>
    </w:p>
    <w:p w14:paraId="4AB6F8B2" w14:textId="63DBFB0B" w:rsidR="00157DCE" w:rsidRDefault="00157DCE" w:rsidP="00157DCE">
      <w:pPr>
        <w:rPr>
          <w:rFonts w:hAnsi="ＭＳ ゴシック" w:cs="ＭＳ 明朝"/>
        </w:rPr>
      </w:pPr>
    </w:p>
    <w:p w14:paraId="686FB32E" w14:textId="77777777" w:rsidR="00157DCE" w:rsidRDefault="00157DCE" w:rsidP="00157DCE">
      <w:pPr>
        <w:rPr>
          <w:rFonts w:hAnsi="ＭＳ ゴシック" w:cs="ＭＳ 明朝"/>
        </w:rPr>
      </w:pPr>
    </w:p>
    <w:p w14:paraId="2039E8D8" w14:textId="0F2F6A53" w:rsidR="00157DCE" w:rsidRDefault="00157DCE" w:rsidP="00157DCE">
      <w:pPr>
        <w:rPr>
          <w:rFonts w:hAnsi="ＭＳ ゴシック" w:cs="ＭＳ 明朝"/>
        </w:rPr>
      </w:pPr>
    </w:p>
    <w:p w14:paraId="68A666FB" w14:textId="77777777" w:rsidR="00157DCE" w:rsidRDefault="00157DCE" w:rsidP="00157DCE">
      <w:pPr>
        <w:rPr>
          <w:rFonts w:hAnsi="ＭＳ ゴシック" w:cs="ＭＳ 明朝"/>
        </w:rPr>
      </w:pPr>
    </w:p>
    <w:p w14:paraId="52C99415" w14:textId="77777777" w:rsidR="00157DCE" w:rsidRDefault="00157DCE" w:rsidP="00157DCE">
      <w:pPr>
        <w:rPr>
          <w:rFonts w:hAnsi="ＭＳ ゴシック" w:cs="ＭＳ 明朝"/>
        </w:rPr>
      </w:pPr>
    </w:p>
    <w:p w14:paraId="1A42CEDC" w14:textId="77777777" w:rsidR="00157DCE" w:rsidRDefault="00157DCE" w:rsidP="00157DCE">
      <w:pPr>
        <w:rPr>
          <w:rFonts w:hAnsi="ＭＳ ゴシック" w:cs="ＭＳ 明朝"/>
        </w:rPr>
      </w:pPr>
    </w:p>
    <w:p w14:paraId="3ADED52A" w14:textId="77777777" w:rsidR="002A2F18" w:rsidRDefault="00FB2710" w:rsidP="00FB2710">
      <w:pPr>
        <w:ind w:left="5040" w:hangingChars="2100" w:hanging="5040"/>
        <w:rPr>
          <w:rFonts w:hAnsi="ＭＳ ゴシック" w:cs="ＭＳ 明朝"/>
          <w:sz w:val="21"/>
        </w:rPr>
      </w:pPr>
      <w:r>
        <w:rPr>
          <w:rFonts w:hAnsi="ＭＳ ゴシック" w:cs="ＭＳ 明朝" w:hint="eastAsia"/>
        </w:rPr>
        <w:t xml:space="preserve">　　　　　　　　　　　　　　　　　　　　</w:t>
      </w:r>
      <w:r w:rsidRPr="002A2F18">
        <w:rPr>
          <w:rFonts w:hAnsi="ＭＳ ゴシック" w:cs="ＭＳ 明朝" w:hint="eastAsia"/>
          <w:sz w:val="21"/>
        </w:rPr>
        <w:t>※300ﾄﾝはしけより5.4ﾄﾝ漁船の方が喫水線からの高さが高いため、漂流物をはしけで設定している橋梁のうち、判定が○の橋梁は、漁船で１次判定を行っている</w:t>
      </w:r>
      <w:r w:rsidR="002A2F18">
        <w:rPr>
          <w:rFonts w:hAnsi="ＭＳ ゴシック" w:cs="ＭＳ 明朝" w:hint="eastAsia"/>
          <w:sz w:val="21"/>
        </w:rPr>
        <w:t>。</w:t>
      </w:r>
    </w:p>
    <w:p w14:paraId="1006909C" w14:textId="11A48D11" w:rsidR="00157DCE" w:rsidRDefault="00FB2710" w:rsidP="002A2F18">
      <w:pPr>
        <w:ind w:leftChars="2100" w:left="5040"/>
        <w:rPr>
          <w:rFonts w:hAnsi="ＭＳ ゴシック" w:cs="ＭＳ 明朝"/>
        </w:rPr>
      </w:pPr>
      <w:r w:rsidRPr="002A2F18">
        <w:rPr>
          <w:rFonts w:hAnsi="ＭＳ ゴシック" w:cs="ＭＳ 明朝" w:hint="eastAsia"/>
          <w:sz w:val="21"/>
        </w:rPr>
        <w:t>（aの欄が2段書きの橋梁）。</w:t>
      </w:r>
    </w:p>
    <w:p w14:paraId="66E67D79" w14:textId="77777777" w:rsidR="00157DCE" w:rsidRDefault="00157DCE" w:rsidP="00157DCE">
      <w:pPr>
        <w:rPr>
          <w:rFonts w:hAnsi="ＭＳ ゴシック" w:cs="ＭＳ 明朝"/>
        </w:rPr>
      </w:pPr>
    </w:p>
    <w:p w14:paraId="33686BC4" w14:textId="77777777" w:rsidR="00157DCE" w:rsidRDefault="00157DCE" w:rsidP="00157DCE">
      <w:pPr>
        <w:rPr>
          <w:rFonts w:hAnsi="ＭＳ ゴシック" w:cs="ＭＳ 明朝"/>
        </w:rPr>
      </w:pPr>
    </w:p>
    <w:p w14:paraId="47FB0BC1" w14:textId="29D7FB2E" w:rsidR="00157DCE" w:rsidRDefault="00FB2710" w:rsidP="00157DCE">
      <w:pPr>
        <w:rPr>
          <w:rFonts w:hAnsi="ＭＳ ゴシック"/>
          <w:b/>
          <w:szCs w:val="24"/>
        </w:rPr>
      </w:pPr>
      <w:r w:rsidRPr="00563522">
        <w:rPr>
          <w:rFonts w:hAnsi="ＭＳ ゴシック" w:hint="eastAsia"/>
          <w:b/>
          <w:szCs w:val="24"/>
        </w:rPr>
        <w:t>（</w:t>
      </w:r>
      <w:r>
        <w:rPr>
          <w:rFonts w:hAnsi="ＭＳ ゴシック" w:hint="eastAsia"/>
          <w:b/>
          <w:szCs w:val="24"/>
        </w:rPr>
        <w:t>２</w:t>
      </w:r>
      <w:r w:rsidRPr="00563522">
        <w:rPr>
          <w:rFonts w:hAnsi="ＭＳ ゴシック" w:hint="eastAsia"/>
          <w:b/>
          <w:szCs w:val="24"/>
        </w:rPr>
        <w:t>）</w:t>
      </w:r>
      <w:r>
        <w:rPr>
          <w:rFonts w:hAnsi="ＭＳ ゴシック" w:hint="eastAsia"/>
          <w:b/>
          <w:szCs w:val="24"/>
        </w:rPr>
        <w:t>２次判定の照査条件</w:t>
      </w:r>
    </w:p>
    <w:p w14:paraId="2CB6C4EE" w14:textId="65A42CB3" w:rsidR="00B80037" w:rsidRDefault="00B80037" w:rsidP="00157DCE">
      <w:pPr>
        <w:rPr>
          <w:rFonts w:hAnsi="ＭＳ ゴシック" w:cs="ＭＳ 明朝"/>
        </w:rPr>
      </w:pPr>
      <w:r>
        <w:rPr>
          <w:rFonts w:hAnsi="ＭＳ ゴシック" w:hint="eastAsia"/>
          <w:b/>
          <w:szCs w:val="24"/>
        </w:rPr>
        <w:t xml:space="preserve">　１）漂流物の衝突荷重</w:t>
      </w:r>
    </w:p>
    <w:p w14:paraId="04FEC4E2" w14:textId="501E8BDE" w:rsidR="00157DCE" w:rsidRDefault="00B80037" w:rsidP="00157DCE">
      <w:pPr>
        <w:rPr>
          <w:rFonts w:hAnsi="ＭＳ ゴシック" w:cs="ＭＳ 明朝"/>
        </w:rPr>
      </w:pPr>
      <w:r>
        <w:rPr>
          <w:rFonts w:hAnsi="ＭＳ ゴシック" w:cs="ＭＳ 明朝" w:hint="eastAsia"/>
        </w:rPr>
        <w:t xml:space="preserve">　　漂流物の衝突荷重は道路橋示方書Ⅰにより算定する。</w:t>
      </w:r>
    </w:p>
    <w:p w14:paraId="40E5D35B" w14:textId="19C1C20E" w:rsidR="00B80037" w:rsidRPr="000C4F39" w:rsidRDefault="00B80037" w:rsidP="00157DCE">
      <w:pPr>
        <w:rPr>
          <w:rFonts w:asciiTheme="majorEastAsia" w:eastAsiaTheme="majorEastAsia" w:hAnsiTheme="majorEastAsia"/>
        </w:rPr>
      </w:pPr>
      <w:r w:rsidRPr="000C4F39">
        <w:rPr>
          <w:rFonts w:asciiTheme="majorEastAsia" w:eastAsiaTheme="majorEastAsia" w:hAnsiTheme="majorEastAsia" w:cs="ＭＳ 明朝" w:hint="eastAsia"/>
        </w:rPr>
        <w:t xml:space="preserve">　　➢</w:t>
      </w:r>
      <w:r w:rsidRPr="000C4F39">
        <w:rPr>
          <w:rFonts w:asciiTheme="majorEastAsia" w:eastAsiaTheme="majorEastAsia" w:hAnsiTheme="majorEastAsia" w:hint="eastAsia"/>
        </w:rPr>
        <w:t>衝突力Ｐ＝0.1×Ｗ（重量）×Ｖ（流速）</w:t>
      </w:r>
    </w:p>
    <w:p w14:paraId="393E40DE" w14:textId="0366AB42" w:rsidR="00B80037" w:rsidRPr="000C4F39" w:rsidRDefault="00B80037" w:rsidP="00157DCE">
      <w:pPr>
        <w:rPr>
          <w:rFonts w:asciiTheme="majorEastAsia" w:eastAsiaTheme="majorEastAsia" w:hAnsiTheme="majorEastAsia"/>
        </w:rPr>
      </w:pPr>
      <w:r w:rsidRPr="000C4F39">
        <w:rPr>
          <w:rFonts w:asciiTheme="majorEastAsia" w:eastAsiaTheme="majorEastAsia" w:hAnsiTheme="majorEastAsia" w:hint="eastAsia"/>
        </w:rPr>
        <w:t xml:space="preserve">　　　ここで、流速については次のとおりとする。</w:t>
      </w:r>
    </w:p>
    <w:p w14:paraId="14C4A572" w14:textId="764C0383" w:rsidR="00B80037" w:rsidRDefault="00B80037" w:rsidP="00157DCE">
      <w:r w:rsidRPr="000C4F39">
        <w:rPr>
          <w:rFonts w:asciiTheme="majorEastAsia" w:eastAsiaTheme="majorEastAsia" w:hAnsiTheme="majorEastAsia" w:hint="eastAsia"/>
        </w:rPr>
        <w:t xml:space="preserve">　　</w:t>
      </w:r>
      <w:r>
        <w:rPr>
          <w:rFonts w:hint="eastAsia"/>
        </w:rPr>
        <w:t xml:space="preserve">　・三次元解析実施橋梁・・・解析値を用いる</w:t>
      </w:r>
    </w:p>
    <w:p w14:paraId="0968539D" w14:textId="3B6FFAA0" w:rsidR="00B80037" w:rsidRDefault="00B80037" w:rsidP="00B80037">
      <w:pPr>
        <w:ind w:left="3840" w:hangingChars="1600" w:hanging="3840"/>
      </w:pPr>
      <w:r>
        <w:rPr>
          <w:rFonts w:hint="eastAsia"/>
        </w:rPr>
        <w:t xml:space="preserve">　　　・三次元解析未実施橋梁・・解析値の最大値（2.0m/s）と広域氾濫解析</w:t>
      </w:r>
      <w:r w:rsidRPr="00B80037">
        <w:rPr>
          <w:rFonts w:hint="eastAsia"/>
          <w:vertAlign w:val="superscript"/>
        </w:rPr>
        <w:t>（※</w:t>
      </w:r>
      <w:r w:rsidR="00CE0E9B">
        <w:rPr>
          <w:rFonts w:hint="eastAsia"/>
          <w:vertAlign w:val="superscript"/>
        </w:rPr>
        <w:t>1</w:t>
      </w:r>
      <w:r w:rsidRPr="00B80037">
        <w:rPr>
          <w:rFonts w:hint="eastAsia"/>
          <w:vertAlign w:val="superscript"/>
        </w:rPr>
        <w:t>）</w:t>
      </w:r>
      <w:r>
        <w:rPr>
          <w:rFonts w:hint="eastAsia"/>
        </w:rPr>
        <w:t>における流速の大きい方を用いる。</w:t>
      </w:r>
    </w:p>
    <w:p w14:paraId="21B6A2C3" w14:textId="5BB762DC" w:rsidR="00B80037" w:rsidRPr="00B80037" w:rsidRDefault="00B80037" w:rsidP="00B80037">
      <w:pPr>
        <w:ind w:left="3840" w:hangingChars="1600" w:hanging="3840"/>
        <w:rPr>
          <w:rFonts w:hAnsi="ＭＳ ゴシック" w:cs="ＭＳ 明朝"/>
          <w:sz w:val="20"/>
          <w:szCs w:val="20"/>
        </w:rPr>
      </w:pPr>
      <w:r>
        <w:rPr>
          <w:rFonts w:hint="eastAsia"/>
        </w:rPr>
        <w:t xml:space="preserve">　　　　　　　　</w:t>
      </w:r>
      <w:r w:rsidRPr="00B80037">
        <w:rPr>
          <w:rFonts w:hint="eastAsia"/>
          <w:sz w:val="20"/>
          <w:szCs w:val="20"/>
        </w:rPr>
        <w:t>（※</w:t>
      </w:r>
      <w:r w:rsidR="00CE0E9B">
        <w:rPr>
          <w:rFonts w:hint="eastAsia"/>
          <w:sz w:val="20"/>
          <w:szCs w:val="20"/>
        </w:rPr>
        <w:t>1</w:t>
      </w:r>
      <w:r w:rsidRPr="00B80037">
        <w:rPr>
          <w:rFonts w:hint="eastAsia"/>
          <w:sz w:val="20"/>
          <w:szCs w:val="20"/>
        </w:rPr>
        <w:t>）</w:t>
      </w:r>
      <w:r>
        <w:rPr>
          <w:rFonts w:hint="eastAsia"/>
          <w:sz w:val="20"/>
          <w:szCs w:val="20"/>
        </w:rPr>
        <w:t>南海トラフ巨大地震災害対策等検討部会における津波シミュレーション</w:t>
      </w:r>
    </w:p>
    <w:p w14:paraId="3CD3B671" w14:textId="77777777" w:rsidR="00157DCE" w:rsidRPr="00CE0E9B" w:rsidRDefault="00157DCE" w:rsidP="00157DCE">
      <w:pPr>
        <w:rPr>
          <w:rFonts w:hAnsi="ＭＳ ゴシック" w:cs="ＭＳ 明朝"/>
        </w:rPr>
      </w:pPr>
    </w:p>
    <w:p w14:paraId="057B1790" w14:textId="1FC9AA9A" w:rsidR="00B80037" w:rsidRDefault="00B80037" w:rsidP="00B80037">
      <w:pPr>
        <w:rPr>
          <w:rFonts w:hAnsi="ＭＳ ゴシック" w:cs="ＭＳ 明朝"/>
        </w:rPr>
      </w:pPr>
      <w:r>
        <w:rPr>
          <w:rFonts w:hAnsi="ＭＳ ゴシック" w:hint="eastAsia"/>
          <w:b/>
          <w:szCs w:val="24"/>
        </w:rPr>
        <w:t xml:space="preserve">　２）衝突条件</w:t>
      </w:r>
    </w:p>
    <w:p w14:paraId="3AD5642A" w14:textId="4BDD42DD" w:rsidR="00157DCE" w:rsidRDefault="00B80037" w:rsidP="00157DCE">
      <w:pPr>
        <w:rPr>
          <w:rFonts w:hAnsi="ＭＳ ゴシック" w:cs="ＭＳ 明朝"/>
        </w:rPr>
      </w:pPr>
      <w:r>
        <w:rPr>
          <w:rFonts w:hAnsi="ＭＳ ゴシック" w:cs="ＭＳ 明朝" w:hint="eastAsia"/>
        </w:rPr>
        <w:t xml:space="preserve">　　漂流物の衝突は次の条件で照査を行う。</w:t>
      </w:r>
    </w:p>
    <w:p w14:paraId="27706E89" w14:textId="015AA5F8" w:rsidR="00157DCE" w:rsidRPr="000C4F39" w:rsidRDefault="00B80037" w:rsidP="00157DCE">
      <w:pPr>
        <w:rPr>
          <w:rFonts w:asciiTheme="majorEastAsia" w:eastAsiaTheme="majorEastAsia" w:hAnsiTheme="majorEastAsia"/>
        </w:rPr>
      </w:pPr>
      <w:r w:rsidRPr="000C4F39">
        <w:rPr>
          <w:rFonts w:asciiTheme="majorEastAsia" w:eastAsiaTheme="majorEastAsia" w:hAnsiTheme="majorEastAsia" w:cs="ＭＳ 明朝" w:hint="eastAsia"/>
        </w:rPr>
        <w:t xml:space="preserve">　　➢</w:t>
      </w:r>
      <w:r w:rsidRPr="000C4F39">
        <w:rPr>
          <w:rFonts w:asciiTheme="majorEastAsia" w:eastAsiaTheme="majorEastAsia" w:hAnsiTheme="majorEastAsia" w:hint="eastAsia"/>
        </w:rPr>
        <w:t>漂流物は径間中央に衝突し、両側の沓座面が抵抗するものとして照査する。</w:t>
      </w:r>
    </w:p>
    <w:p w14:paraId="1434CA69" w14:textId="031B913B" w:rsidR="00B80037" w:rsidRPr="000C4F39" w:rsidRDefault="00B80037" w:rsidP="00B80037">
      <w:pPr>
        <w:rPr>
          <w:rFonts w:asciiTheme="majorEastAsia" w:eastAsiaTheme="majorEastAsia" w:hAnsiTheme="majorEastAsia"/>
        </w:rPr>
      </w:pPr>
      <w:r w:rsidRPr="000C4F39">
        <w:rPr>
          <w:rFonts w:asciiTheme="majorEastAsia" w:eastAsiaTheme="majorEastAsia" w:hAnsiTheme="majorEastAsia" w:cs="ＭＳ 明朝" w:hint="eastAsia"/>
        </w:rPr>
        <w:t xml:space="preserve">　　➢</w:t>
      </w:r>
      <w:r w:rsidRPr="000C4F39">
        <w:rPr>
          <w:rFonts w:asciiTheme="majorEastAsia" w:eastAsiaTheme="majorEastAsia" w:hAnsiTheme="majorEastAsia" w:hint="eastAsia"/>
        </w:rPr>
        <w:t>多径間橋梁は、１径間あたりで照査する。</w:t>
      </w:r>
    </w:p>
    <w:p w14:paraId="0D9DCA60" w14:textId="44AF552F" w:rsidR="00B80037" w:rsidRPr="000C4F39" w:rsidRDefault="00B80037" w:rsidP="00B80037">
      <w:pPr>
        <w:rPr>
          <w:rFonts w:asciiTheme="majorEastAsia" w:eastAsiaTheme="majorEastAsia" w:hAnsiTheme="majorEastAsia"/>
        </w:rPr>
      </w:pPr>
      <w:r w:rsidRPr="000C4F39">
        <w:rPr>
          <w:rFonts w:asciiTheme="majorEastAsia" w:eastAsiaTheme="majorEastAsia" w:hAnsiTheme="majorEastAsia" w:cs="ＭＳ 明朝" w:hint="eastAsia"/>
        </w:rPr>
        <w:t xml:space="preserve">　　➢</w:t>
      </w:r>
      <w:r w:rsidRPr="000C4F39">
        <w:rPr>
          <w:rFonts w:asciiTheme="majorEastAsia" w:eastAsiaTheme="majorEastAsia" w:hAnsiTheme="majorEastAsia" w:hint="eastAsia"/>
        </w:rPr>
        <w:t>下部構造については、漂流物が橋脚に衝突するものとして照査する。</w:t>
      </w:r>
    </w:p>
    <w:p w14:paraId="1563CA7D" w14:textId="77777777" w:rsidR="00B80037" w:rsidRPr="000C4F39" w:rsidRDefault="00B80037" w:rsidP="00B80037">
      <w:pPr>
        <w:rPr>
          <w:rFonts w:asciiTheme="majorEastAsia" w:eastAsiaTheme="majorEastAsia" w:hAnsiTheme="majorEastAsia"/>
        </w:rPr>
      </w:pPr>
    </w:p>
    <w:p w14:paraId="305BCBCB" w14:textId="3C806371" w:rsidR="00B80037" w:rsidRPr="000C4F39" w:rsidRDefault="00B80037" w:rsidP="00B80037">
      <w:pPr>
        <w:rPr>
          <w:rFonts w:asciiTheme="majorEastAsia" w:eastAsiaTheme="majorEastAsia" w:hAnsiTheme="majorEastAsia"/>
        </w:rPr>
      </w:pPr>
      <w:r w:rsidRPr="000C4F39">
        <w:rPr>
          <w:rFonts w:asciiTheme="majorEastAsia" w:eastAsiaTheme="majorEastAsia" w:hAnsiTheme="majorEastAsia" w:hint="eastAsia"/>
          <w:b/>
          <w:szCs w:val="24"/>
        </w:rPr>
        <w:t xml:space="preserve">　３）</w:t>
      </w:r>
      <w:r w:rsidR="00CE0E9B" w:rsidRPr="000C4F39">
        <w:rPr>
          <w:rFonts w:asciiTheme="majorEastAsia" w:eastAsiaTheme="majorEastAsia" w:hAnsiTheme="majorEastAsia" w:hint="eastAsia"/>
          <w:b/>
          <w:szCs w:val="24"/>
        </w:rPr>
        <w:t>上部構造の流出判定式</w:t>
      </w:r>
    </w:p>
    <w:p w14:paraId="670CC836" w14:textId="7069BD7E" w:rsidR="00CE0E9B" w:rsidRPr="000C4F39" w:rsidRDefault="00CE0E9B" w:rsidP="00157DCE">
      <w:pPr>
        <w:rPr>
          <w:rFonts w:asciiTheme="majorEastAsia" w:eastAsiaTheme="majorEastAsia" w:hAnsiTheme="majorEastAsia"/>
        </w:rPr>
      </w:pPr>
      <w:r w:rsidRPr="000C4F39">
        <w:rPr>
          <w:rFonts w:asciiTheme="majorEastAsia" w:eastAsiaTheme="majorEastAsia" w:hAnsiTheme="majorEastAsia" w:cs="ＭＳ 明朝" w:hint="eastAsia"/>
        </w:rPr>
        <w:t xml:space="preserve">　　➢</w:t>
      </w:r>
      <w:r w:rsidRPr="000C4F39">
        <w:rPr>
          <w:rFonts w:asciiTheme="majorEastAsia" w:eastAsiaTheme="majorEastAsia" w:hAnsiTheme="majorEastAsia" w:hint="eastAsia"/>
        </w:rPr>
        <w:t>（Ｗｄ－Ｆｚ）μ／Ｆｘ　＞　1.0以上</w:t>
      </w:r>
    </w:p>
    <w:p w14:paraId="239790F9" w14:textId="05AEB7DD" w:rsidR="00CE0E9B" w:rsidRDefault="00CE0E9B" w:rsidP="00157DCE">
      <w:r w:rsidRPr="000C4F39">
        <w:rPr>
          <w:rFonts w:asciiTheme="majorEastAsia" w:eastAsiaTheme="majorEastAsia" w:hAnsiTheme="majorEastAsia" w:hint="eastAsia"/>
        </w:rPr>
        <w:t xml:space="preserve">　　　</w:t>
      </w:r>
      <w:r>
        <w:rPr>
          <w:rFonts w:hint="eastAsia"/>
        </w:rPr>
        <w:t>ここで、Ｗｄ：上部構造重量(kN)</w:t>
      </w:r>
    </w:p>
    <w:p w14:paraId="79655641" w14:textId="794FAF36" w:rsidR="00CE0E9B" w:rsidRDefault="00CE0E9B" w:rsidP="00157DCE">
      <w:r>
        <w:rPr>
          <w:rFonts w:hint="eastAsia"/>
        </w:rPr>
        <w:t xml:space="preserve">　　　　　　　Ｆｚ：津波による上揚力(kN)</w:t>
      </w:r>
    </w:p>
    <w:p w14:paraId="4BEF216D" w14:textId="25588816" w:rsidR="00CE0E9B" w:rsidRPr="00CE0E9B" w:rsidRDefault="00CE0E9B" w:rsidP="00157DCE">
      <w:r>
        <w:rPr>
          <w:rFonts w:hint="eastAsia"/>
        </w:rPr>
        <w:t xml:space="preserve">　　　　　　　μ　：摩擦係数＝0.6</w:t>
      </w:r>
      <w:r w:rsidRPr="00CE0E9B">
        <w:rPr>
          <w:rFonts w:hint="eastAsia"/>
          <w:vertAlign w:val="superscript"/>
        </w:rPr>
        <w:t>（※2）</w:t>
      </w:r>
    </w:p>
    <w:p w14:paraId="7069C3EB" w14:textId="4E7A8B7B" w:rsidR="00157DCE" w:rsidRDefault="00CE0E9B" w:rsidP="00157DCE">
      <w:pPr>
        <w:rPr>
          <w:rFonts w:hAnsi="ＭＳ ゴシック" w:cs="ＭＳ 明朝"/>
        </w:rPr>
      </w:pPr>
      <w:r>
        <w:rPr>
          <w:rFonts w:hAnsi="ＭＳ ゴシック" w:cs="ＭＳ 明朝" w:hint="eastAsia"/>
        </w:rPr>
        <w:t xml:space="preserve">　　　　　　　Ｆｘ：水平作用力（水平波力＋衝突力）</w:t>
      </w:r>
    </w:p>
    <w:p w14:paraId="3CF7C00F" w14:textId="77777777" w:rsidR="00917A49" w:rsidRDefault="00CE0E9B" w:rsidP="00917A49">
      <w:pPr>
        <w:ind w:firstLineChars="600" w:firstLine="1200"/>
        <w:rPr>
          <w:sz w:val="20"/>
          <w:szCs w:val="20"/>
        </w:rPr>
      </w:pPr>
      <w:r w:rsidRPr="00B80037">
        <w:rPr>
          <w:rFonts w:hint="eastAsia"/>
          <w:sz w:val="20"/>
          <w:szCs w:val="20"/>
        </w:rPr>
        <w:t>（※</w:t>
      </w:r>
      <w:r>
        <w:rPr>
          <w:rFonts w:hint="eastAsia"/>
          <w:sz w:val="20"/>
          <w:szCs w:val="20"/>
        </w:rPr>
        <w:t>2</w:t>
      </w:r>
      <w:r w:rsidRPr="00B80037">
        <w:rPr>
          <w:rFonts w:hint="eastAsia"/>
          <w:sz w:val="20"/>
          <w:szCs w:val="20"/>
        </w:rPr>
        <w:t>）</w:t>
      </w:r>
      <w:r w:rsidRPr="00CE0E9B">
        <w:rPr>
          <w:rFonts w:hint="eastAsia"/>
          <w:sz w:val="20"/>
          <w:szCs w:val="20"/>
        </w:rPr>
        <w:t>「津波による橋梁構造物に及ぼす波力の評価に関する調査研究委員会報告書</w:t>
      </w:r>
      <w:r w:rsidR="00917A49">
        <w:rPr>
          <w:rFonts w:hint="eastAsia"/>
          <w:sz w:val="20"/>
          <w:szCs w:val="20"/>
        </w:rPr>
        <w:t>」</w:t>
      </w:r>
    </w:p>
    <w:p w14:paraId="248DF480" w14:textId="292551AD" w:rsidR="00157DCE" w:rsidRDefault="00CE0E9B" w:rsidP="00CE0E9B">
      <w:pPr>
        <w:rPr>
          <w:rFonts w:hAnsi="ＭＳ ゴシック" w:cs="ＭＳ 明朝"/>
        </w:rPr>
      </w:pPr>
      <w:r w:rsidRPr="00CE0E9B">
        <w:rPr>
          <w:rFonts w:hint="eastAsia"/>
          <w:sz w:val="20"/>
          <w:szCs w:val="20"/>
        </w:rPr>
        <w:t xml:space="preserve">　</w:t>
      </w:r>
      <w:r w:rsidR="00917A49">
        <w:rPr>
          <w:rFonts w:hint="eastAsia"/>
          <w:sz w:val="20"/>
          <w:szCs w:val="20"/>
        </w:rPr>
        <w:t xml:space="preserve">　</w:t>
      </w:r>
      <w:r w:rsidRPr="00CE0E9B">
        <w:rPr>
          <w:rFonts w:hint="eastAsia"/>
          <w:sz w:val="20"/>
          <w:szCs w:val="20"/>
        </w:rPr>
        <w:t xml:space="preserve">　　　　　　　　　　　　　　　　土木学会　コンクリートライブラリー　平成25年11月</w:t>
      </w:r>
      <w:r w:rsidR="00917A49">
        <w:rPr>
          <w:rFonts w:hint="eastAsia"/>
          <w:sz w:val="20"/>
          <w:szCs w:val="20"/>
        </w:rPr>
        <w:t>より</w:t>
      </w:r>
    </w:p>
    <w:p w14:paraId="171E079A" w14:textId="617DD8B4" w:rsidR="00917A49" w:rsidRDefault="00917A49" w:rsidP="00917A49">
      <w:r>
        <w:rPr>
          <w:rFonts w:hAnsi="ＭＳ ゴシック" w:hint="eastAsia"/>
          <w:b/>
          <w:szCs w:val="24"/>
        </w:rPr>
        <w:t xml:space="preserve">　４）下部構造の判定式</w:t>
      </w:r>
    </w:p>
    <w:p w14:paraId="74E99C27" w14:textId="2C42AFF7" w:rsidR="00157DCE" w:rsidRPr="00917A49" w:rsidRDefault="00917A49" w:rsidP="00917A49">
      <w:pPr>
        <w:ind w:left="480" w:hangingChars="200" w:hanging="480"/>
        <w:rPr>
          <w:rFonts w:hAnsi="ＭＳ ゴシック" w:cs="ＭＳ 明朝"/>
        </w:rPr>
      </w:pPr>
      <w:r>
        <w:rPr>
          <w:rFonts w:hAnsi="ＭＳ ゴシック" w:cs="ＭＳ 明朝" w:hint="eastAsia"/>
        </w:rPr>
        <w:t xml:space="preserve">　　　橋脚に対して漂流物が衝突することを想定し、地震時橋脚直角方向の設計水平力と水平作用力を比較する。</w:t>
      </w:r>
    </w:p>
    <w:p w14:paraId="492F799F" w14:textId="7792B46B" w:rsidR="00917A49" w:rsidRDefault="00917A49" w:rsidP="00917A49">
      <w:r>
        <w:rPr>
          <w:rFonts w:hAnsi="ＭＳ ゴシック" w:cs="ＭＳ 明朝" w:hint="eastAsia"/>
        </w:rPr>
        <w:t xml:space="preserve">　</w:t>
      </w:r>
      <w:r w:rsidRPr="000C4F39">
        <w:rPr>
          <w:rFonts w:hAnsi="ＭＳ ゴシック" w:cs="ＭＳ 明朝" w:hint="eastAsia"/>
        </w:rPr>
        <w:t xml:space="preserve">　➢</w:t>
      </w:r>
      <w:r>
        <w:rPr>
          <w:rFonts w:hint="eastAsia"/>
        </w:rPr>
        <w:t>Ｈｅ／Ｆｘ　＞　1.0以上</w:t>
      </w:r>
    </w:p>
    <w:p w14:paraId="3D59B6AF" w14:textId="236CE1B6" w:rsidR="00917A49" w:rsidRDefault="00917A49" w:rsidP="00917A49">
      <w:r>
        <w:rPr>
          <w:rFonts w:hint="eastAsia"/>
        </w:rPr>
        <w:t xml:space="preserve">　　　ここで、Ｈｅ：Ｌ１橋軸直角方向の設計水平力＝（Ｒｄ＋Ｗｐ/2）・Ｋｈ</w:t>
      </w:r>
    </w:p>
    <w:p w14:paraId="284BEA1B" w14:textId="0C08B789" w:rsidR="00917A49" w:rsidRDefault="00917A49" w:rsidP="00917A49">
      <w:r>
        <w:rPr>
          <w:rFonts w:hint="eastAsia"/>
        </w:rPr>
        <w:t xml:space="preserve">　　　　　　　　　　　※橋脚基部の曲げに着目し、橋脚自重を1/2とする。</w:t>
      </w:r>
    </w:p>
    <w:p w14:paraId="35C21CF5" w14:textId="776EF5A2" w:rsidR="00917A49" w:rsidRDefault="00917A49" w:rsidP="00917A49">
      <w:r>
        <w:rPr>
          <w:rFonts w:hint="eastAsia"/>
        </w:rPr>
        <w:t xml:space="preserve">　　　　　　　Ｒｄ：１径間あたりの上部構造重量(kN)</w:t>
      </w:r>
    </w:p>
    <w:p w14:paraId="76D23D57" w14:textId="51D3CE59" w:rsidR="00917A49" w:rsidRDefault="00917A49" w:rsidP="00917A49">
      <w:r>
        <w:rPr>
          <w:rFonts w:hint="eastAsia"/>
        </w:rPr>
        <w:t xml:space="preserve">　　　　　　　Ｗｐ：橋脚自重(kN)</w:t>
      </w:r>
    </w:p>
    <w:p w14:paraId="45A01681" w14:textId="449A9F7A" w:rsidR="00917A49" w:rsidRDefault="00917A49" w:rsidP="00917A49">
      <w:r>
        <w:rPr>
          <w:rFonts w:hint="eastAsia"/>
        </w:rPr>
        <w:t xml:space="preserve">　　　　　　　Ｋｈ：Ｌ１設計水平震度＝0.3（Ⅲ種地盤）</w:t>
      </w:r>
    </w:p>
    <w:p w14:paraId="277D0FD8" w14:textId="58DCF65F" w:rsidR="00917A49" w:rsidRDefault="00917A49" w:rsidP="00917A49">
      <w:r>
        <w:rPr>
          <w:rFonts w:hint="eastAsia"/>
        </w:rPr>
        <w:t xml:space="preserve">　　　　　　　Ｆｘ：水平作用力（水平波力＋衝突力）</w:t>
      </w:r>
    </w:p>
    <w:p w14:paraId="2FE4897B" w14:textId="2A554E6B" w:rsidR="00917A49" w:rsidRDefault="00917A49" w:rsidP="00917A49"/>
    <w:p w14:paraId="41187336" w14:textId="77777777" w:rsidR="00157DCE" w:rsidRPr="00917A49" w:rsidRDefault="00157DCE" w:rsidP="00157DCE">
      <w:pPr>
        <w:rPr>
          <w:rFonts w:hAnsi="ＭＳ ゴシック" w:cs="ＭＳ 明朝"/>
        </w:rPr>
      </w:pPr>
    </w:p>
    <w:p w14:paraId="1A17A01B" w14:textId="690D3F57" w:rsidR="00917A49" w:rsidRDefault="00917A49" w:rsidP="00917A49">
      <w:pPr>
        <w:jc w:val="left"/>
        <w:rPr>
          <w:rFonts w:hAnsi="ＭＳ ゴシック"/>
          <w:b/>
          <w:szCs w:val="24"/>
        </w:rPr>
      </w:pPr>
      <w:r w:rsidRPr="00D73C00">
        <w:rPr>
          <w:rFonts w:hAnsi="ＭＳ ゴシック" w:hint="eastAsia"/>
          <w:b/>
          <w:szCs w:val="24"/>
        </w:rPr>
        <w:t>（</w:t>
      </w:r>
      <w:r>
        <w:rPr>
          <w:rFonts w:hAnsi="ＭＳ ゴシック" w:hint="eastAsia"/>
          <w:b/>
          <w:szCs w:val="24"/>
        </w:rPr>
        <w:t>３</w:t>
      </w:r>
      <w:r w:rsidRPr="00D73C00">
        <w:rPr>
          <w:rFonts w:hAnsi="ＭＳ ゴシック" w:hint="eastAsia"/>
          <w:b/>
          <w:szCs w:val="24"/>
        </w:rPr>
        <w:t>）</w:t>
      </w:r>
      <w:r>
        <w:rPr>
          <w:rFonts w:hAnsi="ＭＳ ゴシック" w:hint="eastAsia"/>
          <w:b/>
          <w:szCs w:val="24"/>
        </w:rPr>
        <w:t>２次判定の結果</w:t>
      </w:r>
    </w:p>
    <w:p w14:paraId="6208BFCC" w14:textId="01B055D7" w:rsidR="00157DCE" w:rsidRDefault="00917A49" w:rsidP="00146C37">
      <w:pPr>
        <w:ind w:firstLineChars="100" w:firstLine="241"/>
        <w:rPr>
          <w:rFonts w:hAnsi="ＭＳ ゴシック" w:cs="ＭＳ 明朝"/>
        </w:rPr>
      </w:pPr>
      <w:r>
        <w:rPr>
          <w:rFonts w:hAnsi="ＭＳ ゴシック" w:hint="eastAsia"/>
          <w:b/>
          <w:szCs w:val="24"/>
        </w:rPr>
        <w:t>１）上部構造の流出判定</w:t>
      </w:r>
    </w:p>
    <w:p w14:paraId="22CFF998" w14:textId="1708209A" w:rsidR="00917A49" w:rsidRDefault="00917A49" w:rsidP="00917A49">
      <w:pPr>
        <w:ind w:left="480" w:hangingChars="200" w:hanging="480"/>
        <w:rPr>
          <w:rFonts w:hAnsi="ＭＳ ゴシック" w:cs="ＭＳ 明朝"/>
        </w:rPr>
      </w:pPr>
      <w:r>
        <w:rPr>
          <w:rFonts w:hAnsi="ＭＳ ゴシック" w:cs="ＭＳ 明朝" w:hint="eastAsia"/>
        </w:rPr>
        <w:t xml:space="preserve">　　　上部構造の流出判定は以下のとおりである。</w:t>
      </w:r>
    </w:p>
    <w:p w14:paraId="04B2E581" w14:textId="6F304A2D" w:rsidR="00157DCE" w:rsidRDefault="00917A49" w:rsidP="00917A49">
      <w:pPr>
        <w:ind w:leftChars="200" w:left="480" w:firstLineChars="100" w:firstLine="240"/>
        <w:rPr>
          <w:rFonts w:hAnsi="ＭＳ ゴシック" w:cs="ＭＳ 明朝"/>
        </w:rPr>
      </w:pPr>
      <w:r>
        <w:rPr>
          <w:rFonts w:hAnsi="ＭＳ ゴシック" w:cs="ＭＳ 明朝" w:hint="eastAsia"/>
        </w:rPr>
        <w:t>助松橋（北行、南行）と大道橋（北行、南行）の４橋において流出</w:t>
      </w:r>
      <w:r w:rsidR="000C4F39">
        <w:rPr>
          <w:rFonts w:hAnsi="ＭＳ ゴシック" w:cs="ＭＳ 明朝" w:hint="eastAsia"/>
        </w:rPr>
        <w:t>判定がＮＧ</w:t>
      </w:r>
      <w:r>
        <w:rPr>
          <w:rFonts w:hAnsi="ＭＳ ゴシック" w:cs="ＭＳ 明朝" w:hint="eastAsia"/>
        </w:rPr>
        <w:t>となる。</w:t>
      </w:r>
    </w:p>
    <w:p w14:paraId="2CA44290" w14:textId="77777777" w:rsidR="00146C37" w:rsidRDefault="00146C37" w:rsidP="00917A49">
      <w:pPr>
        <w:ind w:leftChars="200" w:left="480" w:firstLineChars="100" w:firstLine="240"/>
        <w:rPr>
          <w:rFonts w:hAnsi="ＭＳ ゴシック" w:cs="ＭＳ 明朝"/>
        </w:rPr>
      </w:pPr>
    </w:p>
    <w:p w14:paraId="5E1B4B05" w14:textId="3AFBC7B3" w:rsidR="00157DCE" w:rsidRDefault="00870253" w:rsidP="00157DCE">
      <w:pPr>
        <w:rPr>
          <w:rFonts w:hAnsi="ＭＳ ゴシック" w:cs="ＭＳ 明朝"/>
        </w:rPr>
      </w:pPr>
      <w:r>
        <w:rPr>
          <w:rFonts w:hAnsi="ＭＳ ゴシック" w:cs="ＭＳ 明朝"/>
          <w:noProof/>
        </w:rPr>
        <w:pict w14:anchorId="36CEEA35">
          <v:group id="_x0000_s1899" style="position:absolute;left:0;text-align:left;margin-left:1.05pt;margin-top:2.5pt;width:466pt;height:402.65pt;z-index:251734528" coordorigin="1439,6588" coordsize="9320,8053">
            <v:shape id="_x0000_s1897" type="#_x0000_t75" style="position:absolute;left:1439;top:6588;width:9315;height:4520;visibility:visible">
              <v:imagedata r:id="rId161" o:title=""/>
            </v:shape>
            <v:shape id="_x0000_s1898" type="#_x0000_t75" style="position:absolute;left:1496;top:11081;width:9263;height:3560;visibility:visible">
              <v:imagedata r:id="rId162" o:title=""/>
            </v:shape>
          </v:group>
          <o:OLEObject Type="Embed" ProgID="Excel.Sheet.12" ShapeID="_x0000_s1897" DrawAspect="Content" ObjectID="_1482083107" r:id="rId163"/>
          <o:OLEObject Type="Embed" ProgID="Excel.Sheet.12" ShapeID="_x0000_s1898" DrawAspect="Content" ObjectID="_1482083108" r:id="rId164"/>
        </w:pict>
      </w:r>
    </w:p>
    <w:p w14:paraId="5819F1C1" w14:textId="1C322329" w:rsidR="00157DCE" w:rsidRDefault="00157DCE" w:rsidP="00157DCE">
      <w:pPr>
        <w:rPr>
          <w:rFonts w:hAnsi="ＭＳ ゴシック" w:cs="ＭＳ 明朝"/>
        </w:rPr>
      </w:pPr>
    </w:p>
    <w:p w14:paraId="765C6B60" w14:textId="4905DB42" w:rsidR="00157DCE" w:rsidRDefault="00157DCE" w:rsidP="00157DCE">
      <w:pPr>
        <w:rPr>
          <w:rFonts w:hAnsi="ＭＳ ゴシック" w:cs="ＭＳ 明朝"/>
        </w:rPr>
      </w:pPr>
    </w:p>
    <w:p w14:paraId="52904227" w14:textId="7D2DA66D" w:rsidR="00157DCE" w:rsidRDefault="00157DCE" w:rsidP="00157DCE">
      <w:pPr>
        <w:rPr>
          <w:rFonts w:hAnsi="ＭＳ ゴシック" w:cs="ＭＳ 明朝"/>
        </w:rPr>
      </w:pPr>
    </w:p>
    <w:p w14:paraId="0346AAD0" w14:textId="77777777" w:rsidR="00157DCE" w:rsidRDefault="00157DCE" w:rsidP="00157DCE">
      <w:pPr>
        <w:rPr>
          <w:rFonts w:hAnsi="ＭＳ ゴシック" w:cs="ＭＳ 明朝"/>
        </w:rPr>
      </w:pPr>
    </w:p>
    <w:p w14:paraId="49139C78" w14:textId="77777777" w:rsidR="00157DCE" w:rsidRDefault="00157DCE" w:rsidP="00157DCE">
      <w:pPr>
        <w:rPr>
          <w:rFonts w:hAnsi="ＭＳ ゴシック" w:cs="ＭＳ 明朝"/>
        </w:rPr>
      </w:pPr>
    </w:p>
    <w:p w14:paraId="10667633" w14:textId="77777777" w:rsidR="00157DCE" w:rsidRDefault="00157DCE" w:rsidP="00157DCE">
      <w:pPr>
        <w:rPr>
          <w:rFonts w:hAnsi="ＭＳ ゴシック" w:cs="ＭＳ 明朝"/>
        </w:rPr>
      </w:pPr>
    </w:p>
    <w:p w14:paraId="45D13B66" w14:textId="61024E8A" w:rsidR="00157DCE" w:rsidRDefault="00157DCE" w:rsidP="00157DCE">
      <w:pPr>
        <w:rPr>
          <w:rFonts w:hAnsi="ＭＳ ゴシック" w:cs="ＭＳ 明朝"/>
        </w:rPr>
      </w:pPr>
    </w:p>
    <w:p w14:paraId="06E08CBA" w14:textId="77777777" w:rsidR="00157DCE" w:rsidRDefault="00157DCE" w:rsidP="00157DCE">
      <w:pPr>
        <w:rPr>
          <w:rFonts w:hAnsi="ＭＳ ゴシック" w:cs="ＭＳ 明朝"/>
        </w:rPr>
      </w:pPr>
    </w:p>
    <w:p w14:paraId="6F8378C9" w14:textId="184903D5" w:rsidR="00157DCE" w:rsidRDefault="00157DCE" w:rsidP="00157DCE">
      <w:pPr>
        <w:rPr>
          <w:rFonts w:hAnsi="ＭＳ ゴシック" w:cs="ＭＳ 明朝"/>
        </w:rPr>
      </w:pPr>
    </w:p>
    <w:p w14:paraId="21BDA039" w14:textId="77777777" w:rsidR="00157DCE" w:rsidRDefault="00157DCE" w:rsidP="00157DCE">
      <w:pPr>
        <w:rPr>
          <w:rFonts w:hAnsi="ＭＳ ゴシック" w:cs="ＭＳ 明朝"/>
        </w:rPr>
      </w:pPr>
    </w:p>
    <w:p w14:paraId="02B85F16" w14:textId="77777777" w:rsidR="00157DCE" w:rsidRDefault="00157DCE" w:rsidP="00157DCE">
      <w:pPr>
        <w:rPr>
          <w:rFonts w:hAnsi="ＭＳ ゴシック" w:cs="ＭＳ 明朝"/>
        </w:rPr>
      </w:pPr>
    </w:p>
    <w:p w14:paraId="76248131" w14:textId="77591F9E" w:rsidR="00157DCE" w:rsidRDefault="00157DCE" w:rsidP="00157DCE">
      <w:pPr>
        <w:rPr>
          <w:rFonts w:hAnsi="ＭＳ ゴシック" w:cs="ＭＳ 明朝"/>
        </w:rPr>
      </w:pPr>
    </w:p>
    <w:p w14:paraId="717D2977" w14:textId="23B5DFAB" w:rsidR="00157DCE" w:rsidRDefault="00157DCE" w:rsidP="00157DCE">
      <w:pPr>
        <w:rPr>
          <w:rFonts w:hAnsi="ＭＳ ゴシック" w:cs="ＭＳ 明朝"/>
        </w:rPr>
      </w:pPr>
    </w:p>
    <w:p w14:paraId="69ACA3F4" w14:textId="6828ECB3" w:rsidR="00157DCE" w:rsidRDefault="00157DCE" w:rsidP="00157DCE">
      <w:pPr>
        <w:rPr>
          <w:rFonts w:hAnsi="ＭＳ ゴシック" w:cs="ＭＳ 明朝"/>
        </w:rPr>
      </w:pPr>
    </w:p>
    <w:p w14:paraId="1F1AACDF" w14:textId="304BF694" w:rsidR="00157DCE" w:rsidRDefault="00157DCE" w:rsidP="00157DCE">
      <w:pPr>
        <w:rPr>
          <w:rFonts w:hAnsi="ＭＳ ゴシック" w:cs="ＭＳ 明朝"/>
        </w:rPr>
      </w:pPr>
    </w:p>
    <w:p w14:paraId="5D66A9B2" w14:textId="5BD36D3A" w:rsidR="00157DCE" w:rsidRDefault="00157DCE" w:rsidP="00157DCE">
      <w:pPr>
        <w:rPr>
          <w:rFonts w:hAnsi="ＭＳ ゴシック" w:cs="ＭＳ 明朝"/>
        </w:rPr>
      </w:pPr>
    </w:p>
    <w:p w14:paraId="2208C6AB" w14:textId="1A8D3E8B" w:rsidR="00917A49" w:rsidRDefault="00917A49" w:rsidP="00157DCE">
      <w:pPr>
        <w:rPr>
          <w:rFonts w:hAnsi="ＭＳ ゴシック" w:cs="ＭＳ 明朝"/>
        </w:rPr>
      </w:pPr>
    </w:p>
    <w:p w14:paraId="45BA4C03" w14:textId="38E1B47A" w:rsidR="00917A49" w:rsidRDefault="00917A49" w:rsidP="00157DCE">
      <w:pPr>
        <w:rPr>
          <w:rFonts w:hAnsi="ＭＳ ゴシック" w:cs="ＭＳ 明朝"/>
        </w:rPr>
      </w:pPr>
    </w:p>
    <w:p w14:paraId="1702EA48" w14:textId="741C803C" w:rsidR="00917A49" w:rsidRDefault="00917A49" w:rsidP="00157DCE">
      <w:pPr>
        <w:rPr>
          <w:rFonts w:hAnsi="ＭＳ ゴシック" w:cs="ＭＳ 明朝"/>
        </w:rPr>
      </w:pPr>
    </w:p>
    <w:p w14:paraId="65E281CE" w14:textId="77777777" w:rsidR="00917A49" w:rsidRDefault="00917A49" w:rsidP="00157DCE">
      <w:pPr>
        <w:rPr>
          <w:rFonts w:hAnsi="ＭＳ ゴシック" w:cs="ＭＳ 明朝"/>
        </w:rPr>
      </w:pPr>
    </w:p>
    <w:p w14:paraId="3D9A97C6" w14:textId="77777777" w:rsidR="00917A49" w:rsidRDefault="00917A49" w:rsidP="00157DCE">
      <w:pPr>
        <w:rPr>
          <w:rFonts w:hAnsi="ＭＳ ゴシック" w:cs="ＭＳ 明朝"/>
        </w:rPr>
      </w:pPr>
    </w:p>
    <w:p w14:paraId="6EBD5BE5" w14:textId="77777777" w:rsidR="00917A49" w:rsidRDefault="00917A49" w:rsidP="00157DCE">
      <w:pPr>
        <w:rPr>
          <w:rFonts w:hAnsi="ＭＳ ゴシック" w:cs="ＭＳ 明朝"/>
        </w:rPr>
      </w:pPr>
    </w:p>
    <w:p w14:paraId="717B5FA4" w14:textId="77777777" w:rsidR="00917A49" w:rsidRDefault="00917A49" w:rsidP="00157DCE">
      <w:pPr>
        <w:rPr>
          <w:rFonts w:hAnsi="ＭＳ ゴシック" w:cs="ＭＳ 明朝"/>
        </w:rPr>
      </w:pPr>
    </w:p>
    <w:p w14:paraId="251115BC" w14:textId="77777777" w:rsidR="00917A49" w:rsidRDefault="00917A49" w:rsidP="00157DCE">
      <w:pPr>
        <w:rPr>
          <w:rFonts w:hAnsi="ＭＳ ゴシック" w:cs="ＭＳ 明朝"/>
        </w:rPr>
      </w:pPr>
    </w:p>
    <w:p w14:paraId="1B7B8A37" w14:textId="74BB2255" w:rsidR="00917A49" w:rsidRPr="00C563D1" w:rsidRDefault="00C563D1" w:rsidP="00186CDF">
      <w:pPr>
        <w:ind w:left="840" w:hangingChars="400" w:hanging="840"/>
        <w:rPr>
          <w:rFonts w:hAnsi="ＭＳ ゴシック" w:cs="ＭＳ 明朝"/>
          <w:sz w:val="21"/>
          <w:szCs w:val="21"/>
        </w:rPr>
      </w:pPr>
      <w:r w:rsidRPr="00C563D1">
        <w:rPr>
          <w:rFonts w:hAnsi="ＭＳ ゴシック" w:cs="ＭＳ 明朝" w:hint="eastAsia"/>
          <w:sz w:val="21"/>
          <w:szCs w:val="21"/>
        </w:rPr>
        <w:t xml:space="preserve">　　　※高石大橋、大津川大橋における津波の流速は、三次元解析の最大値（2.0m/s）より</w:t>
      </w:r>
      <w:r w:rsidR="00186CDF">
        <w:rPr>
          <w:rFonts w:hAnsi="ＭＳ ゴシック" w:cs="ＭＳ 明朝" w:hint="eastAsia"/>
          <w:sz w:val="21"/>
          <w:szCs w:val="21"/>
        </w:rPr>
        <w:t>大</w:t>
      </w:r>
      <w:r>
        <w:rPr>
          <w:rFonts w:hAnsi="ＭＳ ゴシック" w:cs="ＭＳ 明朝" w:hint="eastAsia"/>
          <w:sz w:val="21"/>
          <w:szCs w:val="21"/>
        </w:rPr>
        <w:t>き</w:t>
      </w:r>
      <w:r w:rsidR="00186CDF">
        <w:rPr>
          <w:rFonts w:hAnsi="ＭＳ ゴシック" w:cs="ＭＳ 明朝" w:hint="eastAsia"/>
          <w:sz w:val="21"/>
          <w:szCs w:val="21"/>
        </w:rPr>
        <w:t>い値となる</w:t>
      </w:r>
      <w:r w:rsidRPr="00C563D1">
        <w:rPr>
          <w:rFonts w:hAnsi="ＭＳ ゴシック" w:cs="ＭＳ 明朝" w:hint="eastAsia"/>
          <w:sz w:val="21"/>
          <w:szCs w:val="21"/>
        </w:rPr>
        <w:t>広域氾濫解析値</w:t>
      </w:r>
      <w:r w:rsidR="00186CDF">
        <w:rPr>
          <w:rFonts w:hAnsi="ＭＳ ゴシック" w:cs="ＭＳ 明朝" w:hint="eastAsia"/>
          <w:sz w:val="21"/>
          <w:szCs w:val="21"/>
        </w:rPr>
        <w:t>を採用</w:t>
      </w:r>
      <w:r w:rsidRPr="00C563D1">
        <w:rPr>
          <w:rFonts w:hAnsi="ＭＳ ゴシック" w:cs="ＭＳ 明朝" w:hint="eastAsia"/>
          <w:sz w:val="21"/>
          <w:szCs w:val="21"/>
        </w:rPr>
        <w:t>。</w:t>
      </w:r>
    </w:p>
    <w:p w14:paraId="6D722D4E" w14:textId="77777777" w:rsidR="00917A49" w:rsidRDefault="00917A49" w:rsidP="00157DCE">
      <w:pPr>
        <w:rPr>
          <w:rFonts w:hAnsi="ＭＳ ゴシック" w:cs="ＭＳ 明朝"/>
        </w:rPr>
      </w:pPr>
    </w:p>
    <w:p w14:paraId="050D8498" w14:textId="77777777" w:rsidR="00146C37" w:rsidRDefault="00146C37" w:rsidP="00157DCE">
      <w:pPr>
        <w:rPr>
          <w:rFonts w:hAnsi="ＭＳ ゴシック" w:cs="ＭＳ 明朝"/>
        </w:rPr>
      </w:pPr>
    </w:p>
    <w:p w14:paraId="6782EEDF" w14:textId="3118E6C6" w:rsidR="00146C37" w:rsidRDefault="00146C37" w:rsidP="00146C37">
      <w:pPr>
        <w:ind w:firstLineChars="100" w:firstLine="241"/>
        <w:rPr>
          <w:rFonts w:hAnsi="ＭＳ ゴシック" w:cs="ＭＳ 明朝"/>
        </w:rPr>
      </w:pPr>
      <w:r>
        <w:rPr>
          <w:rFonts w:hAnsi="ＭＳ ゴシック" w:hint="eastAsia"/>
          <w:b/>
          <w:szCs w:val="24"/>
        </w:rPr>
        <w:t>２）下部構造の安全性の判定</w:t>
      </w:r>
    </w:p>
    <w:p w14:paraId="72A46E78" w14:textId="164AF21E" w:rsidR="00146C37" w:rsidRDefault="00146C37" w:rsidP="00146C37">
      <w:pPr>
        <w:rPr>
          <w:rFonts w:hAnsi="ＭＳ ゴシック" w:cs="ＭＳ 明朝"/>
        </w:rPr>
      </w:pPr>
      <w:r>
        <w:rPr>
          <w:rFonts w:hAnsi="ＭＳ ゴシック" w:cs="ＭＳ 明朝" w:hint="eastAsia"/>
        </w:rPr>
        <w:t xml:space="preserve">　　　下部構造の安全性の判定は以下のとおりである。</w:t>
      </w:r>
    </w:p>
    <w:p w14:paraId="5437322D" w14:textId="0916C6FE" w:rsidR="00146C37" w:rsidRDefault="00146C37" w:rsidP="00146C37">
      <w:pPr>
        <w:rPr>
          <w:rFonts w:hAnsi="ＭＳ ゴシック" w:cs="ＭＳ 明朝"/>
        </w:rPr>
      </w:pPr>
      <w:r>
        <w:rPr>
          <w:rFonts w:hAnsi="ＭＳ ゴシック" w:cs="ＭＳ 明朝" w:hint="eastAsia"/>
        </w:rPr>
        <w:t xml:space="preserve">　　　すべての橋梁において、下部構造は安全である。</w:t>
      </w:r>
    </w:p>
    <w:p w14:paraId="49DCA29D" w14:textId="6184DE15" w:rsidR="00146C37" w:rsidRPr="00146C37" w:rsidRDefault="00870253" w:rsidP="00146C37">
      <w:pPr>
        <w:rPr>
          <w:rFonts w:hAnsi="ＭＳ ゴシック" w:cs="ＭＳ 明朝"/>
        </w:rPr>
      </w:pPr>
      <w:r>
        <w:rPr>
          <w:rFonts w:hAnsi="ＭＳ ゴシック" w:cs="ＭＳ 明朝"/>
          <w:noProof/>
        </w:rPr>
        <w:pict w14:anchorId="5AECF536">
          <v:shape id="オブジェクト 7" o:spid="_x0000_s1900" type="#_x0000_t75" style="position:absolute;left:0;text-align:left;margin-left:5.35pt;margin-top:7.55pt;width:453.35pt;height:194.2pt;z-index:251735552;visibility:visible">
            <v:imagedata r:id="rId165" o:title=""/>
          </v:shape>
          <o:OLEObject Type="Embed" ProgID="Excel.Sheet.12" ShapeID="オブジェクト 7" DrawAspect="Content" ObjectID="_1482083109" r:id="rId166"/>
        </w:pict>
      </w:r>
    </w:p>
    <w:p w14:paraId="292ED4BA" w14:textId="5DE1A8FE" w:rsidR="00146C37" w:rsidRDefault="00146C37" w:rsidP="00157DCE">
      <w:pPr>
        <w:rPr>
          <w:rFonts w:hAnsi="ＭＳ ゴシック" w:cs="ＭＳ 明朝"/>
        </w:rPr>
      </w:pPr>
    </w:p>
    <w:p w14:paraId="04A3A30A" w14:textId="77777777" w:rsidR="00146C37" w:rsidRDefault="00146C37" w:rsidP="00157DCE">
      <w:pPr>
        <w:rPr>
          <w:rFonts w:hAnsi="ＭＳ ゴシック" w:cs="ＭＳ 明朝"/>
        </w:rPr>
      </w:pPr>
    </w:p>
    <w:p w14:paraId="14B26458" w14:textId="77777777" w:rsidR="00146C37" w:rsidRDefault="00146C37" w:rsidP="00157DCE">
      <w:pPr>
        <w:rPr>
          <w:rFonts w:hAnsi="ＭＳ ゴシック" w:cs="ＭＳ 明朝"/>
        </w:rPr>
      </w:pPr>
    </w:p>
    <w:p w14:paraId="1AC02FCE" w14:textId="77777777" w:rsidR="00146C37" w:rsidRDefault="00146C37" w:rsidP="00157DCE">
      <w:pPr>
        <w:rPr>
          <w:rFonts w:hAnsi="ＭＳ ゴシック" w:cs="ＭＳ 明朝"/>
        </w:rPr>
      </w:pPr>
    </w:p>
    <w:p w14:paraId="59F6AF47" w14:textId="77777777" w:rsidR="00146C37" w:rsidRDefault="00146C37" w:rsidP="00157DCE">
      <w:pPr>
        <w:rPr>
          <w:rFonts w:hAnsi="ＭＳ ゴシック" w:cs="ＭＳ 明朝"/>
        </w:rPr>
      </w:pPr>
    </w:p>
    <w:p w14:paraId="67AF0E88" w14:textId="77777777" w:rsidR="00146C37" w:rsidRDefault="00146C37" w:rsidP="00157DCE">
      <w:pPr>
        <w:rPr>
          <w:rFonts w:hAnsi="ＭＳ ゴシック" w:cs="ＭＳ 明朝"/>
        </w:rPr>
      </w:pPr>
    </w:p>
    <w:p w14:paraId="41CD6C25" w14:textId="77777777" w:rsidR="00146C37" w:rsidRDefault="00146C37" w:rsidP="00157DCE">
      <w:pPr>
        <w:rPr>
          <w:rFonts w:hAnsi="ＭＳ ゴシック" w:cs="ＭＳ 明朝"/>
        </w:rPr>
      </w:pPr>
    </w:p>
    <w:p w14:paraId="00BAA122" w14:textId="77777777" w:rsidR="00146C37" w:rsidRDefault="00146C37" w:rsidP="00157DCE">
      <w:pPr>
        <w:rPr>
          <w:rFonts w:hAnsi="ＭＳ ゴシック" w:cs="ＭＳ 明朝"/>
        </w:rPr>
      </w:pPr>
    </w:p>
    <w:p w14:paraId="12C45917" w14:textId="77777777" w:rsidR="00146C37" w:rsidRDefault="00146C37" w:rsidP="00157DCE">
      <w:pPr>
        <w:rPr>
          <w:rFonts w:hAnsi="ＭＳ ゴシック" w:cs="ＭＳ 明朝"/>
        </w:rPr>
      </w:pPr>
    </w:p>
    <w:p w14:paraId="119A82A1" w14:textId="77777777" w:rsidR="00146C37" w:rsidRDefault="00146C37" w:rsidP="00157DCE">
      <w:pPr>
        <w:rPr>
          <w:rFonts w:hAnsi="ＭＳ ゴシック" w:cs="ＭＳ 明朝"/>
        </w:rPr>
      </w:pPr>
    </w:p>
    <w:p w14:paraId="6F920D1A" w14:textId="3FA689C4" w:rsidR="00146C37" w:rsidRDefault="00146C37" w:rsidP="00157DCE">
      <w:pPr>
        <w:rPr>
          <w:rFonts w:hAnsi="ＭＳ ゴシック" w:cs="ＭＳ 明朝"/>
        </w:rPr>
      </w:pPr>
    </w:p>
    <w:p w14:paraId="510D7FE4" w14:textId="77777777" w:rsidR="00146C37" w:rsidRDefault="00146C37" w:rsidP="00157DCE">
      <w:pPr>
        <w:rPr>
          <w:rFonts w:hAnsi="ＭＳ ゴシック" w:cs="ＭＳ 明朝"/>
        </w:rPr>
      </w:pPr>
    </w:p>
    <w:p w14:paraId="0DF01D08" w14:textId="77777777" w:rsidR="00146C37" w:rsidRDefault="00146C37" w:rsidP="00157DCE">
      <w:pPr>
        <w:rPr>
          <w:rFonts w:hAnsi="ＭＳ ゴシック" w:cs="ＭＳ 明朝"/>
        </w:rPr>
      </w:pPr>
    </w:p>
    <w:p w14:paraId="4F966F28" w14:textId="7AC2BB7B" w:rsidR="00146C37" w:rsidRDefault="00B24AC8" w:rsidP="00B24AC8">
      <w:pPr>
        <w:ind w:firstLineChars="100" w:firstLine="241"/>
        <w:rPr>
          <w:rFonts w:hAnsi="ＭＳ ゴシック" w:cs="ＭＳ 明朝"/>
        </w:rPr>
      </w:pPr>
      <w:r>
        <w:rPr>
          <w:rFonts w:hAnsi="ＭＳ ゴシック" w:hint="eastAsia"/>
          <w:b/>
          <w:szCs w:val="24"/>
        </w:rPr>
        <w:t>３）個別橋梁の流出対策</w:t>
      </w:r>
    </w:p>
    <w:p w14:paraId="593334A9" w14:textId="41E84768" w:rsidR="00146C37" w:rsidRPr="000C4F39" w:rsidRDefault="00B24AC8" w:rsidP="00157DCE">
      <w:pPr>
        <w:rPr>
          <w:rFonts w:asciiTheme="majorEastAsia" w:eastAsiaTheme="majorEastAsia" w:hAnsiTheme="majorEastAsia" w:cs="ＭＳ 明朝"/>
        </w:rPr>
      </w:pPr>
      <w:r w:rsidRPr="000C4F39">
        <w:rPr>
          <w:rFonts w:asciiTheme="majorEastAsia" w:eastAsiaTheme="majorEastAsia" w:hAnsiTheme="majorEastAsia" w:cs="ＭＳ 明朝" w:hint="eastAsia"/>
        </w:rPr>
        <w:t xml:space="preserve">　　➢</w:t>
      </w:r>
      <w:r w:rsidRPr="000C4F39">
        <w:rPr>
          <w:rFonts w:asciiTheme="majorEastAsia" w:eastAsiaTheme="majorEastAsia" w:hAnsiTheme="majorEastAsia" w:hint="eastAsia"/>
        </w:rPr>
        <w:t>助松橋</w:t>
      </w:r>
    </w:p>
    <w:p w14:paraId="1C781D26" w14:textId="4238B1BA" w:rsidR="00146C37" w:rsidRDefault="00B24AC8" w:rsidP="00B24AC8">
      <w:pPr>
        <w:ind w:left="720" w:hangingChars="300" w:hanging="720"/>
        <w:rPr>
          <w:rFonts w:hAnsi="ＭＳ ゴシック" w:cs="ＭＳ 明朝"/>
        </w:rPr>
      </w:pPr>
      <w:r w:rsidRPr="000C4F39">
        <w:rPr>
          <w:rFonts w:asciiTheme="majorEastAsia" w:eastAsiaTheme="majorEastAsia" w:hAnsiTheme="majorEastAsia" w:cs="ＭＳ 明朝" w:hint="eastAsia"/>
        </w:rPr>
        <w:t xml:space="preserve">　　　　1.1.津波波力の影響照査（３）２）に示すとおり、アンカーバーの設置によ</w:t>
      </w:r>
      <w:r>
        <w:rPr>
          <w:rFonts w:hAnsi="ＭＳ ゴシック" w:cs="ＭＳ 明朝" w:hint="eastAsia"/>
        </w:rPr>
        <w:t>り上部構造の流出が抑制される。以下にアンカーバー耐力の照査結果を示す。</w:t>
      </w:r>
    </w:p>
    <w:p w14:paraId="470307E8" w14:textId="5035B49E" w:rsidR="00146C37" w:rsidRDefault="00B24AC8" w:rsidP="00157DCE">
      <w:pPr>
        <w:rPr>
          <w:rFonts w:hAnsi="ＭＳ ゴシック" w:cs="ＭＳ 明朝"/>
        </w:rPr>
      </w:pPr>
      <w:r>
        <w:rPr>
          <w:rFonts w:hAnsi="ＭＳ ゴシック" w:cs="ＭＳ 明朝"/>
          <w:noProof/>
        </w:rPr>
        <w:drawing>
          <wp:anchor distT="0" distB="0" distL="114300" distR="114300" simplePos="0" relativeHeight="251736576" behindDoc="0" locked="0" layoutInCell="1" allowOverlap="1" wp14:anchorId="00FD8BC4" wp14:editId="52EB8CDF">
            <wp:simplePos x="0" y="0"/>
            <wp:positionH relativeFrom="column">
              <wp:posOffset>438785</wp:posOffset>
            </wp:positionH>
            <wp:positionV relativeFrom="paragraph">
              <wp:posOffset>52705</wp:posOffset>
            </wp:positionV>
            <wp:extent cx="5107940" cy="847090"/>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107940" cy="84709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A532599" w14:textId="77777777" w:rsidR="00146C37" w:rsidRDefault="00146C37" w:rsidP="00157DCE">
      <w:pPr>
        <w:rPr>
          <w:rFonts w:hAnsi="ＭＳ ゴシック" w:cs="ＭＳ 明朝"/>
        </w:rPr>
      </w:pPr>
    </w:p>
    <w:p w14:paraId="42D64203" w14:textId="77777777" w:rsidR="00146C37" w:rsidRDefault="00146C37" w:rsidP="00157DCE">
      <w:pPr>
        <w:rPr>
          <w:rFonts w:hAnsi="ＭＳ ゴシック" w:cs="ＭＳ 明朝"/>
        </w:rPr>
      </w:pPr>
    </w:p>
    <w:p w14:paraId="30AF485B" w14:textId="129A5121" w:rsidR="00146C37" w:rsidRDefault="00146C37" w:rsidP="00157DCE">
      <w:pPr>
        <w:rPr>
          <w:rFonts w:hAnsi="ＭＳ ゴシック" w:cs="ＭＳ 明朝"/>
        </w:rPr>
      </w:pPr>
    </w:p>
    <w:p w14:paraId="4F7787AD" w14:textId="77777777" w:rsidR="00146C37" w:rsidRDefault="00146C37" w:rsidP="00157DCE">
      <w:pPr>
        <w:rPr>
          <w:rFonts w:hAnsi="ＭＳ ゴシック" w:cs="ＭＳ 明朝"/>
        </w:rPr>
      </w:pPr>
    </w:p>
    <w:p w14:paraId="3ABA7B09" w14:textId="77777777" w:rsidR="000C4F39" w:rsidRDefault="000C4F39" w:rsidP="00157DCE">
      <w:pPr>
        <w:rPr>
          <w:rFonts w:hAnsi="ＭＳ ゴシック" w:cs="ＭＳ 明朝"/>
        </w:rPr>
      </w:pPr>
    </w:p>
    <w:p w14:paraId="06384ED2" w14:textId="506A6868" w:rsidR="00B24AC8" w:rsidRPr="000C4F39" w:rsidRDefault="00B24AC8" w:rsidP="00B24AC8">
      <w:pPr>
        <w:rPr>
          <w:rFonts w:asciiTheme="majorEastAsia" w:eastAsiaTheme="majorEastAsia" w:hAnsiTheme="majorEastAsia" w:cs="ＭＳ 明朝"/>
        </w:rPr>
      </w:pPr>
      <w:r w:rsidRPr="000C4F39">
        <w:rPr>
          <w:rFonts w:asciiTheme="majorEastAsia" w:eastAsiaTheme="majorEastAsia" w:hAnsiTheme="majorEastAsia" w:cs="ＭＳ 明朝" w:hint="eastAsia"/>
        </w:rPr>
        <w:t xml:space="preserve">　　➢</w:t>
      </w:r>
      <w:r w:rsidRPr="000C4F39">
        <w:rPr>
          <w:rFonts w:asciiTheme="majorEastAsia" w:eastAsiaTheme="majorEastAsia" w:hAnsiTheme="majorEastAsia" w:hint="eastAsia"/>
        </w:rPr>
        <w:t>大道橋</w:t>
      </w:r>
    </w:p>
    <w:p w14:paraId="379CCFAA" w14:textId="15F680EF" w:rsidR="00146C37" w:rsidRDefault="00B24AC8" w:rsidP="000C4F39">
      <w:pPr>
        <w:ind w:left="720" w:hangingChars="300" w:hanging="720"/>
        <w:rPr>
          <w:rFonts w:hAnsi="ＭＳ ゴシック" w:cs="ＭＳ 明朝"/>
        </w:rPr>
      </w:pPr>
      <w:r w:rsidRPr="000C4F39">
        <w:rPr>
          <w:rFonts w:asciiTheme="majorEastAsia" w:eastAsiaTheme="majorEastAsia" w:hAnsiTheme="majorEastAsia" w:cs="ＭＳ 明朝" w:hint="eastAsia"/>
        </w:rPr>
        <w:t xml:space="preserve">　　</w:t>
      </w:r>
      <w:r w:rsidRPr="000C4F39">
        <w:rPr>
          <w:rFonts w:hAnsi="ＭＳ ゴシック" w:cs="ＭＳ 明朝" w:hint="eastAsia"/>
        </w:rPr>
        <w:t xml:space="preserve">　　</w:t>
      </w:r>
      <w:r w:rsidRPr="000C4F39">
        <w:rPr>
          <w:rFonts w:hAnsi="ＭＳ ゴシック" w:hint="eastAsia"/>
          <w:szCs w:val="24"/>
        </w:rPr>
        <w:t>耐震補強対策で設置済みの変位制限装置により、上部構造の流出が抑制され</w:t>
      </w:r>
      <w:r>
        <w:rPr>
          <w:rFonts w:hAnsi="ＭＳ ゴシック" w:hint="eastAsia"/>
          <w:szCs w:val="24"/>
        </w:rPr>
        <w:t>る。以下に現地状況および変位制限装置の耐力の照査結果を示す。</w:t>
      </w:r>
    </w:p>
    <w:p w14:paraId="15D7821B" w14:textId="3E3B7A16" w:rsidR="00146C37" w:rsidRDefault="00B24AC8" w:rsidP="00157DCE">
      <w:pPr>
        <w:rPr>
          <w:rFonts w:hAnsi="ＭＳ ゴシック" w:cs="ＭＳ 明朝"/>
        </w:rPr>
      </w:pPr>
      <w:r>
        <w:rPr>
          <w:noProof/>
        </w:rPr>
        <w:drawing>
          <wp:anchor distT="0" distB="0" distL="114300" distR="114300" simplePos="0" relativeHeight="251737600" behindDoc="0" locked="0" layoutInCell="1" allowOverlap="1" wp14:anchorId="2016406E" wp14:editId="6E26C611">
            <wp:simplePos x="0" y="0"/>
            <wp:positionH relativeFrom="column">
              <wp:posOffset>203200</wp:posOffset>
            </wp:positionH>
            <wp:positionV relativeFrom="paragraph">
              <wp:posOffset>82550</wp:posOffset>
            </wp:positionV>
            <wp:extent cx="5612130" cy="1822450"/>
            <wp:effectExtent l="0" t="0" r="7620" b="6350"/>
            <wp:wrapNone/>
            <wp:docPr id="563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3"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12130" cy="18224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14:paraId="07A6F504" w14:textId="374A7371" w:rsidR="00146C37" w:rsidRDefault="00146C37" w:rsidP="00157DCE">
      <w:pPr>
        <w:rPr>
          <w:rFonts w:hAnsi="ＭＳ ゴシック" w:cs="ＭＳ 明朝"/>
        </w:rPr>
      </w:pPr>
    </w:p>
    <w:p w14:paraId="2B125E91" w14:textId="0A07DE4A" w:rsidR="00146C37" w:rsidRDefault="00146C37" w:rsidP="00157DCE">
      <w:pPr>
        <w:rPr>
          <w:rFonts w:hAnsi="ＭＳ ゴシック" w:cs="ＭＳ 明朝"/>
        </w:rPr>
      </w:pPr>
    </w:p>
    <w:p w14:paraId="7AC2986B" w14:textId="77777777" w:rsidR="00146C37" w:rsidRDefault="00146C37" w:rsidP="00157DCE">
      <w:pPr>
        <w:rPr>
          <w:rFonts w:hAnsi="ＭＳ ゴシック" w:cs="ＭＳ 明朝"/>
        </w:rPr>
      </w:pPr>
    </w:p>
    <w:p w14:paraId="165E4679" w14:textId="77777777" w:rsidR="00146C37" w:rsidRDefault="00146C37" w:rsidP="00157DCE">
      <w:pPr>
        <w:rPr>
          <w:rFonts w:hAnsi="ＭＳ ゴシック" w:cs="ＭＳ 明朝"/>
        </w:rPr>
      </w:pPr>
    </w:p>
    <w:p w14:paraId="39C23E57" w14:textId="270BB028" w:rsidR="00146C37" w:rsidRDefault="00B24AC8" w:rsidP="00157DCE">
      <w:pPr>
        <w:rPr>
          <w:rFonts w:hAnsi="ＭＳ ゴシック" w:cs="ＭＳ 明朝"/>
        </w:rPr>
      </w:pPr>
      <w:r>
        <w:rPr>
          <w:rFonts w:hAnsi="ＭＳ ゴシック" w:cs="ＭＳ 明朝" w:hint="eastAsia"/>
          <w:noProof/>
        </w:rPr>
        <mc:AlternateContent>
          <mc:Choice Requires="wps">
            <w:drawing>
              <wp:anchor distT="0" distB="0" distL="114300" distR="114300" simplePos="0" relativeHeight="251739648" behindDoc="0" locked="0" layoutInCell="1" allowOverlap="1" wp14:anchorId="0671A502" wp14:editId="12AA94FB">
                <wp:simplePos x="0" y="0"/>
                <wp:positionH relativeFrom="column">
                  <wp:posOffset>4328795</wp:posOffset>
                </wp:positionH>
                <wp:positionV relativeFrom="paragraph">
                  <wp:posOffset>43815</wp:posOffset>
                </wp:positionV>
                <wp:extent cx="314325" cy="1009650"/>
                <wp:effectExtent l="0" t="0" r="85725" b="57150"/>
                <wp:wrapNone/>
                <wp:docPr id="26" name="直線矢印コネクタ 26"/>
                <wp:cNvGraphicFramePr/>
                <a:graphic xmlns:a="http://schemas.openxmlformats.org/drawingml/2006/main">
                  <a:graphicData uri="http://schemas.microsoft.com/office/word/2010/wordprocessingShape">
                    <wps:wsp>
                      <wps:cNvCnPr/>
                      <wps:spPr>
                        <a:xfrm>
                          <a:off x="0" y="0"/>
                          <a:ext cx="314325" cy="1009650"/>
                        </a:xfrm>
                        <a:prstGeom prst="straightConnector1">
                          <a:avLst/>
                        </a:prstGeom>
                        <a:ln w="25400">
                          <a:solidFill>
                            <a:srgbClr val="FF0000"/>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26" o:spid="_x0000_s1026" type="#_x0000_t32" style="position:absolute;left:0;text-align:left;margin-left:340.85pt;margin-top:3.45pt;width:24.75pt;height:79.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" strokecolor="red" strokeweight="2pt">
                <v:stroke endarrow="block" endarrowwidth="wide" endarrowlength="long"/>
              </v:shape>
            </w:pict>
          </mc:Fallback>
        </mc:AlternateContent>
      </w:r>
    </w:p>
    <w:p w14:paraId="6BDE53CA" w14:textId="77777777" w:rsidR="00146C37" w:rsidRDefault="00146C37" w:rsidP="00157DCE">
      <w:pPr>
        <w:rPr>
          <w:rFonts w:hAnsi="ＭＳ ゴシック" w:cs="ＭＳ 明朝"/>
        </w:rPr>
      </w:pPr>
    </w:p>
    <w:p w14:paraId="4B415176" w14:textId="77777777" w:rsidR="00146C37" w:rsidRDefault="00146C37" w:rsidP="00157DCE">
      <w:pPr>
        <w:rPr>
          <w:rFonts w:hAnsi="ＭＳ ゴシック" w:cs="ＭＳ 明朝"/>
        </w:rPr>
      </w:pPr>
    </w:p>
    <w:p w14:paraId="23DEF70F" w14:textId="214AFE76" w:rsidR="00146C37" w:rsidRDefault="000C4F39" w:rsidP="00157DCE">
      <w:pPr>
        <w:rPr>
          <w:rFonts w:hAnsi="ＭＳ ゴシック" w:cs="ＭＳ 明朝"/>
        </w:rPr>
      </w:pPr>
      <w:r>
        <w:rPr>
          <w:noProof/>
        </w:rPr>
        <w:drawing>
          <wp:anchor distT="0" distB="0" distL="114300" distR="114300" simplePos="0" relativeHeight="251738624" behindDoc="0" locked="0" layoutInCell="1" allowOverlap="1" wp14:anchorId="0B8B5B28" wp14:editId="48E4F25D">
            <wp:simplePos x="0" y="0"/>
            <wp:positionH relativeFrom="column">
              <wp:posOffset>3811905</wp:posOffset>
            </wp:positionH>
            <wp:positionV relativeFrom="paragraph">
              <wp:posOffset>55245</wp:posOffset>
            </wp:positionV>
            <wp:extent cx="1934845" cy="1447165"/>
            <wp:effectExtent l="0" t="0" r="8255" b="635"/>
            <wp:wrapNone/>
            <wp:docPr id="542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4" name="Picture 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34845" cy="144716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14:paraId="3BB8B019" w14:textId="294CA4F5" w:rsidR="00146C37" w:rsidRDefault="000C4F39" w:rsidP="00157DCE">
      <w:pPr>
        <w:rPr>
          <w:rFonts w:hAnsi="ＭＳ ゴシック" w:cs="ＭＳ 明朝"/>
        </w:rPr>
      </w:pPr>
      <w:r>
        <w:rPr>
          <w:rFonts w:hAnsi="ＭＳ ゴシック" w:cs="ＭＳ 明朝" w:hint="eastAsia"/>
          <w:noProof/>
        </w:rPr>
        <mc:AlternateContent>
          <mc:Choice Requires="wps">
            <w:drawing>
              <wp:anchor distT="0" distB="0" distL="114300" distR="114300" simplePos="0" relativeHeight="251740672" behindDoc="0" locked="0" layoutInCell="1" allowOverlap="1" wp14:anchorId="37C14B73" wp14:editId="7C611D4F">
                <wp:simplePos x="0" y="0"/>
                <wp:positionH relativeFrom="column">
                  <wp:posOffset>4181475</wp:posOffset>
                </wp:positionH>
                <wp:positionV relativeFrom="paragraph">
                  <wp:posOffset>61595</wp:posOffset>
                </wp:positionV>
                <wp:extent cx="1294130" cy="723900"/>
                <wp:effectExtent l="0" t="0" r="20320" b="19050"/>
                <wp:wrapNone/>
                <wp:docPr id="27" name="円/楕円 27"/>
                <wp:cNvGraphicFramePr/>
                <a:graphic xmlns:a="http://schemas.openxmlformats.org/drawingml/2006/main">
                  <a:graphicData uri="http://schemas.microsoft.com/office/word/2010/wordprocessingShape">
                    <wps:wsp>
                      <wps:cNvSpPr/>
                      <wps:spPr>
                        <a:xfrm>
                          <a:off x="0" y="0"/>
                          <a:ext cx="1294130" cy="7239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27" o:spid="_x0000_s1026" style="position:absolute;left:0;text-align:left;margin-left:329.25pt;margin-top:4.85pt;width:101.9pt;height:57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" filled="f" strokecolor="red" strokeweight="2pt"/>
            </w:pict>
          </mc:Fallback>
        </mc:AlternateContent>
      </w:r>
    </w:p>
    <w:p w14:paraId="37488B05" w14:textId="0A02D25B" w:rsidR="00146C37" w:rsidRDefault="00146C37" w:rsidP="00157DCE">
      <w:pPr>
        <w:rPr>
          <w:rFonts w:hAnsi="ＭＳ ゴシック" w:cs="ＭＳ 明朝"/>
        </w:rPr>
      </w:pPr>
    </w:p>
    <w:p w14:paraId="750A13C8" w14:textId="22C20884" w:rsidR="00146C37" w:rsidRDefault="000C4F39" w:rsidP="00157DCE">
      <w:pPr>
        <w:rPr>
          <w:rFonts w:hAnsi="ＭＳ ゴシック" w:cs="ＭＳ 明朝"/>
        </w:rPr>
      </w:pPr>
      <w:r>
        <w:rPr>
          <w:rFonts w:hAnsi="ＭＳ ゴシック" w:cs="ＭＳ 明朝"/>
          <w:noProof/>
        </w:rPr>
        <w:drawing>
          <wp:anchor distT="0" distB="0" distL="114300" distR="114300" simplePos="0" relativeHeight="251741696" behindDoc="0" locked="0" layoutInCell="1" allowOverlap="1" wp14:anchorId="10540FED" wp14:editId="32599CFE">
            <wp:simplePos x="0" y="0"/>
            <wp:positionH relativeFrom="column">
              <wp:posOffset>144145</wp:posOffset>
            </wp:positionH>
            <wp:positionV relativeFrom="paragraph">
              <wp:posOffset>99695</wp:posOffset>
            </wp:positionV>
            <wp:extent cx="3549650" cy="866775"/>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549650" cy="8667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EA5DF1D" w14:textId="3A17165F" w:rsidR="00146C37" w:rsidRDefault="00146C37" w:rsidP="00157DCE">
      <w:pPr>
        <w:rPr>
          <w:rFonts w:hAnsi="ＭＳ ゴシック" w:cs="ＭＳ 明朝"/>
        </w:rPr>
      </w:pPr>
    </w:p>
    <w:p w14:paraId="5C6D0DF6" w14:textId="77777777" w:rsidR="00146C37" w:rsidRDefault="00146C37" w:rsidP="00157DCE">
      <w:pPr>
        <w:rPr>
          <w:rFonts w:hAnsi="ＭＳ ゴシック" w:cs="ＭＳ 明朝"/>
        </w:rPr>
      </w:pPr>
    </w:p>
    <w:p w14:paraId="5EBD7992" w14:textId="77777777" w:rsidR="00146C37" w:rsidRDefault="00146C37" w:rsidP="00157DCE">
      <w:pPr>
        <w:rPr>
          <w:rFonts w:hAnsi="ＭＳ ゴシック" w:cs="ＭＳ 明朝"/>
        </w:rPr>
      </w:pPr>
    </w:p>
    <w:p w14:paraId="25EDC2C3" w14:textId="77777777" w:rsidR="00146C37" w:rsidRDefault="00146C37" w:rsidP="00157DCE">
      <w:pPr>
        <w:rPr>
          <w:rFonts w:hAnsi="ＭＳ ゴシック" w:cs="ＭＳ 明朝"/>
        </w:rPr>
      </w:pPr>
    </w:p>
    <w:p w14:paraId="2D557BD2" w14:textId="77777777" w:rsidR="00146C37" w:rsidRDefault="00146C37" w:rsidP="00157DCE">
      <w:pPr>
        <w:rPr>
          <w:rFonts w:hAnsi="ＭＳ ゴシック" w:cs="ＭＳ 明朝"/>
        </w:rPr>
      </w:pPr>
    </w:p>
    <w:p w14:paraId="29DB3BC7" w14:textId="77777777" w:rsidR="00B24AC8" w:rsidRPr="000C4F39" w:rsidRDefault="00B24AC8" w:rsidP="00B24AC8">
      <w:pPr>
        <w:jc w:val="left"/>
        <w:rPr>
          <w:rFonts w:asciiTheme="majorEastAsia" w:eastAsiaTheme="majorEastAsia" w:hAnsiTheme="majorEastAsia"/>
          <w:b/>
          <w:szCs w:val="24"/>
        </w:rPr>
      </w:pPr>
      <w:r w:rsidRPr="000C4F39">
        <w:rPr>
          <w:rFonts w:asciiTheme="majorEastAsia" w:eastAsiaTheme="majorEastAsia" w:hAnsiTheme="majorEastAsia" w:hint="eastAsia"/>
          <w:b/>
          <w:szCs w:val="24"/>
        </w:rPr>
        <w:t>（４）まとめ</w:t>
      </w:r>
    </w:p>
    <w:p w14:paraId="5A9105A0" w14:textId="3DE4D879" w:rsidR="00B24AC8" w:rsidRPr="000C4F39" w:rsidRDefault="00B24AC8" w:rsidP="00B24AC8">
      <w:pPr>
        <w:ind w:leftChars="320" w:left="989" w:hangingChars="92" w:hanging="221"/>
        <w:rPr>
          <w:rFonts w:asciiTheme="majorEastAsia" w:eastAsiaTheme="majorEastAsia" w:hAnsiTheme="majorEastAsia"/>
        </w:rPr>
      </w:pPr>
      <w:r w:rsidRPr="000C4F39">
        <w:rPr>
          <w:rFonts w:asciiTheme="majorEastAsia" w:eastAsiaTheme="majorEastAsia" w:hAnsiTheme="majorEastAsia" w:cs="ＭＳ 明朝" w:hint="eastAsia"/>
        </w:rPr>
        <w:t>➢上部構造の照査の結果、</w:t>
      </w:r>
      <w:r w:rsidR="000C4F39">
        <w:rPr>
          <w:rFonts w:asciiTheme="majorEastAsia" w:eastAsiaTheme="majorEastAsia" w:hAnsiTheme="majorEastAsia" w:cs="ＭＳ 明朝" w:hint="eastAsia"/>
        </w:rPr>
        <w:t>漂流物の影響を考慮することで、1.1.津波波力の影響照査でＮＧとなっていた</w:t>
      </w:r>
      <w:r w:rsidRPr="000C4F39">
        <w:rPr>
          <w:rFonts w:asciiTheme="majorEastAsia" w:eastAsiaTheme="majorEastAsia" w:hAnsiTheme="majorEastAsia" w:cs="ＭＳ 明朝" w:hint="eastAsia"/>
        </w:rPr>
        <w:t>「助松橋」</w:t>
      </w:r>
      <w:r w:rsidR="000C4F39">
        <w:rPr>
          <w:rFonts w:asciiTheme="majorEastAsia" w:eastAsiaTheme="majorEastAsia" w:hAnsiTheme="majorEastAsia" w:cs="ＭＳ 明朝" w:hint="eastAsia"/>
        </w:rPr>
        <w:t>に加え、</w:t>
      </w:r>
      <w:r w:rsidRPr="000C4F39">
        <w:rPr>
          <w:rFonts w:asciiTheme="majorEastAsia" w:eastAsiaTheme="majorEastAsia" w:hAnsiTheme="majorEastAsia" w:cs="ＭＳ 明朝" w:hint="eastAsia"/>
        </w:rPr>
        <w:t>「大道橋」</w:t>
      </w:r>
      <w:r w:rsidR="000C4F39">
        <w:rPr>
          <w:rFonts w:asciiTheme="majorEastAsia" w:eastAsiaTheme="majorEastAsia" w:hAnsiTheme="majorEastAsia" w:cs="ＭＳ 明朝" w:hint="eastAsia"/>
        </w:rPr>
        <w:t>も流出判定でＮＧとなったが、</w:t>
      </w:r>
      <w:r w:rsidRPr="000C4F39">
        <w:rPr>
          <w:rFonts w:asciiTheme="majorEastAsia" w:eastAsiaTheme="majorEastAsia" w:hAnsiTheme="majorEastAsia" w:cs="ＭＳ 明朝" w:hint="eastAsia"/>
        </w:rPr>
        <w:t>耐震補強工事により設置する構造（アンカーバー、変位制限装置）により、上部構造の流出を防止できることを確認。</w:t>
      </w:r>
    </w:p>
    <w:p w14:paraId="0891BE25" w14:textId="77777777" w:rsidR="00B24AC8" w:rsidRPr="000C4F39" w:rsidRDefault="00B24AC8" w:rsidP="00B24AC8">
      <w:pPr>
        <w:ind w:leftChars="320" w:left="989" w:hangingChars="92" w:hanging="221"/>
        <w:rPr>
          <w:rFonts w:asciiTheme="majorEastAsia" w:eastAsiaTheme="majorEastAsia" w:hAnsiTheme="majorEastAsia" w:cs="ＭＳ 明朝"/>
        </w:rPr>
      </w:pPr>
      <w:r w:rsidRPr="000C4F39">
        <w:rPr>
          <w:rFonts w:asciiTheme="majorEastAsia" w:eastAsiaTheme="majorEastAsia" w:hAnsiTheme="majorEastAsia" w:cs="ＭＳ 明朝" w:hint="eastAsia"/>
        </w:rPr>
        <w:t>➢下部構造の照査の結果、すべての橋梁において安全性を確認。</w:t>
      </w:r>
      <w:r w:rsidRPr="000C4F39">
        <w:rPr>
          <w:rFonts w:asciiTheme="majorEastAsia" w:eastAsiaTheme="majorEastAsia" w:hAnsiTheme="majorEastAsia" w:cs="ＭＳ 明朝"/>
        </w:rPr>
        <w:t xml:space="preserve"> </w:t>
      </w:r>
    </w:p>
    <w:p w14:paraId="5A383DF3" w14:textId="77777777" w:rsidR="00B24AC8" w:rsidRPr="000C4F39" w:rsidRDefault="00B24AC8" w:rsidP="00B24AC8">
      <w:pPr>
        <w:ind w:leftChars="320" w:left="989" w:hangingChars="92" w:hanging="221"/>
        <w:rPr>
          <w:rFonts w:asciiTheme="majorEastAsia" w:eastAsiaTheme="majorEastAsia" w:hAnsiTheme="majorEastAsia" w:cs="ＭＳ 明朝"/>
        </w:rPr>
      </w:pPr>
    </w:p>
    <w:p w14:paraId="437BFDFB" w14:textId="3AAD6912" w:rsidR="00146C37" w:rsidRPr="000C4F39" w:rsidRDefault="00B24AC8" w:rsidP="00B24AC8">
      <w:pPr>
        <w:ind w:leftChars="300" w:left="960" w:hangingChars="100" w:hanging="240"/>
        <w:rPr>
          <w:rFonts w:asciiTheme="majorEastAsia" w:eastAsiaTheme="majorEastAsia" w:hAnsiTheme="majorEastAsia" w:cs="ＭＳ 明朝"/>
        </w:rPr>
      </w:pPr>
      <w:r w:rsidRPr="000C4F39">
        <w:rPr>
          <w:rFonts w:asciiTheme="majorEastAsia" w:eastAsiaTheme="majorEastAsia" w:hAnsiTheme="majorEastAsia" w:cs="ＭＳ 明朝" w:hint="eastAsia"/>
        </w:rPr>
        <w:t>➢浸水区域内の広域緊急交通路における津波影響照査の結果、漂流物を考慮しても計画されている耐震対策工事を実施することで、安全性を確保でき、新たな対策は必要ないことを確認。</w:t>
      </w:r>
    </w:p>
    <w:p w14:paraId="06CB6618" w14:textId="77777777" w:rsidR="00146C37" w:rsidRPr="000C4F39" w:rsidRDefault="00146C37" w:rsidP="00157DCE">
      <w:pPr>
        <w:rPr>
          <w:rFonts w:asciiTheme="majorEastAsia" w:eastAsiaTheme="majorEastAsia" w:hAnsiTheme="majorEastAsia" w:cs="ＭＳ 明朝"/>
        </w:rPr>
      </w:pPr>
    </w:p>
    <w:p w14:paraId="44186D60" w14:textId="77777777" w:rsidR="00146C37" w:rsidRDefault="00146C37" w:rsidP="00157DCE">
      <w:pPr>
        <w:rPr>
          <w:rFonts w:hAnsi="ＭＳ ゴシック" w:cs="ＭＳ 明朝"/>
        </w:rPr>
      </w:pPr>
    </w:p>
    <w:p w14:paraId="7828E0BA" w14:textId="77777777" w:rsidR="00146C37" w:rsidRDefault="00146C37" w:rsidP="00157DCE">
      <w:pPr>
        <w:rPr>
          <w:rFonts w:hAnsi="ＭＳ ゴシック" w:cs="ＭＳ 明朝"/>
        </w:rPr>
      </w:pPr>
    </w:p>
    <w:p w14:paraId="53422C24" w14:textId="77777777" w:rsidR="00146C37" w:rsidRDefault="00146C37" w:rsidP="00157DCE">
      <w:pPr>
        <w:rPr>
          <w:rFonts w:hAnsi="ＭＳ ゴシック" w:cs="ＭＳ 明朝"/>
        </w:rPr>
      </w:pPr>
    </w:p>
    <w:p w14:paraId="4B41FFAD" w14:textId="77777777" w:rsidR="004B3776" w:rsidRDefault="004B3776" w:rsidP="00157DCE">
      <w:pPr>
        <w:rPr>
          <w:rFonts w:hAnsi="ＭＳ ゴシック" w:cs="ＭＳ 明朝"/>
        </w:rPr>
      </w:pPr>
    </w:p>
    <w:p w14:paraId="3DFA5D8C" w14:textId="77777777" w:rsidR="004B3776" w:rsidRDefault="004B3776" w:rsidP="00157DCE">
      <w:pPr>
        <w:rPr>
          <w:rFonts w:hAnsi="ＭＳ ゴシック" w:cs="ＭＳ 明朝"/>
        </w:rPr>
      </w:pPr>
    </w:p>
    <w:p w14:paraId="48E3AB8F" w14:textId="77777777" w:rsidR="004B3776" w:rsidRDefault="004B3776" w:rsidP="00157DCE">
      <w:pPr>
        <w:rPr>
          <w:rFonts w:hAnsi="ＭＳ ゴシック" w:cs="ＭＳ 明朝"/>
        </w:rPr>
      </w:pPr>
    </w:p>
    <w:p w14:paraId="613975C6" w14:textId="77777777" w:rsidR="004B3776" w:rsidRDefault="004B3776" w:rsidP="00157DCE">
      <w:pPr>
        <w:rPr>
          <w:rFonts w:hAnsi="ＭＳ ゴシック" w:cs="ＭＳ 明朝"/>
        </w:rPr>
      </w:pPr>
    </w:p>
    <w:p w14:paraId="74680B30" w14:textId="77777777" w:rsidR="004B3776" w:rsidRDefault="004B3776" w:rsidP="00157DCE">
      <w:pPr>
        <w:rPr>
          <w:rFonts w:hAnsi="ＭＳ ゴシック" w:cs="ＭＳ 明朝"/>
        </w:rPr>
      </w:pPr>
    </w:p>
    <w:p w14:paraId="56821D9B" w14:textId="77777777" w:rsidR="004B3776" w:rsidRDefault="004B3776" w:rsidP="00157DCE">
      <w:pPr>
        <w:rPr>
          <w:rFonts w:hAnsi="ＭＳ ゴシック" w:cs="ＭＳ 明朝"/>
        </w:rPr>
      </w:pPr>
    </w:p>
    <w:p w14:paraId="58B6B62C" w14:textId="77777777" w:rsidR="004B3776" w:rsidRDefault="004B3776" w:rsidP="00157DCE">
      <w:pPr>
        <w:rPr>
          <w:rFonts w:hAnsi="ＭＳ ゴシック" w:cs="ＭＳ 明朝"/>
        </w:rPr>
      </w:pPr>
    </w:p>
    <w:p w14:paraId="7477A147" w14:textId="77777777" w:rsidR="004B3776" w:rsidRDefault="004B3776" w:rsidP="00157DCE">
      <w:pPr>
        <w:rPr>
          <w:rFonts w:hAnsi="ＭＳ ゴシック" w:cs="ＭＳ 明朝"/>
        </w:rPr>
      </w:pPr>
    </w:p>
    <w:p w14:paraId="2C732531" w14:textId="77777777" w:rsidR="004B3776" w:rsidRDefault="004B3776" w:rsidP="00157DCE">
      <w:pPr>
        <w:rPr>
          <w:rFonts w:hAnsi="ＭＳ ゴシック" w:cs="ＭＳ 明朝"/>
        </w:rPr>
      </w:pPr>
    </w:p>
    <w:p w14:paraId="5866A124" w14:textId="77777777" w:rsidR="004B3776" w:rsidRDefault="004B3776" w:rsidP="00157DCE">
      <w:pPr>
        <w:rPr>
          <w:rFonts w:hAnsi="ＭＳ ゴシック" w:cs="ＭＳ 明朝"/>
        </w:rPr>
      </w:pPr>
    </w:p>
    <w:p w14:paraId="7440C1D5" w14:textId="77777777" w:rsidR="004B3776" w:rsidRDefault="004B3776" w:rsidP="00157DCE">
      <w:pPr>
        <w:rPr>
          <w:rFonts w:hAnsi="ＭＳ ゴシック" w:cs="ＭＳ 明朝"/>
        </w:rPr>
      </w:pPr>
    </w:p>
    <w:p w14:paraId="73590DD3" w14:textId="77777777" w:rsidR="004B3776" w:rsidRDefault="004B3776" w:rsidP="00157DCE">
      <w:pPr>
        <w:rPr>
          <w:rFonts w:hAnsi="ＭＳ ゴシック" w:cs="ＭＳ 明朝"/>
        </w:rPr>
      </w:pPr>
    </w:p>
    <w:p w14:paraId="3A7444D3" w14:textId="77777777" w:rsidR="004B3776" w:rsidRDefault="004B3776" w:rsidP="00157DCE">
      <w:pPr>
        <w:rPr>
          <w:rFonts w:hAnsi="ＭＳ ゴシック" w:cs="ＭＳ 明朝"/>
        </w:rPr>
      </w:pPr>
    </w:p>
    <w:p w14:paraId="19811F28" w14:textId="77777777" w:rsidR="004B3776" w:rsidRDefault="004B3776" w:rsidP="00157DCE">
      <w:pPr>
        <w:rPr>
          <w:rFonts w:hAnsi="ＭＳ ゴシック" w:cs="ＭＳ 明朝"/>
        </w:rPr>
      </w:pPr>
    </w:p>
    <w:p w14:paraId="09950678" w14:textId="77777777" w:rsidR="004B3776" w:rsidRDefault="004B3776" w:rsidP="00157DCE">
      <w:pPr>
        <w:rPr>
          <w:rFonts w:hAnsi="ＭＳ ゴシック" w:cs="ＭＳ 明朝"/>
        </w:rPr>
      </w:pPr>
    </w:p>
    <w:p w14:paraId="3525E144" w14:textId="77777777" w:rsidR="004B3776" w:rsidRDefault="004B3776" w:rsidP="00157DCE">
      <w:pPr>
        <w:rPr>
          <w:rFonts w:hAnsi="ＭＳ ゴシック" w:cs="ＭＳ 明朝"/>
        </w:rPr>
      </w:pPr>
    </w:p>
    <w:p w14:paraId="093FC5F9" w14:textId="77777777" w:rsidR="004B3776" w:rsidRDefault="004B3776" w:rsidP="00157DCE">
      <w:pPr>
        <w:rPr>
          <w:rFonts w:hAnsi="ＭＳ ゴシック" w:cs="ＭＳ 明朝"/>
        </w:rPr>
      </w:pPr>
    </w:p>
    <w:p w14:paraId="6E9A93E2" w14:textId="77777777" w:rsidR="004B3776" w:rsidRDefault="004B3776" w:rsidP="00157DCE">
      <w:pPr>
        <w:rPr>
          <w:rFonts w:hAnsi="ＭＳ ゴシック" w:cs="ＭＳ 明朝"/>
        </w:rPr>
      </w:pPr>
    </w:p>
    <w:p w14:paraId="3B28284F" w14:textId="77777777" w:rsidR="004B3776" w:rsidRDefault="004B3776" w:rsidP="00157DCE">
      <w:pPr>
        <w:rPr>
          <w:rFonts w:hAnsi="ＭＳ ゴシック" w:cs="ＭＳ 明朝"/>
        </w:rPr>
      </w:pPr>
    </w:p>
    <w:p w14:paraId="0E9F250F" w14:textId="77777777" w:rsidR="004B3776" w:rsidRDefault="004B3776" w:rsidP="00157DCE">
      <w:pPr>
        <w:rPr>
          <w:rFonts w:hAnsi="ＭＳ ゴシック" w:cs="ＭＳ 明朝"/>
        </w:rPr>
      </w:pPr>
    </w:p>
    <w:p w14:paraId="0A5D796F" w14:textId="77777777" w:rsidR="004B3776" w:rsidRDefault="004B3776" w:rsidP="00157DCE">
      <w:pPr>
        <w:rPr>
          <w:rFonts w:hAnsi="ＭＳ ゴシック" w:cs="ＭＳ 明朝"/>
        </w:rPr>
      </w:pPr>
    </w:p>
    <w:p w14:paraId="3F0847A7" w14:textId="77777777" w:rsidR="004B3776" w:rsidRDefault="004B3776" w:rsidP="00157DCE">
      <w:pPr>
        <w:rPr>
          <w:rFonts w:hAnsi="ＭＳ ゴシック" w:cs="ＭＳ 明朝"/>
        </w:rPr>
      </w:pPr>
    </w:p>
    <w:p w14:paraId="3BB1B194" w14:textId="77777777" w:rsidR="004B3776" w:rsidRDefault="004B3776" w:rsidP="00157DCE">
      <w:pPr>
        <w:rPr>
          <w:rFonts w:hAnsi="ＭＳ ゴシック" w:cs="ＭＳ 明朝"/>
        </w:rPr>
      </w:pPr>
    </w:p>
    <w:p w14:paraId="2AF6416D" w14:textId="77777777" w:rsidR="004B3776" w:rsidRDefault="004B3776" w:rsidP="00157DCE">
      <w:pPr>
        <w:rPr>
          <w:rFonts w:hAnsi="ＭＳ ゴシック" w:cs="ＭＳ 明朝"/>
        </w:rPr>
      </w:pPr>
    </w:p>
    <w:p w14:paraId="4438B117" w14:textId="77777777" w:rsidR="004B3776" w:rsidRDefault="004B3776" w:rsidP="00157DCE">
      <w:pPr>
        <w:rPr>
          <w:rFonts w:hAnsi="ＭＳ ゴシック" w:cs="ＭＳ 明朝"/>
        </w:rPr>
      </w:pPr>
    </w:p>
    <w:p w14:paraId="17825FC8" w14:textId="77777777" w:rsidR="004B3776" w:rsidRDefault="004B3776" w:rsidP="00157DCE">
      <w:pPr>
        <w:rPr>
          <w:rFonts w:hAnsi="ＭＳ ゴシック" w:cs="ＭＳ 明朝"/>
        </w:rPr>
      </w:pPr>
    </w:p>
    <w:p w14:paraId="7FA13473" w14:textId="77777777" w:rsidR="004B3776" w:rsidRDefault="004B3776" w:rsidP="00157DCE">
      <w:pPr>
        <w:rPr>
          <w:rFonts w:hAnsi="ＭＳ ゴシック" w:cs="ＭＳ 明朝"/>
        </w:rPr>
      </w:pPr>
    </w:p>
    <w:p w14:paraId="666613D7" w14:textId="77777777" w:rsidR="004B3776" w:rsidRDefault="004B3776" w:rsidP="00157DCE">
      <w:pPr>
        <w:rPr>
          <w:rFonts w:hAnsi="ＭＳ ゴシック" w:cs="ＭＳ 明朝"/>
        </w:rPr>
      </w:pPr>
    </w:p>
    <w:p w14:paraId="751406E1" w14:textId="77777777" w:rsidR="004B3776" w:rsidRDefault="004B3776" w:rsidP="00157DCE">
      <w:pPr>
        <w:rPr>
          <w:rFonts w:hAnsi="ＭＳ ゴシック" w:cs="ＭＳ 明朝"/>
        </w:rPr>
      </w:pPr>
    </w:p>
    <w:p w14:paraId="468904D4" w14:textId="77777777" w:rsidR="00157DCE" w:rsidRDefault="00157DCE" w:rsidP="00157DCE">
      <w:pPr>
        <w:rPr>
          <w:rFonts w:hAnsi="ＭＳ ゴシック" w:cs="ＭＳ 明朝"/>
        </w:rPr>
      </w:pPr>
    </w:p>
    <w:p w14:paraId="118B19D3" w14:textId="77777777" w:rsidR="00157DCE" w:rsidRDefault="00157DCE" w:rsidP="00157DCE">
      <w:pPr>
        <w:rPr>
          <w:rFonts w:hAnsi="ＭＳ ゴシック" w:cs="ＭＳ 明朝"/>
        </w:rPr>
      </w:pPr>
    </w:p>
    <w:p w14:paraId="088CB984" w14:textId="77777777" w:rsidR="008D286E" w:rsidRPr="00563522" w:rsidRDefault="008D286E" w:rsidP="008D286E">
      <w:pPr>
        <w:pBdr>
          <w:bottom w:val="single" w:sz="4" w:space="1" w:color="auto"/>
        </w:pBdr>
        <w:jc w:val="left"/>
        <w:rPr>
          <w:rFonts w:hAnsi="ＭＳ ゴシック"/>
          <w:b/>
          <w:sz w:val="28"/>
          <w:szCs w:val="24"/>
        </w:rPr>
      </w:pPr>
      <w:r w:rsidRPr="00563522">
        <w:rPr>
          <w:rFonts w:hAnsi="ＭＳ ゴシック" w:hint="eastAsia"/>
          <w:b/>
          <w:sz w:val="28"/>
          <w:szCs w:val="24"/>
        </w:rPr>
        <w:t>３－３－</w:t>
      </w:r>
      <w:r w:rsidR="00794521">
        <w:rPr>
          <w:rFonts w:hAnsi="ＭＳ ゴシック" w:hint="eastAsia"/>
          <w:b/>
          <w:sz w:val="28"/>
          <w:szCs w:val="24"/>
        </w:rPr>
        <w:t>３</w:t>
      </w:r>
      <w:r w:rsidRPr="00563522">
        <w:rPr>
          <w:rFonts w:hAnsi="ＭＳ ゴシック" w:hint="eastAsia"/>
          <w:b/>
          <w:sz w:val="28"/>
          <w:szCs w:val="24"/>
        </w:rPr>
        <w:t xml:space="preserve"> </w:t>
      </w:r>
      <w:r>
        <w:rPr>
          <w:rFonts w:hAnsi="ＭＳ ゴシック" w:hint="eastAsia"/>
          <w:b/>
          <w:sz w:val="28"/>
          <w:szCs w:val="24"/>
        </w:rPr>
        <w:t xml:space="preserve"> 下水</w:t>
      </w:r>
      <w:r w:rsidRPr="00563522">
        <w:rPr>
          <w:rFonts w:hAnsi="ＭＳ ゴシック" w:hint="eastAsia"/>
          <w:b/>
          <w:sz w:val="28"/>
          <w:szCs w:val="24"/>
        </w:rPr>
        <w:t>道施設</w:t>
      </w:r>
      <w:r w:rsidR="003318D8">
        <w:rPr>
          <w:rFonts w:hAnsi="ＭＳ ゴシック" w:hint="eastAsia"/>
          <w:b/>
          <w:sz w:val="28"/>
          <w:szCs w:val="24"/>
        </w:rPr>
        <w:t>（処理場等）</w:t>
      </w:r>
    </w:p>
    <w:p w14:paraId="088CB985" w14:textId="77777777" w:rsidR="008D286E" w:rsidRDefault="008D286E" w:rsidP="008D286E">
      <w:pPr>
        <w:jc w:val="left"/>
        <w:rPr>
          <w:rFonts w:hAnsi="ＭＳ ゴシック"/>
          <w:szCs w:val="24"/>
        </w:rPr>
      </w:pPr>
    </w:p>
    <w:p w14:paraId="088CB986" w14:textId="77777777" w:rsidR="008D286E" w:rsidRPr="00563522" w:rsidRDefault="008D286E" w:rsidP="008D286E">
      <w:pPr>
        <w:jc w:val="left"/>
        <w:rPr>
          <w:rFonts w:hAnsi="ＭＳ ゴシック"/>
          <w:b/>
          <w:szCs w:val="24"/>
        </w:rPr>
      </w:pPr>
      <w:r w:rsidRPr="00563522">
        <w:rPr>
          <w:rFonts w:hAnsi="ＭＳ ゴシック" w:hint="eastAsia"/>
          <w:b/>
          <w:szCs w:val="24"/>
        </w:rPr>
        <w:t>１．</w:t>
      </w:r>
      <w:r>
        <w:rPr>
          <w:rFonts w:hAnsi="ＭＳ ゴシック" w:hint="eastAsia"/>
          <w:b/>
          <w:szCs w:val="24"/>
        </w:rPr>
        <w:t>下水道施設</w:t>
      </w:r>
      <w:r w:rsidRPr="00563522">
        <w:rPr>
          <w:rFonts w:hAnsi="ＭＳ ゴシック" w:hint="eastAsia"/>
          <w:b/>
          <w:szCs w:val="24"/>
        </w:rPr>
        <w:t>の津波に対する影響</w:t>
      </w:r>
    </w:p>
    <w:p w14:paraId="088CB987" w14:textId="77777777" w:rsidR="008D286E" w:rsidRDefault="008D286E" w:rsidP="008D286E">
      <w:pPr>
        <w:spacing w:beforeLines="50" w:before="120" w:afterLines="50" w:after="120"/>
        <w:ind w:firstLineChars="50" w:firstLine="120"/>
        <w:jc w:val="left"/>
        <w:rPr>
          <w:rFonts w:hAnsi="ＭＳ ゴシック"/>
          <w:b/>
          <w:szCs w:val="24"/>
        </w:rPr>
      </w:pPr>
      <w:r w:rsidRPr="00563522">
        <w:rPr>
          <w:rFonts w:hAnsi="ＭＳ ゴシック" w:hint="eastAsia"/>
          <w:b/>
          <w:szCs w:val="24"/>
        </w:rPr>
        <w:t>1.1.</w:t>
      </w:r>
      <w:r w:rsidRPr="001E44E6">
        <w:rPr>
          <w:rFonts w:hAnsi="ＭＳ ゴシック" w:hint="eastAsia"/>
          <w:b/>
          <w:szCs w:val="24"/>
        </w:rPr>
        <w:t>点検結果</w:t>
      </w:r>
    </w:p>
    <w:p w14:paraId="088CB988" w14:textId="77777777" w:rsidR="008D286E" w:rsidRPr="00C70256" w:rsidRDefault="008D286E" w:rsidP="008D286E">
      <w:pPr>
        <w:jc w:val="left"/>
        <w:rPr>
          <w:rFonts w:hAnsi="ＭＳ ゴシック"/>
          <w:b/>
          <w:szCs w:val="24"/>
        </w:rPr>
      </w:pPr>
      <w:r>
        <w:rPr>
          <w:rFonts w:hAnsi="ＭＳ ゴシック" w:hint="eastAsia"/>
          <w:b/>
          <w:szCs w:val="24"/>
        </w:rPr>
        <w:t>（１）敷地内地盤高さ</w:t>
      </w:r>
    </w:p>
    <w:p w14:paraId="088CB989" w14:textId="77777777" w:rsidR="008D286E" w:rsidRPr="008D286E" w:rsidRDefault="008D286E" w:rsidP="008D286E">
      <w:pPr>
        <w:spacing w:beforeLines="50" w:before="120" w:afterLines="50" w:after="120"/>
        <w:ind w:leftChars="300" w:left="720" w:firstLineChars="50" w:firstLine="120"/>
        <w:jc w:val="left"/>
        <w:rPr>
          <w:rFonts w:hAnsi="ＭＳ ゴシック"/>
          <w:szCs w:val="24"/>
        </w:rPr>
      </w:pPr>
      <w:r w:rsidRPr="008D286E">
        <w:rPr>
          <w:rFonts w:hAnsi="ＭＳ ゴシック" w:hint="eastAsia"/>
          <w:szCs w:val="24"/>
        </w:rPr>
        <w:t>津波高さと水みらいセンター内地盤高さを確認した結果、津波高さに対し地盤が高く津波浸水が無いことを確認。</w:t>
      </w:r>
    </w:p>
    <w:p w14:paraId="088CB98A" w14:textId="77777777" w:rsidR="008D286E" w:rsidRPr="00B96431" w:rsidRDefault="008D286E" w:rsidP="008D286E">
      <w:pPr>
        <w:jc w:val="left"/>
        <w:rPr>
          <w:rFonts w:hAnsi="ＭＳ ゴシック"/>
          <w:b/>
          <w:szCs w:val="24"/>
        </w:rPr>
      </w:pPr>
      <w:r>
        <w:rPr>
          <w:rFonts w:hAnsi="ＭＳ ゴシック" w:hint="eastAsia"/>
          <w:b/>
          <w:szCs w:val="24"/>
        </w:rPr>
        <w:t>（２）放流渠等高さ</w:t>
      </w:r>
    </w:p>
    <w:p w14:paraId="088CB98B" w14:textId="77777777" w:rsidR="008D286E" w:rsidRPr="008D286E" w:rsidRDefault="008D286E" w:rsidP="008D286E">
      <w:pPr>
        <w:spacing w:beforeLines="50" w:before="120" w:afterLines="50" w:after="120"/>
        <w:ind w:leftChars="300" w:left="720" w:firstLineChars="50" w:firstLine="120"/>
        <w:jc w:val="left"/>
        <w:rPr>
          <w:rFonts w:hAnsi="ＭＳ ゴシック"/>
          <w:szCs w:val="24"/>
        </w:rPr>
      </w:pPr>
      <w:r w:rsidRPr="008D286E">
        <w:rPr>
          <w:rFonts w:hAnsi="ＭＳ ゴシック" w:hint="eastAsia"/>
          <w:szCs w:val="24"/>
        </w:rPr>
        <w:t>津波高さと水みらいセンター放流渠高さを確認した結</w:t>
      </w:r>
      <w:r w:rsidR="002F2558">
        <w:rPr>
          <w:rFonts w:hAnsi="ＭＳ ゴシック" w:hint="eastAsia"/>
          <w:szCs w:val="24"/>
        </w:rPr>
        <w:t>果、津波高さに対し放流渠高さが低く、放流渠等について津波が逆流</w:t>
      </w:r>
      <w:r w:rsidRPr="008D286E">
        <w:rPr>
          <w:rFonts w:hAnsi="ＭＳ ゴシック" w:hint="eastAsia"/>
          <w:szCs w:val="24"/>
        </w:rPr>
        <w:t>する恐れがあることを確認。</w:t>
      </w:r>
    </w:p>
    <w:p w14:paraId="088CB98C" w14:textId="77777777" w:rsidR="008D286E" w:rsidRDefault="008D286E" w:rsidP="008D286E">
      <w:pPr>
        <w:spacing w:beforeLines="50" w:before="120" w:afterLines="50" w:after="120"/>
        <w:ind w:leftChars="300" w:left="720" w:firstLineChars="50" w:firstLine="120"/>
        <w:jc w:val="left"/>
        <w:rPr>
          <w:rFonts w:hAnsi="ＭＳ ゴシック"/>
          <w:b/>
          <w:szCs w:val="24"/>
        </w:rPr>
      </w:pPr>
    </w:p>
    <w:p w14:paraId="088CB98D" w14:textId="4844FBF2" w:rsidR="008D286E" w:rsidRPr="00C70256" w:rsidRDefault="005A6EF4" w:rsidP="008D286E">
      <w:pPr>
        <w:spacing w:beforeLines="50" w:before="120" w:afterLines="50" w:after="120"/>
        <w:ind w:firstLineChars="50" w:firstLine="120"/>
        <w:jc w:val="left"/>
        <w:rPr>
          <w:rFonts w:hAnsi="ＭＳ ゴシック"/>
          <w:b/>
          <w:szCs w:val="24"/>
        </w:rPr>
      </w:pPr>
      <w:r>
        <w:rPr>
          <w:noProof/>
        </w:rPr>
        <w:drawing>
          <wp:anchor distT="0" distB="0" distL="114300" distR="114300" simplePos="0" relativeHeight="251667968" behindDoc="0" locked="0" layoutInCell="1" allowOverlap="1" wp14:anchorId="088CBBC7" wp14:editId="472A9939">
            <wp:simplePos x="0" y="0"/>
            <wp:positionH relativeFrom="column">
              <wp:posOffset>280670</wp:posOffset>
            </wp:positionH>
            <wp:positionV relativeFrom="paragraph">
              <wp:posOffset>164465</wp:posOffset>
            </wp:positionV>
            <wp:extent cx="5647055" cy="2889250"/>
            <wp:effectExtent l="0" t="0" r="0" b="6350"/>
            <wp:wrapNone/>
            <wp:docPr id="584" name="図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647055" cy="2889250"/>
                    </a:xfrm>
                    <a:prstGeom prst="rect">
                      <a:avLst/>
                    </a:prstGeom>
                    <a:noFill/>
                  </pic:spPr>
                </pic:pic>
              </a:graphicData>
            </a:graphic>
            <wp14:sizeRelH relativeFrom="page">
              <wp14:pctWidth>0</wp14:pctWidth>
            </wp14:sizeRelH>
            <wp14:sizeRelV relativeFrom="page">
              <wp14:pctHeight>0</wp14:pctHeight>
            </wp14:sizeRelV>
          </wp:anchor>
        </w:drawing>
      </w:r>
    </w:p>
    <w:p w14:paraId="088CB98E" w14:textId="77777777" w:rsidR="008D286E" w:rsidRPr="008D286E" w:rsidRDefault="008D286E" w:rsidP="008D286E">
      <w:pPr>
        <w:jc w:val="left"/>
        <w:rPr>
          <w:rFonts w:hAnsi="ＭＳ ゴシック"/>
          <w:szCs w:val="24"/>
        </w:rPr>
      </w:pPr>
    </w:p>
    <w:p w14:paraId="088CB98F" w14:textId="77777777" w:rsidR="008D286E" w:rsidRDefault="008D286E" w:rsidP="008D286E">
      <w:pPr>
        <w:jc w:val="left"/>
        <w:rPr>
          <w:rFonts w:hAnsi="ＭＳ ゴシック"/>
          <w:szCs w:val="24"/>
        </w:rPr>
      </w:pPr>
    </w:p>
    <w:p w14:paraId="088CB990" w14:textId="77777777" w:rsidR="00626A55" w:rsidRDefault="00626A55" w:rsidP="008D286E">
      <w:pPr>
        <w:jc w:val="left"/>
        <w:rPr>
          <w:rFonts w:hAnsi="ＭＳ ゴシック"/>
          <w:szCs w:val="24"/>
        </w:rPr>
      </w:pPr>
    </w:p>
    <w:p w14:paraId="088CB991" w14:textId="77777777" w:rsidR="00626A55" w:rsidRDefault="00626A55" w:rsidP="008D286E">
      <w:pPr>
        <w:jc w:val="left"/>
        <w:rPr>
          <w:rFonts w:hAnsi="ＭＳ ゴシック"/>
          <w:szCs w:val="24"/>
        </w:rPr>
      </w:pPr>
    </w:p>
    <w:p w14:paraId="088CB992" w14:textId="77777777" w:rsidR="00626A55" w:rsidRDefault="00626A55" w:rsidP="008D286E">
      <w:pPr>
        <w:jc w:val="left"/>
        <w:rPr>
          <w:rFonts w:hAnsi="ＭＳ ゴシック"/>
          <w:szCs w:val="24"/>
        </w:rPr>
      </w:pPr>
    </w:p>
    <w:p w14:paraId="088CB993" w14:textId="77777777" w:rsidR="00626A55" w:rsidRDefault="00626A55" w:rsidP="008D286E">
      <w:pPr>
        <w:jc w:val="left"/>
        <w:rPr>
          <w:rFonts w:hAnsi="ＭＳ ゴシック"/>
          <w:szCs w:val="24"/>
        </w:rPr>
      </w:pPr>
    </w:p>
    <w:p w14:paraId="088CB994" w14:textId="77777777" w:rsidR="00626A55" w:rsidRDefault="00626A55" w:rsidP="008D286E">
      <w:pPr>
        <w:jc w:val="left"/>
        <w:rPr>
          <w:rFonts w:hAnsi="ＭＳ ゴシック"/>
          <w:szCs w:val="24"/>
        </w:rPr>
      </w:pPr>
    </w:p>
    <w:p w14:paraId="088CB995" w14:textId="77777777" w:rsidR="00626A55" w:rsidRDefault="00626A55" w:rsidP="008D286E">
      <w:pPr>
        <w:jc w:val="left"/>
        <w:rPr>
          <w:rFonts w:hAnsi="ＭＳ ゴシック"/>
          <w:szCs w:val="24"/>
        </w:rPr>
      </w:pPr>
    </w:p>
    <w:p w14:paraId="088CB996" w14:textId="77777777" w:rsidR="00626A55" w:rsidRDefault="00626A55" w:rsidP="008D286E">
      <w:pPr>
        <w:jc w:val="left"/>
        <w:rPr>
          <w:rFonts w:hAnsi="ＭＳ ゴシック"/>
          <w:szCs w:val="24"/>
        </w:rPr>
      </w:pPr>
    </w:p>
    <w:p w14:paraId="088CB997" w14:textId="77777777" w:rsidR="00626A55" w:rsidRDefault="00626A55" w:rsidP="008D286E">
      <w:pPr>
        <w:jc w:val="left"/>
        <w:rPr>
          <w:rFonts w:hAnsi="ＭＳ ゴシック"/>
          <w:szCs w:val="24"/>
        </w:rPr>
      </w:pPr>
    </w:p>
    <w:p w14:paraId="088CB998" w14:textId="77777777" w:rsidR="00626A55" w:rsidRDefault="00626A55" w:rsidP="008D286E">
      <w:pPr>
        <w:jc w:val="left"/>
        <w:rPr>
          <w:rFonts w:hAnsi="ＭＳ ゴシック"/>
          <w:szCs w:val="24"/>
        </w:rPr>
      </w:pPr>
    </w:p>
    <w:p w14:paraId="088CB999" w14:textId="77777777" w:rsidR="00626A55" w:rsidRDefault="00626A55" w:rsidP="008D286E">
      <w:pPr>
        <w:jc w:val="left"/>
        <w:rPr>
          <w:rFonts w:hAnsi="ＭＳ ゴシック"/>
          <w:szCs w:val="24"/>
        </w:rPr>
      </w:pPr>
    </w:p>
    <w:p w14:paraId="088CB99A" w14:textId="77777777" w:rsidR="00626A55" w:rsidRDefault="00626A55" w:rsidP="008D286E">
      <w:pPr>
        <w:jc w:val="left"/>
        <w:rPr>
          <w:rFonts w:hAnsi="ＭＳ ゴシック"/>
          <w:szCs w:val="24"/>
        </w:rPr>
      </w:pPr>
    </w:p>
    <w:p w14:paraId="088CB99B" w14:textId="77777777" w:rsidR="00626A55" w:rsidRDefault="00626A55" w:rsidP="008D286E">
      <w:pPr>
        <w:jc w:val="left"/>
        <w:rPr>
          <w:rFonts w:hAnsi="ＭＳ ゴシック"/>
          <w:szCs w:val="24"/>
        </w:rPr>
      </w:pPr>
    </w:p>
    <w:p w14:paraId="088CB99C" w14:textId="77777777" w:rsidR="00626A55" w:rsidRPr="00D73C00" w:rsidRDefault="00626A55" w:rsidP="00626A55">
      <w:pPr>
        <w:spacing w:beforeLines="50" w:before="120"/>
        <w:jc w:val="center"/>
      </w:pPr>
      <w:r w:rsidRPr="00D73C00">
        <w:rPr>
          <w:rFonts w:hAnsi="ＭＳ ゴシック" w:hint="eastAsia"/>
          <w:b/>
          <w:szCs w:val="24"/>
        </w:rPr>
        <w:t>図３―２</w:t>
      </w:r>
      <w:r w:rsidR="009A073A">
        <w:rPr>
          <w:rFonts w:hAnsi="ＭＳ ゴシック" w:hint="eastAsia"/>
          <w:b/>
          <w:szCs w:val="24"/>
        </w:rPr>
        <w:t>６</w:t>
      </w:r>
      <w:r w:rsidRPr="00D73C00">
        <w:rPr>
          <w:rFonts w:hAnsi="ＭＳ ゴシック" w:hint="eastAsia"/>
          <w:b/>
          <w:szCs w:val="24"/>
        </w:rPr>
        <w:t xml:space="preserve"> 施設の高さの点検結果</w:t>
      </w:r>
    </w:p>
    <w:p w14:paraId="088CB99D" w14:textId="77777777" w:rsidR="00626A55" w:rsidRPr="00626A55" w:rsidRDefault="00626A55" w:rsidP="008D286E">
      <w:pPr>
        <w:jc w:val="left"/>
        <w:rPr>
          <w:rFonts w:hAnsi="ＭＳ ゴシック"/>
          <w:szCs w:val="24"/>
        </w:rPr>
      </w:pPr>
    </w:p>
    <w:p w14:paraId="088CB99E" w14:textId="77777777" w:rsidR="00CA75AB" w:rsidRPr="00472E9A" w:rsidRDefault="001C5DEF" w:rsidP="000968D4">
      <w:pPr>
        <w:pBdr>
          <w:bottom w:val="double" w:sz="4" w:space="1" w:color="auto"/>
        </w:pBdr>
        <w:spacing w:line="80" w:lineRule="exact"/>
        <w:jc w:val="left"/>
        <w:rPr>
          <w:rFonts w:hAnsi="ＭＳ ゴシック"/>
          <w:b/>
          <w:sz w:val="36"/>
          <w:szCs w:val="24"/>
        </w:rPr>
      </w:pPr>
      <w:r w:rsidRPr="00472E9A">
        <w:rPr>
          <w:rFonts w:hAnsi="ＭＳ ゴシック"/>
          <w:b/>
          <w:sz w:val="32"/>
          <w:szCs w:val="24"/>
        </w:rPr>
        <w:br w:type="column"/>
      </w:r>
    </w:p>
    <w:p w14:paraId="088CB99F" w14:textId="77777777" w:rsidR="000968D4" w:rsidRPr="00472E9A" w:rsidRDefault="000968D4" w:rsidP="000968D4">
      <w:pPr>
        <w:pBdr>
          <w:top w:val="thinThickSmallGap" w:sz="12" w:space="1" w:color="auto"/>
          <w:bottom w:val="thickThinSmallGap" w:sz="12" w:space="1" w:color="auto"/>
        </w:pBdr>
        <w:jc w:val="left"/>
        <w:rPr>
          <w:rFonts w:hAnsi="ＭＳ ゴシック"/>
          <w:b/>
          <w:sz w:val="36"/>
          <w:szCs w:val="24"/>
        </w:rPr>
      </w:pPr>
      <w:r w:rsidRPr="00472E9A">
        <w:rPr>
          <w:rFonts w:hAnsi="ＭＳ ゴシック" w:hint="eastAsia"/>
          <w:b/>
          <w:sz w:val="36"/>
          <w:szCs w:val="24"/>
        </w:rPr>
        <w:t>４ 対策について</w:t>
      </w:r>
    </w:p>
    <w:p w14:paraId="088CB9A0" w14:textId="77777777" w:rsidR="000968D4" w:rsidRPr="00472E9A" w:rsidRDefault="000968D4" w:rsidP="000968D4">
      <w:pPr>
        <w:jc w:val="left"/>
        <w:rPr>
          <w:rFonts w:hAnsi="ＭＳ ゴシック"/>
          <w:szCs w:val="24"/>
        </w:rPr>
      </w:pPr>
    </w:p>
    <w:p w14:paraId="088CB9A1" w14:textId="77777777" w:rsidR="000968D4" w:rsidRPr="009712D0" w:rsidRDefault="000968D4" w:rsidP="000968D4">
      <w:pPr>
        <w:pBdr>
          <w:bottom w:val="double" w:sz="4" w:space="1" w:color="auto"/>
        </w:pBdr>
        <w:jc w:val="left"/>
        <w:rPr>
          <w:rFonts w:hAnsi="ＭＳ ゴシック"/>
          <w:b/>
          <w:sz w:val="32"/>
          <w:szCs w:val="24"/>
        </w:rPr>
      </w:pPr>
      <w:r w:rsidRPr="00472E9A">
        <w:rPr>
          <w:rFonts w:hAnsi="ＭＳ ゴシック" w:hint="eastAsia"/>
          <w:b/>
          <w:sz w:val="32"/>
          <w:szCs w:val="24"/>
        </w:rPr>
        <w:t>４－１</w:t>
      </w:r>
      <w:r w:rsidR="007E6F5E">
        <w:rPr>
          <w:rFonts w:hAnsi="ＭＳ ゴシック" w:hint="eastAsia"/>
          <w:b/>
          <w:sz w:val="32"/>
          <w:szCs w:val="24"/>
        </w:rPr>
        <w:t xml:space="preserve">　</w:t>
      </w:r>
      <w:r w:rsidR="007E6F5E" w:rsidRPr="007E6F5E">
        <w:rPr>
          <w:rFonts w:hAnsi="ＭＳ ゴシック" w:hint="eastAsia"/>
          <w:b/>
          <w:sz w:val="32"/>
          <w:szCs w:val="24"/>
        </w:rPr>
        <w:t>河川・海岸施設（防潮堤・堤防）</w:t>
      </w:r>
    </w:p>
    <w:p w14:paraId="088CB9A2" w14:textId="77777777" w:rsidR="000968D4" w:rsidRPr="00472E9A" w:rsidRDefault="000968D4" w:rsidP="000968D4">
      <w:pPr>
        <w:jc w:val="left"/>
        <w:rPr>
          <w:rFonts w:hAnsi="ＭＳ ゴシック"/>
          <w:szCs w:val="24"/>
        </w:rPr>
      </w:pPr>
    </w:p>
    <w:p w14:paraId="088CB9A3" w14:textId="77777777" w:rsidR="000968D4" w:rsidRPr="00472E9A" w:rsidRDefault="000968D4" w:rsidP="000968D4">
      <w:pPr>
        <w:pBdr>
          <w:bottom w:val="single" w:sz="4" w:space="1" w:color="auto"/>
        </w:pBdr>
        <w:jc w:val="left"/>
        <w:rPr>
          <w:rFonts w:hAnsi="ＭＳ ゴシック"/>
          <w:b/>
          <w:sz w:val="28"/>
          <w:szCs w:val="24"/>
        </w:rPr>
      </w:pPr>
      <w:r w:rsidRPr="00472E9A">
        <w:rPr>
          <w:rFonts w:hAnsi="ＭＳ ゴシック" w:hint="eastAsia"/>
          <w:b/>
          <w:sz w:val="28"/>
          <w:szCs w:val="24"/>
        </w:rPr>
        <w:t>４－１－１ 防潮堤等の液状化による沈下の状況</w:t>
      </w:r>
    </w:p>
    <w:p w14:paraId="088CB9A4" w14:textId="77777777" w:rsidR="000968D4" w:rsidRPr="00472E9A" w:rsidRDefault="000968D4" w:rsidP="00AB0D50">
      <w:pPr>
        <w:ind w:firstLineChars="100" w:firstLine="240"/>
        <w:jc w:val="left"/>
        <w:rPr>
          <w:rFonts w:hAnsi="ＭＳ ゴシック"/>
          <w:szCs w:val="24"/>
        </w:rPr>
      </w:pPr>
      <w:r w:rsidRPr="00472E9A">
        <w:rPr>
          <w:rFonts w:hAnsi="ＭＳ ゴシック" w:hint="eastAsia"/>
          <w:szCs w:val="24"/>
        </w:rPr>
        <w:t>図４-１,４-２に、防潮堤が液状化により沈下し、浸水被害を受ける箇所を示す。</w:t>
      </w:r>
    </w:p>
    <w:p w14:paraId="088CB9A5" w14:textId="77777777" w:rsidR="000968D4" w:rsidRPr="00472E9A" w:rsidRDefault="000968D4" w:rsidP="00AB0D50">
      <w:pPr>
        <w:ind w:firstLineChars="100" w:firstLine="240"/>
        <w:jc w:val="left"/>
        <w:rPr>
          <w:rFonts w:hAnsi="ＭＳ ゴシック"/>
          <w:szCs w:val="24"/>
        </w:rPr>
      </w:pPr>
      <w:r w:rsidRPr="00472E9A">
        <w:rPr>
          <w:rFonts w:hAnsi="ＭＳ ゴシック" w:hint="eastAsia"/>
          <w:szCs w:val="24"/>
        </w:rPr>
        <w:t>図中の</w:t>
      </w:r>
    </w:p>
    <w:p w14:paraId="088CB9A6" w14:textId="77777777" w:rsidR="000968D4" w:rsidRPr="00472E9A" w:rsidRDefault="000968D4" w:rsidP="00AB0D50">
      <w:pPr>
        <w:ind w:leftChars="100" w:left="480" w:hangingChars="100" w:hanging="240"/>
        <w:jc w:val="left"/>
        <w:rPr>
          <w:rFonts w:hAnsi="ＭＳ ゴシック"/>
          <w:szCs w:val="24"/>
        </w:rPr>
      </w:pPr>
      <w:r w:rsidRPr="00472E9A">
        <w:rPr>
          <w:rFonts w:hAnsi="ＭＳ ゴシック" w:hint="eastAsia"/>
          <w:szCs w:val="24"/>
        </w:rPr>
        <w:t>・緑色の線は、百数十年に一度の頻度で発生する南海トラフ地震（マグニチュード８程度）により発生するＬ１津波により浸水する箇所</w:t>
      </w:r>
    </w:p>
    <w:p w14:paraId="088CB9A7" w14:textId="77777777" w:rsidR="000968D4" w:rsidRPr="00472E9A" w:rsidRDefault="000968D4" w:rsidP="00AB0D50">
      <w:pPr>
        <w:ind w:leftChars="100" w:left="480" w:hangingChars="100" w:hanging="240"/>
        <w:jc w:val="left"/>
        <w:rPr>
          <w:rFonts w:hAnsi="ＭＳ ゴシック"/>
          <w:szCs w:val="24"/>
        </w:rPr>
      </w:pPr>
      <w:r w:rsidRPr="00472E9A">
        <w:rPr>
          <w:rFonts w:hAnsi="ＭＳ ゴシック" w:hint="eastAsia"/>
          <w:szCs w:val="24"/>
        </w:rPr>
        <w:t>・中でも、赤色の線は、千年に一度、或いは、それ以下の頻度で発生する南海トラフ巨大地震（マグニチュード９程度）により、日常の満潮位で浸水する箇所</w:t>
      </w:r>
    </w:p>
    <w:p w14:paraId="088CB9A8" w14:textId="77777777" w:rsidR="000968D4" w:rsidRPr="00472E9A" w:rsidRDefault="000968D4" w:rsidP="000968D4">
      <w:pPr>
        <w:jc w:val="left"/>
        <w:rPr>
          <w:rFonts w:hAnsi="ＭＳ ゴシック"/>
          <w:szCs w:val="24"/>
        </w:rPr>
      </w:pPr>
      <w:r w:rsidRPr="00472E9A">
        <w:rPr>
          <w:rFonts w:hAnsi="ＭＳ ゴシック" w:hint="eastAsia"/>
          <w:szCs w:val="24"/>
        </w:rPr>
        <w:t>を示し、実線と点線の違いは、水門外側など直接津波が当たる最前線の防御ラインの箇所は実線、水門内側など直接津波の影響を受けない箇所は点線とする。</w:t>
      </w:r>
    </w:p>
    <w:p w14:paraId="088CB9A9" w14:textId="1B189190" w:rsidR="000968D4" w:rsidRPr="00472E9A" w:rsidRDefault="005A6EF4" w:rsidP="000968D4">
      <w:pPr>
        <w:jc w:val="left"/>
        <w:rPr>
          <w:rFonts w:hAnsi="ＭＳ ゴシック"/>
          <w:szCs w:val="24"/>
        </w:rPr>
      </w:pPr>
      <w:r>
        <w:rPr>
          <w:noProof/>
        </w:rPr>
        <w:drawing>
          <wp:anchor distT="0" distB="0" distL="114300" distR="114300" simplePos="0" relativeHeight="251635200" behindDoc="0" locked="0" layoutInCell="1" allowOverlap="1" wp14:anchorId="088CBBC8" wp14:editId="1AFA9AFD">
            <wp:simplePos x="0" y="0"/>
            <wp:positionH relativeFrom="column">
              <wp:posOffset>331470</wp:posOffset>
            </wp:positionH>
            <wp:positionV relativeFrom="paragraph">
              <wp:posOffset>37465</wp:posOffset>
            </wp:positionV>
            <wp:extent cx="5200015" cy="5907405"/>
            <wp:effectExtent l="0" t="0" r="635" b="0"/>
            <wp:wrapNone/>
            <wp:docPr id="583" name="図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73"/>
                    <pic:cNvPicPr>
                      <a:picLocks noChangeAspect="1" noChangeArrowheads="1"/>
                    </pic:cNvPicPr>
                  </pic:nvPicPr>
                  <pic:blipFill>
                    <a:blip r:embed="rId172" cstate="print">
                      <a:extLst>
                        <a:ext uri="{28A0092B-C50C-407E-A947-70E740481C1C}">
                          <a14:useLocalDpi xmlns:a14="http://schemas.microsoft.com/office/drawing/2010/main" val="0"/>
                        </a:ext>
                      </a:extLst>
                    </a:blip>
                    <a:srcRect t="3065"/>
                    <a:stretch>
                      <a:fillRect/>
                    </a:stretch>
                  </pic:blipFill>
                  <pic:spPr bwMode="auto">
                    <a:xfrm>
                      <a:off x="0" y="0"/>
                      <a:ext cx="5200015" cy="5907405"/>
                    </a:xfrm>
                    <a:prstGeom prst="rect">
                      <a:avLst/>
                    </a:prstGeom>
                    <a:noFill/>
                  </pic:spPr>
                </pic:pic>
              </a:graphicData>
            </a:graphic>
            <wp14:sizeRelH relativeFrom="margin">
              <wp14:pctWidth>0</wp14:pctWidth>
            </wp14:sizeRelH>
            <wp14:sizeRelV relativeFrom="margin">
              <wp14:pctHeight>0</wp14:pctHeight>
            </wp14:sizeRelV>
          </wp:anchor>
        </w:drawing>
      </w:r>
    </w:p>
    <w:p w14:paraId="088CB9AA" w14:textId="77777777" w:rsidR="000968D4" w:rsidRPr="00472E9A" w:rsidRDefault="000968D4" w:rsidP="000968D4">
      <w:pPr>
        <w:jc w:val="left"/>
        <w:rPr>
          <w:rFonts w:hAnsi="ＭＳ ゴシック"/>
          <w:szCs w:val="24"/>
        </w:rPr>
      </w:pPr>
    </w:p>
    <w:p w14:paraId="088CB9AB" w14:textId="77777777" w:rsidR="000968D4" w:rsidRPr="00472E9A" w:rsidRDefault="000968D4" w:rsidP="000968D4">
      <w:pPr>
        <w:jc w:val="left"/>
        <w:rPr>
          <w:rFonts w:hAnsi="ＭＳ ゴシック"/>
          <w:szCs w:val="24"/>
        </w:rPr>
      </w:pPr>
    </w:p>
    <w:p w14:paraId="088CB9AC" w14:textId="77777777" w:rsidR="000968D4" w:rsidRPr="00472E9A" w:rsidRDefault="000968D4" w:rsidP="000968D4">
      <w:pPr>
        <w:jc w:val="left"/>
        <w:rPr>
          <w:rFonts w:hAnsi="ＭＳ ゴシック"/>
          <w:szCs w:val="24"/>
        </w:rPr>
      </w:pPr>
    </w:p>
    <w:p w14:paraId="088CB9AD" w14:textId="77777777" w:rsidR="000968D4" w:rsidRPr="00472E9A" w:rsidRDefault="000968D4" w:rsidP="000968D4">
      <w:pPr>
        <w:jc w:val="left"/>
        <w:rPr>
          <w:rFonts w:hAnsi="ＭＳ ゴシック"/>
          <w:szCs w:val="24"/>
        </w:rPr>
      </w:pPr>
    </w:p>
    <w:p w14:paraId="088CB9AE" w14:textId="77777777" w:rsidR="000968D4" w:rsidRPr="00472E9A" w:rsidRDefault="000968D4" w:rsidP="000968D4">
      <w:pPr>
        <w:jc w:val="left"/>
        <w:rPr>
          <w:rFonts w:hAnsi="ＭＳ ゴシック"/>
          <w:szCs w:val="24"/>
        </w:rPr>
      </w:pPr>
    </w:p>
    <w:p w14:paraId="088CB9AF" w14:textId="77777777" w:rsidR="000968D4" w:rsidRPr="00472E9A" w:rsidRDefault="000968D4" w:rsidP="000968D4">
      <w:pPr>
        <w:jc w:val="left"/>
        <w:rPr>
          <w:rFonts w:hAnsi="ＭＳ ゴシック"/>
          <w:szCs w:val="24"/>
        </w:rPr>
      </w:pPr>
    </w:p>
    <w:p w14:paraId="088CB9B0" w14:textId="77777777" w:rsidR="000968D4" w:rsidRPr="00472E9A" w:rsidRDefault="000968D4" w:rsidP="000968D4">
      <w:pPr>
        <w:jc w:val="left"/>
        <w:rPr>
          <w:rFonts w:hAnsi="ＭＳ ゴシック"/>
          <w:szCs w:val="24"/>
        </w:rPr>
      </w:pPr>
    </w:p>
    <w:p w14:paraId="088CB9B1" w14:textId="77777777" w:rsidR="000968D4" w:rsidRPr="00472E9A" w:rsidRDefault="000968D4" w:rsidP="000968D4">
      <w:pPr>
        <w:jc w:val="left"/>
        <w:rPr>
          <w:rFonts w:hAnsi="ＭＳ ゴシック"/>
          <w:szCs w:val="24"/>
        </w:rPr>
      </w:pPr>
    </w:p>
    <w:p w14:paraId="088CB9B2" w14:textId="77777777" w:rsidR="000968D4" w:rsidRPr="00472E9A" w:rsidRDefault="000968D4" w:rsidP="000968D4">
      <w:pPr>
        <w:jc w:val="left"/>
        <w:rPr>
          <w:rFonts w:hAnsi="ＭＳ ゴシック"/>
          <w:szCs w:val="24"/>
        </w:rPr>
      </w:pPr>
    </w:p>
    <w:p w14:paraId="088CB9B3" w14:textId="77777777" w:rsidR="000968D4" w:rsidRPr="00472E9A" w:rsidRDefault="000968D4" w:rsidP="000968D4">
      <w:pPr>
        <w:jc w:val="left"/>
        <w:rPr>
          <w:rFonts w:hAnsi="ＭＳ ゴシック"/>
          <w:szCs w:val="24"/>
        </w:rPr>
      </w:pPr>
    </w:p>
    <w:p w14:paraId="088CB9B4" w14:textId="77777777" w:rsidR="000968D4" w:rsidRPr="00472E9A" w:rsidRDefault="000968D4" w:rsidP="000968D4">
      <w:pPr>
        <w:jc w:val="left"/>
        <w:rPr>
          <w:rFonts w:hAnsi="ＭＳ ゴシック"/>
          <w:szCs w:val="24"/>
        </w:rPr>
      </w:pPr>
    </w:p>
    <w:p w14:paraId="088CB9B5" w14:textId="77777777" w:rsidR="000968D4" w:rsidRPr="00472E9A" w:rsidRDefault="000968D4" w:rsidP="000968D4">
      <w:pPr>
        <w:jc w:val="left"/>
        <w:rPr>
          <w:rFonts w:hAnsi="ＭＳ ゴシック"/>
          <w:szCs w:val="24"/>
        </w:rPr>
      </w:pPr>
    </w:p>
    <w:p w14:paraId="088CB9B6" w14:textId="77777777" w:rsidR="000968D4" w:rsidRPr="00472E9A" w:rsidRDefault="000968D4" w:rsidP="000968D4">
      <w:pPr>
        <w:jc w:val="left"/>
        <w:rPr>
          <w:rFonts w:hAnsi="ＭＳ ゴシック"/>
          <w:szCs w:val="24"/>
        </w:rPr>
      </w:pPr>
    </w:p>
    <w:p w14:paraId="088CB9B7" w14:textId="77777777" w:rsidR="000968D4" w:rsidRPr="00472E9A" w:rsidRDefault="000968D4" w:rsidP="000968D4">
      <w:pPr>
        <w:jc w:val="left"/>
        <w:rPr>
          <w:rFonts w:hAnsi="ＭＳ ゴシック"/>
          <w:szCs w:val="24"/>
        </w:rPr>
      </w:pPr>
    </w:p>
    <w:p w14:paraId="088CB9B8" w14:textId="77777777" w:rsidR="000968D4" w:rsidRPr="00472E9A" w:rsidRDefault="000968D4" w:rsidP="000968D4">
      <w:pPr>
        <w:jc w:val="left"/>
        <w:rPr>
          <w:rFonts w:hAnsi="ＭＳ ゴシック"/>
          <w:szCs w:val="24"/>
        </w:rPr>
      </w:pPr>
    </w:p>
    <w:p w14:paraId="088CB9B9" w14:textId="77777777" w:rsidR="000968D4" w:rsidRPr="00472E9A" w:rsidRDefault="000968D4" w:rsidP="000968D4">
      <w:pPr>
        <w:jc w:val="left"/>
        <w:rPr>
          <w:rFonts w:hAnsi="ＭＳ ゴシック"/>
          <w:szCs w:val="24"/>
        </w:rPr>
      </w:pPr>
    </w:p>
    <w:p w14:paraId="088CB9BA" w14:textId="77777777" w:rsidR="000968D4" w:rsidRPr="00472E9A" w:rsidRDefault="000968D4" w:rsidP="000968D4">
      <w:pPr>
        <w:jc w:val="left"/>
        <w:rPr>
          <w:rFonts w:hAnsi="ＭＳ ゴシック"/>
          <w:szCs w:val="24"/>
        </w:rPr>
      </w:pPr>
    </w:p>
    <w:p w14:paraId="088CB9BB" w14:textId="77777777" w:rsidR="000968D4" w:rsidRPr="00472E9A" w:rsidRDefault="000968D4" w:rsidP="000968D4">
      <w:pPr>
        <w:jc w:val="left"/>
        <w:rPr>
          <w:rFonts w:hAnsi="ＭＳ ゴシック"/>
          <w:szCs w:val="24"/>
        </w:rPr>
      </w:pPr>
    </w:p>
    <w:p w14:paraId="088CB9BC" w14:textId="77777777" w:rsidR="000968D4" w:rsidRPr="00472E9A" w:rsidRDefault="000968D4" w:rsidP="000968D4">
      <w:pPr>
        <w:jc w:val="left"/>
        <w:rPr>
          <w:rFonts w:hAnsi="ＭＳ ゴシック"/>
          <w:szCs w:val="24"/>
        </w:rPr>
      </w:pPr>
    </w:p>
    <w:p w14:paraId="088CB9BD" w14:textId="77777777" w:rsidR="000968D4" w:rsidRPr="00472E9A" w:rsidRDefault="000968D4" w:rsidP="000968D4">
      <w:pPr>
        <w:jc w:val="left"/>
        <w:rPr>
          <w:rFonts w:hAnsi="ＭＳ ゴシック"/>
          <w:szCs w:val="24"/>
        </w:rPr>
      </w:pPr>
    </w:p>
    <w:p w14:paraId="088CB9BE" w14:textId="77777777" w:rsidR="000968D4" w:rsidRPr="00472E9A" w:rsidRDefault="000968D4" w:rsidP="000968D4">
      <w:pPr>
        <w:jc w:val="left"/>
        <w:rPr>
          <w:rFonts w:hAnsi="ＭＳ ゴシック"/>
          <w:szCs w:val="24"/>
        </w:rPr>
      </w:pPr>
    </w:p>
    <w:p w14:paraId="088CB9BF" w14:textId="77777777" w:rsidR="000968D4" w:rsidRPr="00472E9A" w:rsidRDefault="000968D4" w:rsidP="000968D4">
      <w:pPr>
        <w:jc w:val="left"/>
        <w:rPr>
          <w:rFonts w:hAnsi="ＭＳ ゴシック"/>
          <w:szCs w:val="24"/>
        </w:rPr>
      </w:pPr>
    </w:p>
    <w:p w14:paraId="088CB9C0" w14:textId="77777777" w:rsidR="000968D4" w:rsidRPr="00472E9A" w:rsidRDefault="000968D4" w:rsidP="000968D4">
      <w:pPr>
        <w:jc w:val="left"/>
        <w:rPr>
          <w:rFonts w:hAnsi="ＭＳ ゴシック"/>
          <w:szCs w:val="24"/>
        </w:rPr>
      </w:pPr>
    </w:p>
    <w:p w14:paraId="088CB9C1" w14:textId="77777777" w:rsidR="000968D4" w:rsidRPr="00472E9A" w:rsidRDefault="000968D4" w:rsidP="000968D4">
      <w:pPr>
        <w:jc w:val="left"/>
        <w:rPr>
          <w:rFonts w:hAnsi="ＭＳ ゴシック"/>
          <w:szCs w:val="24"/>
        </w:rPr>
      </w:pPr>
    </w:p>
    <w:p w14:paraId="088CB9C2" w14:textId="77777777" w:rsidR="000968D4" w:rsidRPr="00472E9A" w:rsidRDefault="000968D4" w:rsidP="000968D4">
      <w:pPr>
        <w:jc w:val="left"/>
        <w:rPr>
          <w:rFonts w:hAnsi="ＭＳ ゴシック"/>
          <w:szCs w:val="24"/>
        </w:rPr>
      </w:pPr>
    </w:p>
    <w:p w14:paraId="088CB9C3" w14:textId="77777777" w:rsidR="000968D4" w:rsidRPr="00472E9A" w:rsidRDefault="000968D4" w:rsidP="000968D4">
      <w:pPr>
        <w:jc w:val="left"/>
        <w:rPr>
          <w:rFonts w:hAnsi="ＭＳ ゴシック"/>
          <w:szCs w:val="24"/>
        </w:rPr>
      </w:pPr>
    </w:p>
    <w:p w14:paraId="088CB9C4" w14:textId="77777777" w:rsidR="000968D4" w:rsidRPr="00472E9A" w:rsidRDefault="000968D4" w:rsidP="000968D4">
      <w:pPr>
        <w:jc w:val="left"/>
        <w:rPr>
          <w:rFonts w:hAnsi="ＭＳ ゴシック"/>
          <w:szCs w:val="24"/>
        </w:rPr>
      </w:pPr>
    </w:p>
    <w:p w14:paraId="088CB9C5" w14:textId="77777777" w:rsidR="000968D4" w:rsidRPr="00472E9A" w:rsidRDefault="000968D4" w:rsidP="000968D4">
      <w:pPr>
        <w:jc w:val="left"/>
        <w:rPr>
          <w:rFonts w:hAnsi="ＭＳ ゴシック"/>
          <w:szCs w:val="24"/>
        </w:rPr>
      </w:pPr>
    </w:p>
    <w:p w14:paraId="088CB9C6" w14:textId="77777777" w:rsidR="000968D4" w:rsidRPr="00472E9A" w:rsidRDefault="000968D4" w:rsidP="000968D4">
      <w:pPr>
        <w:jc w:val="left"/>
        <w:rPr>
          <w:rFonts w:hAnsi="ＭＳ ゴシック"/>
          <w:szCs w:val="24"/>
        </w:rPr>
      </w:pPr>
    </w:p>
    <w:p w14:paraId="088CB9C7" w14:textId="77777777" w:rsidR="000968D4" w:rsidRPr="00472E9A" w:rsidRDefault="000968D4" w:rsidP="000968D4">
      <w:pPr>
        <w:jc w:val="center"/>
        <w:rPr>
          <w:rFonts w:hAnsi="ＭＳ ゴシック"/>
          <w:b/>
          <w:szCs w:val="24"/>
        </w:rPr>
      </w:pPr>
      <w:r w:rsidRPr="00472E9A">
        <w:rPr>
          <w:rFonts w:hAnsi="ＭＳ ゴシック" w:hint="eastAsia"/>
          <w:b/>
          <w:szCs w:val="24"/>
        </w:rPr>
        <w:t>図４-１ 沈下検討結果（河川）</w:t>
      </w:r>
    </w:p>
    <w:p w14:paraId="088CB9C8" w14:textId="0B21CC7D" w:rsidR="00D4511C" w:rsidRPr="00472E9A" w:rsidRDefault="005A6EF4" w:rsidP="00D4511C">
      <w:pPr>
        <w:jc w:val="left"/>
        <w:rPr>
          <w:rFonts w:hAnsi="ＭＳ ゴシック"/>
          <w:szCs w:val="24"/>
        </w:rPr>
      </w:pPr>
      <w:r>
        <w:rPr>
          <w:noProof/>
        </w:rPr>
        <w:drawing>
          <wp:inline distT="0" distB="0" distL="0" distR="0" wp14:anchorId="088CBBC9" wp14:editId="798C017B">
            <wp:extent cx="5715000" cy="4038600"/>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pic:cNvPicPr>
                      <a:picLocks noChangeAspect="1" noChangeArrowheads="1"/>
                    </pic:cNvPicPr>
                  </pic:nvPicPr>
                  <pic:blipFill>
                    <a:blip r:embed="rId173" cstate="print">
                      <a:extLst>
                        <a:ext uri="{28A0092B-C50C-407E-A947-70E740481C1C}">
                          <a14:useLocalDpi xmlns:a14="http://schemas.microsoft.com/office/drawing/2010/main" val="0"/>
                        </a:ext>
                      </a:extLst>
                    </a:blip>
                    <a:srcRect l="772" r="926" b="2425"/>
                    <a:stretch>
                      <a:fillRect/>
                    </a:stretch>
                  </pic:blipFill>
                  <pic:spPr bwMode="auto">
                    <a:xfrm>
                      <a:off x="0" y="0"/>
                      <a:ext cx="5715000" cy="4038600"/>
                    </a:xfrm>
                    <a:prstGeom prst="rect">
                      <a:avLst/>
                    </a:prstGeom>
                    <a:noFill/>
                    <a:ln>
                      <a:noFill/>
                    </a:ln>
                  </pic:spPr>
                </pic:pic>
              </a:graphicData>
            </a:graphic>
          </wp:inline>
        </w:drawing>
      </w:r>
    </w:p>
    <w:p w14:paraId="088CB9C9" w14:textId="77777777" w:rsidR="00D4511C" w:rsidRPr="00472E9A" w:rsidRDefault="00D4511C" w:rsidP="00D4511C">
      <w:pPr>
        <w:jc w:val="left"/>
        <w:rPr>
          <w:rFonts w:hAnsi="ＭＳ ゴシック"/>
          <w:szCs w:val="24"/>
        </w:rPr>
      </w:pPr>
    </w:p>
    <w:p w14:paraId="088CB9CA" w14:textId="61779193" w:rsidR="00D4511C" w:rsidRPr="00472E9A" w:rsidRDefault="005A6EF4" w:rsidP="00D4511C">
      <w:pPr>
        <w:jc w:val="left"/>
        <w:rPr>
          <w:rFonts w:hAnsi="ＭＳ ゴシック"/>
          <w:szCs w:val="24"/>
        </w:rPr>
      </w:pPr>
      <w:r>
        <w:rPr>
          <w:rFonts w:hAnsi="ＭＳ ゴシック"/>
          <w:noProof/>
          <w:szCs w:val="24"/>
        </w:rPr>
        <w:drawing>
          <wp:inline distT="0" distB="0" distL="0" distR="0" wp14:anchorId="088CBBCA" wp14:editId="3967E2E1">
            <wp:extent cx="5743575" cy="3905250"/>
            <wp:effectExtent l="0" t="0" r="9525"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743575" cy="3905250"/>
                    </a:xfrm>
                    <a:prstGeom prst="rect">
                      <a:avLst/>
                    </a:prstGeom>
                    <a:noFill/>
                    <a:ln>
                      <a:noFill/>
                    </a:ln>
                  </pic:spPr>
                </pic:pic>
              </a:graphicData>
            </a:graphic>
          </wp:inline>
        </w:drawing>
      </w:r>
    </w:p>
    <w:p w14:paraId="088CB9CB" w14:textId="77777777" w:rsidR="000968D4" w:rsidRPr="00472E9A" w:rsidRDefault="000968D4" w:rsidP="000968D4">
      <w:pPr>
        <w:jc w:val="center"/>
        <w:rPr>
          <w:rFonts w:hAnsi="ＭＳ ゴシック"/>
          <w:b/>
          <w:szCs w:val="24"/>
        </w:rPr>
      </w:pPr>
      <w:r w:rsidRPr="00472E9A">
        <w:rPr>
          <w:rFonts w:hAnsi="ＭＳ ゴシック" w:hint="eastAsia"/>
          <w:b/>
          <w:szCs w:val="24"/>
        </w:rPr>
        <w:t>図４-２ 沈下検討結果（海岸）</w:t>
      </w:r>
    </w:p>
    <w:p w14:paraId="088CB9CC" w14:textId="77777777" w:rsidR="00334577" w:rsidRDefault="000968D4" w:rsidP="000968D4">
      <w:pPr>
        <w:pBdr>
          <w:bottom w:val="single" w:sz="4" w:space="1" w:color="auto"/>
        </w:pBdr>
        <w:jc w:val="left"/>
        <w:rPr>
          <w:rFonts w:hAnsi="ＭＳ ゴシック"/>
          <w:szCs w:val="24"/>
        </w:rPr>
      </w:pPr>
      <w:r w:rsidRPr="00472E9A">
        <w:rPr>
          <w:rFonts w:hAnsi="ＭＳ ゴシック"/>
          <w:szCs w:val="24"/>
        </w:rPr>
        <w:br w:type="column"/>
      </w:r>
    </w:p>
    <w:p w14:paraId="088CB9CD" w14:textId="77777777" w:rsidR="000968D4" w:rsidRPr="00472E9A" w:rsidRDefault="000968D4" w:rsidP="000968D4">
      <w:pPr>
        <w:pBdr>
          <w:bottom w:val="single" w:sz="4" w:space="1" w:color="auto"/>
        </w:pBdr>
        <w:jc w:val="left"/>
        <w:rPr>
          <w:rFonts w:hAnsi="ＭＳ ゴシック"/>
          <w:b/>
          <w:sz w:val="28"/>
          <w:szCs w:val="24"/>
        </w:rPr>
      </w:pPr>
      <w:r w:rsidRPr="00472E9A">
        <w:rPr>
          <w:rFonts w:hAnsi="ＭＳ ゴシック" w:hint="eastAsia"/>
          <w:b/>
          <w:sz w:val="28"/>
          <w:szCs w:val="24"/>
        </w:rPr>
        <w:t>４－１－２ 対策の基本方針</w:t>
      </w:r>
    </w:p>
    <w:p w14:paraId="088CB9CE" w14:textId="77777777" w:rsidR="000968D4" w:rsidRPr="00472E9A" w:rsidRDefault="000968D4" w:rsidP="000968D4">
      <w:pPr>
        <w:jc w:val="left"/>
        <w:rPr>
          <w:rFonts w:hAnsi="ＭＳ ゴシック"/>
          <w:szCs w:val="24"/>
        </w:rPr>
      </w:pPr>
    </w:p>
    <w:p w14:paraId="088CB9CF" w14:textId="77777777" w:rsidR="000968D4" w:rsidRPr="00472E9A" w:rsidRDefault="000968D4" w:rsidP="00AB0D50">
      <w:pPr>
        <w:ind w:leftChars="100" w:left="240" w:firstLineChars="100" w:firstLine="240"/>
        <w:jc w:val="left"/>
        <w:rPr>
          <w:rFonts w:hAnsi="ＭＳ ゴシック"/>
          <w:szCs w:val="24"/>
        </w:rPr>
      </w:pPr>
      <w:r w:rsidRPr="00472E9A">
        <w:rPr>
          <w:rFonts w:hAnsi="ＭＳ ゴシック" w:hint="eastAsia"/>
          <w:szCs w:val="24"/>
        </w:rPr>
        <w:t>大阪府の沿岸部では、度重なる高潮被害を契機に、過去最大規模である伊勢湾台風級の台風が、大阪湾に最悪となるコース（室戸台風のコース）で通過した場合の計画高潮高に対しても、高さを確保することを目標として、防潮堤等の施設の整備を進めてきた。</w:t>
      </w:r>
    </w:p>
    <w:p w14:paraId="088CB9D0" w14:textId="77777777" w:rsidR="000968D4" w:rsidRPr="00472E9A" w:rsidRDefault="000968D4" w:rsidP="00AB0D50">
      <w:pPr>
        <w:ind w:leftChars="100" w:left="240" w:firstLineChars="100" w:firstLine="240"/>
        <w:jc w:val="left"/>
        <w:rPr>
          <w:rFonts w:hAnsi="ＭＳ ゴシック"/>
          <w:szCs w:val="24"/>
        </w:rPr>
      </w:pPr>
      <w:r w:rsidRPr="00472E9A">
        <w:rPr>
          <w:rFonts w:hAnsi="ＭＳ ゴシック" w:hint="eastAsia"/>
          <w:szCs w:val="24"/>
        </w:rPr>
        <w:t>一方、大阪湾に来襲すると想定されている津波高さは、太平洋に面した和歌山県や高知県などと比較して低く、南海トラフ巨大地震による最大クラスの津波であっても、高潮対策として整備した防潮堤等の高さは、一部区間を除き、概ね確保されているなど、既存ストックの有用性が確認された。</w:t>
      </w:r>
    </w:p>
    <w:p w14:paraId="088CB9D1" w14:textId="77777777" w:rsidR="000968D4" w:rsidRPr="00472E9A" w:rsidRDefault="000968D4" w:rsidP="00AB0D50">
      <w:pPr>
        <w:ind w:leftChars="100" w:left="240" w:firstLineChars="100" w:firstLine="240"/>
        <w:jc w:val="left"/>
        <w:rPr>
          <w:rFonts w:hAnsi="ＭＳ ゴシック"/>
          <w:szCs w:val="24"/>
        </w:rPr>
      </w:pPr>
      <w:r w:rsidRPr="00472E9A">
        <w:rPr>
          <w:rFonts w:hAnsi="ＭＳ ゴシック" w:hint="eastAsia"/>
          <w:szCs w:val="24"/>
        </w:rPr>
        <w:t>しかしながら、本部会による検証では、海溝型地震の特徴である長時間地震動が、防潮堤の液状化による変位（沈下等）を、より大きくすることが確認され、防潮堤の変位等を考慮すると、大阪の中心市街地である大阪駅（梅田）周辺では、最大２メートルもの浸水が発生するなど、都市機能を長期にわたり麻痺させることが明らかになっていることから、それら被害を軽減するためには、防潮堤の液状化対策を実施し、既存の機能（高さ）を保持することが重要である。</w:t>
      </w:r>
    </w:p>
    <w:p w14:paraId="088CB9D2" w14:textId="77777777" w:rsidR="000968D4" w:rsidRPr="00472E9A" w:rsidRDefault="000968D4" w:rsidP="00AB0D50">
      <w:pPr>
        <w:ind w:leftChars="100" w:left="240" w:firstLineChars="100" w:firstLine="240"/>
        <w:jc w:val="left"/>
        <w:rPr>
          <w:rFonts w:hAnsi="ＭＳ ゴシック"/>
          <w:szCs w:val="24"/>
        </w:rPr>
      </w:pPr>
      <w:r w:rsidRPr="00472E9A">
        <w:rPr>
          <w:rFonts w:hAnsi="ＭＳ ゴシック" w:hint="eastAsia"/>
          <w:szCs w:val="24"/>
        </w:rPr>
        <w:t>なお、南海トラフ巨大地震（マグニチュード９程度）による最大クラスの津波（Ｌ２津波）に対しても、既存ストックとしての防潮堤が直ちに倒壊することなく機能が保持されれば、一定の減災効果を発揮することから、南海トラフ巨大地震の揺れや液状化に対しても粘り強く機能を保持するような対策を実施する必要がある。</w:t>
      </w:r>
    </w:p>
    <w:p w14:paraId="088CB9D3" w14:textId="793F15E7" w:rsidR="000968D4" w:rsidRPr="00472E9A" w:rsidRDefault="005A6EF4" w:rsidP="00AB0D50">
      <w:pPr>
        <w:ind w:leftChars="300" w:left="720" w:firstLineChars="100" w:firstLine="240"/>
        <w:jc w:val="left"/>
        <w:rPr>
          <w:rFonts w:hAnsi="ＭＳ ゴシック"/>
          <w:szCs w:val="24"/>
        </w:rPr>
      </w:pPr>
      <w:r>
        <w:rPr>
          <w:noProof/>
        </w:rPr>
        <mc:AlternateContent>
          <mc:Choice Requires="wps">
            <w:drawing>
              <wp:anchor distT="0" distB="0" distL="114300" distR="114300" simplePos="0" relativeHeight="251633152" behindDoc="0" locked="0" layoutInCell="1" allowOverlap="1" wp14:anchorId="088CBBCB" wp14:editId="1C2CAEEA">
                <wp:simplePos x="0" y="0"/>
                <wp:positionH relativeFrom="column">
                  <wp:posOffset>483235</wp:posOffset>
                </wp:positionH>
                <wp:positionV relativeFrom="paragraph">
                  <wp:posOffset>88265</wp:posOffset>
                </wp:positionV>
                <wp:extent cx="5210175" cy="795020"/>
                <wp:effectExtent l="0" t="0" r="28575" b="24130"/>
                <wp:wrapNone/>
                <wp:docPr id="2075" name="テキスト ボックス 2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10175" cy="795020"/>
                        </a:xfrm>
                        <a:prstGeom prst="rect">
                          <a:avLst/>
                        </a:prstGeom>
                        <a:solidFill>
                          <a:sysClr val="window" lastClr="FFFFFF"/>
                        </a:solidFill>
                        <a:ln w="6350">
                          <a:solidFill>
                            <a:prstClr val="black"/>
                          </a:solidFill>
                        </a:ln>
                        <a:effectLst/>
                      </wps:spPr>
                      <wps:txbx>
                        <w:txbxContent>
                          <w:p w14:paraId="088CBC1A" w14:textId="77777777" w:rsidR="003D331A" w:rsidRPr="00472E9A" w:rsidRDefault="003D331A" w:rsidP="000968D4">
                            <w:pPr>
                              <w:jc w:val="left"/>
                              <w:rPr>
                                <w:rFonts w:hAnsi="ＭＳ ゴシック"/>
                                <w:szCs w:val="24"/>
                              </w:rPr>
                            </w:pPr>
                            <w:r w:rsidRPr="00472E9A">
                              <w:rPr>
                                <w:rFonts w:hAnsi="ＭＳ ゴシック" w:hint="eastAsia"/>
                                <w:szCs w:val="24"/>
                              </w:rPr>
                              <w:t>【基本方針】</w:t>
                            </w:r>
                          </w:p>
                          <w:p w14:paraId="088CBC1B" w14:textId="77777777" w:rsidR="003D331A" w:rsidRPr="00472E9A" w:rsidRDefault="003D331A" w:rsidP="003847CC">
                            <w:pPr>
                              <w:ind w:leftChars="100" w:left="240" w:firstLineChars="100" w:firstLine="240"/>
                              <w:jc w:val="left"/>
                              <w:rPr>
                                <w:rFonts w:hAnsi="ＭＳ ゴシック"/>
                                <w:szCs w:val="24"/>
                              </w:rPr>
                            </w:pPr>
                            <w:r w:rsidRPr="00472E9A">
                              <w:rPr>
                                <w:rFonts w:hAnsi="ＭＳ ゴシック" w:hint="eastAsia"/>
                                <w:szCs w:val="24"/>
                              </w:rPr>
                              <w:t>液状化対策により既存防潮堤の機能（高さ）を保持することで、津波等による浸水被害を軽減することを目標とする。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69" o:spid="_x0000_s1118" type="#_x0000_t202" style="position:absolute;left:0;text-align:left;margin-left:38.05pt;margin-top:6.95pt;width:410.25pt;height:62.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" fillcolor="window" strokeweight=".5pt">
                <v:path arrowok="t"/>
                <v:textbox>
                  <w:txbxContent>
                    <w:p w14:paraId="088CBC1A" w14:textId="77777777" w:rsidR="003D331A" w:rsidRPr="00472E9A" w:rsidRDefault="003D331A" w:rsidP="000968D4">
                      <w:pPr>
                        <w:jc w:val="left"/>
                        <w:rPr>
                          <w:rFonts w:hAnsi="ＭＳ ゴシック"/>
                          <w:szCs w:val="24"/>
                        </w:rPr>
                      </w:pPr>
                      <w:r w:rsidRPr="00472E9A">
                        <w:rPr>
                          <w:rFonts w:hAnsi="ＭＳ ゴシック" w:hint="eastAsia"/>
                          <w:szCs w:val="24"/>
                        </w:rPr>
                        <w:t>【基本方針】</w:t>
                      </w:r>
                    </w:p>
                    <w:p w14:paraId="088CBC1B" w14:textId="77777777" w:rsidR="003D331A" w:rsidRPr="00472E9A" w:rsidRDefault="003D331A" w:rsidP="003847CC">
                      <w:pPr>
                        <w:ind w:leftChars="100" w:left="240" w:firstLineChars="100" w:firstLine="240"/>
                        <w:jc w:val="left"/>
                        <w:rPr>
                          <w:rFonts w:hAnsi="ＭＳ ゴシック"/>
                          <w:szCs w:val="24"/>
                        </w:rPr>
                      </w:pPr>
                      <w:r w:rsidRPr="00472E9A">
                        <w:rPr>
                          <w:rFonts w:hAnsi="ＭＳ ゴシック" w:hint="eastAsia"/>
                          <w:szCs w:val="24"/>
                        </w:rPr>
                        <w:t>液状化対策により既存防潮堤の機能（高さ）を保持することで、津波等による浸水被害を軽減することを目標とする。</w:t>
                      </w:r>
                    </w:p>
                  </w:txbxContent>
                </v:textbox>
              </v:shape>
            </w:pict>
          </mc:Fallback>
        </mc:AlternateContent>
      </w:r>
    </w:p>
    <w:p w14:paraId="088CB9D4" w14:textId="77777777" w:rsidR="000968D4" w:rsidRPr="00472E9A" w:rsidRDefault="000968D4" w:rsidP="00AB0D50">
      <w:pPr>
        <w:ind w:firstLineChars="200" w:firstLine="480"/>
        <w:jc w:val="left"/>
        <w:rPr>
          <w:rFonts w:hAnsi="ＭＳ ゴシック"/>
          <w:szCs w:val="24"/>
        </w:rPr>
      </w:pPr>
    </w:p>
    <w:p w14:paraId="088CB9D5" w14:textId="77777777" w:rsidR="000968D4" w:rsidRPr="00472E9A" w:rsidRDefault="000968D4" w:rsidP="000968D4">
      <w:pPr>
        <w:jc w:val="left"/>
        <w:rPr>
          <w:rFonts w:hAnsi="ＭＳ ゴシック"/>
          <w:szCs w:val="24"/>
        </w:rPr>
      </w:pPr>
    </w:p>
    <w:p w14:paraId="088CB9D6" w14:textId="77777777" w:rsidR="000968D4" w:rsidRPr="00472E9A" w:rsidRDefault="000968D4" w:rsidP="000968D4">
      <w:pPr>
        <w:jc w:val="left"/>
        <w:rPr>
          <w:rFonts w:hAnsi="ＭＳ ゴシック"/>
          <w:szCs w:val="24"/>
        </w:rPr>
      </w:pPr>
    </w:p>
    <w:p w14:paraId="088CB9D7" w14:textId="77777777" w:rsidR="000968D4" w:rsidRPr="00472E9A" w:rsidRDefault="000968D4" w:rsidP="000968D4">
      <w:pPr>
        <w:jc w:val="left"/>
        <w:rPr>
          <w:rFonts w:hAnsi="ＭＳ ゴシック"/>
          <w:szCs w:val="24"/>
        </w:rPr>
      </w:pPr>
    </w:p>
    <w:p w14:paraId="088CB9D8" w14:textId="77777777" w:rsidR="000968D4" w:rsidRPr="00472E9A" w:rsidRDefault="000968D4" w:rsidP="000968D4">
      <w:pPr>
        <w:jc w:val="left"/>
        <w:rPr>
          <w:rFonts w:hAnsi="ＭＳ ゴシック"/>
          <w:szCs w:val="24"/>
        </w:rPr>
      </w:pPr>
    </w:p>
    <w:p w14:paraId="088CB9D9" w14:textId="77777777" w:rsidR="000968D4" w:rsidRPr="00472E9A" w:rsidRDefault="000968D4" w:rsidP="000968D4">
      <w:pPr>
        <w:jc w:val="left"/>
        <w:rPr>
          <w:rFonts w:hAnsi="ＭＳ ゴシック"/>
          <w:szCs w:val="24"/>
        </w:rPr>
      </w:pPr>
    </w:p>
    <w:p w14:paraId="088CB9DA" w14:textId="77777777" w:rsidR="000968D4" w:rsidRPr="00472E9A" w:rsidRDefault="000968D4" w:rsidP="000968D4">
      <w:pPr>
        <w:jc w:val="left"/>
        <w:rPr>
          <w:rFonts w:hAnsi="ＭＳ ゴシック"/>
          <w:szCs w:val="24"/>
        </w:rPr>
      </w:pPr>
    </w:p>
    <w:p w14:paraId="088CB9DB" w14:textId="77777777" w:rsidR="00334577" w:rsidRDefault="000968D4" w:rsidP="000968D4">
      <w:pPr>
        <w:pBdr>
          <w:bottom w:val="single" w:sz="4" w:space="1" w:color="auto"/>
        </w:pBdr>
        <w:jc w:val="left"/>
        <w:rPr>
          <w:rFonts w:hAnsi="ＭＳ ゴシック"/>
          <w:sz w:val="28"/>
          <w:szCs w:val="24"/>
        </w:rPr>
      </w:pPr>
      <w:r w:rsidRPr="00472E9A">
        <w:rPr>
          <w:rFonts w:hAnsi="ＭＳ ゴシック"/>
          <w:sz w:val="28"/>
          <w:szCs w:val="24"/>
        </w:rPr>
        <w:br w:type="column"/>
      </w:r>
    </w:p>
    <w:p w14:paraId="088CB9DC" w14:textId="77777777" w:rsidR="000968D4" w:rsidRPr="009712D0" w:rsidRDefault="000968D4" w:rsidP="000968D4">
      <w:pPr>
        <w:pBdr>
          <w:bottom w:val="single" w:sz="4" w:space="1" w:color="auto"/>
        </w:pBdr>
        <w:jc w:val="left"/>
        <w:rPr>
          <w:rFonts w:hAnsi="ＭＳ ゴシック"/>
          <w:b/>
          <w:sz w:val="28"/>
          <w:szCs w:val="24"/>
        </w:rPr>
      </w:pPr>
      <w:r w:rsidRPr="00472E9A">
        <w:rPr>
          <w:rFonts w:hAnsi="ＭＳ ゴシック" w:hint="eastAsia"/>
          <w:b/>
          <w:sz w:val="28"/>
          <w:szCs w:val="24"/>
        </w:rPr>
        <w:t>４－１－３ 重点化</w:t>
      </w:r>
      <w:r w:rsidR="00794521" w:rsidRPr="009712D0">
        <w:rPr>
          <w:rFonts w:hAnsi="ＭＳ ゴシック" w:hint="eastAsia"/>
          <w:b/>
          <w:sz w:val="28"/>
          <w:szCs w:val="24"/>
        </w:rPr>
        <w:t>と優先順位</w:t>
      </w:r>
    </w:p>
    <w:p w14:paraId="088CB9DD" w14:textId="77777777" w:rsidR="000968D4" w:rsidRPr="009712D0" w:rsidRDefault="000968D4" w:rsidP="000968D4">
      <w:pPr>
        <w:jc w:val="left"/>
        <w:rPr>
          <w:rFonts w:hAnsi="ＭＳ ゴシック"/>
          <w:szCs w:val="24"/>
        </w:rPr>
      </w:pPr>
    </w:p>
    <w:p w14:paraId="088CB9DE" w14:textId="77777777" w:rsidR="00794521" w:rsidRPr="009712D0" w:rsidRDefault="00794521" w:rsidP="00794521">
      <w:pPr>
        <w:jc w:val="left"/>
        <w:rPr>
          <w:rFonts w:hAnsi="ＭＳ ゴシック"/>
          <w:b/>
          <w:szCs w:val="24"/>
        </w:rPr>
      </w:pPr>
      <w:r w:rsidRPr="009712D0">
        <w:rPr>
          <w:rFonts w:hAnsi="ＭＳ ゴシック" w:hint="eastAsia"/>
          <w:b/>
          <w:szCs w:val="24"/>
        </w:rPr>
        <w:t>１　重点化の考え方について</w:t>
      </w:r>
    </w:p>
    <w:p w14:paraId="088CB9DF" w14:textId="77777777" w:rsidR="00794521" w:rsidRPr="009712D0" w:rsidRDefault="00794521" w:rsidP="000968D4">
      <w:pPr>
        <w:jc w:val="left"/>
        <w:rPr>
          <w:rFonts w:hAnsi="ＭＳ ゴシック"/>
          <w:szCs w:val="24"/>
        </w:rPr>
      </w:pPr>
    </w:p>
    <w:p w14:paraId="088CB9E0" w14:textId="77777777" w:rsidR="000968D4" w:rsidRPr="00472E9A" w:rsidRDefault="000968D4" w:rsidP="00AB0D50">
      <w:pPr>
        <w:ind w:leftChars="100" w:left="240" w:firstLineChars="100" w:firstLine="240"/>
        <w:jc w:val="left"/>
        <w:rPr>
          <w:rFonts w:hAnsi="ＭＳ ゴシック"/>
          <w:szCs w:val="24"/>
        </w:rPr>
      </w:pPr>
      <w:r w:rsidRPr="00472E9A">
        <w:rPr>
          <w:rFonts w:hAnsi="ＭＳ ゴシック" w:hint="eastAsia"/>
          <w:szCs w:val="24"/>
        </w:rPr>
        <w:t>南海トラフ巨大地震が引き起こす最大クラス（Ｌ２）の津波に対して、全てをハード対策で防ぐためには、莫大な事業費と時間を要するため現実的ではなく、既存防潮堤の機能を保持するための液状化対策を基本としつつ、対策箇所の重点化を行う必要がある。</w:t>
      </w:r>
    </w:p>
    <w:p w14:paraId="088CB9E1" w14:textId="77777777" w:rsidR="000968D4" w:rsidRPr="00472E9A" w:rsidRDefault="000968D4" w:rsidP="00AB0D50">
      <w:pPr>
        <w:ind w:leftChars="100" w:left="240" w:firstLineChars="100" w:firstLine="240"/>
        <w:jc w:val="left"/>
        <w:rPr>
          <w:rFonts w:hAnsi="ＭＳ ゴシック"/>
          <w:szCs w:val="24"/>
        </w:rPr>
      </w:pPr>
      <w:r w:rsidRPr="00472E9A">
        <w:rPr>
          <w:rFonts w:hAnsi="ＭＳ ゴシック" w:hint="eastAsia"/>
          <w:szCs w:val="24"/>
        </w:rPr>
        <w:t>これまでの検証では、南海トラフ巨大地震（Ｍ９程度）による防潮堤の沈下（変位）の状況を把握してきたが、本部会では、海溝型地震固有の長時間地震動が防潮堤の液状化変位に与える影響が大きいことが指摘され、百数十年に一度の地震によっても、液状化変位により、Ｌ１津波で浸水する懸念があることから、Ｍ８程度の地震による液状化変位の程度を検証することとした。</w:t>
      </w:r>
    </w:p>
    <w:p w14:paraId="088CB9E2" w14:textId="77777777" w:rsidR="000968D4" w:rsidRPr="00472E9A" w:rsidRDefault="000968D4" w:rsidP="00AB0D50">
      <w:pPr>
        <w:ind w:leftChars="100" w:left="240" w:firstLineChars="100" w:firstLine="240"/>
        <w:jc w:val="left"/>
        <w:rPr>
          <w:rFonts w:hAnsi="ＭＳ ゴシック"/>
          <w:szCs w:val="24"/>
        </w:rPr>
      </w:pPr>
      <w:r w:rsidRPr="00472E9A">
        <w:rPr>
          <w:rFonts w:hAnsi="ＭＳ ゴシック" w:hint="eastAsia"/>
          <w:szCs w:val="24"/>
        </w:rPr>
        <w:t>その結果、Ｍ８程度の地震によっても液状化変位が大きく、Ｌ１津波で浸水する箇所があることが判明したため、まずは、Ｌ１対策を基本にしつつ、以下の区間に重点化して対策を実施すべきとした。</w:t>
      </w:r>
    </w:p>
    <w:p w14:paraId="088CB9E3" w14:textId="0A149237" w:rsidR="000968D4" w:rsidRPr="00472E9A" w:rsidRDefault="005A6EF4" w:rsidP="000968D4">
      <w:pPr>
        <w:jc w:val="left"/>
        <w:rPr>
          <w:rFonts w:hAnsi="ＭＳ ゴシック"/>
          <w:szCs w:val="24"/>
        </w:rPr>
      </w:pPr>
      <w:r>
        <w:rPr>
          <w:noProof/>
        </w:rPr>
        <mc:AlternateContent>
          <mc:Choice Requires="wps">
            <w:drawing>
              <wp:anchor distT="0" distB="0" distL="114300" distR="114300" simplePos="0" relativeHeight="251634176" behindDoc="0" locked="0" layoutInCell="1" allowOverlap="1" wp14:anchorId="088CBBCC" wp14:editId="7A618412">
                <wp:simplePos x="0" y="0"/>
                <wp:positionH relativeFrom="column">
                  <wp:posOffset>483235</wp:posOffset>
                </wp:positionH>
                <wp:positionV relativeFrom="paragraph">
                  <wp:posOffset>134620</wp:posOffset>
                </wp:positionV>
                <wp:extent cx="5283835" cy="2029460"/>
                <wp:effectExtent l="0" t="0" r="12065" b="27940"/>
                <wp:wrapNone/>
                <wp:docPr id="2074" name="テキスト ボックス 2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83835" cy="2029460"/>
                        </a:xfrm>
                        <a:prstGeom prst="rect">
                          <a:avLst/>
                        </a:prstGeom>
                        <a:solidFill>
                          <a:sysClr val="window" lastClr="FFFFFF"/>
                        </a:solidFill>
                        <a:ln w="6350">
                          <a:solidFill>
                            <a:prstClr val="black"/>
                          </a:solidFill>
                        </a:ln>
                        <a:effectLst/>
                      </wps:spPr>
                      <wps:txbx>
                        <w:txbxContent>
                          <w:p w14:paraId="088CBC1C" w14:textId="77777777" w:rsidR="003D331A" w:rsidRPr="00472E9A" w:rsidRDefault="003D331A" w:rsidP="003847CC">
                            <w:pPr>
                              <w:spacing w:beforeLines="50" w:before="120"/>
                              <w:jc w:val="left"/>
                              <w:rPr>
                                <w:rFonts w:hAnsi="ＭＳ ゴシック"/>
                                <w:szCs w:val="24"/>
                              </w:rPr>
                            </w:pPr>
                            <w:r w:rsidRPr="00472E9A">
                              <w:rPr>
                                <w:rFonts w:hAnsi="ＭＳ ゴシック" w:hint="eastAsia"/>
                                <w:szCs w:val="24"/>
                              </w:rPr>
                              <w:t>【重点化の考え方】</w:t>
                            </w:r>
                          </w:p>
                          <w:p w14:paraId="088CBC1D" w14:textId="77777777" w:rsidR="003D331A" w:rsidRPr="00472E9A" w:rsidRDefault="003D331A" w:rsidP="003847CC">
                            <w:pPr>
                              <w:ind w:leftChars="100" w:left="240"/>
                              <w:jc w:val="left"/>
                              <w:rPr>
                                <w:rFonts w:hAnsi="ＭＳ ゴシック"/>
                                <w:szCs w:val="24"/>
                                <w:u w:val="single"/>
                              </w:rPr>
                            </w:pPr>
                            <w:r w:rsidRPr="00472E9A">
                              <w:rPr>
                                <w:rFonts w:hAnsi="ＭＳ ゴシック" w:hint="eastAsia"/>
                                <w:szCs w:val="24"/>
                                <w:u w:val="single"/>
                              </w:rPr>
                              <w:t>対象箇所の抽出</w:t>
                            </w:r>
                          </w:p>
                          <w:p w14:paraId="088CBC1E" w14:textId="77777777" w:rsidR="003D331A" w:rsidRPr="00472E9A" w:rsidRDefault="003D331A" w:rsidP="003847CC">
                            <w:pPr>
                              <w:ind w:leftChars="200" w:left="720" w:hangingChars="100" w:hanging="240"/>
                              <w:jc w:val="left"/>
                              <w:rPr>
                                <w:rFonts w:hAnsi="ＭＳ ゴシック"/>
                                <w:szCs w:val="24"/>
                              </w:rPr>
                            </w:pPr>
                            <w:r w:rsidRPr="00472E9A">
                              <w:rPr>
                                <w:rFonts w:hAnsi="ＭＳ ゴシック" w:hint="eastAsia"/>
                                <w:szCs w:val="24"/>
                              </w:rPr>
                              <w:t>・図４－３のとおり、</w:t>
                            </w:r>
                          </w:p>
                          <w:p w14:paraId="088CBC1F" w14:textId="77777777" w:rsidR="003D331A" w:rsidRPr="00472E9A" w:rsidRDefault="003D331A" w:rsidP="003847CC">
                            <w:pPr>
                              <w:ind w:leftChars="400" w:left="1200" w:hangingChars="100" w:hanging="240"/>
                              <w:jc w:val="left"/>
                              <w:rPr>
                                <w:rFonts w:hAnsi="ＭＳ ゴシック"/>
                                <w:szCs w:val="24"/>
                              </w:rPr>
                            </w:pPr>
                            <w:r w:rsidRPr="00472E9A">
                              <w:rPr>
                                <w:rFonts w:hAnsi="ＭＳ ゴシック" w:hint="eastAsia"/>
                                <w:szCs w:val="24"/>
                              </w:rPr>
                              <w:t>①百数十年に一度の地震（Ｍ８）による津波（Ｌ１津波）で浸水する箇所</w:t>
                            </w:r>
                          </w:p>
                          <w:p w14:paraId="088CBC20" w14:textId="77777777" w:rsidR="003D331A" w:rsidRPr="00472E9A" w:rsidRDefault="003D331A" w:rsidP="003847CC">
                            <w:pPr>
                              <w:ind w:leftChars="400" w:left="1200" w:hangingChars="100" w:hanging="240"/>
                              <w:jc w:val="left"/>
                              <w:rPr>
                                <w:rFonts w:hAnsi="ＭＳ ゴシック"/>
                                <w:szCs w:val="24"/>
                              </w:rPr>
                            </w:pPr>
                            <w:r w:rsidRPr="00472E9A">
                              <w:rPr>
                                <w:rFonts w:hAnsi="ＭＳ ゴシック" w:hint="eastAsia"/>
                                <w:szCs w:val="24"/>
                              </w:rPr>
                              <w:t>②千年もしくは、それ以下の地震（Ｍ９）直後から満潮位により浸水する箇所</w:t>
                            </w:r>
                          </w:p>
                          <w:p w14:paraId="088CBC21" w14:textId="77777777" w:rsidR="003D331A" w:rsidRPr="00472E9A" w:rsidRDefault="003D331A" w:rsidP="003847CC">
                            <w:pPr>
                              <w:ind w:leftChars="300" w:left="720"/>
                              <w:jc w:val="left"/>
                              <w:rPr>
                                <w:rFonts w:hAnsi="ＭＳ ゴシック"/>
                                <w:szCs w:val="24"/>
                              </w:rPr>
                            </w:pPr>
                            <w:r w:rsidRPr="00472E9A">
                              <w:rPr>
                                <w:rFonts w:hAnsi="ＭＳ ゴシック" w:hint="eastAsia"/>
                                <w:szCs w:val="24"/>
                              </w:rPr>
                              <w:t>を抽出し、既存防潮堤の機能（高さ等）を保持するための液状化対策を実施する。</w:t>
                            </w:r>
                          </w:p>
                          <w:p w14:paraId="088CBC22" w14:textId="77777777" w:rsidR="003D331A" w:rsidRPr="00472E9A" w:rsidRDefault="003D331A" w:rsidP="000968D4">
                            <w:pPr>
                              <w:jc w:val="left"/>
                              <w:rPr>
                                <w:rFonts w:hAnsi="ＭＳ ゴシック"/>
                                <w:szCs w:val="24"/>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70" o:spid="_x0000_s1119" type="#_x0000_t202" style="position:absolute;margin-left:38.05pt;margin-top:10.6pt;width:416.05pt;height:159.8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" fillcolor="window" strokeweight=".5pt">
                <v:path arrowok="t"/>
                <v:textbox>
                  <w:txbxContent>
                    <w:p w14:paraId="088CBC1C" w14:textId="77777777" w:rsidR="003D331A" w:rsidRPr="00472E9A" w:rsidRDefault="003D331A" w:rsidP="003847CC">
                      <w:pPr>
                        <w:spacing w:beforeLines="50" w:before="120"/>
                        <w:jc w:val="left"/>
                        <w:rPr>
                          <w:rFonts w:hAnsi="ＭＳ ゴシック"/>
                          <w:szCs w:val="24"/>
                        </w:rPr>
                      </w:pPr>
                      <w:r w:rsidRPr="00472E9A">
                        <w:rPr>
                          <w:rFonts w:hAnsi="ＭＳ ゴシック" w:hint="eastAsia"/>
                          <w:szCs w:val="24"/>
                        </w:rPr>
                        <w:t>【重点化の考え方】</w:t>
                      </w:r>
                    </w:p>
                    <w:p w14:paraId="088CBC1D" w14:textId="77777777" w:rsidR="003D331A" w:rsidRPr="00472E9A" w:rsidRDefault="003D331A" w:rsidP="003847CC">
                      <w:pPr>
                        <w:ind w:leftChars="100" w:left="240"/>
                        <w:jc w:val="left"/>
                        <w:rPr>
                          <w:rFonts w:hAnsi="ＭＳ ゴシック"/>
                          <w:szCs w:val="24"/>
                          <w:u w:val="single"/>
                        </w:rPr>
                      </w:pPr>
                      <w:r w:rsidRPr="00472E9A">
                        <w:rPr>
                          <w:rFonts w:hAnsi="ＭＳ ゴシック" w:hint="eastAsia"/>
                          <w:szCs w:val="24"/>
                          <w:u w:val="single"/>
                        </w:rPr>
                        <w:t>対象箇所の抽出</w:t>
                      </w:r>
                    </w:p>
                    <w:p w14:paraId="088CBC1E" w14:textId="77777777" w:rsidR="003D331A" w:rsidRPr="00472E9A" w:rsidRDefault="003D331A" w:rsidP="003847CC">
                      <w:pPr>
                        <w:ind w:leftChars="200" w:left="720" w:hangingChars="100" w:hanging="240"/>
                        <w:jc w:val="left"/>
                        <w:rPr>
                          <w:rFonts w:hAnsi="ＭＳ ゴシック"/>
                          <w:szCs w:val="24"/>
                        </w:rPr>
                      </w:pPr>
                      <w:r w:rsidRPr="00472E9A">
                        <w:rPr>
                          <w:rFonts w:hAnsi="ＭＳ ゴシック" w:hint="eastAsia"/>
                          <w:szCs w:val="24"/>
                        </w:rPr>
                        <w:t>・図４－３のとおり、</w:t>
                      </w:r>
                    </w:p>
                    <w:p w14:paraId="088CBC1F" w14:textId="77777777" w:rsidR="003D331A" w:rsidRPr="00472E9A" w:rsidRDefault="003D331A" w:rsidP="003847CC">
                      <w:pPr>
                        <w:ind w:leftChars="400" w:left="1200" w:hangingChars="100" w:hanging="240"/>
                        <w:jc w:val="left"/>
                        <w:rPr>
                          <w:rFonts w:hAnsi="ＭＳ ゴシック"/>
                          <w:szCs w:val="24"/>
                        </w:rPr>
                      </w:pPr>
                      <w:r w:rsidRPr="00472E9A">
                        <w:rPr>
                          <w:rFonts w:hAnsi="ＭＳ ゴシック" w:hint="eastAsia"/>
                          <w:szCs w:val="24"/>
                        </w:rPr>
                        <w:t>①百数十年に一度の地震（Ｍ８）による津波（Ｌ１津波）で浸水する箇所</w:t>
                      </w:r>
                    </w:p>
                    <w:p w14:paraId="088CBC20" w14:textId="77777777" w:rsidR="003D331A" w:rsidRPr="00472E9A" w:rsidRDefault="003D331A" w:rsidP="003847CC">
                      <w:pPr>
                        <w:ind w:leftChars="400" w:left="1200" w:hangingChars="100" w:hanging="240"/>
                        <w:jc w:val="left"/>
                        <w:rPr>
                          <w:rFonts w:hAnsi="ＭＳ ゴシック"/>
                          <w:szCs w:val="24"/>
                        </w:rPr>
                      </w:pPr>
                      <w:r w:rsidRPr="00472E9A">
                        <w:rPr>
                          <w:rFonts w:hAnsi="ＭＳ ゴシック" w:hint="eastAsia"/>
                          <w:szCs w:val="24"/>
                        </w:rPr>
                        <w:t>②千年もしくは、それ以下の地震（Ｍ９）直後から満潮位により浸水する箇所</w:t>
                      </w:r>
                    </w:p>
                    <w:p w14:paraId="088CBC21" w14:textId="77777777" w:rsidR="003D331A" w:rsidRPr="00472E9A" w:rsidRDefault="003D331A" w:rsidP="003847CC">
                      <w:pPr>
                        <w:ind w:leftChars="300" w:left="720"/>
                        <w:jc w:val="left"/>
                        <w:rPr>
                          <w:rFonts w:hAnsi="ＭＳ ゴシック"/>
                          <w:szCs w:val="24"/>
                        </w:rPr>
                      </w:pPr>
                      <w:r w:rsidRPr="00472E9A">
                        <w:rPr>
                          <w:rFonts w:hAnsi="ＭＳ ゴシック" w:hint="eastAsia"/>
                          <w:szCs w:val="24"/>
                        </w:rPr>
                        <w:t>を抽出し、既存防潮堤の機能（高さ等）を保持するための液状化対策を実施する。</w:t>
                      </w:r>
                    </w:p>
                    <w:p w14:paraId="088CBC22" w14:textId="77777777" w:rsidR="003D331A" w:rsidRPr="00472E9A" w:rsidRDefault="003D331A" w:rsidP="000968D4">
                      <w:pPr>
                        <w:jc w:val="left"/>
                        <w:rPr>
                          <w:rFonts w:hAnsi="ＭＳ ゴシック"/>
                          <w:szCs w:val="24"/>
                          <w:u w:val="single"/>
                        </w:rPr>
                      </w:pPr>
                    </w:p>
                  </w:txbxContent>
                </v:textbox>
              </v:shape>
            </w:pict>
          </mc:Fallback>
        </mc:AlternateContent>
      </w:r>
    </w:p>
    <w:p w14:paraId="088CB9E4" w14:textId="77777777" w:rsidR="000968D4" w:rsidRPr="00472E9A" w:rsidRDefault="000968D4" w:rsidP="000968D4">
      <w:pPr>
        <w:jc w:val="left"/>
        <w:rPr>
          <w:rFonts w:hAnsi="ＭＳ ゴシック"/>
          <w:szCs w:val="24"/>
        </w:rPr>
      </w:pPr>
    </w:p>
    <w:p w14:paraId="088CB9E5" w14:textId="77777777" w:rsidR="000968D4" w:rsidRPr="00472E9A" w:rsidRDefault="000968D4" w:rsidP="000968D4">
      <w:pPr>
        <w:jc w:val="left"/>
        <w:rPr>
          <w:rFonts w:hAnsi="ＭＳ ゴシック"/>
          <w:szCs w:val="24"/>
        </w:rPr>
      </w:pPr>
    </w:p>
    <w:p w14:paraId="088CB9E6" w14:textId="77777777" w:rsidR="000968D4" w:rsidRPr="00472E9A" w:rsidRDefault="000968D4" w:rsidP="000968D4">
      <w:pPr>
        <w:jc w:val="left"/>
        <w:rPr>
          <w:rFonts w:hAnsi="ＭＳ ゴシック"/>
          <w:szCs w:val="24"/>
        </w:rPr>
      </w:pPr>
    </w:p>
    <w:p w14:paraId="088CB9E7" w14:textId="77777777" w:rsidR="000968D4" w:rsidRPr="00472E9A" w:rsidRDefault="000968D4" w:rsidP="000968D4">
      <w:pPr>
        <w:jc w:val="left"/>
        <w:rPr>
          <w:rFonts w:hAnsi="ＭＳ ゴシック"/>
          <w:szCs w:val="24"/>
        </w:rPr>
      </w:pPr>
    </w:p>
    <w:p w14:paraId="088CB9E8" w14:textId="77777777" w:rsidR="000968D4" w:rsidRPr="00472E9A" w:rsidRDefault="000968D4" w:rsidP="000968D4">
      <w:pPr>
        <w:jc w:val="left"/>
        <w:rPr>
          <w:rFonts w:hAnsi="ＭＳ ゴシック"/>
          <w:szCs w:val="24"/>
        </w:rPr>
      </w:pPr>
    </w:p>
    <w:p w14:paraId="088CB9E9" w14:textId="77777777" w:rsidR="000968D4" w:rsidRPr="00472E9A" w:rsidRDefault="000968D4" w:rsidP="000968D4">
      <w:pPr>
        <w:jc w:val="left"/>
        <w:rPr>
          <w:rFonts w:hAnsi="ＭＳ ゴシック"/>
          <w:szCs w:val="24"/>
        </w:rPr>
      </w:pPr>
    </w:p>
    <w:p w14:paraId="088CB9EA" w14:textId="77777777" w:rsidR="000968D4" w:rsidRPr="00472E9A" w:rsidRDefault="000968D4" w:rsidP="000968D4">
      <w:pPr>
        <w:jc w:val="left"/>
        <w:rPr>
          <w:rFonts w:hAnsi="ＭＳ ゴシック"/>
          <w:szCs w:val="24"/>
        </w:rPr>
      </w:pPr>
    </w:p>
    <w:p w14:paraId="088CB9EB" w14:textId="77777777" w:rsidR="000968D4" w:rsidRPr="00472E9A" w:rsidRDefault="000968D4" w:rsidP="000968D4">
      <w:pPr>
        <w:jc w:val="left"/>
        <w:rPr>
          <w:rFonts w:hAnsi="ＭＳ ゴシック"/>
          <w:szCs w:val="24"/>
        </w:rPr>
      </w:pPr>
    </w:p>
    <w:p w14:paraId="088CB9EC" w14:textId="77777777" w:rsidR="000968D4" w:rsidRPr="00472E9A" w:rsidRDefault="000968D4" w:rsidP="000968D4">
      <w:pPr>
        <w:jc w:val="left"/>
        <w:rPr>
          <w:rFonts w:hAnsi="ＭＳ ゴシック"/>
          <w:szCs w:val="24"/>
        </w:rPr>
      </w:pPr>
    </w:p>
    <w:p w14:paraId="088CB9ED" w14:textId="77777777" w:rsidR="000968D4" w:rsidRPr="00472E9A" w:rsidRDefault="000968D4" w:rsidP="000968D4">
      <w:pPr>
        <w:jc w:val="left"/>
        <w:rPr>
          <w:rFonts w:hAnsi="ＭＳ ゴシック"/>
          <w:szCs w:val="24"/>
        </w:rPr>
      </w:pPr>
    </w:p>
    <w:p w14:paraId="088CB9EE" w14:textId="77777777" w:rsidR="000968D4" w:rsidRPr="00472E9A" w:rsidRDefault="000968D4" w:rsidP="000968D4">
      <w:pPr>
        <w:jc w:val="left"/>
        <w:rPr>
          <w:rFonts w:hAnsi="ＭＳ ゴシック"/>
          <w:szCs w:val="24"/>
        </w:rPr>
      </w:pPr>
    </w:p>
    <w:p w14:paraId="088CB9EF" w14:textId="41EBBD3B" w:rsidR="000968D4" w:rsidRPr="00472E9A" w:rsidRDefault="005A6EF4" w:rsidP="000968D4">
      <w:pPr>
        <w:jc w:val="center"/>
        <w:rPr>
          <w:rFonts w:hAnsi="ＭＳ ゴシック"/>
          <w:szCs w:val="24"/>
        </w:rPr>
      </w:pPr>
      <w:r>
        <w:rPr>
          <w:noProof/>
        </w:rPr>
        <w:drawing>
          <wp:inline distT="0" distB="0" distL="0" distR="0" wp14:anchorId="088CBBCD" wp14:editId="7C5E1F82">
            <wp:extent cx="4086225" cy="2971800"/>
            <wp:effectExtent l="0" t="0" r="9525" b="0"/>
            <wp:docPr id="20" name="図 5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222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086225" cy="2971800"/>
                    </a:xfrm>
                    <a:prstGeom prst="rect">
                      <a:avLst/>
                    </a:prstGeom>
                    <a:noFill/>
                    <a:ln>
                      <a:noFill/>
                    </a:ln>
                  </pic:spPr>
                </pic:pic>
              </a:graphicData>
            </a:graphic>
          </wp:inline>
        </w:drawing>
      </w:r>
    </w:p>
    <w:p w14:paraId="088CB9F0" w14:textId="77777777" w:rsidR="000968D4" w:rsidRPr="00472E9A" w:rsidRDefault="000968D4" w:rsidP="00794521">
      <w:pPr>
        <w:jc w:val="center"/>
        <w:rPr>
          <w:rFonts w:hAnsi="ＭＳ ゴシック"/>
          <w:szCs w:val="24"/>
        </w:rPr>
      </w:pPr>
      <w:r w:rsidRPr="00472E9A">
        <w:rPr>
          <w:rFonts w:hAnsi="ＭＳ ゴシック" w:hint="eastAsia"/>
          <w:b/>
          <w:szCs w:val="24"/>
        </w:rPr>
        <w:t>図４-３ 重点化指標</w:t>
      </w:r>
    </w:p>
    <w:p w14:paraId="088CB9F1" w14:textId="77777777" w:rsidR="00794521" w:rsidRDefault="000968D4" w:rsidP="00794521">
      <w:r w:rsidRPr="00472E9A">
        <w:br w:type="column"/>
      </w:r>
    </w:p>
    <w:p w14:paraId="088CB9F2" w14:textId="77777777" w:rsidR="00794521" w:rsidRPr="009A073A" w:rsidRDefault="00794521" w:rsidP="00794521">
      <w:pPr>
        <w:rPr>
          <w:b/>
        </w:rPr>
      </w:pPr>
      <w:r w:rsidRPr="009A073A">
        <w:rPr>
          <w:rFonts w:hint="eastAsia"/>
          <w:b/>
        </w:rPr>
        <w:t>２　優先順位について</w:t>
      </w:r>
    </w:p>
    <w:p w14:paraId="088CB9F3" w14:textId="1979F64D" w:rsidR="00794521" w:rsidRPr="00472E9A" w:rsidRDefault="005A6EF4" w:rsidP="00794521">
      <w:pPr>
        <w:jc w:val="left"/>
        <w:rPr>
          <w:rFonts w:hAnsi="ＭＳ ゴシック"/>
          <w:szCs w:val="24"/>
        </w:rPr>
      </w:pPr>
      <w:r>
        <w:rPr>
          <w:noProof/>
        </w:rPr>
        <mc:AlternateContent>
          <mc:Choice Requires="wps">
            <w:drawing>
              <wp:anchor distT="0" distB="0" distL="114300" distR="114300" simplePos="0" relativeHeight="251670016" behindDoc="0" locked="0" layoutInCell="1" allowOverlap="1" wp14:anchorId="088CBBCE" wp14:editId="1A67C193">
                <wp:simplePos x="0" y="0"/>
                <wp:positionH relativeFrom="column">
                  <wp:posOffset>211455</wp:posOffset>
                </wp:positionH>
                <wp:positionV relativeFrom="paragraph">
                  <wp:posOffset>146050</wp:posOffset>
                </wp:positionV>
                <wp:extent cx="5454650" cy="3752850"/>
                <wp:effectExtent l="0" t="0" r="12700" b="19050"/>
                <wp:wrapNone/>
                <wp:docPr id="2073" name="テキスト ボックス 2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4650" cy="3752850"/>
                        </a:xfrm>
                        <a:prstGeom prst="rect">
                          <a:avLst/>
                        </a:prstGeom>
                        <a:solidFill>
                          <a:sysClr val="window" lastClr="FFFFFF"/>
                        </a:solidFill>
                        <a:ln w="6350">
                          <a:solidFill>
                            <a:prstClr val="black"/>
                          </a:solidFill>
                        </a:ln>
                        <a:effectLst/>
                      </wps:spPr>
                      <wps:txbx>
                        <w:txbxContent>
                          <w:p w14:paraId="088CBC23" w14:textId="77777777" w:rsidR="003D331A" w:rsidRPr="00472E9A" w:rsidRDefault="003D331A" w:rsidP="00794521">
                            <w:pPr>
                              <w:jc w:val="left"/>
                              <w:rPr>
                                <w:rFonts w:hAnsi="ＭＳ ゴシック"/>
                                <w:szCs w:val="24"/>
                              </w:rPr>
                            </w:pPr>
                            <w:r w:rsidRPr="00472E9A">
                              <w:rPr>
                                <w:rFonts w:hAnsi="ＭＳ ゴシック" w:hint="eastAsia"/>
                                <w:szCs w:val="24"/>
                              </w:rPr>
                              <w:t>【優先順位の考え方（案）】</w:t>
                            </w:r>
                          </w:p>
                          <w:p w14:paraId="088CBC24" w14:textId="77777777" w:rsidR="003D331A" w:rsidRPr="00472E9A" w:rsidRDefault="003D331A" w:rsidP="00794521">
                            <w:pPr>
                              <w:jc w:val="left"/>
                              <w:rPr>
                                <w:rFonts w:hAnsi="ＭＳ ゴシック"/>
                                <w:szCs w:val="24"/>
                              </w:rPr>
                            </w:pPr>
                          </w:p>
                          <w:p w14:paraId="088CBC25" w14:textId="77777777" w:rsidR="003D331A" w:rsidRPr="00472E9A" w:rsidRDefault="003D331A" w:rsidP="003847CC">
                            <w:pPr>
                              <w:ind w:firstLineChars="100" w:firstLine="240"/>
                              <w:rPr>
                                <w:rFonts w:hAnsi="ＭＳ ゴシック"/>
                                <w:b/>
                                <w:bCs/>
                                <w:szCs w:val="24"/>
                                <w:u w:val="single"/>
                              </w:rPr>
                            </w:pPr>
                            <w:r w:rsidRPr="00472E9A">
                              <w:rPr>
                                <w:rFonts w:hAnsi="ＭＳ ゴシック" w:hint="eastAsia"/>
                                <w:szCs w:val="24"/>
                              </w:rPr>
                              <w:t>・津波を最前線で直接防御する</w:t>
                            </w:r>
                            <w:r w:rsidRPr="00472E9A">
                              <w:rPr>
                                <w:rFonts w:hAnsi="ＭＳ ゴシック" w:hint="eastAsia"/>
                                <w:b/>
                                <w:bCs/>
                                <w:szCs w:val="24"/>
                                <w:u w:val="single"/>
                              </w:rPr>
                              <w:t>「第一線防潮ライン（水門より外側等）」</w:t>
                            </w:r>
                          </w:p>
                          <w:p w14:paraId="088CBC26" w14:textId="77777777" w:rsidR="003D331A" w:rsidRPr="00472E9A" w:rsidRDefault="003D331A" w:rsidP="003847CC">
                            <w:pPr>
                              <w:ind w:firstLineChars="200" w:firstLine="482"/>
                              <w:rPr>
                                <w:rFonts w:hAnsi="ＭＳ ゴシック"/>
                                <w:b/>
                                <w:bCs/>
                                <w:szCs w:val="24"/>
                                <w:u w:val="single"/>
                              </w:rPr>
                            </w:pPr>
                            <w:r w:rsidRPr="00472E9A">
                              <w:rPr>
                                <w:rFonts w:hAnsi="ＭＳ ゴシック" w:hint="eastAsia"/>
                                <w:b/>
                                <w:bCs/>
                                <w:szCs w:val="24"/>
                                <w:u w:val="single"/>
                              </w:rPr>
                              <w:t>の防潮堤の液状化対策を最優先で実施。</w:t>
                            </w:r>
                          </w:p>
                          <w:p w14:paraId="088CBC27" w14:textId="77777777" w:rsidR="003D331A" w:rsidRPr="00472E9A" w:rsidRDefault="003D331A" w:rsidP="003847CC">
                            <w:pPr>
                              <w:ind w:firstLineChars="100" w:firstLine="240"/>
                              <w:rPr>
                                <w:rFonts w:hAnsi="ＭＳ ゴシック"/>
                                <w:szCs w:val="24"/>
                              </w:rPr>
                            </w:pPr>
                          </w:p>
                          <w:p w14:paraId="088CBC28" w14:textId="77777777" w:rsidR="003D331A" w:rsidRPr="00472E9A" w:rsidRDefault="003D331A" w:rsidP="003847CC">
                            <w:pPr>
                              <w:ind w:firstLineChars="100" w:firstLine="240"/>
                              <w:jc w:val="left"/>
                              <w:rPr>
                                <w:rFonts w:hAnsi="ＭＳ ゴシック"/>
                                <w:szCs w:val="24"/>
                              </w:rPr>
                            </w:pPr>
                            <w:r w:rsidRPr="00472E9A">
                              <w:rPr>
                                <w:rFonts w:hAnsi="ＭＳ ゴシック" w:hint="eastAsia"/>
                                <w:szCs w:val="24"/>
                              </w:rPr>
                              <w:t>・とりわけ、この第一線防潮ラインの防潮堤の内、地震後、防潮堤が液</w:t>
                            </w:r>
                          </w:p>
                          <w:p w14:paraId="088CBC29" w14:textId="77777777" w:rsidR="003D331A" w:rsidRPr="00472E9A" w:rsidRDefault="003D331A" w:rsidP="003847CC">
                            <w:pPr>
                              <w:ind w:firstLineChars="200" w:firstLine="480"/>
                              <w:jc w:val="left"/>
                              <w:rPr>
                                <w:rFonts w:hAnsi="ＭＳ ゴシック"/>
                                <w:b/>
                                <w:bCs/>
                                <w:szCs w:val="24"/>
                                <w:u w:val="single"/>
                              </w:rPr>
                            </w:pPr>
                            <w:r w:rsidRPr="00472E9A">
                              <w:rPr>
                                <w:rFonts w:hAnsi="ＭＳ ゴシック" w:hint="eastAsia"/>
                                <w:szCs w:val="24"/>
                              </w:rPr>
                              <w:t>状化により変位（沈下等）し、</w:t>
                            </w:r>
                            <w:r w:rsidRPr="00472E9A">
                              <w:rPr>
                                <w:rFonts w:hAnsi="ＭＳ ゴシック" w:hint="eastAsia"/>
                                <w:b/>
                                <w:bCs/>
                                <w:szCs w:val="24"/>
                                <w:u w:val="single"/>
                              </w:rPr>
                              <w:t>地震直後から満潮位で浸水が始まる箇</w:t>
                            </w:r>
                          </w:p>
                          <w:p w14:paraId="088CBC2A" w14:textId="77777777" w:rsidR="003D331A" w:rsidRPr="00472E9A" w:rsidRDefault="003D331A" w:rsidP="003847CC">
                            <w:pPr>
                              <w:ind w:firstLineChars="200" w:firstLine="482"/>
                              <w:jc w:val="left"/>
                              <w:rPr>
                                <w:rFonts w:hAnsi="ＭＳ ゴシック"/>
                                <w:b/>
                                <w:bCs/>
                                <w:szCs w:val="24"/>
                                <w:u w:val="single"/>
                              </w:rPr>
                            </w:pPr>
                            <w:r w:rsidRPr="00472E9A">
                              <w:rPr>
                                <w:rFonts w:hAnsi="ＭＳ ゴシック" w:hint="eastAsia"/>
                                <w:b/>
                                <w:bCs/>
                                <w:szCs w:val="24"/>
                                <w:u w:val="single"/>
                              </w:rPr>
                              <w:t>所については、避難が間に合わないため、対策を早期に完成させる。</w:t>
                            </w:r>
                          </w:p>
                          <w:p w14:paraId="088CBC2B" w14:textId="77777777" w:rsidR="003D331A" w:rsidRPr="00472E9A" w:rsidRDefault="003D331A" w:rsidP="003847CC">
                            <w:pPr>
                              <w:ind w:firstLineChars="100" w:firstLine="240"/>
                              <w:jc w:val="left"/>
                              <w:rPr>
                                <w:rFonts w:hAnsi="ＭＳ ゴシック"/>
                                <w:szCs w:val="24"/>
                              </w:rPr>
                            </w:pPr>
                          </w:p>
                          <w:p w14:paraId="088CBC2C" w14:textId="77777777" w:rsidR="003D331A" w:rsidRPr="00472E9A" w:rsidRDefault="003D331A" w:rsidP="003847CC">
                            <w:pPr>
                              <w:ind w:firstLineChars="100" w:firstLine="240"/>
                              <w:jc w:val="left"/>
                              <w:rPr>
                                <w:rFonts w:hAnsi="ＭＳ ゴシック"/>
                                <w:szCs w:val="24"/>
                              </w:rPr>
                            </w:pPr>
                            <w:r w:rsidRPr="00472E9A">
                              <w:rPr>
                                <w:rFonts w:hAnsi="ＭＳ ゴシック" w:hint="eastAsia"/>
                                <w:szCs w:val="24"/>
                              </w:rPr>
                              <w:t>・水門の内側等にある防潮堤の液状化対策についても、第一線防潮ライ</w:t>
                            </w:r>
                          </w:p>
                          <w:p w14:paraId="088CBC2D" w14:textId="77777777" w:rsidR="003D331A" w:rsidRPr="00472E9A" w:rsidRDefault="003D331A" w:rsidP="003847CC">
                            <w:pPr>
                              <w:ind w:firstLineChars="200" w:firstLine="480"/>
                              <w:jc w:val="left"/>
                              <w:rPr>
                                <w:rFonts w:hAnsi="ＭＳ ゴシック"/>
                                <w:szCs w:val="24"/>
                              </w:rPr>
                            </w:pPr>
                            <w:r w:rsidRPr="00472E9A">
                              <w:rPr>
                                <w:rFonts w:hAnsi="ＭＳ ゴシック" w:hint="eastAsia"/>
                                <w:szCs w:val="24"/>
                              </w:rPr>
                              <w:t>ンの液状化対策に引き続き、順次、対策を実施。</w:t>
                            </w:r>
                          </w:p>
                          <w:p w14:paraId="088CBC2E" w14:textId="77777777" w:rsidR="003D331A" w:rsidRPr="00472E9A" w:rsidRDefault="003D331A" w:rsidP="003847CC">
                            <w:pPr>
                              <w:ind w:firstLineChars="100" w:firstLine="240"/>
                              <w:jc w:val="left"/>
                              <w:rPr>
                                <w:rFonts w:hAnsi="ＭＳ ゴシック"/>
                                <w:szCs w:val="24"/>
                              </w:rPr>
                            </w:pPr>
                          </w:p>
                          <w:p w14:paraId="088CBC2F" w14:textId="77777777" w:rsidR="003D331A" w:rsidRPr="00472E9A" w:rsidRDefault="003D331A" w:rsidP="003847CC">
                            <w:pPr>
                              <w:ind w:firstLineChars="100" w:firstLine="240"/>
                              <w:jc w:val="left"/>
                              <w:rPr>
                                <w:rFonts w:hAnsi="ＭＳ ゴシック"/>
                                <w:szCs w:val="24"/>
                              </w:rPr>
                            </w:pPr>
                            <w:r w:rsidRPr="00472E9A">
                              <w:rPr>
                                <w:rFonts w:hAnsi="ＭＳ ゴシック" w:hint="eastAsia"/>
                                <w:szCs w:val="24"/>
                              </w:rPr>
                              <w:t>・ただし、水門の内側等であっても、地震直後から満潮位で浸水が始ま</w:t>
                            </w:r>
                          </w:p>
                          <w:p w14:paraId="088CBC30" w14:textId="77777777" w:rsidR="003D331A" w:rsidRPr="00472E9A" w:rsidRDefault="003D331A" w:rsidP="003847CC">
                            <w:pPr>
                              <w:ind w:firstLineChars="200" w:firstLine="480"/>
                              <w:jc w:val="left"/>
                              <w:rPr>
                                <w:rFonts w:hAnsi="ＭＳ ゴシック"/>
                                <w:szCs w:val="24"/>
                              </w:rPr>
                            </w:pPr>
                            <w:r w:rsidRPr="00472E9A">
                              <w:rPr>
                                <w:rFonts w:hAnsi="ＭＳ ゴシック" w:hint="eastAsia"/>
                                <w:szCs w:val="24"/>
                              </w:rPr>
                              <w:t>る箇所については、第一線防潮ラインの対策箇所と同様、対策を早期</w:t>
                            </w:r>
                          </w:p>
                          <w:p w14:paraId="088CBC31" w14:textId="77777777" w:rsidR="003D331A" w:rsidRPr="00472E9A" w:rsidRDefault="003D331A" w:rsidP="003847CC">
                            <w:pPr>
                              <w:ind w:firstLineChars="200" w:firstLine="480"/>
                              <w:jc w:val="left"/>
                              <w:rPr>
                                <w:rFonts w:hAnsi="ＭＳ ゴシック"/>
                                <w:szCs w:val="24"/>
                              </w:rPr>
                            </w:pPr>
                            <w:r w:rsidRPr="00472E9A">
                              <w:rPr>
                                <w:rFonts w:hAnsi="ＭＳ ゴシック" w:hint="eastAsia"/>
                                <w:szCs w:val="24"/>
                              </w:rPr>
                              <w:t>に完了させる。</w:t>
                            </w:r>
                          </w:p>
                          <w:p w14:paraId="088CBC32" w14:textId="77777777" w:rsidR="003D331A" w:rsidRPr="00472E9A" w:rsidRDefault="003D331A" w:rsidP="003847CC">
                            <w:pPr>
                              <w:ind w:firstLineChars="100" w:firstLine="240"/>
                              <w:jc w:val="left"/>
                              <w:rPr>
                                <w:rFonts w:hAnsi="ＭＳ ゴシック"/>
                                <w:szCs w:val="24"/>
                              </w:rPr>
                            </w:pPr>
                          </w:p>
                          <w:p w14:paraId="088CBC33" w14:textId="77777777" w:rsidR="003D331A" w:rsidRPr="00472E9A" w:rsidRDefault="003D331A" w:rsidP="003847CC">
                            <w:pPr>
                              <w:ind w:firstLineChars="200" w:firstLine="480"/>
                              <w:jc w:val="left"/>
                              <w:rPr>
                                <w:rFonts w:hAnsi="ＭＳ ゴシック"/>
                                <w:szCs w:val="24"/>
                              </w:rPr>
                            </w:pPr>
                            <w:r w:rsidRPr="00472E9A">
                              <w:rPr>
                                <w:rFonts w:hAnsi="ＭＳ ゴシック"/>
                                <w:szCs w:val="24"/>
                              </w:rPr>
                              <w:t>※</w:t>
                            </w:r>
                            <w:r w:rsidRPr="00472E9A">
                              <w:rPr>
                                <w:rFonts w:hAnsi="ＭＳ ゴシック" w:hint="eastAsia"/>
                                <w:szCs w:val="24"/>
                              </w:rPr>
                              <w:t>対策の実施に当たっては、現場条件等を踏まえた詳細な検討を行う</w:t>
                            </w:r>
                          </w:p>
                          <w:p w14:paraId="088CBC34" w14:textId="77777777" w:rsidR="003D331A" w:rsidRPr="00472E9A" w:rsidRDefault="003D331A" w:rsidP="003847CC">
                            <w:pPr>
                              <w:ind w:firstLineChars="300" w:firstLine="720"/>
                              <w:jc w:val="left"/>
                              <w:rPr>
                                <w:rFonts w:hAnsi="ＭＳ ゴシック"/>
                                <w:szCs w:val="24"/>
                              </w:rPr>
                            </w:pPr>
                            <w:r w:rsidRPr="00472E9A">
                              <w:rPr>
                                <w:rFonts w:hAnsi="ＭＳ ゴシック" w:hint="eastAsia"/>
                                <w:szCs w:val="24"/>
                              </w:rPr>
                              <w:t>必要がある。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71" o:spid="_x0000_s1120" type="#_x0000_t202" style="position:absolute;margin-left:16.65pt;margin-top:11.5pt;width:429.5pt;height:295.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" fillcolor="window" strokeweight=".5pt">
                <v:path arrowok="t"/>
                <v:textbox>
                  <w:txbxContent>
                    <w:p w14:paraId="088CBC23" w14:textId="77777777" w:rsidR="003D331A" w:rsidRPr="00472E9A" w:rsidRDefault="003D331A" w:rsidP="00794521">
                      <w:pPr>
                        <w:jc w:val="left"/>
                        <w:rPr>
                          <w:rFonts w:hAnsi="ＭＳ ゴシック"/>
                          <w:szCs w:val="24"/>
                        </w:rPr>
                      </w:pPr>
                      <w:r w:rsidRPr="00472E9A">
                        <w:rPr>
                          <w:rFonts w:hAnsi="ＭＳ ゴシック" w:hint="eastAsia"/>
                          <w:szCs w:val="24"/>
                        </w:rPr>
                        <w:t>【優先順位の考え方（案）】</w:t>
                      </w:r>
                    </w:p>
                    <w:p w14:paraId="088CBC24" w14:textId="77777777" w:rsidR="003D331A" w:rsidRPr="00472E9A" w:rsidRDefault="003D331A" w:rsidP="00794521">
                      <w:pPr>
                        <w:jc w:val="left"/>
                        <w:rPr>
                          <w:rFonts w:hAnsi="ＭＳ ゴシック"/>
                          <w:szCs w:val="24"/>
                        </w:rPr>
                      </w:pPr>
                    </w:p>
                    <w:p w14:paraId="088CBC25" w14:textId="77777777" w:rsidR="003D331A" w:rsidRPr="00472E9A" w:rsidRDefault="003D331A" w:rsidP="003847CC">
                      <w:pPr>
                        <w:ind w:firstLineChars="100" w:firstLine="240"/>
                        <w:rPr>
                          <w:rFonts w:hAnsi="ＭＳ ゴシック"/>
                          <w:b/>
                          <w:bCs/>
                          <w:szCs w:val="24"/>
                          <w:u w:val="single"/>
                        </w:rPr>
                      </w:pPr>
                      <w:r w:rsidRPr="00472E9A">
                        <w:rPr>
                          <w:rFonts w:hAnsi="ＭＳ ゴシック" w:hint="eastAsia"/>
                          <w:szCs w:val="24"/>
                        </w:rPr>
                        <w:t>・津波を最前線で直接防御する</w:t>
                      </w:r>
                      <w:r w:rsidRPr="00472E9A">
                        <w:rPr>
                          <w:rFonts w:hAnsi="ＭＳ ゴシック" w:hint="eastAsia"/>
                          <w:b/>
                          <w:bCs/>
                          <w:szCs w:val="24"/>
                          <w:u w:val="single"/>
                        </w:rPr>
                        <w:t>「第一線防潮ライン（水門より外側等）」</w:t>
                      </w:r>
                    </w:p>
                    <w:p w14:paraId="088CBC26" w14:textId="77777777" w:rsidR="003D331A" w:rsidRPr="00472E9A" w:rsidRDefault="003D331A" w:rsidP="003847CC">
                      <w:pPr>
                        <w:ind w:firstLineChars="200" w:firstLine="482"/>
                        <w:rPr>
                          <w:rFonts w:hAnsi="ＭＳ ゴシック"/>
                          <w:b/>
                          <w:bCs/>
                          <w:szCs w:val="24"/>
                          <w:u w:val="single"/>
                        </w:rPr>
                      </w:pPr>
                      <w:r w:rsidRPr="00472E9A">
                        <w:rPr>
                          <w:rFonts w:hAnsi="ＭＳ ゴシック" w:hint="eastAsia"/>
                          <w:b/>
                          <w:bCs/>
                          <w:szCs w:val="24"/>
                          <w:u w:val="single"/>
                        </w:rPr>
                        <w:t>の防潮堤の液状化対策を最優先で実施。</w:t>
                      </w:r>
                    </w:p>
                    <w:p w14:paraId="088CBC27" w14:textId="77777777" w:rsidR="003D331A" w:rsidRPr="00472E9A" w:rsidRDefault="003D331A" w:rsidP="003847CC">
                      <w:pPr>
                        <w:ind w:firstLineChars="100" w:firstLine="240"/>
                        <w:rPr>
                          <w:rFonts w:hAnsi="ＭＳ ゴシック"/>
                          <w:szCs w:val="24"/>
                        </w:rPr>
                      </w:pPr>
                    </w:p>
                    <w:p w14:paraId="088CBC28" w14:textId="77777777" w:rsidR="003D331A" w:rsidRPr="00472E9A" w:rsidRDefault="003D331A" w:rsidP="003847CC">
                      <w:pPr>
                        <w:ind w:firstLineChars="100" w:firstLine="240"/>
                        <w:jc w:val="left"/>
                        <w:rPr>
                          <w:rFonts w:hAnsi="ＭＳ ゴシック"/>
                          <w:szCs w:val="24"/>
                        </w:rPr>
                      </w:pPr>
                      <w:r w:rsidRPr="00472E9A">
                        <w:rPr>
                          <w:rFonts w:hAnsi="ＭＳ ゴシック" w:hint="eastAsia"/>
                          <w:szCs w:val="24"/>
                        </w:rPr>
                        <w:t>・とりわけ、この第一線防潮ラインの防潮堤の内、地震後、防潮堤が液</w:t>
                      </w:r>
                    </w:p>
                    <w:p w14:paraId="088CBC29" w14:textId="77777777" w:rsidR="003D331A" w:rsidRPr="00472E9A" w:rsidRDefault="003D331A" w:rsidP="003847CC">
                      <w:pPr>
                        <w:ind w:firstLineChars="200" w:firstLine="480"/>
                        <w:jc w:val="left"/>
                        <w:rPr>
                          <w:rFonts w:hAnsi="ＭＳ ゴシック"/>
                          <w:b/>
                          <w:bCs/>
                          <w:szCs w:val="24"/>
                          <w:u w:val="single"/>
                        </w:rPr>
                      </w:pPr>
                      <w:r w:rsidRPr="00472E9A">
                        <w:rPr>
                          <w:rFonts w:hAnsi="ＭＳ ゴシック" w:hint="eastAsia"/>
                          <w:szCs w:val="24"/>
                        </w:rPr>
                        <w:t>状化により変位（沈下等）し、</w:t>
                      </w:r>
                      <w:r w:rsidRPr="00472E9A">
                        <w:rPr>
                          <w:rFonts w:hAnsi="ＭＳ ゴシック" w:hint="eastAsia"/>
                          <w:b/>
                          <w:bCs/>
                          <w:szCs w:val="24"/>
                          <w:u w:val="single"/>
                        </w:rPr>
                        <w:t>地震直後から満潮位で浸水が始まる箇</w:t>
                      </w:r>
                    </w:p>
                    <w:p w14:paraId="088CBC2A" w14:textId="77777777" w:rsidR="003D331A" w:rsidRPr="00472E9A" w:rsidRDefault="003D331A" w:rsidP="003847CC">
                      <w:pPr>
                        <w:ind w:firstLineChars="200" w:firstLine="482"/>
                        <w:jc w:val="left"/>
                        <w:rPr>
                          <w:rFonts w:hAnsi="ＭＳ ゴシック"/>
                          <w:b/>
                          <w:bCs/>
                          <w:szCs w:val="24"/>
                          <w:u w:val="single"/>
                        </w:rPr>
                      </w:pPr>
                      <w:r w:rsidRPr="00472E9A">
                        <w:rPr>
                          <w:rFonts w:hAnsi="ＭＳ ゴシック" w:hint="eastAsia"/>
                          <w:b/>
                          <w:bCs/>
                          <w:szCs w:val="24"/>
                          <w:u w:val="single"/>
                        </w:rPr>
                        <w:t>所については、避難が間に合わないため、対策を早期に完成させる。</w:t>
                      </w:r>
                    </w:p>
                    <w:p w14:paraId="088CBC2B" w14:textId="77777777" w:rsidR="003D331A" w:rsidRPr="00472E9A" w:rsidRDefault="003D331A" w:rsidP="003847CC">
                      <w:pPr>
                        <w:ind w:firstLineChars="100" w:firstLine="240"/>
                        <w:jc w:val="left"/>
                        <w:rPr>
                          <w:rFonts w:hAnsi="ＭＳ ゴシック"/>
                          <w:szCs w:val="24"/>
                        </w:rPr>
                      </w:pPr>
                    </w:p>
                    <w:p w14:paraId="088CBC2C" w14:textId="77777777" w:rsidR="003D331A" w:rsidRPr="00472E9A" w:rsidRDefault="003D331A" w:rsidP="003847CC">
                      <w:pPr>
                        <w:ind w:firstLineChars="100" w:firstLine="240"/>
                        <w:jc w:val="left"/>
                        <w:rPr>
                          <w:rFonts w:hAnsi="ＭＳ ゴシック"/>
                          <w:szCs w:val="24"/>
                        </w:rPr>
                      </w:pPr>
                      <w:r w:rsidRPr="00472E9A">
                        <w:rPr>
                          <w:rFonts w:hAnsi="ＭＳ ゴシック" w:hint="eastAsia"/>
                          <w:szCs w:val="24"/>
                        </w:rPr>
                        <w:t>・水門の内側等にある防潮堤の液状化対策についても、第一線防潮ライ</w:t>
                      </w:r>
                    </w:p>
                    <w:p w14:paraId="088CBC2D" w14:textId="77777777" w:rsidR="003D331A" w:rsidRPr="00472E9A" w:rsidRDefault="003D331A" w:rsidP="003847CC">
                      <w:pPr>
                        <w:ind w:firstLineChars="200" w:firstLine="480"/>
                        <w:jc w:val="left"/>
                        <w:rPr>
                          <w:rFonts w:hAnsi="ＭＳ ゴシック"/>
                          <w:szCs w:val="24"/>
                        </w:rPr>
                      </w:pPr>
                      <w:r w:rsidRPr="00472E9A">
                        <w:rPr>
                          <w:rFonts w:hAnsi="ＭＳ ゴシック" w:hint="eastAsia"/>
                          <w:szCs w:val="24"/>
                        </w:rPr>
                        <w:t>ンの液状化対策に引き続き、順次、対策を実施。</w:t>
                      </w:r>
                    </w:p>
                    <w:p w14:paraId="088CBC2E" w14:textId="77777777" w:rsidR="003D331A" w:rsidRPr="00472E9A" w:rsidRDefault="003D331A" w:rsidP="003847CC">
                      <w:pPr>
                        <w:ind w:firstLineChars="100" w:firstLine="240"/>
                        <w:jc w:val="left"/>
                        <w:rPr>
                          <w:rFonts w:hAnsi="ＭＳ ゴシック"/>
                          <w:szCs w:val="24"/>
                        </w:rPr>
                      </w:pPr>
                    </w:p>
                    <w:p w14:paraId="088CBC2F" w14:textId="77777777" w:rsidR="003D331A" w:rsidRPr="00472E9A" w:rsidRDefault="003D331A" w:rsidP="003847CC">
                      <w:pPr>
                        <w:ind w:firstLineChars="100" w:firstLine="240"/>
                        <w:jc w:val="left"/>
                        <w:rPr>
                          <w:rFonts w:hAnsi="ＭＳ ゴシック"/>
                          <w:szCs w:val="24"/>
                        </w:rPr>
                      </w:pPr>
                      <w:r w:rsidRPr="00472E9A">
                        <w:rPr>
                          <w:rFonts w:hAnsi="ＭＳ ゴシック" w:hint="eastAsia"/>
                          <w:szCs w:val="24"/>
                        </w:rPr>
                        <w:t>・ただし、水門の内側等であっても、地震直後から満潮位で浸水が始ま</w:t>
                      </w:r>
                    </w:p>
                    <w:p w14:paraId="088CBC30" w14:textId="77777777" w:rsidR="003D331A" w:rsidRPr="00472E9A" w:rsidRDefault="003D331A" w:rsidP="003847CC">
                      <w:pPr>
                        <w:ind w:firstLineChars="200" w:firstLine="480"/>
                        <w:jc w:val="left"/>
                        <w:rPr>
                          <w:rFonts w:hAnsi="ＭＳ ゴシック"/>
                          <w:szCs w:val="24"/>
                        </w:rPr>
                      </w:pPr>
                      <w:r w:rsidRPr="00472E9A">
                        <w:rPr>
                          <w:rFonts w:hAnsi="ＭＳ ゴシック" w:hint="eastAsia"/>
                          <w:szCs w:val="24"/>
                        </w:rPr>
                        <w:t>る箇所については、第一線防潮ラインの対策箇所と同様、対策を早期</w:t>
                      </w:r>
                    </w:p>
                    <w:p w14:paraId="088CBC31" w14:textId="77777777" w:rsidR="003D331A" w:rsidRPr="00472E9A" w:rsidRDefault="003D331A" w:rsidP="003847CC">
                      <w:pPr>
                        <w:ind w:firstLineChars="200" w:firstLine="480"/>
                        <w:jc w:val="left"/>
                        <w:rPr>
                          <w:rFonts w:hAnsi="ＭＳ ゴシック"/>
                          <w:szCs w:val="24"/>
                        </w:rPr>
                      </w:pPr>
                      <w:r w:rsidRPr="00472E9A">
                        <w:rPr>
                          <w:rFonts w:hAnsi="ＭＳ ゴシック" w:hint="eastAsia"/>
                          <w:szCs w:val="24"/>
                        </w:rPr>
                        <w:t>に完了させる。</w:t>
                      </w:r>
                    </w:p>
                    <w:p w14:paraId="088CBC32" w14:textId="77777777" w:rsidR="003D331A" w:rsidRPr="00472E9A" w:rsidRDefault="003D331A" w:rsidP="003847CC">
                      <w:pPr>
                        <w:ind w:firstLineChars="100" w:firstLine="240"/>
                        <w:jc w:val="left"/>
                        <w:rPr>
                          <w:rFonts w:hAnsi="ＭＳ ゴシック"/>
                          <w:szCs w:val="24"/>
                        </w:rPr>
                      </w:pPr>
                    </w:p>
                    <w:p w14:paraId="088CBC33" w14:textId="77777777" w:rsidR="003D331A" w:rsidRPr="00472E9A" w:rsidRDefault="003D331A" w:rsidP="003847CC">
                      <w:pPr>
                        <w:ind w:firstLineChars="200" w:firstLine="480"/>
                        <w:jc w:val="left"/>
                        <w:rPr>
                          <w:rFonts w:hAnsi="ＭＳ ゴシック"/>
                          <w:szCs w:val="24"/>
                        </w:rPr>
                      </w:pPr>
                      <w:r w:rsidRPr="00472E9A">
                        <w:rPr>
                          <w:rFonts w:hAnsi="ＭＳ ゴシック"/>
                          <w:szCs w:val="24"/>
                        </w:rPr>
                        <w:t>※</w:t>
                      </w:r>
                      <w:r w:rsidRPr="00472E9A">
                        <w:rPr>
                          <w:rFonts w:hAnsi="ＭＳ ゴシック" w:hint="eastAsia"/>
                          <w:szCs w:val="24"/>
                        </w:rPr>
                        <w:t>対策の実施に当たっては、現場条件等を踏まえた詳細な検討を行う</w:t>
                      </w:r>
                    </w:p>
                    <w:p w14:paraId="088CBC34" w14:textId="77777777" w:rsidR="003D331A" w:rsidRPr="00472E9A" w:rsidRDefault="003D331A" w:rsidP="003847CC">
                      <w:pPr>
                        <w:ind w:firstLineChars="300" w:firstLine="720"/>
                        <w:jc w:val="left"/>
                        <w:rPr>
                          <w:rFonts w:hAnsi="ＭＳ ゴシック"/>
                          <w:szCs w:val="24"/>
                        </w:rPr>
                      </w:pPr>
                      <w:r w:rsidRPr="00472E9A">
                        <w:rPr>
                          <w:rFonts w:hAnsi="ＭＳ ゴシック" w:hint="eastAsia"/>
                          <w:szCs w:val="24"/>
                        </w:rPr>
                        <w:t>必要がある。</w:t>
                      </w:r>
                    </w:p>
                  </w:txbxContent>
                </v:textbox>
              </v:shape>
            </w:pict>
          </mc:Fallback>
        </mc:AlternateContent>
      </w:r>
    </w:p>
    <w:p w14:paraId="088CB9F4" w14:textId="77777777" w:rsidR="00794521" w:rsidRPr="00472E9A" w:rsidRDefault="00794521" w:rsidP="00794521">
      <w:pPr>
        <w:ind w:leftChars="300" w:left="720" w:firstLineChars="100" w:firstLine="240"/>
        <w:jc w:val="left"/>
        <w:rPr>
          <w:rFonts w:hAnsi="ＭＳ ゴシック"/>
          <w:szCs w:val="24"/>
        </w:rPr>
      </w:pPr>
    </w:p>
    <w:p w14:paraId="088CB9F5" w14:textId="77777777" w:rsidR="00794521" w:rsidRPr="00472E9A" w:rsidRDefault="00794521" w:rsidP="00794521">
      <w:pPr>
        <w:ind w:leftChars="300" w:left="720" w:firstLineChars="100" w:firstLine="240"/>
        <w:jc w:val="left"/>
        <w:rPr>
          <w:rFonts w:hAnsi="ＭＳ ゴシック"/>
          <w:szCs w:val="24"/>
        </w:rPr>
      </w:pPr>
    </w:p>
    <w:p w14:paraId="088CB9F6" w14:textId="77777777" w:rsidR="00794521" w:rsidRPr="00472E9A" w:rsidRDefault="00794521" w:rsidP="00794521">
      <w:pPr>
        <w:ind w:leftChars="300" w:left="720" w:firstLineChars="100" w:firstLine="240"/>
        <w:jc w:val="left"/>
        <w:rPr>
          <w:rFonts w:hAnsi="ＭＳ ゴシック"/>
          <w:szCs w:val="24"/>
        </w:rPr>
      </w:pPr>
    </w:p>
    <w:p w14:paraId="088CB9F7" w14:textId="77777777" w:rsidR="00794521" w:rsidRPr="00472E9A" w:rsidRDefault="00794521" w:rsidP="00794521">
      <w:pPr>
        <w:ind w:leftChars="300" w:left="720" w:firstLineChars="100" w:firstLine="240"/>
        <w:jc w:val="left"/>
        <w:rPr>
          <w:rFonts w:hAnsi="ＭＳ ゴシック"/>
          <w:szCs w:val="24"/>
        </w:rPr>
      </w:pPr>
    </w:p>
    <w:p w14:paraId="088CB9F8" w14:textId="77777777" w:rsidR="00794521" w:rsidRPr="00472E9A" w:rsidRDefault="00794521" w:rsidP="00794521">
      <w:pPr>
        <w:jc w:val="left"/>
        <w:rPr>
          <w:rFonts w:hAnsi="ＭＳ ゴシック"/>
          <w:szCs w:val="24"/>
        </w:rPr>
      </w:pPr>
    </w:p>
    <w:p w14:paraId="088CB9F9" w14:textId="77777777" w:rsidR="00794521" w:rsidRPr="00472E9A" w:rsidRDefault="00794521" w:rsidP="00794521">
      <w:pPr>
        <w:ind w:leftChars="300" w:left="720" w:firstLineChars="100" w:firstLine="240"/>
        <w:jc w:val="left"/>
        <w:rPr>
          <w:rFonts w:hAnsi="ＭＳ ゴシック"/>
          <w:szCs w:val="24"/>
        </w:rPr>
      </w:pPr>
    </w:p>
    <w:p w14:paraId="088CB9FA" w14:textId="77777777" w:rsidR="00794521" w:rsidRPr="00472E9A" w:rsidRDefault="00794521" w:rsidP="00794521">
      <w:pPr>
        <w:ind w:leftChars="300" w:left="720" w:firstLineChars="100" w:firstLine="240"/>
        <w:jc w:val="left"/>
        <w:rPr>
          <w:rFonts w:hAnsi="ＭＳ ゴシック"/>
          <w:szCs w:val="24"/>
        </w:rPr>
      </w:pPr>
    </w:p>
    <w:p w14:paraId="088CB9FB" w14:textId="77777777" w:rsidR="00794521" w:rsidRPr="00472E9A" w:rsidRDefault="00794521" w:rsidP="00794521">
      <w:pPr>
        <w:ind w:leftChars="300" w:left="720" w:firstLineChars="100" w:firstLine="240"/>
        <w:jc w:val="left"/>
        <w:rPr>
          <w:rFonts w:hAnsi="ＭＳ ゴシック"/>
          <w:szCs w:val="24"/>
        </w:rPr>
      </w:pPr>
    </w:p>
    <w:p w14:paraId="088CB9FC" w14:textId="77777777" w:rsidR="00794521" w:rsidRPr="00472E9A" w:rsidRDefault="00794521" w:rsidP="00794521">
      <w:pPr>
        <w:ind w:leftChars="300" w:left="720" w:firstLineChars="100" w:firstLine="240"/>
        <w:jc w:val="left"/>
        <w:rPr>
          <w:rFonts w:hAnsi="ＭＳ ゴシック"/>
          <w:szCs w:val="24"/>
        </w:rPr>
      </w:pPr>
    </w:p>
    <w:p w14:paraId="088CB9FD" w14:textId="77777777" w:rsidR="00794521" w:rsidRPr="00472E9A" w:rsidRDefault="00794521" w:rsidP="00794521">
      <w:pPr>
        <w:ind w:leftChars="300" w:left="720" w:firstLineChars="100" w:firstLine="240"/>
        <w:jc w:val="left"/>
        <w:rPr>
          <w:rFonts w:hAnsi="ＭＳ ゴシック"/>
          <w:szCs w:val="24"/>
        </w:rPr>
      </w:pPr>
    </w:p>
    <w:p w14:paraId="088CB9FE" w14:textId="77777777" w:rsidR="00794521" w:rsidRPr="00472E9A" w:rsidRDefault="00794521" w:rsidP="00794521">
      <w:pPr>
        <w:ind w:leftChars="300" w:left="720" w:firstLineChars="100" w:firstLine="240"/>
        <w:jc w:val="left"/>
        <w:rPr>
          <w:rFonts w:hAnsi="ＭＳ ゴシック"/>
          <w:szCs w:val="24"/>
        </w:rPr>
      </w:pPr>
    </w:p>
    <w:p w14:paraId="088CB9FF" w14:textId="77777777" w:rsidR="00794521" w:rsidRPr="00472E9A" w:rsidRDefault="00794521" w:rsidP="00794521">
      <w:pPr>
        <w:ind w:leftChars="300" w:left="720" w:firstLineChars="100" w:firstLine="240"/>
        <w:jc w:val="left"/>
        <w:rPr>
          <w:rFonts w:hAnsi="ＭＳ ゴシック"/>
          <w:szCs w:val="24"/>
        </w:rPr>
      </w:pPr>
    </w:p>
    <w:p w14:paraId="088CBA00" w14:textId="77777777" w:rsidR="00794521" w:rsidRPr="00472E9A" w:rsidRDefault="00794521" w:rsidP="00D73C00"/>
    <w:p w14:paraId="088CBA01" w14:textId="77777777" w:rsidR="00794521" w:rsidRPr="00472E9A" w:rsidRDefault="00794521" w:rsidP="00D73C00"/>
    <w:p w14:paraId="088CBA02" w14:textId="77777777" w:rsidR="00794521" w:rsidRPr="00472E9A" w:rsidRDefault="00794521" w:rsidP="00D73C00"/>
    <w:p w14:paraId="088CBA03" w14:textId="77777777" w:rsidR="00794521" w:rsidRPr="00472E9A" w:rsidRDefault="00794521" w:rsidP="00D73C00"/>
    <w:p w14:paraId="088CBA04" w14:textId="77777777" w:rsidR="00794521" w:rsidRDefault="00794521" w:rsidP="00D73C00"/>
    <w:p w14:paraId="088CBA05" w14:textId="77777777" w:rsidR="00794521" w:rsidRDefault="00794521" w:rsidP="00D73C00"/>
    <w:p w14:paraId="088CBA06" w14:textId="77777777" w:rsidR="00D73C00" w:rsidRDefault="00D73C00" w:rsidP="00D73C00"/>
    <w:p w14:paraId="088CBA07" w14:textId="77777777" w:rsidR="00D73C00" w:rsidRDefault="00D73C00" w:rsidP="00D73C00"/>
    <w:p w14:paraId="088CBA08" w14:textId="77777777" w:rsidR="00D73C00" w:rsidRDefault="00D73C00" w:rsidP="00D73C00"/>
    <w:p w14:paraId="088CBA09" w14:textId="77777777" w:rsidR="003318D8" w:rsidRPr="009712D0" w:rsidRDefault="003318D8" w:rsidP="003318D8">
      <w:pPr>
        <w:pBdr>
          <w:bottom w:val="single" w:sz="4" w:space="1" w:color="auto"/>
        </w:pBdr>
        <w:jc w:val="left"/>
        <w:rPr>
          <w:rFonts w:hAnsi="ＭＳ ゴシック"/>
          <w:b/>
          <w:sz w:val="28"/>
          <w:szCs w:val="24"/>
        </w:rPr>
      </w:pPr>
      <w:r w:rsidRPr="00472E9A">
        <w:rPr>
          <w:rFonts w:hAnsi="ＭＳ ゴシック" w:hint="eastAsia"/>
          <w:b/>
          <w:sz w:val="28"/>
          <w:szCs w:val="24"/>
        </w:rPr>
        <w:t>４－１－</w:t>
      </w:r>
      <w:r>
        <w:rPr>
          <w:rFonts w:hAnsi="ＭＳ ゴシック" w:hint="eastAsia"/>
          <w:b/>
          <w:sz w:val="28"/>
          <w:szCs w:val="24"/>
        </w:rPr>
        <w:t>４</w:t>
      </w:r>
      <w:r w:rsidRPr="00472E9A">
        <w:rPr>
          <w:rFonts w:hAnsi="ＭＳ ゴシック" w:hint="eastAsia"/>
          <w:b/>
          <w:sz w:val="28"/>
          <w:szCs w:val="24"/>
        </w:rPr>
        <w:t xml:space="preserve"> </w:t>
      </w:r>
      <w:r>
        <w:rPr>
          <w:rFonts w:hAnsi="ＭＳ ゴシック" w:hint="eastAsia"/>
          <w:b/>
          <w:sz w:val="28"/>
          <w:szCs w:val="24"/>
        </w:rPr>
        <w:t>対策のまとめ</w:t>
      </w:r>
    </w:p>
    <w:p w14:paraId="088CBA0A" w14:textId="77777777" w:rsidR="003318D8" w:rsidRDefault="003318D8" w:rsidP="003318D8">
      <w:pPr>
        <w:jc w:val="left"/>
        <w:rPr>
          <w:rFonts w:hAnsi="ＭＳ ゴシック"/>
          <w:szCs w:val="24"/>
        </w:rPr>
      </w:pPr>
      <w:r>
        <w:rPr>
          <w:rFonts w:hAnsi="ＭＳ ゴシック" w:hint="eastAsia"/>
          <w:szCs w:val="24"/>
        </w:rPr>
        <w:t xml:space="preserve">　上記考え方に基づき、対策箇所の分類等をまとめると以下の表のとおりとなる。</w:t>
      </w:r>
    </w:p>
    <w:p w14:paraId="088CBA0B" w14:textId="77777777" w:rsidR="003318D8" w:rsidRDefault="003318D8" w:rsidP="003318D8">
      <w:pPr>
        <w:jc w:val="left"/>
        <w:rPr>
          <w:rFonts w:hAnsi="ＭＳ ゴシック"/>
          <w:szCs w:val="24"/>
        </w:rPr>
      </w:pPr>
      <w:r>
        <w:rPr>
          <w:rFonts w:hAnsi="ＭＳ ゴシック" w:hint="eastAsia"/>
          <w:szCs w:val="24"/>
        </w:rPr>
        <w:t xml:space="preserve">　なお、事業費については、検討のための概算額であり、今後、実施に当たって精査されるべきものである。</w:t>
      </w:r>
    </w:p>
    <w:p w14:paraId="088CBA0C" w14:textId="77777777" w:rsidR="00FE2BD6" w:rsidRDefault="00FE2BD6" w:rsidP="003318D8">
      <w:pPr>
        <w:jc w:val="left"/>
        <w:rPr>
          <w:rFonts w:hAnsi="ＭＳ ゴシック"/>
          <w:szCs w:val="24"/>
        </w:rPr>
      </w:pPr>
    </w:p>
    <w:p w14:paraId="088CBA0D" w14:textId="3959DFE7" w:rsidR="00FE2BD6" w:rsidRPr="00FE2BD6" w:rsidRDefault="005A6EF4" w:rsidP="00FE2BD6">
      <w:pPr>
        <w:ind w:firstLineChars="100" w:firstLine="240"/>
        <w:jc w:val="left"/>
        <w:rPr>
          <w:rFonts w:hAnsi="ＭＳ ゴシック"/>
          <w:b/>
          <w:szCs w:val="24"/>
          <w:u w:val="single"/>
        </w:rPr>
      </w:pPr>
      <w:r>
        <w:rPr>
          <w:noProof/>
        </w:rPr>
        <w:drawing>
          <wp:anchor distT="0" distB="0" distL="114300" distR="114300" simplePos="0" relativeHeight="251723264" behindDoc="0" locked="0" layoutInCell="1" allowOverlap="1" wp14:anchorId="088CBBCF" wp14:editId="4416CA40">
            <wp:simplePos x="0" y="0"/>
            <wp:positionH relativeFrom="column">
              <wp:posOffset>114300</wp:posOffset>
            </wp:positionH>
            <wp:positionV relativeFrom="paragraph">
              <wp:posOffset>188595</wp:posOffset>
            </wp:positionV>
            <wp:extent cx="5600700" cy="2790825"/>
            <wp:effectExtent l="0" t="0" r="0" b="9525"/>
            <wp:wrapNone/>
            <wp:docPr id="839" name="図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600700" cy="2790825"/>
                    </a:xfrm>
                    <a:prstGeom prst="rect">
                      <a:avLst/>
                    </a:prstGeom>
                    <a:noFill/>
                  </pic:spPr>
                </pic:pic>
              </a:graphicData>
            </a:graphic>
            <wp14:sizeRelH relativeFrom="page">
              <wp14:pctWidth>0</wp14:pctWidth>
            </wp14:sizeRelH>
            <wp14:sizeRelV relativeFrom="page">
              <wp14:pctHeight>0</wp14:pctHeight>
            </wp14:sizeRelV>
          </wp:anchor>
        </w:drawing>
      </w:r>
      <w:r w:rsidR="00FE2BD6" w:rsidRPr="00FE2BD6">
        <w:rPr>
          <w:rFonts w:hAnsi="ＭＳ ゴシック" w:hint="eastAsia"/>
          <w:b/>
          <w:szCs w:val="24"/>
          <w:u w:val="single"/>
        </w:rPr>
        <w:t>対策区間と事業費について（大阪府・大阪市所管</w:t>
      </w:r>
      <w:r w:rsidR="00FE2BD6">
        <w:rPr>
          <w:rFonts w:hAnsi="ＭＳ ゴシック" w:hint="eastAsia"/>
          <w:b/>
          <w:szCs w:val="24"/>
          <w:u w:val="single"/>
        </w:rPr>
        <w:t>分の合計</w:t>
      </w:r>
      <w:r w:rsidR="00FE2BD6" w:rsidRPr="00FE2BD6">
        <w:rPr>
          <w:rFonts w:hAnsi="ＭＳ ゴシック" w:hint="eastAsia"/>
          <w:b/>
          <w:szCs w:val="24"/>
          <w:u w:val="single"/>
        </w:rPr>
        <w:t>）</w:t>
      </w:r>
    </w:p>
    <w:p w14:paraId="088CBA0E" w14:textId="77777777" w:rsidR="003318D8" w:rsidRDefault="003318D8" w:rsidP="003318D8">
      <w:pPr>
        <w:jc w:val="left"/>
        <w:rPr>
          <w:rFonts w:hAnsi="ＭＳ ゴシック"/>
          <w:szCs w:val="24"/>
        </w:rPr>
      </w:pPr>
    </w:p>
    <w:p w14:paraId="088CBA0F" w14:textId="77777777" w:rsidR="003318D8" w:rsidRDefault="003318D8" w:rsidP="003318D8">
      <w:pPr>
        <w:jc w:val="left"/>
        <w:rPr>
          <w:rFonts w:hAnsi="ＭＳ ゴシック"/>
          <w:szCs w:val="24"/>
        </w:rPr>
      </w:pPr>
    </w:p>
    <w:p w14:paraId="088CBA10" w14:textId="77777777" w:rsidR="003318D8" w:rsidRDefault="003318D8" w:rsidP="003318D8">
      <w:pPr>
        <w:jc w:val="left"/>
        <w:rPr>
          <w:rFonts w:hAnsi="ＭＳ ゴシック"/>
          <w:szCs w:val="24"/>
        </w:rPr>
      </w:pPr>
    </w:p>
    <w:p w14:paraId="088CBA11" w14:textId="77777777" w:rsidR="003318D8" w:rsidRDefault="003318D8" w:rsidP="003318D8">
      <w:pPr>
        <w:jc w:val="left"/>
        <w:rPr>
          <w:rFonts w:hAnsi="ＭＳ ゴシック"/>
          <w:szCs w:val="24"/>
        </w:rPr>
      </w:pPr>
    </w:p>
    <w:p w14:paraId="088CBA12" w14:textId="77777777" w:rsidR="003318D8" w:rsidRDefault="003318D8" w:rsidP="003318D8">
      <w:pPr>
        <w:jc w:val="left"/>
        <w:rPr>
          <w:rFonts w:hAnsi="ＭＳ ゴシック"/>
          <w:szCs w:val="24"/>
        </w:rPr>
      </w:pPr>
    </w:p>
    <w:p w14:paraId="088CBA13" w14:textId="77777777" w:rsidR="003318D8" w:rsidRDefault="003318D8" w:rsidP="003318D8">
      <w:pPr>
        <w:jc w:val="left"/>
        <w:rPr>
          <w:rFonts w:hAnsi="ＭＳ ゴシック"/>
          <w:szCs w:val="24"/>
        </w:rPr>
      </w:pPr>
    </w:p>
    <w:p w14:paraId="088CBA14" w14:textId="77777777" w:rsidR="003318D8" w:rsidRDefault="003318D8" w:rsidP="003318D8">
      <w:pPr>
        <w:jc w:val="left"/>
        <w:rPr>
          <w:rFonts w:hAnsi="ＭＳ ゴシック"/>
          <w:szCs w:val="24"/>
        </w:rPr>
      </w:pPr>
    </w:p>
    <w:p w14:paraId="088CBA15" w14:textId="77777777" w:rsidR="003318D8" w:rsidRDefault="003318D8" w:rsidP="003318D8">
      <w:pPr>
        <w:jc w:val="left"/>
        <w:rPr>
          <w:rFonts w:hAnsi="ＭＳ ゴシック"/>
          <w:szCs w:val="24"/>
        </w:rPr>
      </w:pPr>
    </w:p>
    <w:p w14:paraId="088CBA16" w14:textId="77777777" w:rsidR="003318D8" w:rsidRPr="009712D0" w:rsidRDefault="003318D8" w:rsidP="003318D8">
      <w:pPr>
        <w:jc w:val="left"/>
        <w:rPr>
          <w:rFonts w:hAnsi="ＭＳ ゴシック"/>
          <w:szCs w:val="24"/>
        </w:rPr>
      </w:pPr>
    </w:p>
    <w:p w14:paraId="088CBA17" w14:textId="77777777" w:rsidR="00D73C00" w:rsidRDefault="00D73C00" w:rsidP="00D73C00"/>
    <w:p w14:paraId="088CBA18" w14:textId="77777777" w:rsidR="00D73C00" w:rsidRDefault="00D73C00" w:rsidP="00D73C00"/>
    <w:p w14:paraId="088CBA19" w14:textId="77777777" w:rsidR="00D73C00" w:rsidRDefault="00D73C00" w:rsidP="00D73C00"/>
    <w:p w14:paraId="088CBA1A" w14:textId="77777777" w:rsidR="00D73C00" w:rsidRDefault="00D73C00" w:rsidP="00D73C00"/>
    <w:p w14:paraId="088CBA1B" w14:textId="77777777" w:rsidR="00794521" w:rsidRDefault="00794521" w:rsidP="00D73C00"/>
    <w:p w14:paraId="088CBA1C" w14:textId="77777777" w:rsidR="00794521" w:rsidRDefault="00794521" w:rsidP="00D73C00"/>
    <w:p w14:paraId="088CBA1D" w14:textId="77777777" w:rsidR="00794521" w:rsidRDefault="00794521" w:rsidP="00D73C00"/>
    <w:p w14:paraId="088CBA1E" w14:textId="77777777" w:rsidR="000968D4" w:rsidRPr="00472E9A" w:rsidRDefault="00794521" w:rsidP="00B41AD5">
      <w:pPr>
        <w:rPr>
          <w:rFonts w:hAnsi="ＭＳ ゴシック"/>
          <w:szCs w:val="24"/>
        </w:rPr>
      </w:pPr>
      <w:r>
        <w:br w:type="page"/>
      </w:r>
    </w:p>
    <w:p w14:paraId="088CBA1F" w14:textId="77777777" w:rsidR="000968D4" w:rsidRPr="00472E9A" w:rsidRDefault="000968D4" w:rsidP="000968D4">
      <w:pPr>
        <w:pBdr>
          <w:bottom w:val="single" w:sz="4" w:space="1" w:color="auto"/>
        </w:pBdr>
        <w:jc w:val="left"/>
        <w:rPr>
          <w:rFonts w:hAnsi="ＭＳ ゴシック"/>
          <w:b/>
          <w:sz w:val="28"/>
          <w:szCs w:val="24"/>
        </w:rPr>
      </w:pPr>
      <w:r w:rsidRPr="00472E9A">
        <w:rPr>
          <w:rFonts w:hAnsi="ＭＳ ゴシック" w:hint="eastAsia"/>
          <w:b/>
          <w:sz w:val="28"/>
          <w:szCs w:val="24"/>
        </w:rPr>
        <w:t>４－１－５ 粘り強い構造について</w:t>
      </w:r>
    </w:p>
    <w:p w14:paraId="088CBA20" w14:textId="77777777" w:rsidR="000968D4" w:rsidRPr="00472E9A" w:rsidRDefault="000968D4" w:rsidP="000968D4">
      <w:pPr>
        <w:jc w:val="left"/>
        <w:rPr>
          <w:rFonts w:hAnsi="ＭＳ ゴシック"/>
          <w:b/>
          <w:szCs w:val="24"/>
        </w:rPr>
      </w:pPr>
    </w:p>
    <w:p w14:paraId="088CBA21" w14:textId="77777777" w:rsidR="000968D4" w:rsidRPr="00472E9A" w:rsidRDefault="000968D4" w:rsidP="000968D4">
      <w:pPr>
        <w:jc w:val="left"/>
        <w:rPr>
          <w:rFonts w:hAnsi="ＭＳ ゴシック"/>
          <w:b/>
          <w:szCs w:val="24"/>
        </w:rPr>
      </w:pPr>
      <w:r w:rsidRPr="00472E9A">
        <w:rPr>
          <w:rFonts w:hAnsi="ＭＳ ゴシック" w:hint="eastAsia"/>
          <w:b/>
          <w:szCs w:val="24"/>
        </w:rPr>
        <w:t>１．</w:t>
      </w:r>
      <w:r w:rsidR="00562D92">
        <w:rPr>
          <w:rFonts w:hAnsi="ＭＳ ゴシック" w:hint="eastAsia"/>
          <w:b/>
          <w:szCs w:val="24"/>
        </w:rPr>
        <w:t>河川・</w:t>
      </w:r>
      <w:r w:rsidRPr="00472E9A">
        <w:rPr>
          <w:rFonts w:hAnsi="ＭＳ ゴシック" w:hint="eastAsia"/>
          <w:b/>
          <w:szCs w:val="24"/>
        </w:rPr>
        <w:t>海岸施設</w:t>
      </w:r>
      <w:r w:rsidR="00562D92">
        <w:rPr>
          <w:rFonts w:hAnsi="ＭＳ ゴシック" w:hint="eastAsia"/>
          <w:b/>
          <w:szCs w:val="24"/>
        </w:rPr>
        <w:t>（防潮堤）</w:t>
      </w:r>
    </w:p>
    <w:p w14:paraId="088CBA22" w14:textId="77777777" w:rsidR="000968D4" w:rsidRPr="00472E9A" w:rsidRDefault="000968D4" w:rsidP="000968D4">
      <w:pPr>
        <w:jc w:val="left"/>
        <w:rPr>
          <w:rFonts w:hAnsi="ＭＳ ゴシック"/>
          <w:b/>
          <w:szCs w:val="24"/>
        </w:rPr>
      </w:pPr>
      <w:r w:rsidRPr="00472E9A">
        <w:rPr>
          <w:rFonts w:hAnsi="ＭＳ ゴシック" w:hint="eastAsia"/>
          <w:b/>
          <w:szCs w:val="24"/>
        </w:rPr>
        <w:t>（１）基本的な考え方</w:t>
      </w:r>
    </w:p>
    <w:p w14:paraId="088CBA23" w14:textId="77777777" w:rsidR="000968D4" w:rsidRPr="00472E9A" w:rsidRDefault="000968D4" w:rsidP="00AB0D50">
      <w:pPr>
        <w:ind w:leftChars="300" w:left="720"/>
        <w:rPr>
          <w:rFonts w:hAnsi="ＭＳ ゴシック"/>
        </w:rPr>
      </w:pPr>
      <w:r w:rsidRPr="00472E9A">
        <w:rPr>
          <w:rFonts w:hAnsi="ＭＳ ゴシック" w:hint="eastAsia"/>
          <w:szCs w:val="24"/>
        </w:rPr>
        <w:t xml:space="preserve">　</w:t>
      </w:r>
      <w:r w:rsidRPr="00472E9A">
        <w:rPr>
          <w:rFonts w:hAnsi="ＭＳ ゴシック" w:hint="eastAsia"/>
        </w:rPr>
        <w:t>設計対象の津波高を超え、海岸堤防等の天端を越流した場合であっても、</w:t>
      </w:r>
    </w:p>
    <w:p w14:paraId="088CBA24" w14:textId="77777777" w:rsidR="000968D4" w:rsidRPr="00472E9A" w:rsidRDefault="000968D4" w:rsidP="00AB0D50">
      <w:pPr>
        <w:ind w:leftChars="300" w:left="720"/>
        <w:jc w:val="left"/>
        <w:rPr>
          <w:rFonts w:hAnsi="ＭＳ ゴシック"/>
          <w:szCs w:val="24"/>
        </w:rPr>
      </w:pPr>
      <w:r w:rsidRPr="00472E9A">
        <w:rPr>
          <w:rFonts w:hAnsi="ＭＳ ゴシック" w:hint="eastAsia"/>
          <w:szCs w:val="24"/>
        </w:rPr>
        <w:t xml:space="preserve">　　　① 破壊、倒壊するまでの時間を少しでも長くする。</w:t>
      </w:r>
    </w:p>
    <w:p w14:paraId="088CBA25" w14:textId="77777777" w:rsidR="000968D4" w:rsidRPr="00472E9A" w:rsidRDefault="000968D4" w:rsidP="00AB0D50">
      <w:pPr>
        <w:ind w:leftChars="300" w:left="720"/>
        <w:jc w:val="left"/>
        <w:rPr>
          <w:rFonts w:hAnsi="ＭＳ ゴシック"/>
          <w:szCs w:val="24"/>
        </w:rPr>
      </w:pPr>
      <w:r w:rsidRPr="00472E9A">
        <w:rPr>
          <w:rFonts w:hAnsi="ＭＳ ゴシック" w:hint="eastAsia"/>
          <w:szCs w:val="24"/>
        </w:rPr>
        <w:t xml:space="preserve">　　　② 全壊に至る可能性を少しでも減らす。</w:t>
      </w:r>
    </w:p>
    <w:p w14:paraId="088CBA26" w14:textId="77777777" w:rsidR="000968D4" w:rsidRPr="00472E9A" w:rsidRDefault="000968D4" w:rsidP="00AB0D50">
      <w:pPr>
        <w:ind w:leftChars="300" w:left="720"/>
        <w:jc w:val="left"/>
        <w:rPr>
          <w:rFonts w:hAnsi="ＭＳ ゴシック"/>
          <w:szCs w:val="24"/>
        </w:rPr>
      </w:pPr>
      <w:r w:rsidRPr="00472E9A">
        <w:rPr>
          <w:rFonts w:hAnsi="ＭＳ ゴシック" w:hint="eastAsia"/>
          <w:szCs w:val="24"/>
        </w:rPr>
        <w:t>⇒</w:t>
      </w:r>
      <w:r w:rsidRPr="00472E9A">
        <w:rPr>
          <w:rFonts w:hAnsi="ＭＳ ゴシック" w:hint="eastAsia"/>
          <w:bCs/>
          <w:szCs w:val="24"/>
        </w:rPr>
        <w:t>減災効果を目指した構造上の工夫を施す</w:t>
      </w:r>
    </w:p>
    <w:p w14:paraId="088CBA27" w14:textId="77777777" w:rsidR="000968D4" w:rsidRPr="00472E9A" w:rsidRDefault="000968D4" w:rsidP="000968D4">
      <w:pPr>
        <w:jc w:val="left"/>
        <w:rPr>
          <w:rFonts w:hAnsi="ＭＳ ゴシック"/>
          <w:szCs w:val="24"/>
        </w:rPr>
      </w:pPr>
    </w:p>
    <w:p w14:paraId="088CBA28" w14:textId="41AD71BB" w:rsidR="000968D4" w:rsidRDefault="005A6EF4" w:rsidP="000968D4">
      <w:pPr>
        <w:jc w:val="left"/>
        <w:rPr>
          <w:rFonts w:hAnsi="ＭＳ ゴシック"/>
          <w:b/>
          <w:szCs w:val="24"/>
        </w:rPr>
      </w:pPr>
      <w:r>
        <w:rPr>
          <w:noProof/>
        </w:rPr>
        <w:drawing>
          <wp:anchor distT="0" distB="0" distL="114300" distR="114300" simplePos="0" relativeHeight="251704832" behindDoc="0" locked="0" layoutInCell="1" allowOverlap="1" wp14:anchorId="088CBBD0" wp14:editId="009A7CAC">
            <wp:simplePos x="0" y="0"/>
            <wp:positionH relativeFrom="column">
              <wp:posOffset>73660</wp:posOffset>
            </wp:positionH>
            <wp:positionV relativeFrom="paragraph">
              <wp:posOffset>191135</wp:posOffset>
            </wp:positionV>
            <wp:extent cx="5641340" cy="2352675"/>
            <wp:effectExtent l="0" t="0" r="0" b="9525"/>
            <wp:wrapNone/>
            <wp:docPr id="579" name="図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641340" cy="2352675"/>
                    </a:xfrm>
                    <a:prstGeom prst="rect">
                      <a:avLst/>
                    </a:prstGeom>
                    <a:noFill/>
                  </pic:spPr>
                </pic:pic>
              </a:graphicData>
            </a:graphic>
            <wp14:sizeRelH relativeFrom="page">
              <wp14:pctWidth>0</wp14:pctWidth>
            </wp14:sizeRelH>
            <wp14:sizeRelV relativeFrom="page">
              <wp14:pctHeight>0</wp14:pctHeight>
            </wp14:sizeRelV>
          </wp:anchor>
        </w:drawing>
      </w:r>
      <w:r w:rsidR="000968D4" w:rsidRPr="00472E9A">
        <w:rPr>
          <w:rFonts w:hAnsi="ＭＳ ゴシック" w:hint="eastAsia"/>
          <w:b/>
          <w:szCs w:val="24"/>
        </w:rPr>
        <w:t>（２）検討フロー</w:t>
      </w:r>
    </w:p>
    <w:p w14:paraId="088CBA29" w14:textId="77777777" w:rsidR="000D1EFF" w:rsidRDefault="000D1EFF" w:rsidP="000968D4">
      <w:pPr>
        <w:jc w:val="left"/>
        <w:rPr>
          <w:rFonts w:hAnsi="ＭＳ ゴシック"/>
          <w:b/>
          <w:szCs w:val="24"/>
        </w:rPr>
      </w:pPr>
    </w:p>
    <w:p w14:paraId="088CBA2A" w14:textId="77777777" w:rsidR="000D1EFF" w:rsidRDefault="000D1EFF" w:rsidP="000968D4">
      <w:pPr>
        <w:jc w:val="left"/>
        <w:rPr>
          <w:rFonts w:hAnsi="ＭＳ ゴシック"/>
          <w:b/>
          <w:szCs w:val="24"/>
        </w:rPr>
      </w:pPr>
    </w:p>
    <w:p w14:paraId="088CBA2B" w14:textId="77777777" w:rsidR="000D1EFF" w:rsidRDefault="000D1EFF" w:rsidP="000968D4">
      <w:pPr>
        <w:jc w:val="left"/>
        <w:rPr>
          <w:rFonts w:hAnsi="ＭＳ ゴシック"/>
          <w:b/>
          <w:szCs w:val="24"/>
        </w:rPr>
      </w:pPr>
    </w:p>
    <w:p w14:paraId="088CBA2C" w14:textId="77777777" w:rsidR="000D1EFF" w:rsidRDefault="000D1EFF" w:rsidP="000968D4">
      <w:pPr>
        <w:jc w:val="left"/>
        <w:rPr>
          <w:rFonts w:hAnsi="ＭＳ ゴシック"/>
          <w:b/>
          <w:szCs w:val="24"/>
        </w:rPr>
      </w:pPr>
    </w:p>
    <w:p w14:paraId="088CBA2D" w14:textId="77777777" w:rsidR="000D1EFF" w:rsidRDefault="000D1EFF" w:rsidP="000968D4">
      <w:pPr>
        <w:jc w:val="left"/>
        <w:rPr>
          <w:rFonts w:hAnsi="ＭＳ ゴシック"/>
          <w:b/>
          <w:szCs w:val="24"/>
        </w:rPr>
      </w:pPr>
    </w:p>
    <w:p w14:paraId="088CBA2E" w14:textId="77777777" w:rsidR="000D1EFF" w:rsidRDefault="000D1EFF" w:rsidP="000968D4">
      <w:pPr>
        <w:jc w:val="left"/>
        <w:rPr>
          <w:rFonts w:hAnsi="ＭＳ ゴシック"/>
          <w:b/>
          <w:szCs w:val="24"/>
        </w:rPr>
      </w:pPr>
    </w:p>
    <w:p w14:paraId="088CBA2F" w14:textId="77777777" w:rsidR="000D1EFF" w:rsidRPr="000D1EFF" w:rsidRDefault="000D1EFF" w:rsidP="000968D4">
      <w:pPr>
        <w:jc w:val="left"/>
        <w:rPr>
          <w:rFonts w:hAnsi="ＭＳ ゴシック"/>
          <w:b/>
          <w:szCs w:val="24"/>
        </w:rPr>
      </w:pPr>
    </w:p>
    <w:p w14:paraId="088CBA30" w14:textId="77777777" w:rsidR="000D1EFF" w:rsidRDefault="000D1EFF" w:rsidP="000968D4">
      <w:pPr>
        <w:jc w:val="left"/>
        <w:rPr>
          <w:rFonts w:hAnsi="ＭＳ ゴシック"/>
          <w:b/>
          <w:szCs w:val="24"/>
        </w:rPr>
      </w:pPr>
    </w:p>
    <w:p w14:paraId="088CBA31" w14:textId="77777777" w:rsidR="000D1EFF" w:rsidRDefault="000D1EFF" w:rsidP="000968D4">
      <w:pPr>
        <w:jc w:val="left"/>
        <w:rPr>
          <w:rFonts w:hAnsi="ＭＳ ゴシック"/>
          <w:b/>
          <w:szCs w:val="24"/>
        </w:rPr>
      </w:pPr>
    </w:p>
    <w:p w14:paraId="088CBA32" w14:textId="77777777" w:rsidR="000D1EFF" w:rsidRDefault="000D1EFF" w:rsidP="000968D4">
      <w:pPr>
        <w:jc w:val="left"/>
        <w:rPr>
          <w:rFonts w:hAnsi="ＭＳ ゴシック"/>
          <w:b/>
          <w:szCs w:val="24"/>
        </w:rPr>
      </w:pPr>
    </w:p>
    <w:p w14:paraId="088CBA33" w14:textId="77777777" w:rsidR="000D1EFF" w:rsidRDefault="000D1EFF" w:rsidP="000968D4">
      <w:pPr>
        <w:jc w:val="left"/>
        <w:rPr>
          <w:rFonts w:hAnsi="ＭＳ ゴシック"/>
          <w:b/>
          <w:szCs w:val="24"/>
        </w:rPr>
      </w:pPr>
    </w:p>
    <w:p w14:paraId="088CBA34" w14:textId="77777777" w:rsidR="000D1EFF" w:rsidRDefault="000D1EFF" w:rsidP="000968D4">
      <w:pPr>
        <w:jc w:val="left"/>
        <w:rPr>
          <w:rFonts w:hAnsi="ＭＳ ゴシック"/>
          <w:b/>
          <w:szCs w:val="24"/>
        </w:rPr>
      </w:pPr>
    </w:p>
    <w:p w14:paraId="088CBA35" w14:textId="77777777" w:rsidR="000968D4" w:rsidRPr="00472E9A" w:rsidRDefault="000968D4" w:rsidP="000968D4">
      <w:pPr>
        <w:jc w:val="center"/>
        <w:rPr>
          <w:rFonts w:hAnsi="ＭＳ ゴシック"/>
          <w:b/>
          <w:szCs w:val="24"/>
        </w:rPr>
      </w:pPr>
      <w:r w:rsidRPr="00472E9A">
        <w:rPr>
          <w:rFonts w:hAnsi="ＭＳ ゴシック" w:hint="eastAsia"/>
          <w:b/>
          <w:szCs w:val="24"/>
        </w:rPr>
        <w:t>図４-４ 検討フロー（海岸）</w:t>
      </w:r>
    </w:p>
    <w:p w14:paraId="088CBA36" w14:textId="77777777" w:rsidR="000D1EFF" w:rsidRPr="004A3EED" w:rsidRDefault="000D1EFF" w:rsidP="004A3EED">
      <w:pPr>
        <w:rPr>
          <w:rFonts w:hAnsi="ＭＳ ゴシック"/>
        </w:rPr>
      </w:pPr>
    </w:p>
    <w:p w14:paraId="088CBA37" w14:textId="1D37377E" w:rsidR="00520313" w:rsidRDefault="005A6EF4" w:rsidP="000968D4">
      <w:pPr>
        <w:jc w:val="left"/>
        <w:rPr>
          <w:rFonts w:hAnsi="ＭＳ ゴシック"/>
          <w:b/>
          <w:szCs w:val="24"/>
        </w:rPr>
      </w:pPr>
      <w:r>
        <w:rPr>
          <w:noProof/>
        </w:rPr>
        <w:drawing>
          <wp:anchor distT="0" distB="0" distL="114300" distR="114300" simplePos="0" relativeHeight="251717120" behindDoc="0" locked="0" layoutInCell="1" allowOverlap="1" wp14:anchorId="088CBBD1" wp14:editId="75ECEC6E">
            <wp:simplePos x="0" y="0"/>
            <wp:positionH relativeFrom="column">
              <wp:posOffset>228600</wp:posOffset>
            </wp:positionH>
            <wp:positionV relativeFrom="paragraph">
              <wp:posOffset>181610</wp:posOffset>
            </wp:positionV>
            <wp:extent cx="4438650" cy="3019425"/>
            <wp:effectExtent l="0" t="0" r="0" b="9525"/>
            <wp:wrapNone/>
            <wp:docPr id="811"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pic:cNvPicPr>
                      <a:picLocks noChangeAspect="1" noChangeArrowheads="1"/>
                    </pic:cNvPicPr>
                  </pic:nvPicPr>
                  <pic:blipFill>
                    <a:blip r:embed="rId178">
                      <a:extLst>
                        <a:ext uri="{28A0092B-C50C-407E-A947-70E740481C1C}">
                          <a14:useLocalDpi xmlns:a14="http://schemas.microsoft.com/office/drawing/2010/main" val="0"/>
                        </a:ext>
                      </a:extLst>
                    </a:blip>
                    <a:srcRect l="1181" t="909" r="2470" b="4921"/>
                    <a:stretch>
                      <a:fillRect/>
                    </a:stretch>
                  </pic:blipFill>
                  <pic:spPr bwMode="auto">
                    <a:xfrm>
                      <a:off x="0" y="0"/>
                      <a:ext cx="4438650" cy="3019425"/>
                    </a:xfrm>
                    <a:prstGeom prst="rect">
                      <a:avLst/>
                    </a:prstGeom>
                    <a:noFill/>
                  </pic:spPr>
                </pic:pic>
              </a:graphicData>
            </a:graphic>
            <wp14:sizeRelH relativeFrom="page">
              <wp14:pctWidth>0</wp14:pctWidth>
            </wp14:sizeRelH>
            <wp14:sizeRelV relativeFrom="page">
              <wp14:pctHeight>0</wp14:pctHeight>
            </wp14:sizeRelV>
          </wp:anchor>
        </w:drawing>
      </w:r>
      <w:r w:rsidR="000968D4" w:rsidRPr="00472E9A">
        <w:rPr>
          <w:rFonts w:hAnsi="ＭＳ ゴシック" w:hint="eastAsia"/>
          <w:b/>
          <w:szCs w:val="24"/>
        </w:rPr>
        <w:t>（３）対策例</w:t>
      </w:r>
    </w:p>
    <w:p w14:paraId="088CBA38" w14:textId="77777777" w:rsidR="00520313" w:rsidRPr="00472E9A" w:rsidRDefault="00520313" w:rsidP="00520313">
      <w:pPr>
        <w:jc w:val="left"/>
        <w:rPr>
          <w:rFonts w:hAnsi="ＭＳ ゴシック"/>
          <w:szCs w:val="24"/>
        </w:rPr>
      </w:pPr>
    </w:p>
    <w:p w14:paraId="088CBA39" w14:textId="77777777" w:rsidR="00520313" w:rsidRDefault="00520313" w:rsidP="00520313">
      <w:pPr>
        <w:jc w:val="left"/>
        <w:rPr>
          <w:rFonts w:hAnsi="ＭＳ ゴシック"/>
          <w:szCs w:val="24"/>
        </w:rPr>
      </w:pPr>
    </w:p>
    <w:p w14:paraId="088CBA3A" w14:textId="77777777" w:rsidR="00520313" w:rsidRDefault="00520313" w:rsidP="00520313">
      <w:pPr>
        <w:jc w:val="left"/>
        <w:rPr>
          <w:rFonts w:hAnsi="ＭＳ ゴシック"/>
          <w:szCs w:val="24"/>
        </w:rPr>
      </w:pPr>
    </w:p>
    <w:p w14:paraId="088CBA3B" w14:textId="77777777" w:rsidR="00520313" w:rsidRDefault="00520313" w:rsidP="00520313">
      <w:pPr>
        <w:jc w:val="left"/>
        <w:rPr>
          <w:rFonts w:hAnsi="ＭＳ ゴシック"/>
          <w:szCs w:val="24"/>
        </w:rPr>
      </w:pPr>
    </w:p>
    <w:p w14:paraId="088CBA3C" w14:textId="77777777" w:rsidR="00520313" w:rsidRDefault="00520313" w:rsidP="00520313">
      <w:pPr>
        <w:jc w:val="left"/>
        <w:rPr>
          <w:rFonts w:hAnsi="ＭＳ ゴシック"/>
          <w:szCs w:val="24"/>
        </w:rPr>
      </w:pPr>
    </w:p>
    <w:p w14:paraId="088CBA3D" w14:textId="77777777" w:rsidR="00520313" w:rsidRDefault="00520313" w:rsidP="00520313">
      <w:pPr>
        <w:jc w:val="left"/>
        <w:rPr>
          <w:rFonts w:hAnsi="ＭＳ ゴシック"/>
          <w:szCs w:val="24"/>
        </w:rPr>
      </w:pPr>
    </w:p>
    <w:p w14:paraId="088CBA3E" w14:textId="77777777" w:rsidR="00520313" w:rsidRDefault="00520313" w:rsidP="00520313">
      <w:pPr>
        <w:jc w:val="left"/>
        <w:rPr>
          <w:rFonts w:hAnsi="ＭＳ ゴシック"/>
          <w:szCs w:val="24"/>
        </w:rPr>
      </w:pPr>
    </w:p>
    <w:p w14:paraId="088CBA3F" w14:textId="77777777" w:rsidR="00520313" w:rsidRDefault="00520313" w:rsidP="00520313">
      <w:pPr>
        <w:jc w:val="left"/>
        <w:rPr>
          <w:rFonts w:hAnsi="ＭＳ ゴシック"/>
          <w:szCs w:val="24"/>
        </w:rPr>
      </w:pPr>
    </w:p>
    <w:p w14:paraId="088CBA40" w14:textId="77777777" w:rsidR="00520313" w:rsidRDefault="00520313" w:rsidP="00520313">
      <w:pPr>
        <w:jc w:val="left"/>
        <w:rPr>
          <w:rFonts w:hAnsi="ＭＳ ゴシック"/>
          <w:szCs w:val="24"/>
        </w:rPr>
      </w:pPr>
    </w:p>
    <w:p w14:paraId="088CBA41" w14:textId="77777777" w:rsidR="00520313" w:rsidRDefault="00520313" w:rsidP="00520313">
      <w:pPr>
        <w:jc w:val="left"/>
        <w:rPr>
          <w:rFonts w:hAnsi="ＭＳ ゴシック"/>
          <w:szCs w:val="24"/>
        </w:rPr>
      </w:pPr>
    </w:p>
    <w:p w14:paraId="088CBA42" w14:textId="77777777" w:rsidR="00520313" w:rsidRDefault="00520313" w:rsidP="00520313">
      <w:pPr>
        <w:jc w:val="left"/>
        <w:rPr>
          <w:rFonts w:hAnsi="ＭＳ ゴシック"/>
          <w:szCs w:val="24"/>
        </w:rPr>
      </w:pPr>
    </w:p>
    <w:p w14:paraId="088CBA43" w14:textId="77777777" w:rsidR="00520313" w:rsidRDefault="00520313" w:rsidP="00520313">
      <w:pPr>
        <w:jc w:val="left"/>
        <w:rPr>
          <w:rFonts w:hAnsi="ＭＳ ゴシック"/>
          <w:szCs w:val="24"/>
        </w:rPr>
      </w:pPr>
    </w:p>
    <w:p w14:paraId="088CBA44" w14:textId="77777777" w:rsidR="00520313" w:rsidRDefault="00520313" w:rsidP="00520313">
      <w:pPr>
        <w:jc w:val="left"/>
        <w:rPr>
          <w:rFonts w:hAnsi="ＭＳ ゴシック"/>
          <w:szCs w:val="24"/>
        </w:rPr>
      </w:pPr>
    </w:p>
    <w:p w14:paraId="088CBA45" w14:textId="77777777" w:rsidR="00520313" w:rsidRPr="00472E9A" w:rsidRDefault="00520313" w:rsidP="00520313">
      <w:pPr>
        <w:jc w:val="left"/>
        <w:rPr>
          <w:rFonts w:hAnsi="ＭＳ ゴシック"/>
          <w:szCs w:val="24"/>
        </w:rPr>
      </w:pPr>
    </w:p>
    <w:p w14:paraId="088CBA46" w14:textId="77777777" w:rsidR="000968D4" w:rsidRPr="00472E9A" w:rsidRDefault="000968D4" w:rsidP="000968D4">
      <w:pPr>
        <w:jc w:val="center"/>
        <w:rPr>
          <w:rFonts w:hAnsi="ＭＳ ゴシック"/>
          <w:szCs w:val="24"/>
        </w:rPr>
      </w:pPr>
    </w:p>
    <w:p w14:paraId="088CBA47" w14:textId="77777777" w:rsidR="00EC7580" w:rsidRDefault="000968D4" w:rsidP="000968D4">
      <w:pPr>
        <w:jc w:val="center"/>
        <w:rPr>
          <w:b/>
        </w:rPr>
      </w:pPr>
      <w:r w:rsidRPr="000968D4">
        <w:rPr>
          <w:rFonts w:hint="eastAsia"/>
          <w:b/>
        </w:rPr>
        <w:t>図４-５対策例</w:t>
      </w:r>
    </w:p>
    <w:p w14:paraId="088CBA48" w14:textId="77777777" w:rsidR="00EC7580" w:rsidRDefault="00EC7580" w:rsidP="00EC7580">
      <w:pPr>
        <w:jc w:val="left"/>
        <w:rPr>
          <w:b/>
        </w:rPr>
      </w:pPr>
      <w:r>
        <w:rPr>
          <w:b/>
        </w:rPr>
        <w:br w:type="page"/>
      </w:r>
    </w:p>
    <w:p w14:paraId="088CBA49" w14:textId="77777777" w:rsidR="00562D92" w:rsidRPr="00472E9A" w:rsidRDefault="00562D92" w:rsidP="00562D92">
      <w:pPr>
        <w:jc w:val="left"/>
        <w:rPr>
          <w:rFonts w:hAnsi="ＭＳ ゴシック"/>
          <w:b/>
          <w:szCs w:val="24"/>
        </w:rPr>
      </w:pPr>
      <w:r w:rsidRPr="00472E9A">
        <w:rPr>
          <w:rFonts w:hAnsi="ＭＳ ゴシック" w:hint="eastAsia"/>
          <w:b/>
          <w:szCs w:val="24"/>
        </w:rPr>
        <w:t>（</w:t>
      </w:r>
      <w:r>
        <w:rPr>
          <w:rFonts w:hAnsi="ＭＳ ゴシック" w:hint="eastAsia"/>
          <w:b/>
          <w:szCs w:val="24"/>
        </w:rPr>
        <w:t>４</w:t>
      </w:r>
      <w:r w:rsidRPr="00472E9A">
        <w:rPr>
          <w:rFonts w:hAnsi="ＭＳ ゴシック" w:hint="eastAsia"/>
          <w:b/>
          <w:szCs w:val="24"/>
        </w:rPr>
        <w:t>）</w:t>
      </w:r>
      <w:r>
        <w:rPr>
          <w:rFonts w:hAnsi="ＭＳ ゴシック" w:hint="eastAsia"/>
          <w:b/>
          <w:szCs w:val="24"/>
        </w:rPr>
        <w:t>対策とりまとめ</w:t>
      </w:r>
    </w:p>
    <w:p w14:paraId="088CBA4A" w14:textId="77777777" w:rsidR="003243FE" w:rsidRDefault="003243FE" w:rsidP="003243FE">
      <w:pPr>
        <w:ind w:leftChars="110" w:left="485" w:hangingChars="92" w:hanging="221"/>
      </w:pPr>
      <w:r w:rsidRPr="00D73C00">
        <w:rPr>
          <w:rFonts w:ascii="ＭＳ 明朝" w:eastAsia="ＭＳ 明朝" w:hAnsi="ＭＳ 明朝" w:cs="ＭＳ 明朝" w:hint="eastAsia"/>
        </w:rPr>
        <w:t>➢</w:t>
      </w:r>
      <w:r w:rsidR="00520313">
        <w:rPr>
          <w:rFonts w:hint="eastAsia"/>
        </w:rPr>
        <w:t>点検の結果、津波波力により影響を受ける</w:t>
      </w:r>
      <w:r>
        <w:rPr>
          <w:rFonts w:hint="eastAsia"/>
        </w:rPr>
        <w:t>合計延長は17.26kmであるが、背後地盤が高く、浸水の影響の無い1.21km（以下図面の②箇所）を除く</w:t>
      </w:r>
      <w:r w:rsidR="00520313">
        <w:rPr>
          <w:rFonts w:hint="eastAsia"/>
        </w:rPr>
        <w:t>と</w:t>
      </w:r>
      <w:r>
        <w:rPr>
          <w:rFonts w:hint="eastAsia"/>
        </w:rPr>
        <w:t>、</w:t>
      </w:r>
      <w:r w:rsidR="00520313">
        <w:rPr>
          <w:rFonts w:hint="eastAsia"/>
        </w:rPr>
        <w:t>合計</w:t>
      </w:r>
      <w:r>
        <w:rPr>
          <w:rFonts w:hint="eastAsia"/>
        </w:rPr>
        <w:t>16.05kmで</w:t>
      </w:r>
      <w:r w:rsidR="00520313">
        <w:rPr>
          <w:rFonts w:hint="eastAsia"/>
        </w:rPr>
        <w:t>対策が必要</w:t>
      </w:r>
      <w:r>
        <w:rPr>
          <w:rFonts w:hint="eastAsia"/>
        </w:rPr>
        <w:t>。</w:t>
      </w:r>
    </w:p>
    <w:p w14:paraId="088CBA4B" w14:textId="77777777" w:rsidR="003243FE" w:rsidRDefault="00520313" w:rsidP="00520313">
      <w:pPr>
        <w:ind w:leftChars="300" w:left="960" w:hangingChars="100" w:hanging="240"/>
      </w:pPr>
      <w:r>
        <w:rPr>
          <w:rFonts w:hint="eastAsia"/>
        </w:rPr>
        <w:t>・防潮堤の液状化対策</w:t>
      </w:r>
      <w:r w:rsidR="003243FE">
        <w:rPr>
          <w:rFonts w:hint="eastAsia"/>
        </w:rPr>
        <w:t>と併せて実施する事で、工期・工費等を縮減</w:t>
      </w:r>
      <w:r>
        <w:rPr>
          <w:rFonts w:hint="eastAsia"/>
        </w:rPr>
        <w:t>できる</w:t>
      </w:r>
      <w:r w:rsidR="003243FE">
        <w:rPr>
          <w:rFonts w:hint="eastAsia"/>
        </w:rPr>
        <w:t>。</w:t>
      </w:r>
    </w:p>
    <w:p w14:paraId="088CBA4C" w14:textId="77777777" w:rsidR="00520313" w:rsidRPr="00520313" w:rsidRDefault="00520313" w:rsidP="00520313">
      <w:pPr>
        <w:ind w:leftChars="300" w:left="960" w:hangingChars="100" w:hanging="240"/>
      </w:pPr>
      <w:r>
        <w:rPr>
          <w:rFonts w:hint="eastAsia"/>
        </w:rPr>
        <w:t>・防潮堤の液状化対策は、浸透流に対しても一定の効果を有する。</w:t>
      </w:r>
    </w:p>
    <w:p w14:paraId="088CBA4D" w14:textId="77777777" w:rsidR="003243FE" w:rsidRDefault="003243FE" w:rsidP="003243FE">
      <w:pPr>
        <w:ind w:firstLineChars="200" w:firstLine="480"/>
      </w:pPr>
      <w:r>
        <w:rPr>
          <w:rFonts w:hint="eastAsia"/>
        </w:rPr>
        <w:t>こと</w:t>
      </w:r>
      <w:r w:rsidR="00520313">
        <w:rPr>
          <w:rFonts w:hint="eastAsia"/>
        </w:rPr>
        <w:t>など</w:t>
      </w:r>
      <w:r>
        <w:rPr>
          <w:rFonts w:hint="eastAsia"/>
        </w:rPr>
        <w:t>から、以下の優先順位で対策を実施する。</w:t>
      </w:r>
    </w:p>
    <w:p w14:paraId="088CBA4E" w14:textId="77777777" w:rsidR="003243FE" w:rsidRPr="003243FE" w:rsidRDefault="003243FE" w:rsidP="003243FE">
      <w:pPr>
        <w:ind w:firstLineChars="200" w:firstLine="480"/>
      </w:pPr>
    </w:p>
    <w:p w14:paraId="088CBA4F" w14:textId="77777777" w:rsidR="003243FE" w:rsidRDefault="00B35D79" w:rsidP="003243FE">
      <w:pPr>
        <w:ind w:leftChars="110" w:left="264" w:firstLineChars="200" w:firstLine="480"/>
      </w:pPr>
      <w:r>
        <w:rPr>
          <w:rFonts w:hint="eastAsia"/>
        </w:rPr>
        <w:t>①液状化対策</w:t>
      </w:r>
      <w:r w:rsidR="003243FE">
        <w:rPr>
          <w:rFonts w:hint="eastAsia"/>
        </w:rPr>
        <w:t>箇所</w:t>
      </w:r>
      <w:r>
        <w:rPr>
          <w:rFonts w:hint="eastAsia"/>
        </w:rPr>
        <w:t xml:space="preserve">（12.39km）　 </w:t>
      </w:r>
      <w:r w:rsidR="003243FE" w:rsidRPr="00520313">
        <w:rPr>
          <w:rFonts w:hint="eastAsia"/>
          <w:color w:val="FF0000"/>
        </w:rPr>
        <w:t>⇒液状化対策と併せて最優先で実施</w:t>
      </w:r>
    </w:p>
    <w:p w14:paraId="088CBA50" w14:textId="77777777" w:rsidR="003243FE" w:rsidRDefault="003243FE" w:rsidP="003243FE">
      <w:pPr>
        <w:ind w:leftChars="110" w:left="264" w:firstLineChars="200" w:firstLine="480"/>
      </w:pPr>
      <w:r>
        <w:rPr>
          <w:rFonts w:hint="eastAsia"/>
        </w:rPr>
        <w:t>②</w:t>
      </w:r>
      <w:r w:rsidR="00B35D79">
        <w:rPr>
          <w:rFonts w:hint="eastAsia"/>
        </w:rPr>
        <w:t>越流対策箇所（</w:t>
      </w:r>
      <w:r>
        <w:rPr>
          <w:rFonts w:hint="eastAsia"/>
        </w:rPr>
        <w:t>浸水深1.0m以上</w:t>
      </w:r>
      <w:r w:rsidR="00B35D79">
        <w:rPr>
          <w:rFonts w:hint="eastAsia"/>
        </w:rPr>
        <w:t>等）（2箇所；1.55km）</w:t>
      </w:r>
    </w:p>
    <w:p w14:paraId="088CBA51" w14:textId="77777777" w:rsidR="003243FE" w:rsidRDefault="003243FE" w:rsidP="003243FE">
      <w:pPr>
        <w:ind w:leftChars="110" w:left="264" w:firstLineChars="200" w:firstLine="480"/>
      </w:pPr>
      <w:r>
        <w:rPr>
          <w:rFonts w:hint="eastAsia"/>
        </w:rPr>
        <w:t>③波返し部材</w:t>
      </w:r>
      <w:r w:rsidR="00B35D79">
        <w:rPr>
          <w:rFonts w:hint="eastAsia"/>
        </w:rPr>
        <w:t>の</w:t>
      </w:r>
      <w:r>
        <w:rPr>
          <w:rFonts w:hint="eastAsia"/>
        </w:rPr>
        <w:t>耐力不足箇所</w:t>
      </w:r>
      <w:r w:rsidR="00B35D79">
        <w:rPr>
          <w:rFonts w:hint="eastAsia"/>
        </w:rPr>
        <w:t>（2.11km）</w:t>
      </w:r>
    </w:p>
    <w:p w14:paraId="088CBA52" w14:textId="77777777" w:rsidR="00D73C00" w:rsidRDefault="003243FE" w:rsidP="003243FE">
      <w:pPr>
        <w:ind w:leftChars="110" w:left="264" w:firstLineChars="200" w:firstLine="480"/>
      </w:pPr>
      <w:r>
        <w:rPr>
          <w:rFonts w:hint="eastAsia"/>
        </w:rPr>
        <w:t>④背後地盤が高く、浸水の影響が少ない箇所（1.21</w:t>
      </w:r>
      <w:r w:rsidR="00520313">
        <w:rPr>
          <w:rFonts w:hint="eastAsia"/>
        </w:rPr>
        <w:t xml:space="preserve">km）　</w:t>
      </w:r>
      <w:r w:rsidR="00520313" w:rsidRPr="00520313">
        <w:rPr>
          <w:rFonts w:hint="eastAsia"/>
          <w:color w:val="FF0000"/>
        </w:rPr>
        <w:t>⇒対策不要</w:t>
      </w:r>
    </w:p>
    <w:p w14:paraId="088CBA53" w14:textId="59ABD0E4" w:rsidR="003243FE" w:rsidRPr="003243FE" w:rsidRDefault="005A6EF4" w:rsidP="00B35D79">
      <w:pPr>
        <w:ind w:leftChars="110" w:left="264" w:firstLineChars="200" w:firstLine="482"/>
      </w:pPr>
      <w:r>
        <w:rPr>
          <w:b/>
          <w:noProof/>
        </w:rPr>
        <w:drawing>
          <wp:anchor distT="0" distB="0" distL="114300" distR="114300" simplePos="0" relativeHeight="251722240" behindDoc="0" locked="0" layoutInCell="1" allowOverlap="1" wp14:anchorId="088CBBD2" wp14:editId="599C3BB7">
            <wp:simplePos x="0" y="0"/>
            <wp:positionH relativeFrom="column">
              <wp:posOffset>296545</wp:posOffset>
            </wp:positionH>
            <wp:positionV relativeFrom="paragraph">
              <wp:posOffset>169545</wp:posOffset>
            </wp:positionV>
            <wp:extent cx="5513705" cy="2033270"/>
            <wp:effectExtent l="0" t="0" r="0" b="5080"/>
            <wp:wrapNone/>
            <wp:docPr id="816" name="図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513705" cy="2033270"/>
                    </a:xfrm>
                    <a:prstGeom prst="rect">
                      <a:avLst/>
                    </a:prstGeom>
                    <a:noFill/>
                  </pic:spPr>
                </pic:pic>
              </a:graphicData>
            </a:graphic>
            <wp14:sizeRelH relativeFrom="page">
              <wp14:pctWidth>0</wp14:pctWidth>
            </wp14:sizeRelH>
            <wp14:sizeRelV relativeFrom="page">
              <wp14:pctHeight>0</wp14:pctHeight>
            </wp14:sizeRelV>
          </wp:anchor>
        </w:drawing>
      </w:r>
    </w:p>
    <w:p w14:paraId="088CBA54" w14:textId="77777777" w:rsidR="003243FE" w:rsidRDefault="003243FE" w:rsidP="00B35D79">
      <w:pPr>
        <w:ind w:leftChars="110" w:left="485" w:hangingChars="92" w:hanging="221"/>
      </w:pPr>
    </w:p>
    <w:p w14:paraId="088CBA55" w14:textId="77777777" w:rsidR="003243FE" w:rsidRDefault="003243FE" w:rsidP="00B35D79">
      <w:pPr>
        <w:ind w:leftChars="110" w:left="485" w:hangingChars="92" w:hanging="221"/>
      </w:pPr>
    </w:p>
    <w:p w14:paraId="088CBA56" w14:textId="77777777" w:rsidR="003243FE" w:rsidRDefault="003243FE" w:rsidP="00B35D79">
      <w:pPr>
        <w:ind w:leftChars="110" w:left="485" w:hangingChars="92" w:hanging="221"/>
      </w:pPr>
    </w:p>
    <w:p w14:paraId="088CBA57" w14:textId="77777777" w:rsidR="003243FE" w:rsidRDefault="003243FE" w:rsidP="00B35D79">
      <w:pPr>
        <w:ind w:leftChars="110" w:left="485" w:hangingChars="92" w:hanging="221"/>
      </w:pPr>
    </w:p>
    <w:p w14:paraId="088CBA58" w14:textId="77777777" w:rsidR="003243FE" w:rsidRPr="00D73C00" w:rsidRDefault="003243FE" w:rsidP="00B35D79">
      <w:pPr>
        <w:ind w:leftChars="110" w:left="485" w:hangingChars="92" w:hanging="221"/>
      </w:pPr>
    </w:p>
    <w:p w14:paraId="088CBA59" w14:textId="77777777" w:rsidR="00EC7580" w:rsidRDefault="00EC7580" w:rsidP="00EC7580">
      <w:pPr>
        <w:rPr>
          <w:b/>
        </w:rPr>
      </w:pPr>
    </w:p>
    <w:p w14:paraId="088CBA5A" w14:textId="77777777" w:rsidR="00EC7580" w:rsidRDefault="00EC7580" w:rsidP="00EC7580">
      <w:pPr>
        <w:rPr>
          <w:b/>
        </w:rPr>
      </w:pPr>
    </w:p>
    <w:p w14:paraId="088CBA5B" w14:textId="77777777" w:rsidR="00EC7580" w:rsidRDefault="00EC7580" w:rsidP="00EC7580">
      <w:pPr>
        <w:rPr>
          <w:b/>
        </w:rPr>
      </w:pPr>
    </w:p>
    <w:p w14:paraId="088CBA5C" w14:textId="77777777" w:rsidR="00EC7580" w:rsidRDefault="00EC7580" w:rsidP="00EC7580">
      <w:pPr>
        <w:rPr>
          <w:b/>
        </w:rPr>
      </w:pPr>
    </w:p>
    <w:p w14:paraId="088CBA5D" w14:textId="77777777" w:rsidR="00EC7580" w:rsidRDefault="00EC7580" w:rsidP="00EC7580">
      <w:pPr>
        <w:rPr>
          <w:b/>
        </w:rPr>
      </w:pPr>
    </w:p>
    <w:p w14:paraId="088CBA5E" w14:textId="77777777" w:rsidR="00EC7580" w:rsidRDefault="00EC7580" w:rsidP="00EC7580">
      <w:pPr>
        <w:rPr>
          <w:b/>
        </w:rPr>
      </w:pPr>
    </w:p>
    <w:p w14:paraId="088CBA5F" w14:textId="77777777" w:rsidR="00EC7580" w:rsidRDefault="00EC7580" w:rsidP="00EC7580">
      <w:pPr>
        <w:rPr>
          <w:b/>
        </w:rPr>
      </w:pPr>
    </w:p>
    <w:p w14:paraId="088CBA60" w14:textId="77777777" w:rsidR="00EC7580" w:rsidRDefault="00EC7580" w:rsidP="00EC7580">
      <w:pPr>
        <w:rPr>
          <w:b/>
        </w:rPr>
      </w:pPr>
    </w:p>
    <w:p w14:paraId="088CBA61" w14:textId="77777777" w:rsidR="00EC7580" w:rsidRDefault="00EC7580" w:rsidP="00EC7580">
      <w:pPr>
        <w:rPr>
          <w:b/>
        </w:rPr>
      </w:pPr>
    </w:p>
    <w:p w14:paraId="088CBA62" w14:textId="77777777" w:rsidR="00EC7580" w:rsidRDefault="00EC7580" w:rsidP="00EC7580">
      <w:pPr>
        <w:rPr>
          <w:b/>
        </w:rPr>
      </w:pPr>
    </w:p>
    <w:p w14:paraId="088CBA63" w14:textId="77777777" w:rsidR="00EC7580" w:rsidRDefault="00EC7580" w:rsidP="00EC7580">
      <w:pPr>
        <w:rPr>
          <w:b/>
        </w:rPr>
      </w:pPr>
    </w:p>
    <w:p w14:paraId="088CBA64" w14:textId="77777777" w:rsidR="006209D2" w:rsidRDefault="000E3056" w:rsidP="006209D2">
      <w:pPr>
        <w:rPr>
          <w:b/>
        </w:rPr>
      </w:pPr>
      <w:r>
        <w:rPr>
          <w:b/>
        </w:rPr>
        <w:br w:type="page"/>
      </w:r>
    </w:p>
    <w:p w14:paraId="088CBA65" w14:textId="77777777" w:rsidR="006209D2" w:rsidRPr="009712D0" w:rsidRDefault="006209D2" w:rsidP="006209D2">
      <w:pPr>
        <w:pBdr>
          <w:bottom w:val="double" w:sz="4" w:space="1" w:color="auto"/>
        </w:pBdr>
        <w:jc w:val="left"/>
        <w:rPr>
          <w:rFonts w:hAnsi="ＭＳ ゴシック"/>
          <w:b/>
          <w:sz w:val="32"/>
          <w:szCs w:val="24"/>
        </w:rPr>
      </w:pPr>
      <w:r w:rsidRPr="009712D0">
        <w:rPr>
          <w:rFonts w:hAnsi="ＭＳ ゴシック" w:hint="eastAsia"/>
          <w:b/>
          <w:sz w:val="32"/>
          <w:szCs w:val="24"/>
        </w:rPr>
        <w:t>４－</w:t>
      </w:r>
      <w:r w:rsidRPr="006209D2">
        <w:rPr>
          <w:rFonts w:hAnsi="ＭＳ ゴシック" w:hint="eastAsia"/>
          <w:b/>
          <w:sz w:val="32"/>
          <w:szCs w:val="24"/>
        </w:rPr>
        <w:t>２　河川・海岸施設（水門）</w:t>
      </w:r>
    </w:p>
    <w:p w14:paraId="088CBA66" w14:textId="77777777" w:rsidR="006209D2" w:rsidRDefault="006209D2" w:rsidP="006209D2">
      <w:pPr>
        <w:jc w:val="left"/>
        <w:rPr>
          <w:b/>
        </w:rPr>
      </w:pPr>
    </w:p>
    <w:p w14:paraId="088CBA67" w14:textId="77777777" w:rsidR="006209D2" w:rsidRPr="009712D0" w:rsidRDefault="006209D2" w:rsidP="006209D2">
      <w:pPr>
        <w:pBdr>
          <w:bottom w:val="single" w:sz="4" w:space="1" w:color="auto"/>
        </w:pBdr>
        <w:jc w:val="left"/>
        <w:rPr>
          <w:rFonts w:hAnsi="ＭＳ ゴシック"/>
          <w:b/>
          <w:sz w:val="28"/>
          <w:szCs w:val="24"/>
        </w:rPr>
      </w:pPr>
      <w:r w:rsidRPr="009712D0">
        <w:rPr>
          <w:rFonts w:hAnsi="ＭＳ ゴシック" w:hint="eastAsia"/>
          <w:b/>
          <w:sz w:val="28"/>
          <w:szCs w:val="24"/>
        </w:rPr>
        <w:t>４－</w:t>
      </w:r>
      <w:r>
        <w:rPr>
          <w:rFonts w:hAnsi="ＭＳ ゴシック" w:hint="eastAsia"/>
          <w:b/>
          <w:sz w:val="28"/>
          <w:szCs w:val="24"/>
        </w:rPr>
        <w:t>２</w:t>
      </w:r>
      <w:r w:rsidRPr="009712D0">
        <w:rPr>
          <w:rFonts w:hAnsi="ＭＳ ゴシック" w:hint="eastAsia"/>
          <w:b/>
          <w:sz w:val="28"/>
          <w:szCs w:val="24"/>
        </w:rPr>
        <w:t>－</w:t>
      </w:r>
      <w:r w:rsidRPr="006209D2">
        <w:rPr>
          <w:rFonts w:hAnsi="ＭＳ ゴシック" w:hint="eastAsia"/>
          <w:b/>
          <w:sz w:val="28"/>
          <w:szCs w:val="24"/>
        </w:rPr>
        <w:t>１　対策の基本方針</w:t>
      </w:r>
    </w:p>
    <w:p w14:paraId="088CBA68" w14:textId="77777777" w:rsidR="006209D2" w:rsidRPr="00F0550E" w:rsidRDefault="00F0550E" w:rsidP="00F0550E">
      <w:pPr>
        <w:spacing w:beforeLines="50" w:before="120" w:line="360" w:lineRule="exact"/>
        <w:ind w:leftChars="100" w:left="240"/>
        <w:jc w:val="left"/>
        <w:rPr>
          <w:rFonts w:hAnsi="ＭＳ ゴシック"/>
          <w:szCs w:val="24"/>
        </w:rPr>
      </w:pPr>
      <w:r w:rsidRPr="00D73C00">
        <w:rPr>
          <w:rFonts w:ascii="ＭＳ 明朝" w:eastAsia="ＭＳ 明朝" w:hAnsi="ＭＳ 明朝" w:cs="ＭＳ 明朝" w:hint="eastAsia"/>
        </w:rPr>
        <w:t>➢</w:t>
      </w:r>
      <w:r>
        <w:rPr>
          <w:rFonts w:ascii="ＭＳ 明朝" w:eastAsia="ＭＳ 明朝" w:hAnsi="ＭＳ 明朝" w:cs="ＭＳ 明朝" w:hint="eastAsia"/>
        </w:rPr>
        <w:t xml:space="preserve"> </w:t>
      </w:r>
      <w:r w:rsidR="006209D2" w:rsidRPr="00F0550E">
        <w:rPr>
          <w:rFonts w:hAnsi="ＭＳ ゴシック" w:hint="eastAsia"/>
          <w:szCs w:val="24"/>
        </w:rPr>
        <w:t>機能確保等が出来</w:t>
      </w:r>
      <w:r>
        <w:rPr>
          <w:rFonts w:hAnsi="ＭＳ ゴシック" w:hint="eastAsia"/>
          <w:szCs w:val="24"/>
        </w:rPr>
        <w:t>てい</w:t>
      </w:r>
      <w:r w:rsidR="006209D2" w:rsidRPr="00F0550E">
        <w:rPr>
          <w:rFonts w:hAnsi="ＭＳ ゴシック" w:hint="eastAsia"/>
          <w:szCs w:val="24"/>
        </w:rPr>
        <w:t>ない</w:t>
      </w:r>
      <w:r>
        <w:rPr>
          <w:rFonts w:hAnsi="ＭＳ ゴシック" w:hint="eastAsia"/>
          <w:szCs w:val="24"/>
        </w:rPr>
        <w:t>一部の水門にたいしては、</w:t>
      </w:r>
    </w:p>
    <w:p w14:paraId="088CBA69" w14:textId="77777777" w:rsidR="00F0550E" w:rsidRDefault="00F0550E" w:rsidP="00F0550E">
      <w:pPr>
        <w:spacing w:line="360" w:lineRule="exact"/>
        <w:ind w:leftChars="300" w:left="991" w:hangingChars="113" w:hanging="271"/>
        <w:jc w:val="left"/>
        <w:rPr>
          <w:rFonts w:hAnsi="ＭＳ ゴシック"/>
          <w:szCs w:val="24"/>
        </w:rPr>
      </w:pPr>
      <w:r>
        <w:rPr>
          <w:rFonts w:hAnsi="ＭＳ ゴシック" w:hint="eastAsia"/>
          <w:szCs w:val="24"/>
        </w:rPr>
        <w:t>・</w:t>
      </w:r>
      <w:r w:rsidR="006209D2" w:rsidRPr="00F0550E">
        <w:rPr>
          <w:rFonts w:hAnsi="ＭＳ ゴシック" w:hint="eastAsia"/>
          <w:szCs w:val="24"/>
        </w:rPr>
        <w:t>「揺れ」「液状化」に対する点検は、機能（損傷が生じたとしても開閉動作は可能）</w:t>
      </w:r>
      <w:r>
        <w:rPr>
          <w:rFonts w:hAnsi="ＭＳ ゴシック" w:hint="eastAsia"/>
          <w:szCs w:val="24"/>
        </w:rPr>
        <w:t>を</w:t>
      </w:r>
      <w:r w:rsidR="006209D2" w:rsidRPr="00F0550E">
        <w:rPr>
          <w:rFonts w:hAnsi="ＭＳ ゴシック" w:hint="eastAsia"/>
          <w:szCs w:val="24"/>
        </w:rPr>
        <w:t>確保</w:t>
      </w:r>
      <w:r>
        <w:rPr>
          <w:rFonts w:hAnsi="ＭＳ ゴシック" w:hint="eastAsia"/>
          <w:szCs w:val="24"/>
        </w:rPr>
        <w:t>。</w:t>
      </w:r>
    </w:p>
    <w:p w14:paraId="088CBA6A" w14:textId="77777777" w:rsidR="006209D2" w:rsidRPr="00F0550E" w:rsidRDefault="00F0550E" w:rsidP="00F0550E">
      <w:pPr>
        <w:spacing w:line="360" w:lineRule="exact"/>
        <w:ind w:leftChars="300" w:left="991" w:hangingChars="113" w:hanging="271"/>
        <w:jc w:val="left"/>
        <w:rPr>
          <w:rFonts w:hAnsi="ＭＳ ゴシック"/>
          <w:szCs w:val="24"/>
        </w:rPr>
      </w:pPr>
      <w:r>
        <w:rPr>
          <w:rFonts w:hAnsi="ＭＳ ゴシック" w:hint="eastAsia"/>
          <w:szCs w:val="24"/>
        </w:rPr>
        <w:t>・</w:t>
      </w:r>
      <w:r w:rsidR="006209D2" w:rsidRPr="00F0550E">
        <w:rPr>
          <w:rFonts w:hAnsi="ＭＳ ゴシック" w:hint="eastAsia"/>
          <w:szCs w:val="24"/>
        </w:rPr>
        <w:t>「津波」に対する点検は、Ｌ１津波では機能（損傷が生じたとしても開閉動作は可能）が確保、Ｌ２津波では、二次被害（流出）を発生させない</w:t>
      </w:r>
    </w:p>
    <w:p w14:paraId="088CBA6B" w14:textId="77777777" w:rsidR="006209D2" w:rsidRDefault="006209D2" w:rsidP="006209D2">
      <w:pPr>
        <w:jc w:val="left"/>
        <w:rPr>
          <w:b/>
        </w:rPr>
      </w:pPr>
    </w:p>
    <w:p w14:paraId="088CBA6C" w14:textId="77777777" w:rsidR="00EB64B8" w:rsidRDefault="00EB64B8" w:rsidP="006209D2">
      <w:pPr>
        <w:jc w:val="left"/>
        <w:rPr>
          <w:b/>
        </w:rPr>
      </w:pPr>
    </w:p>
    <w:p w14:paraId="088CBA6D" w14:textId="77777777" w:rsidR="006209D2" w:rsidRPr="009712D0" w:rsidRDefault="006209D2" w:rsidP="006209D2">
      <w:pPr>
        <w:pBdr>
          <w:bottom w:val="single" w:sz="4" w:space="1" w:color="auto"/>
        </w:pBdr>
        <w:jc w:val="left"/>
        <w:rPr>
          <w:rFonts w:hAnsi="ＭＳ ゴシック"/>
          <w:b/>
          <w:sz w:val="28"/>
          <w:szCs w:val="24"/>
        </w:rPr>
      </w:pPr>
      <w:r w:rsidRPr="009712D0">
        <w:rPr>
          <w:rFonts w:hAnsi="ＭＳ ゴシック" w:hint="eastAsia"/>
          <w:b/>
          <w:sz w:val="28"/>
          <w:szCs w:val="24"/>
        </w:rPr>
        <w:t>４－</w:t>
      </w:r>
      <w:r>
        <w:rPr>
          <w:rFonts w:hAnsi="ＭＳ ゴシック" w:hint="eastAsia"/>
          <w:b/>
          <w:sz w:val="28"/>
          <w:szCs w:val="24"/>
        </w:rPr>
        <w:t>２</w:t>
      </w:r>
      <w:r w:rsidRPr="009712D0">
        <w:rPr>
          <w:rFonts w:hAnsi="ＭＳ ゴシック" w:hint="eastAsia"/>
          <w:b/>
          <w:sz w:val="28"/>
          <w:szCs w:val="24"/>
        </w:rPr>
        <w:t>－</w:t>
      </w:r>
      <w:r w:rsidRPr="006209D2">
        <w:rPr>
          <w:rFonts w:hAnsi="ＭＳ ゴシック" w:hint="eastAsia"/>
          <w:b/>
          <w:sz w:val="28"/>
          <w:szCs w:val="24"/>
        </w:rPr>
        <w:t>２　重点化と優先順位</w:t>
      </w:r>
    </w:p>
    <w:p w14:paraId="088CBA6E" w14:textId="77777777" w:rsidR="00F0550E" w:rsidRPr="00F0550E" w:rsidRDefault="00F0550E" w:rsidP="00F0550E">
      <w:pPr>
        <w:spacing w:beforeLines="50" w:before="120" w:line="360" w:lineRule="exact"/>
        <w:ind w:leftChars="100" w:left="240"/>
        <w:jc w:val="left"/>
        <w:rPr>
          <w:rFonts w:hAnsi="ＭＳ ゴシック"/>
          <w:szCs w:val="24"/>
        </w:rPr>
      </w:pPr>
      <w:r w:rsidRPr="00D73C00">
        <w:rPr>
          <w:rFonts w:ascii="ＭＳ 明朝" w:eastAsia="ＭＳ 明朝" w:hAnsi="ＭＳ 明朝" w:cs="ＭＳ 明朝" w:hint="eastAsia"/>
        </w:rPr>
        <w:t>➢</w:t>
      </w:r>
      <w:r>
        <w:rPr>
          <w:rFonts w:ascii="ＭＳ 明朝" w:eastAsia="ＭＳ 明朝" w:hAnsi="ＭＳ 明朝" w:cs="ＭＳ 明朝" w:hint="eastAsia"/>
        </w:rPr>
        <w:t xml:space="preserve"> </w:t>
      </w:r>
      <w:r w:rsidRPr="00F0550E">
        <w:rPr>
          <w:rFonts w:ascii="ＭＳ 明朝" w:eastAsia="ＭＳ 明朝" w:hAnsi="ＭＳ 明朝" w:cs="ＭＳ 明朝" w:hint="eastAsia"/>
        </w:rPr>
        <w:t>重点化の考え方：</w:t>
      </w:r>
      <w:r w:rsidRPr="00F0550E">
        <w:rPr>
          <w:rFonts w:hAnsi="ＭＳ ゴシック" w:hint="eastAsia"/>
          <w:szCs w:val="24"/>
        </w:rPr>
        <w:t>津波時に閉鎖する全ての施設</w:t>
      </w:r>
    </w:p>
    <w:p w14:paraId="088CBA6F" w14:textId="77777777" w:rsidR="00F0550E" w:rsidRPr="00F0550E" w:rsidRDefault="00F0550E" w:rsidP="00F0550E">
      <w:pPr>
        <w:spacing w:line="360" w:lineRule="exact"/>
        <w:ind w:leftChars="100" w:left="240"/>
        <w:jc w:val="left"/>
        <w:rPr>
          <w:rFonts w:hAnsi="ＭＳ ゴシック"/>
          <w:szCs w:val="24"/>
        </w:rPr>
      </w:pPr>
      <w:r w:rsidRPr="00D73C00">
        <w:rPr>
          <w:rFonts w:ascii="ＭＳ 明朝" w:eastAsia="ＭＳ 明朝" w:hAnsi="ＭＳ 明朝" w:cs="ＭＳ 明朝" w:hint="eastAsia"/>
        </w:rPr>
        <w:t>➢</w:t>
      </w:r>
      <w:r>
        <w:rPr>
          <w:rFonts w:ascii="ＭＳ 明朝" w:eastAsia="ＭＳ 明朝" w:hAnsi="ＭＳ 明朝" w:cs="ＭＳ 明朝" w:hint="eastAsia"/>
        </w:rPr>
        <w:t xml:space="preserve"> </w:t>
      </w:r>
      <w:r w:rsidRPr="00F0550E">
        <w:rPr>
          <w:rFonts w:ascii="ＭＳ 明朝" w:eastAsia="ＭＳ 明朝" w:hAnsi="ＭＳ 明朝" w:cs="ＭＳ 明朝" w:hint="eastAsia"/>
        </w:rPr>
        <w:t>優先順位</w:t>
      </w:r>
      <w:r>
        <w:rPr>
          <w:rFonts w:ascii="ＭＳ 明朝" w:eastAsia="ＭＳ 明朝" w:hAnsi="ＭＳ 明朝" w:cs="ＭＳ 明朝" w:hint="eastAsia"/>
        </w:rPr>
        <w:t xml:space="preserve">　</w:t>
      </w:r>
      <w:r w:rsidRPr="00F0550E">
        <w:rPr>
          <w:rFonts w:ascii="ＭＳ 明朝" w:eastAsia="ＭＳ 明朝" w:hAnsi="ＭＳ 明朝" w:cs="ＭＳ 明朝" w:hint="eastAsia"/>
        </w:rPr>
        <w:t>：</w:t>
      </w:r>
      <w:r w:rsidRPr="00F0550E">
        <w:rPr>
          <w:rFonts w:hAnsi="ＭＳ ゴシック" w:hint="eastAsia"/>
          <w:szCs w:val="24"/>
        </w:rPr>
        <w:t>「揺れ」により閉鎖出来なくなる可能性のある水門を最優先に補強</w:t>
      </w:r>
    </w:p>
    <w:p w14:paraId="088CBA70" w14:textId="77777777" w:rsidR="00F0550E" w:rsidRPr="00F0550E" w:rsidRDefault="00F0550E" w:rsidP="00F0550E">
      <w:pPr>
        <w:spacing w:line="360" w:lineRule="exact"/>
        <w:ind w:firstLineChars="850" w:firstLine="2040"/>
        <w:jc w:val="left"/>
        <w:rPr>
          <w:rFonts w:hAnsi="ＭＳ ゴシック"/>
          <w:szCs w:val="24"/>
        </w:rPr>
      </w:pPr>
      <w:r w:rsidRPr="00F0550E">
        <w:rPr>
          <w:rFonts w:hAnsi="ＭＳ ゴシック" w:hint="eastAsia"/>
          <w:szCs w:val="24"/>
        </w:rPr>
        <w:t>引き続き、「津波」の波力により影響を受ける水門の対策を実施</w:t>
      </w:r>
    </w:p>
    <w:p w14:paraId="088CBA71" w14:textId="77777777" w:rsidR="006209D2" w:rsidRDefault="006209D2" w:rsidP="006209D2">
      <w:pPr>
        <w:jc w:val="left"/>
        <w:rPr>
          <w:b/>
        </w:rPr>
      </w:pPr>
    </w:p>
    <w:p w14:paraId="088CBA72" w14:textId="77777777" w:rsidR="006209D2" w:rsidRDefault="006209D2" w:rsidP="006209D2">
      <w:pPr>
        <w:jc w:val="left"/>
        <w:rPr>
          <w:b/>
        </w:rPr>
      </w:pPr>
    </w:p>
    <w:p w14:paraId="088CBA73" w14:textId="77777777" w:rsidR="006209D2" w:rsidRPr="009712D0" w:rsidRDefault="006209D2" w:rsidP="006209D2">
      <w:pPr>
        <w:pBdr>
          <w:bottom w:val="single" w:sz="4" w:space="1" w:color="auto"/>
        </w:pBdr>
        <w:jc w:val="left"/>
        <w:rPr>
          <w:rFonts w:hAnsi="ＭＳ ゴシック"/>
          <w:b/>
          <w:sz w:val="28"/>
          <w:szCs w:val="24"/>
        </w:rPr>
      </w:pPr>
      <w:r w:rsidRPr="009712D0">
        <w:rPr>
          <w:rFonts w:hAnsi="ＭＳ ゴシック" w:hint="eastAsia"/>
          <w:b/>
          <w:sz w:val="28"/>
          <w:szCs w:val="24"/>
        </w:rPr>
        <w:t>４－</w:t>
      </w:r>
      <w:r>
        <w:rPr>
          <w:rFonts w:hAnsi="ＭＳ ゴシック" w:hint="eastAsia"/>
          <w:b/>
          <w:sz w:val="28"/>
          <w:szCs w:val="24"/>
        </w:rPr>
        <w:t>２</w:t>
      </w:r>
      <w:r w:rsidRPr="009712D0">
        <w:rPr>
          <w:rFonts w:hAnsi="ＭＳ ゴシック" w:hint="eastAsia"/>
          <w:b/>
          <w:sz w:val="28"/>
          <w:szCs w:val="24"/>
        </w:rPr>
        <w:t>－</w:t>
      </w:r>
      <w:r w:rsidR="00FE2BD6">
        <w:rPr>
          <w:rFonts w:hAnsi="ＭＳ ゴシック" w:hint="eastAsia"/>
          <w:b/>
          <w:sz w:val="28"/>
          <w:szCs w:val="24"/>
        </w:rPr>
        <w:t>３</w:t>
      </w:r>
      <w:r w:rsidRPr="006209D2">
        <w:rPr>
          <w:rFonts w:hAnsi="ＭＳ ゴシック" w:hint="eastAsia"/>
          <w:b/>
          <w:sz w:val="28"/>
          <w:szCs w:val="24"/>
        </w:rPr>
        <w:t xml:space="preserve">　対策のまとめ</w:t>
      </w:r>
    </w:p>
    <w:p w14:paraId="088CBA74" w14:textId="77777777" w:rsidR="006209D2" w:rsidRPr="00472E9A" w:rsidRDefault="00870253" w:rsidP="006209D2">
      <w:pPr>
        <w:jc w:val="left"/>
        <w:rPr>
          <w:rFonts w:hAnsi="ＭＳ ゴシック"/>
          <w:b/>
          <w:szCs w:val="24"/>
        </w:rPr>
      </w:pPr>
      <w:r>
        <w:rPr>
          <w:b/>
          <w:noProof/>
        </w:rPr>
        <w:pict w14:anchorId="088CBBD3">
          <v:shape id="オブジェクト 8" o:spid="_x0000_s1406" type="#_x0000_t75" style="position:absolute;margin-left:8.6pt;margin-top:7.85pt;width:411.75pt;height:226.7pt;z-index:251689472;visibility:visible">
            <v:imagedata r:id="rId180" o:title=""/>
          </v:shape>
          <o:OLEObject Type="Embed" ProgID="Excel.Sheet.12" ShapeID="オブジェクト 8" DrawAspect="Content" ObjectID="_1482083110" r:id="rId181"/>
        </w:pict>
      </w:r>
    </w:p>
    <w:p w14:paraId="088CBA75" w14:textId="77777777" w:rsidR="006209D2" w:rsidRDefault="006209D2" w:rsidP="003D4DAC">
      <w:pPr>
        <w:spacing w:line="360" w:lineRule="exact"/>
        <w:jc w:val="left"/>
        <w:rPr>
          <w:rFonts w:hAnsi="ＭＳ ゴシック"/>
          <w:color w:val="FF0000"/>
          <w:szCs w:val="24"/>
        </w:rPr>
      </w:pPr>
    </w:p>
    <w:p w14:paraId="088CBA76" w14:textId="77777777" w:rsidR="003D4DAC" w:rsidRPr="006B28D5" w:rsidRDefault="003D4DAC" w:rsidP="003D4DAC">
      <w:pPr>
        <w:spacing w:line="360" w:lineRule="exact"/>
        <w:jc w:val="left"/>
        <w:rPr>
          <w:rFonts w:hAnsi="ＭＳ ゴシック"/>
          <w:color w:val="FF0000"/>
          <w:szCs w:val="24"/>
        </w:rPr>
      </w:pPr>
    </w:p>
    <w:p w14:paraId="088CBA77" w14:textId="77777777" w:rsidR="006209D2" w:rsidRDefault="006209D2" w:rsidP="003D4DAC">
      <w:pPr>
        <w:spacing w:line="360" w:lineRule="exact"/>
        <w:jc w:val="left"/>
        <w:rPr>
          <w:rFonts w:hAnsi="ＭＳ ゴシック"/>
          <w:color w:val="FF0000"/>
          <w:szCs w:val="24"/>
        </w:rPr>
      </w:pPr>
    </w:p>
    <w:p w14:paraId="088CBA78" w14:textId="77777777" w:rsidR="006209D2" w:rsidRDefault="006209D2" w:rsidP="003D4DAC">
      <w:pPr>
        <w:spacing w:line="360" w:lineRule="exact"/>
        <w:jc w:val="left"/>
        <w:rPr>
          <w:rFonts w:hAnsi="ＭＳ ゴシック"/>
          <w:color w:val="FF0000"/>
          <w:szCs w:val="24"/>
        </w:rPr>
      </w:pPr>
    </w:p>
    <w:p w14:paraId="088CBA79" w14:textId="77777777" w:rsidR="006209D2" w:rsidRDefault="006209D2" w:rsidP="003D4DAC">
      <w:pPr>
        <w:spacing w:line="360" w:lineRule="exact"/>
        <w:jc w:val="left"/>
        <w:rPr>
          <w:rFonts w:hAnsi="ＭＳ ゴシック"/>
          <w:color w:val="FF0000"/>
          <w:szCs w:val="24"/>
        </w:rPr>
      </w:pPr>
    </w:p>
    <w:p w14:paraId="088CBA7A" w14:textId="77777777" w:rsidR="006209D2" w:rsidRDefault="006209D2" w:rsidP="003D4DAC">
      <w:pPr>
        <w:spacing w:line="360" w:lineRule="exact"/>
        <w:jc w:val="left"/>
        <w:rPr>
          <w:rFonts w:hAnsi="ＭＳ ゴシック"/>
          <w:color w:val="FF0000"/>
          <w:szCs w:val="24"/>
        </w:rPr>
      </w:pPr>
    </w:p>
    <w:p w14:paraId="088CBA7B" w14:textId="77777777" w:rsidR="006209D2" w:rsidRDefault="006209D2" w:rsidP="003D4DAC">
      <w:pPr>
        <w:spacing w:line="360" w:lineRule="exact"/>
        <w:jc w:val="left"/>
        <w:rPr>
          <w:rFonts w:hAnsi="ＭＳ ゴシック"/>
          <w:color w:val="FF0000"/>
          <w:szCs w:val="24"/>
        </w:rPr>
      </w:pPr>
    </w:p>
    <w:p w14:paraId="088CBA7C" w14:textId="77777777" w:rsidR="006209D2" w:rsidRDefault="006209D2" w:rsidP="003D4DAC">
      <w:pPr>
        <w:spacing w:line="360" w:lineRule="exact"/>
        <w:jc w:val="left"/>
        <w:rPr>
          <w:rFonts w:hAnsi="ＭＳ ゴシック"/>
          <w:color w:val="FF0000"/>
          <w:szCs w:val="24"/>
        </w:rPr>
      </w:pPr>
    </w:p>
    <w:p w14:paraId="088CBA7D" w14:textId="77777777" w:rsidR="006209D2" w:rsidRDefault="00EB64B8" w:rsidP="006209D2">
      <w:pPr>
        <w:rPr>
          <w:b/>
        </w:rPr>
      </w:pPr>
      <w:r>
        <w:rPr>
          <w:b/>
        </w:rPr>
        <w:br w:type="page"/>
      </w:r>
    </w:p>
    <w:p w14:paraId="088CBA7E" w14:textId="77777777" w:rsidR="006209D2" w:rsidRPr="009712D0" w:rsidRDefault="006209D2" w:rsidP="006209D2">
      <w:pPr>
        <w:pBdr>
          <w:bottom w:val="double" w:sz="4" w:space="1" w:color="auto"/>
        </w:pBdr>
        <w:jc w:val="left"/>
        <w:rPr>
          <w:rFonts w:hAnsi="ＭＳ ゴシック"/>
          <w:b/>
          <w:sz w:val="32"/>
          <w:szCs w:val="24"/>
        </w:rPr>
      </w:pPr>
      <w:r w:rsidRPr="009712D0">
        <w:rPr>
          <w:rFonts w:hAnsi="ＭＳ ゴシック" w:hint="eastAsia"/>
          <w:b/>
          <w:sz w:val="32"/>
          <w:szCs w:val="24"/>
        </w:rPr>
        <w:t>４－</w:t>
      </w:r>
      <w:r w:rsidRPr="006209D2">
        <w:rPr>
          <w:rFonts w:hAnsi="ＭＳ ゴシック" w:hint="eastAsia"/>
          <w:b/>
          <w:sz w:val="32"/>
          <w:szCs w:val="24"/>
        </w:rPr>
        <w:t>３　港湾施設（耐震強化岸壁）</w:t>
      </w:r>
    </w:p>
    <w:p w14:paraId="088CBA7F" w14:textId="77777777" w:rsidR="006209D2" w:rsidRDefault="006209D2" w:rsidP="006209D2">
      <w:pPr>
        <w:jc w:val="left"/>
        <w:rPr>
          <w:b/>
        </w:rPr>
      </w:pPr>
    </w:p>
    <w:p w14:paraId="088CBA80" w14:textId="77777777" w:rsidR="006209D2" w:rsidRPr="009712D0" w:rsidRDefault="006209D2" w:rsidP="006209D2">
      <w:pPr>
        <w:pBdr>
          <w:bottom w:val="single" w:sz="4" w:space="1" w:color="auto"/>
        </w:pBdr>
        <w:jc w:val="left"/>
        <w:rPr>
          <w:rFonts w:hAnsi="ＭＳ ゴシック"/>
          <w:b/>
          <w:sz w:val="28"/>
          <w:szCs w:val="24"/>
        </w:rPr>
      </w:pPr>
      <w:r w:rsidRPr="009712D0">
        <w:rPr>
          <w:rFonts w:hAnsi="ＭＳ ゴシック" w:hint="eastAsia"/>
          <w:b/>
          <w:sz w:val="28"/>
          <w:szCs w:val="24"/>
        </w:rPr>
        <w:t>４－</w:t>
      </w:r>
      <w:r>
        <w:rPr>
          <w:rFonts w:hAnsi="ＭＳ ゴシック" w:hint="eastAsia"/>
          <w:b/>
          <w:sz w:val="28"/>
          <w:szCs w:val="24"/>
        </w:rPr>
        <w:t>３</w:t>
      </w:r>
      <w:r w:rsidRPr="009712D0">
        <w:rPr>
          <w:rFonts w:hAnsi="ＭＳ ゴシック" w:hint="eastAsia"/>
          <w:b/>
          <w:sz w:val="28"/>
          <w:szCs w:val="24"/>
        </w:rPr>
        <w:t>－</w:t>
      </w:r>
      <w:r w:rsidRPr="006209D2">
        <w:rPr>
          <w:rFonts w:hAnsi="ＭＳ ゴシック" w:hint="eastAsia"/>
          <w:b/>
          <w:sz w:val="28"/>
          <w:szCs w:val="24"/>
        </w:rPr>
        <w:t>１　対策の基本方針</w:t>
      </w:r>
    </w:p>
    <w:p w14:paraId="088CBA81" w14:textId="77777777" w:rsidR="006209D2" w:rsidRPr="00EB64B8" w:rsidRDefault="00EB64B8" w:rsidP="00EB64B8">
      <w:pPr>
        <w:spacing w:beforeLines="50" w:before="120"/>
        <w:ind w:leftChars="109" w:left="608" w:hangingChars="144" w:hanging="346"/>
        <w:jc w:val="left"/>
        <w:rPr>
          <w:rFonts w:hAnsi="ＭＳ ゴシック"/>
          <w:szCs w:val="24"/>
        </w:rPr>
      </w:pPr>
      <w:r w:rsidRPr="00D73C00">
        <w:rPr>
          <w:rFonts w:ascii="ＭＳ 明朝" w:eastAsia="ＭＳ 明朝" w:hAnsi="ＭＳ 明朝" w:cs="ＭＳ 明朝" w:hint="eastAsia"/>
        </w:rPr>
        <w:t>➢</w:t>
      </w:r>
      <w:r>
        <w:rPr>
          <w:rFonts w:ascii="ＭＳ 明朝" w:eastAsia="ＭＳ 明朝" w:hAnsi="ＭＳ 明朝" w:cs="ＭＳ 明朝" w:hint="eastAsia"/>
        </w:rPr>
        <w:t xml:space="preserve"> </w:t>
      </w:r>
      <w:r w:rsidRPr="00EB64B8">
        <w:rPr>
          <w:rFonts w:hAnsi="ＭＳ ゴシック" w:hint="eastAsia"/>
          <w:szCs w:val="24"/>
        </w:rPr>
        <w:t>南海トラフ地震による鉛直・水平変位が許容変位量以内であるため、耐震強化岸壁としての機能を確保できることから、新たな対策は不要で、引き続き、必要な強化岸壁整備を推進。整備の際には、南海トラフ巨大地震動も考慮。</w:t>
      </w:r>
    </w:p>
    <w:p w14:paraId="088CBA82" w14:textId="77777777" w:rsidR="006209D2" w:rsidRDefault="006209D2" w:rsidP="006209D2">
      <w:pPr>
        <w:jc w:val="left"/>
        <w:rPr>
          <w:b/>
        </w:rPr>
      </w:pPr>
    </w:p>
    <w:p w14:paraId="088CBA83" w14:textId="77777777" w:rsidR="006209D2" w:rsidRDefault="006209D2" w:rsidP="006209D2">
      <w:pPr>
        <w:jc w:val="left"/>
        <w:rPr>
          <w:b/>
        </w:rPr>
      </w:pPr>
    </w:p>
    <w:p w14:paraId="088CBA84" w14:textId="77777777" w:rsidR="006209D2" w:rsidRPr="009712D0" w:rsidRDefault="006209D2" w:rsidP="006209D2">
      <w:pPr>
        <w:pBdr>
          <w:bottom w:val="single" w:sz="4" w:space="1" w:color="auto"/>
        </w:pBdr>
        <w:jc w:val="left"/>
        <w:rPr>
          <w:rFonts w:hAnsi="ＭＳ ゴシック"/>
          <w:b/>
          <w:sz w:val="28"/>
          <w:szCs w:val="24"/>
        </w:rPr>
      </w:pPr>
      <w:r w:rsidRPr="009712D0">
        <w:rPr>
          <w:rFonts w:hAnsi="ＭＳ ゴシック" w:hint="eastAsia"/>
          <w:b/>
          <w:sz w:val="28"/>
          <w:szCs w:val="24"/>
        </w:rPr>
        <w:t>４－</w:t>
      </w:r>
      <w:r>
        <w:rPr>
          <w:rFonts w:hAnsi="ＭＳ ゴシック" w:hint="eastAsia"/>
          <w:b/>
          <w:sz w:val="28"/>
          <w:szCs w:val="24"/>
        </w:rPr>
        <w:t>３</w:t>
      </w:r>
      <w:r w:rsidRPr="009712D0">
        <w:rPr>
          <w:rFonts w:hAnsi="ＭＳ ゴシック" w:hint="eastAsia"/>
          <w:b/>
          <w:sz w:val="28"/>
          <w:szCs w:val="24"/>
        </w:rPr>
        <w:t>－</w:t>
      </w:r>
      <w:r w:rsidRPr="006209D2">
        <w:rPr>
          <w:rFonts w:hAnsi="ＭＳ ゴシック" w:hint="eastAsia"/>
          <w:b/>
          <w:sz w:val="28"/>
          <w:szCs w:val="24"/>
        </w:rPr>
        <w:t>２　重点化と優先順位</w:t>
      </w:r>
    </w:p>
    <w:p w14:paraId="088CBA85" w14:textId="77777777" w:rsidR="00EB64B8" w:rsidRPr="001954B4" w:rsidRDefault="00EB64B8" w:rsidP="00EB64B8">
      <w:pPr>
        <w:spacing w:beforeLines="50" w:before="120"/>
        <w:ind w:leftChars="110" w:left="2760" w:hangingChars="1040" w:hanging="2496"/>
        <w:jc w:val="left"/>
        <w:rPr>
          <w:rFonts w:hAnsi="ＭＳ ゴシック"/>
          <w:szCs w:val="24"/>
        </w:rPr>
      </w:pPr>
      <w:r w:rsidRPr="001954B4">
        <w:rPr>
          <w:rFonts w:hAnsi="ＭＳ ゴシック" w:cs="ＭＳ 明朝" w:hint="eastAsia"/>
        </w:rPr>
        <w:t>➢ 重点化の考え方 ： 災害発生時の救命救急活動や緊急物資の輸送活動を担うため、海上からのアクセス基地として必要な岸壁を位置づけ、重点化。</w:t>
      </w:r>
    </w:p>
    <w:p w14:paraId="088CBA86" w14:textId="77777777" w:rsidR="00EB64B8" w:rsidRPr="001954B4" w:rsidRDefault="00EB64B8" w:rsidP="00EB64B8">
      <w:pPr>
        <w:ind w:leftChars="110" w:left="2760" w:hangingChars="1040" w:hanging="2496"/>
        <w:jc w:val="left"/>
        <w:rPr>
          <w:rFonts w:hAnsi="ＭＳ ゴシック"/>
          <w:szCs w:val="24"/>
        </w:rPr>
      </w:pPr>
      <w:r w:rsidRPr="001954B4">
        <w:rPr>
          <w:rFonts w:hAnsi="ＭＳ ゴシック" w:cs="ＭＳ 明朝" w:hint="eastAsia"/>
        </w:rPr>
        <w:t>➢ 優先順位　　　 ： 引き続き、残る岸壁整備を推進。</w:t>
      </w:r>
    </w:p>
    <w:p w14:paraId="088CBA87" w14:textId="77777777" w:rsidR="006209D2" w:rsidRPr="001954B4" w:rsidRDefault="006209D2" w:rsidP="006209D2">
      <w:pPr>
        <w:jc w:val="left"/>
        <w:rPr>
          <w:rFonts w:hAnsi="ＭＳ ゴシック"/>
          <w:b/>
          <w:szCs w:val="24"/>
        </w:rPr>
      </w:pPr>
    </w:p>
    <w:p w14:paraId="088CBA88" w14:textId="77777777" w:rsidR="008D4EB5" w:rsidRPr="001954B4" w:rsidRDefault="008D4EB5" w:rsidP="006209D2">
      <w:pPr>
        <w:jc w:val="left"/>
        <w:rPr>
          <w:rFonts w:hAnsi="ＭＳ ゴシック"/>
          <w:b/>
          <w:szCs w:val="24"/>
        </w:rPr>
      </w:pPr>
    </w:p>
    <w:p w14:paraId="088CBA89" w14:textId="77777777" w:rsidR="006209D2" w:rsidRPr="009712D0" w:rsidRDefault="006209D2" w:rsidP="006209D2">
      <w:pPr>
        <w:pBdr>
          <w:bottom w:val="single" w:sz="4" w:space="1" w:color="auto"/>
        </w:pBdr>
        <w:jc w:val="left"/>
        <w:rPr>
          <w:rFonts w:hAnsi="ＭＳ ゴシック"/>
          <w:b/>
          <w:sz w:val="28"/>
          <w:szCs w:val="24"/>
        </w:rPr>
      </w:pPr>
      <w:r w:rsidRPr="009712D0">
        <w:rPr>
          <w:rFonts w:hAnsi="ＭＳ ゴシック" w:hint="eastAsia"/>
          <w:b/>
          <w:sz w:val="28"/>
          <w:szCs w:val="24"/>
        </w:rPr>
        <w:t>４－</w:t>
      </w:r>
      <w:r>
        <w:rPr>
          <w:rFonts w:hAnsi="ＭＳ ゴシック" w:hint="eastAsia"/>
          <w:b/>
          <w:sz w:val="28"/>
          <w:szCs w:val="24"/>
        </w:rPr>
        <w:t>３</w:t>
      </w:r>
      <w:r w:rsidRPr="009712D0">
        <w:rPr>
          <w:rFonts w:hAnsi="ＭＳ ゴシック" w:hint="eastAsia"/>
          <w:b/>
          <w:sz w:val="28"/>
          <w:szCs w:val="24"/>
        </w:rPr>
        <w:t>－</w:t>
      </w:r>
      <w:r w:rsidR="00FE2BD6">
        <w:rPr>
          <w:rFonts w:hAnsi="ＭＳ ゴシック" w:hint="eastAsia"/>
          <w:b/>
          <w:sz w:val="28"/>
          <w:szCs w:val="24"/>
        </w:rPr>
        <w:t>３</w:t>
      </w:r>
      <w:r w:rsidRPr="006209D2">
        <w:rPr>
          <w:rFonts w:hAnsi="ＭＳ ゴシック" w:hint="eastAsia"/>
          <w:b/>
          <w:sz w:val="28"/>
          <w:szCs w:val="24"/>
        </w:rPr>
        <w:t xml:space="preserve">　対策のまとめ</w:t>
      </w:r>
    </w:p>
    <w:p w14:paraId="088CBA8A" w14:textId="77777777" w:rsidR="006209D2" w:rsidRPr="00472E9A" w:rsidRDefault="00870253" w:rsidP="006209D2">
      <w:pPr>
        <w:jc w:val="left"/>
        <w:rPr>
          <w:rFonts w:hAnsi="ＭＳ ゴシック"/>
          <w:b/>
          <w:szCs w:val="24"/>
        </w:rPr>
      </w:pPr>
      <w:r>
        <w:rPr>
          <w:rFonts w:hAnsi="ＭＳ ゴシック"/>
          <w:noProof/>
          <w:color w:val="FF0000"/>
          <w:szCs w:val="24"/>
        </w:rPr>
        <w:pict w14:anchorId="088CBBD4">
          <v:shape id="オブジェクト 5" o:spid="_x0000_s1376" type="#_x0000_t75" style="position:absolute;margin-left:50.45pt;margin-top:7.2pt;width:251.6pt;height:56.55pt;z-index:251684352;visibility:visible">
            <v:imagedata r:id="rId182" o:title=""/>
          </v:shape>
          <o:OLEObject Type="Embed" ProgID="Excel.Sheet.12" ShapeID="オブジェクト 5" DrawAspect="Content" ObjectID="_1482083111" r:id="rId183"/>
        </w:pict>
      </w:r>
    </w:p>
    <w:p w14:paraId="088CBA8B" w14:textId="77777777" w:rsidR="006209D2" w:rsidRDefault="006209D2" w:rsidP="003D4DAC">
      <w:pPr>
        <w:spacing w:line="360" w:lineRule="exact"/>
        <w:jc w:val="left"/>
        <w:rPr>
          <w:rFonts w:hAnsi="ＭＳ ゴシック"/>
          <w:color w:val="FF0000"/>
          <w:szCs w:val="24"/>
        </w:rPr>
      </w:pPr>
    </w:p>
    <w:p w14:paraId="088CBA8C" w14:textId="77777777" w:rsidR="006209D2" w:rsidRDefault="006209D2" w:rsidP="003D4DAC">
      <w:pPr>
        <w:spacing w:line="360" w:lineRule="exact"/>
        <w:jc w:val="left"/>
        <w:rPr>
          <w:rFonts w:hAnsi="ＭＳ ゴシック"/>
          <w:color w:val="FF0000"/>
          <w:szCs w:val="24"/>
        </w:rPr>
      </w:pPr>
    </w:p>
    <w:p w14:paraId="088CBA8D" w14:textId="6566B6F5" w:rsidR="006209D2" w:rsidRDefault="005A6EF4" w:rsidP="003D4DAC">
      <w:pPr>
        <w:spacing w:line="360" w:lineRule="exact"/>
        <w:jc w:val="left"/>
        <w:rPr>
          <w:rFonts w:hAnsi="ＭＳ ゴシック"/>
          <w:color w:val="FF0000"/>
          <w:szCs w:val="24"/>
        </w:rPr>
      </w:pPr>
      <w:r>
        <w:rPr>
          <w:noProof/>
        </w:rPr>
        <mc:AlternateContent>
          <mc:Choice Requires="wpg">
            <w:drawing>
              <wp:anchor distT="0" distB="0" distL="114300" distR="114300" simplePos="0" relativeHeight="251683328" behindDoc="0" locked="0" layoutInCell="1" allowOverlap="1" wp14:anchorId="088CBBD5" wp14:editId="1BCEBE49">
                <wp:simplePos x="0" y="0"/>
                <wp:positionH relativeFrom="column">
                  <wp:posOffset>1061720</wp:posOffset>
                </wp:positionH>
                <wp:positionV relativeFrom="paragraph">
                  <wp:posOffset>220345</wp:posOffset>
                </wp:positionV>
                <wp:extent cx="3190875" cy="4253865"/>
                <wp:effectExtent l="0" t="0" r="9525" b="0"/>
                <wp:wrapNone/>
                <wp:docPr id="2070" name="グループ化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0875" cy="4253865"/>
                          <a:chOff x="0" y="0"/>
                          <a:chExt cx="5632450" cy="6985000"/>
                        </a:xfrm>
                      </wpg:grpSpPr>
                      <pic:pic xmlns:pic="http://schemas.openxmlformats.org/drawingml/2006/picture">
                        <pic:nvPicPr>
                          <pic:cNvPr id="2071" name="Picture 3" descr="図1"/>
                          <pic:cNvPicPr>
                            <a:picLocks noChangeAspect="1" noChangeArrowheads="1"/>
                          </pic:cNvPicPr>
                        </pic:nvPicPr>
                        <pic:blipFill>
                          <a:blip r:embed="rId184" cstate="print">
                            <a:extLst>
                              <a:ext uri="{28A0092B-C50C-407E-A947-70E740481C1C}">
                                <a14:useLocalDpi xmlns:a14="http://schemas.microsoft.com/office/drawing/2010/main" val="0"/>
                              </a:ext>
                            </a:extLst>
                          </a:blip>
                          <a:srcRect t="13144"/>
                          <a:stretch>
                            <a:fillRect/>
                          </a:stretch>
                        </pic:blipFill>
                        <pic:spPr bwMode="auto">
                          <a:xfrm>
                            <a:off x="0" y="0"/>
                            <a:ext cx="5632450" cy="698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2" name="円/楕円 3"/>
                        <wps:cNvSpPr>
                          <a:spLocks noChangeAspect="1"/>
                        </wps:cNvSpPr>
                        <wps:spPr>
                          <a:xfrm>
                            <a:off x="4550168" y="1913152"/>
                            <a:ext cx="124200" cy="124200"/>
                          </a:xfrm>
                          <a:prstGeom prst="ellipse">
                            <a:avLst/>
                          </a:prstGeom>
                          <a:solidFill>
                            <a:srgbClr val="FF0000"/>
                          </a:solidFill>
                          <a:ln w="9525" cap="flat" cmpd="sng" algn="ctr">
                            <a:solidFill>
                              <a:sysClr val="windowText" lastClr="000000"/>
                            </a:solidFill>
                            <a:prstDash val="solid"/>
                          </a:ln>
                          <a:effectLst/>
                        </wps:spPr>
                        <wps:txbx>
                          <w:txbxContent>
                            <w:p w14:paraId="088CBC35" w14:textId="77777777" w:rsidR="003D331A" w:rsidRDefault="003D331A" w:rsidP="00EB64B8"/>
                          </w:txbxContent>
                        </wps:txbx>
                        <wps:bodyPr rtlCol="0" anchor="ctr"/>
                      </wps:wsp>
                    </wpg:wgp>
                  </a:graphicData>
                </a:graphic>
                <wp14:sizeRelH relativeFrom="page">
                  <wp14:pctWidth>0</wp14:pctWidth>
                </wp14:sizeRelH>
                <wp14:sizeRelV relativeFrom="page">
                  <wp14:pctHeight>0</wp14:pctHeight>
                </wp14:sizeRelV>
              </wp:anchor>
            </w:drawing>
          </mc:Choice>
          <mc:Fallback>
            <w:pict>
              <v:group id="グループ化 8" o:spid="_x0000_s1121" style="position:absolute;margin-left:83.6pt;margin-top:17.35pt;width:251.25pt;height:334.95pt;z-index:251683328" coordsize="56324,698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n+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">
                <v:shape id="Picture 3" o:spid="_x0000_s1122" type="#_x0000_t75" alt="図1" style="position:absolute;width:56324;height:69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sFz3FAAAA3QAAAA8AAABkcnMvZG93bnJldi54bWxEj92KwjAUhO+FfYdwFrzTVMUfuk1lEQRh&#10;vdDqAxyaY1O2Oek2UevbbwTBy2FmvmGydW8bcaPO144VTMYJCOLS6ZorBefTdrQC4QOyxsYxKXiQ&#10;h3X+Mcgw1e7OR7oVoRIRwj5FBSaENpXSl4Ys+rFriaN3cZ3FEGVXSd3hPcJtI6dJspAWa44LBlva&#10;GCp/i6tVMN8edmb2cJt6tvj72Ztqfz41K6WGn/33F4hAfXiHX+2dVjBNlhN4volPQO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7Bc9xQAAAN0AAAAPAAAAAAAAAAAAAAAA&#10;AJ8CAABkcnMvZG93bnJldi54bWxQSwUGAAAAAAQABAD3AAAAkQMAAAAA&#10;">
                  <v:imagedata r:id="rId185" o:title="図1" croptop="8614f"/>
                </v:shape>
                <v:oval id="円/楕円 3" o:spid="_x0000_s1123" style="position:absolute;left:45501;top:19131;width:1242;height:1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TMD8cA&#10;AADdAAAADwAAAGRycy9kb3ducmV2LnhtbESPT2vCQBDF70K/wzIFb82mKdiSukqpWLz5p63gbcxO&#10;k6XZ2ZBdY/TTu4Lg8fHm/d688bS3teio9caxguckBUFcOG24VPDzPX96A+EDssbaMSk4kYfp5GEw&#10;xly7I6+p24RSRAj7HBVUITS5lL6oyKJPXEMcvT/XWgxRtqXULR4j3NYyS9ORtGg4NlTY0GdFxf/m&#10;YOMb/XK/M78vq3M368wo7LcF119KDR/7j3cQgfpwP76lF1pBlr5mcF0TESA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EzA/HAAAA3QAAAA8AAAAAAAAAAAAAAAAAmAIAAGRy&#10;cy9kb3ducmV2LnhtbFBLBQYAAAAABAAEAPUAAACMAwAAAAA=&#10;" fillcolor="red" strokecolor="windowText">
                  <v:path arrowok="t"/>
                  <o:lock v:ext="edit" aspectratio="t"/>
                  <v:textbox>
                    <w:txbxContent>
                      <w:p w14:paraId="088CBC35" w14:textId="77777777" w:rsidR="003D331A" w:rsidRDefault="003D331A" w:rsidP="00EB64B8"/>
                    </w:txbxContent>
                  </v:textbox>
                </v:oval>
              </v:group>
            </w:pict>
          </mc:Fallback>
        </mc:AlternateContent>
      </w:r>
    </w:p>
    <w:p w14:paraId="088CBA8E" w14:textId="77777777" w:rsidR="006209D2" w:rsidRDefault="006209D2" w:rsidP="003D4DAC">
      <w:pPr>
        <w:spacing w:line="360" w:lineRule="exact"/>
        <w:jc w:val="left"/>
        <w:rPr>
          <w:rFonts w:hAnsi="ＭＳ ゴシック"/>
          <w:color w:val="FF0000"/>
          <w:szCs w:val="24"/>
        </w:rPr>
      </w:pPr>
    </w:p>
    <w:p w14:paraId="088CBA8F" w14:textId="77777777" w:rsidR="003D4DAC" w:rsidRDefault="003D4DAC" w:rsidP="00EC7580">
      <w:pPr>
        <w:rPr>
          <w:b/>
        </w:rPr>
      </w:pPr>
    </w:p>
    <w:p w14:paraId="088CBA90" w14:textId="77777777" w:rsidR="00EB64B8" w:rsidRDefault="00EB64B8" w:rsidP="00EC7580">
      <w:pPr>
        <w:rPr>
          <w:b/>
        </w:rPr>
      </w:pPr>
    </w:p>
    <w:p w14:paraId="088CBA91" w14:textId="77777777" w:rsidR="00EB64B8" w:rsidRDefault="00EB64B8" w:rsidP="00EC7580">
      <w:pPr>
        <w:rPr>
          <w:b/>
        </w:rPr>
      </w:pPr>
    </w:p>
    <w:p w14:paraId="088CBA92" w14:textId="77777777" w:rsidR="00EB64B8" w:rsidRDefault="00EB64B8" w:rsidP="00EC7580">
      <w:pPr>
        <w:rPr>
          <w:b/>
        </w:rPr>
      </w:pPr>
    </w:p>
    <w:p w14:paraId="088CBA93" w14:textId="77777777" w:rsidR="00EB64B8" w:rsidRDefault="00EB64B8" w:rsidP="00EC7580">
      <w:pPr>
        <w:rPr>
          <w:b/>
        </w:rPr>
      </w:pPr>
    </w:p>
    <w:p w14:paraId="088CBA94" w14:textId="77777777" w:rsidR="00EB64B8" w:rsidRDefault="00EB64B8" w:rsidP="00EC7580">
      <w:pPr>
        <w:rPr>
          <w:b/>
        </w:rPr>
      </w:pPr>
    </w:p>
    <w:p w14:paraId="088CBA95" w14:textId="77777777" w:rsidR="00EB64B8" w:rsidRDefault="00EB64B8" w:rsidP="00EC7580">
      <w:pPr>
        <w:rPr>
          <w:b/>
        </w:rPr>
      </w:pPr>
    </w:p>
    <w:p w14:paraId="088CBA96" w14:textId="77777777" w:rsidR="00EB64B8" w:rsidRDefault="00EB64B8" w:rsidP="00EC7580">
      <w:pPr>
        <w:rPr>
          <w:b/>
        </w:rPr>
      </w:pPr>
    </w:p>
    <w:p w14:paraId="088CBA97" w14:textId="77777777" w:rsidR="00EB64B8" w:rsidRDefault="00EB64B8" w:rsidP="00EC7580">
      <w:pPr>
        <w:rPr>
          <w:b/>
        </w:rPr>
      </w:pPr>
    </w:p>
    <w:p w14:paraId="088CBA98" w14:textId="77777777" w:rsidR="00EB64B8" w:rsidRDefault="00EB64B8" w:rsidP="00EC7580">
      <w:pPr>
        <w:rPr>
          <w:b/>
        </w:rPr>
      </w:pPr>
    </w:p>
    <w:p w14:paraId="088CBA99" w14:textId="77777777" w:rsidR="00EB64B8" w:rsidRDefault="00EB64B8" w:rsidP="00EC7580">
      <w:pPr>
        <w:rPr>
          <w:b/>
        </w:rPr>
      </w:pPr>
    </w:p>
    <w:p w14:paraId="088CBA9A" w14:textId="77777777" w:rsidR="00EB64B8" w:rsidRPr="003D4DAC" w:rsidRDefault="00EB64B8" w:rsidP="00EC7580">
      <w:pPr>
        <w:rPr>
          <w:b/>
        </w:rPr>
      </w:pPr>
    </w:p>
    <w:p w14:paraId="088CBA9B" w14:textId="77777777" w:rsidR="003D4DAC" w:rsidRDefault="003D4DAC" w:rsidP="00EC7580">
      <w:pPr>
        <w:rPr>
          <w:b/>
        </w:rPr>
      </w:pPr>
    </w:p>
    <w:p w14:paraId="088CBA9C" w14:textId="77777777" w:rsidR="003D4DAC" w:rsidRDefault="00F72A17" w:rsidP="00EC7580">
      <w:pPr>
        <w:rPr>
          <w:b/>
        </w:rPr>
      </w:pPr>
      <w:r>
        <w:rPr>
          <w:b/>
        </w:rPr>
        <w:br w:type="page"/>
      </w:r>
    </w:p>
    <w:p w14:paraId="088CBA9D" w14:textId="77777777" w:rsidR="00EC7580" w:rsidRPr="009712D0" w:rsidRDefault="00EC7580" w:rsidP="00EC7580">
      <w:pPr>
        <w:pBdr>
          <w:bottom w:val="double" w:sz="4" w:space="1" w:color="auto"/>
        </w:pBdr>
        <w:jc w:val="left"/>
        <w:rPr>
          <w:rFonts w:hAnsi="ＭＳ ゴシック"/>
          <w:b/>
          <w:sz w:val="32"/>
          <w:szCs w:val="24"/>
        </w:rPr>
      </w:pPr>
      <w:r w:rsidRPr="009712D0">
        <w:rPr>
          <w:rFonts w:hAnsi="ＭＳ ゴシック" w:hint="eastAsia"/>
          <w:b/>
          <w:sz w:val="32"/>
          <w:szCs w:val="24"/>
        </w:rPr>
        <w:t>４－</w:t>
      </w:r>
      <w:r w:rsidR="006209D2">
        <w:rPr>
          <w:rFonts w:hAnsi="ＭＳ ゴシック" w:hint="eastAsia"/>
          <w:b/>
          <w:sz w:val="32"/>
          <w:szCs w:val="24"/>
        </w:rPr>
        <w:t>４</w:t>
      </w:r>
      <w:r w:rsidR="008906FD" w:rsidRPr="009712D0">
        <w:rPr>
          <w:rFonts w:hAnsi="ＭＳ ゴシック" w:hint="eastAsia"/>
          <w:b/>
          <w:sz w:val="32"/>
          <w:szCs w:val="24"/>
        </w:rPr>
        <w:t xml:space="preserve">　</w:t>
      </w:r>
      <w:r w:rsidR="000E3056" w:rsidRPr="009712D0">
        <w:rPr>
          <w:rFonts w:hAnsi="ＭＳ ゴシック" w:hint="eastAsia"/>
          <w:b/>
          <w:sz w:val="32"/>
          <w:szCs w:val="24"/>
        </w:rPr>
        <w:t>道路施設</w:t>
      </w:r>
      <w:r w:rsidR="00794521" w:rsidRPr="009712D0">
        <w:rPr>
          <w:rFonts w:hAnsi="ＭＳ ゴシック" w:hint="eastAsia"/>
          <w:b/>
          <w:sz w:val="32"/>
          <w:szCs w:val="24"/>
        </w:rPr>
        <w:t>（橋梁等）</w:t>
      </w:r>
    </w:p>
    <w:p w14:paraId="088CBA9E" w14:textId="77777777" w:rsidR="006209D2" w:rsidRDefault="006209D2" w:rsidP="006209D2">
      <w:pPr>
        <w:jc w:val="left"/>
        <w:rPr>
          <w:b/>
        </w:rPr>
      </w:pPr>
    </w:p>
    <w:p w14:paraId="088CBA9F" w14:textId="77777777" w:rsidR="006209D2" w:rsidRPr="009712D0" w:rsidRDefault="006209D2" w:rsidP="006209D2">
      <w:pPr>
        <w:pBdr>
          <w:bottom w:val="single" w:sz="4" w:space="1" w:color="auto"/>
        </w:pBdr>
        <w:jc w:val="left"/>
        <w:rPr>
          <w:rFonts w:hAnsi="ＭＳ ゴシック"/>
          <w:b/>
          <w:sz w:val="28"/>
          <w:szCs w:val="24"/>
        </w:rPr>
      </w:pPr>
      <w:r w:rsidRPr="009712D0">
        <w:rPr>
          <w:rFonts w:hAnsi="ＭＳ ゴシック" w:hint="eastAsia"/>
          <w:b/>
          <w:sz w:val="28"/>
          <w:szCs w:val="24"/>
        </w:rPr>
        <w:t>４－</w:t>
      </w:r>
      <w:r>
        <w:rPr>
          <w:rFonts w:hAnsi="ＭＳ ゴシック" w:hint="eastAsia"/>
          <w:b/>
          <w:sz w:val="28"/>
          <w:szCs w:val="24"/>
        </w:rPr>
        <w:t>４</w:t>
      </w:r>
      <w:r w:rsidRPr="009712D0">
        <w:rPr>
          <w:rFonts w:hAnsi="ＭＳ ゴシック" w:hint="eastAsia"/>
          <w:b/>
          <w:sz w:val="28"/>
          <w:szCs w:val="24"/>
        </w:rPr>
        <w:t>－</w:t>
      </w:r>
      <w:r w:rsidRPr="006209D2">
        <w:rPr>
          <w:rFonts w:hAnsi="ＭＳ ゴシック" w:hint="eastAsia"/>
          <w:b/>
          <w:sz w:val="28"/>
          <w:szCs w:val="24"/>
        </w:rPr>
        <w:t>１　対策の基本方針</w:t>
      </w:r>
    </w:p>
    <w:p w14:paraId="088CBAA0" w14:textId="77777777" w:rsidR="00F72A17" w:rsidRDefault="00F72A17" w:rsidP="00F72A17">
      <w:pPr>
        <w:spacing w:beforeLines="50" w:before="120"/>
        <w:ind w:leftChars="150" w:left="742" w:hangingChars="159" w:hanging="382"/>
        <w:jc w:val="left"/>
        <w:rPr>
          <w:rFonts w:hAnsi="ＭＳ ゴシック"/>
          <w:szCs w:val="24"/>
        </w:rPr>
      </w:pPr>
      <w:r w:rsidRPr="00D73C00">
        <w:rPr>
          <w:rFonts w:ascii="ＭＳ 明朝" w:eastAsia="ＭＳ 明朝" w:hAnsi="ＭＳ 明朝" w:cs="ＭＳ 明朝" w:hint="eastAsia"/>
        </w:rPr>
        <w:t>➢</w:t>
      </w:r>
      <w:r>
        <w:rPr>
          <w:rFonts w:ascii="ＭＳ 明朝" w:eastAsia="ＭＳ 明朝" w:hAnsi="ＭＳ 明朝" w:cs="ＭＳ 明朝" w:hint="eastAsia"/>
        </w:rPr>
        <w:t xml:space="preserve"> </w:t>
      </w:r>
      <w:r w:rsidRPr="00F72A17">
        <w:rPr>
          <w:rFonts w:hAnsi="ＭＳ ゴシック" w:hint="eastAsia"/>
          <w:szCs w:val="24"/>
        </w:rPr>
        <w:t>これまで実施し</w:t>
      </w:r>
      <w:r>
        <w:rPr>
          <w:rFonts w:hAnsi="ＭＳ ゴシック" w:hint="eastAsia"/>
          <w:szCs w:val="24"/>
        </w:rPr>
        <w:t>てき</w:t>
      </w:r>
      <w:r w:rsidRPr="00F72A17">
        <w:rPr>
          <w:rFonts w:hAnsi="ＭＳ ゴシック" w:hint="eastAsia"/>
          <w:szCs w:val="24"/>
        </w:rPr>
        <w:t>た橋梁耐震補強については、動的解析を含む照査の結果、南海トラフ地震動にも有効であることを確認した。</w:t>
      </w:r>
    </w:p>
    <w:p w14:paraId="088CBAA1" w14:textId="77777777" w:rsidR="00F72A17" w:rsidRDefault="00F72A17" w:rsidP="00F72A17">
      <w:pPr>
        <w:ind w:leftChars="150" w:left="742" w:hangingChars="159" w:hanging="382"/>
        <w:jc w:val="left"/>
        <w:rPr>
          <w:rFonts w:hAnsi="ＭＳ ゴシック"/>
          <w:szCs w:val="24"/>
        </w:rPr>
      </w:pPr>
      <w:r w:rsidRPr="00D73C00">
        <w:rPr>
          <w:rFonts w:ascii="ＭＳ 明朝" w:eastAsia="ＭＳ 明朝" w:hAnsi="ＭＳ 明朝" w:cs="ＭＳ 明朝" w:hint="eastAsia"/>
        </w:rPr>
        <w:t>➢</w:t>
      </w:r>
      <w:r>
        <w:rPr>
          <w:rFonts w:ascii="ＭＳ 明朝" w:eastAsia="ＭＳ 明朝" w:hAnsi="ＭＳ 明朝" w:cs="ＭＳ 明朝" w:hint="eastAsia"/>
        </w:rPr>
        <w:t xml:space="preserve"> </w:t>
      </w:r>
      <w:r w:rsidRPr="00F72A17">
        <w:rPr>
          <w:rFonts w:hAnsi="ＭＳ ゴシック" w:hint="eastAsia"/>
          <w:szCs w:val="24"/>
        </w:rPr>
        <w:t>橋梁取付擁壁については、動的解析を含む照査の結果、変位量は軽微で、通行機能に致命的な支障は出ないことを確認。</w:t>
      </w:r>
    </w:p>
    <w:p w14:paraId="088CBAA2" w14:textId="77777777" w:rsidR="00F72A17" w:rsidRDefault="00F72A17" w:rsidP="00F72A17">
      <w:pPr>
        <w:ind w:leftChars="150" w:left="742" w:hangingChars="159" w:hanging="382"/>
        <w:jc w:val="left"/>
        <w:rPr>
          <w:rFonts w:hAnsi="ＭＳ ゴシック"/>
          <w:szCs w:val="24"/>
        </w:rPr>
      </w:pPr>
      <w:r w:rsidRPr="00D73C00">
        <w:rPr>
          <w:rFonts w:ascii="ＭＳ 明朝" w:eastAsia="ＭＳ 明朝" w:hAnsi="ＭＳ 明朝" w:cs="ＭＳ 明朝" w:hint="eastAsia"/>
        </w:rPr>
        <w:t>➢</w:t>
      </w:r>
      <w:r>
        <w:rPr>
          <w:rFonts w:ascii="ＭＳ 明朝" w:eastAsia="ＭＳ 明朝" w:hAnsi="ＭＳ 明朝" w:cs="ＭＳ 明朝" w:hint="eastAsia"/>
        </w:rPr>
        <w:t xml:space="preserve"> </w:t>
      </w:r>
      <w:r w:rsidRPr="00F72A17">
        <w:rPr>
          <w:rFonts w:hAnsi="ＭＳ ゴシック" w:hint="eastAsia"/>
          <w:szCs w:val="24"/>
        </w:rPr>
        <w:t>また、津波による流出の懸念についても、特段無いことを確認した。</w:t>
      </w:r>
    </w:p>
    <w:p w14:paraId="088CBAA3" w14:textId="77777777" w:rsidR="006209D2" w:rsidRPr="00F72A17" w:rsidRDefault="00F72A17" w:rsidP="00F72A17">
      <w:pPr>
        <w:spacing w:beforeLines="50" w:before="120"/>
        <w:ind w:leftChars="250" w:left="742" w:hangingChars="59" w:hanging="142"/>
        <w:jc w:val="left"/>
        <w:rPr>
          <w:rFonts w:hAnsi="ＭＳ ゴシック"/>
          <w:szCs w:val="24"/>
        </w:rPr>
      </w:pPr>
      <w:r>
        <w:rPr>
          <w:rFonts w:hAnsi="ＭＳ ゴシック" w:hint="eastAsia"/>
          <w:szCs w:val="24"/>
        </w:rPr>
        <w:t xml:space="preserve">⇒　</w:t>
      </w:r>
      <w:r w:rsidRPr="00F72A17">
        <w:rPr>
          <w:rFonts w:hAnsi="ＭＳ ゴシック" w:hint="eastAsia"/>
          <w:szCs w:val="24"/>
        </w:rPr>
        <w:t>これまでの対策を継続</w:t>
      </w:r>
    </w:p>
    <w:p w14:paraId="088CBAA4" w14:textId="77777777" w:rsidR="006209D2" w:rsidRDefault="006209D2" w:rsidP="006209D2">
      <w:pPr>
        <w:jc w:val="left"/>
        <w:rPr>
          <w:b/>
        </w:rPr>
      </w:pPr>
    </w:p>
    <w:p w14:paraId="088CBAA5" w14:textId="77777777" w:rsidR="006209D2" w:rsidRDefault="006209D2" w:rsidP="006209D2">
      <w:pPr>
        <w:jc w:val="left"/>
        <w:rPr>
          <w:b/>
        </w:rPr>
      </w:pPr>
    </w:p>
    <w:p w14:paraId="088CBAA6" w14:textId="77777777" w:rsidR="006209D2" w:rsidRPr="009712D0" w:rsidRDefault="006209D2" w:rsidP="006209D2">
      <w:pPr>
        <w:pBdr>
          <w:bottom w:val="single" w:sz="4" w:space="1" w:color="auto"/>
        </w:pBdr>
        <w:jc w:val="left"/>
        <w:rPr>
          <w:rFonts w:hAnsi="ＭＳ ゴシック"/>
          <w:b/>
          <w:sz w:val="28"/>
          <w:szCs w:val="24"/>
        </w:rPr>
      </w:pPr>
      <w:r w:rsidRPr="009712D0">
        <w:rPr>
          <w:rFonts w:hAnsi="ＭＳ ゴシック" w:hint="eastAsia"/>
          <w:b/>
          <w:sz w:val="28"/>
          <w:szCs w:val="24"/>
        </w:rPr>
        <w:t>４－</w:t>
      </w:r>
      <w:r>
        <w:rPr>
          <w:rFonts w:hAnsi="ＭＳ ゴシック" w:hint="eastAsia"/>
          <w:b/>
          <w:sz w:val="28"/>
          <w:szCs w:val="24"/>
        </w:rPr>
        <w:t>４</w:t>
      </w:r>
      <w:r w:rsidRPr="009712D0">
        <w:rPr>
          <w:rFonts w:hAnsi="ＭＳ ゴシック" w:hint="eastAsia"/>
          <w:b/>
          <w:sz w:val="28"/>
          <w:szCs w:val="24"/>
        </w:rPr>
        <w:t>－</w:t>
      </w:r>
      <w:r w:rsidRPr="006209D2">
        <w:rPr>
          <w:rFonts w:hAnsi="ＭＳ ゴシック" w:hint="eastAsia"/>
          <w:b/>
          <w:sz w:val="28"/>
          <w:szCs w:val="24"/>
        </w:rPr>
        <w:t>２　重点化と優先順位</w:t>
      </w:r>
    </w:p>
    <w:p w14:paraId="088CBAA7" w14:textId="77777777" w:rsidR="00BF3257" w:rsidRPr="001954B4" w:rsidRDefault="00BF3257" w:rsidP="00BF3257">
      <w:pPr>
        <w:spacing w:beforeLines="50" w:before="120"/>
        <w:ind w:leftChars="110" w:left="2760" w:hangingChars="1040" w:hanging="2496"/>
        <w:jc w:val="left"/>
        <w:rPr>
          <w:rFonts w:hAnsi="ＭＳ ゴシック"/>
          <w:szCs w:val="24"/>
        </w:rPr>
      </w:pPr>
      <w:r w:rsidRPr="001954B4">
        <w:rPr>
          <w:rFonts w:hAnsi="ＭＳ ゴシック" w:cs="ＭＳ 明朝" w:hint="eastAsia"/>
        </w:rPr>
        <w:t>➢ 重点化の考え方 ： 災害発生時の救命救急活動や緊急物資の輸送活動を担う広域緊急交通路の橋梁や、鉄道への影響など大きな二次災害が懸念される橋梁に重点化。</w:t>
      </w:r>
    </w:p>
    <w:p w14:paraId="088CBAA8" w14:textId="77777777" w:rsidR="00BF3257" w:rsidRPr="001954B4" w:rsidRDefault="00BF3257" w:rsidP="00BF3257">
      <w:pPr>
        <w:ind w:leftChars="110" w:left="2760" w:hangingChars="1040" w:hanging="2496"/>
        <w:jc w:val="left"/>
        <w:rPr>
          <w:rFonts w:hAnsi="ＭＳ ゴシック"/>
          <w:szCs w:val="24"/>
        </w:rPr>
      </w:pPr>
      <w:r w:rsidRPr="001954B4">
        <w:rPr>
          <w:rFonts w:hAnsi="ＭＳ ゴシック" w:cs="ＭＳ 明朝" w:hint="eastAsia"/>
        </w:rPr>
        <w:t xml:space="preserve">➢ 優先順位　　　 ： </w:t>
      </w:r>
      <w:r w:rsidRPr="00BF3257">
        <w:rPr>
          <w:rFonts w:hAnsi="ＭＳ ゴシック" w:cs="ＭＳ 明朝" w:hint="eastAsia"/>
        </w:rPr>
        <w:t>広域緊急交通路の重要度（重点１４路線、その他路線）や二次的影響の度合いなどを考慮して対策を実施。引き続き、大河川渡河橋梁の耐震対策を実施。</w:t>
      </w:r>
    </w:p>
    <w:p w14:paraId="088CBAA9" w14:textId="77777777" w:rsidR="00BF3257" w:rsidRPr="001954B4" w:rsidRDefault="00BF3257" w:rsidP="00BF3257">
      <w:pPr>
        <w:jc w:val="left"/>
        <w:rPr>
          <w:rFonts w:hAnsi="ＭＳ ゴシック"/>
          <w:b/>
          <w:szCs w:val="24"/>
        </w:rPr>
      </w:pPr>
    </w:p>
    <w:p w14:paraId="088CBAAA" w14:textId="77777777" w:rsidR="006209D2" w:rsidRDefault="006209D2" w:rsidP="006209D2">
      <w:pPr>
        <w:jc w:val="left"/>
        <w:rPr>
          <w:b/>
        </w:rPr>
      </w:pPr>
    </w:p>
    <w:p w14:paraId="088CBAAB" w14:textId="77777777" w:rsidR="006209D2" w:rsidRPr="009712D0" w:rsidRDefault="006209D2" w:rsidP="006209D2">
      <w:pPr>
        <w:pBdr>
          <w:bottom w:val="single" w:sz="4" w:space="1" w:color="auto"/>
        </w:pBdr>
        <w:jc w:val="left"/>
        <w:rPr>
          <w:rFonts w:hAnsi="ＭＳ ゴシック"/>
          <w:b/>
          <w:sz w:val="28"/>
          <w:szCs w:val="24"/>
        </w:rPr>
      </w:pPr>
      <w:r w:rsidRPr="009712D0">
        <w:rPr>
          <w:rFonts w:hAnsi="ＭＳ ゴシック" w:hint="eastAsia"/>
          <w:b/>
          <w:sz w:val="28"/>
          <w:szCs w:val="24"/>
        </w:rPr>
        <w:t>４－</w:t>
      </w:r>
      <w:r>
        <w:rPr>
          <w:rFonts w:hAnsi="ＭＳ ゴシック" w:hint="eastAsia"/>
          <w:b/>
          <w:sz w:val="28"/>
          <w:szCs w:val="24"/>
        </w:rPr>
        <w:t>４</w:t>
      </w:r>
      <w:r w:rsidRPr="009712D0">
        <w:rPr>
          <w:rFonts w:hAnsi="ＭＳ ゴシック" w:hint="eastAsia"/>
          <w:b/>
          <w:sz w:val="28"/>
          <w:szCs w:val="24"/>
        </w:rPr>
        <w:t>－</w:t>
      </w:r>
      <w:r w:rsidR="00FE2BD6">
        <w:rPr>
          <w:rFonts w:hAnsi="ＭＳ ゴシック" w:hint="eastAsia"/>
          <w:b/>
          <w:sz w:val="28"/>
          <w:szCs w:val="24"/>
        </w:rPr>
        <w:t>３</w:t>
      </w:r>
      <w:r w:rsidRPr="006209D2">
        <w:rPr>
          <w:rFonts w:hAnsi="ＭＳ ゴシック" w:hint="eastAsia"/>
          <w:b/>
          <w:sz w:val="28"/>
          <w:szCs w:val="24"/>
        </w:rPr>
        <w:t xml:space="preserve">　対策のまとめ</w:t>
      </w:r>
    </w:p>
    <w:p w14:paraId="088CBAAC" w14:textId="77777777" w:rsidR="006209D2" w:rsidRPr="00472E9A" w:rsidRDefault="00870253" w:rsidP="006209D2">
      <w:pPr>
        <w:jc w:val="left"/>
        <w:rPr>
          <w:rFonts w:hAnsi="ＭＳ ゴシック"/>
          <w:b/>
          <w:szCs w:val="24"/>
        </w:rPr>
      </w:pPr>
      <w:r>
        <w:rPr>
          <w:rFonts w:hAnsi="ＭＳ ゴシック"/>
          <w:noProof/>
          <w:szCs w:val="24"/>
        </w:rPr>
        <w:pict w14:anchorId="088CBBD6">
          <v:shape id="_x0000_s1377" type="#_x0000_t75" style="position:absolute;margin-left:17.6pt;margin-top:14.15pt;width:394.8pt;height:203.1pt;z-index:251685376;visibility:visible">
            <v:imagedata r:id="rId186" o:title=""/>
          </v:shape>
          <o:OLEObject Type="Embed" ProgID="Excel.Sheet.12" ShapeID="_x0000_s1377" DrawAspect="Content" ObjectID="_1482083112" r:id="rId187"/>
        </w:pict>
      </w:r>
    </w:p>
    <w:p w14:paraId="088CBAAD" w14:textId="77777777" w:rsidR="006209D2" w:rsidRPr="006209D2" w:rsidRDefault="006209D2" w:rsidP="00BF3257">
      <w:pPr>
        <w:jc w:val="left"/>
        <w:rPr>
          <w:rFonts w:hAnsi="ＭＳ ゴシック"/>
          <w:szCs w:val="24"/>
        </w:rPr>
      </w:pPr>
    </w:p>
    <w:p w14:paraId="088CBAAE" w14:textId="77777777" w:rsidR="000E3056" w:rsidRDefault="000E3056" w:rsidP="00BF3257">
      <w:pPr>
        <w:jc w:val="left"/>
        <w:rPr>
          <w:b/>
        </w:rPr>
      </w:pPr>
    </w:p>
    <w:p w14:paraId="088CBAAF" w14:textId="77777777" w:rsidR="000E3056" w:rsidRDefault="000E3056" w:rsidP="00BF3257">
      <w:pPr>
        <w:jc w:val="left"/>
        <w:rPr>
          <w:b/>
        </w:rPr>
      </w:pPr>
    </w:p>
    <w:p w14:paraId="088CBAB0" w14:textId="77777777" w:rsidR="000E3056" w:rsidRDefault="000E3056" w:rsidP="00BF3257">
      <w:pPr>
        <w:jc w:val="left"/>
        <w:rPr>
          <w:b/>
        </w:rPr>
      </w:pPr>
    </w:p>
    <w:p w14:paraId="088CBAB1" w14:textId="77777777" w:rsidR="000E3056" w:rsidRDefault="000E3056" w:rsidP="00BF3257">
      <w:pPr>
        <w:jc w:val="left"/>
        <w:rPr>
          <w:b/>
        </w:rPr>
      </w:pPr>
    </w:p>
    <w:p w14:paraId="088CBAB2" w14:textId="77777777" w:rsidR="000E3056" w:rsidRDefault="000E3056" w:rsidP="00BF3257">
      <w:pPr>
        <w:jc w:val="left"/>
        <w:rPr>
          <w:b/>
        </w:rPr>
      </w:pPr>
    </w:p>
    <w:p w14:paraId="088CBAB3" w14:textId="77777777" w:rsidR="000E3056" w:rsidRDefault="000E3056" w:rsidP="00BF3257">
      <w:pPr>
        <w:jc w:val="left"/>
        <w:rPr>
          <w:b/>
        </w:rPr>
      </w:pPr>
    </w:p>
    <w:p w14:paraId="088CBAB4" w14:textId="77777777" w:rsidR="000E3056" w:rsidRDefault="000E3056" w:rsidP="00BF3257">
      <w:pPr>
        <w:jc w:val="left"/>
        <w:rPr>
          <w:b/>
        </w:rPr>
      </w:pPr>
    </w:p>
    <w:p w14:paraId="088CBAB5" w14:textId="77777777" w:rsidR="000E3056" w:rsidRPr="00A5030E" w:rsidRDefault="000E3056" w:rsidP="00BF3257">
      <w:pPr>
        <w:jc w:val="left"/>
        <w:rPr>
          <w:b/>
        </w:rPr>
      </w:pPr>
    </w:p>
    <w:p w14:paraId="088CBAB6" w14:textId="77777777" w:rsidR="000E3056" w:rsidRDefault="000E3056" w:rsidP="00BF3257">
      <w:pPr>
        <w:jc w:val="left"/>
        <w:rPr>
          <w:b/>
        </w:rPr>
      </w:pPr>
    </w:p>
    <w:p w14:paraId="088CBAB7" w14:textId="77777777" w:rsidR="000E3056" w:rsidRDefault="000E3056" w:rsidP="000E3056">
      <w:pPr>
        <w:rPr>
          <w:b/>
        </w:rPr>
      </w:pPr>
    </w:p>
    <w:p w14:paraId="088CBAB8" w14:textId="77777777" w:rsidR="000E3056" w:rsidRDefault="000E3056" w:rsidP="000E3056">
      <w:pPr>
        <w:rPr>
          <w:b/>
        </w:rPr>
      </w:pPr>
    </w:p>
    <w:p w14:paraId="1684027F" w14:textId="77777777" w:rsidR="000D3BED" w:rsidRDefault="000D3BED" w:rsidP="000E3056">
      <w:pPr>
        <w:rPr>
          <w:b/>
        </w:rPr>
      </w:pPr>
    </w:p>
    <w:p w14:paraId="61606DAB" w14:textId="516D65EF" w:rsidR="000D3BED" w:rsidRPr="00186CDF" w:rsidRDefault="000D3BED" w:rsidP="000D3BED">
      <w:pPr>
        <w:ind w:left="482" w:hangingChars="200" w:hanging="482"/>
      </w:pPr>
      <w:r w:rsidRPr="00186CDF">
        <w:rPr>
          <w:rFonts w:hint="eastAsia"/>
          <w:b/>
        </w:rPr>
        <w:t xml:space="preserve">　</w:t>
      </w:r>
      <w:r w:rsidRPr="00186CDF">
        <w:rPr>
          <w:rFonts w:hint="eastAsia"/>
        </w:rPr>
        <w:t>※⑤については、架設後70年を超える橋梁もあり、今後、対策工法等の比較検討を要する。（耐震補強or架替）</w:t>
      </w:r>
    </w:p>
    <w:p w14:paraId="4B5C276A" w14:textId="77777777" w:rsidR="000D3BED" w:rsidRDefault="000D3BED" w:rsidP="000E3056">
      <w:pPr>
        <w:rPr>
          <w:b/>
        </w:rPr>
      </w:pPr>
    </w:p>
    <w:p w14:paraId="2960F5BC" w14:textId="77777777" w:rsidR="000D3BED" w:rsidRDefault="000D3BED" w:rsidP="000E3056">
      <w:pPr>
        <w:rPr>
          <w:b/>
        </w:rPr>
      </w:pPr>
    </w:p>
    <w:p w14:paraId="088CBAB9" w14:textId="77777777" w:rsidR="00FD165B" w:rsidRDefault="00FD165B" w:rsidP="00FD165B">
      <w:pPr>
        <w:rPr>
          <w:b/>
        </w:rPr>
      </w:pPr>
      <w:r>
        <w:rPr>
          <w:b/>
        </w:rPr>
        <w:br w:type="page"/>
      </w:r>
    </w:p>
    <w:p w14:paraId="088CBABA" w14:textId="77777777" w:rsidR="00FD165B" w:rsidRPr="009712D0" w:rsidRDefault="00FD165B" w:rsidP="00FD165B">
      <w:pPr>
        <w:pBdr>
          <w:bottom w:val="double" w:sz="4" w:space="1" w:color="auto"/>
        </w:pBdr>
        <w:jc w:val="left"/>
        <w:rPr>
          <w:rFonts w:hAnsi="ＭＳ ゴシック"/>
          <w:b/>
          <w:sz w:val="32"/>
          <w:szCs w:val="24"/>
        </w:rPr>
      </w:pPr>
      <w:r w:rsidRPr="009712D0">
        <w:rPr>
          <w:rFonts w:hAnsi="ＭＳ ゴシック" w:hint="eastAsia"/>
          <w:b/>
          <w:sz w:val="32"/>
          <w:szCs w:val="24"/>
        </w:rPr>
        <w:t>４－</w:t>
      </w:r>
      <w:r w:rsidR="006209D2">
        <w:rPr>
          <w:rFonts w:hAnsi="ＭＳ ゴシック" w:hint="eastAsia"/>
          <w:b/>
          <w:sz w:val="32"/>
          <w:szCs w:val="24"/>
        </w:rPr>
        <w:t>５</w:t>
      </w:r>
      <w:r w:rsidR="008906FD" w:rsidRPr="009712D0">
        <w:rPr>
          <w:rFonts w:hAnsi="ＭＳ ゴシック" w:hint="eastAsia"/>
          <w:b/>
          <w:sz w:val="32"/>
          <w:szCs w:val="24"/>
        </w:rPr>
        <w:t xml:space="preserve">　</w:t>
      </w:r>
      <w:r w:rsidRPr="009712D0">
        <w:rPr>
          <w:rFonts w:hAnsi="ＭＳ ゴシック" w:hint="eastAsia"/>
          <w:b/>
          <w:sz w:val="32"/>
          <w:szCs w:val="24"/>
        </w:rPr>
        <w:t>下水道施設</w:t>
      </w:r>
      <w:r w:rsidR="00794521" w:rsidRPr="009712D0">
        <w:rPr>
          <w:rFonts w:hAnsi="ＭＳ ゴシック" w:hint="eastAsia"/>
          <w:b/>
          <w:sz w:val="32"/>
          <w:szCs w:val="24"/>
        </w:rPr>
        <w:t>（処理場等・管渠等）</w:t>
      </w:r>
    </w:p>
    <w:p w14:paraId="088CBABB" w14:textId="77777777" w:rsidR="00FD165B" w:rsidRPr="00EC7580" w:rsidRDefault="00FD165B" w:rsidP="00FD165B">
      <w:pPr>
        <w:jc w:val="left"/>
        <w:rPr>
          <w:rFonts w:hAnsi="ＭＳ ゴシック"/>
          <w:color w:val="FF0000"/>
          <w:szCs w:val="24"/>
        </w:rPr>
      </w:pPr>
    </w:p>
    <w:p w14:paraId="088CBABC" w14:textId="77777777" w:rsidR="006209D2" w:rsidRPr="009712D0" w:rsidRDefault="006209D2" w:rsidP="006209D2">
      <w:pPr>
        <w:pBdr>
          <w:bottom w:val="single" w:sz="4" w:space="1" w:color="auto"/>
        </w:pBdr>
        <w:jc w:val="left"/>
        <w:rPr>
          <w:rFonts w:hAnsi="ＭＳ ゴシック"/>
          <w:b/>
          <w:sz w:val="28"/>
          <w:szCs w:val="24"/>
        </w:rPr>
      </w:pPr>
      <w:r w:rsidRPr="009712D0">
        <w:rPr>
          <w:rFonts w:hAnsi="ＭＳ ゴシック" w:hint="eastAsia"/>
          <w:b/>
          <w:sz w:val="28"/>
          <w:szCs w:val="24"/>
        </w:rPr>
        <w:t>４－</w:t>
      </w:r>
      <w:r>
        <w:rPr>
          <w:rFonts w:hAnsi="ＭＳ ゴシック" w:hint="eastAsia"/>
          <w:b/>
          <w:sz w:val="28"/>
          <w:szCs w:val="24"/>
        </w:rPr>
        <w:t>５</w:t>
      </w:r>
      <w:r w:rsidRPr="009712D0">
        <w:rPr>
          <w:rFonts w:hAnsi="ＭＳ ゴシック" w:hint="eastAsia"/>
          <w:b/>
          <w:sz w:val="28"/>
          <w:szCs w:val="24"/>
        </w:rPr>
        <w:t>－</w:t>
      </w:r>
      <w:r w:rsidRPr="006209D2">
        <w:rPr>
          <w:rFonts w:hAnsi="ＭＳ ゴシック" w:hint="eastAsia"/>
          <w:b/>
          <w:sz w:val="28"/>
          <w:szCs w:val="24"/>
        </w:rPr>
        <w:t>１　対策の基本方針</w:t>
      </w:r>
    </w:p>
    <w:p w14:paraId="088CBABD" w14:textId="77777777" w:rsidR="00005369" w:rsidRPr="001954B4" w:rsidRDefault="00005369" w:rsidP="00005369">
      <w:pPr>
        <w:spacing w:beforeLines="50" w:before="120"/>
        <w:ind w:leftChars="50" w:left="502" w:hangingChars="159" w:hanging="382"/>
        <w:jc w:val="left"/>
        <w:rPr>
          <w:rFonts w:hAnsi="ＭＳ ゴシック" w:cs="ＭＳ 明朝"/>
        </w:rPr>
      </w:pPr>
      <w:r w:rsidRPr="001954B4">
        <w:rPr>
          <w:rFonts w:hAnsi="ＭＳ ゴシック" w:cs="ＭＳ 明朝" w:hint="eastAsia"/>
        </w:rPr>
        <w:t>【処理場・ポンプ場】</w:t>
      </w:r>
    </w:p>
    <w:p w14:paraId="088CBABE" w14:textId="77777777" w:rsidR="00BF3257" w:rsidRPr="001954B4" w:rsidRDefault="00BF3257" w:rsidP="00BF3257">
      <w:pPr>
        <w:spacing w:beforeLines="50" w:before="120"/>
        <w:ind w:leftChars="150" w:left="742" w:hangingChars="159" w:hanging="382"/>
        <w:jc w:val="left"/>
        <w:rPr>
          <w:rFonts w:hAnsi="ＭＳ ゴシック"/>
          <w:szCs w:val="24"/>
        </w:rPr>
      </w:pPr>
      <w:r w:rsidRPr="001954B4">
        <w:rPr>
          <w:rFonts w:hAnsi="ＭＳ ゴシック" w:cs="ＭＳ 明朝" w:hint="eastAsia"/>
        </w:rPr>
        <w:t>➢</w:t>
      </w:r>
      <w:r w:rsidR="00005369" w:rsidRPr="001954B4">
        <w:rPr>
          <w:rFonts w:hAnsi="ＭＳ ゴシック" w:cs="ＭＳ 明朝" w:hint="eastAsia"/>
        </w:rPr>
        <w:t xml:space="preserve"> 南海トラフ巨大地震の地震動は、</w:t>
      </w:r>
      <w:r w:rsidRPr="001954B4">
        <w:rPr>
          <w:rFonts w:hAnsi="ＭＳ ゴシック" w:hint="eastAsia"/>
          <w:szCs w:val="24"/>
        </w:rPr>
        <w:t>これまで耐震対策に用いた地震動（直下型相当）より小さい値（外力）</w:t>
      </w:r>
      <w:r w:rsidR="00005369" w:rsidRPr="001954B4">
        <w:rPr>
          <w:rFonts w:hAnsi="ＭＳ ゴシック" w:hint="eastAsia"/>
          <w:szCs w:val="24"/>
        </w:rPr>
        <w:t>であるため</w:t>
      </w:r>
      <w:r w:rsidRPr="001954B4">
        <w:rPr>
          <w:rFonts w:hAnsi="ＭＳ ゴシック" w:hint="eastAsia"/>
          <w:szCs w:val="24"/>
        </w:rPr>
        <w:t>新たな対策は不要。</w:t>
      </w:r>
    </w:p>
    <w:p w14:paraId="088CBABF" w14:textId="77777777" w:rsidR="00BF3257" w:rsidRPr="001954B4" w:rsidRDefault="00BF3257" w:rsidP="00BF3257">
      <w:pPr>
        <w:ind w:leftChars="150" w:left="742" w:hangingChars="159" w:hanging="382"/>
        <w:jc w:val="left"/>
        <w:rPr>
          <w:rFonts w:hAnsi="ＭＳ ゴシック"/>
          <w:szCs w:val="24"/>
        </w:rPr>
      </w:pPr>
      <w:r w:rsidRPr="001954B4">
        <w:rPr>
          <w:rFonts w:hAnsi="ＭＳ ゴシック" w:cs="ＭＳ 明朝" w:hint="eastAsia"/>
        </w:rPr>
        <w:t>➢</w:t>
      </w:r>
      <w:r w:rsidR="00005369" w:rsidRPr="00005369">
        <w:rPr>
          <w:rFonts w:hAnsi="ＭＳ ゴシック" w:hint="eastAsia"/>
          <w:szCs w:val="24"/>
        </w:rPr>
        <w:t>「液状化」に対しても耐震性能を確保することを確認。</w:t>
      </w:r>
    </w:p>
    <w:p w14:paraId="088CBAC0" w14:textId="77777777" w:rsidR="00BF3257" w:rsidRPr="001954B4" w:rsidRDefault="00BF3257" w:rsidP="00BF3257">
      <w:pPr>
        <w:ind w:leftChars="150" w:left="742" w:hangingChars="159" w:hanging="382"/>
        <w:jc w:val="left"/>
        <w:rPr>
          <w:rFonts w:hAnsi="ＭＳ ゴシック"/>
          <w:szCs w:val="24"/>
        </w:rPr>
      </w:pPr>
      <w:r w:rsidRPr="001954B4">
        <w:rPr>
          <w:rFonts w:hAnsi="ＭＳ ゴシック" w:cs="ＭＳ 明朝" w:hint="eastAsia"/>
        </w:rPr>
        <w:t>➢</w:t>
      </w:r>
      <w:r w:rsidR="00005369" w:rsidRPr="00005369">
        <w:rPr>
          <w:rFonts w:hAnsi="ＭＳ ゴシック" w:hint="eastAsia"/>
          <w:szCs w:val="24"/>
        </w:rPr>
        <w:t>「津波」に対しては、設置地盤高が高いため、直接、津波浸水が発生しないことを確認。ただし、放流渠は、津波高さより低い位置にあるため、逆流防止の対策が必要。</w:t>
      </w:r>
    </w:p>
    <w:p w14:paraId="0E4E693E" w14:textId="5408BD8C" w:rsidR="003D331A" w:rsidRPr="001954B4" w:rsidRDefault="00BF3257" w:rsidP="003D331A">
      <w:pPr>
        <w:spacing w:beforeLines="50" w:before="120"/>
        <w:ind w:leftChars="250" w:left="742" w:hangingChars="59" w:hanging="142"/>
        <w:jc w:val="left"/>
        <w:rPr>
          <w:rFonts w:hAnsi="ＭＳ ゴシック"/>
          <w:szCs w:val="24"/>
        </w:rPr>
      </w:pPr>
      <w:r w:rsidRPr="001954B4">
        <w:rPr>
          <w:rFonts w:hAnsi="ＭＳ ゴシック" w:hint="eastAsia"/>
          <w:szCs w:val="24"/>
        </w:rPr>
        <w:t xml:space="preserve">⇒　</w:t>
      </w:r>
      <w:r w:rsidR="003D331A">
        <w:rPr>
          <w:rFonts w:hAnsi="ＭＳ ゴシック" w:hint="eastAsia"/>
          <w:szCs w:val="24"/>
        </w:rPr>
        <w:t>逆流防止対策以外は、</w:t>
      </w:r>
      <w:r w:rsidRPr="001954B4">
        <w:rPr>
          <w:rFonts w:hAnsi="ＭＳ ゴシック" w:hint="eastAsia"/>
          <w:szCs w:val="24"/>
        </w:rPr>
        <w:t>これまでの対策を継続</w:t>
      </w:r>
    </w:p>
    <w:p w14:paraId="088CBAC2" w14:textId="77777777" w:rsidR="00005369" w:rsidRPr="00005369" w:rsidRDefault="00005369" w:rsidP="00005369">
      <w:pPr>
        <w:spacing w:beforeLines="50" w:before="120"/>
        <w:ind w:leftChars="50" w:left="502" w:hangingChars="159" w:hanging="382"/>
        <w:jc w:val="left"/>
        <w:rPr>
          <w:rFonts w:hAnsi="ＭＳ ゴシック" w:cs="ＭＳ 明朝"/>
        </w:rPr>
      </w:pPr>
      <w:r w:rsidRPr="00005369">
        <w:rPr>
          <w:rFonts w:hAnsi="ＭＳ ゴシック" w:cs="ＭＳ 明朝" w:hint="eastAsia"/>
        </w:rPr>
        <w:t>【</w:t>
      </w:r>
      <w:r>
        <w:rPr>
          <w:rFonts w:hAnsi="ＭＳ ゴシック" w:cs="ＭＳ 明朝" w:hint="eastAsia"/>
        </w:rPr>
        <w:t>管渠</w:t>
      </w:r>
      <w:r w:rsidRPr="00005369">
        <w:rPr>
          <w:rFonts w:hAnsi="ＭＳ ゴシック" w:cs="ＭＳ 明朝" w:hint="eastAsia"/>
        </w:rPr>
        <w:t>】</w:t>
      </w:r>
    </w:p>
    <w:p w14:paraId="088CBAC3" w14:textId="77777777" w:rsidR="00005369" w:rsidRPr="00005369" w:rsidRDefault="00005369" w:rsidP="00005369">
      <w:pPr>
        <w:spacing w:beforeLines="50" w:before="120"/>
        <w:ind w:leftChars="150" w:left="742" w:hangingChars="159" w:hanging="382"/>
        <w:jc w:val="left"/>
        <w:rPr>
          <w:rFonts w:hAnsi="ＭＳ ゴシック"/>
          <w:szCs w:val="24"/>
        </w:rPr>
      </w:pPr>
      <w:r w:rsidRPr="00005369">
        <w:rPr>
          <w:rFonts w:hAnsi="ＭＳ ゴシック" w:cs="ＭＳ 明朝" w:hint="eastAsia"/>
        </w:rPr>
        <w:t>➢ 開削工法による施工区間：PL値15以上の区間では、液状化等による浮き上がりに対する安全率が不足していることから対策が必要</w:t>
      </w:r>
    </w:p>
    <w:p w14:paraId="088CBAC4" w14:textId="23310183" w:rsidR="00005369" w:rsidRPr="00005369" w:rsidRDefault="00005369" w:rsidP="00005369">
      <w:pPr>
        <w:ind w:leftChars="150" w:left="742" w:hangingChars="159" w:hanging="382"/>
        <w:jc w:val="left"/>
        <w:rPr>
          <w:rFonts w:hAnsi="ＭＳ ゴシック"/>
          <w:szCs w:val="24"/>
        </w:rPr>
      </w:pPr>
      <w:r w:rsidRPr="00005369">
        <w:rPr>
          <w:rFonts w:hAnsi="ＭＳ ゴシック" w:cs="ＭＳ 明朝" w:hint="eastAsia"/>
        </w:rPr>
        <w:t>➢</w:t>
      </w:r>
      <w:r>
        <w:rPr>
          <w:rFonts w:hAnsi="ＭＳ ゴシック" w:hint="eastAsia"/>
          <w:szCs w:val="24"/>
        </w:rPr>
        <w:t xml:space="preserve"> </w:t>
      </w:r>
      <w:r w:rsidR="008454E0">
        <w:rPr>
          <w:rFonts w:hAnsi="ＭＳ ゴシック" w:hint="eastAsia"/>
          <w:szCs w:val="24"/>
        </w:rPr>
        <w:t>シールド</w:t>
      </w:r>
      <w:r w:rsidRPr="00005369">
        <w:rPr>
          <w:rFonts w:hAnsi="ＭＳ ゴシック" w:hint="eastAsia"/>
          <w:szCs w:val="24"/>
        </w:rPr>
        <w:t>工法・推進工法による施工区間：浮き上がりに対し、安全率を満足することを確認</w:t>
      </w:r>
    </w:p>
    <w:p w14:paraId="088CBAC5" w14:textId="77777777" w:rsidR="006209D2" w:rsidRPr="00005369" w:rsidRDefault="006209D2" w:rsidP="006209D2">
      <w:pPr>
        <w:jc w:val="left"/>
        <w:rPr>
          <w:rFonts w:hAnsi="ＭＳ ゴシック"/>
          <w:b/>
          <w:szCs w:val="24"/>
        </w:rPr>
      </w:pPr>
    </w:p>
    <w:p w14:paraId="088CBAC6" w14:textId="77777777" w:rsidR="006209D2" w:rsidRDefault="006209D2" w:rsidP="006209D2">
      <w:pPr>
        <w:jc w:val="left"/>
        <w:rPr>
          <w:b/>
        </w:rPr>
      </w:pPr>
    </w:p>
    <w:p w14:paraId="088CBAC7" w14:textId="77777777" w:rsidR="006209D2" w:rsidRPr="009712D0" w:rsidRDefault="006209D2" w:rsidP="006209D2">
      <w:pPr>
        <w:pBdr>
          <w:bottom w:val="single" w:sz="4" w:space="1" w:color="auto"/>
        </w:pBdr>
        <w:jc w:val="left"/>
        <w:rPr>
          <w:rFonts w:hAnsi="ＭＳ ゴシック"/>
          <w:b/>
          <w:sz w:val="28"/>
          <w:szCs w:val="24"/>
        </w:rPr>
      </w:pPr>
      <w:r w:rsidRPr="009712D0">
        <w:rPr>
          <w:rFonts w:hAnsi="ＭＳ ゴシック" w:hint="eastAsia"/>
          <w:b/>
          <w:sz w:val="28"/>
          <w:szCs w:val="24"/>
        </w:rPr>
        <w:t>４－</w:t>
      </w:r>
      <w:r>
        <w:rPr>
          <w:rFonts w:hAnsi="ＭＳ ゴシック" w:hint="eastAsia"/>
          <w:b/>
          <w:sz w:val="28"/>
          <w:szCs w:val="24"/>
        </w:rPr>
        <w:t>５</w:t>
      </w:r>
      <w:r w:rsidRPr="009712D0">
        <w:rPr>
          <w:rFonts w:hAnsi="ＭＳ ゴシック" w:hint="eastAsia"/>
          <w:b/>
          <w:sz w:val="28"/>
          <w:szCs w:val="24"/>
        </w:rPr>
        <w:t>－</w:t>
      </w:r>
      <w:r w:rsidRPr="006209D2">
        <w:rPr>
          <w:rFonts w:hAnsi="ＭＳ ゴシック" w:hint="eastAsia"/>
          <w:b/>
          <w:sz w:val="28"/>
          <w:szCs w:val="24"/>
        </w:rPr>
        <w:t>２　重点化と優先順位</w:t>
      </w:r>
    </w:p>
    <w:p w14:paraId="088CBAC8" w14:textId="77777777" w:rsidR="00005369" w:rsidRPr="00005369" w:rsidRDefault="00005369" w:rsidP="00005369">
      <w:pPr>
        <w:spacing w:beforeLines="50" w:before="120"/>
        <w:ind w:leftChars="50" w:left="502" w:hangingChars="159" w:hanging="382"/>
        <w:jc w:val="left"/>
        <w:rPr>
          <w:rFonts w:hAnsi="ＭＳ ゴシック" w:cs="ＭＳ 明朝"/>
        </w:rPr>
      </w:pPr>
      <w:r w:rsidRPr="00005369">
        <w:rPr>
          <w:rFonts w:hAnsi="ＭＳ ゴシック" w:cs="ＭＳ 明朝" w:hint="eastAsia"/>
        </w:rPr>
        <w:t>【処理場・ポンプ場】</w:t>
      </w:r>
    </w:p>
    <w:p w14:paraId="088CBAC9" w14:textId="77777777" w:rsidR="00005369" w:rsidRPr="00005369" w:rsidRDefault="00005369" w:rsidP="00005369">
      <w:pPr>
        <w:spacing w:beforeLines="50" w:before="120"/>
        <w:ind w:leftChars="110" w:left="2760" w:hangingChars="1040" w:hanging="2496"/>
        <w:jc w:val="left"/>
        <w:rPr>
          <w:rFonts w:hAnsi="ＭＳ ゴシック" w:cs="ＭＳ 明朝"/>
        </w:rPr>
      </w:pPr>
      <w:r w:rsidRPr="00005369">
        <w:rPr>
          <w:rFonts w:hAnsi="ＭＳ ゴシック" w:cs="ＭＳ 明朝" w:hint="eastAsia"/>
        </w:rPr>
        <w:t>➢ 重点化の考え方 ： 人命被害に直結する建屋等の施設</w:t>
      </w:r>
    </w:p>
    <w:p w14:paraId="088CBACA" w14:textId="77777777" w:rsidR="00005369" w:rsidRPr="00005369" w:rsidRDefault="00005369" w:rsidP="00005369">
      <w:pPr>
        <w:ind w:leftChars="1160" w:left="2784"/>
        <w:jc w:val="left"/>
        <w:rPr>
          <w:rFonts w:hAnsi="ＭＳ ゴシック"/>
          <w:szCs w:val="24"/>
        </w:rPr>
      </w:pPr>
      <w:r w:rsidRPr="00005369">
        <w:rPr>
          <w:rFonts w:hAnsi="ＭＳ ゴシック" w:cs="ＭＳ 明朝" w:hint="eastAsia"/>
        </w:rPr>
        <w:t>流域下水道施設の有する、揚排水機能、沈殿機能、消毒機能の確保。</w:t>
      </w:r>
    </w:p>
    <w:p w14:paraId="088CBACB" w14:textId="77777777" w:rsidR="00005369" w:rsidRPr="00005369" w:rsidRDefault="00005369" w:rsidP="00005369">
      <w:pPr>
        <w:ind w:leftChars="110" w:left="2760" w:hangingChars="1040" w:hanging="2496"/>
        <w:jc w:val="left"/>
        <w:rPr>
          <w:rFonts w:hAnsi="ＭＳ ゴシック" w:cs="ＭＳ 明朝"/>
        </w:rPr>
      </w:pPr>
      <w:r w:rsidRPr="00005369">
        <w:rPr>
          <w:rFonts w:hAnsi="ＭＳ ゴシック" w:cs="ＭＳ 明朝" w:hint="eastAsia"/>
        </w:rPr>
        <w:t>➢ 優先順位　　　 ： 人命被害に直結する施設を最優先。併せて、逆流防止対策を実施</w:t>
      </w:r>
    </w:p>
    <w:p w14:paraId="088CBACC" w14:textId="03F8704B" w:rsidR="00005369" w:rsidRPr="00005369" w:rsidRDefault="00005369" w:rsidP="00005369">
      <w:pPr>
        <w:ind w:leftChars="1160" w:left="2784" w:firstLineChars="12" w:firstLine="29"/>
        <w:jc w:val="left"/>
        <w:rPr>
          <w:rFonts w:hAnsi="ＭＳ ゴシック"/>
          <w:szCs w:val="24"/>
        </w:rPr>
      </w:pPr>
      <w:r w:rsidRPr="00005369">
        <w:rPr>
          <w:rFonts w:hAnsi="ＭＳ ゴシック" w:cs="ＭＳ 明朝" w:hint="eastAsia"/>
        </w:rPr>
        <w:t>一定の耐震性能を有する処理機能は、</w:t>
      </w:r>
      <w:r w:rsidR="003D331A">
        <w:rPr>
          <w:rFonts w:hAnsi="ＭＳ ゴシック" w:cs="ＭＳ 明朝" w:hint="eastAsia"/>
        </w:rPr>
        <w:t>施設の</w:t>
      </w:r>
      <w:r w:rsidRPr="00005369">
        <w:rPr>
          <w:rFonts w:hAnsi="ＭＳ ゴシック" w:cs="ＭＳ 明朝" w:hint="eastAsia"/>
        </w:rPr>
        <w:t>改築更新に併せて直下型対策を実施</w:t>
      </w:r>
      <w:r w:rsidR="003D331A">
        <w:rPr>
          <w:rFonts w:hAnsi="ＭＳ ゴシック" w:cs="ＭＳ 明朝" w:hint="eastAsia"/>
        </w:rPr>
        <w:t>（ただし、施設更新まではＢＣＰに基づき、揚排水、沈殿、処理機能の確保を図る。また、ＢＣＰ自体の改善を進める。）</w:t>
      </w:r>
    </w:p>
    <w:p w14:paraId="088CBACD" w14:textId="77777777" w:rsidR="003847CC" w:rsidRPr="00005369" w:rsidRDefault="003847CC" w:rsidP="003847CC">
      <w:pPr>
        <w:spacing w:beforeLines="50" w:before="120"/>
        <w:ind w:leftChars="50" w:left="502" w:hangingChars="159" w:hanging="382"/>
        <w:jc w:val="left"/>
        <w:rPr>
          <w:rFonts w:hAnsi="ＭＳ ゴシック" w:cs="ＭＳ 明朝"/>
        </w:rPr>
      </w:pPr>
      <w:r w:rsidRPr="00005369">
        <w:rPr>
          <w:rFonts w:hAnsi="ＭＳ ゴシック" w:cs="ＭＳ 明朝" w:hint="eastAsia"/>
        </w:rPr>
        <w:t>【</w:t>
      </w:r>
      <w:r>
        <w:rPr>
          <w:rFonts w:hAnsi="ＭＳ ゴシック" w:cs="ＭＳ 明朝" w:hint="eastAsia"/>
        </w:rPr>
        <w:t>管渠</w:t>
      </w:r>
      <w:r w:rsidRPr="00005369">
        <w:rPr>
          <w:rFonts w:hAnsi="ＭＳ ゴシック" w:cs="ＭＳ 明朝" w:hint="eastAsia"/>
        </w:rPr>
        <w:t>】</w:t>
      </w:r>
    </w:p>
    <w:p w14:paraId="088CBACE" w14:textId="77777777" w:rsidR="003847CC" w:rsidRPr="00005369" w:rsidRDefault="003847CC" w:rsidP="003847CC">
      <w:pPr>
        <w:spacing w:beforeLines="50" w:before="120"/>
        <w:ind w:leftChars="110" w:left="2760" w:hangingChars="1040" w:hanging="2496"/>
        <w:jc w:val="left"/>
        <w:rPr>
          <w:rFonts w:hAnsi="ＭＳ ゴシック" w:cs="ＭＳ 明朝"/>
        </w:rPr>
      </w:pPr>
      <w:r w:rsidRPr="00005369">
        <w:rPr>
          <w:rFonts w:hAnsi="ＭＳ ゴシック" w:cs="ＭＳ 明朝" w:hint="eastAsia"/>
        </w:rPr>
        <w:t xml:space="preserve">➢ 重点化の考え方 ： </w:t>
      </w:r>
      <w:r w:rsidRPr="003847CC">
        <w:rPr>
          <w:rFonts w:hAnsi="ＭＳ ゴシック" w:cs="ＭＳ 明朝" w:hint="eastAsia"/>
        </w:rPr>
        <w:t>液状化の影響を受けやすいPL値15以上の区間に重点化</w:t>
      </w:r>
    </w:p>
    <w:p w14:paraId="088CBACF" w14:textId="66340367" w:rsidR="003847CC" w:rsidRPr="00005369" w:rsidRDefault="003847CC" w:rsidP="003847CC">
      <w:pPr>
        <w:ind w:leftChars="110" w:left="2760" w:hangingChars="1040" w:hanging="2496"/>
        <w:jc w:val="left"/>
        <w:rPr>
          <w:rFonts w:hAnsi="ＭＳ ゴシック"/>
          <w:szCs w:val="24"/>
        </w:rPr>
      </w:pPr>
      <w:r w:rsidRPr="00005369">
        <w:rPr>
          <w:rFonts w:hAnsi="ＭＳ ゴシック" w:cs="ＭＳ 明朝" w:hint="eastAsia"/>
        </w:rPr>
        <w:t xml:space="preserve">➢ 優先順位　　　 ： </w:t>
      </w:r>
      <w:r w:rsidRPr="003847CC">
        <w:rPr>
          <w:rFonts w:hAnsi="ＭＳ ゴシック" w:cs="ＭＳ 明朝" w:hint="eastAsia"/>
        </w:rPr>
        <w:t>下水道</w:t>
      </w:r>
      <w:r w:rsidR="008454E0">
        <w:rPr>
          <w:rFonts w:hAnsi="ＭＳ ゴシック" w:cs="ＭＳ 明朝" w:hint="eastAsia"/>
        </w:rPr>
        <w:t>の持つ揚排水</w:t>
      </w:r>
      <w:r w:rsidRPr="003847CC">
        <w:rPr>
          <w:rFonts w:hAnsi="ＭＳ ゴシック" w:cs="ＭＳ 明朝" w:hint="eastAsia"/>
        </w:rPr>
        <w:t>、</w:t>
      </w:r>
      <w:r w:rsidR="008454E0">
        <w:rPr>
          <w:rFonts w:hAnsi="ＭＳ ゴシック" w:cs="ＭＳ 明朝" w:hint="eastAsia"/>
        </w:rPr>
        <w:t xml:space="preserve">沈殿、処理機能を発揮するため、　　　</w:t>
      </w:r>
      <w:r w:rsidRPr="003847CC">
        <w:rPr>
          <w:rFonts w:hAnsi="ＭＳ ゴシック" w:cs="ＭＳ 明朝" w:hint="eastAsia"/>
        </w:rPr>
        <w:t>処理場・ポンプ場直近区間を優先</w:t>
      </w:r>
      <w:r>
        <w:rPr>
          <w:rFonts w:hAnsi="ＭＳ ゴシック" w:cs="ＭＳ 明朝" w:hint="eastAsia"/>
        </w:rPr>
        <w:t>し、</w:t>
      </w:r>
      <w:r w:rsidR="008454E0">
        <w:rPr>
          <w:rFonts w:hAnsi="ＭＳ ゴシック" w:cs="ＭＳ 明朝" w:hint="eastAsia"/>
        </w:rPr>
        <w:t>引き続き</w:t>
      </w:r>
      <w:r w:rsidRPr="003847CC">
        <w:rPr>
          <w:rFonts w:hAnsi="ＭＳ ゴシック" w:cs="ＭＳ 明朝" w:hint="eastAsia"/>
        </w:rPr>
        <w:t>広域緊急交通路下の</w:t>
      </w:r>
      <w:r w:rsidR="008454E0">
        <w:rPr>
          <w:rFonts w:hAnsi="ＭＳ ゴシック" w:cs="ＭＳ 明朝" w:hint="eastAsia"/>
        </w:rPr>
        <w:t>重点</w:t>
      </w:r>
      <w:r w:rsidRPr="003847CC">
        <w:rPr>
          <w:rFonts w:hAnsi="ＭＳ ゴシック" w:cs="ＭＳ 明朝" w:hint="eastAsia"/>
        </w:rPr>
        <w:t>区間</w:t>
      </w:r>
      <w:r w:rsidR="008454E0">
        <w:rPr>
          <w:rFonts w:hAnsi="ＭＳ ゴシック" w:cs="ＭＳ 明朝" w:hint="eastAsia"/>
        </w:rPr>
        <w:t>（被災時、交通路が寸断される区間）</w:t>
      </w:r>
      <w:r w:rsidRPr="003847CC">
        <w:rPr>
          <w:rFonts w:hAnsi="ＭＳ ゴシック" w:cs="ＭＳ 明朝" w:hint="eastAsia"/>
        </w:rPr>
        <w:t>の対策を実施</w:t>
      </w:r>
    </w:p>
    <w:p w14:paraId="088CBAD0" w14:textId="77777777" w:rsidR="00005369" w:rsidRPr="008454E0" w:rsidRDefault="00005369" w:rsidP="00005369">
      <w:pPr>
        <w:jc w:val="left"/>
        <w:rPr>
          <w:rFonts w:hAnsi="ＭＳ ゴシック"/>
          <w:b/>
          <w:szCs w:val="24"/>
        </w:rPr>
      </w:pPr>
    </w:p>
    <w:p w14:paraId="088CBAD1" w14:textId="77777777" w:rsidR="006209D2" w:rsidRPr="00005369" w:rsidRDefault="008D4EB5" w:rsidP="006209D2">
      <w:pPr>
        <w:spacing w:line="360" w:lineRule="exact"/>
        <w:jc w:val="left"/>
        <w:rPr>
          <w:rFonts w:hAnsi="ＭＳ ゴシック"/>
          <w:color w:val="FF0000"/>
          <w:szCs w:val="24"/>
        </w:rPr>
      </w:pPr>
      <w:r>
        <w:rPr>
          <w:rFonts w:hAnsi="ＭＳ ゴシック"/>
          <w:color w:val="FF0000"/>
          <w:szCs w:val="24"/>
        </w:rPr>
        <w:br w:type="page"/>
      </w:r>
    </w:p>
    <w:p w14:paraId="088CBAD2" w14:textId="77777777" w:rsidR="006209D2" w:rsidRPr="009712D0" w:rsidRDefault="006209D2" w:rsidP="006209D2">
      <w:pPr>
        <w:pBdr>
          <w:bottom w:val="single" w:sz="4" w:space="1" w:color="auto"/>
        </w:pBdr>
        <w:jc w:val="left"/>
        <w:rPr>
          <w:rFonts w:hAnsi="ＭＳ ゴシック"/>
          <w:b/>
          <w:sz w:val="28"/>
          <w:szCs w:val="24"/>
        </w:rPr>
      </w:pPr>
      <w:r w:rsidRPr="009712D0">
        <w:rPr>
          <w:rFonts w:hAnsi="ＭＳ ゴシック" w:hint="eastAsia"/>
          <w:b/>
          <w:sz w:val="28"/>
          <w:szCs w:val="24"/>
        </w:rPr>
        <w:t>４－</w:t>
      </w:r>
      <w:r>
        <w:rPr>
          <w:rFonts w:hAnsi="ＭＳ ゴシック" w:hint="eastAsia"/>
          <w:b/>
          <w:sz w:val="28"/>
          <w:szCs w:val="24"/>
        </w:rPr>
        <w:t>５</w:t>
      </w:r>
      <w:r w:rsidRPr="009712D0">
        <w:rPr>
          <w:rFonts w:hAnsi="ＭＳ ゴシック" w:hint="eastAsia"/>
          <w:b/>
          <w:sz w:val="28"/>
          <w:szCs w:val="24"/>
        </w:rPr>
        <w:t>－</w:t>
      </w:r>
      <w:r w:rsidR="00FE2BD6">
        <w:rPr>
          <w:rFonts w:hAnsi="ＭＳ ゴシック" w:hint="eastAsia"/>
          <w:b/>
          <w:sz w:val="28"/>
          <w:szCs w:val="24"/>
        </w:rPr>
        <w:t>３</w:t>
      </w:r>
      <w:r w:rsidRPr="006209D2">
        <w:rPr>
          <w:rFonts w:hAnsi="ＭＳ ゴシック" w:hint="eastAsia"/>
          <w:b/>
          <w:sz w:val="28"/>
          <w:szCs w:val="24"/>
        </w:rPr>
        <w:t xml:space="preserve">　対策のまとめ</w:t>
      </w:r>
    </w:p>
    <w:p w14:paraId="088CBAD3" w14:textId="77777777" w:rsidR="003847CC" w:rsidRPr="00005369" w:rsidRDefault="003847CC" w:rsidP="003847CC">
      <w:pPr>
        <w:spacing w:beforeLines="50" w:before="120"/>
        <w:ind w:leftChars="50" w:left="502" w:hangingChars="159" w:hanging="382"/>
        <w:jc w:val="left"/>
        <w:rPr>
          <w:rFonts w:hAnsi="ＭＳ ゴシック" w:cs="ＭＳ 明朝"/>
        </w:rPr>
      </w:pPr>
      <w:r w:rsidRPr="00005369">
        <w:rPr>
          <w:rFonts w:hAnsi="ＭＳ ゴシック" w:cs="ＭＳ 明朝" w:hint="eastAsia"/>
        </w:rPr>
        <w:t>【処理場・ポンプ場】</w:t>
      </w:r>
    </w:p>
    <w:p w14:paraId="088CBAD4" w14:textId="77777777" w:rsidR="006209D2" w:rsidRPr="003847CC" w:rsidRDefault="00870253" w:rsidP="006209D2">
      <w:pPr>
        <w:jc w:val="left"/>
        <w:rPr>
          <w:rFonts w:hAnsi="ＭＳ ゴシック"/>
          <w:b/>
          <w:szCs w:val="24"/>
        </w:rPr>
      </w:pPr>
      <w:r>
        <w:rPr>
          <w:rFonts w:hAnsi="ＭＳ ゴシック"/>
          <w:b/>
          <w:noProof/>
          <w:szCs w:val="24"/>
        </w:rPr>
        <w:pict w14:anchorId="088CBBD7">
          <v:shape id="オブジェクト 6" o:spid="_x0000_s1378" type="#_x0000_t75" style="position:absolute;margin-left:13.1pt;margin-top:3.7pt;width:457.5pt;height:128.05pt;z-index:251686400;visibility:visible">
            <v:imagedata r:id="rId188" o:title=""/>
          </v:shape>
          <o:OLEObject Type="Embed" ProgID="Excel.Sheet.12" ShapeID="オブジェクト 6" DrawAspect="Content" ObjectID="_1482083113" r:id="rId189"/>
        </w:pict>
      </w:r>
    </w:p>
    <w:p w14:paraId="088CBAD5" w14:textId="77777777" w:rsidR="006209D2" w:rsidRDefault="006209D2" w:rsidP="006209D2">
      <w:pPr>
        <w:spacing w:line="360" w:lineRule="exact"/>
        <w:jc w:val="left"/>
        <w:rPr>
          <w:rFonts w:hAnsi="ＭＳ ゴシック"/>
          <w:color w:val="FF0000"/>
          <w:szCs w:val="24"/>
        </w:rPr>
      </w:pPr>
    </w:p>
    <w:p w14:paraId="088CBAD6" w14:textId="77777777" w:rsidR="006209D2" w:rsidRDefault="006209D2" w:rsidP="006209D2">
      <w:pPr>
        <w:spacing w:line="360" w:lineRule="exact"/>
        <w:jc w:val="left"/>
        <w:rPr>
          <w:rFonts w:hAnsi="ＭＳ ゴシック"/>
          <w:color w:val="FF0000"/>
          <w:szCs w:val="24"/>
        </w:rPr>
      </w:pPr>
    </w:p>
    <w:p w14:paraId="088CBAD7" w14:textId="77777777" w:rsidR="006209D2" w:rsidRDefault="006209D2" w:rsidP="006209D2">
      <w:pPr>
        <w:spacing w:line="360" w:lineRule="exact"/>
        <w:jc w:val="left"/>
        <w:rPr>
          <w:rFonts w:hAnsi="ＭＳ ゴシック"/>
          <w:color w:val="FF0000"/>
          <w:szCs w:val="24"/>
        </w:rPr>
      </w:pPr>
    </w:p>
    <w:p w14:paraId="088CBAD8" w14:textId="77777777" w:rsidR="00BA472A" w:rsidRDefault="00BA472A" w:rsidP="000E3056">
      <w:pPr>
        <w:rPr>
          <w:b/>
        </w:rPr>
      </w:pPr>
    </w:p>
    <w:p w14:paraId="088CBAD9" w14:textId="77777777" w:rsidR="00FD165B" w:rsidRDefault="00FD165B" w:rsidP="000E3056">
      <w:pPr>
        <w:rPr>
          <w:b/>
        </w:rPr>
      </w:pPr>
    </w:p>
    <w:p w14:paraId="088CBADA" w14:textId="77777777" w:rsidR="003847CC" w:rsidRDefault="003847CC" w:rsidP="000E3056">
      <w:pPr>
        <w:rPr>
          <w:b/>
        </w:rPr>
      </w:pPr>
    </w:p>
    <w:p w14:paraId="088CBADB" w14:textId="77777777" w:rsidR="003847CC" w:rsidRDefault="003847CC" w:rsidP="000E3056">
      <w:pPr>
        <w:rPr>
          <w:b/>
        </w:rPr>
      </w:pPr>
    </w:p>
    <w:p w14:paraId="088CBADC" w14:textId="77777777" w:rsidR="003847CC" w:rsidRDefault="003847CC" w:rsidP="000E3056">
      <w:pPr>
        <w:rPr>
          <w:b/>
        </w:rPr>
      </w:pPr>
    </w:p>
    <w:p w14:paraId="088CBADD" w14:textId="77777777" w:rsidR="003847CC" w:rsidRPr="00005369" w:rsidRDefault="003847CC" w:rsidP="003847CC">
      <w:pPr>
        <w:spacing w:beforeLines="50" w:before="120"/>
        <w:ind w:leftChars="50" w:left="502" w:hangingChars="159" w:hanging="382"/>
        <w:jc w:val="left"/>
        <w:rPr>
          <w:rFonts w:hAnsi="ＭＳ ゴシック" w:cs="ＭＳ 明朝"/>
        </w:rPr>
      </w:pPr>
      <w:r w:rsidRPr="00005369">
        <w:rPr>
          <w:rFonts w:hAnsi="ＭＳ ゴシック" w:cs="ＭＳ 明朝" w:hint="eastAsia"/>
        </w:rPr>
        <w:t>【</w:t>
      </w:r>
      <w:r>
        <w:rPr>
          <w:rFonts w:hAnsi="ＭＳ ゴシック" w:cs="ＭＳ 明朝" w:hint="eastAsia"/>
        </w:rPr>
        <w:t>管渠</w:t>
      </w:r>
      <w:r w:rsidRPr="00005369">
        <w:rPr>
          <w:rFonts w:hAnsi="ＭＳ ゴシック" w:cs="ＭＳ 明朝" w:hint="eastAsia"/>
        </w:rPr>
        <w:t>】</w:t>
      </w:r>
    </w:p>
    <w:p w14:paraId="088CBADE" w14:textId="12EA607F" w:rsidR="003847CC" w:rsidRPr="003847CC" w:rsidRDefault="003847CC" w:rsidP="00F837ED">
      <w:pPr>
        <w:ind w:leftChars="200" w:left="480" w:firstLineChars="100" w:firstLine="240"/>
      </w:pPr>
      <w:r w:rsidRPr="003847CC">
        <w:rPr>
          <w:rFonts w:hint="eastAsia"/>
        </w:rPr>
        <w:t>概略点検では、約</w:t>
      </w:r>
      <w:r w:rsidR="00F837ED">
        <w:rPr>
          <w:rFonts w:hint="eastAsia"/>
        </w:rPr>
        <w:t>22</w:t>
      </w:r>
      <w:r w:rsidRPr="003847CC">
        <w:rPr>
          <w:rFonts w:hint="eastAsia"/>
        </w:rPr>
        <w:t>ｋｍの区間が液状化の影響を受けるとなってい</w:t>
      </w:r>
      <w:r w:rsidR="008454E0">
        <w:rPr>
          <w:rFonts w:hint="eastAsia"/>
        </w:rPr>
        <w:t>たが</w:t>
      </w:r>
      <w:r w:rsidRPr="003847CC">
        <w:rPr>
          <w:rFonts w:hint="eastAsia"/>
        </w:rPr>
        <w:t>、</w:t>
      </w:r>
      <w:r>
        <w:rPr>
          <w:rFonts w:hint="eastAsia"/>
        </w:rPr>
        <w:t>下表</w:t>
      </w:r>
      <w:r w:rsidRPr="003847CC">
        <w:rPr>
          <w:rFonts w:hint="eastAsia"/>
        </w:rPr>
        <w:t>に記載の優先順位に沿って、要対策区間の</w:t>
      </w:r>
      <w:r w:rsidR="008454E0">
        <w:rPr>
          <w:rFonts w:hint="eastAsia"/>
        </w:rPr>
        <w:t>再検討</w:t>
      </w:r>
      <w:r w:rsidR="00F837ED">
        <w:rPr>
          <w:rFonts w:hint="eastAsia"/>
        </w:rPr>
        <w:t>、重点化</w:t>
      </w:r>
      <w:r w:rsidR="008454E0">
        <w:rPr>
          <w:rFonts w:hint="eastAsia"/>
        </w:rPr>
        <w:t>を行った結果、以下の通りとなった</w:t>
      </w:r>
      <w:r>
        <w:rPr>
          <w:rFonts w:hint="eastAsia"/>
        </w:rPr>
        <w:t>。</w:t>
      </w:r>
    </w:p>
    <w:p w14:paraId="72A9BFE1" w14:textId="4EECA48C" w:rsidR="008454E0" w:rsidRPr="008454E0" w:rsidRDefault="00F837ED" w:rsidP="000E3056">
      <w:pPr>
        <w:rPr>
          <w:rFonts w:asciiTheme="majorEastAsia" w:eastAsiaTheme="majorEastAsia" w:hAnsiTheme="majorEastAsia"/>
        </w:rPr>
      </w:pPr>
      <w:r w:rsidRPr="008454E0">
        <w:rPr>
          <w:rFonts w:asciiTheme="majorEastAsia" w:eastAsiaTheme="majorEastAsia" w:hAnsiTheme="majorEastAsia"/>
          <w:noProof/>
        </w:rPr>
        <mc:AlternateContent>
          <mc:Choice Requires="wps">
            <w:drawing>
              <wp:anchor distT="0" distB="0" distL="114300" distR="114300" simplePos="0" relativeHeight="251687424" behindDoc="0" locked="0" layoutInCell="1" allowOverlap="1" wp14:anchorId="088CBBD8" wp14:editId="67716F4A">
                <wp:simplePos x="0" y="0"/>
                <wp:positionH relativeFrom="column">
                  <wp:posOffset>2759710</wp:posOffset>
                </wp:positionH>
                <wp:positionV relativeFrom="paragraph">
                  <wp:posOffset>32385</wp:posOffset>
                </wp:positionV>
                <wp:extent cx="1852295" cy="288925"/>
                <wp:effectExtent l="0" t="0" r="0" b="0"/>
                <wp:wrapNone/>
                <wp:docPr id="2069"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295" cy="288925"/>
                        </a:xfrm>
                        <a:prstGeom prst="rect">
                          <a:avLst/>
                        </a:prstGeom>
                        <a:noFill/>
                      </wps:spPr>
                      <wps:txbx>
                        <w:txbxContent>
                          <w:p w14:paraId="088CBC36" w14:textId="77777777" w:rsidR="003D331A" w:rsidRPr="003847CC" w:rsidRDefault="003D331A" w:rsidP="003847CC">
                            <w:pPr>
                              <w:pStyle w:val="Web"/>
                              <w:spacing w:before="0" w:beforeAutospacing="0" w:after="0" w:afterAutospacing="0"/>
                              <w:rPr>
                                <w:rFonts w:ascii="HG丸ｺﾞｼｯｸM-PRO" w:eastAsia="HG丸ｺﾞｼｯｸM-PRO" w:hAnsi="HG丸ｺﾞｼｯｸM-PRO"/>
                                <w:sz w:val="21"/>
                              </w:rPr>
                            </w:pPr>
                            <w:r w:rsidRPr="003847CC">
                              <w:rPr>
                                <w:rFonts w:ascii="HG丸ｺﾞｼｯｸM-PRO" w:eastAsia="HG丸ｺﾞｼｯｸM-PRO" w:hAnsi="HG丸ｺﾞｼｯｸM-PRO" w:cs="Times New Roman" w:hint="eastAsia"/>
                                <w:bCs/>
                                <w:color w:val="000000"/>
                                <w:kern w:val="24"/>
                                <w:szCs w:val="32"/>
                              </w:rPr>
                              <w:t>【優先順位マトリクス】</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テキスト ボックス 7" o:spid="_x0000_s1124" type="#_x0000_t202" style="position:absolute;left:0;text-align:left;margin-left:217.3pt;margin-top:2.55pt;width:145.85pt;height:22.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" filled="f" stroked="f">
                <v:path arrowok="t"/>
                <v:textbox style="mso-fit-shape-to-text:t">
                  <w:txbxContent>
                    <w:p w14:paraId="088CBC36" w14:textId="77777777" w:rsidR="003D331A" w:rsidRPr="003847CC" w:rsidRDefault="003D331A" w:rsidP="003847CC">
                      <w:pPr>
                        <w:pStyle w:val="Web"/>
                        <w:spacing w:before="0" w:beforeAutospacing="0" w:after="0" w:afterAutospacing="0"/>
                        <w:rPr>
                          <w:rFonts w:ascii="HG丸ｺﾞｼｯｸM-PRO" w:eastAsia="HG丸ｺﾞｼｯｸM-PRO" w:hAnsi="HG丸ｺﾞｼｯｸM-PRO"/>
                          <w:sz w:val="21"/>
                        </w:rPr>
                      </w:pPr>
                      <w:r w:rsidRPr="003847CC">
                        <w:rPr>
                          <w:rFonts w:ascii="HG丸ｺﾞｼｯｸM-PRO" w:eastAsia="HG丸ｺﾞｼｯｸM-PRO" w:hAnsi="HG丸ｺﾞｼｯｸM-PRO" w:cs="Times New Roman" w:hint="eastAsia"/>
                          <w:bCs/>
                          <w:color w:val="000000"/>
                          <w:kern w:val="24"/>
                          <w:szCs w:val="32"/>
                        </w:rPr>
                        <w:t>【優先順位マトリクス】</w:t>
                      </w:r>
                    </w:p>
                  </w:txbxContent>
                </v:textbox>
              </v:shape>
            </w:pict>
          </mc:Fallback>
        </mc:AlternateContent>
      </w:r>
      <w:r w:rsidR="008454E0">
        <w:rPr>
          <w:rFonts w:hint="eastAsia"/>
        </w:rPr>
        <w:t xml:space="preserve">　　</w:t>
      </w:r>
    </w:p>
    <w:p w14:paraId="088CBADF" w14:textId="4318BF52" w:rsidR="003847CC" w:rsidRPr="008454E0" w:rsidRDefault="00870253" w:rsidP="000E3056">
      <w:pPr>
        <w:rPr>
          <w:rFonts w:asciiTheme="majorEastAsia" w:eastAsiaTheme="majorEastAsia" w:hAnsiTheme="majorEastAsia"/>
        </w:rPr>
      </w:pPr>
      <w:r>
        <w:rPr>
          <w:noProof/>
        </w:rPr>
        <w:pict w14:anchorId="088CBBD9">
          <v:shape id="_x0000_s1382" type="#_x0000_t75" style="position:absolute;left:0;text-align:left;margin-left:238.85pt;margin-top:13.3pt;width:225.2pt;height:69.8pt;z-index:251688448;visibility:visible" filled="t">
            <v:imagedata r:id="rId190" o:title=""/>
          </v:shape>
          <o:OLEObject Type="Embed" ProgID="Excel.Sheet.12" ShapeID="_x0000_s1382" DrawAspect="Content" ObjectID="_1482083114" r:id="rId191"/>
        </w:pict>
      </w:r>
      <w:r w:rsidR="008454E0" w:rsidRPr="008454E0">
        <w:rPr>
          <w:rFonts w:asciiTheme="majorEastAsia" w:eastAsiaTheme="majorEastAsia" w:hAnsiTheme="majorEastAsia" w:hint="eastAsia"/>
        </w:rPr>
        <w:t xml:space="preserve">　</w:t>
      </w:r>
      <w:r w:rsidR="008454E0">
        <w:rPr>
          <w:rFonts w:asciiTheme="majorEastAsia" w:eastAsiaTheme="majorEastAsia" w:hAnsiTheme="majorEastAsia" w:hint="eastAsia"/>
        </w:rPr>
        <w:t xml:space="preserve">  </w:t>
      </w:r>
      <w:r w:rsidR="008454E0" w:rsidRPr="008454E0">
        <w:rPr>
          <w:rFonts w:asciiTheme="majorEastAsia" w:eastAsiaTheme="majorEastAsia" w:hAnsiTheme="majorEastAsia" w:hint="eastAsia"/>
        </w:rPr>
        <w:t>【開削工法】</w:t>
      </w:r>
    </w:p>
    <w:p w14:paraId="5F30DCC2" w14:textId="6A0E567C" w:rsidR="00F837ED" w:rsidRPr="00F837ED" w:rsidRDefault="008454E0" w:rsidP="00F837ED">
      <w:pPr>
        <w:pStyle w:val="ae"/>
        <w:numPr>
          <w:ilvl w:val="0"/>
          <w:numId w:val="14"/>
        </w:numPr>
        <w:ind w:leftChars="0"/>
        <w:rPr>
          <w:rFonts w:asciiTheme="majorEastAsia" w:eastAsiaTheme="majorEastAsia" w:hAnsiTheme="majorEastAsia"/>
          <w:b/>
          <w:sz w:val="22"/>
          <w:u w:val="single"/>
        </w:rPr>
      </w:pPr>
      <w:r w:rsidRPr="00F837ED">
        <w:rPr>
          <w:rFonts w:asciiTheme="majorEastAsia" w:eastAsiaTheme="majorEastAsia" w:hAnsiTheme="majorEastAsia" w:hint="eastAsia"/>
        </w:rPr>
        <w:t xml:space="preserve">　</w:t>
      </w:r>
      <w:r w:rsidR="00F837ED" w:rsidRPr="00F837ED">
        <w:rPr>
          <w:rFonts w:asciiTheme="majorEastAsia" w:eastAsiaTheme="majorEastAsia" w:hAnsiTheme="majorEastAsia" w:hint="eastAsia"/>
          <w:sz w:val="22"/>
        </w:rPr>
        <w:t xml:space="preserve">　</w:t>
      </w:r>
      <w:r w:rsidRPr="00F837ED">
        <w:rPr>
          <w:rFonts w:asciiTheme="majorEastAsia" w:eastAsiaTheme="majorEastAsia" w:hAnsiTheme="majorEastAsia" w:hint="eastAsia"/>
          <w:b/>
          <w:sz w:val="22"/>
          <w:u w:val="single"/>
        </w:rPr>
        <w:t>1.7km</w:t>
      </w:r>
    </w:p>
    <w:p w14:paraId="55739149" w14:textId="77777777" w:rsidR="00F837ED" w:rsidRDefault="008454E0" w:rsidP="00F837ED">
      <w:pPr>
        <w:pStyle w:val="ae"/>
        <w:numPr>
          <w:ilvl w:val="0"/>
          <w:numId w:val="14"/>
        </w:numPr>
        <w:ind w:leftChars="0"/>
        <w:rPr>
          <w:rFonts w:asciiTheme="majorEastAsia" w:eastAsiaTheme="majorEastAsia" w:hAnsiTheme="majorEastAsia"/>
          <w:sz w:val="22"/>
        </w:rPr>
      </w:pPr>
      <w:r w:rsidRPr="00F837ED">
        <w:rPr>
          <w:rFonts w:asciiTheme="majorEastAsia" w:eastAsiaTheme="majorEastAsia" w:hAnsiTheme="majorEastAsia" w:hint="eastAsia"/>
          <w:sz w:val="22"/>
        </w:rPr>
        <w:t xml:space="preserve"> </w:t>
      </w:r>
      <w:r w:rsidR="00F837ED" w:rsidRPr="00F837ED">
        <w:rPr>
          <w:rFonts w:asciiTheme="majorEastAsia" w:eastAsiaTheme="majorEastAsia" w:hAnsiTheme="majorEastAsia" w:hint="eastAsia"/>
          <w:sz w:val="22"/>
        </w:rPr>
        <w:t xml:space="preserve">　</w:t>
      </w:r>
      <w:r w:rsidRPr="00F837ED">
        <w:rPr>
          <w:rFonts w:asciiTheme="majorEastAsia" w:eastAsiaTheme="majorEastAsia" w:hAnsiTheme="majorEastAsia" w:hint="eastAsia"/>
          <w:sz w:val="22"/>
        </w:rPr>
        <w:t>22.4km</w:t>
      </w:r>
      <w:r w:rsidR="00F837ED" w:rsidRPr="00F837ED">
        <w:rPr>
          <w:rFonts w:asciiTheme="majorEastAsia" w:eastAsiaTheme="majorEastAsia" w:hAnsiTheme="majorEastAsia" w:hint="eastAsia"/>
          <w:sz w:val="22"/>
        </w:rPr>
        <w:t>（うち重点区間</w:t>
      </w:r>
      <w:r w:rsidR="00F837ED" w:rsidRPr="00F837ED">
        <w:rPr>
          <w:rFonts w:asciiTheme="majorEastAsia" w:eastAsiaTheme="majorEastAsia" w:hAnsiTheme="majorEastAsia" w:hint="eastAsia"/>
          <w:b/>
          <w:sz w:val="22"/>
          <w:u w:val="single"/>
        </w:rPr>
        <w:t>4.5km</w:t>
      </w:r>
      <w:r w:rsidR="00F837ED" w:rsidRPr="00F837ED">
        <w:rPr>
          <w:rFonts w:asciiTheme="majorEastAsia" w:eastAsiaTheme="majorEastAsia" w:hAnsiTheme="majorEastAsia" w:hint="eastAsia"/>
          <w:sz w:val="22"/>
        </w:rPr>
        <w:t>）</w:t>
      </w:r>
    </w:p>
    <w:p w14:paraId="3CE94140" w14:textId="15A3EFA6" w:rsidR="008454E0" w:rsidRPr="00F837ED" w:rsidRDefault="00F837ED" w:rsidP="00F837ED">
      <w:pPr>
        <w:pStyle w:val="ae"/>
        <w:numPr>
          <w:ilvl w:val="0"/>
          <w:numId w:val="14"/>
        </w:numPr>
        <w:ind w:leftChars="0"/>
        <w:rPr>
          <w:rFonts w:asciiTheme="majorEastAsia" w:eastAsiaTheme="majorEastAsia" w:hAnsiTheme="majorEastAsia"/>
          <w:sz w:val="22"/>
        </w:rPr>
      </w:pPr>
      <w:r w:rsidRPr="00F837ED">
        <w:rPr>
          <w:rFonts w:asciiTheme="majorEastAsia" w:eastAsiaTheme="majorEastAsia" w:hAnsiTheme="majorEastAsia" w:hint="eastAsia"/>
          <w:sz w:val="22"/>
        </w:rPr>
        <w:t>④</w:t>
      </w:r>
      <w:r w:rsidR="008454E0" w:rsidRPr="00F837ED">
        <w:rPr>
          <w:rFonts w:asciiTheme="majorEastAsia" w:eastAsiaTheme="majorEastAsia" w:hAnsiTheme="majorEastAsia" w:hint="eastAsia"/>
          <w:sz w:val="22"/>
        </w:rPr>
        <w:t xml:space="preserve">　</w:t>
      </w:r>
      <w:r w:rsidRPr="00F837ED">
        <w:rPr>
          <w:rFonts w:asciiTheme="majorEastAsia" w:eastAsiaTheme="majorEastAsia" w:hAnsiTheme="majorEastAsia" w:hint="eastAsia"/>
          <w:sz w:val="22"/>
        </w:rPr>
        <w:t>11.3km</w:t>
      </w:r>
    </w:p>
    <w:p w14:paraId="088CBAE1" w14:textId="0719CAC3" w:rsidR="000E3056" w:rsidRPr="00F837ED" w:rsidRDefault="000E3056" w:rsidP="000968D4">
      <w:pPr>
        <w:jc w:val="center"/>
        <w:rPr>
          <w:rFonts w:asciiTheme="majorEastAsia" w:eastAsiaTheme="majorEastAsia" w:hAnsiTheme="majorEastAsia"/>
          <w:b/>
          <w:sz w:val="22"/>
        </w:rPr>
      </w:pPr>
    </w:p>
    <w:p w14:paraId="088CBAE2" w14:textId="77777777" w:rsidR="00EC7580" w:rsidRPr="000968D4" w:rsidRDefault="00EC7580" w:rsidP="000968D4">
      <w:pPr>
        <w:jc w:val="center"/>
        <w:rPr>
          <w:b/>
        </w:rPr>
      </w:pPr>
      <w:r>
        <w:rPr>
          <w:b/>
        </w:rPr>
        <w:br w:type="page"/>
      </w:r>
    </w:p>
    <w:p w14:paraId="088CBAE3" w14:textId="77777777" w:rsidR="0058016C" w:rsidRPr="00472E9A" w:rsidRDefault="004D0B0B" w:rsidP="000968D4">
      <w:pPr>
        <w:pBdr>
          <w:top w:val="thinThickSmallGap" w:sz="12" w:space="1" w:color="auto"/>
          <w:bottom w:val="thickThinSmallGap" w:sz="12" w:space="1" w:color="auto"/>
        </w:pBdr>
        <w:jc w:val="left"/>
        <w:rPr>
          <w:rFonts w:hAnsi="ＭＳ ゴシック"/>
          <w:b/>
          <w:sz w:val="36"/>
          <w:szCs w:val="24"/>
        </w:rPr>
      </w:pPr>
      <w:r w:rsidRPr="00472E9A">
        <w:rPr>
          <w:rFonts w:hAnsi="ＭＳ ゴシック" w:hint="eastAsia"/>
          <w:b/>
          <w:sz w:val="36"/>
          <w:szCs w:val="24"/>
        </w:rPr>
        <w:t xml:space="preserve">５ </w:t>
      </w:r>
      <w:r w:rsidR="0058016C" w:rsidRPr="00472E9A">
        <w:rPr>
          <w:rFonts w:hAnsi="ＭＳ ゴシック" w:hint="eastAsia"/>
          <w:b/>
          <w:sz w:val="36"/>
          <w:szCs w:val="24"/>
        </w:rPr>
        <w:t>今後検討すべき主な課題</w:t>
      </w:r>
    </w:p>
    <w:p w14:paraId="088CBAE4" w14:textId="77777777" w:rsidR="0058016C" w:rsidRPr="00472E9A" w:rsidRDefault="0058016C" w:rsidP="00666956">
      <w:pPr>
        <w:jc w:val="left"/>
        <w:rPr>
          <w:rFonts w:hAnsi="ＭＳ ゴシック"/>
          <w:szCs w:val="24"/>
        </w:rPr>
      </w:pPr>
    </w:p>
    <w:p w14:paraId="31882644" w14:textId="77777777" w:rsidR="00C436D2" w:rsidRDefault="00C563D1" w:rsidP="00D73C00">
      <w:pPr>
        <w:ind w:leftChars="100" w:left="240" w:firstLineChars="100" w:firstLine="240"/>
        <w:jc w:val="left"/>
        <w:rPr>
          <w:rFonts w:hAnsi="ＭＳ ゴシック"/>
          <w:szCs w:val="24"/>
        </w:rPr>
      </w:pPr>
      <w:r>
        <w:rPr>
          <w:rFonts w:hAnsi="ＭＳ ゴシック" w:hint="eastAsia"/>
          <w:szCs w:val="24"/>
        </w:rPr>
        <w:t>これまで、</w:t>
      </w:r>
      <w:r w:rsidR="00800BE2">
        <w:rPr>
          <w:rFonts w:hAnsi="ＭＳ ゴシック" w:hint="eastAsia"/>
          <w:szCs w:val="24"/>
        </w:rPr>
        <w:t>各種土木構造物の点検・検証を進め、概ねの構造物については点検が完了したことから、必要な対策の重点化と優先順位についても取りまとめを行った。今後、この部会報告に基づき、行政計画としての実施計画（アクションプログラム）を早期に策定し、計画的かつ着実な対策の推進を図られたい。</w:t>
      </w:r>
    </w:p>
    <w:p w14:paraId="088CBAE8" w14:textId="5A66B705" w:rsidR="00D73C00" w:rsidRPr="009712D0" w:rsidRDefault="00C436D2" w:rsidP="00D73C00">
      <w:pPr>
        <w:ind w:leftChars="100" w:left="240" w:firstLineChars="100" w:firstLine="240"/>
        <w:jc w:val="left"/>
        <w:rPr>
          <w:rFonts w:hAnsi="ＭＳ ゴシック"/>
          <w:szCs w:val="24"/>
        </w:rPr>
      </w:pPr>
      <w:r>
        <w:rPr>
          <w:rFonts w:hAnsi="ＭＳ ゴシック" w:hint="eastAsia"/>
          <w:szCs w:val="24"/>
        </w:rPr>
        <w:t>その際、</w:t>
      </w:r>
      <w:r w:rsidR="00D73C00" w:rsidRPr="009712D0">
        <w:rPr>
          <w:rFonts w:hAnsi="ＭＳ ゴシック" w:hint="eastAsia"/>
          <w:szCs w:val="24"/>
        </w:rPr>
        <w:t>人命を守り、二次被害を防止するための事前対策、早期の復旧・復興のための対策、応急復</w:t>
      </w:r>
      <w:r>
        <w:rPr>
          <w:rFonts w:hAnsi="ＭＳ ゴシック" w:hint="eastAsia"/>
          <w:szCs w:val="24"/>
        </w:rPr>
        <w:t>旧での対応など各段階で実施すべきことを意識したうえでの実施計画とすることが望ましい。</w:t>
      </w:r>
    </w:p>
    <w:p w14:paraId="088CBAE9" w14:textId="77777777" w:rsidR="00D73C00" w:rsidRPr="009712D0" w:rsidRDefault="00D73C00" w:rsidP="00D73C00">
      <w:pPr>
        <w:ind w:leftChars="100" w:left="240" w:firstLineChars="100" w:firstLine="240"/>
        <w:jc w:val="left"/>
        <w:rPr>
          <w:rFonts w:hAnsi="ＭＳ ゴシック"/>
          <w:szCs w:val="24"/>
        </w:rPr>
      </w:pPr>
    </w:p>
    <w:p w14:paraId="088CBAEA" w14:textId="4C982D31" w:rsidR="00021D36" w:rsidRDefault="00C436D2" w:rsidP="002F2558">
      <w:pPr>
        <w:ind w:leftChars="100" w:left="240" w:firstLineChars="100" w:firstLine="240"/>
        <w:jc w:val="left"/>
        <w:rPr>
          <w:rFonts w:hAnsi="ＭＳ ゴシック"/>
          <w:szCs w:val="24"/>
        </w:rPr>
      </w:pPr>
      <w:r>
        <w:rPr>
          <w:rFonts w:hAnsi="ＭＳ ゴシック" w:hint="eastAsia"/>
          <w:szCs w:val="24"/>
        </w:rPr>
        <w:t>また、</w:t>
      </w:r>
      <w:r w:rsidR="00D73C00" w:rsidRPr="009712D0">
        <w:rPr>
          <w:rFonts w:hAnsi="ＭＳ ゴシック" w:hint="eastAsia"/>
          <w:szCs w:val="24"/>
        </w:rPr>
        <w:t>本部会でも議論された、大都市大阪特有の課題である地下街・地下鉄の浸水被害軽減のための検討、</w:t>
      </w:r>
      <w:r w:rsidR="002F2558" w:rsidRPr="009712D0">
        <w:rPr>
          <w:rFonts w:hAnsi="ＭＳ ゴシック" w:hint="eastAsia"/>
          <w:szCs w:val="24"/>
        </w:rPr>
        <w:t>ゼロメートル地帯における長期湛水の解消方策、</w:t>
      </w:r>
      <w:r w:rsidR="00D73C00" w:rsidRPr="009712D0">
        <w:rPr>
          <w:rFonts w:hAnsi="ＭＳ ゴシック" w:hint="eastAsia"/>
          <w:szCs w:val="24"/>
        </w:rPr>
        <w:t>津波対策である液状化対策（ハード対策）と両輪で進めるべき</w:t>
      </w:r>
      <w:r w:rsidR="002F2558">
        <w:rPr>
          <w:rFonts w:hAnsi="ＭＳ ゴシック" w:hint="eastAsia"/>
          <w:szCs w:val="24"/>
        </w:rPr>
        <w:t>、</w:t>
      </w:r>
      <w:r w:rsidR="00D73C00" w:rsidRPr="009712D0">
        <w:rPr>
          <w:rFonts w:hAnsi="ＭＳ ゴシック" w:hint="eastAsia"/>
          <w:szCs w:val="24"/>
        </w:rPr>
        <w:t>より減災効果の大きい水門・鉄扉の閉鎖オペレーション（ソフト対策）の検討などについては、今後も引き続き行い、多くの関係者間での意識共有を図っていく</w:t>
      </w:r>
      <w:r w:rsidR="00021D36">
        <w:rPr>
          <w:rFonts w:hAnsi="ＭＳ ゴシック" w:hint="eastAsia"/>
          <w:szCs w:val="24"/>
        </w:rPr>
        <w:t>必要がある。</w:t>
      </w:r>
    </w:p>
    <w:p w14:paraId="088CBAEB" w14:textId="77777777" w:rsidR="007B40B9" w:rsidRPr="007B40B9" w:rsidRDefault="00021D36" w:rsidP="002F2558">
      <w:pPr>
        <w:ind w:leftChars="100" w:left="240" w:firstLineChars="100" w:firstLine="240"/>
        <w:jc w:val="left"/>
        <w:rPr>
          <w:rFonts w:hAnsi="ＭＳ ゴシック"/>
          <w:szCs w:val="24"/>
        </w:rPr>
      </w:pPr>
      <w:r>
        <w:rPr>
          <w:rFonts w:hAnsi="ＭＳ ゴシック" w:hint="eastAsia"/>
          <w:szCs w:val="24"/>
        </w:rPr>
        <w:t>さらに</w:t>
      </w:r>
      <w:r w:rsidR="002F2558">
        <w:rPr>
          <w:rFonts w:hAnsi="ＭＳ ゴシック" w:hint="eastAsia"/>
          <w:szCs w:val="24"/>
        </w:rPr>
        <w:t>、津波等による浸水被害を軽減するための、</w:t>
      </w:r>
      <w:r w:rsidR="007B40B9">
        <w:rPr>
          <w:rFonts w:hAnsi="ＭＳ ゴシック" w:hint="eastAsia"/>
          <w:szCs w:val="24"/>
        </w:rPr>
        <w:t>防潮堤の液状化対策</w:t>
      </w:r>
      <w:r w:rsidR="002F2558">
        <w:rPr>
          <w:rFonts w:hAnsi="ＭＳ ゴシック" w:hint="eastAsia"/>
          <w:szCs w:val="24"/>
        </w:rPr>
        <w:t>など</w:t>
      </w:r>
      <w:r>
        <w:rPr>
          <w:rFonts w:hAnsi="ＭＳ ゴシック" w:hint="eastAsia"/>
          <w:szCs w:val="24"/>
        </w:rPr>
        <w:t>、</w:t>
      </w:r>
      <w:r w:rsidR="002F2558">
        <w:rPr>
          <w:rFonts w:hAnsi="ＭＳ ゴシック" w:hint="eastAsia"/>
          <w:szCs w:val="24"/>
        </w:rPr>
        <w:t>大都市・大阪における防災・減災対策の迅速かつ計画的な推進を図るためには、国策としての取り組みが</w:t>
      </w:r>
      <w:r w:rsidR="007B40B9">
        <w:rPr>
          <w:rFonts w:hAnsi="ＭＳ ゴシック" w:hint="eastAsia"/>
          <w:szCs w:val="24"/>
        </w:rPr>
        <w:t>不可欠</w:t>
      </w:r>
      <w:r w:rsidR="002F2558">
        <w:rPr>
          <w:rFonts w:hAnsi="ＭＳ ゴシック" w:hint="eastAsia"/>
          <w:szCs w:val="24"/>
        </w:rPr>
        <w:t>と考える。</w:t>
      </w:r>
    </w:p>
    <w:p w14:paraId="088CBAEC" w14:textId="77777777" w:rsidR="00D73C00" w:rsidRPr="009712D0" w:rsidRDefault="00D73C00" w:rsidP="00D73C00">
      <w:pPr>
        <w:ind w:leftChars="100" w:left="240"/>
        <w:jc w:val="left"/>
        <w:rPr>
          <w:rFonts w:hAnsi="ＭＳ ゴシック"/>
          <w:szCs w:val="24"/>
        </w:rPr>
      </w:pPr>
    </w:p>
    <w:p w14:paraId="5FD9CA8A" w14:textId="77777777" w:rsidR="00800BE2" w:rsidRDefault="00D73C00" w:rsidP="00D73C00">
      <w:pPr>
        <w:ind w:leftChars="100" w:left="240" w:firstLineChars="100" w:firstLine="240"/>
        <w:jc w:val="left"/>
        <w:rPr>
          <w:rFonts w:hAnsi="ＭＳ ゴシック"/>
          <w:szCs w:val="24"/>
        </w:rPr>
      </w:pPr>
      <w:r w:rsidRPr="009712D0">
        <w:rPr>
          <w:rFonts w:hAnsi="ＭＳ ゴシック" w:hint="eastAsia"/>
          <w:szCs w:val="24"/>
        </w:rPr>
        <w:t>また、</w:t>
      </w:r>
      <w:r w:rsidR="00800BE2">
        <w:rPr>
          <w:rFonts w:hAnsi="ＭＳ ゴシック" w:hint="eastAsia"/>
          <w:szCs w:val="24"/>
        </w:rPr>
        <w:t>府の取り組みの効果が十分発揮できるよう、橋梁や公共下水道管渠を管理する国や市町村についても、府の考え方を示したうえで、一体的な取り組みとなるよう調整を図る必要がある。</w:t>
      </w:r>
    </w:p>
    <w:p w14:paraId="088CBAED" w14:textId="413BF61C" w:rsidR="00D73C00" w:rsidRPr="00472E9A" w:rsidRDefault="00800BE2" w:rsidP="00D73C00">
      <w:pPr>
        <w:ind w:leftChars="100" w:left="240" w:firstLineChars="100" w:firstLine="240"/>
        <w:jc w:val="left"/>
        <w:rPr>
          <w:rFonts w:hAnsi="ＭＳ ゴシック"/>
          <w:szCs w:val="24"/>
        </w:rPr>
      </w:pPr>
      <w:r>
        <w:rPr>
          <w:rFonts w:hAnsi="ＭＳ ゴシック" w:hint="eastAsia"/>
          <w:szCs w:val="24"/>
        </w:rPr>
        <w:t>さらに、</w:t>
      </w:r>
      <w:r w:rsidR="00D73C00" w:rsidRPr="00472E9A">
        <w:rPr>
          <w:rFonts w:hAnsi="ＭＳ ゴシック" w:hint="eastAsia"/>
          <w:szCs w:val="24"/>
        </w:rPr>
        <w:t>民間が保有するライフライン等の施設について、施設管理者の取組み状況を把握するとともに、必要な対策が図られるよう本部会での検討内容を適切に情報提供していくことが望まれる。</w:t>
      </w:r>
    </w:p>
    <w:p w14:paraId="088CBAEE" w14:textId="77777777" w:rsidR="00D73C00" w:rsidRPr="00472E9A" w:rsidRDefault="00D73C00" w:rsidP="00D73C00">
      <w:pPr>
        <w:ind w:leftChars="100" w:left="240"/>
        <w:jc w:val="left"/>
        <w:rPr>
          <w:rFonts w:hAnsi="ＭＳ ゴシック"/>
          <w:szCs w:val="24"/>
        </w:rPr>
      </w:pPr>
    </w:p>
    <w:p w14:paraId="088CBAEF" w14:textId="77777777" w:rsidR="00D73C00" w:rsidRPr="00472E9A" w:rsidRDefault="00D73C00" w:rsidP="00D73C00">
      <w:pPr>
        <w:jc w:val="left"/>
        <w:rPr>
          <w:rFonts w:hAnsi="ＭＳ ゴシック"/>
          <w:szCs w:val="24"/>
        </w:rPr>
      </w:pPr>
      <w:r>
        <w:rPr>
          <w:rFonts w:hAnsi="ＭＳ ゴシック" w:hint="eastAsia"/>
          <w:szCs w:val="24"/>
        </w:rPr>
        <w:t xml:space="preserve">　</w:t>
      </w:r>
    </w:p>
    <w:p w14:paraId="088CBAF0" w14:textId="77777777" w:rsidR="0058016C" w:rsidRPr="00D73C00" w:rsidRDefault="0058016C" w:rsidP="00666956">
      <w:pPr>
        <w:jc w:val="left"/>
        <w:rPr>
          <w:rFonts w:hAnsi="ＭＳ ゴシック"/>
          <w:b/>
          <w:szCs w:val="24"/>
        </w:rPr>
      </w:pPr>
    </w:p>
    <w:p w14:paraId="088CBAF1" w14:textId="77777777" w:rsidR="0058016C" w:rsidRPr="00472E9A" w:rsidRDefault="0058016C" w:rsidP="00666956">
      <w:pPr>
        <w:jc w:val="left"/>
        <w:rPr>
          <w:rFonts w:hAnsi="ＭＳ ゴシック"/>
          <w:b/>
          <w:szCs w:val="24"/>
        </w:rPr>
      </w:pPr>
    </w:p>
    <w:p w14:paraId="088CBAF2" w14:textId="77777777" w:rsidR="0058016C" w:rsidRPr="00472E9A" w:rsidRDefault="0058016C" w:rsidP="00666956">
      <w:pPr>
        <w:jc w:val="left"/>
        <w:rPr>
          <w:rFonts w:hAnsi="ＭＳ ゴシック"/>
          <w:b/>
          <w:szCs w:val="24"/>
        </w:rPr>
      </w:pPr>
    </w:p>
    <w:p w14:paraId="088CBAF4" w14:textId="688D094F" w:rsidR="00201540" w:rsidRPr="00472E9A" w:rsidRDefault="004D0B0B" w:rsidP="00666956">
      <w:pPr>
        <w:jc w:val="left"/>
        <w:rPr>
          <w:rFonts w:hAnsi="ＭＳ ゴシック"/>
          <w:b/>
          <w:sz w:val="32"/>
          <w:szCs w:val="32"/>
        </w:rPr>
      </w:pPr>
      <w:r w:rsidRPr="00472E9A">
        <w:rPr>
          <w:rFonts w:hAnsi="ＭＳ ゴシック"/>
          <w:b/>
          <w:sz w:val="32"/>
          <w:szCs w:val="32"/>
        </w:rPr>
        <w:br w:type="column"/>
      </w:r>
      <w:r w:rsidR="00227FE7" w:rsidRPr="00472E9A">
        <w:rPr>
          <w:rFonts w:hAnsi="ＭＳ ゴシック" w:hint="eastAsia"/>
          <w:b/>
          <w:sz w:val="32"/>
          <w:szCs w:val="32"/>
        </w:rPr>
        <w:t>【参考資料】</w:t>
      </w:r>
    </w:p>
    <w:p w14:paraId="088CBAF5" w14:textId="77777777" w:rsidR="00227FE7" w:rsidRPr="00472E9A" w:rsidRDefault="00227FE7" w:rsidP="00666956">
      <w:pPr>
        <w:jc w:val="left"/>
        <w:rPr>
          <w:rFonts w:hAnsi="ＭＳ ゴシック"/>
          <w:szCs w:val="24"/>
        </w:rPr>
      </w:pPr>
    </w:p>
    <w:p w14:paraId="088CBAF6" w14:textId="77777777" w:rsidR="000D58CB" w:rsidRPr="00472E9A" w:rsidRDefault="000D58CB" w:rsidP="000D58CB">
      <w:pPr>
        <w:jc w:val="left"/>
        <w:rPr>
          <w:rFonts w:hAnsi="ＭＳ ゴシック"/>
          <w:b/>
          <w:szCs w:val="24"/>
        </w:rPr>
      </w:pPr>
      <w:r w:rsidRPr="00472E9A">
        <w:rPr>
          <w:rFonts w:hAnsi="ＭＳ ゴシック" w:hint="eastAsia"/>
          <w:b/>
          <w:szCs w:val="24"/>
        </w:rPr>
        <w:t>１「南海トラフ巨大地震土木構造物耐震対策検討部会」　　委員名簿</w:t>
      </w:r>
    </w:p>
    <w:p w14:paraId="088CBAF7" w14:textId="77777777" w:rsidR="000D58CB" w:rsidRPr="00472E9A" w:rsidRDefault="000D58CB" w:rsidP="009E23BD">
      <w:pPr>
        <w:spacing w:line="320" w:lineRule="exact"/>
        <w:jc w:val="left"/>
        <w:rPr>
          <w:rFonts w:hAnsi="ＭＳ ゴシック"/>
          <w:szCs w:val="24"/>
        </w:rPr>
      </w:pPr>
    </w:p>
    <w:p w14:paraId="088CBAF8" w14:textId="77777777" w:rsidR="000D58CB" w:rsidRPr="00472E9A" w:rsidRDefault="000D58CB" w:rsidP="009E23BD">
      <w:pPr>
        <w:spacing w:line="240" w:lineRule="exact"/>
        <w:ind w:firstLineChars="100" w:firstLine="241"/>
        <w:jc w:val="left"/>
        <w:rPr>
          <w:rFonts w:hAnsi="ＭＳ ゴシック"/>
          <w:b/>
          <w:szCs w:val="24"/>
        </w:rPr>
      </w:pPr>
      <w:r w:rsidRPr="00472E9A">
        <w:rPr>
          <w:rFonts w:hAnsi="ＭＳ ゴシック" w:hint="eastAsia"/>
          <w:b/>
          <w:szCs w:val="24"/>
        </w:rPr>
        <w:t>【部会長</w:t>
      </w:r>
      <w:r w:rsidR="00B67B20" w:rsidRPr="00472E9A">
        <w:rPr>
          <w:rFonts w:hAnsi="ＭＳ ゴシック" w:hint="eastAsia"/>
          <w:szCs w:val="24"/>
        </w:rPr>
        <w:t>（防災会議委員）</w:t>
      </w:r>
      <w:r w:rsidRPr="00472E9A">
        <w:rPr>
          <w:rFonts w:hAnsi="ＭＳ ゴシック" w:hint="eastAsia"/>
          <w:b/>
          <w:szCs w:val="24"/>
        </w:rPr>
        <w:t>】</w:t>
      </w:r>
    </w:p>
    <w:p w14:paraId="088CBAFA" w14:textId="02AE01F0" w:rsidR="000D58CB" w:rsidRPr="00472E9A" w:rsidRDefault="000D58CB" w:rsidP="009E23BD">
      <w:pPr>
        <w:spacing w:line="240" w:lineRule="exact"/>
        <w:jc w:val="left"/>
        <w:rPr>
          <w:rFonts w:hAnsi="ＭＳ ゴシック"/>
          <w:szCs w:val="24"/>
        </w:rPr>
      </w:pPr>
      <w:r w:rsidRPr="00472E9A">
        <w:rPr>
          <w:rFonts w:hAnsi="ＭＳ ゴシック" w:hint="eastAsia"/>
          <w:b/>
          <w:szCs w:val="24"/>
        </w:rPr>
        <w:t xml:space="preserve">　　　</w:t>
      </w:r>
      <w:r w:rsidR="009E23BD">
        <w:rPr>
          <w:rFonts w:hAnsi="ＭＳ ゴシック" w:hint="eastAsia"/>
          <w:b/>
          <w:szCs w:val="24"/>
        </w:rPr>
        <w:t xml:space="preserve"> </w:t>
      </w:r>
      <w:r w:rsidRPr="00472E9A">
        <w:rPr>
          <w:rFonts w:hAnsi="ＭＳ ゴシック" w:hint="eastAsia"/>
          <w:szCs w:val="24"/>
        </w:rPr>
        <w:t xml:space="preserve">井合　</w:t>
      </w:r>
      <w:r w:rsidR="009079F7">
        <w:rPr>
          <w:rFonts w:hAnsi="ＭＳ ゴシック" w:hint="eastAsia"/>
          <w:szCs w:val="24"/>
        </w:rPr>
        <w:t xml:space="preserve">　進　　　</w:t>
      </w:r>
      <w:r w:rsidRPr="00472E9A">
        <w:rPr>
          <w:rFonts w:hAnsi="ＭＳ ゴシック" w:hint="eastAsia"/>
          <w:szCs w:val="24"/>
        </w:rPr>
        <w:t>京都大学防災研究所　教授</w:t>
      </w:r>
    </w:p>
    <w:p w14:paraId="088CBAFB" w14:textId="77777777" w:rsidR="000D58CB" w:rsidRPr="009E23BD" w:rsidRDefault="000D58CB" w:rsidP="009E23BD">
      <w:pPr>
        <w:spacing w:line="240" w:lineRule="exact"/>
        <w:jc w:val="left"/>
        <w:rPr>
          <w:rFonts w:hAnsi="ＭＳ ゴシック"/>
          <w:szCs w:val="24"/>
        </w:rPr>
      </w:pPr>
    </w:p>
    <w:p w14:paraId="088CBAFC" w14:textId="77777777" w:rsidR="000D58CB" w:rsidRPr="00472E9A" w:rsidRDefault="000D58CB" w:rsidP="009E23BD">
      <w:pPr>
        <w:spacing w:line="240" w:lineRule="exact"/>
        <w:ind w:firstLineChars="100" w:firstLine="241"/>
        <w:jc w:val="left"/>
        <w:rPr>
          <w:rFonts w:hAnsi="ＭＳ ゴシック"/>
          <w:szCs w:val="24"/>
        </w:rPr>
      </w:pPr>
      <w:r w:rsidRPr="00472E9A">
        <w:rPr>
          <w:rFonts w:hAnsi="ＭＳ ゴシック" w:hint="eastAsia"/>
          <w:b/>
          <w:szCs w:val="24"/>
        </w:rPr>
        <w:t>【専門委員】</w:t>
      </w:r>
      <w:r w:rsidR="00B67B20" w:rsidRPr="00472E9A">
        <w:rPr>
          <w:rFonts w:hAnsi="ＭＳ ゴシック" w:hint="eastAsia"/>
          <w:szCs w:val="24"/>
        </w:rPr>
        <w:t>（五十音順）</w:t>
      </w:r>
    </w:p>
    <w:p w14:paraId="088CBAFD" w14:textId="53357B53" w:rsidR="000D58CB" w:rsidRPr="00472E9A" w:rsidRDefault="00B67B20" w:rsidP="009E23BD">
      <w:pPr>
        <w:spacing w:beforeLines="50" w:before="120" w:line="240" w:lineRule="exact"/>
        <w:ind w:firstLine="840"/>
        <w:jc w:val="left"/>
        <w:rPr>
          <w:rFonts w:hAnsi="ＭＳ ゴシック"/>
          <w:szCs w:val="24"/>
        </w:rPr>
      </w:pPr>
      <w:r w:rsidRPr="00472E9A">
        <w:rPr>
          <w:rFonts w:hAnsi="ＭＳ ゴシック" w:hint="eastAsia"/>
          <w:szCs w:val="24"/>
        </w:rPr>
        <w:t>伊津野　和行　　立命館大学</w:t>
      </w:r>
      <w:r w:rsidR="007C3800" w:rsidRPr="00472E9A">
        <w:rPr>
          <w:rFonts w:hAnsi="ＭＳ ゴシック" w:hint="eastAsia"/>
          <w:szCs w:val="24"/>
        </w:rPr>
        <w:t>理工学部</w:t>
      </w:r>
      <w:r w:rsidRPr="00472E9A">
        <w:rPr>
          <w:rFonts w:hAnsi="ＭＳ ゴシック" w:hint="eastAsia"/>
          <w:szCs w:val="24"/>
        </w:rPr>
        <w:t xml:space="preserve">　教授</w:t>
      </w:r>
    </w:p>
    <w:p w14:paraId="088CBAFE" w14:textId="0B390A0C" w:rsidR="00B67B20" w:rsidRPr="00472E9A" w:rsidRDefault="00B67B20" w:rsidP="009E23BD">
      <w:pPr>
        <w:spacing w:beforeLines="50" w:before="120" w:line="240" w:lineRule="exact"/>
        <w:ind w:firstLine="840"/>
        <w:jc w:val="left"/>
        <w:rPr>
          <w:rFonts w:hAnsi="ＭＳ ゴシック"/>
          <w:szCs w:val="24"/>
        </w:rPr>
      </w:pPr>
      <w:r w:rsidRPr="00472E9A">
        <w:rPr>
          <w:rFonts w:hAnsi="ＭＳ ゴシック" w:hint="eastAsia"/>
          <w:szCs w:val="24"/>
        </w:rPr>
        <w:t>鍬田　　泰子　　神戸大学大学院工学研究科　准教授</w:t>
      </w:r>
      <w:r w:rsidR="009079F7">
        <w:rPr>
          <w:rFonts w:hAnsi="ＭＳ ゴシック" w:hint="eastAsia"/>
          <w:szCs w:val="24"/>
        </w:rPr>
        <w:t>（～平成26年3月）</w:t>
      </w:r>
    </w:p>
    <w:p w14:paraId="088CBAFF" w14:textId="7DEE1315" w:rsidR="00B67B20" w:rsidRPr="00472E9A" w:rsidRDefault="00B67B20" w:rsidP="009E23BD">
      <w:pPr>
        <w:spacing w:beforeLines="50" w:before="120" w:line="240" w:lineRule="exact"/>
        <w:ind w:firstLine="840"/>
        <w:jc w:val="left"/>
        <w:rPr>
          <w:rFonts w:hAnsi="ＭＳ ゴシック"/>
          <w:szCs w:val="24"/>
        </w:rPr>
      </w:pPr>
      <w:r w:rsidRPr="00472E9A">
        <w:rPr>
          <w:rFonts w:hAnsi="ＭＳ ゴシック" w:hint="eastAsia"/>
          <w:szCs w:val="24"/>
        </w:rPr>
        <w:t>高橋　　智幸　　関西大学社会安全学部　教授</w:t>
      </w:r>
    </w:p>
    <w:p w14:paraId="118FB865" w14:textId="6D32F5F7" w:rsidR="009079F7" w:rsidRDefault="00B67B20" w:rsidP="009E23BD">
      <w:pPr>
        <w:spacing w:beforeLines="50" w:before="120" w:line="240" w:lineRule="exact"/>
        <w:ind w:firstLine="840"/>
        <w:jc w:val="left"/>
        <w:rPr>
          <w:rFonts w:hAnsi="ＭＳ ゴシック"/>
          <w:szCs w:val="24"/>
        </w:rPr>
      </w:pPr>
      <w:r w:rsidRPr="00472E9A">
        <w:rPr>
          <w:rFonts w:hAnsi="ＭＳ ゴシック" w:hint="eastAsia"/>
          <w:szCs w:val="24"/>
        </w:rPr>
        <w:t>道奥　　康治　　神戸大学大学院工学研究科　教授</w:t>
      </w:r>
      <w:r w:rsidR="009079F7">
        <w:rPr>
          <w:rFonts w:hAnsi="ＭＳ ゴシック" w:hint="eastAsia"/>
          <w:szCs w:val="24"/>
        </w:rPr>
        <w:t>（～平成26年3月）</w:t>
      </w:r>
    </w:p>
    <w:p w14:paraId="35CD5FD0" w14:textId="052EAEF2" w:rsidR="009079F7" w:rsidRDefault="009079F7" w:rsidP="009E23BD">
      <w:pPr>
        <w:spacing w:beforeLines="50" w:before="120" w:line="240" w:lineRule="exact"/>
        <w:ind w:firstLine="840"/>
        <w:jc w:val="left"/>
        <w:rPr>
          <w:rFonts w:hAnsi="ＭＳ ゴシック"/>
          <w:szCs w:val="24"/>
        </w:rPr>
      </w:pPr>
      <w:r>
        <w:rPr>
          <w:rFonts w:hAnsi="ＭＳ ゴシック" w:hint="eastAsia"/>
          <w:szCs w:val="24"/>
        </w:rPr>
        <w:t>戸田　　圭一　　京都大学大学院工学研究科　教授（平成26年7月～）</w:t>
      </w:r>
    </w:p>
    <w:p w14:paraId="246818B4" w14:textId="55933C43" w:rsidR="009079F7" w:rsidRPr="00472E9A" w:rsidRDefault="009079F7" w:rsidP="009E23BD">
      <w:pPr>
        <w:spacing w:beforeLines="50" w:before="120" w:line="240" w:lineRule="exact"/>
        <w:ind w:firstLine="840"/>
        <w:jc w:val="left"/>
        <w:rPr>
          <w:rFonts w:hAnsi="ＭＳ ゴシック"/>
          <w:szCs w:val="24"/>
        </w:rPr>
      </w:pPr>
      <w:r>
        <w:rPr>
          <w:rFonts w:hAnsi="ＭＳ ゴシック" w:hint="eastAsia"/>
          <w:szCs w:val="24"/>
        </w:rPr>
        <w:t>古川　　愛子　　京都大学大学院工学研究科　准教授（平成26年7月～）</w:t>
      </w:r>
    </w:p>
    <w:p w14:paraId="088CBB02" w14:textId="77777777" w:rsidR="000D58CB" w:rsidRPr="00472E9A" w:rsidRDefault="000D58CB" w:rsidP="009E23BD">
      <w:pPr>
        <w:spacing w:line="240" w:lineRule="exact"/>
        <w:jc w:val="left"/>
        <w:rPr>
          <w:rFonts w:hAnsi="ＭＳ ゴシック"/>
          <w:szCs w:val="24"/>
        </w:rPr>
      </w:pPr>
    </w:p>
    <w:p w14:paraId="088CBB03" w14:textId="77777777" w:rsidR="000D58CB" w:rsidRPr="00472E9A" w:rsidRDefault="000D58CB" w:rsidP="00666956">
      <w:pPr>
        <w:jc w:val="left"/>
        <w:rPr>
          <w:rFonts w:hAnsi="ＭＳ ゴシック"/>
          <w:b/>
          <w:szCs w:val="24"/>
        </w:rPr>
      </w:pPr>
      <w:r w:rsidRPr="00472E9A">
        <w:rPr>
          <w:rFonts w:hAnsi="ＭＳ ゴシック" w:hint="eastAsia"/>
          <w:b/>
          <w:szCs w:val="24"/>
        </w:rPr>
        <w:t>２　審議経過</w:t>
      </w:r>
    </w:p>
    <w:tbl>
      <w:tblPr>
        <w:tblW w:w="0" w:type="auto"/>
        <w:tblInd w:w="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55"/>
        <w:gridCol w:w="2475"/>
        <w:gridCol w:w="5355"/>
      </w:tblGrid>
      <w:tr w:rsidR="00D73C00" w:rsidRPr="00472E9A" w14:paraId="088CBB08" w14:textId="77777777" w:rsidTr="007F1E95">
        <w:trPr>
          <w:trHeight w:val="304"/>
        </w:trPr>
        <w:tc>
          <w:tcPr>
            <w:tcW w:w="1155" w:type="dxa"/>
            <w:tcBorders>
              <w:top w:val="single" w:sz="12" w:space="0" w:color="auto"/>
              <w:left w:val="single" w:sz="12" w:space="0" w:color="auto"/>
              <w:bottom w:val="double" w:sz="4" w:space="0" w:color="auto"/>
              <w:right w:val="single" w:sz="12" w:space="0" w:color="auto"/>
            </w:tcBorders>
          </w:tcPr>
          <w:p w14:paraId="088CBB05" w14:textId="77777777" w:rsidR="00D73C00" w:rsidRPr="00472E9A" w:rsidRDefault="00D73C00" w:rsidP="007F1E95">
            <w:pPr>
              <w:jc w:val="left"/>
              <w:rPr>
                <w:rFonts w:hAnsi="ＭＳ ゴシック"/>
                <w:b/>
                <w:szCs w:val="24"/>
              </w:rPr>
            </w:pPr>
            <w:r w:rsidRPr="00472E9A">
              <w:rPr>
                <w:rFonts w:hAnsi="ＭＳ ゴシック" w:hint="eastAsia"/>
                <w:szCs w:val="24"/>
              </w:rPr>
              <w:t xml:space="preserve">　</w:t>
            </w:r>
            <w:r w:rsidRPr="00472E9A">
              <w:rPr>
                <w:rFonts w:hAnsi="ＭＳ ゴシック" w:hint="eastAsia"/>
                <w:b/>
                <w:szCs w:val="24"/>
              </w:rPr>
              <w:t>回数</w:t>
            </w:r>
          </w:p>
        </w:tc>
        <w:tc>
          <w:tcPr>
            <w:tcW w:w="2475" w:type="dxa"/>
            <w:tcBorders>
              <w:top w:val="single" w:sz="12" w:space="0" w:color="auto"/>
              <w:left w:val="single" w:sz="12" w:space="0" w:color="auto"/>
              <w:bottom w:val="double" w:sz="4" w:space="0" w:color="auto"/>
              <w:right w:val="single" w:sz="12" w:space="0" w:color="auto"/>
            </w:tcBorders>
          </w:tcPr>
          <w:p w14:paraId="088CBB06" w14:textId="77777777" w:rsidR="00D73C00" w:rsidRPr="00472E9A" w:rsidRDefault="00D73C00" w:rsidP="007F1E95">
            <w:pPr>
              <w:jc w:val="left"/>
              <w:rPr>
                <w:rFonts w:hAnsi="ＭＳ ゴシック"/>
                <w:b/>
                <w:szCs w:val="24"/>
              </w:rPr>
            </w:pPr>
            <w:r w:rsidRPr="00472E9A">
              <w:rPr>
                <w:rFonts w:hAnsi="ＭＳ ゴシック" w:hint="eastAsia"/>
                <w:szCs w:val="24"/>
              </w:rPr>
              <w:t xml:space="preserve">　　　</w:t>
            </w:r>
            <w:r w:rsidRPr="00472E9A">
              <w:rPr>
                <w:rFonts w:hAnsi="ＭＳ ゴシック" w:hint="eastAsia"/>
                <w:b/>
                <w:szCs w:val="24"/>
              </w:rPr>
              <w:t>日　時</w:t>
            </w:r>
          </w:p>
        </w:tc>
        <w:tc>
          <w:tcPr>
            <w:tcW w:w="5355" w:type="dxa"/>
            <w:tcBorders>
              <w:top w:val="single" w:sz="12" w:space="0" w:color="auto"/>
              <w:left w:val="single" w:sz="12" w:space="0" w:color="auto"/>
              <w:bottom w:val="double" w:sz="4" w:space="0" w:color="auto"/>
              <w:right w:val="single" w:sz="12" w:space="0" w:color="auto"/>
            </w:tcBorders>
          </w:tcPr>
          <w:p w14:paraId="088CBB07" w14:textId="77777777" w:rsidR="00D73C00" w:rsidRPr="00472E9A" w:rsidRDefault="00D73C00" w:rsidP="007F1E95">
            <w:pPr>
              <w:jc w:val="left"/>
              <w:rPr>
                <w:rFonts w:hAnsi="ＭＳ ゴシック"/>
                <w:b/>
                <w:szCs w:val="24"/>
              </w:rPr>
            </w:pPr>
            <w:r w:rsidRPr="00472E9A">
              <w:rPr>
                <w:rFonts w:hAnsi="ＭＳ ゴシック" w:hint="eastAsia"/>
                <w:szCs w:val="24"/>
              </w:rPr>
              <w:t xml:space="preserve">　　　　　　</w:t>
            </w:r>
            <w:r w:rsidRPr="00472E9A">
              <w:rPr>
                <w:rFonts w:hAnsi="ＭＳ ゴシック" w:hint="eastAsia"/>
                <w:b/>
                <w:szCs w:val="24"/>
              </w:rPr>
              <w:t xml:space="preserve">　主な審議項目</w:t>
            </w:r>
          </w:p>
        </w:tc>
      </w:tr>
      <w:tr w:rsidR="00D73C00" w:rsidRPr="00472E9A" w14:paraId="088CBB12" w14:textId="77777777" w:rsidTr="009E23BD">
        <w:trPr>
          <w:trHeight w:val="622"/>
        </w:trPr>
        <w:tc>
          <w:tcPr>
            <w:tcW w:w="1155" w:type="dxa"/>
            <w:tcBorders>
              <w:top w:val="double" w:sz="4" w:space="0" w:color="auto"/>
              <w:left w:val="single" w:sz="12" w:space="0" w:color="auto"/>
              <w:bottom w:val="single" w:sz="4" w:space="0" w:color="auto"/>
              <w:right w:val="single" w:sz="12" w:space="0" w:color="auto"/>
            </w:tcBorders>
          </w:tcPr>
          <w:p w14:paraId="088CBB09" w14:textId="77777777" w:rsidR="00D73C00" w:rsidRPr="00472E9A" w:rsidRDefault="00D73C00" w:rsidP="007F1E95">
            <w:pPr>
              <w:ind w:left="-82" w:firstLineChars="100" w:firstLine="240"/>
              <w:jc w:val="left"/>
              <w:rPr>
                <w:rFonts w:hAnsi="ＭＳ ゴシック"/>
                <w:szCs w:val="24"/>
              </w:rPr>
            </w:pPr>
            <w:r w:rsidRPr="00472E9A">
              <w:rPr>
                <w:rFonts w:hAnsi="ＭＳ ゴシック" w:hint="eastAsia"/>
                <w:szCs w:val="24"/>
              </w:rPr>
              <w:t>第１回</w:t>
            </w:r>
          </w:p>
          <w:p w14:paraId="088CBB0A" w14:textId="77777777" w:rsidR="00D73C00" w:rsidRPr="00472E9A" w:rsidRDefault="00D73C00" w:rsidP="007F1E95">
            <w:pPr>
              <w:ind w:left="-82"/>
              <w:jc w:val="left"/>
              <w:rPr>
                <w:rFonts w:hAnsi="ＭＳ ゴシック"/>
                <w:szCs w:val="24"/>
              </w:rPr>
            </w:pPr>
          </w:p>
          <w:p w14:paraId="088CBB0B" w14:textId="77777777" w:rsidR="00D73C00" w:rsidRPr="00472E9A" w:rsidRDefault="00D73C00" w:rsidP="007F1E95">
            <w:pPr>
              <w:jc w:val="left"/>
              <w:rPr>
                <w:rFonts w:hAnsi="ＭＳ ゴシック"/>
                <w:szCs w:val="24"/>
              </w:rPr>
            </w:pPr>
          </w:p>
        </w:tc>
        <w:tc>
          <w:tcPr>
            <w:tcW w:w="2475" w:type="dxa"/>
            <w:tcBorders>
              <w:top w:val="double" w:sz="4" w:space="0" w:color="auto"/>
              <w:left w:val="single" w:sz="12" w:space="0" w:color="auto"/>
              <w:bottom w:val="single" w:sz="4" w:space="0" w:color="auto"/>
              <w:right w:val="single" w:sz="12" w:space="0" w:color="auto"/>
            </w:tcBorders>
          </w:tcPr>
          <w:p w14:paraId="088CBB0C" w14:textId="77777777" w:rsidR="00D73C00" w:rsidRPr="00472E9A" w:rsidRDefault="00D73C00" w:rsidP="007F1E95">
            <w:pPr>
              <w:widowControl/>
              <w:jc w:val="left"/>
              <w:rPr>
                <w:rFonts w:hAnsi="ＭＳ ゴシック"/>
                <w:szCs w:val="24"/>
              </w:rPr>
            </w:pPr>
            <w:r w:rsidRPr="00472E9A">
              <w:rPr>
                <w:rFonts w:hAnsi="ＭＳ ゴシック" w:hint="eastAsia"/>
                <w:szCs w:val="24"/>
              </w:rPr>
              <w:t>平成24年11月28日</w:t>
            </w:r>
          </w:p>
          <w:p w14:paraId="088CBB0D" w14:textId="77777777" w:rsidR="00D73C00" w:rsidRPr="00472E9A" w:rsidRDefault="00D73C00" w:rsidP="007F1E95">
            <w:pPr>
              <w:widowControl/>
              <w:jc w:val="left"/>
              <w:rPr>
                <w:rFonts w:hAnsi="ＭＳ ゴシック"/>
                <w:szCs w:val="24"/>
              </w:rPr>
            </w:pPr>
            <w:r w:rsidRPr="00472E9A">
              <w:rPr>
                <w:rFonts w:hAnsi="ＭＳ ゴシック" w:hint="eastAsia"/>
                <w:szCs w:val="24"/>
              </w:rPr>
              <w:t>9:30～</w:t>
            </w:r>
          </w:p>
          <w:p w14:paraId="088CBB0E" w14:textId="77777777" w:rsidR="00D73C00" w:rsidRPr="00472E9A" w:rsidRDefault="00D73C00" w:rsidP="007F1E95">
            <w:pPr>
              <w:widowControl/>
              <w:jc w:val="left"/>
              <w:rPr>
                <w:rFonts w:hAnsi="ＭＳ ゴシック"/>
                <w:szCs w:val="24"/>
              </w:rPr>
            </w:pPr>
            <w:r w:rsidRPr="00472E9A">
              <w:rPr>
                <w:rFonts w:hAnsi="ＭＳ ゴシック" w:hint="eastAsia"/>
                <w:szCs w:val="24"/>
              </w:rPr>
              <w:t>新別館北館4階</w:t>
            </w:r>
          </w:p>
        </w:tc>
        <w:tc>
          <w:tcPr>
            <w:tcW w:w="5355" w:type="dxa"/>
            <w:tcBorders>
              <w:top w:val="double" w:sz="4" w:space="0" w:color="auto"/>
              <w:left w:val="single" w:sz="12" w:space="0" w:color="auto"/>
              <w:bottom w:val="single" w:sz="4" w:space="0" w:color="auto"/>
              <w:right w:val="single" w:sz="12" w:space="0" w:color="auto"/>
            </w:tcBorders>
          </w:tcPr>
          <w:p w14:paraId="088CBB0F" w14:textId="77777777" w:rsidR="00D73C00" w:rsidRPr="00472E9A" w:rsidRDefault="00D73C00" w:rsidP="007F1E95">
            <w:pPr>
              <w:widowControl/>
              <w:jc w:val="left"/>
              <w:rPr>
                <w:rFonts w:hAnsi="ＭＳ ゴシック"/>
                <w:szCs w:val="24"/>
              </w:rPr>
            </w:pPr>
            <w:r w:rsidRPr="00472E9A">
              <w:rPr>
                <w:rFonts w:hAnsi="ＭＳ ゴシック" w:hint="eastAsia"/>
                <w:szCs w:val="24"/>
              </w:rPr>
              <w:t>・土木構造物の点検の流れ</w:t>
            </w:r>
          </w:p>
          <w:p w14:paraId="088CBB10" w14:textId="77777777" w:rsidR="00D73C00" w:rsidRPr="00472E9A" w:rsidRDefault="00D73C00" w:rsidP="007F1E95">
            <w:pPr>
              <w:widowControl/>
              <w:jc w:val="left"/>
              <w:rPr>
                <w:rFonts w:hAnsi="ＭＳ ゴシック"/>
                <w:szCs w:val="24"/>
              </w:rPr>
            </w:pPr>
            <w:r w:rsidRPr="00472E9A">
              <w:rPr>
                <w:rFonts w:hAnsi="ＭＳ ゴシック" w:hint="eastAsia"/>
                <w:szCs w:val="24"/>
              </w:rPr>
              <w:t>・耐震点検方針</w:t>
            </w:r>
          </w:p>
          <w:p w14:paraId="088CBB11" w14:textId="77777777" w:rsidR="00D73C00" w:rsidRPr="00472E9A" w:rsidRDefault="00D73C00" w:rsidP="007F1E95">
            <w:pPr>
              <w:jc w:val="left"/>
              <w:rPr>
                <w:rFonts w:hAnsi="ＭＳ ゴシック"/>
                <w:szCs w:val="24"/>
              </w:rPr>
            </w:pPr>
          </w:p>
        </w:tc>
      </w:tr>
      <w:tr w:rsidR="00D73C00" w:rsidRPr="00472E9A" w14:paraId="088CBB1C" w14:textId="77777777" w:rsidTr="009E23BD">
        <w:trPr>
          <w:trHeight w:val="398"/>
        </w:trPr>
        <w:tc>
          <w:tcPr>
            <w:tcW w:w="1155" w:type="dxa"/>
            <w:tcBorders>
              <w:top w:val="single" w:sz="4" w:space="0" w:color="auto"/>
              <w:left w:val="single" w:sz="12" w:space="0" w:color="auto"/>
              <w:bottom w:val="single" w:sz="4" w:space="0" w:color="auto"/>
              <w:right w:val="single" w:sz="12" w:space="0" w:color="auto"/>
            </w:tcBorders>
          </w:tcPr>
          <w:p w14:paraId="088CBB13" w14:textId="77777777" w:rsidR="00D73C00" w:rsidRPr="00472E9A" w:rsidRDefault="00D73C00" w:rsidP="007F1E95">
            <w:pPr>
              <w:ind w:left="-82" w:firstLineChars="100" w:firstLine="240"/>
              <w:jc w:val="left"/>
              <w:rPr>
                <w:rFonts w:hAnsi="ＭＳ ゴシック"/>
                <w:szCs w:val="24"/>
              </w:rPr>
            </w:pPr>
            <w:r w:rsidRPr="00472E9A">
              <w:rPr>
                <w:rFonts w:hAnsi="ＭＳ ゴシック" w:hint="eastAsia"/>
                <w:szCs w:val="24"/>
              </w:rPr>
              <w:t>第２回</w:t>
            </w:r>
          </w:p>
          <w:p w14:paraId="088CBB14" w14:textId="77777777" w:rsidR="00D73C00" w:rsidRPr="00472E9A" w:rsidRDefault="00D73C00" w:rsidP="007F1E95">
            <w:pPr>
              <w:ind w:left="-82"/>
              <w:jc w:val="left"/>
              <w:rPr>
                <w:rFonts w:hAnsi="ＭＳ ゴシック"/>
                <w:szCs w:val="24"/>
              </w:rPr>
            </w:pPr>
          </w:p>
          <w:p w14:paraId="088CBB15" w14:textId="77777777" w:rsidR="00D73C00" w:rsidRPr="00472E9A" w:rsidRDefault="00D73C00" w:rsidP="007F1E95">
            <w:pPr>
              <w:jc w:val="left"/>
              <w:rPr>
                <w:rFonts w:hAnsi="ＭＳ ゴシック"/>
                <w:szCs w:val="24"/>
              </w:rPr>
            </w:pPr>
          </w:p>
        </w:tc>
        <w:tc>
          <w:tcPr>
            <w:tcW w:w="2475" w:type="dxa"/>
            <w:tcBorders>
              <w:top w:val="single" w:sz="4" w:space="0" w:color="auto"/>
              <w:left w:val="single" w:sz="12" w:space="0" w:color="auto"/>
              <w:bottom w:val="single" w:sz="4" w:space="0" w:color="auto"/>
              <w:right w:val="single" w:sz="12" w:space="0" w:color="auto"/>
            </w:tcBorders>
          </w:tcPr>
          <w:p w14:paraId="088CBB16" w14:textId="77777777" w:rsidR="00D73C00" w:rsidRPr="00472E9A" w:rsidRDefault="00D73C00" w:rsidP="007F1E95">
            <w:pPr>
              <w:widowControl/>
              <w:jc w:val="left"/>
              <w:rPr>
                <w:rFonts w:hAnsi="ＭＳ ゴシック"/>
                <w:szCs w:val="24"/>
              </w:rPr>
            </w:pPr>
            <w:r w:rsidRPr="00472E9A">
              <w:rPr>
                <w:rFonts w:hAnsi="ＭＳ ゴシック" w:hint="eastAsia"/>
                <w:szCs w:val="24"/>
              </w:rPr>
              <w:t>平成25年３月27日</w:t>
            </w:r>
          </w:p>
          <w:p w14:paraId="088CBB17" w14:textId="77777777" w:rsidR="00D73C00" w:rsidRPr="00472E9A" w:rsidRDefault="00D73C00" w:rsidP="007F1E95">
            <w:pPr>
              <w:widowControl/>
              <w:jc w:val="left"/>
              <w:rPr>
                <w:rFonts w:hAnsi="ＭＳ ゴシック"/>
                <w:szCs w:val="24"/>
              </w:rPr>
            </w:pPr>
            <w:r w:rsidRPr="00472E9A">
              <w:rPr>
                <w:rFonts w:hAnsi="ＭＳ ゴシック" w:hint="eastAsia"/>
                <w:szCs w:val="24"/>
              </w:rPr>
              <w:t>9:30～</w:t>
            </w:r>
          </w:p>
          <w:p w14:paraId="088CBB18" w14:textId="77777777" w:rsidR="00D73C00" w:rsidRPr="00472E9A" w:rsidRDefault="00D73C00" w:rsidP="007F1E95">
            <w:pPr>
              <w:jc w:val="left"/>
              <w:rPr>
                <w:rFonts w:hAnsi="ＭＳ ゴシック"/>
                <w:szCs w:val="24"/>
              </w:rPr>
            </w:pPr>
            <w:r w:rsidRPr="00472E9A">
              <w:rPr>
                <w:rFonts w:hAnsi="ＭＳ ゴシック" w:hint="eastAsia"/>
                <w:szCs w:val="24"/>
              </w:rPr>
              <w:t>新別館北館１階</w:t>
            </w:r>
          </w:p>
        </w:tc>
        <w:tc>
          <w:tcPr>
            <w:tcW w:w="5355" w:type="dxa"/>
            <w:tcBorders>
              <w:top w:val="single" w:sz="4" w:space="0" w:color="auto"/>
              <w:left w:val="single" w:sz="12" w:space="0" w:color="auto"/>
              <w:bottom w:val="single" w:sz="4" w:space="0" w:color="auto"/>
              <w:right w:val="single" w:sz="12" w:space="0" w:color="auto"/>
            </w:tcBorders>
          </w:tcPr>
          <w:p w14:paraId="088CBB19" w14:textId="77777777" w:rsidR="00D73C00" w:rsidRPr="00472E9A" w:rsidRDefault="00D73C00" w:rsidP="007F1E95">
            <w:pPr>
              <w:widowControl/>
              <w:jc w:val="left"/>
              <w:rPr>
                <w:rFonts w:hAnsi="ＭＳ ゴシック"/>
                <w:szCs w:val="24"/>
              </w:rPr>
            </w:pPr>
            <w:r w:rsidRPr="00472E9A">
              <w:rPr>
                <w:rFonts w:hAnsi="ＭＳ ゴシック" w:hint="eastAsia"/>
                <w:szCs w:val="24"/>
              </w:rPr>
              <w:t>・点検に用いる地震動の設定</w:t>
            </w:r>
          </w:p>
          <w:p w14:paraId="088CBB1A" w14:textId="77777777" w:rsidR="00D73C00" w:rsidRPr="00472E9A" w:rsidRDefault="00D73C00" w:rsidP="007F1E95">
            <w:pPr>
              <w:widowControl/>
              <w:jc w:val="left"/>
              <w:rPr>
                <w:rFonts w:hAnsi="ＭＳ ゴシック"/>
                <w:szCs w:val="24"/>
              </w:rPr>
            </w:pPr>
            <w:r w:rsidRPr="00472E9A">
              <w:rPr>
                <w:rFonts w:hAnsi="ＭＳ ゴシック" w:hint="eastAsia"/>
                <w:szCs w:val="24"/>
              </w:rPr>
              <w:t>・防潮堤等の沈下量について</w:t>
            </w:r>
          </w:p>
          <w:p w14:paraId="088CBB1B" w14:textId="77777777" w:rsidR="00D73C00" w:rsidRPr="00472E9A" w:rsidRDefault="00D73C00" w:rsidP="007F1E95">
            <w:pPr>
              <w:jc w:val="left"/>
              <w:rPr>
                <w:rFonts w:hAnsi="ＭＳ ゴシック"/>
                <w:szCs w:val="24"/>
              </w:rPr>
            </w:pPr>
            <w:r w:rsidRPr="00472E9A">
              <w:rPr>
                <w:rFonts w:hAnsi="ＭＳ ゴシック" w:hint="eastAsia"/>
                <w:szCs w:val="24"/>
              </w:rPr>
              <w:t>・津波点検方針</w:t>
            </w:r>
          </w:p>
        </w:tc>
      </w:tr>
      <w:tr w:rsidR="00D73C00" w:rsidRPr="00472E9A" w14:paraId="088CBB26" w14:textId="77777777" w:rsidTr="009E23BD">
        <w:trPr>
          <w:trHeight w:val="168"/>
        </w:trPr>
        <w:tc>
          <w:tcPr>
            <w:tcW w:w="1155" w:type="dxa"/>
            <w:tcBorders>
              <w:top w:val="single" w:sz="4" w:space="0" w:color="auto"/>
              <w:left w:val="single" w:sz="12" w:space="0" w:color="auto"/>
              <w:bottom w:val="single" w:sz="4" w:space="0" w:color="auto"/>
              <w:right w:val="single" w:sz="12" w:space="0" w:color="auto"/>
            </w:tcBorders>
          </w:tcPr>
          <w:p w14:paraId="088CBB1D" w14:textId="77777777" w:rsidR="00D73C00" w:rsidRPr="00472E9A" w:rsidRDefault="00D73C00" w:rsidP="007F1E95">
            <w:pPr>
              <w:ind w:left="-82" w:firstLineChars="100" w:firstLine="240"/>
              <w:jc w:val="left"/>
              <w:rPr>
                <w:rFonts w:hAnsi="ＭＳ ゴシック"/>
                <w:szCs w:val="24"/>
              </w:rPr>
            </w:pPr>
            <w:r w:rsidRPr="00472E9A">
              <w:rPr>
                <w:rFonts w:hAnsi="ＭＳ ゴシック" w:hint="eastAsia"/>
                <w:szCs w:val="24"/>
              </w:rPr>
              <w:t>第３回</w:t>
            </w:r>
          </w:p>
          <w:p w14:paraId="088CBB1E" w14:textId="77777777" w:rsidR="00D73C00" w:rsidRPr="00472E9A" w:rsidRDefault="00D73C00" w:rsidP="007F1E95">
            <w:pPr>
              <w:ind w:left="-82"/>
              <w:jc w:val="left"/>
              <w:rPr>
                <w:rFonts w:hAnsi="ＭＳ ゴシック"/>
                <w:szCs w:val="24"/>
              </w:rPr>
            </w:pPr>
          </w:p>
          <w:p w14:paraId="088CBB1F" w14:textId="77777777" w:rsidR="00D73C00" w:rsidRPr="00472E9A" w:rsidRDefault="00D73C00" w:rsidP="007F1E95">
            <w:pPr>
              <w:jc w:val="left"/>
              <w:rPr>
                <w:rFonts w:hAnsi="ＭＳ ゴシック"/>
                <w:szCs w:val="24"/>
              </w:rPr>
            </w:pPr>
          </w:p>
        </w:tc>
        <w:tc>
          <w:tcPr>
            <w:tcW w:w="2475" w:type="dxa"/>
            <w:tcBorders>
              <w:top w:val="single" w:sz="4" w:space="0" w:color="auto"/>
              <w:left w:val="single" w:sz="12" w:space="0" w:color="auto"/>
              <w:bottom w:val="single" w:sz="4" w:space="0" w:color="auto"/>
              <w:right w:val="single" w:sz="12" w:space="0" w:color="auto"/>
            </w:tcBorders>
          </w:tcPr>
          <w:p w14:paraId="088CBB20" w14:textId="77777777" w:rsidR="00D73C00" w:rsidRPr="00472E9A" w:rsidRDefault="00D73C00" w:rsidP="007F1E95">
            <w:pPr>
              <w:widowControl/>
              <w:jc w:val="left"/>
              <w:rPr>
                <w:rFonts w:hAnsi="ＭＳ ゴシック"/>
                <w:szCs w:val="24"/>
              </w:rPr>
            </w:pPr>
            <w:r w:rsidRPr="00472E9A">
              <w:rPr>
                <w:rFonts w:hAnsi="ＭＳ ゴシック" w:hint="eastAsia"/>
                <w:szCs w:val="24"/>
              </w:rPr>
              <w:t>平成25年７月26日</w:t>
            </w:r>
          </w:p>
          <w:p w14:paraId="088CBB21" w14:textId="77777777" w:rsidR="00D73C00" w:rsidRPr="00472E9A" w:rsidRDefault="00D73C00" w:rsidP="007F1E95">
            <w:pPr>
              <w:widowControl/>
              <w:jc w:val="left"/>
              <w:rPr>
                <w:rFonts w:hAnsi="ＭＳ ゴシック"/>
                <w:szCs w:val="24"/>
              </w:rPr>
            </w:pPr>
            <w:r w:rsidRPr="00472E9A">
              <w:rPr>
                <w:rFonts w:hAnsi="ＭＳ ゴシック" w:hint="eastAsia"/>
                <w:szCs w:val="24"/>
              </w:rPr>
              <w:t>18:00～</w:t>
            </w:r>
          </w:p>
          <w:p w14:paraId="088CBB22" w14:textId="77777777" w:rsidR="00D73C00" w:rsidRPr="00472E9A" w:rsidRDefault="00D73C00" w:rsidP="007F1E95">
            <w:pPr>
              <w:jc w:val="left"/>
              <w:rPr>
                <w:rFonts w:hAnsi="ＭＳ ゴシック"/>
                <w:szCs w:val="24"/>
              </w:rPr>
            </w:pPr>
            <w:r w:rsidRPr="00472E9A">
              <w:rPr>
                <w:rFonts w:hAnsi="ＭＳ ゴシック" w:hint="eastAsia"/>
                <w:szCs w:val="24"/>
              </w:rPr>
              <w:t>津波・高潮ｽﾃｰｼｮﾝ</w:t>
            </w:r>
          </w:p>
        </w:tc>
        <w:tc>
          <w:tcPr>
            <w:tcW w:w="5355" w:type="dxa"/>
            <w:tcBorders>
              <w:top w:val="single" w:sz="4" w:space="0" w:color="auto"/>
              <w:left w:val="single" w:sz="12" w:space="0" w:color="auto"/>
              <w:bottom w:val="single" w:sz="4" w:space="0" w:color="auto"/>
              <w:right w:val="single" w:sz="12" w:space="0" w:color="auto"/>
            </w:tcBorders>
          </w:tcPr>
          <w:p w14:paraId="088CBB23" w14:textId="77777777" w:rsidR="00D73C00" w:rsidRPr="00472E9A" w:rsidRDefault="00D73C00" w:rsidP="007F1E95">
            <w:pPr>
              <w:widowControl/>
              <w:jc w:val="left"/>
              <w:rPr>
                <w:rFonts w:hAnsi="ＭＳ ゴシック"/>
                <w:szCs w:val="24"/>
              </w:rPr>
            </w:pPr>
            <w:r w:rsidRPr="00472E9A">
              <w:rPr>
                <w:rFonts w:hAnsi="ＭＳ ゴシック" w:hint="eastAsia"/>
                <w:szCs w:val="24"/>
              </w:rPr>
              <w:t>・点検結果（揺れ、液状化、津波）</w:t>
            </w:r>
          </w:p>
          <w:p w14:paraId="088CBB24" w14:textId="77777777" w:rsidR="00D73C00" w:rsidRPr="00472E9A" w:rsidRDefault="00D73C00" w:rsidP="007F1E95">
            <w:pPr>
              <w:widowControl/>
              <w:jc w:val="left"/>
              <w:rPr>
                <w:rFonts w:hAnsi="ＭＳ ゴシック"/>
                <w:szCs w:val="24"/>
              </w:rPr>
            </w:pPr>
            <w:r w:rsidRPr="00472E9A">
              <w:rPr>
                <w:rFonts w:hAnsi="ＭＳ ゴシック" w:hint="eastAsia"/>
                <w:szCs w:val="24"/>
              </w:rPr>
              <w:t>・防潮堤対策の目標水準設定について</w:t>
            </w:r>
          </w:p>
          <w:p w14:paraId="088CBB25" w14:textId="77777777" w:rsidR="00D73C00" w:rsidRPr="00472E9A" w:rsidRDefault="00D73C00" w:rsidP="007F1E95">
            <w:pPr>
              <w:jc w:val="left"/>
              <w:rPr>
                <w:rFonts w:hAnsi="ＭＳ ゴシック"/>
                <w:szCs w:val="24"/>
              </w:rPr>
            </w:pPr>
            <w:r w:rsidRPr="00472E9A">
              <w:rPr>
                <w:rFonts w:hAnsi="ＭＳ ゴシック" w:hint="eastAsia"/>
                <w:szCs w:val="24"/>
              </w:rPr>
              <w:t>・防潮堤の粘り強い構造について</w:t>
            </w:r>
          </w:p>
        </w:tc>
      </w:tr>
      <w:tr w:rsidR="00D73C00" w:rsidRPr="00472E9A" w14:paraId="088CBB30" w14:textId="77777777" w:rsidTr="009E23BD">
        <w:trPr>
          <w:trHeight w:val="145"/>
        </w:trPr>
        <w:tc>
          <w:tcPr>
            <w:tcW w:w="1155" w:type="dxa"/>
            <w:tcBorders>
              <w:top w:val="single" w:sz="4" w:space="0" w:color="auto"/>
              <w:left w:val="single" w:sz="12" w:space="0" w:color="auto"/>
              <w:bottom w:val="single" w:sz="4" w:space="0" w:color="auto"/>
              <w:right w:val="single" w:sz="12" w:space="0" w:color="auto"/>
            </w:tcBorders>
          </w:tcPr>
          <w:p w14:paraId="088CBB27" w14:textId="77777777" w:rsidR="00D73C00" w:rsidRPr="00472E9A" w:rsidRDefault="00D73C00" w:rsidP="007F1E95">
            <w:pPr>
              <w:ind w:left="-82" w:firstLineChars="100" w:firstLine="240"/>
              <w:jc w:val="left"/>
              <w:rPr>
                <w:rFonts w:hAnsi="ＭＳ ゴシック"/>
                <w:szCs w:val="24"/>
              </w:rPr>
            </w:pPr>
            <w:r w:rsidRPr="00472E9A">
              <w:rPr>
                <w:rFonts w:hAnsi="ＭＳ ゴシック" w:hint="eastAsia"/>
                <w:szCs w:val="24"/>
              </w:rPr>
              <w:t>第４回</w:t>
            </w:r>
          </w:p>
          <w:p w14:paraId="088CBB28" w14:textId="77777777" w:rsidR="00D73C00" w:rsidRPr="00472E9A" w:rsidRDefault="00D73C00" w:rsidP="007F1E95">
            <w:pPr>
              <w:ind w:left="-82"/>
              <w:jc w:val="left"/>
              <w:rPr>
                <w:rFonts w:hAnsi="ＭＳ ゴシック"/>
                <w:szCs w:val="24"/>
              </w:rPr>
            </w:pPr>
          </w:p>
          <w:p w14:paraId="088CBB29" w14:textId="77777777" w:rsidR="00D73C00" w:rsidRPr="00472E9A" w:rsidRDefault="00D73C00" w:rsidP="007F1E95">
            <w:pPr>
              <w:ind w:left="-82"/>
              <w:jc w:val="left"/>
              <w:rPr>
                <w:rFonts w:hAnsi="ＭＳ ゴシック"/>
                <w:szCs w:val="24"/>
              </w:rPr>
            </w:pPr>
          </w:p>
        </w:tc>
        <w:tc>
          <w:tcPr>
            <w:tcW w:w="2475" w:type="dxa"/>
            <w:tcBorders>
              <w:top w:val="single" w:sz="4" w:space="0" w:color="auto"/>
              <w:left w:val="single" w:sz="12" w:space="0" w:color="auto"/>
              <w:bottom w:val="single" w:sz="4" w:space="0" w:color="auto"/>
              <w:right w:val="single" w:sz="12" w:space="0" w:color="auto"/>
            </w:tcBorders>
          </w:tcPr>
          <w:p w14:paraId="088CBB2A" w14:textId="77777777" w:rsidR="00D73C00" w:rsidRPr="00472E9A" w:rsidRDefault="00D73C00" w:rsidP="007F1E95">
            <w:pPr>
              <w:widowControl/>
              <w:jc w:val="left"/>
              <w:rPr>
                <w:rFonts w:hAnsi="ＭＳ ゴシック"/>
                <w:szCs w:val="24"/>
              </w:rPr>
            </w:pPr>
            <w:r w:rsidRPr="00472E9A">
              <w:rPr>
                <w:rFonts w:hAnsi="ＭＳ ゴシック" w:hint="eastAsia"/>
                <w:szCs w:val="24"/>
              </w:rPr>
              <w:t>平成25年９月25日</w:t>
            </w:r>
          </w:p>
          <w:p w14:paraId="088CBB2B" w14:textId="77777777" w:rsidR="00D73C00" w:rsidRPr="00472E9A" w:rsidRDefault="00D73C00" w:rsidP="007F1E95">
            <w:pPr>
              <w:widowControl/>
              <w:jc w:val="left"/>
              <w:rPr>
                <w:rFonts w:hAnsi="ＭＳ ゴシック"/>
                <w:szCs w:val="24"/>
              </w:rPr>
            </w:pPr>
            <w:r w:rsidRPr="00472E9A">
              <w:rPr>
                <w:rFonts w:hAnsi="ＭＳ ゴシック" w:hint="eastAsia"/>
                <w:szCs w:val="24"/>
              </w:rPr>
              <w:t>10:00～</w:t>
            </w:r>
          </w:p>
          <w:p w14:paraId="088CBB2C" w14:textId="77777777" w:rsidR="00D73C00" w:rsidRPr="00472E9A" w:rsidRDefault="00D73C00" w:rsidP="007F1E95">
            <w:pPr>
              <w:jc w:val="left"/>
              <w:rPr>
                <w:rFonts w:hAnsi="ＭＳ ゴシック"/>
                <w:szCs w:val="24"/>
              </w:rPr>
            </w:pPr>
            <w:r w:rsidRPr="00472E9A">
              <w:rPr>
                <w:rFonts w:hAnsi="ＭＳ ゴシック" w:hint="eastAsia"/>
                <w:szCs w:val="24"/>
              </w:rPr>
              <w:t>新別館北館4階</w:t>
            </w:r>
          </w:p>
        </w:tc>
        <w:tc>
          <w:tcPr>
            <w:tcW w:w="5355" w:type="dxa"/>
            <w:tcBorders>
              <w:top w:val="single" w:sz="4" w:space="0" w:color="auto"/>
              <w:left w:val="single" w:sz="12" w:space="0" w:color="auto"/>
              <w:bottom w:val="single" w:sz="4" w:space="0" w:color="auto"/>
              <w:right w:val="single" w:sz="12" w:space="0" w:color="auto"/>
            </w:tcBorders>
          </w:tcPr>
          <w:p w14:paraId="088CBB2D" w14:textId="77777777" w:rsidR="00D73C00" w:rsidRPr="00472E9A" w:rsidRDefault="00D73C00" w:rsidP="007F1E95">
            <w:pPr>
              <w:widowControl/>
              <w:jc w:val="left"/>
              <w:rPr>
                <w:rFonts w:hAnsi="ＭＳ ゴシック"/>
                <w:szCs w:val="24"/>
              </w:rPr>
            </w:pPr>
            <w:r w:rsidRPr="00472E9A">
              <w:rPr>
                <w:rFonts w:hAnsi="ＭＳ ゴシック" w:hint="eastAsia"/>
                <w:szCs w:val="24"/>
              </w:rPr>
              <w:t>・点検結果（揺れ、液状化、津波）</w:t>
            </w:r>
          </w:p>
          <w:p w14:paraId="088CBB2E" w14:textId="77777777" w:rsidR="00D73C00" w:rsidRPr="00472E9A" w:rsidRDefault="00D73C00" w:rsidP="007F1E95">
            <w:pPr>
              <w:widowControl/>
              <w:jc w:val="left"/>
              <w:rPr>
                <w:rFonts w:hAnsi="ＭＳ ゴシック"/>
                <w:szCs w:val="24"/>
              </w:rPr>
            </w:pPr>
            <w:r w:rsidRPr="00472E9A">
              <w:rPr>
                <w:rFonts w:hAnsi="ＭＳ ゴシック" w:hint="eastAsia"/>
                <w:szCs w:val="24"/>
              </w:rPr>
              <w:t>・防潮堤対策に係る重点化と優先順位</w:t>
            </w:r>
          </w:p>
          <w:p w14:paraId="088CBB2F" w14:textId="77777777" w:rsidR="00D73C00" w:rsidRPr="00472E9A" w:rsidRDefault="00D73C00" w:rsidP="007F1E95">
            <w:pPr>
              <w:jc w:val="left"/>
              <w:rPr>
                <w:rFonts w:hAnsi="ＭＳ ゴシック"/>
                <w:szCs w:val="24"/>
              </w:rPr>
            </w:pPr>
            <w:r w:rsidRPr="00472E9A">
              <w:rPr>
                <w:rFonts w:hAnsi="ＭＳ ゴシック" w:hint="eastAsia"/>
                <w:szCs w:val="24"/>
              </w:rPr>
              <w:t>・防潮堤の粘り強い構造</w:t>
            </w:r>
          </w:p>
        </w:tc>
      </w:tr>
      <w:tr w:rsidR="00D73C00" w:rsidRPr="00472E9A" w14:paraId="088CBB39" w14:textId="77777777" w:rsidTr="009E23BD">
        <w:trPr>
          <w:trHeight w:val="635"/>
        </w:trPr>
        <w:tc>
          <w:tcPr>
            <w:tcW w:w="1155" w:type="dxa"/>
            <w:tcBorders>
              <w:top w:val="single" w:sz="4" w:space="0" w:color="auto"/>
              <w:left w:val="single" w:sz="12" w:space="0" w:color="auto"/>
              <w:bottom w:val="single" w:sz="4" w:space="0" w:color="auto"/>
              <w:right w:val="single" w:sz="12" w:space="0" w:color="auto"/>
            </w:tcBorders>
          </w:tcPr>
          <w:p w14:paraId="088CBB31" w14:textId="77777777" w:rsidR="00D73C00" w:rsidRPr="00472E9A" w:rsidRDefault="00D73C00" w:rsidP="007F1E95">
            <w:pPr>
              <w:ind w:left="-82" w:firstLineChars="100" w:firstLine="240"/>
              <w:jc w:val="left"/>
              <w:rPr>
                <w:rFonts w:hAnsi="ＭＳ ゴシック"/>
                <w:szCs w:val="24"/>
              </w:rPr>
            </w:pPr>
            <w:r w:rsidRPr="00472E9A">
              <w:rPr>
                <w:rFonts w:hAnsi="ＭＳ ゴシック" w:hint="eastAsia"/>
                <w:szCs w:val="24"/>
              </w:rPr>
              <w:t>第５回</w:t>
            </w:r>
          </w:p>
          <w:p w14:paraId="088CBB32" w14:textId="77777777" w:rsidR="00D73C00" w:rsidRPr="00472E9A" w:rsidRDefault="00D73C00" w:rsidP="007F1E95">
            <w:pPr>
              <w:ind w:left="-82"/>
              <w:jc w:val="left"/>
              <w:rPr>
                <w:rFonts w:hAnsi="ＭＳ ゴシック"/>
                <w:szCs w:val="24"/>
              </w:rPr>
            </w:pPr>
          </w:p>
        </w:tc>
        <w:tc>
          <w:tcPr>
            <w:tcW w:w="2475" w:type="dxa"/>
            <w:tcBorders>
              <w:top w:val="single" w:sz="4" w:space="0" w:color="auto"/>
              <w:left w:val="single" w:sz="12" w:space="0" w:color="auto"/>
              <w:bottom w:val="single" w:sz="4" w:space="0" w:color="auto"/>
              <w:right w:val="single" w:sz="12" w:space="0" w:color="auto"/>
            </w:tcBorders>
          </w:tcPr>
          <w:p w14:paraId="088CBB33" w14:textId="77777777" w:rsidR="00D73C00" w:rsidRPr="00472E9A" w:rsidRDefault="00D73C00" w:rsidP="007F1E95">
            <w:pPr>
              <w:widowControl/>
              <w:jc w:val="left"/>
              <w:rPr>
                <w:rFonts w:hAnsi="ＭＳ ゴシック"/>
                <w:szCs w:val="24"/>
              </w:rPr>
            </w:pPr>
            <w:r w:rsidRPr="00472E9A">
              <w:rPr>
                <w:rFonts w:hAnsi="ＭＳ ゴシック" w:hint="eastAsia"/>
                <w:szCs w:val="24"/>
              </w:rPr>
              <w:t>平成25年10月31日</w:t>
            </w:r>
          </w:p>
          <w:p w14:paraId="088CBB34" w14:textId="77777777" w:rsidR="00D73C00" w:rsidRPr="00472E9A" w:rsidRDefault="00D73C00" w:rsidP="007F1E95">
            <w:pPr>
              <w:jc w:val="left"/>
              <w:rPr>
                <w:rFonts w:hAnsi="ＭＳ ゴシック"/>
                <w:szCs w:val="24"/>
              </w:rPr>
            </w:pPr>
            <w:r w:rsidRPr="00472E9A">
              <w:rPr>
                <w:rFonts w:hAnsi="ＭＳ ゴシック" w:hint="eastAsia"/>
                <w:szCs w:val="24"/>
              </w:rPr>
              <w:t>14:00～</w:t>
            </w:r>
          </w:p>
          <w:p w14:paraId="088CBB35" w14:textId="77777777" w:rsidR="00D73C00" w:rsidRPr="00472E9A" w:rsidRDefault="00D73C00" w:rsidP="007F1E95">
            <w:pPr>
              <w:jc w:val="left"/>
              <w:rPr>
                <w:rFonts w:hAnsi="ＭＳ ゴシック"/>
                <w:szCs w:val="24"/>
              </w:rPr>
            </w:pPr>
            <w:r>
              <w:rPr>
                <w:rFonts w:hAnsi="ＭＳ ゴシック" w:hint="eastAsia"/>
                <w:szCs w:val="24"/>
              </w:rPr>
              <w:t>ﾏｯｾ大阪(第2研修室)</w:t>
            </w:r>
          </w:p>
        </w:tc>
        <w:tc>
          <w:tcPr>
            <w:tcW w:w="5355" w:type="dxa"/>
            <w:tcBorders>
              <w:top w:val="single" w:sz="4" w:space="0" w:color="auto"/>
              <w:left w:val="single" w:sz="12" w:space="0" w:color="auto"/>
              <w:bottom w:val="single" w:sz="4" w:space="0" w:color="auto"/>
              <w:right w:val="single" w:sz="12" w:space="0" w:color="auto"/>
            </w:tcBorders>
          </w:tcPr>
          <w:p w14:paraId="088CBB36" w14:textId="77777777" w:rsidR="00D73C00" w:rsidRPr="00472E9A" w:rsidRDefault="00D73C00" w:rsidP="007F1E95">
            <w:pPr>
              <w:widowControl/>
              <w:jc w:val="left"/>
              <w:rPr>
                <w:rFonts w:hAnsi="ＭＳ ゴシック"/>
                <w:szCs w:val="24"/>
              </w:rPr>
            </w:pPr>
            <w:r w:rsidRPr="00472E9A">
              <w:rPr>
                <w:rFonts w:hAnsi="ＭＳ ゴシック" w:hint="eastAsia"/>
                <w:szCs w:val="24"/>
              </w:rPr>
              <w:t>・点検結果（揺れ、津波）</w:t>
            </w:r>
          </w:p>
          <w:p w14:paraId="088CBB37" w14:textId="77777777" w:rsidR="00D73C00" w:rsidRDefault="00D73C00" w:rsidP="007F1E95">
            <w:pPr>
              <w:widowControl/>
              <w:jc w:val="left"/>
              <w:rPr>
                <w:rFonts w:hAnsi="ＭＳ ゴシック"/>
                <w:szCs w:val="24"/>
              </w:rPr>
            </w:pPr>
            <w:r w:rsidRPr="00472E9A">
              <w:rPr>
                <w:rFonts w:hAnsi="ＭＳ ゴシック" w:hint="eastAsia"/>
                <w:szCs w:val="24"/>
              </w:rPr>
              <w:t>・防潮堤対策に係る重点化と優先順位</w:t>
            </w:r>
          </w:p>
          <w:p w14:paraId="088CBB38" w14:textId="77777777" w:rsidR="00D73C00" w:rsidRPr="00472E9A" w:rsidRDefault="00D73C00" w:rsidP="007F1E95">
            <w:pPr>
              <w:widowControl/>
              <w:jc w:val="left"/>
              <w:rPr>
                <w:rFonts w:hAnsi="ＭＳ ゴシック"/>
                <w:szCs w:val="24"/>
              </w:rPr>
            </w:pPr>
          </w:p>
        </w:tc>
      </w:tr>
      <w:tr w:rsidR="00D73C00" w:rsidRPr="00472E9A" w14:paraId="088CBB41" w14:textId="77777777" w:rsidTr="009E23BD">
        <w:trPr>
          <w:trHeight w:val="225"/>
        </w:trPr>
        <w:tc>
          <w:tcPr>
            <w:tcW w:w="1155" w:type="dxa"/>
            <w:tcBorders>
              <w:top w:val="single" w:sz="4" w:space="0" w:color="auto"/>
              <w:left w:val="single" w:sz="12" w:space="0" w:color="auto"/>
              <w:bottom w:val="single" w:sz="4" w:space="0" w:color="auto"/>
              <w:right w:val="single" w:sz="12" w:space="0" w:color="auto"/>
            </w:tcBorders>
          </w:tcPr>
          <w:p w14:paraId="088CBB3A" w14:textId="77777777" w:rsidR="00D73C00" w:rsidRPr="00472E9A" w:rsidRDefault="00D73C00" w:rsidP="007F1E95">
            <w:pPr>
              <w:ind w:left="-82" w:firstLineChars="100" w:firstLine="240"/>
              <w:jc w:val="left"/>
              <w:rPr>
                <w:rFonts w:hAnsi="ＭＳ ゴシック"/>
                <w:szCs w:val="24"/>
              </w:rPr>
            </w:pPr>
            <w:r>
              <w:rPr>
                <w:rFonts w:hAnsi="ＭＳ ゴシック" w:hint="eastAsia"/>
                <w:szCs w:val="24"/>
              </w:rPr>
              <w:t>第６回</w:t>
            </w:r>
          </w:p>
        </w:tc>
        <w:tc>
          <w:tcPr>
            <w:tcW w:w="2475" w:type="dxa"/>
            <w:tcBorders>
              <w:top w:val="single" w:sz="4" w:space="0" w:color="auto"/>
              <w:left w:val="single" w:sz="12" w:space="0" w:color="auto"/>
              <w:bottom w:val="single" w:sz="4" w:space="0" w:color="auto"/>
              <w:right w:val="single" w:sz="12" w:space="0" w:color="auto"/>
            </w:tcBorders>
          </w:tcPr>
          <w:p w14:paraId="088CBB3B" w14:textId="77777777" w:rsidR="00D73C00" w:rsidRDefault="00D73C00" w:rsidP="007F1E95">
            <w:pPr>
              <w:widowControl/>
              <w:jc w:val="left"/>
              <w:rPr>
                <w:rFonts w:hAnsi="ＭＳ ゴシック"/>
                <w:szCs w:val="24"/>
              </w:rPr>
            </w:pPr>
            <w:r>
              <w:rPr>
                <w:rFonts w:hAnsi="ＭＳ ゴシック" w:hint="eastAsia"/>
                <w:szCs w:val="24"/>
              </w:rPr>
              <w:t>平成25年12月25日</w:t>
            </w:r>
          </w:p>
          <w:p w14:paraId="088CBB3C" w14:textId="77777777" w:rsidR="00D73C00" w:rsidRDefault="00D73C00" w:rsidP="007F1E95">
            <w:pPr>
              <w:widowControl/>
              <w:jc w:val="left"/>
              <w:rPr>
                <w:rFonts w:hAnsi="ＭＳ ゴシック"/>
                <w:szCs w:val="24"/>
              </w:rPr>
            </w:pPr>
            <w:r>
              <w:rPr>
                <w:rFonts w:hAnsi="ＭＳ ゴシック" w:hint="eastAsia"/>
                <w:szCs w:val="24"/>
              </w:rPr>
              <w:t>13:30～</w:t>
            </w:r>
          </w:p>
          <w:p w14:paraId="088CBB3D" w14:textId="77777777" w:rsidR="00D73C00" w:rsidRPr="00472E9A" w:rsidRDefault="00D73C00" w:rsidP="007F1E95">
            <w:pPr>
              <w:widowControl/>
              <w:jc w:val="left"/>
              <w:rPr>
                <w:rFonts w:hAnsi="ＭＳ ゴシック"/>
                <w:szCs w:val="24"/>
              </w:rPr>
            </w:pPr>
            <w:r>
              <w:rPr>
                <w:rFonts w:hAnsi="ＭＳ ゴシック" w:hint="eastAsia"/>
                <w:szCs w:val="24"/>
              </w:rPr>
              <w:t>ﾏｯｾ大阪(大ホール)</w:t>
            </w:r>
          </w:p>
        </w:tc>
        <w:tc>
          <w:tcPr>
            <w:tcW w:w="5355" w:type="dxa"/>
            <w:tcBorders>
              <w:top w:val="single" w:sz="4" w:space="0" w:color="auto"/>
              <w:left w:val="single" w:sz="12" w:space="0" w:color="auto"/>
              <w:bottom w:val="single" w:sz="4" w:space="0" w:color="auto"/>
              <w:right w:val="single" w:sz="12" w:space="0" w:color="auto"/>
            </w:tcBorders>
          </w:tcPr>
          <w:p w14:paraId="088CBB3E" w14:textId="77777777" w:rsidR="00D73C00" w:rsidRDefault="00D73C00" w:rsidP="007F1E95">
            <w:pPr>
              <w:widowControl/>
              <w:jc w:val="left"/>
              <w:rPr>
                <w:rFonts w:hAnsi="ＭＳ ゴシック"/>
                <w:szCs w:val="24"/>
              </w:rPr>
            </w:pPr>
            <w:r>
              <w:rPr>
                <w:rFonts w:hAnsi="ＭＳ ゴシック" w:hint="eastAsia"/>
                <w:szCs w:val="24"/>
              </w:rPr>
              <w:t>・点検結果（揺れ、液状化、津波）</w:t>
            </w:r>
          </w:p>
          <w:p w14:paraId="088CBB3F" w14:textId="77777777" w:rsidR="00D73C00" w:rsidRDefault="00D73C00" w:rsidP="007F1E95">
            <w:pPr>
              <w:widowControl/>
              <w:jc w:val="left"/>
              <w:rPr>
                <w:rFonts w:hAnsi="ＭＳ ゴシック"/>
                <w:szCs w:val="24"/>
              </w:rPr>
            </w:pPr>
            <w:r>
              <w:rPr>
                <w:rFonts w:hAnsi="ＭＳ ゴシック" w:hint="eastAsia"/>
                <w:szCs w:val="24"/>
              </w:rPr>
              <w:t>・各施設の対策の考え方</w:t>
            </w:r>
          </w:p>
          <w:p w14:paraId="088CBB40" w14:textId="77777777" w:rsidR="00D73C00" w:rsidRPr="00472E9A" w:rsidRDefault="00D73C00" w:rsidP="007F1E95">
            <w:pPr>
              <w:widowControl/>
              <w:jc w:val="left"/>
              <w:rPr>
                <w:rFonts w:hAnsi="ＭＳ ゴシック"/>
                <w:szCs w:val="24"/>
              </w:rPr>
            </w:pPr>
            <w:r>
              <w:rPr>
                <w:rFonts w:hAnsi="ＭＳ ゴシック" w:hint="eastAsia"/>
                <w:szCs w:val="24"/>
              </w:rPr>
              <w:t>・防潮堤の粘り強い構造</w:t>
            </w:r>
          </w:p>
        </w:tc>
      </w:tr>
      <w:tr w:rsidR="00D73C00" w:rsidRPr="00472E9A" w14:paraId="088CBB49" w14:textId="77777777" w:rsidTr="009E23BD">
        <w:trPr>
          <w:trHeight w:val="175"/>
        </w:trPr>
        <w:tc>
          <w:tcPr>
            <w:tcW w:w="1155" w:type="dxa"/>
            <w:tcBorders>
              <w:top w:val="single" w:sz="4" w:space="0" w:color="auto"/>
              <w:left w:val="single" w:sz="12" w:space="0" w:color="auto"/>
              <w:bottom w:val="single" w:sz="4" w:space="0" w:color="auto"/>
              <w:right w:val="single" w:sz="12" w:space="0" w:color="auto"/>
            </w:tcBorders>
          </w:tcPr>
          <w:p w14:paraId="088CBB42" w14:textId="77777777" w:rsidR="00D73C00" w:rsidRPr="00472E9A" w:rsidRDefault="00D73C00" w:rsidP="007F1E95">
            <w:pPr>
              <w:ind w:left="-82" w:firstLineChars="100" w:firstLine="240"/>
              <w:jc w:val="left"/>
              <w:rPr>
                <w:rFonts w:hAnsi="ＭＳ ゴシック"/>
                <w:szCs w:val="24"/>
              </w:rPr>
            </w:pPr>
            <w:r>
              <w:rPr>
                <w:rFonts w:hAnsi="ＭＳ ゴシック" w:hint="eastAsia"/>
                <w:szCs w:val="24"/>
              </w:rPr>
              <w:t>第７回</w:t>
            </w:r>
          </w:p>
        </w:tc>
        <w:tc>
          <w:tcPr>
            <w:tcW w:w="2475" w:type="dxa"/>
            <w:tcBorders>
              <w:top w:val="single" w:sz="4" w:space="0" w:color="auto"/>
              <w:left w:val="single" w:sz="12" w:space="0" w:color="auto"/>
              <w:bottom w:val="single" w:sz="4" w:space="0" w:color="auto"/>
              <w:right w:val="single" w:sz="12" w:space="0" w:color="auto"/>
            </w:tcBorders>
          </w:tcPr>
          <w:p w14:paraId="088CBB43" w14:textId="77777777" w:rsidR="00D73C00" w:rsidRDefault="00D73C00" w:rsidP="007F1E95">
            <w:pPr>
              <w:widowControl/>
              <w:jc w:val="left"/>
              <w:rPr>
                <w:rFonts w:hAnsi="ＭＳ ゴシック"/>
                <w:szCs w:val="24"/>
              </w:rPr>
            </w:pPr>
            <w:r>
              <w:rPr>
                <w:rFonts w:hAnsi="ＭＳ ゴシック" w:hint="eastAsia"/>
                <w:szCs w:val="24"/>
              </w:rPr>
              <w:t>平成26年２月５日</w:t>
            </w:r>
          </w:p>
          <w:p w14:paraId="088CBB44" w14:textId="77777777" w:rsidR="00D73C00" w:rsidRDefault="00D73C00" w:rsidP="007F1E95">
            <w:pPr>
              <w:widowControl/>
              <w:jc w:val="left"/>
              <w:rPr>
                <w:rFonts w:hAnsi="ＭＳ ゴシック"/>
                <w:szCs w:val="24"/>
              </w:rPr>
            </w:pPr>
            <w:r>
              <w:rPr>
                <w:rFonts w:hAnsi="ＭＳ ゴシック" w:hint="eastAsia"/>
                <w:szCs w:val="24"/>
              </w:rPr>
              <w:t>15:00～</w:t>
            </w:r>
          </w:p>
          <w:p w14:paraId="088CBB45" w14:textId="77777777" w:rsidR="00D73C00" w:rsidRPr="00472E9A" w:rsidRDefault="00D73C00" w:rsidP="007F1E95">
            <w:pPr>
              <w:widowControl/>
              <w:jc w:val="left"/>
              <w:rPr>
                <w:rFonts w:hAnsi="ＭＳ ゴシック"/>
                <w:szCs w:val="24"/>
              </w:rPr>
            </w:pPr>
            <w:r>
              <w:rPr>
                <w:rFonts w:hAnsi="ＭＳ ゴシック" w:hint="eastAsia"/>
                <w:szCs w:val="24"/>
              </w:rPr>
              <w:t>咲洲庁舎</w:t>
            </w:r>
          </w:p>
        </w:tc>
        <w:tc>
          <w:tcPr>
            <w:tcW w:w="5355" w:type="dxa"/>
            <w:tcBorders>
              <w:top w:val="single" w:sz="4" w:space="0" w:color="auto"/>
              <w:left w:val="single" w:sz="12" w:space="0" w:color="auto"/>
              <w:bottom w:val="single" w:sz="4" w:space="0" w:color="auto"/>
              <w:right w:val="single" w:sz="12" w:space="0" w:color="auto"/>
            </w:tcBorders>
          </w:tcPr>
          <w:p w14:paraId="088CBB46" w14:textId="77777777" w:rsidR="00D73C00" w:rsidRDefault="00D73C00" w:rsidP="007F1E95">
            <w:pPr>
              <w:widowControl/>
              <w:jc w:val="left"/>
              <w:rPr>
                <w:rFonts w:hAnsi="ＭＳ ゴシック"/>
                <w:szCs w:val="24"/>
              </w:rPr>
            </w:pPr>
            <w:r>
              <w:rPr>
                <w:rFonts w:hAnsi="ＭＳ ゴシック" w:hint="eastAsia"/>
                <w:szCs w:val="24"/>
              </w:rPr>
              <w:t>・点検結果（揺れ、液状化、津波）</w:t>
            </w:r>
          </w:p>
          <w:p w14:paraId="088CBB47" w14:textId="77777777" w:rsidR="00D73C00" w:rsidRDefault="00D73C00" w:rsidP="007F1E95">
            <w:pPr>
              <w:widowControl/>
              <w:jc w:val="left"/>
              <w:rPr>
                <w:rFonts w:hAnsi="ＭＳ ゴシック"/>
                <w:szCs w:val="24"/>
              </w:rPr>
            </w:pPr>
            <w:r>
              <w:rPr>
                <w:rFonts w:hAnsi="ＭＳ ゴシック" w:hint="eastAsia"/>
                <w:szCs w:val="24"/>
              </w:rPr>
              <w:t>・各施設の対策の考え方とりまとめ</w:t>
            </w:r>
          </w:p>
          <w:p w14:paraId="088CBB48" w14:textId="77777777" w:rsidR="00D73C00" w:rsidRPr="00472E9A" w:rsidRDefault="00D73C00" w:rsidP="007F1E95">
            <w:pPr>
              <w:widowControl/>
              <w:jc w:val="left"/>
              <w:rPr>
                <w:rFonts w:hAnsi="ＭＳ ゴシック"/>
                <w:szCs w:val="24"/>
              </w:rPr>
            </w:pPr>
            <w:r>
              <w:rPr>
                <w:rFonts w:hAnsi="ＭＳ ゴシック" w:hint="eastAsia"/>
                <w:szCs w:val="24"/>
              </w:rPr>
              <w:t>・防潮堤の粘り強い構造</w:t>
            </w:r>
          </w:p>
        </w:tc>
      </w:tr>
      <w:tr w:rsidR="005D52C8" w:rsidRPr="00472E9A" w14:paraId="6AA0ACF3" w14:textId="77777777" w:rsidTr="009E23BD">
        <w:trPr>
          <w:trHeight w:val="648"/>
        </w:trPr>
        <w:tc>
          <w:tcPr>
            <w:tcW w:w="1155" w:type="dxa"/>
            <w:tcBorders>
              <w:top w:val="single" w:sz="4" w:space="0" w:color="auto"/>
              <w:left w:val="single" w:sz="12" w:space="0" w:color="auto"/>
              <w:bottom w:val="single" w:sz="4" w:space="0" w:color="auto"/>
              <w:right w:val="single" w:sz="12" w:space="0" w:color="auto"/>
            </w:tcBorders>
          </w:tcPr>
          <w:p w14:paraId="07AE4AD1" w14:textId="54E90806" w:rsidR="005D52C8" w:rsidRDefault="005D52C8" w:rsidP="005D52C8">
            <w:pPr>
              <w:ind w:left="-82" w:firstLineChars="100" w:firstLine="240"/>
              <w:jc w:val="left"/>
              <w:rPr>
                <w:rFonts w:hAnsi="ＭＳ ゴシック"/>
                <w:szCs w:val="24"/>
              </w:rPr>
            </w:pPr>
            <w:r>
              <w:rPr>
                <w:rFonts w:hAnsi="ＭＳ ゴシック" w:hint="eastAsia"/>
                <w:szCs w:val="24"/>
              </w:rPr>
              <w:t>第８回</w:t>
            </w:r>
          </w:p>
        </w:tc>
        <w:tc>
          <w:tcPr>
            <w:tcW w:w="2475" w:type="dxa"/>
            <w:tcBorders>
              <w:top w:val="single" w:sz="4" w:space="0" w:color="auto"/>
              <w:left w:val="single" w:sz="12" w:space="0" w:color="auto"/>
              <w:bottom w:val="single" w:sz="4" w:space="0" w:color="auto"/>
              <w:right w:val="single" w:sz="12" w:space="0" w:color="auto"/>
            </w:tcBorders>
          </w:tcPr>
          <w:p w14:paraId="43D0A004" w14:textId="7E1F7C2A" w:rsidR="005D52C8" w:rsidRDefault="005D52C8" w:rsidP="00177C05">
            <w:pPr>
              <w:widowControl/>
              <w:jc w:val="left"/>
              <w:rPr>
                <w:rFonts w:hAnsi="ＭＳ ゴシック"/>
                <w:szCs w:val="24"/>
              </w:rPr>
            </w:pPr>
            <w:r>
              <w:rPr>
                <w:rFonts w:hAnsi="ＭＳ ゴシック" w:hint="eastAsia"/>
                <w:szCs w:val="24"/>
              </w:rPr>
              <w:t>平成26年</w:t>
            </w:r>
            <w:r w:rsidR="009079F7">
              <w:rPr>
                <w:rFonts w:hAnsi="ＭＳ ゴシック" w:hint="eastAsia"/>
                <w:szCs w:val="24"/>
              </w:rPr>
              <w:t>７</w:t>
            </w:r>
            <w:r>
              <w:rPr>
                <w:rFonts w:hAnsi="ＭＳ ゴシック" w:hint="eastAsia"/>
                <w:szCs w:val="24"/>
              </w:rPr>
              <w:t>月</w:t>
            </w:r>
            <w:r w:rsidR="009079F7">
              <w:rPr>
                <w:rFonts w:hAnsi="ＭＳ ゴシック" w:hint="eastAsia"/>
                <w:szCs w:val="24"/>
              </w:rPr>
              <w:t>17</w:t>
            </w:r>
            <w:r>
              <w:rPr>
                <w:rFonts w:hAnsi="ＭＳ ゴシック" w:hint="eastAsia"/>
                <w:szCs w:val="24"/>
              </w:rPr>
              <w:t>日</w:t>
            </w:r>
          </w:p>
          <w:p w14:paraId="35979218" w14:textId="168FA7FF" w:rsidR="005D52C8" w:rsidRDefault="005D52C8" w:rsidP="00177C05">
            <w:pPr>
              <w:widowControl/>
              <w:jc w:val="left"/>
              <w:rPr>
                <w:rFonts w:hAnsi="ＭＳ ゴシック"/>
                <w:szCs w:val="24"/>
              </w:rPr>
            </w:pPr>
            <w:r>
              <w:rPr>
                <w:rFonts w:hAnsi="ＭＳ ゴシック" w:hint="eastAsia"/>
                <w:szCs w:val="24"/>
              </w:rPr>
              <w:t>15:</w:t>
            </w:r>
            <w:r w:rsidR="009079F7">
              <w:rPr>
                <w:rFonts w:hAnsi="ＭＳ ゴシック" w:hint="eastAsia"/>
                <w:szCs w:val="24"/>
              </w:rPr>
              <w:t>3</w:t>
            </w:r>
            <w:r>
              <w:rPr>
                <w:rFonts w:hAnsi="ＭＳ ゴシック" w:hint="eastAsia"/>
                <w:szCs w:val="24"/>
              </w:rPr>
              <w:t>0～</w:t>
            </w:r>
          </w:p>
          <w:p w14:paraId="4478F02B" w14:textId="6B4F1B97" w:rsidR="005D52C8" w:rsidRDefault="009079F7" w:rsidP="009079F7">
            <w:pPr>
              <w:widowControl/>
              <w:jc w:val="left"/>
              <w:rPr>
                <w:rFonts w:hAnsi="ＭＳ ゴシック"/>
                <w:szCs w:val="24"/>
              </w:rPr>
            </w:pPr>
            <w:r>
              <w:rPr>
                <w:rFonts w:hAnsi="ＭＳ ゴシック" w:hint="eastAsia"/>
                <w:szCs w:val="24"/>
              </w:rPr>
              <w:t>新別館南館8階</w:t>
            </w:r>
          </w:p>
        </w:tc>
        <w:tc>
          <w:tcPr>
            <w:tcW w:w="5355" w:type="dxa"/>
            <w:tcBorders>
              <w:top w:val="single" w:sz="4" w:space="0" w:color="auto"/>
              <w:left w:val="single" w:sz="12" w:space="0" w:color="auto"/>
              <w:bottom w:val="single" w:sz="4" w:space="0" w:color="auto"/>
              <w:right w:val="single" w:sz="12" w:space="0" w:color="auto"/>
            </w:tcBorders>
          </w:tcPr>
          <w:p w14:paraId="4923F382" w14:textId="77777777" w:rsidR="005D52C8" w:rsidRDefault="005D52C8" w:rsidP="00177C05">
            <w:pPr>
              <w:widowControl/>
              <w:jc w:val="left"/>
              <w:rPr>
                <w:rFonts w:hAnsi="ＭＳ ゴシック"/>
                <w:szCs w:val="24"/>
              </w:rPr>
            </w:pPr>
            <w:r>
              <w:rPr>
                <w:rFonts w:hAnsi="ＭＳ ゴシック" w:hint="eastAsia"/>
                <w:szCs w:val="24"/>
              </w:rPr>
              <w:t>・点検結果（揺れ、液状化、津波）</w:t>
            </w:r>
          </w:p>
          <w:p w14:paraId="0341B0D3" w14:textId="77777777" w:rsidR="005D52C8" w:rsidRDefault="005D52C8" w:rsidP="00177C05">
            <w:pPr>
              <w:widowControl/>
              <w:jc w:val="left"/>
              <w:rPr>
                <w:rFonts w:hAnsi="ＭＳ ゴシック"/>
                <w:szCs w:val="24"/>
              </w:rPr>
            </w:pPr>
            <w:r>
              <w:rPr>
                <w:rFonts w:hAnsi="ＭＳ ゴシック" w:hint="eastAsia"/>
                <w:szCs w:val="24"/>
              </w:rPr>
              <w:t>・各施設の対策の考え方とりまとめ</w:t>
            </w:r>
          </w:p>
          <w:p w14:paraId="6EA27CF5" w14:textId="35D03209" w:rsidR="005D52C8" w:rsidRDefault="009E23BD" w:rsidP="009E23BD">
            <w:pPr>
              <w:widowControl/>
              <w:ind w:firstLineChars="100" w:firstLine="240"/>
              <w:jc w:val="left"/>
              <w:rPr>
                <w:rFonts w:hAnsi="ＭＳ ゴシック"/>
                <w:szCs w:val="24"/>
              </w:rPr>
            </w:pPr>
            <w:r>
              <w:rPr>
                <w:rFonts w:hAnsi="ＭＳ ゴシック" w:hint="eastAsia"/>
                <w:szCs w:val="24"/>
              </w:rPr>
              <w:t>（地震防災ｱｸｼｮﾝﾌﾟﾛｸﾞﾗﾑの見直しに向けて）</w:t>
            </w:r>
          </w:p>
        </w:tc>
      </w:tr>
      <w:tr w:rsidR="009079F7" w:rsidRPr="00472E9A" w14:paraId="4D5CF3F0" w14:textId="77777777" w:rsidTr="009E23BD">
        <w:trPr>
          <w:trHeight w:val="598"/>
        </w:trPr>
        <w:tc>
          <w:tcPr>
            <w:tcW w:w="1155" w:type="dxa"/>
            <w:tcBorders>
              <w:top w:val="single" w:sz="4" w:space="0" w:color="auto"/>
              <w:left w:val="single" w:sz="12" w:space="0" w:color="auto"/>
              <w:bottom w:val="single" w:sz="12" w:space="0" w:color="auto"/>
              <w:right w:val="single" w:sz="12" w:space="0" w:color="auto"/>
            </w:tcBorders>
          </w:tcPr>
          <w:p w14:paraId="7C2181D6" w14:textId="26EBAE88" w:rsidR="009079F7" w:rsidRDefault="009079F7" w:rsidP="00B05BCB">
            <w:pPr>
              <w:ind w:left="-82" w:firstLineChars="100" w:firstLine="240"/>
              <w:jc w:val="left"/>
              <w:rPr>
                <w:rFonts w:hAnsi="ＭＳ ゴシック"/>
                <w:szCs w:val="24"/>
              </w:rPr>
            </w:pPr>
            <w:r>
              <w:rPr>
                <w:rFonts w:hAnsi="ＭＳ ゴシック" w:hint="eastAsia"/>
                <w:szCs w:val="24"/>
              </w:rPr>
              <w:t>第９回</w:t>
            </w:r>
          </w:p>
        </w:tc>
        <w:tc>
          <w:tcPr>
            <w:tcW w:w="2475" w:type="dxa"/>
            <w:tcBorders>
              <w:top w:val="single" w:sz="4" w:space="0" w:color="auto"/>
              <w:left w:val="single" w:sz="12" w:space="0" w:color="auto"/>
              <w:bottom w:val="single" w:sz="12" w:space="0" w:color="auto"/>
              <w:right w:val="single" w:sz="12" w:space="0" w:color="auto"/>
            </w:tcBorders>
          </w:tcPr>
          <w:p w14:paraId="15EE81BF" w14:textId="6347E275" w:rsidR="009079F7" w:rsidRDefault="009079F7" w:rsidP="00177C05">
            <w:pPr>
              <w:widowControl/>
              <w:jc w:val="left"/>
              <w:rPr>
                <w:rFonts w:hAnsi="ＭＳ ゴシック"/>
                <w:szCs w:val="24"/>
              </w:rPr>
            </w:pPr>
            <w:r>
              <w:rPr>
                <w:rFonts w:hAnsi="ＭＳ ゴシック" w:hint="eastAsia"/>
                <w:szCs w:val="24"/>
              </w:rPr>
              <w:t>平成26年８月21日</w:t>
            </w:r>
          </w:p>
          <w:p w14:paraId="79F434CE" w14:textId="431ECC3B" w:rsidR="009079F7" w:rsidRDefault="009079F7" w:rsidP="00177C05">
            <w:pPr>
              <w:widowControl/>
              <w:jc w:val="left"/>
              <w:rPr>
                <w:rFonts w:hAnsi="ＭＳ ゴシック"/>
                <w:szCs w:val="24"/>
              </w:rPr>
            </w:pPr>
            <w:r>
              <w:rPr>
                <w:rFonts w:hAnsi="ＭＳ ゴシック" w:hint="eastAsia"/>
                <w:szCs w:val="24"/>
              </w:rPr>
              <w:t>15:00～</w:t>
            </w:r>
          </w:p>
          <w:p w14:paraId="2C7EE8A7" w14:textId="289ABA6C" w:rsidR="009079F7" w:rsidRDefault="009079F7" w:rsidP="007F1E95">
            <w:pPr>
              <w:widowControl/>
              <w:jc w:val="left"/>
              <w:rPr>
                <w:rFonts w:hAnsi="ＭＳ ゴシック"/>
                <w:szCs w:val="24"/>
              </w:rPr>
            </w:pPr>
            <w:r>
              <w:rPr>
                <w:rFonts w:hAnsi="ＭＳ ゴシック" w:hint="eastAsia"/>
                <w:szCs w:val="24"/>
              </w:rPr>
              <w:t>新別館南館8階</w:t>
            </w:r>
          </w:p>
        </w:tc>
        <w:tc>
          <w:tcPr>
            <w:tcW w:w="5355" w:type="dxa"/>
            <w:tcBorders>
              <w:top w:val="single" w:sz="4" w:space="0" w:color="auto"/>
              <w:left w:val="single" w:sz="12" w:space="0" w:color="auto"/>
              <w:bottom w:val="single" w:sz="12" w:space="0" w:color="auto"/>
              <w:right w:val="single" w:sz="12" w:space="0" w:color="auto"/>
            </w:tcBorders>
          </w:tcPr>
          <w:p w14:paraId="0495C9DE" w14:textId="77777777" w:rsidR="009079F7" w:rsidRDefault="009079F7" w:rsidP="00177C05">
            <w:pPr>
              <w:widowControl/>
              <w:jc w:val="left"/>
              <w:rPr>
                <w:rFonts w:hAnsi="ＭＳ ゴシック"/>
                <w:szCs w:val="24"/>
              </w:rPr>
            </w:pPr>
            <w:r>
              <w:rPr>
                <w:rFonts w:hAnsi="ＭＳ ゴシック" w:hint="eastAsia"/>
                <w:szCs w:val="24"/>
              </w:rPr>
              <w:t>・点検結果（揺れ、液状化、津波）</w:t>
            </w:r>
          </w:p>
          <w:p w14:paraId="016DEB25" w14:textId="77777777" w:rsidR="009079F7" w:rsidRDefault="009079F7" w:rsidP="00177C05">
            <w:pPr>
              <w:widowControl/>
              <w:jc w:val="left"/>
              <w:rPr>
                <w:rFonts w:hAnsi="ＭＳ ゴシック"/>
                <w:szCs w:val="24"/>
              </w:rPr>
            </w:pPr>
            <w:r>
              <w:rPr>
                <w:rFonts w:hAnsi="ＭＳ ゴシック" w:hint="eastAsia"/>
                <w:szCs w:val="24"/>
              </w:rPr>
              <w:t>・各施設の対策の考え方とりまとめ</w:t>
            </w:r>
          </w:p>
          <w:p w14:paraId="1BB01687" w14:textId="227EA9E6" w:rsidR="009079F7" w:rsidRDefault="009E23BD" w:rsidP="009E23BD">
            <w:pPr>
              <w:widowControl/>
              <w:ind w:firstLineChars="100" w:firstLine="240"/>
              <w:jc w:val="left"/>
              <w:rPr>
                <w:rFonts w:hAnsi="ＭＳ ゴシック"/>
                <w:szCs w:val="24"/>
              </w:rPr>
            </w:pPr>
            <w:r>
              <w:rPr>
                <w:rFonts w:hAnsi="ＭＳ ゴシック" w:hint="eastAsia"/>
                <w:szCs w:val="24"/>
              </w:rPr>
              <w:t>（地震防災ｱｸｼｮﾝﾌﾟﾛｸﾞﾗﾑ案）</w:t>
            </w:r>
          </w:p>
        </w:tc>
      </w:tr>
    </w:tbl>
    <w:p w14:paraId="088CBB4B" w14:textId="77777777" w:rsidR="000D58CB" w:rsidRPr="00D73C00" w:rsidRDefault="000D58CB" w:rsidP="00D73C00">
      <w:pPr>
        <w:jc w:val="left"/>
        <w:rPr>
          <w:rFonts w:hAnsi="ＭＳ ゴシック"/>
          <w:szCs w:val="24"/>
        </w:rPr>
      </w:pPr>
    </w:p>
    <w:sectPr w:rsidR="000D58CB" w:rsidRPr="00D73C00" w:rsidSect="00A01904">
      <w:footerReference w:type="default" r:id="rId192"/>
      <w:pgSz w:w="11906" w:h="16838" w:code="9"/>
      <w:pgMar w:top="1247" w:right="1418" w:bottom="1134" w:left="1418" w:header="851" w:footer="680" w:gutter="0"/>
      <w:pgNumType w:start="1"/>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931E3F" w14:textId="77777777" w:rsidR="003D331A" w:rsidRDefault="003D331A" w:rsidP="00517B2A">
      <w:r>
        <w:separator/>
      </w:r>
    </w:p>
  </w:endnote>
  <w:endnote w:type="continuationSeparator" w:id="0">
    <w:p w14:paraId="54623E36" w14:textId="77777777" w:rsidR="003D331A" w:rsidRDefault="003D331A" w:rsidP="00517B2A">
      <w:r>
        <w:continuationSeparator/>
      </w:r>
    </w:p>
  </w:endnote>
  <w:endnote w:type="continuationNotice" w:id="1">
    <w:p w14:paraId="18B351D1" w14:textId="77777777" w:rsidR="003D331A" w:rsidRDefault="003D331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000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mn-cs">
    <w:altName w:val="Times New Roman"/>
    <w:panose1 w:val="00000000000000000000"/>
    <w:charset w:val="00"/>
    <w:family w:val="roman"/>
    <w:notTrueType/>
    <w:pitch w:val="default"/>
  </w:font>
  <w:font w:name="Calibri">
    <w:panose1 w:val="020F0502020204030204"/>
    <w:charset w:val="00"/>
    <w:family w:val="swiss"/>
    <w:pitch w:val="variable"/>
    <w:sig w:usb0="E10002FF" w:usb1="4000ACFF" w:usb2="00000009" w:usb3="00000000" w:csb0="0000019F" w:csb1="00000000"/>
  </w:font>
  <w:font w:name="Meiryo UI">
    <w:panose1 w:val="020B0604030504040204"/>
    <w:charset w:val="80"/>
    <w:family w:val="modern"/>
    <w:pitch w:val="variable"/>
    <w:sig w:usb0="E10102FF" w:usb1="EAC7FFFF" w:usb2="0001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8CBBE0" w14:textId="77777777" w:rsidR="003D331A" w:rsidRDefault="003D331A">
    <w:pPr>
      <w:pStyle w:val="ab"/>
      <w:jc w:val="center"/>
    </w:pPr>
  </w:p>
  <w:p w14:paraId="088CBBE1" w14:textId="77777777" w:rsidR="003D331A" w:rsidRDefault="003D331A">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8CBBE2" w14:textId="77777777" w:rsidR="003D331A" w:rsidRDefault="003D331A" w:rsidP="00196279">
    <w:pPr>
      <w:pStyle w:val="ab"/>
      <w:jc w:val="center"/>
    </w:pPr>
    <w:r>
      <w:fldChar w:fldCharType="begin"/>
    </w:r>
    <w:r>
      <w:instrText>PAGE   \* MERGEFORMAT</w:instrText>
    </w:r>
    <w:r>
      <w:fldChar w:fldCharType="separate"/>
    </w:r>
    <w:r w:rsidR="00870253" w:rsidRPr="00870253">
      <w:rPr>
        <w:noProof/>
        <w:lang w:val="ja-JP"/>
      </w:rPr>
      <w:t>46</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89FA1E" w14:textId="77777777" w:rsidR="003D331A" w:rsidRDefault="003D331A" w:rsidP="00517B2A">
      <w:r>
        <w:separator/>
      </w:r>
    </w:p>
  </w:footnote>
  <w:footnote w:type="continuationSeparator" w:id="0">
    <w:p w14:paraId="59C1451C" w14:textId="77777777" w:rsidR="003D331A" w:rsidRDefault="003D331A" w:rsidP="00517B2A">
      <w:r>
        <w:continuationSeparator/>
      </w:r>
    </w:p>
  </w:footnote>
  <w:footnote w:type="continuationNotice" w:id="1">
    <w:p w14:paraId="1EE72909" w14:textId="77777777" w:rsidR="003D331A" w:rsidRDefault="003D331A"/>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30AD8"/>
    <w:multiLevelType w:val="hybridMultilevel"/>
    <w:tmpl w:val="A4E0B174"/>
    <w:lvl w:ilvl="0" w:tplc="2012BF2E">
      <w:start w:val="1"/>
      <w:numFmt w:val="decimalEnclosedCircle"/>
      <w:lvlText w:val="%1"/>
      <w:lvlJc w:val="left"/>
      <w:pPr>
        <w:ind w:left="1080" w:hanging="360"/>
      </w:pPr>
      <w:rPr>
        <w:rFonts w:hint="default"/>
        <w:b w:val="0"/>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1">
    <w:nsid w:val="0CA26702"/>
    <w:multiLevelType w:val="hybridMultilevel"/>
    <w:tmpl w:val="4A4E16AA"/>
    <w:lvl w:ilvl="0" w:tplc="62E0A804">
      <w:start w:val="1"/>
      <w:numFmt w:val="decimalEnclosedCircle"/>
      <w:lvlText w:val="%1"/>
      <w:lvlJc w:val="left"/>
      <w:pPr>
        <w:ind w:left="1080" w:hanging="360"/>
      </w:pPr>
      <w:rPr>
        <w:rFonts w:hint="default"/>
        <w:sz w:val="24"/>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2">
    <w:nsid w:val="0D6B6996"/>
    <w:multiLevelType w:val="hybridMultilevel"/>
    <w:tmpl w:val="5016C68A"/>
    <w:lvl w:ilvl="0" w:tplc="04090011">
      <w:start w:val="1"/>
      <w:numFmt w:val="decimalEnclosedCircle"/>
      <w:lvlText w:val="%1"/>
      <w:lvlJc w:val="left"/>
      <w:pPr>
        <w:ind w:left="360" w:hanging="360"/>
      </w:pPr>
      <w:rPr>
        <w:rFonts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192E1CA3"/>
    <w:multiLevelType w:val="hybridMultilevel"/>
    <w:tmpl w:val="B81233E0"/>
    <w:lvl w:ilvl="0" w:tplc="07ACBA5A">
      <w:start w:val="1"/>
      <w:numFmt w:val="decimalEnclosedCircle"/>
      <w:lvlText w:val="%1"/>
      <w:lvlJc w:val="left"/>
      <w:pPr>
        <w:ind w:left="1650" w:hanging="360"/>
      </w:pPr>
      <w:rPr>
        <w:rFonts w:hint="default"/>
      </w:rPr>
    </w:lvl>
    <w:lvl w:ilvl="1" w:tplc="04090017" w:tentative="1">
      <w:start w:val="1"/>
      <w:numFmt w:val="aiueoFullWidth"/>
      <w:lvlText w:val="(%2)"/>
      <w:lvlJc w:val="left"/>
      <w:pPr>
        <w:ind w:left="2130" w:hanging="420"/>
      </w:pPr>
    </w:lvl>
    <w:lvl w:ilvl="2" w:tplc="04090011" w:tentative="1">
      <w:start w:val="1"/>
      <w:numFmt w:val="decimalEnclosedCircle"/>
      <w:lvlText w:val="%3"/>
      <w:lvlJc w:val="left"/>
      <w:pPr>
        <w:ind w:left="2550" w:hanging="420"/>
      </w:pPr>
    </w:lvl>
    <w:lvl w:ilvl="3" w:tplc="0409000F" w:tentative="1">
      <w:start w:val="1"/>
      <w:numFmt w:val="decimal"/>
      <w:lvlText w:val="%4."/>
      <w:lvlJc w:val="left"/>
      <w:pPr>
        <w:ind w:left="2970" w:hanging="420"/>
      </w:pPr>
    </w:lvl>
    <w:lvl w:ilvl="4" w:tplc="04090017" w:tentative="1">
      <w:start w:val="1"/>
      <w:numFmt w:val="aiueoFullWidth"/>
      <w:lvlText w:val="(%5)"/>
      <w:lvlJc w:val="left"/>
      <w:pPr>
        <w:ind w:left="3390" w:hanging="420"/>
      </w:pPr>
    </w:lvl>
    <w:lvl w:ilvl="5" w:tplc="04090011" w:tentative="1">
      <w:start w:val="1"/>
      <w:numFmt w:val="decimalEnclosedCircle"/>
      <w:lvlText w:val="%6"/>
      <w:lvlJc w:val="left"/>
      <w:pPr>
        <w:ind w:left="3810" w:hanging="420"/>
      </w:pPr>
    </w:lvl>
    <w:lvl w:ilvl="6" w:tplc="0409000F" w:tentative="1">
      <w:start w:val="1"/>
      <w:numFmt w:val="decimal"/>
      <w:lvlText w:val="%7."/>
      <w:lvlJc w:val="left"/>
      <w:pPr>
        <w:ind w:left="4230" w:hanging="420"/>
      </w:pPr>
    </w:lvl>
    <w:lvl w:ilvl="7" w:tplc="04090017" w:tentative="1">
      <w:start w:val="1"/>
      <w:numFmt w:val="aiueoFullWidth"/>
      <w:lvlText w:val="(%8)"/>
      <w:lvlJc w:val="left"/>
      <w:pPr>
        <w:ind w:left="4650" w:hanging="420"/>
      </w:pPr>
    </w:lvl>
    <w:lvl w:ilvl="8" w:tplc="04090011" w:tentative="1">
      <w:start w:val="1"/>
      <w:numFmt w:val="decimalEnclosedCircle"/>
      <w:lvlText w:val="%9"/>
      <w:lvlJc w:val="left"/>
      <w:pPr>
        <w:ind w:left="5070" w:hanging="420"/>
      </w:pPr>
    </w:lvl>
  </w:abstractNum>
  <w:abstractNum w:abstractNumId="4">
    <w:nsid w:val="2A053788"/>
    <w:multiLevelType w:val="hybridMultilevel"/>
    <w:tmpl w:val="09B6D2EA"/>
    <w:lvl w:ilvl="0" w:tplc="DD62A860">
      <w:numFmt w:val="bullet"/>
      <w:lvlText w:val="・"/>
      <w:lvlJc w:val="left"/>
      <w:pPr>
        <w:ind w:left="1080" w:hanging="360"/>
      </w:pPr>
      <w:rPr>
        <w:rFonts w:ascii="ＭＳ ゴシック" w:eastAsia="ＭＳ ゴシック" w:hAnsi="ＭＳ ゴシック" w:cs="Times New Roman" w:hint="eastAsia"/>
      </w:rPr>
    </w:lvl>
    <w:lvl w:ilvl="1" w:tplc="0409000B" w:tentative="1">
      <w:start w:val="1"/>
      <w:numFmt w:val="bullet"/>
      <w:lvlText w:val=""/>
      <w:lvlJc w:val="left"/>
      <w:pPr>
        <w:ind w:left="1560" w:hanging="420"/>
      </w:pPr>
      <w:rPr>
        <w:rFonts w:ascii="Wingdings" w:hAnsi="Wingdings" w:hint="default"/>
      </w:rPr>
    </w:lvl>
    <w:lvl w:ilvl="2" w:tplc="0409000D"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B" w:tentative="1">
      <w:start w:val="1"/>
      <w:numFmt w:val="bullet"/>
      <w:lvlText w:val=""/>
      <w:lvlJc w:val="left"/>
      <w:pPr>
        <w:ind w:left="2820" w:hanging="420"/>
      </w:pPr>
      <w:rPr>
        <w:rFonts w:ascii="Wingdings" w:hAnsi="Wingdings" w:hint="default"/>
      </w:rPr>
    </w:lvl>
    <w:lvl w:ilvl="5" w:tplc="0409000D"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B" w:tentative="1">
      <w:start w:val="1"/>
      <w:numFmt w:val="bullet"/>
      <w:lvlText w:val=""/>
      <w:lvlJc w:val="left"/>
      <w:pPr>
        <w:ind w:left="4080" w:hanging="420"/>
      </w:pPr>
      <w:rPr>
        <w:rFonts w:ascii="Wingdings" w:hAnsi="Wingdings" w:hint="default"/>
      </w:rPr>
    </w:lvl>
    <w:lvl w:ilvl="8" w:tplc="0409000D" w:tentative="1">
      <w:start w:val="1"/>
      <w:numFmt w:val="bullet"/>
      <w:lvlText w:val=""/>
      <w:lvlJc w:val="left"/>
      <w:pPr>
        <w:ind w:left="4500" w:hanging="420"/>
      </w:pPr>
      <w:rPr>
        <w:rFonts w:ascii="Wingdings" w:hAnsi="Wingdings" w:hint="default"/>
      </w:rPr>
    </w:lvl>
  </w:abstractNum>
  <w:abstractNum w:abstractNumId="5">
    <w:nsid w:val="3011478E"/>
    <w:multiLevelType w:val="hybridMultilevel"/>
    <w:tmpl w:val="EE62AA0E"/>
    <w:lvl w:ilvl="0" w:tplc="91BA05E2">
      <w:start w:val="1"/>
      <w:numFmt w:val="bullet"/>
      <w:lvlText w:val="○"/>
      <w:lvlJc w:val="left"/>
      <w:pPr>
        <w:ind w:left="420" w:hanging="420"/>
      </w:pPr>
      <w:rPr>
        <w:rFonts w:ascii="ＭＳ 明朝" w:eastAsia="ＭＳ 明朝" w:hAnsi="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32330D81"/>
    <w:multiLevelType w:val="hybridMultilevel"/>
    <w:tmpl w:val="60D421CE"/>
    <w:lvl w:ilvl="0" w:tplc="0409000B">
      <w:start w:val="1"/>
      <w:numFmt w:val="bullet"/>
      <w:lvlText w:val=""/>
      <w:lvlJc w:val="left"/>
      <w:pPr>
        <w:ind w:left="1140" w:hanging="420"/>
      </w:pPr>
      <w:rPr>
        <w:rFonts w:ascii="Wingdings" w:hAnsi="Wingdings" w:hint="default"/>
      </w:rPr>
    </w:lvl>
    <w:lvl w:ilvl="1" w:tplc="0409000B" w:tentative="1">
      <w:start w:val="1"/>
      <w:numFmt w:val="bullet"/>
      <w:lvlText w:val=""/>
      <w:lvlJc w:val="left"/>
      <w:pPr>
        <w:ind w:left="1560" w:hanging="420"/>
      </w:pPr>
      <w:rPr>
        <w:rFonts w:ascii="Wingdings" w:hAnsi="Wingdings" w:hint="default"/>
      </w:rPr>
    </w:lvl>
    <w:lvl w:ilvl="2" w:tplc="0409000D"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B" w:tentative="1">
      <w:start w:val="1"/>
      <w:numFmt w:val="bullet"/>
      <w:lvlText w:val=""/>
      <w:lvlJc w:val="left"/>
      <w:pPr>
        <w:ind w:left="2820" w:hanging="420"/>
      </w:pPr>
      <w:rPr>
        <w:rFonts w:ascii="Wingdings" w:hAnsi="Wingdings" w:hint="default"/>
      </w:rPr>
    </w:lvl>
    <w:lvl w:ilvl="5" w:tplc="0409000D"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B" w:tentative="1">
      <w:start w:val="1"/>
      <w:numFmt w:val="bullet"/>
      <w:lvlText w:val=""/>
      <w:lvlJc w:val="left"/>
      <w:pPr>
        <w:ind w:left="4080" w:hanging="420"/>
      </w:pPr>
      <w:rPr>
        <w:rFonts w:ascii="Wingdings" w:hAnsi="Wingdings" w:hint="default"/>
      </w:rPr>
    </w:lvl>
    <w:lvl w:ilvl="8" w:tplc="0409000D" w:tentative="1">
      <w:start w:val="1"/>
      <w:numFmt w:val="bullet"/>
      <w:lvlText w:val=""/>
      <w:lvlJc w:val="left"/>
      <w:pPr>
        <w:ind w:left="4500" w:hanging="420"/>
      </w:pPr>
      <w:rPr>
        <w:rFonts w:ascii="Wingdings" w:hAnsi="Wingdings" w:hint="default"/>
      </w:rPr>
    </w:lvl>
  </w:abstractNum>
  <w:abstractNum w:abstractNumId="7">
    <w:nsid w:val="34CD4F70"/>
    <w:multiLevelType w:val="hybridMultilevel"/>
    <w:tmpl w:val="52282D9A"/>
    <w:lvl w:ilvl="0" w:tplc="11BEE2BE">
      <w:start w:val="1"/>
      <w:numFmt w:val="decimalEnclosedCircle"/>
      <w:lvlText w:val="%1"/>
      <w:lvlJc w:val="left"/>
      <w:pPr>
        <w:ind w:left="1560" w:hanging="360"/>
      </w:pPr>
      <w:rPr>
        <w:rFonts w:hint="default"/>
      </w:rPr>
    </w:lvl>
    <w:lvl w:ilvl="1" w:tplc="04090017" w:tentative="1">
      <w:start w:val="1"/>
      <w:numFmt w:val="aiueoFullWidth"/>
      <w:lvlText w:val="(%2)"/>
      <w:lvlJc w:val="left"/>
      <w:pPr>
        <w:ind w:left="2040" w:hanging="420"/>
      </w:pPr>
    </w:lvl>
    <w:lvl w:ilvl="2" w:tplc="04090011" w:tentative="1">
      <w:start w:val="1"/>
      <w:numFmt w:val="decimalEnclosedCircle"/>
      <w:lvlText w:val="%3"/>
      <w:lvlJc w:val="left"/>
      <w:pPr>
        <w:ind w:left="2460" w:hanging="420"/>
      </w:pPr>
    </w:lvl>
    <w:lvl w:ilvl="3" w:tplc="0409000F" w:tentative="1">
      <w:start w:val="1"/>
      <w:numFmt w:val="decimal"/>
      <w:lvlText w:val="%4."/>
      <w:lvlJc w:val="left"/>
      <w:pPr>
        <w:ind w:left="2880" w:hanging="420"/>
      </w:pPr>
    </w:lvl>
    <w:lvl w:ilvl="4" w:tplc="04090017" w:tentative="1">
      <w:start w:val="1"/>
      <w:numFmt w:val="aiueoFullWidth"/>
      <w:lvlText w:val="(%5)"/>
      <w:lvlJc w:val="left"/>
      <w:pPr>
        <w:ind w:left="3300" w:hanging="420"/>
      </w:pPr>
    </w:lvl>
    <w:lvl w:ilvl="5" w:tplc="04090011" w:tentative="1">
      <w:start w:val="1"/>
      <w:numFmt w:val="decimalEnclosedCircle"/>
      <w:lvlText w:val="%6"/>
      <w:lvlJc w:val="left"/>
      <w:pPr>
        <w:ind w:left="3720" w:hanging="420"/>
      </w:pPr>
    </w:lvl>
    <w:lvl w:ilvl="6" w:tplc="0409000F" w:tentative="1">
      <w:start w:val="1"/>
      <w:numFmt w:val="decimal"/>
      <w:lvlText w:val="%7."/>
      <w:lvlJc w:val="left"/>
      <w:pPr>
        <w:ind w:left="4140" w:hanging="420"/>
      </w:pPr>
    </w:lvl>
    <w:lvl w:ilvl="7" w:tplc="04090017" w:tentative="1">
      <w:start w:val="1"/>
      <w:numFmt w:val="aiueoFullWidth"/>
      <w:lvlText w:val="(%8)"/>
      <w:lvlJc w:val="left"/>
      <w:pPr>
        <w:ind w:left="4560" w:hanging="420"/>
      </w:pPr>
    </w:lvl>
    <w:lvl w:ilvl="8" w:tplc="04090011" w:tentative="1">
      <w:start w:val="1"/>
      <w:numFmt w:val="decimalEnclosedCircle"/>
      <w:lvlText w:val="%9"/>
      <w:lvlJc w:val="left"/>
      <w:pPr>
        <w:ind w:left="4980" w:hanging="420"/>
      </w:pPr>
    </w:lvl>
  </w:abstractNum>
  <w:abstractNum w:abstractNumId="8">
    <w:nsid w:val="3D6104E4"/>
    <w:multiLevelType w:val="hybridMultilevel"/>
    <w:tmpl w:val="F3967F46"/>
    <w:lvl w:ilvl="0" w:tplc="DCECED30">
      <w:start w:val="1"/>
      <w:numFmt w:val="decimalEnclosedCircle"/>
      <w:lvlText w:val="%1"/>
      <w:lvlJc w:val="left"/>
      <w:pPr>
        <w:ind w:left="1650" w:hanging="360"/>
      </w:pPr>
      <w:rPr>
        <w:rFonts w:hint="default"/>
      </w:rPr>
    </w:lvl>
    <w:lvl w:ilvl="1" w:tplc="04090017" w:tentative="1">
      <w:start w:val="1"/>
      <w:numFmt w:val="aiueoFullWidth"/>
      <w:lvlText w:val="(%2)"/>
      <w:lvlJc w:val="left"/>
      <w:pPr>
        <w:ind w:left="2130" w:hanging="420"/>
      </w:pPr>
    </w:lvl>
    <w:lvl w:ilvl="2" w:tplc="04090011" w:tentative="1">
      <w:start w:val="1"/>
      <w:numFmt w:val="decimalEnclosedCircle"/>
      <w:lvlText w:val="%3"/>
      <w:lvlJc w:val="left"/>
      <w:pPr>
        <w:ind w:left="2550" w:hanging="420"/>
      </w:pPr>
    </w:lvl>
    <w:lvl w:ilvl="3" w:tplc="0409000F" w:tentative="1">
      <w:start w:val="1"/>
      <w:numFmt w:val="decimal"/>
      <w:lvlText w:val="%4."/>
      <w:lvlJc w:val="left"/>
      <w:pPr>
        <w:ind w:left="2970" w:hanging="420"/>
      </w:pPr>
    </w:lvl>
    <w:lvl w:ilvl="4" w:tplc="04090017" w:tentative="1">
      <w:start w:val="1"/>
      <w:numFmt w:val="aiueoFullWidth"/>
      <w:lvlText w:val="(%5)"/>
      <w:lvlJc w:val="left"/>
      <w:pPr>
        <w:ind w:left="3390" w:hanging="420"/>
      </w:pPr>
    </w:lvl>
    <w:lvl w:ilvl="5" w:tplc="04090011" w:tentative="1">
      <w:start w:val="1"/>
      <w:numFmt w:val="decimalEnclosedCircle"/>
      <w:lvlText w:val="%6"/>
      <w:lvlJc w:val="left"/>
      <w:pPr>
        <w:ind w:left="3810" w:hanging="420"/>
      </w:pPr>
    </w:lvl>
    <w:lvl w:ilvl="6" w:tplc="0409000F" w:tentative="1">
      <w:start w:val="1"/>
      <w:numFmt w:val="decimal"/>
      <w:lvlText w:val="%7."/>
      <w:lvlJc w:val="left"/>
      <w:pPr>
        <w:ind w:left="4230" w:hanging="420"/>
      </w:pPr>
    </w:lvl>
    <w:lvl w:ilvl="7" w:tplc="04090017" w:tentative="1">
      <w:start w:val="1"/>
      <w:numFmt w:val="aiueoFullWidth"/>
      <w:lvlText w:val="(%8)"/>
      <w:lvlJc w:val="left"/>
      <w:pPr>
        <w:ind w:left="4650" w:hanging="420"/>
      </w:pPr>
    </w:lvl>
    <w:lvl w:ilvl="8" w:tplc="04090011" w:tentative="1">
      <w:start w:val="1"/>
      <w:numFmt w:val="decimalEnclosedCircle"/>
      <w:lvlText w:val="%9"/>
      <w:lvlJc w:val="left"/>
      <w:pPr>
        <w:ind w:left="5070" w:hanging="420"/>
      </w:pPr>
    </w:lvl>
  </w:abstractNum>
  <w:abstractNum w:abstractNumId="9">
    <w:nsid w:val="422417FC"/>
    <w:multiLevelType w:val="hybridMultilevel"/>
    <w:tmpl w:val="CE1EF72E"/>
    <w:lvl w:ilvl="0" w:tplc="91BA05E2">
      <w:start w:val="1"/>
      <w:numFmt w:val="bullet"/>
      <w:lvlText w:val="○"/>
      <w:lvlJc w:val="left"/>
      <w:pPr>
        <w:ind w:left="840" w:hanging="420"/>
      </w:pPr>
      <w:rPr>
        <w:rFonts w:ascii="ＭＳ 明朝" w:eastAsia="ＭＳ 明朝" w:hAnsi="ＭＳ 明朝"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0">
    <w:nsid w:val="5543243F"/>
    <w:multiLevelType w:val="hybridMultilevel"/>
    <w:tmpl w:val="0998893C"/>
    <w:lvl w:ilvl="0" w:tplc="36A25548">
      <w:start w:val="1"/>
      <w:numFmt w:val="decimalEnclosedCircle"/>
      <w:lvlText w:val="%1"/>
      <w:lvlJc w:val="left"/>
      <w:pPr>
        <w:ind w:left="1080" w:hanging="360"/>
      </w:pPr>
      <w:rPr>
        <w:rFonts w:hint="default"/>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11">
    <w:nsid w:val="57535B99"/>
    <w:multiLevelType w:val="hybridMultilevel"/>
    <w:tmpl w:val="AAEA7872"/>
    <w:lvl w:ilvl="0" w:tplc="91BA05E2">
      <w:start w:val="1"/>
      <w:numFmt w:val="bullet"/>
      <w:lvlText w:val="○"/>
      <w:lvlJc w:val="left"/>
      <w:pPr>
        <w:ind w:left="420" w:hanging="420"/>
      </w:pPr>
      <w:rPr>
        <w:rFonts w:ascii="ＭＳ 明朝" w:eastAsia="ＭＳ 明朝" w:hAnsi="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nsid w:val="7462301C"/>
    <w:multiLevelType w:val="hybridMultilevel"/>
    <w:tmpl w:val="62DAD742"/>
    <w:lvl w:ilvl="0" w:tplc="C38C7426">
      <w:start w:val="1"/>
      <w:numFmt w:val="decimalEnclosedCircle"/>
      <w:lvlText w:val="%1"/>
      <w:lvlJc w:val="left"/>
      <w:pPr>
        <w:ind w:left="1080" w:hanging="360"/>
      </w:pPr>
      <w:rPr>
        <w:rFonts w:hint="default"/>
        <w:sz w:val="24"/>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13">
    <w:nsid w:val="75922DFA"/>
    <w:multiLevelType w:val="hybridMultilevel"/>
    <w:tmpl w:val="9E5E0B26"/>
    <w:lvl w:ilvl="0" w:tplc="0B38DFC8">
      <w:start w:val="1"/>
      <w:numFmt w:val="decimalEnclosedCircle"/>
      <w:lvlText w:val="%1"/>
      <w:lvlJc w:val="left"/>
      <w:pPr>
        <w:ind w:left="1560" w:hanging="360"/>
      </w:pPr>
      <w:rPr>
        <w:rFonts w:hint="default"/>
      </w:rPr>
    </w:lvl>
    <w:lvl w:ilvl="1" w:tplc="04090017" w:tentative="1">
      <w:start w:val="1"/>
      <w:numFmt w:val="aiueoFullWidth"/>
      <w:lvlText w:val="(%2)"/>
      <w:lvlJc w:val="left"/>
      <w:pPr>
        <w:ind w:left="2040" w:hanging="420"/>
      </w:pPr>
    </w:lvl>
    <w:lvl w:ilvl="2" w:tplc="04090011" w:tentative="1">
      <w:start w:val="1"/>
      <w:numFmt w:val="decimalEnclosedCircle"/>
      <w:lvlText w:val="%3"/>
      <w:lvlJc w:val="left"/>
      <w:pPr>
        <w:ind w:left="2460" w:hanging="420"/>
      </w:pPr>
    </w:lvl>
    <w:lvl w:ilvl="3" w:tplc="0409000F" w:tentative="1">
      <w:start w:val="1"/>
      <w:numFmt w:val="decimal"/>
      <w:lvlText w:val="%4."/>
      <w:lvlJc w:val="left"/>
      <w:pPr>
        <w:ind w:left="2880" w:hanging="420"/>
      </w:pPr>
    </w:lvl>
    <w:lvl w:ilvl="4" w:tplc="04090017" w:tentative="1">
      <w:start w:val="1"/>
      <w:numFmt w:val="aiueoFullWidth"/>
      <w:lvlText w:val="(%5)"/>
      <w:lvlJc w:val="left"/>
      <w:pPr>
        <w:ind w:left="3300" w:hanging="420"/>
      </w:pPr>
    </w:lvl>
    <w:lvl w:ilvl="5" w:tplc="04090011" w:tentative="1">
      <w:start w:val="1"/>
      <w:numFmt w:val="decimalEnclosedCircle"/>
      <w:lvlText w:val="%6"/>
      <w:lvlJc w:val="left"/>
      <w:pPr>
        <w:ind w:left="3720" w:hanging="420"/>
      </w:pPr>
    </w:lvl>
    <w:lvl w:ilvl="6" w:tplc="0409000F" w:tentative="1">
      <w:start w:val="1"/>
      <w:numFmt w:val="decimal"/>
      <w:lvlText w:val="%7."/>
      <w:lvlJc w:val="left"/>
      <w:pPr>
        <w:ind w:left="4140" w:hanging="420"/>
      </w:pPr>
    </w:lvl>
    <w:lvl w:ilvl="7" w:tplc="04090017" w:tentative="1">
      <w:start w:val="1"/>
      <w:numFmt w:val="aiueoFullWidth"/>
      <w:lvlText w:val="(%8)"/>
      <w:lvlJc w:val="left"/>
      <w:pPr>
        <w:ind w:left="4560" w:hanging="420"/>
      </w:pPr>
    </w:lvl>
    <w:lvl w:ilvl="8" w:tplc="04090011" w:tentative="1">
      <w:start w:val="1"/>
      <w:numFmt w:val="decimalEnclosedCircle"/>
      <w:lvlText w:val="%9"/>
      <w:lvlJc w:val="left"/>
      <w:pPr>
        <w:ind w:left="4980" w:hanging="420"/>
      </w:pPr>
    </w:lvl>
  </w:abstractNum>
  <w:num w:numId="1">
    <w:abstractNumId w:val="5"/>
  </w:num>
  <w:num w:numId="2">
    <w:abstractNumId w:val="11"/>
  </w:num>
  <w:num w:numId="3">
    <w:abstractNumId w:val="9"/>
  </w:num>
  <w:num w:numId="4">
    <w:abstractNumId w:val="2"/>
  </w:num>
  <w:num w:numId="5">
    <w:abstractNumId w:val="6"/>
  </w:num>
  <w:num w:numId="6">
    <w:abstractNumId w:val="4"/>
  </w:num>
  <w:num w:numId="7">
    <w:abstractNumId w:val="10"/>
  </w:num>
  <w:num w:numId="8">
    <w:abstractNumId w:val="0"/>
  </w:num>
  <w:num w:numId="9">
    <w:abstractNumId w:val="8"/>
  </w:num>
  <w:num w:numId="10">
    <w:abstractNumId w:val="3"/>
  </w:num>
  <w:num w:numId="11">
    <w:abstractNumId w:val="7"/>
  </w:num>
  <w:num w:numId="12">
    <w:abstractNumId w:val="13"/>
  </w:num>
  <w:num w:numId="13">
    <w:abstractNumId w:val="12"/>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bordersDoNotSurroundHeader/>
  <w:bordersDoNotSurroundFooter/>
  <w:defaultTabStop w:val="840"/>
  <w:displayHorizontalDrawingGridEvery w:val="0"/>
  <w:displayVerticalDrawingGridEvery w:val="2"/>
  <w:characterSpacingControl w:val="compressPunctuation"/>
  <w:hdrShapeDefaults>
    <o:shapedefaults v:ext="edit" spidmax="20481" fill="f" fillcolor="white" stroke="f">
      <v:fill color="white" on="f"/>
      <v:stroke on="f"/>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493F"/>
    <w:rsid w:val="00005369"/>
    <w:rsid w:val="000057A5"/>
    <w:rsid w:val="000165EE"/>
    <w:rsid w:val="00017784"/>
    <w:rsid w:val="000217C3"/>
    <w:rsid w:val="00021D36"/>
    <w:rsid w:val="0004759F"/>
    <w:rsid w:val="00050117"/>
    <w:rsid w:val="000529A2"/>
    <w:rsid w:val="00055094"/>
    <w:rsid w:val="00055892"/>
    <w:rsid w:val="00062085"/>
    <w:rsid w:val="00071AC1"/>
    <w:rsid w:val="00072A98"/>
    <w:rsid w:val="00074D01"/>
    <w:rsid w:val="00075CED"/>
    <w:rsid w:val="000762B3"/>
    <w:rsid w:val="00086617"/>
    <w:rsid w:val="00091921"/>
    <w:rsid w:val="00095815"/>
    <w:rsid w:val="000968D4"/>
    <w:rsid w:val="00096A0E"/>
    <w:rsid w:val="000A0738"/>
    <w:rsid w:val="000A5AE7"/>
    <w:rsid w:val="000B0957"/>
    <w:rsid w:val="000B4BCA"/>
    <w:rsid w:val="000C2BC1"/>
    <w:rsid w:val="000C4F39"/>
    <w:rsid w:val="000D1EFF"/>
    <w:rsid w:val="000D2151"/>
    <w:rsid w:val="000D3BED"/>
    <w:rsid w:val="000D4042"/>
    <w:rsid w:val="000D404E"/>
    <w:rsid w:val="000D58CB"/>
    <w:rsid w:val="000E2391"/>
    <w:rsid w:val="000E3056"/>
    <w:rsid w:val="000E4083"/>
    <w:rsid w:val="0010333A"/>
    <w:rsid w:val="001043E5"/>
    <w:rsid w:val="00104A24"/>
    <w:rsid w:val="001141F2"/>
    <w:rsid w:val="0011475C"/>
    <w:rsid w:val="00114D70"/>
    <w:rsid w:val="00115005"/>
    <w:rsid w:val="001178FA"/>
    <w:rsid w:val="00122DDE"/>
    <w:rsid w:val="001326DB"/>
    <w:rsid w:val="00142685"/>
    <w:rsid w:val="00144D03"/>
    <w:rsid w:val="001458EA"/>
    <w:rsid w:val="00146C37"/>
    <w:rsid w:val="00150AB5"/>
    <w:rsid w:val="001532DE"/>
    <w:rsid w:val="00157A57"/>
    <w:rsid w:val="00157DCE"/>
    <w:rsid w:val="001632B6"/>
    <w:rsid w:val="00165204"/>
    <w:rsid w:val="00166258"/>
    <w:rsid w:val="001677F9"/>
    <w:rsid w:val="0017789A"/>
    <w:rsid w:val="001808E8"/>
    <w:rsid w:val="001813F9"/>
    <w:rsid w:val="00185B71"/>
    <w:rsid w:val="00186CDF"/>
    <w:rsid w:val="00186FC1"/>
    <w:rsid w:val="00194EE8"/>
    <w:rsid w:val="001954B4"/>
    <w:rsid w:val="00195594"/>
    <w:rsid w:val="00196279"/>
    <w:rsid w:val="00197862"/>
    <w:rsid w:val="001A4351"/>
    <w:rsid w:val="001A7490"/>
    <w:rsid w:val="001B24A2"/>
    <w:rsid w:val="001B3943"/>
    <w:rsid w:val="001C2D4A"/>
    <w:rsid w:val="001C5DEF"/>
    <w:rsid w:val="001D7AB5"/>
    <w:rsid w:val="001E6E70"/>
    <w:rsid w:val="001E7D7B"/>
    <w:rsid w:val="001F1314"/>
    <w:rsid w:val="001F20E0"/>
    <w:rsid w:val="001F6703"/>
    <w:rsid w:val="001F741A"/>
    <w:rsid w:val="00201540"/>
    <w:rsid w:val="00202064"/>
    <w:rsid w:val="002022A5"/>
    <w:rsid w:val="0020702E"/>
    <w:rsid w:val="00212F29"/>
    <w:rsid w:val="00222649"/>
    <w:rsid w:val="00225321"/>
    <w:rsid w:val="00227FE7"/>
    <w:rsid w:val="002333B7"/>
    <w:rsid w:val="0023384A"/>
    <w:rsid w:val="00234EE2"/>
    <w:rsid w:val="002515D0"/>
    <w:rsid w:val="00253FC0"/>
    <w:rsid w:val="00256C5F"/>
    <w:rsid w:val="00257098"/>
    <w:rsid w:val="002614F0"/>
    <w:rsid w:val="00261E3F"/>
    <w:rsid w:val="00261FD3"/>
    <w:rsid w:val="002653D8"/>
    <w:rsid w:val="00282486"/>
    <w:rsid w:val="002827BC"/>
    <w:rsid w:val="00290EE3"/>
    <w:rsid w:val="0029225D"/>
    <w:rsid w:val="0029239D"/>
    <w:rsid w:val="00295038"/>
    <w:rsid w:val="00297002"/>
    <w:rsid w:val="0029703E"/>
    <w:rsid w:val="002973BC"/>
    <w:rsid w:val="002A068F"/>
    <w:rsid w:val="002A07FD"/>
    <w:rsid w:val="002A2F18"/>
    <w:rsid w:val="002B0323"/>
    <w:rsid w:val="002B210B"/>
    <w:rsid w:val="002B4ACE"/>
    <w:rsid w:val="002B7C9C"/>
    <w:rsid w:val="002C477B"/>
    <w:rsid w:val="002D01EE"/>
    <w:rsid w:val="002D4EEF"/>
    <w:rsid w:val="002E1988"/>
    <w:rsid w:val="002E3EA0"/>
    <w:rsid w:val="002E4427"/>
    <w:rsid w:val="002E53D8"/>
    <w:rsid w:val="002E61ED"/>
    <w:rsid w:val="002F2558"/>
    <w:rsid w:val="002F62B9"/>
    <w:rsid w:val="002F70BF"/>
    <w:rsid w:val="002F76B1"/>
    <w:rsid w:val="00304512"/>
    <w:rsid w:val="003051D6"/>
    <w:rsid w:val="0031184F"/>
    <w:rsid w:val="0031728E"/>
    <w:rsid w:val="00317B3D"/>
    <w:rsid w:val="003243FE"/>
    <w:rsid w:val="003318D8"/>
    <w:rsid w:val="00333B1D"/>
    <w:rsid w:val="00334577"/>
    <w:rsid w:val="00335CA5"/>
    <w:rsid w:val="00335E40"/>
    <w:rsid w:val="00335E80"/>
    <w:rsid w:val="00340109"/>
    <w:rsid w:val="00341604"/>
    <w:rsid w:val="00342181"/>
    <w:rsid w:val="00346702"/>
    <w:rsid w:val="00352B5B"/>
    <w:rsid w:val="00352D01"/>
    <w:rsid w:val="003642D0"/>
    <w:rsid w:val="00372019"/>
    <w:rsid w:val="00374531"/>
    <w:rsid w:val="0037466A"/>
    <w:rsid w:val="00375DEC"/>
    <w:rsid w:val="00375E6B"/>
    <w:rsid w:val="00381CF1"/>
    <w:rsid w:val="003847CC"/>
    <w:rsid w:val="00395652"/>
    <w:rsid w:val="00395BE3"/>
    <w:rsid w:val="003A1B03"/>
    <w:rsid w:val="003B0CE3"/>
    <w:rsid w:val="003B131A"/>
    <w:rsid w:val="003B247D"/>
    <w:rsid w:val="003B4294"/>
    <w:rsid w:val="003B4DC8"/>
    <w:rsid w:val="003C3CFA"/>
    <w:rsid w:val="003C6382"/>
    <w:rsid w:val="003D0AB5"/>
    <w:rsid w:val="003D331A"/>
    <w:rsid w:val="003D3BAE"/>
    <w:rsid w:val="003D493F"/>
    <w:rsid w:val="003D4DAC"/>
    <w:rsid w:val="003D60B4"/>
    <w:rsid w:val="003E2BDC"/>
    <w:rsid w:val="003E61C2"/>
    <w:rsid w:val="003F0167"/>
    <w:rsid w:val="003F1CC9"/>
    <w:rsid w:val="003F72A9"/>
    <w:rsid w:val="00400F18"/>
    <w:rsid w:val="004020CF"/>
    <w:rsid w:val="00403AFA"/>
    <w:rsid w:val="004047D8"/>
    <w:rsid w:val="00404E6C"/>
    <w:rsid w:val="00415E15"/>
    <w:rsid w:val="004239B0"/>
    <w:rsid w:val="004254F4"/>
    <w:rsid w:val="00431A73"/>
    <w:rsid w:val="0043366A"/>
    <w:rsid w:val="00434B2D"/>
    <w:rsid w:val="00437636"/>
    <w:rsid w:val="00441895"/>
    <w:rsid w:val="00441CF6"/>
    <w:rsid w:val="00442031"/>
    <w:rsid w:val="004433C5"/>
    <w:rsid w:val="004460F8"/>
    <w:rsid w:val="00451E89"/>
    <w:rsid w:val="004539D9"/>
    <w:rsid w:val="00456D4C"/>
    <w:rsid w:val="00472E9A"/>
    <w:rsid w:val="0047519C"/>
    <w:rsid w:val="00476168"/>
    <w:rsid w:val="00480BCA"/>
    <w:rsid w:val="0049516D"/>
    <w:rsid w:val="00495D09"/>
    <w:rsid w:val="004A3EED"/>
    <w:rsid w:val="004A4026"/>
    <w:rsid w:val="004A7E9D"/>
    <w:rsid w:val="004B0E8D"/>
    <w:rsid w:val="004B3776"/>
    <w:rsid w:val="004B43E4"/>
    <w:rsid w:val="004B5E63"/>
    <w:rsid w:val="004C4901"/>
    <w:rsid w:val="004C73F5"/>
    <w:rsid w:val="004D0B0B"/>
    <w:rsid w:val="004D6A99"/>
    <w:rsid w:val="004E0DC1"/>
    <w:rsid w:val="004F036A"/>
    <w:rsid w:val="004F2A8A"/>
    <w:rsid w:val="004F5325"/>
    <w:rsid w:val="004F5DF6"/>
    <w:rsid w:val="005102AA"/>
    <w:rsid w:val="00514744"/>
    <w:rsid w:val="00517B2A"/>
    <w:rsid w:val="00520313"/>
    <w:rsid w:val="00524033"/>
    <w:rsid w:val="00527D05"/>
    <w:rsid w:val="00530E83"/>
    <w:rsid w:val="00532596"/>
    <w:rsid w:val="005325E1"/>
    <w:rsid w:val="0053695B"/>
    <w:rsid w:val="00544F1D"/>
    <w:rsid w:val="005452CB"/>
    <w:rsid w:val="00545705"/>
    <w:rsid w:val="00546176"/>
    <w:rsid w:val="00547F17"/>
    <w:rsid w:val="0055128D"/>
    <w:rsid w:val="0055298F"/>
    <w:rsid w:val="00555D67"/>
    <w:rsid w:val="00560A1C"/>
    <w:rsid w:val="00562B3A"/>
    <w:rsid w:val="00562D92"/>
    <w:rsid w:val="00563522"/>
    <w:rsid w:val="00571663"/>
    <w:rsid w:val="005728F9"/>
    <w:rsid w:val="00575C73"/>
    <w:rsid w:val="00576098"/>
    <w:rsid w:val="0058016C"/>
    <w:rsid w:val="00595DBC"/>
    <w:rsid w:val="005A1F61"/>
    <w:rsid w:val="005A657D"/>
    <w:rsid w:val="005A6EF4"/>
    <w:rsid w:val="005A7962"/>
    <w:rsid w:val="005B00C7"/>
    <w:rsid w:val="005B2DE0"/>
    <w:rsid w:val="005B3082"/>
    <w:rsid w:val="005B3579"/>
    <w:rsid w:val="005B5932"/>
    <w:rsid w:val="005B6351"/>
    <w:rsid w:val="005B720D"/>
    <w:rsid w:val="005C070A"/>
    <w:rsid w:val="005C2B86"/>
    <w:rsid w:val="005C3F03"/>
    <w:rsid w:val="005D0C6C"/>
    <w:rsid w:val="005D52C8"/>
    <w:rsid w:val="005E2BAB"/>
    <w:rsid w:val="005E4F9F"/>
    <w:rsid w:val="005E5291"/>
    <w:rsid w:val="005F5B96"/>
    <w:rsid w:val="006166D6"/>
    <w:rsid w:val="006178C4"/>
    <w:rsid w:val="006209D2"/>
    <w:rsid w:val="00626A41"/>
    <w:rsid w:val="00626A55"/>
    <w:rsid w:val="006300BF"/>
    <w:rsid w:val="006314CD"/>
    <w:rsid w:val="00632383"/>
    <w:rsid w:val="0063672D"/>
    <w:rsid w:val="00637170"/>
    <w:rsid w:val="00637923"/>
    <w:rsid w:val="00640C44"/>
    <w:rsid w:val="006468D1"/>
    <w:rsid w:val="00650C62"/>
    <w:rsid w:val="0065193E"/>
    <w:rsid w:val="00654702"/>
    <w:rsid w:val="00657E12"/>
    <w:rsid w:val="006605E4"/>
    <w:rsid w:val="0066067D"/>
    <w:rsid w:val="006635EF"/>
    <w:rsid w:val="00663602"/>
    <w:rsid w:val="00665739"/>
    <w:rsid w:val="00666956"/>
    <w:rsid w:val="00676F72"/>
    <w:rsid w:val="00677746"/>
    <w:rsid w:val="00680E55"/>
    <w:rsid w:val="00680EF4"/>
    <w:rsid w:val="0068282B"/>
    <w:rsid w:val="0068430E"/>
    <w:rsid w:val="006843FA"/>
    <w:rsid w:val="00684D04"/>
    <w:rsid w:val="0068570A"/>
    <w:rsid w:val="006A0D60"/>
    <w:rsid w:val="006A5E3D"/>
    <w:rsid w:val="006A6090"/>
    <w:rsid w:val="006A67BA"/>
    <w:rsid w:val="006B28D5"/>
    <w:rsid w:val="006C1CF3"/>
    <w:rsid w:val="006D08A8"/>
    <w:rsid w:val="006D2C86"/>
    <w:rsid w:val="006E4DE5"/>
    <w:rsid w:val="006E6CA0"/>
    <w:rsid w:val="006E6D66"/>
    <w:rsid w:val="006F235B"/>
    <w:rsid w:val="006F6441"/>
    <w:rsid w:val="00701310"/>
    <w:rsid w:val="007019DC"/>
    <w:rsid w:val="00703C5B"/>
    <w:rsid w:val="007041AB"/>
    <w:rsid w:val="007042C8"/>
    <w:rsid w:val="0070613E"/>
    <w:rsid w:val="007065A3"/>
    <w:rsid w:val="0071521A"/>
    <w:rsid w:val="00723260"/>
    <w:rsid w:val="00726A72"/>
    <w:rsid w:val="00750B00"/>
    <w:rsid w:val="00752634"/>
    <w:rsid w:val="0076624E"/>
    <w:rsid w:val="00774268"/>
    <w:rsid w:val="0077662E"/>
    <w:rsid w:val="00785223"/>
    <w:rsid w:val="00786662"/>
    <w:rsid w:val="00794521"/>
    <w:rsid w:val="00794C05"/>
    <w:rsid w:val="00796019"/>
    <w:rsid w:val="0079603F"/>
    <w:rsid w:val="007A05E1"/>
    <w:rsid w:val="007A5286"/>
    <w:rsid w:val="007A6357"/>
    <w:rsid w:val="007B264C"/>
    <w:rsid w:val="007B40B9"/>
    <w:rsid w:val="007B5DA9"/>
    <w:rsid w:val="007C23E7"/>
    <w:rsid w:val="007C3800"/>
    <w:rsid w:val="007C5E6D"/>
    <w:rsid w:val="007D265C"/>
    <w:rsid w:val="007E66B7"/>
    <w:rsid w:val="007E6F5E"/>
    <w:rsid w:val="007F1E95"/>
    <w:rsid w:val="007F431B"/>
    <w:rsid w:val="00800BE2"/>
    <w:rsid w:val="00806164"/>
    <w:rsid w:val="00810206"/>
    <w:rsid w:val="00814E1E"/>
    <w:rsid w:val="00822387"/>
    <w:rsid w:val="00824B14"/>
    <w:rsid w:val="00824BF3"/>
    <w:rsid w:val="008338F5"/>
    <w:rsid w:val="00836EFA"/>
    <w:rsid w:val="008454E0"/>
    <w:rsid w:val="0084694D"/>
    <w:rsid w:val="008531B3"/>
    <w:rsid w:val="00853CF4"/>
    <w:rsid w:val="00855137"/>
    <w:rsid w:val="00855994"/>
    <w:rsid w:val="0086347F"/>
    <w:rsid w:val="00870253"/>
    <w:rsid w:val="00875623"/>
    <w:rsid w:val="00875962"/>
    <w:rsid w:val="00875FD0"/>
    <w:rsid w:val="008906FD"/>
    <w:rsid w:val="00892789"/>
    <w:rsid w:val="008929F5"/>
    <w:rsid w:val="0089317C"/>
    <w:rsid w:val="008C4871"/>
    <w:rsid w:val="008D286E"/>
    <w:rsid w:val="008D3A06"/>
    <w:rsid w:val="008D4E88"/>
    <w:rsid w:val="008D4EB5"/>
    <w:rsid w:val="008E0205"/>
    <w:rsid w:val="008E02A1"/>
    <w:rsid w:val="008E2247"/>
    <w:rsid w:val="008F113A"/>
    <w:rsid w:val="008F79B0"/>
    <w:rsid w:val="00903D30"/>
    <w:rsid w:val="009065F4"/>
    <w:rsid w:val="009079F7"/>
    <w:rsid w:val="009104DB"/>
    <w:rsid w:val="009131E0"/>
    <w:rsid w:val="00915D9E"/>
    <w:rsid w:val="00917A49"/>
    <w:rsid w:val="00920325"/>
    <w:rsid w:val="00922E70"/>
    <w:rsid w:val="009321F9"/>
    <w:rsid w:val="00933EEC"/>
    <w:rsid w:val="00941810"/>
    <w:rsid w:val="00941817"/>
    <w:rsid w:val="00944E62"/>
    <w:rsid w:val="00956F87"/>
    <w:rsid w:val="00961BAB"/>
    <w:rsid w:val="0096255D"/>
    <w:rsid w:val="00963550"/>
    <w:rsid w:val="009659AE"/>
    <w:rsid w:val="00966F05"/>
    <w:rsid w:val="00971095"/>
    <w:rsid w:val="009712D0"/>
    <w:rsid w:val="00974E96"/>
    <w:rsid w:val="00984E9A"/>
    <w:rsid w:val="009914F0"/>
    <w:rsid w:val="00993EBC"/>
    <w:rsid w:val="009972E8"/>
    <w:rsid w:val="009A073A"/>
    <w:rsid w:val="009A43BA"/>
    <w:rsid w:val="009A468D"/>
    <w:rsid w:val="009B08F0"/>
    <w:rsid w:val="009B17D7"/>
    <w:rsid w:val="009B44B0"/>
    <w:rsid w:val="009C0916"/>
    <w:rsid w:val="009E23BD"/>
    <w:rsid w:val="009E2937"/>
    <w:rsid w:val="009E7DC8"/>
    <w:rsid w:val="00A01904"/>
    <w:rsid w:val="00A01B0D"/>
    <w:rsid w:val="00A047E8"/>
    <w:rsid w:val="00A0533C"/>
    <w:rsid w:val="00A064CF"/>
    <w:rsid w:val="00A11E05"/>
    <w:rsid w:val="00A1328E"/>
    <w:rsid w:val="00A218A5"/>
    <w:rsid w:val="00A22ADA"/>
    <w:rsid w:val="00A233F1"/>
    <w:rsid w:val="00A33623"/>
    <w:rsid w:val="00A3632B"/>
    <w:rsid w:val="00A37816"/>
    <w:rsid w:val="00A42378"/>
    <w:rsid w:val="00A4322B"/>
    <w:rsid w:val="00A46924"/>
    <w:rsid w:val="00A46C32"/>
    <w:rsid w:val="00A46E6E"/>
    <w:rsid w:val="00A5030E"/>
    <w:rsid w:val="00A52CA1"/>
    <w:rsid w:val="00A53505"/>
    <w:rsid w:val="00A54FCF"/>
    <w:rsid w:val="00A550A4"/>
    <w:rsid w:val="00A61D25"/>
    <w:rsid w:val="00A62AC6"/>
    <w:rsid w:val="00A739AC"/>
    <w:rsid w:val="00A7483C"/>
    <w:rsid w:val="00A75402"/>
    <w:rsid w:val="00A82349"/>
    <w:rsid w:val="00A904FA"/>
    <w:rsid w:val="00A90BA5"/>
    <w:rsid w:val="00A91DE3"/>
    <w:rsid w:val="00AA1F30"/>
    <w:rsid w:val="00AA474F"/>
    <w:rsid w:val="00AB0D50"/>
    <w:rsid w:val="00AC1020"/>
    <w:rsid w:val="00AC1786"/>
    <w:rsid w:val="00AC4092"/>
    <w:rsid w:val="00AC6D7E"/>
    <w:rsid w:val="00AE0F2C"/>
    <w:rsid w:val="00AE7271"/>
    <w:rsid w:val="00AF098E"/>
    <w:rsid w:val="00AF0C89"/>
    <w:rsid w:val="00AF6587"/>
    <w:rsid w:val="00B03D3B"/>
    <w:rsid w:val="00B05BCB"/>
    <w:rsid w:val="00B05C38"/>
    <w:rsid w:val="00B14098"/>
    <w:rsid w:val="00B21399"/>
    <w:rsid w:val="00B21DC0"/>
    <w:rsid w:val="00B22142"/>
    <w:rsid w:val="00B24AC8"/>
    <w:rsid w:val="00B267C9"/>
    <w:rsid w:val="00B3568E"/>
    <w:rsid w:val="00B35D79"/>
    <w:rsid w:val="00B36551"/>
    <w:rsid w:val="00B41AD5"/>
    <w:rsid w:val="00B4575E"/>
    <w:rsid w:val="00B47435"/>
    <w:rsid w:val="00B507D7"/>
    <w:rsid w:val="00B52F2E"/>
    <w:rsid w:val="00B56432"/>
    <w:rsid w:val="00B67B20"/>
    <w:rsid w:val="00B80037"/>
    <w:rsid w:val="00B8245D"/>
    <w:rsid w:val="00B82CDE"/>
    <w:rsid w:val="00B82E97"/>
    <w:rsid w:val="00B879CA"/>
    <w:rsid w:val="00BA124B"/>
    <w:rsid w:val="00BA1FA0"/>
    <w:rsid w:val="00BA2B95"/>
    <w:rsid w:val="00BA42AF"/>
    <w:rsid w:val="00BA472A"/>
    <w:rsid w:val="00BA6016"/>
    <w:rsid w:val="00BC06DF"/>
    <w:rsid w:val="00BD6D9B"/>
    <w:rsid w:val="00BE002F"/>
    <w:rsid w:val="00BE0ADF"/>
    <w:rsid w:val="00BE4F6B"/>
    <w:rsid w:val="00BE53CC"/>
    <w:rsid w:val="00BE5F3B"/>
    <w:rsid w:val="00BE6531"/>
    <w:rsid w:val="00BE7CE6"/>
    <w:rsid w:val="00BF3257"/>
    <w:rsid w:val="00BF49D3"/>
    <w:rsid w:val="00BF4DB7"/>
    <w:rsid w:val="00BF64AC"/>
    <w:rsid w:val="00BF79E1"/>
    <w:rsid w:val="00C024C6"/>
    <w:rsid w:val="00C145A5"/>
    <w:rsid w:val="00C15048"/>
    <w:rsid w:val="00C17275"/>
    <w:rsid w:val="00C20B92"/>
    <w:rsid w:val="00C33088"/>
    <w:rsid w:val="00C436D2"/>
    <w:rsid w:val="00C43840"/>
    <w:rsid w:val="00C519C1"/>
    <w:rsid w:val="00C523BC"/>
    <w:rsid w:val="00C563D1"/>
    <w:rsid w:val="00C66A78"/>
    <w:rsid w:val="00C7269E"/>
    <w:rsid w:val="00C828CD"/>
    <w:rsid w:val="00C85D68"/>
    <w:rsid w:val="00C85F41"/>
    <w:rsid w:val="00C963EE"/>
    <w:rsid w:val="00C968CB"/>
    <w:rsid w:val="00CA1413"/>
    <w:rsid w:val="00CA4988"/>
    <w:rsid w:val="00CA68D2"/>
    <w:rsid w:val="00CA75AB"/>
    <w:rsid w:val="00CB18D3"/>
    <w:rsid w:val="00CB658A"/>
    <w:rsid w:val="00CC0E6D"/>
    <w:rsid w:val="00CD01AD"/>
    <w:rsid w:val="00CD1B37"/>
    <w:rsid w:val="00CE0E9B"/>
    <w:rsid w:val="00CE13D0"/>
    <w:rsid w:val="00CE47D2"/>
    <w:rsid w:val="00CE5693"/>
    <w:rsid w:val="00CF0467"/>
    <w:rsid w:val="00CF3228"/>
    <w:rsid w:val="00D009A7"/>
    <w:rsid w:val="00D20EAD"/>
    <w:rsid w:val="00D30778"/>
    <w:rsid w:val="00D318B7"/>
    <w:rsid w:val="00D357B3"/>
    <w:rsid w:val="00D37469"/>
    <w:rsid w:val="00D42A7E"/>
    <w:rsid w:val="00D4511C"/>
    <w:rsid w:val="00D512EF"/>
    <w:rsid w:val="00D6099B"/>
    <w:rsid w:val="00D62243"/>
    <w:rsid w:val="00D63127"/>
    <w:rsid w:val="00D634DC"/>
    <w:rsid w:val="00D73C00"/>
    <w:rsid w:val="00D74C92"/>
    <w:rsid w:val="00D90B2C"/>
    <w:rsid w:val="00D91335"/>
    <w:rsid w:val="00D95EBA"/>
    <w:rsid w:val="00D96A28"/>
    <w:rsid w:val="00DA2A05"/>
    <w:rsid w:val="00DA529C"/>
    <w:rsid w:val="00DA6F0B"/>
    <w:rsid w:val="00DB6715"/>
    <w:rsid w:val="00DB7735"/>
    <w:rsid w:val="00DC0A82"/>
    <w:rsid w:val="00DC4893"/>
    <w:rsid w:val="00DC49C3"/>
    <w:rsid w:val="00DC53C8"/>
    <w:rsid w:val="00DC6A5C"/>
    <w:rsid w:val="00DD6539"/>
    <w:rsid w:val="00DE2315"/>
    <w:rsid w:val="00DE3803"/>
    <w:rsid w:val="00DE7AB4"/>
    <w:rsid w:val="00DF1B6C"/>
    <w:rsid w:val="00DF2D68"/>
    <w:rsid w:val="00DF4004"/>
    <w:rsid w:val="00E033CD"/>
    <w:rsid w:val="00E07789"/>
    <w:rsid w:val="00E11F5E"/>
    <w:rsid w:val="00E12665"/>
    <w:rsid w:val="00E15135"/>
    <w:rsid w:val="00E15368"/>
    <w:rsid w:val="00E16A9A"/>
    <w:rsid w:val="00E245DD"/>
    <w:rsid w:val="00E26221"/>
    <w:rsid w:val="00E26EB2"/>
    <w:rsid w:val="00E314C2"/>
    <w:rsid w:val="00E331A1"/>
    <w:rsid w:val="00E40BA7"/>
    <w:rsid w:val="00E5132B"/>
    <w:rsid w:val="00E67AEB"/>
    <w:rsid w:val="00E72392"/>
    <w:rsid w:val="00E9367E"/>
    <w:rsid w:val="00E956FD"/>
    <w:rsid w:val="00E95D81"/>
    <w:rsid w:val="00E9767B"/>
    <w:rsid w:val="00EA14D7"/>
    <w:rsid w:val="00EA45B5"/>
    <w:rsid w:val="00EA6872"/>
    <w:rsid w:val="00EB413D"/>
    <w:rsid w:val="00EB64B8"/>
    <w:rsid w:val="00EB7174"/>
    <w:rsid w:val="00EC7580"/>
    <w:rsid w:val="00EE0181"/>
    <w:rsid w:val="00EE4680"/>
    <w:rsid w:val="00EE697C"/>
    <w:rsid w:val="00EF3BCD"/>
    <w:rsid w:val="00F00F9D"/>
    <w:rsid w:val="00F0270F"/>
    <w:rsid w:val="00F03E96"/>
    <w:rsid w:val="00F0550E"/>
    <w:rsid w:val="00F059CA"/>
    <w:rsid w:val="00F12E28"/>
    <w:rsid w:val="00F13E30"/>
    <w:rsid w:val="00F21413"/>
    <w:rsid w:val="00F242B3"/>
    <w:rsid w:val="00F27392"/>
    <w:rsid w:val="00F30635"/>
    <w:rsid w:val="00F33C5C"/>
    <w:rsid w:val="00F33D71"/>
    <w:rsid w:val="00F362B2"/>
    <w:rsid w:val="00F4218F"/>
    <w:rsid w:val="00F504C0"/>
    <w:rsid w:val="00F536E6"/>
    <w:rsid w:val="00F56779"/>
    <w:rsid w:val="00F72A17"/>
    <w:rsid w:val="00F73292"/>
    <w:rsid w:val="00F778B9"/>
    <w:rsid w:val="00F77940"/>
    <w:rsid w:val="00F81CC6"/>
    <w:rsid w:val="00F837ED"/>
    <w:rsid w:val="00F8495A"/>
    <w:rsid w:val="00F861F2"/>
    <w:rsid w:val="00F87793"/>
    <w:rsid w:val="00F911B4"/>
    <w:rsid w:val="00F91E87"/>
    <w:rsid w:val="00F94454"/>
    <w:rsid w:val="00F9453A"/>
    <w:rsid w:val="00F975CA"/>
    <w:rsid w:val="00FB2710"/>
    <w:rsid w:val="00FB2C4C"/>
    <w:rsid w:val="00FC06DE"/>
    <w:rsid w:val="00FC39CA"/>
    <w:rsid w:val="00FD0098"/>
    <w:rsid w:val="00FD0ED4"/>
    <w:rsid w:val="00FD165B"/>
    <w:rsid w:val="00FD3815"/>
    <w:rsid w:val="00FD3ACE"/>
    <w:rsid w:val="00FD774D"/>
    <w:rsid w:val="00FE2BD6"/>
    <w:rsid w:val="00FE2BF9"/>
    <w:rsid w:val="00FE6BDA"/>
    <w:rsid w:val="00FF0BE5"/>
    <w:rsid w:val="00FF1A66"/>
    <w:rsid w:val="00FF46AD"/>
    <w:rsid w:val="00FF4E76"/>
    <w:rsid w:val="00FF5D36"/>
    <w:rsid w:val="00FF7E7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81" fill="f" fillcolor="white" stroke="f">
      <v:fill color="white" on="f"/>
      <v:stroke on="f"/>
      <v:textbox inset="5.85pt,.7pt,5.85pt,.7pt"/>
    </o:shapedefaults>
    <o:shapelayout v:ext="edit">
      <o:idmap v:ext="edit" data="1"/>
    </o:shapelayout>
  </w:shapeDefaults>
  <w:decimalSymbol w:val="."/>
  <w:listSeparator w:val=","/>
  <w14:docId w14:val="088CB1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C1CF3"/>
    <w:pPr>
      <w:widowControl w:val="0"/>
      <w:jc w:val="both"/>
    </w:pPr>
    <w:rPr>
      <w:rFonts w:ascii="ＭＳ ゴシック" w:eastAsia="ＭＳ ゴシック"/>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3D493F"/>
    <w:rPr>
      <w:sz w:val="22"/>
      <w:szCs w:val="22"/>
    </w:rPr>
  </w:style>
  <w:style w:type="character" w:customStyle="1" w:styleId="a4">
    <w:name w:val="行間詰め (文字)"/>
    <w:link w:val="a3"/>
    <w:uiPriority w:val="1"/>
    <w:rsid w:val="003D493F"/>
    <w:rPr>
      <w:kern w:val="0"/>
      <w:sz w:val="22"/>
    </w:rPr>
  </w:style>
  <w:style w:type="paragraph" w:styleId="a5">
    <w:name w:val="Balloon Text"/>
    <w:basedOn w:val="a"/>
    <w:link w:val="a6"/>
    <w:uiPriority w:val="99"/>
    <w:semiHidden/>
    <w:unhideWhenUsed/>
    <w:rsid w:val="003D493F"/>
    <w:rPr>
      <w:rFonts w:ascii="Arial" w:hAnsi="Arial"/>
      <w:sz w:val="18"/>
      <w:szCs w:val="18"/>
    </w:rPr>
  </w:style>
  <w:style w:type="character" w:customStyle="1" w:styleId="a6">
    <w:name w:val="吹き出し (文字)"/>
    <w:link w:val="a5"/>
    <w:uiPriority w:val="99"/>
    <w:semiHidden/>
    <w:rsid w:val="003D493F"/>
    <w:rPr>
      <w:rFonts w:ascii="Arial" w:eastAsia="ＭＳ ゴシック" w:hAnsi="Arial" w:cs="Times New Roman"/>
      <w:sz w:val="18"/>
      <w:szCs w:val="18"/>
    </w:rPr>
  </w:style>
  <w:style w:type="paragraph" w:styleId="a7">
    <w:name w:val="Date"/>
    <w:basedOn w:val="a"/>
    <w:next w:val="a"/>
    <w:link w:val="a8"/>
    <w:uiPriority w:val="99"/>
    <w:semiHidden/>
    <w:unhideWhenUsed/>
    <w:rsid w:val="00666956"/>
  </w:style>
  <w:style w:type="character" w:customStyle="1" w:styleId="a8">
    <w:name w:val="日付 (文字)"/>
    <w:link w:val="a7"/>
    <w:uiPriority w:val="99"/>
    <w:semiHidden/>
    <w:rsid w:val="00666956"/>
    <w:rPr>
      <w:rFonts w:ascii="ＭＳ 明朝" w:eastAsia="ＭＳ 明朝"/>
      <w:sz w:val="24"/>
    </w:rPr>
  </w:style>
  <w:style w:type="paragraph" w:styleId="a9">
    <w:name w:val="header"/>
    <w:basedOn w:val="a"/>
    <w:link w:val="aa"/>
    <w:uiPriority w:val="99"/>
    <w:unhideWhenUsed/>
    <w:rsid w:val="00517B2A"/>
    <w:pPr>
      <w:tabs>
        <w:tab w:val="center" w:pos="4252"/>
        <w:tab w:val="right" w:pos="8504"/>
      </w:tabs>
      <w:snapToGrid w:val="0"/>
    </w:pPr>
  </w:style>
  <w:style w:type="character" w:customStyle="1" w:styleId="aa">
    <w:name w:val="ヘッダー (文字)"/>
    <w:link w:val="a9"/>
    <w:uiPriority w:val="99"/>
    <w:rsid w:val="00517B2A"/>
    <w:rPr>
      <w:rFonts w:ascii="ＭＳ ゴシック" w:eastAsia="ＭＳ ゴシック"/>
      <w:sz w:val="24"/>
    </w:rPr>
  </w:style>
  <w:style w:type="paragraph" w:styleId="ab">
    <w:name w:val="footer"/>
    <w:basedOn w:val="a"/>
    <w:link w:val="ac"/>
    <w:uiPriority w:val="99"/>
    <w:unhideWhenUsed/>
    <w:rsid w:val="00517B2A"/>
    <w:pPr>
      <w:tabs>
        <w:tab w:val="center" w:pos="4252"/>
        <w:tab w:val="right" w:pos="8504"/>
      </w:tabs>
      <w:snapToGrid w:val="0"/>
    </w:pPr>
  </w:style>
  <w:style w:type="character" w:customStyle="1" w:styleId="ac">
    <w:name w:val="フッター (文字)"/>
    <w:link w:val="ab"/>
    <w:uiPriority w:val="99"/>
    <w:rsid w:val="00517B2A"/>
    <w:rPr>
      <w:rFonts w:ascii="ＭＳ ゴシック" w:eastAsia="ＭＳ ゴシック"/>
      <w:sz w:val="24"/>
    </w:rPr>
  </w:style>
  <w:style w:type="paragraph" w:styleId="Web">
    <w:name w:val="Normal (Web)"/>
    <w:basedOn w:val="a"/>
    <w:uiPriority w:val="99"/>
    <w:unhideWhenUsed/>
    <w:rsid w:val="00F12E28"/>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table" w:styleId="ad">
    <w:name w:val="Table Grid"/>
    <w:basedOn w:val="a1"/>
    <w:uiPriority w:val="59"/>
    <w:rsid w:val="003B13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List Paragraph"/>
    <w:basedOn w:val="a"/>
    <w:uiPriority w:val="34"/>
    <w:qFormat/>
    <w:rsid w:val="003B131A"/>
    <w:pPr>
      <w:ind w:leftChars="400" w:left="840"/>
    </w:pPr>
    <w:rPr>
      <w:rFonts w:ascii="Century" w:eastAsia="ＭＳ 明朝"/>
      <w:sz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C1CF3"/>
    <w:pPr>
      <w:widowControl w:val="0"/>
      <w:jc w:val="both"/>
    </w:pPr>
    <w:rPr>
      <w:rFonts w:ascii="ＭＳ ゴシック" w:eastAsia="ＭＳ ゴシック"/>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3D493F"/>
    <w:rPr>
      <w:sz w:val="22"/>
      <w:szCs w:val="22"/>
    </w:rPr>
  </w:style>
  <w:style w:type="character" w:customStyle="1" w:styleId="a4">
    <w:name w:val="行間詰め (文字)"/>
    <w:link w:val="a3"/>
    <w:uiPriority w:val="1"/>
    <w:rsid w:val="003D493F"/>
    <w:rPr>
      <w:kern w:val="0"/>
      <w:sz w:val="22"/>
    </w:rPr>
  </w:style>
  <w:style w:type="paragraph" w:styleId="a5">
    <w:name w:val="Balloon Text"/>
    <w:basedOn w:val="a"/>
    <w:link w:val="a6"/>
    <w:uiPriority w:val="99"/>
    <w:semiHidden/>
    <w:unhideWhenUsed/>
    <w:rsid w:val="003D493F"/>
    <w:rPr>
      <w:rFonts w:ascii="Arial" w:hAnsi="Arial"/>
      <w:sz w:val="18"/>
      <w:szCs w:val="18"/>
    </w:rPr>
  </w:style>
  <w:style w:type="character" w:customStyle="1" w:styleId="a6">
    <w:name w:val="吹き出し (文字)"/>
    <w:link w:val="a5"/>
    <w:uiPriority w:val="99"/>
    <w:semiHidden/>
    <w:rsid w:val="003D493F"/>
    <w:rPr>
      <w:rFonts w:ascii="Arial" w:eastAsia="ＭＳ ゴシック" w:hAnsi="Arial" w:cs="Times New Roman"/>
      <w:sz w:val="18"/>
      <w:szCs w:val="18"/>
    </w:rPr>
  </w:style>
  <w:style w:type="paragraph" w:styleId="a7">
    <w:name w:val="Date"/>
    <w:basedOn w:val="a"/>
    <w:next w:val="a"/>
    <w:link w:val="a8"/>
    <w:uiPriority w:val="99"/>
    <w:semiHidden/>
    <w:unhideWhenUsed/>
    <w:rsid w:val="00666956"/>
  </w:style>
  <w:style w:type="character" w:customStyle="1" w:styleId="a8">
    <w:name w:val="日付 (文字)"/>
    <w:link w:val="a7"/>
    <w:uiPriority w:val="99"/>
    <w:semiHidden/>
    <w:rsid w:val="00666956"/>
    <w:rPr>
      <w:rFonts w:ascii="ＭＳ 明朝" w:eastAsia="ＭＳ 明朝"/>
      <w:sz w:val="24"/>
    </w:rPr>
  </w:style>
  <w:style w:type="paragraph" w:styleId="a9">
    <w:name w:val="header"/>
    <w:basedOn w:val="a"/>
    <w:link w:val="aa"/>
    <w:uiPriority w:val="99"/>
    <w:unhideWhenUsed/>
    <w:rsid w:val="00517B2A"/>
    <w:pPr>
      <w:tabs>
        <w:tab w:val="center" w:pos="4252"/>
        <w:tab w:val="right" w:pos="8504"/>
      </w:tabs>
      <w:snapToGrid w:val="0"/>
    </w:pPr>
  </w:style>
  <w:style w:type="character" w:customStyle="1" w:styleId="aa">
    <w:name w:val="ヘッダー (文字)"/>
    <w:link w:val="a9"/>
    <w:uiPriority w:val="99"/>
    <w:rsid w:val="00517B2A"/>
    <w:rPr>
      <w:rFonts w:ascii="ＭＳ ゴシック" w:eastAsia="ＭＳ ゴシック"/>
      <w:sz w:val="24"/>
    </w:rPr>
  </w:style>
  <w:style w:type="paragraph" w:styleId="ab">
    <w:name w:val="footer"/>
    <w:basedOn w:val="a"/>
    <w:link w:val="ac"/>
    <w:uiPriority w:val="99"/>
    <w:unhideWhenUsed/>
    <w:rsid w:val="00517B2A"/>
    <w:pPr>
      <w:tabs>
        <w:tab w:val="center" w:pos="4252"/>
        <w:tab w:val="right" w:pos="8504"/>
      </w:tabs>
      <w:snapToGrid w:val="0"/>
    </w:pPr>
  </w:style>
  <w:style w:type="character" w:customStyle="1" w:styleId="ac">
    <w:name w:val="フッター (文字)"/>
    <w:link w:val="ab"/>
    <w:uiPriority w:val="99"/>
    <w:rsid w:val="00517B2A"/>
    <w:rPr>
      <w:rFonts w:ascii="ＭＳ ゴシック" w:eastAsia="ＭＳ ゴシック"/>
      <w:sz w:val="24"/>
    </w:rPr>
  </w:style>
  <w:style w:type="paragraph" w:styleId="Web">
    <w:name w:val="Normal (Web)"/>
    <w:basedOn w:val="a"/>
    <w:uiPriority w:val="99"/>
    <w:unhideWhenUsed/>
    <w:rsid w:val="00F12E28"/>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table" w:styleId="ad">
    <w:name w:val="Table Grid"/>
    <w:basedOn w:val="a1"/>
    <w:uiPriority w:val="59"/>
    <w:rsid w:val="003B13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List Paragraph"/>
    <w:basedOn w:val="a"/>
    <w:uiPriority w:val="34"/>
    <w:qFormat/>
    <w:rsid w:val="003B131A"/>
    <w:pPr>
      <w:ind w:leftChars="400" w:left="840"/>
    </w:pPr>
    <w:rPr>
      <w:rFonts w:ascii="Century" w:eastAsia="ＭＳ 明朝"/>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50863">
      <w:bodyDiv w:val="1"/>
      <w:marLeft w:val="0"/>
      <w:marRight w:val="0"/>
      <w:marTop w:val="0"/>
      <w:marBottom w:val="0"/>
      <w:divBdr>
        <w:top w:val="none" w:sz="0" w:space="0" w:color="auto"/>
        <w:left w:val="none" w:sz="0" w:space="0" w:color="auto"/>
        <w:bottom w:val="none" w:sz="0" w:space="0" w:color="auto"/>
        <w:right w:val="none" w:sz="0" w:space="0" w:color="auto"/>
      </w:divBdr>
    </w:div>
    <w:div w:id="194390425">
      <w:bodyDiv w:val="1"/>
      <w:marLeft w:val="0"/>
      <w:marRight w:val="0"/>
      <w:marTop w:val="0"/>
      <w:marBottom w:val="0"/>
      <w:divBdr>
        <w:top w:val="none" w:sz="0" w:space="0" w:color="auto"/>
        <w:left w:val="none" w:sz="0" w:space="0" w:color="auto"/>
        <w:bottom w:val="none" w:sz="0" w:space="0" w:color="auto"/>
        <w:right w:val="none" w:sz="0" w:space="0" w:color="auto"/>
      </w:divBdr>
    </w:div>
    <w:div w:id="370157555">
      <w:bodyDiv w:val="1"/>
      <w:marLeft w:val="0"/>
      <w:marRight w:val="0"/>
      <w:marTop w:val="0"/>
      <w:marBottom w:val="0"/>
      <w:divBdr>
        <w:top w:val="none" w:sz="0" w:space="0" w:color="auto"/>
        <w:left w:val="none" w:sz="0" w:space="0" w:color="auto"/>
        <w:bottom w:val="none" w:sz="0" w:space="0" w:color="auto"/>
        <w:right w:val="none" w:sz="0" w:space="0" w:color="auto"/>
      </w:divBdr>
    </w:div>
    <w:div w:id="469439662">
      <w:bodyDiv w:val="1"/>
      <w:marLeft w:val="0"/>
      <w:marRight w:val="0"/>
      <w:marTop w:val="0"/>
      <w:marBottom w:val="0"/>
      <w:divBdr>
        <w:top w:val="none" w:sz="0" w:space="0" w:color="auto"/>
        <w:left w:val="none" w:sz="0" w:space="0" w:color="auto"/>
        <w:bottom w:val="none" w:sz="0" w:space="0" w:color="auto"/>
        <w:right w:val="none" w:sz="0" w:space="0" w:color="auto"/>
      </w:divBdr>
    </w:div>
    <w:div w:id="616569177">
      <w:bodyDiv w:val="1"/>
      <w:marLeft w:val="0"/>
      <w:marRight w:val="0"/>
      <w:marTop w:val="0"/>
      <w:marBottom w:val="0"/>
      <w:divBdr>
        <w:top w:val="none" w:sz="0" w:space="0" w:color="auto"/>
        <w:left w:val="none" w:sz="0" w:space="0" w:color="auto"/>
        <w:bottom w:val="none" w:sz="0" w:space="0" w:color="auto"/>
        <w:right w:val="none" w:sz="0" w:space="0" w:color="auto"/>
      </w:divBdr>
    </w:div>
    <w:div w:id="807629465">
      <w:bodyDiv w:val="1"/>
      <w:marLeft w:val="0"/>
      <w:marRight w:val="0"/>
      <w:marTop w:val="0"/>
      <w:marBottom w:val="0"/>
      <w:divBdr>
        <w:top w:val="none" w:sz="0" w:space="0" w:color="auto"/>
        <w:left w:val="none" w:sz="0" w:space="0" w:color="auto"/>
        <w:bottom w:val="none" w:sz="0" w:space="0" w:color="auto"/>
        <w:right w:val="none" w:sz="0" w:space="0" w:color="auto"/>
      </w:divBdr>
    </w:div>
    <w:div w:id="1052659464">
      <w:bodyDiv w:val="1"/>
      <w:marLeft w:val="0"/>
      <w:marRight w:val="0"/>
      <w:marTop w:val="0"/>
      <w:marBottom w:val="0"/>
      <w:divBdr>
        <w:top w:val="none" w:sz="0" w:space="0" w:color="auto"/>
        <w:left w:val="none" w:sz="0" w:space="0" w:color="auto"/>
        <w:bottom w:val="none" w:sz="0" w:space="0" w:color="auto"/>
        <w:right w:val="none" w:sz="0" w:space="0" w:color="auto"/>
      </w:divBdr>
    </w:div>
    <w:div w:id="1521431367">
      <w:bodyDiv w:val="1"/>
      <w:marLeft w:val="0"/>
      <w:marRight w:val="0"/>
      <w:marTop w:val="0"/>
      <w:marBottom w:val="0"/>
      <w:divBdr>
        <w:top w:val="none" w:sz="0" w:space="0" w:color="auto"/>
        <w:left w:val="none" w:sz="0" w:space="0" w:color="auto"/>
        <w:bottom w:val="none" w:sz="0" w:space="0" w:color="auto"/>
        <w:right w:val="none" w:sz="0" w:space="0" w:color="auto"/>
      </w:divBdr>
    </w:div>
    <w:div w:id="1543982382">
      <w:bodyDiv w:val="1"/>
      <w:marLeft w:val="0"/>
      <w:marRight w:val="0"/>
      <w:marTop w:val="0"/>
      <w:marBottom w:val="0"/>
      <w:divBdr>
        <w:top w:val="none" w:sz="0" w:space="0" w:color="auto"/>
        <w:left w:val="none" w:sz="0" w:space="0" w:color="auto"/>
        <w:bottom w:val="none" w:sz="0" w:space="0" w:color="auto"/>
        <w:right w:val="none" w:sz="0" w:space="0" w:color="auto"/>
      </w:divBdr>
    </w:div>
    <w:div w:id="1655135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image" Target="media/image9.emf"/><Relationship Id="rId42" Type="http://schemas.openxmlformats.org/officeDocument/2006/relationships/image" Target="media/image27.emf"/><Relationship Id="rId47" Type="http://schemas.openxmlformats.org/officeDocument/2006/relationships/image" Target="media/image32.emf"/><Relationship Id="rId63" Type="http://schemas.openxmlformats.org/officeDocument/2006/relationships/image" Target="media/image46.emf"/><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emf"/><Relationship Id="rId112" Type="http://schemas.openxmlformats.org/officeDocument/2006/relationships/image" Target="media/image90.png"/><Relationship Id="rId133" Type="http://schemas.openxmlformats.org/officeDocument/2006/relationships/image" Target="media/image109.png"/><Relationship Id="rId138" Type="http://schemas.openxmlformats.org/officeDocument/2006/relationships/image" Target="media/image114.png"/><Relationship Id="rId154" Type="http://schemas.openxmlformats.org/officeDocument/2006/relationships/image" Target="media/image130.emf"/><Relationship Id="rId159" Type="http://schemas.openxmlformats.org/officeDocument/2006/relationships/image" Target="media/image134.emf"/><Relationship Id="rId175" Type="http://schemas.openxmlformats.org/officeDocument/2006/relationships/image" Target="media/image146.emf"/><Relationship Id="rId170" Type="http://schemas.openxmlformats.org/officeDocument/2006/relationships/image" Target="media/image141.png"/><Relationship Id="rId191" Type="http://schemas.openxmlformats.org/officeDocument/2006/relationships/package" Target="embeddings/Microsoft_Excel_Worksheet11.xlsx"/><Relationship Id="rId16" Type="http://schemas.openxmlformats.org/officeDocument/2006/relationships/image" Target="media/image4.png"/><Relationship Id="rId107" Type="http://schemas.openxmlformats.org/officeDocument/2006/relationships/image" Target="media/image87.png"/><Relationship Id="rId11" Type="http://schemas.openxmlformats.org/officeDocument/2006/relationships/endnotes" Target="endnotes.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emf"/><Relationship Id="rId74" Type="http://schemas.openxmlformats.org/officeDocument/2006/relationships/image" Target="media/image54.png"/><Relationship Id="rId79" Type="http://schemas.openxmlformats.org/officeDocument/2006/relationships/image" Target="media/image62.png"/><Relationship Id="rId102" Type="http://schemas.openxmlformats.org/officeDocument/2006/relationships/image" Target="media/image82.png"/><Relationship Id="rId123" Type="http://schemas.openxmlformats.org/officeDocument/2006/relationships/image" Target="media/image99.png"/><Relationship Id="rId128" Type="http://schemas.openxmlformats.org/officeDocument/2006/relationships/image" Target="media/image104.png"/><Relationship Id="rId144" Type="http://schemas.openxmlformats.org/officeDocument/2006/relationships/image" Target="media/image120.emf"/><Relationship Id="rId149" Type="http://schemas.openxmlformats.org/officeDocument/2006/relationships/image" Target="media/image125.emf"/><Relationship Id="rId5" Type="http://schemas.openxmlformats.org/officeDocument/2006/relationships/numbering" Target="numbering.xml"/><Relationship Id="rId90" Type="http://schemas.openxmlformats.org/officeDocument/2006/relationships/image" Target="media/image73.png"/><Relationship Id="rId95" Type="http://schemas.openxmlformats.org/officeDocument/2006/relationships/image" Target="media/image80.jpeg"/><Relationship Id="rId160" Type="http://schemas.openxmlformats.org/officeDocument/2006/relationships/package" Target="embeddings/Microsoft_Excel_Worksheet3.xlsx"/><Relationship Id="rId165" Type="http://schemas.openxmlformats.org/officeDocument/2006/relationships/image" Target="media/image137.emf"/><Relationship Id="rId181" Type="http://schemas.openxmlformats.org/officeDocument/2006/relationships/package" Target="embeddings/Microsoft_Excel_Worksheet7.xlsx"/><Relationship Id="rId186" Type="http://schemas.openxmlformats.org/officeDocument/2006/relationships/image" Target="media/image154.emf"/><Relationship Id="rId22" Type="http://schemas.openxmlformats.org/officeDocument/2006/relationships/image" Target="media/image10.png"/><Relationship Id="rId27" Type="http://schemas.openxmlformats.org/officeDocument/2006/relationships/image" Target="media/image15.jpeg"/><Relationship Id="rId43" Type="http://schemas.openxmlformats.org/officeDocument/2006/relationships/image" Target="media/image28.png"/><Relationship Id="rId48" Type="http://schemas.openxmlformats.org/officeDocument/2006/relationships/image" Target="media/image33.emf"/><Relationship Id="rId64" Type="http://schemas.openxmlformats.org/officeDocument/2006/relationships/image" Target="media/image47.emf"/><Relationship Id="rId69" Type="http://schemas.openxmlformats.org/officeDocument/2006/relationships/image" Target="media/image52.png"/><Relationship Id="rId113" Type="http://schemas.openxmlformats.org/officeDocument/2006/relationships/image" Target="media/image91.png"/><Relationship Id="rId118" Type="http://schemas.openxmlformats.org/officeDocument/2006/relationships/image" Target="media/image94.png"/><Relationship Id="rId134" Type="http://schemas.openxmlformats.org/officeDocument/2006/relationships/image" Target="media/image110.png"/><Relationship Id="rId139" Type="http://schemas.openxmlformats.org/officeDocument/2006/relationships/image" Target="media/image115.png"/><Relationship Id="rId80" Type="http://schemas.openxmlformats.org/officeDocument/2006/relationships/image" Target="media/image65.png"/><Relationship Id="rId85" Type="http://schemas.openxmlformats.org/officeDocument/2006/relationships/image" Target="media/image68.png"/><Relationship Id="rId150" Type="http://schemas.openxmlformats.org/officeDocument/2006/relationships/image" Target="media/image126.emf"/><Relationship Id="rId155" Type="http://schemas.openxmlformats.org/officeDocument/2006/relationships/image" Target="media/image131.png"/><Relationship Id="rId171" Type="http://schemas.openxmlformats.org/officeDocument/2006/relationships/image" Target="media/image142.png"/><Relationship Id="rId176" Type="http://schemas.openxmlformats.org/officeDocument/2006/relationships/image" Target="media/image147.png"/><Relationship Id="rId192" Type="http://schemas.openxmlformats.org/officeDocument/2006/relationships/footer" Target="footer2.xml"/><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19.png"/><Relationship Id="rId38" Type="http://schemas.openxmlformats.org/officeDocument/2006/relationships/image" Target="media/image24.emf"/><Relationship Id="rId59" Type="http://schemas.openxmlformats.org/officeDocument/2006/relationships/image" Target="media/image41.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0.png"/><Relationship Id="rId129" Type="http://schemas.openxmlformats.org/officeDocument/2006/relationships/image" Target="media/image105.png"/><Relationship Id="rId54" Type="http://schemas.openxmlformats.org/officeDocument/2006/relationships/image" Target="media/image39.png"/><Relationship Id="rId70" Type="http://schemas.openxmlformats.org/officeDocument/2006/relationships/image" Target="media/image53.png"/><Relationship Id="rId75" Type="http://schemas.openxmlformats.org/officeDocument/2006/relationships/image" Target="media/image55.png"/><Relationship Id="rId91" Type="http://schemas.openxmlformats.org/officeDocument/2006/relationships/image" Target="media/image74.emf"/><Relationship Id="rId96" Type="http://schemas.openxmlformats.org/officeDocument/2006/relationships/image" Target="media/image81.jpeg"/><Relationship Id="rId140" Type="http://schemas.openxmlformats.org/officeDocument/2006/relationships/image" Target="media/image116.png"/><Relationship Id="rId145" Type="http://schemas.openxmlformats.org/officeDocument/2006/relationships/image" Target="media/image121.emf"/><Relationship Id="rId161" Type="http://schemas.openxmlformats.org/officeDocument/2006/relationships/image" Target="media/image135.emf"/><Relationship Id="rId166" Type="http://schemas.openxmlformats.org/officeDocument/2006/relationships/package" Target="embeddings/Microsoft_Excel_Worksheet6.xlsx"/><Relationship Id="rId182" Type="http://schemas.openxmlformats.org/officeDocument/2006/relationships/image" Target="media/image152.emf"/><Relationship Id="rId187" Type="http://schemas.openxmlformats.org/officeDocument/2006/relationships/package" Target="embeddings/Microsoft_Excel_Worksheet9.xlsx"/><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4.emf"/><Relationship Id="rId114" Type="http://schemas.openxmlformats.org/officeDocument/2006/relationships/image" Target="media/image700.png"/><Relationship Id="rId119" Type="http://schemas.openxmlformats.org/officeDocument/2006/relationships/image" Target="media/image95.png"/><Relationship Id="rId44" Type="http://schemas.openxmlformats.org/officeDocument/2006/relationships/image" Target="media/image29.emf"/><Relationship Id="rId60" Type="http://schemas.openxmlformats.org/officeDocument/2006/relationships/image" Target="media/image42.png"/><Relationship Id="rId65" Type="http://schemas.openxmlformats.org/officeDocument/2006/relationships/image" Target="media/image48.emf"/><Relationship Id="rId81" Type="http://schemas.openxmlformats.org/officeDocument/2006/relationships/image" Target="media/image63.png"/><Relationship Id="rId86" Type="http://schemas.openxmlformats.org/officeDocument/2006/relationships/image" Target="media/image69.png"/><Relationship Id="rId130" Type="http://schemas.openxmlformats.org/officeDocument/2006/relationships/image" Target="media/image106.png"/><Relationship Id="rId135" Type="http://schemas.openxmlformats.org/officeDocument/2006/relationships/image" Target="media/image111.png"/><Relationship Id="rId151" Type="http://schemas.openxmlformats.org/officeDocument/2006/relationships/image" Target="media/image127.emf"/><Relationship Id="rId156" Type="http://schemas.openxmlformats.org/officeDocument/2006/relationships/image" Target="media/image132.png"/><Relationship Id="rId177" Type="http://schemas.openxmlformats.org/officeDocument/2006/relationships/image" Target="media/image148.png"/><Relationship Id="rId172" Type="http://schemas.openxmlformats.org/officeDocument/2006/relationships/image" Target="media/image143.emf"/><Relationship Id="rId193" Type="http://schemas.openxmlformats.org/officeDocument/2006/relationships/fontTable" Target="fontTable.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5.png"/><Relationship Id="rId109" Type="http://schemas.openxmlformats.org/officeDocument/2006/relationships/image" Target="media/image89.png"/><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39.emf"/><Relationship Id="rId76" Type="http://schemas.openxmlformats.org/officeDocument/2006/relationships/image" Target="media/image59.png"/><Relationship Id="rId97" Type="http://schemas.openxmlformats.org/officeDocument/2006/relationships/image" Target="media/image78.emf"/><Relationship Id="rId104" Type="http://schemas.openxmlformats.org/officeDocument/2006/relationships/image" Target="media/image84.png"/><Relationship Id="rId120" Type="http://schemas.openxmlformats.org/officeDocument/2006/relationships/image" Target="media/image96.png"/><Relationship Id="rId125" Type="http://schemas.openxmlformats.org/officeDocument/2006/relationships/image" Target="media/image101.png"/><Relationship Id="rId141" Type="http://schemas.openxmlformats.org/officeDocument/2006/relationships/image" Target="media/image117.png"/><Relationship Id="rId146" Type="http://schemas.openxmlformats.org/officeDocument/2006/relationships/image" Target="media/image122.emf"/><Relationship Id="rId167" Type="http://schemas.openxmlformats.org/officeDocument/2006/relationships/image" Target="media/image138.png"/><Relationship Id="rId188" Type="http://schemas.openxmlformats.org/officeDocument/2006/relationships/image" Target="media/image155.emf"/><Relationship Id="rId7" Type="http://schemas.microsoft.com/office/2007/relationships/stylesWithEffects" Target="stylesWithEffects.xml"/><Relationship Id="rId71" Type="http://schemas.openxmlformats.org/officeDocument/2006/relationships/image" Target="media/image56.png"/><Relationship Id="rId92" Type="http://schemas.openxmlformats.org/officeDocument/2006/relationships/image" Target="media/image75.png"/><Relationship Id="rId162" Type="http://schemas.openxmlformats.org/officeDocument/2006/relationships/image" Target="media/image136.emf"/><Relationship Id="rId183" Type="http://schemas.openxmlformats.org/officeDocument/2006/relationships/package" Target="embeddings/Microsoft_Excel_Worksheet8.xlsx"/><Relationship Id="rId2" Type="http://schemas.openxmlformats.org/officeDocument/2006/relationships/customXml" Target="../customXml/item2.xml"/><Relationship Id="rId29" Type="http://schemas.openxmlformats.org/officeDocument/2006/relationships/image" Target="media/image17.emf"/><Relationship Id="rId24" Type="http://schemas.openxmlformats.org/officeDocument/2006/relationships/image" Target="media/image12.jpeg"/><Relationship Id="rId40" Type="http://schemas.openxmlformats.org/officeDocument/2006/relationships/image" Target="media/image26.emf"/><Relationship Id="rId45" Type="http://schemas.openxmlformats.org/officeDocument/2006/relationships/image" Target="media/image30.emf"/><Relationship Id="rId66" Type="http://schemas.openxmlformats.org/officeDocument/2006/relationships/image" Target="media/image49.emf"/><Relationship Id="rId87" Type="http://schemas.openxmlformats.org/officeDocument/2006/relationships/image" Target="media/image70.png"/><Relationship Id="rId110" Type="http://schemas.openxmlformats.org/officeDocument/2006/relationships/image" Target="media/image660.png"/><Relationship Id="rId115" Type="http://schemas.openxmlformats.org/officeDocument/2006/relationships/image" Target="media/image710.png"/><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33.emf"/><Relationship Id="rId178" Type="http://schemas.openxmlformats.org/officeDocument/2006/relationships/image" Target="media/image149.png"/><Relationship Id="rId61" Type="http://schemas.openxmlformats.org/officeDocument/2006/relationships/image" Target="media/image44.emf"/><Relationship Id="rId82" Type="http://schemas.openxmlformats.org/officeDocument/2006/relationships/image" Target="media/image64.emf"/><Relationship Id="rId152" Type="http://schemas.openxmlformats.org/officeDocument/2006/relationships/image" Target="media/image128.png"/><Relationship Id="rId173" Type="http://schemas.openxmlformats.org/officeDocument/2006/relationships/image" Target="media/image144.emf"/><Relationship Id="rId194"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5.png"/><Relationship Id="rId35" Type="http://schemas.openxmlformats.org/officeDocument/2006/relationships/image" Target="media/image21.png"/><Relationship Id="rId56" Type="http://schemas.openxmlformats.org/officeDocument/2006/relationships/image" Target="media/image41.emf"/><Relationship Id="rId77" Type="http://schemas.openxmlformats.org/officeDocument/2006/relationships/image" Target="media/image60.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2.emf"/><Relationship Id="rId147" Type="http://schemas.openxmlformats.org/officeDocument/2006/relationships/image" Target="media/image123.emf"/><Relationship Id="rId168" Type="http://schemas.openxmlformats.org/officeDocument/2006/relationships/image" Target="media/image139.png"/><Relationship Id="rId8" Type="http://schemas.openxmlformats.org/officeDocument/2006/relationships/settings" Target="setting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3.emf"/><Relationship Id="rId121" Type="http://schemas.openxmlformats.org/officeDocument/2006/relationships/image" Target="media/image97.png"/><Relationship Id="rId142" Type="http://schemas.openxmlformats.org/officeDocument/2006/relationships/image" Target="media/image118.png"/><Relationship Id="rId163" Type="http://schemas.openxmlformats.org/officeDocument/2006/relationships/package" Target="embeddings/Microsoft_Excel_Worksheet4.xlsx"/><Relationship Id="rId184" Type="http://schemas.openxmlformats.org/officeDocument/2006/relationships/image" Target="media/image153.jpeg"/><Relationship Id="rId189" Type="http://schemas.openxmlformats.org/officeDocument/2006/relationships/package" Target="embeddings/Microsoft_Excel_Worksheet10.xlsx"/><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1.emf"/><Relationship Id="rId67" Type="http://schemas.openxmlformats.org/officeDocument/2006/relationships/image" Target="media/image50.png"/><Relationship Id="rId116" Type="http://schemas.openxmlformats.org/officeDocument/2006/relationships/image" Target="media/image92.png"/><Relationship Id="rId137" Type="http://schemas.openxmlformats.org/officeDocument/2006/relationships/image" Target="media/image113.png"/><Relationship Id="rId158" Type="http://schemas.openxmlformats.org/officeDocument/2006/relationships/package" Target="embeddings/Microsoft_Excel_Worksheet2.xlsx"/><Relationship Id="rId20" Type="http://schemas.openxmlformats.org/officeDocument/2006/relationships/image" Target="media/image8.png"/><Relationship Id="rId41" Type="http://schemas.openxmlformats.org/officeDocument/2006/relationships/package" Target="embeddings/Microsoft_Excel_Worksheet1.xlsx"/><Relationship Id="rId62" Type="http://schemas.openxmlformats.org/officeDocument/2006/relationships/image" Target="media/image45.emf"/><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670.png"/><Relationship Id="rId132" Type="http://schemas.openxmlformats.org/officeDocument/2006/relationships/image" Target="media/image108.png"/><Relationship Id="rId153" Type="http://schemas.openxmlformats.org/officeDocument/2006/relationships/image" Target="media/image129.emf"/><Relationship Id="rId174" Type="http://schemas.openxmlformats.org/officeDocument/2006/relationships/image" Target="media/image145.emf"/><Relationship Id="rId179" Type="http://schemas.openxmlformats.org/officeDocument/2006/relationships/image" Target="media/image150.png"/><Relationship Id="rId190" Type="http://schemas.openxmlformats.org/officeDocument/2006/relationships/image" Target="media/image156.emf"/><Relationship Id="rId15" Type="http://schemas.openxmlformats.org/officeDocument/2006/relationships/image" Target="media/image3.png"/><Relationship Id="rId36" Type="http://schemas.openxmlformats.org/officeDocument/2006/relationships/image" Target="media/image22.emf"/><Relationship Id="rId57" Type="http://schemas.openxmlformats.org/officeDocument/2006/relationships/image" Target="media/image40.emf"/><Relationship Id="rId106" Type="http://schemas.openxmlformats.org/officeDocument/2006/relationships/image" Target="media/image86.png"/><Relationship Id="rId127" Type="http://schemas.openxmlformats.org/officeDocument/2006/relationships/image" Target="media/image103.png"/><Relationship Id="rId10" Type="http://schemas.openxmlformats.org/officeDocument/2006/relationships/footnotes" Target="footnotes.xml"/><Relationship Id="rId31" Type="http://schemas.openxmlformats.org/officeDocument/2006/relationships/image" Target="media/image17.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1.png"/><Relationship Id="rId94" Type="http://schemas.openxmlformats.org/officeDocument/2006/relationships/image" Target="media/image77.jpe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8.png"/><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package" Target="embeddings/Microsoft_Excel_Worksheet5.xlsx"/><Relationship Id="rId169" Type="http://schemas.openxmlformats.org/officeDocument/2006/relationships/image" Target="media/image140.png"/><Relationship Id="rId185" Type="http://schemas.openxmlformats.org/officeDocument/2006/relationships/image" Target="media/image159.jpe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51.emf"/><Relationship Id="rId26" Type="http://schemas.openxmlformats.org/officeDocument/2006/relationships/image" Target="media/image14.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F5D8A7E02EDC604982D23CFE2CF50F58" ma:contentTypeVersion="0" ma:contentTypeDescription="新しいドキュメントを作成します。" ma:contentTypeScope="" ma:versionID="ffce3552caf726e9fa99cb40449e37a1">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10212A-F8E7-4240-BCE7-70183D59758A}">
  <ds:schemaRefs>
    <ds:schemaRef ds:uri="http://schemas.microsoft.com/sharepoint/v3/contenttype/forms"/>
  </ds:schemaRefs>
</ds:datastoreItem>
</file>

<file path=customXml/itemProps2.xml><?xml version="1.0" encoding="utf-8"?>
<ds:datastoreItem xmlns:ds="http://schemas.openxmlformats.org/officeDocument/2006/customXml" ds:itemID="{E3BCFB80-63FE-4C11-868B-6E85F2C513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E90ED4F6-DEF1-4AAD-8007-18E32CE746BF}">
  <ds:schemaRefs>
    <ds:schemaRef ds:uri="http://www.w3.org/XML/1998/namespace"/>
    <ds:schemaRef ds:uri="http://schemas.microsoft.com/office/2006/documentManagement/types"/>
    <ds:schemaRef ds:uri="http://schemas.microsoft.com/office/2006/metadata/properties"/>
    <ds:schemaRef ds:uri="http://schemas.openxmlformats.org/package/2006/metadata/core-properties"/>
    <ds:schemaRef ds:uri="http://purl.org/dc/elements/1.1/"/>
    <ds:schemaRef ds:uri="http://purl.org/dc/terms/"/>
    <ds:schemaRef ds:uri="http://purl.org/dc/dcmitype/"/>
    <ds:schemaRef ds:uri="http://schemas.microsoft.com/office/infopath/2007/PartnerControls"/>
  </ds:schemaRefs>
</ds:datastoreItem>
</file>

<file path=customXml/itemProps4.xml><?xml version="1.0" encoding="utf-8"?>
<ds:datastoreItem xmlns:ds="http://schemas.openxmlformats.org/officeDocument/2006/customXml" ds:itemID="{74487BF2-149A-4FC6-87CE-CF39F22AB9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48</Pages>
  <Words>5909</Words>
  <Characters>33686</Characters>
  <Application>Microsoft Office Word</Application>
  <DocSecurity>0</DocSecurity>
  <Lines>280</Lines>
  <Paragraphs>79</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39516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大阪府庁</dc:creator>
  <cp:lastModifiedBy>HOSTNAME</cp:lastModifiedBy>
  <cp:revision>3</cp:revision>
  <cp:lastPrinted>2014-09-17T09:12:00Z</cp:lastPrinted>
  <dcterms:created xsi:type="dcterms:W3CDTF">2014-09-17T10:22:00Z</dcterms:created>
  <dcterms:modified xsi:type="dcterms:W3CDTF">2015-01-06T11:58:00Z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0x010100F5D8A7E02EDC604982D23CFE2CF50F58</vt:lpwstr>
  </property>
</Properties>
</file>