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F26C6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F26C6" w:rsidRDefault="004D74BD" w:rsidP="004D74BD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：恩給事業</w:t>
      </w: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925679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096845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恩給及び退職年金の支払いに関する事業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6" w:rsidRDefault="00BF26C6" w:rsidP="00307CCF">
      <w:r>
        <w:separator/>
      </w:r>
    </w:p>
  </w:endnote>
  <w:endnote w:type="continuationSeparator" w:id="0">
    <w:p w:rsidR="00BF26C6" w:rsidRDefault="00BF26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59" w:rsidRPr="00514591" w:rsidRDefault="004C7659" w:rsidP="004C76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C7659" w:rsidRDefault="004C7659" w:rsidP="004C7659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6" w:rsidRDefault="00BF26C6" w:rsidP="00307CCF">
      <w:r>
        <w:separator/>
      </w:r>
    </w:p>
  </w:footnote>
  <w:footnote w:type="continuationSeparator" w:id="0">
    <w:p w:rsidR="00BF26C6" w:rsidRDefault="00BF26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1E63"/>
    <w:rsid w:val="004B20D0"/>
    <w:rsid w:val="004B5705"/>
    <w:rsid w:val="004C04BA"/>
    <w:rsid w:val="004C7659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2A4C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25679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6C6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4E2A0-963C-4743-ACC8-C7B77D88DEAF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  <property fmtid="{D5CDD505-2E9C-101B-9397-08002B2CF9AE}" pid="3" name="対象ユーザー">
    <vt:lpwstr/>
  </property>
</Properties>
</file>