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6463A5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平成２９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第２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425120">
        <w:rPr>
          <w:rFonts w:ascii="ＭＳ ゴシック" w:eastAsia="ＭＳ ゴシック" w:hAnsi="ＭＳ ゴシック" w:hint="eastAsia"/>
          <w:color w:val="000000"/>
          <w:sz w:val="24"/>
        </w:rPr>
        <w:t>緩和ケア推進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6F0345" w:rsidRDefault="00507E5E" w:rsidP="006F0345">
      <w:pPr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9C60AF" w:rsidRPr="00ED3C9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25120">
        <w:rPr>
          <w:rFonts w:ascii="ＭＳ ゴシック" w:eastAsia="ＭＳ ゴシック" w:hAnsi="ＭＳ ゴシック" w:hint="eastAsia"/>
          <w:sz w:val="22"/>
          <w:szCs w:val="22"/>
        </w:rPr>
        <w:t>２７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42512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425120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50602A" w:rsidRDefault="00207076" w:rsidP="00B82412">
      <w:pPr>
        <w:wordWrap w:val="0"/>
        <w:ind w:right="85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425120">
        <w:rPr>
          <w:rFonts w:ascii="ＭＳ ゴシック" w:eastAsia="ＭＳ ゴシック" w:hAnsi="ＭＳ ゴシック" w:hint="eastAsia"/>
          <w:sz w:val="22"/>
          <w:szCs w:val="22"/>
        </w:rPr>
        <w:t>大阪国際がんセンター　６階　大会議室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7745" w:rsidRPr="00ED3C90" w:rsidRDefault="00676822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424" w:rsidRPr="00ED3C90">
        <w:rPr>
          <w:rFonts w:ascii="ＭＳ ゴシック" w:eastAsia="ＭＳ ゴシック" w:hAnsi="ＭＳ ゴシック" w:hint="eastAsia"/>
          <w:sz w:val="22"/>
          <w:szCs w:val="22"/>
        </w:rPr>
        <w:t>第３</w:t>
      </w:r>
      <w:r w:rsidR="00AB1537" w:rsidRPr="00ED3C90">
        <w:rPr>
          <w:rFonts w:ascii="ＭＳ ゴシック" w:eastAsia="ＭＳ ゴシック" w:hAnsi="ＭＳ ゴシック" w:hint="eastAsia"/>
          <w:sz w:val="22"/>
          <w:szCs w:val="22"/>
        </w:rPr>
        <w:t>期大阪府がん対策推進計画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21DB">
        <w:rPr>
          <w:rFonts w:ascii="ＭＳ ゴシック" w:eastAsia="ＭＳ ゴシック" w:hAnsi="ＭＳ ゴシック" w:hint="eastAsia"/>
          <w:sz w:val="22"/>
          <w:szCs w:val="22"/>
        </w:rPr>
        <w:t>案）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の検討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745" w:rsidRPr="00ED3C90" w:rsidRDefault="00107745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2719" w:rsidRPr="00ED3C90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D239A" w:rsidRPr="00ED3C90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820CE3" w:rsidRDefault="00820CE3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資料１　　：第３期大阪府がん対策推進計画（案）</w:t>
      </w:r>
    </w:p>
    <w:p w:rsidR="00820CE3" w:rsidRDefault="00620D7B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</w:t>
      </w:r>
      <w:r w:rsidR="00820CE3">
        <w:rPr>
          <w:rFonts w:asciiTheme="majorEastAsia" w:eastAsiaTheme="majorEastAsia" w:hAnsiTheme="majorEastAsia" w:hint="eastAsia"/>
          <w:sz w:val="22"/>
          <w:szCs w:val="22"/>
        </w:rPr>
        <w:t>料２－１：第３期大阪府がん対策推進計画（案）の基本的な考え方</w:t>
      </w:r>
    </w:p>
    <w:p w:rsidR="00820CE3" w:rsidRDefault="00820CE3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資料２－２：第３期大阪府がん対策推進計画（案）に関する数値目標等一覧表　</w:t>
      </w:r>
    </w:p>
    <w:p w:rsidR="00820CE3" w:rsidRDefault="00820CE3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資料３－１：第３期大阪府がん対策推進計画（案）と素案との比較表</w:t>
      </w:r>
    </w:p>
    <w:p w:rsidR="00820CE3" w:rsidRDefault="00820CE3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資料３－２：第３期大阪府がん対策推進計画　素案　第１回がん対策推進委員会意見</w:t>
      </w:r>
    </w:p>
    <w:p w:rsidR="00DC6397" w:rsidRDefault="00DC6397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資料４　　：</w:t>
      </w:r>
      <w:r w:rsidR="00D15530" w:rsidRPr="00D15530">
        <w:rPr>
          <w:rFonts w:asciiTheme="majorEastAsia" w:eastAsiaTheme="majorEastAsia" w:hAnsiTheme="majorEastAsia" w:hint="eastAsia"/>
          <w:sz w:val="22"/>
          <w:szCs w:val="22"/>
        </w:rPr>
        <w:t>第２回大阪府がん対策推進委員会がん診療拠点病院部会</w:t>
      </w:r>
      <w:r w:rsidR="00D15530">
        <w:rPr>
          <w:rFonts w:asciiTheme="majorEastAsia" w:eastAsiaTheme="majorEastAsia" w:hAnsiTheme="majorEastAsia" w:hint="eastAsia"/>
          <w:sz w:val="22"/>
          <w:szCs w:val="22"/>
        </w:rPr>
        <w:t>資料</w:t>
      </w:r>
    </w:p>
    <w:p w:rsidR="00820CE3" w:rsidRDefault="00820CE3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参考資料１：国の第３期がん対策推進基本計画　概要</w:t>
      </w:r>
    </w:p>
    <w:p w:rsidR="00820CE3" w:rsidRDefault="00820CE3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参考資料２：国の第３期がん対策推進基本計画</w:t>
      </w:r>
    </w:p>
    <w:p w:rsidR="00AC0EDB" w:rsidRDefault="00AC0EDB" w:rsidP="00D15530">
      <w:pPr>
        <w:spacing w:line="240" w:lineRule="atLeast"/>
        <w:ind w:rightChars="-150" w:right="-315" w:firstLineChars="150" w:firstLine="33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参考資料３：</w:t>
      </w:r>
      <w:r w:rsidRPr="00AC0EDB">
        <w:rPr>
          <w:rFonts w:asciiTheme="majorEastAsia" w:eastAsiaTheme="majorEastAsia" w:hAnsiTheme="majorEastAsia" w:hint="eastAsia"/>
          <w:sz w:val="22"/>
          <w:szCs w:val="22"/>
        </w:rPr>
        <w:t>患者ニーズ調査結果</w:t>
      </w:r>
    </w:p>
    <w:p w:rsidR="00DB6E82" w:rsidRPr="00820CE3" w:rsidRDefault="00DB6E82" w:rsidP="00ED3C90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sectPr w:rsidR="00DB6E82" w:rsidRPr="00820CE3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5120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4F70F5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0D7B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75B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5F44"/>
    <w:rsid w:val="007964F8"/>
    <w:rsid w:val="00796FB7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0CE3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95B09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0EDB"/>
    <w:rsid w:val="00AC7875"/>
    <w:rsid w:val="00AD0D64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15530"/>
    <w:rsid w:val="00D20F53"/>
    <w:rsid w:val="00D2379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C6397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20D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20D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37</cp:revision>
  <cp:lastPrinted>2017-11-24T06:16:00Z</cp:lastPrinted>
  <dcterms:created xsi:type="dcterms:W3CDTF">2017-03-08T07:44:00Z</dcterms:created>
  <dcterms:modified xsi:type="dcterms:W3CDTF">2017-11-24T06:24:00Z</dcterms:modified>
</cp:coreProperties>
</file>