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24" w:rsidRPr="006B38A3" w:rsidRDefault="006B38A3">
      <w:pPr>
        <w:widowControl/>
        <w:jc w:val="left"/>
        <w:rPr>
          <w:rFonts w:asciiTheme="minorEastAsia" w:hAnsiTheme="minorEastAsia" w:cs="Meiryo UI"/>
          <w:b/>
          <w:sz w:val="28"/>
          <w:szCs w:val="24"/>
        </w:rPr>
      </w:pPr>
      <w:r>
        <w:rPr>
          <w:rFonts w:asciiTheme="minorEastAsia" w:hAnsiTheme="minorEastAsia" w:cs="Meiryo UI" w:hint="eastAsia"/>
          <w:b/>
          <w:noProof/>
          <w:sz w:val="32"/>
          <w:szCs w:val="24"/>
        </w:rPr>
        <mc:AlternateContent>
          <mc:Choice Requires="wps">
            <w:drawing>
              <wp:anchor distT="0" distB="0" distL="114300" distR="114300" simplePos="0" relativeHeight="251672576" behindDoc="0" locked="0" layoutInCell="1" allowOverlap="1" wp14:anchorId="1825440E" wp14:editId="68B09397">
                <wp:simplePos x="0" y="0"/>
                <wp:positionH relativeFrom="column">
                  <wp:posOffset>4967605</wp:posOffset>
                </wp:positionH>
                <wp:positionV relativeFrom="paragraph">
                  <wp:posOffset>-568325</wp:posOffset>
                </wp:positionV>
                <wp:extent cx="771525" cy="333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71525" cy="333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013B" w:rsidRPr="0013013B" w:rsidRDefault="0013013B" w:rsidP="0013013B">
                            <w:pPr>
                              <w:jc w:val="center"/>
                              <w:rPr>
                                <w:rFonts w:asciiTheme="majorEastAsia" w:eastAsiaTheme="majorEastAsia" w:hAnsiTheme="majorEastAsia"/>
                                <w:b/>
                                <w:sz w:val="24"/>
                                <w:szCs w:val="24"/>
                              </w:rPr>
                            </w:pPr>
                            <w:r w:rsidRPr="0013013B">
                              <w:rPr>
                                <w:rFonts w:asciiTheme="majorEastAsia" w:eastAsiaTheme="majorEastAsia" w:hAnsiTheme="majorEastAsia" w:hint="eastAsia"/>
                                <w:b/>
                                <w:sz w:val="24"/>
                                <w:szCs w:val="24"/>
                              </w:rPr>
                              <w:t>資料</w:t>
                            </w:r>
                            <w:r w:rsidR="00B16A50">
                              <w:rPr>
                                <w:rFonts w:asciiTheme="majorEastAsia" w:eastAsiaTheme="majorEastAsia" w:hAnsiTheme="majorEastAsia" w:hint="eastAsia"/>
                                <w:b/>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margin-left:391.15pt;margin-top:-44.75pt;width:60.7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" filled="f" strokecolor="black [3213]" strokeweight="2pt">
                <v:textbox>
                  <w:txbxContent>
                    <w:p w:rsidR="0013013B" w:rsidRPr="0013013B" w:rsidRDefault="0013013B" w:rsidP="0013013B">
                      <w:pPr>
                        <w:jc w:val="center"/>
                        <w:rPr>
                          <w:rFonts w:asciiTheme="majorEastAsia" w:eastAsiaTheme="majorEastAsia" w:hAnsiTheme="majorEastAsia"/>
                          <w:b/>
                          <w:sz w:val="24"/>
                          <w:szCs w:val="24"/>
                        </w:rPr>
                      </w:pPr>
                      <w:r w:rsidRPr="0013013B">
                        <w:rPr>
                          <w:rFonts w:asciiTheme="majorEastAsia" w:eastAsiaTheme="majorEastAsia" w:hAnsiTheme="majorEastAsia" w:hint="eastAsia"/>
                          <w:b/>
                          <w:sz w:val="24"/>
                          <w:szCs w:val="24"/>
                        </w:rPr>
                        <w:t>資料</w:t>
                      </w:r>
                      <w:r w:rsidR="00B16A50">
                        <w:rPr>
                          <w:rFonts w:asciiTheme="majorEastAsia" w:eastAsiaTheme="majorEastAsia" w:hAnsiTheme="majorEastAsia" w:hint="eastAsia"/>
                          <w:b/>
                          <w:sz w:val="24"/>
                          <w:szCs w:val="24"/>
                        </w:rPr>
                        <w:t>６</w:t>
                      </w:r>
                    </w:p>
                  </w:txbxContent>
                </v:textbox>
              </v:rect>
            </w:pict>
          </mc:Fallback>
        </mc:AlternateContent>
      </w:r>
      <w:r w:rsidRPr="006B38A3">
        <w:rPr>
          <w:rFonts w:asciiTheme="minorEastAsia" w:hAnsiTheme="minorEastAsia" w:cs="Meiryo UI" w:hint="eastAsia"/>
          <w:b/>
          <w:sz w:val="28"/>
          <w:szCs w:val="24"/>
        </w:rPr>
        <w:t>＜第二期計画を踏まえ、第三期</w:t>
      </w:r>
      <w:r w:rsidR="00B5211F">
        <w:rPr>
          <w:rFonts w:asciiTheme="minorEastAsia" w:hAnsiTheme="minorEastAsia" w:cs="Meiryo UI" w:hint="eastAsia"/>
          <w:b/>
          <w:sz w:val="28"/>
          <w:szCs w:val="24"/>
        </w:rPr>
        <w:t>計画</w:t>
      </w:r>
      <w:r w:rsidRPr="006B38A3">
        <w:rPr>
          <w:rFonts w:asciiTheme="minorEastAsia" w:hAnsiTheme="minorEastAsia" w:cs="Meiryo UI" w:hint="eastAsia"/>
          <w:b/>
          <w:sz w:val="28"/>
          <w:szCs w:val="24"/>
        </w:rPr>
        <w:t>に向けて各委員からのご意見＞</w:t>
      </w:r>
    </w:p>
    <w:p w:rsidR="00434C4F" w:rsidRPr="007C5624" w:rsidRDefault="00434C4F" w:rsidP="00434C4F">
      <w:pPr>
        <w:widowControl/>
        <w:jc w:val="left"/>
        <w:rPr>
          <w:rFonts w:asciiTheme="minorEastAsia" w:hAnsiTheme="minorEastAsia" w:cs="Meiryo UI"/>
          <w:b/>
          <w:sz w:val="32"/>
          <w:szCs w:val="24"/>
        </w:rPr>
      </w:pPr>
      <w:r w:rsidRPr="007C5624">
        <w:rPr>
          <w:rFonts w:asciiTheme="minorEastAsia" w:hAnsiTheme="minorEastAsia" w:cs="Meiryo UI" w:hint="eastAsia"/>
          <w:b/>
          <w:sz w:val="32"/>
          <w:szCs w:val="24"/>
        </w:rPr>
        <w:t>【がん検診・診療部会】</w:t>
      </w:r>
    </w:p>
    <w:p w:rsidR="00434C4F" w:rsidRDefault="00434C4F" w:rsidP="00434C4F">
      <w:pPr>
        <w:widowControl/>
        <w:jc w:val="left"/>
        <w:rPr>
          <w:rFonts w:asciiTheme="minorEastAsia" w:hAnsiTheme="minorEastAsia" w:cs="Meiryo UI"/>
          <w:b/>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74624" behindDoc="0" locked="0" layoutInCell="1" allowOverlap="1" wp14:anchorId="175F0AD5" wp14:editId="342F5DB4">
                <wp:simplePos x="0" y="0"/>
                <wp:positionH relativeFrom="column">
                  <wp:posOffset>53340</wp:posOffset>
                </wp:positionH>
                <wp:positionV relativeFrom="paragraph">
                  <wp:posOffset>6350</wp:posOffset>
                </wp:positionV>
                <wp:extent cx="5505450" cy="781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05450" cy="781050"/>
                        </a:xfrm>
                        <a:prstGeom prst="rect">
                          <a:avLst/>
                        </a:prstGeom>
                        <a:noFill/>
                        <a:ln w="25400" cap="flat" cmpd="sng" algn="ctr">
                          <a:solidFill>
                            <a:sysClr val="windowText" lastClr="000000"/>
                          </a:solidFill>
                          <a:prstDash val="solid"/>
                        </a:ln>
                        <a:effectLst/>
                      </wps:spPr>
                      <wps:txbx>
                        <w:txbxContent>
                          <w:p w:rsidR="00434C4F" w:rsidRPr="007C5624" w:rsidRDefault="00434C4F" w:rsidP="00434C4F">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7C5624">
                              <w:rPr>
                                <w:rFonts w:asciiTheme="minorEastAsia" w:hAnsiTheme="minorEastAsia" w:cs="Meiryo UI" w:hint="eastAsia"/>
                                <w:sz w:val="24"/>
                                <w:szCs w:val="24"/>
                              </w:rPr>
                              <w:t>積み残しは多いが、何もやっていない訳ではないので「ほぼ計画通り」のＡ評価。決して積極的な評価ではない。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4.2pt;margin-top:.5pt;width:433.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" filled="f" strokecolor="windowText" strokeweight="2pt">
                <v:textbox>
                  <w:txbxContent>
                    <w:p w:rsidR="00434C4F" w:rsidRPr="007C5624" w:rsidRDefault="00434C4F" w:rsidP="00434C4F">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7C5624">
                        <w:rPr>
                          <w:rFonts w:asciiTheme="minorEastAsia" w:hAnsiTheme="minorEastAsia" w:cs="Meiryo UI" w:hint="eastAsia"/>
                          <w:sz w:val="24"/>
                          <w:szCs w:val="24"/>
                        </w:rPr>
                        <w:t>積み残しは多いが、何もやっていない訳ではないので「ほぼ計画通り」のＡ評価。決して積極的な評価ではない。</w:t>
                      </w:r>
                    </w:p>
                  </w:txbxContent>
                </v:textbox>
              </v:rect>
            </w:pict>
          </mc:Fallback>
        </mc:AlternateContent>
      </w:r>
    </w:p>
    <w:p w:rsidR="00434C4F" w:rsidRDefault="00434C4F" w:rsidP="00434C4F">
      <w:pPr>
        <w:widowControl/>
        <w:jc w:val="left"/>
        <w:rPr>
          <w:rFonts w:asciiTheme="minorEastAsia" w:hAnsiTheme="minorEastAsia" w:cs="Meiryo UI"/>
          <w:b/>
          <w:sz w:val="24"/>
          <w:szCs w:val="24"/>
        </w:rPr>
      </w:pPr>
    </w:p>
    <w:p w:rsidR="00434C4F" w:rsidRPr="00434C4F" w:rsidRDefault="00434C4F">
      <w:pPr>
        <w:widowControl/>
        <w:jc w:val="left"/>
        <w:rPr>
          <w:rFonts w:asciiTheme="minorEastAsia" w:hAnsiTheme="minorEastAsia" w:cs="Meiryo UI"/>
          <w:b/>
          <w:sz w:val="32"/>
          <w:szCs w:val="24"/>
        </w:rPr>
      </w:pPr>
    </w:p>
    <w:p w:rsidR="007C5624" w:rsidRDefault="007C5624">
      <w:pPr>
        <w:widowControl/>
        <w:jc w:val="left"/>
        <w:rPr>
          <w:rFonts w:asciiTheme="minorEastAsia" w:hAnsiTheme="minorEastAsia" w:cs="Meiryo UI"/>
          <w:b/>
          <w:sz w:val="24"/>
          <w:szCs w:val="24"/>
        </w:rPr>
      </w:pPr>
      <w:r w:rsidRPr="007C5624">
        <w:rPr>
          <w:rFonts w:asciiTheme="minorEastAsia" w:hAnsiTheme="minorEastAsia" w:cs="Meiryo UI" w:hint="eastAsia"/>
          <w:b/>
          <w:sz w:val="32"/>
          <w:szCs w:val="24"/>
        </w:rPr>
        <w:t>【</w:t>
      </w:r>
      <w:r>
        <w:rPr>
          <w:rFonts w:asciiTheme="minorEastAsia" w:hAnsiTheme="minorEastAsia" w:cs="Meiryo UI" w:hint="eastAsia"/>
          <w:b/>
          <w:sz w:val="32"/>
          <w:szCs w:val="24"/>
        </w:rPr>
        <w:t>肝炎・肝がん対策部会</w:t>
      </w:r>
      <w:r w:rsidRPr="007C5624">
        <w:rPr>
          <w:rFonts w:asciiTheme="minorEastAsia" w:hAnsiTheme="minorEastAsia" w:cs="Meiryo UI" w:hint="eastAsia"/>
          <w:b/>
          <w:sz w:val="32"/>
          <w:szCs w:val="24"/>
        </w:rPr>
        <w:t>】</w:t>
      </w:r>
    </w:p>
    <w:p w:rsidR="007C5624" w:rsidRDefault="00E56786">
      <w:pPr>
        <w:widowControl/>
        <w:jc w:val="left"/>
        <w:rPr>
          <w:rFonts w:asciiTheme="minorEastAsia" w:hAnsiTheme="minorEastAsia" w:cs="Meiryo UI"/>
          <w:b/>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63360" behindDoc="0" locked="0" layoutInCell="1" allowOverlap="1" wp14:anchorId="25A77904" wp14:editId="24DA51D1">
                <wp:simplePos x="0" y="0"/>
                <wp:positionH relativeFrom="column">
                  <wp:posOffset>5715</wp:posOffset>
                </wp:positionH>
                <wp:positionV relativeFrom="paragraph">
                  <wp:posOffset>3176</wp:posOffset>
                </wp:positionV>
                <wp:extent cx="5505450" cy="3905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05450" cy="3905250"/>
                        </a:xfrm>
                        <a:prstGeom prst="rect">
                          <a:avLst/>
                        </a:prstGeom>
                        <a:noFill/>
                        <a:ln w="25400" cap="flat" cmpd="sng" algn="ctr">
                          <a:solidFill>
                            <a:sysClr val="windowText" lastClr="000000"/>
                          </a:solidFill>
                          <a:prstDash val="solid"/>
                        </a:ln>
                        <a:effectLst/>
                      </wps:spPr>
                      <wps:txbx>
                        <w:txbxContent>
                          <w:p w:rsidR="00AA51A6" w:rsidRPr="00AA51A6" w:rsidRDefault="00E56786" w:rsidP="00E56786">
                            <w:pPr>
                              <w:spacing w:line="460" w:lineRule="exact"/>
                              <w:rPr>
                                <w:rFonts w:asciiTheme="minorEastAsia" w:hAnsiTheme="minorEastAsia" w:cs="Meiryo UI"/>
                                <w:sz w:val="24"/>
                                <w:szCs w:val="24"/>
                              </w:rPr>
                            </w:pPr>
                            <w:r w:rsidRPr="007A7B73">
                              <w:rPr>
                                <w:rFonts w:asciiTheme="minorEastAsia" w:hAnsiTheme="minorEastAsia" w:cs="Meiryo UI" w:hint="eastAsia"/>
                                <w:sz w:val="24"/>
                                <w:szCs w:val="24"/>
                              </w:rPr>
                              <w:t>○</w:t>
                            </w:r>
                            <w:r w:rsidR="00032652">
                              <w:rPr>
                                <w:rFonts w:asciiTheme="minorEastAsia" w:hAnsiTheme="minorEastAsia" w:cs="Meiryo UI" w:hint="eastAsia"/>
                                <w:sz w:val="24"/>
                                <w:szCs w:val="24"/>
                              </w:rPr>
                              <w:t>インターネット上で</w:t>
                            </w:r>
                            <w:r w:rsidR="0070141D">
                              <w:rPr>
                                <w:rFonts w:asciiTheme="minorEastAsia" w:hAnsiTheme="minorEastAsia" w:cs="Meiryo UI" w:hint="eastAsia"/>
                                <w:sz w:val="24"/>
                                <w:szCs w:val="24"/>
                              </w:rPr>
                              <w:t>府民や患者からの</w:t>
                            </w:r>
                            <w:r w:rsidR="00032652">
                              <w:rPr>
                                <w:rFonts w:asciiTheme="minorEastAsia" w:hAnsiTheme="minorEastAsia" w:cs="Meiryo UI" w:hint="eastAsia"/>
                                <w:sz w:val="24"/>
                                <w:szCs w:val="24"/>
                              </w:rPr>
                              <w:t>質問に答えることにより</w:t>
                            </w:r>
                            <w:r w:rsidR="0070141D">
                              <w:rPr>
                                <w:rFonts w:asciiTheme="minorEastAsia" w:hAnsiTheme="minorEastAsia" w:cs="Meiryo UI" w:hint="eastAsia"/>
                                <w:sz w:val="24"/>
                                <w:szCs w:val="24"/>
                              </w:rPr>
                              <w:t>、</w:t>
                            </w:r>
                            <w:r w:rsidR="00032652">
                              <w:rPr>
                                <w:rFonts w:asciiTheme="minorEastAsia" w:hAnsiTheme="minorEastAsia" w:cs="Meiryo UI" w:hint="eastAsia"/>
                                <w:sz w:val="24"/>
                                <w:szCs w:val="24"/>
                              </w:rPr>
                              <w:t>ウイルス検査の重要性を理解でき、</w:t>
                            </w:r>
                            <w:r w:rsidR="0070141D">
                              <w:rPr>
                                <w:rFonts w:asciiTheme="minorEastAsia" w:hAnsiTheme="minorEastAsia" w:cs="Meiryo UI" w:hint="eastAsia"/>
                                <w:sz w:val="24"/>
                                <w:szCs w:val="24"/>
                              </w:rPr>
                              <w:t>検査を</w:t>
                            </w:r>
                            <w:r w:rsidR="00032652">
                              <w:rPr>
                                <w:rFonts w:asciiTheme="minorEastAsia" w:hAnsiTheme="minorEastAsia" w:cs="Meiryo UI" w:hint="eastAsia"/>
                                <w:sz w:val="24"/>
                                <w:szCs w:val="24"/>
                              </w:rPr>
                              <w:t>実施している医療機関での受診率が上昇していると聞いている。肝炎ウイルス検査受診率の上昇に向けて、</w:t>
                            </w:r>
                            <w:r w:rsidR="0070141D">
                              <w:rPr>
                                <w:rFonts w:asciiTheme="minorEastAsia" w:hAnsiTheme="minorEastAsia" w:cs="Meiryo UI" w:hint="eastAsia"/>
                                <w:sz w:val="24"/>
                                <w:szCs w:val="24"/>
                              </w:rPr>
                              <w:t>インターネットでの質問サイトなどを</w:t>
                            </w:r>
                            <w:r w:rsidR="00032652">
                              <w:rPr>
                                <w:rFonts w:asciiTheme="minorEastAsia" w:hAnsiTheme="minorEastAsia" w:cs="Meiryo UI" w:hint="eastAsia"/>
                                <w:sz w:val="24"/>
                                <w:szCs w:val="24"/>
                              </w:rPr>
                              <w:t>取り入れることを考えてはどうか？</w:t>
                            </w:r>
                          </w:p>
                          <w:p w:rsidR="00E617CD" w:rsidRDefault="00E56786"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00E617CD">
                              <w:rPr>
                                <w:rFonts w:asciiTheme="minorEastAsia" w:hAnsiTheme="minorEastAsia" w:cs="Meiryo UI" w:hint="eastAsia"/>
                                <w:sz w:val="24"/>
                                <w:szCs w:val="24"/>
                              </w:rPr>
                              <w:t>予算措置を含めて、</w:t>
                            </w:r>
                            <w:r w:rsidR="00032652">
                              <w:rPr>
                                <w:rFonts w:asciiTheme="minorEastAsia" w:hAnsiTheme="minorEastAsia" w:cs="Meiryo UI" w:hint="eastAsia"/>
                                <w:sz w:val="24"/>
                                <w:szCs w:val="24"/>
                              </w:rPr>
                              <w:t>肝炎</w:t>
                            </w:r>
                            <w:r w:rsidRPr="00E56786">
                              <w:rPr>
                                <w:rFonts w:asciiTheme="minorEastAsia" w:hAnsiTheme="minorEastAsia" w:cs="Meiryo UI" w:hint="eastAsia"/>
                                <w:sz w:val="24"/>
                                <w:szCs w:val="24"/>
                              </w:rPr>
                              <w:t>コーディネーター</w:t>
                            </w:r>
                            <w:r w:rsidR="00032652">
                              <w:rPr>
                                <w:rFonts w:asciiTheme="minorEastAsia" w:hAnsiTheme="minorEastAsia" w:cs="Meiryo UI" w:hint="eastAsia"/>
                                <w:sz w:val="24"/>
                                <w:szCs w:val="24"/>
                              </w:rPr>
                              <w:t>の動静ついて記載がない。</w:t>
                            </w:r>
                          </w:p>
                          <w:p w:rsidR="00E617CD" w:rsidRDefault="00E617CD" w:rsidP="00E617CD">
                            <w:pPr>
                              <w:spacing w:line="460" w:lineRule="exact"/>
                              <w:ind w:firstLineChars="100" w:firstLine="240"/>
                              <w:rPr>
                                <w:rFonts w:asciiTheme="minorEastAsia" w:hAnsiTheme="minorEastAsia" w:cs="Meiryo UI"/>
                                <w:sz w:val="24"/>
                                <w:szCs w:val="24"/>
                              </w:rPr>
                            </w:pPr>
                            <w:r>
                              <w:rPr>
                                <w:rFonts w:asciiTheme="minorEastAsia" w:hAnsiTheme="minorEastAsia" w:cs="Meiryo UI" w:hint="eastAsia"/>
                                <w:sz w:val="24"/>
                                <w:szCs w:val="24"/>
                              </w:rPr>
                              <w:t>国のほうは、今のところ出来るだけ増やそうという方法で進んでいる。</w:t>
                            </w:r>
                          </w:p>
                          <w:p w:rsidR="00E56786" w:rsidRDefault="00E56786"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E56786">
                              <w:rPr>
                                <w:rFonts w:asciiTheme="minorEastAsia" w:hAnsiTheme="minorEastAsia" w:cs="Meiryo UI" w:hint="eastAsia"/>
                                <w:sz w:val="24"/>
                                <w:szCs w:val="24"/>
                              </w:rPr>
                              <w:t>保健所・地区医師会と連携し</w:t>
                            </w:r>
                            <w:r w:rsidR="008109FF">
                              <w:rPr>
                                <w:rFonts w:asciiTheme="minorEastAsia" w:hAnsiTheme="minorEastAsia" w:cs="Meiryo UI" w:hint="eastAsia"/>
                                <w:sz w:val="24"/>
                                <w:szCs w:val="24"/>
                              </w:rPr>
                              <w:t>、</w:t>
                            </w:r>
                            <w:r w:rsidRPr="00E56786">
                              <w:rPr>
                                <w:rFonts w:asciiTheme="minorEastAsia" w:hAnsiTheme="minorEastAsia" w:cs="Meiryo UI" w:hint="eastAsia"/>
                                <w:sz w:val="24"/>
                                <w:szCs w:val="24"/>
                              </w:rPr>
                              <w:t>圏域内で肝炎肝がんに対する</w:t>
                            </w:r>
                            <w:r w:rsidR="00A430DD">
                              <w:rPr>
                                <w:rFonts w:asciiTheme="minorEastAsia" w:hAnsiTheme="minorEastAsia" w:cs="Meiryo UI" w:hint="eastAsia"/>
                                <w:sz w:val="24"/>
                                <w:szCs w:val="24"/>
                              </w:rPr>
                              <w:t>大阪府</w:t>
                            </w:r>
                            <w:r w:rsidR="00A404D1">
                              <w:rPr>
                                <w:rFonts w:asciiTheme="minorEastAsia" w:hAnsiTheme="minorEastAsia" w:cs="Meiryo UI" w:hint="eastAsia"/>
                                <w:sz w:val="24"/>
                                <w:szCs w:val="24"/>
                              </w:rPr>
                              <w:t>の</w:t>
                            </w:r>
                            <w:r w:rsidRPr="00E56786">
                              <w:rPr>
                                <w:rFonts w:asciiTheme="minorEastAsia" w:hAnsiTheme="minorEastAsia" w:cs="Meiryo UI" w:hint="eastAsia"/>
                                <w:sz w:val="24"/>
                                <w:szCs w:val="24"/>
                              </w:rPr>
                              <w:t>施策</w:t>
                            </w:r>
                            <w:r w:rsidR="00A430DD">
                              <w:rPr>
                                <w:rFonts w:asciiTheme="minorEastAsia" w:hAnsiTheme="minorEastAsia" w:cs="Meiryo UI" w:hint="eastAsia"/>
                                <w:sz w:val="24"/>
                                <w:szCs w:val="24"/>
                              </w:rPr>
                              <w:t>を</w:t>
                            </w:r>
                            <w:r w:rsidRPr="00E56786">
                              <w:rPr>
                                <w:rFonts w:asciiTheme="minorEastAsia" w:hAnsiTheme="minorEastAsia" w:cs="Meiryo UI" w:hint="eastAsia"/>
                                <w:sz w:val="24"/>
                                <w:szCs w:val="24"/>
                              </w:rPr>
                              <w:t>実施できるように府から働き掛けを</w:t>
                            </w:r>
                            <w:r w:rsidR="00A404D1">
                              <w:rPr>
                                <w:rFonts w:asciiTheme="minorEastAsia" w:hAnsiTheme="minorEastAsia" w:cs="Meiryo UI" w:hint="eastAsia"/>
                                <w:sz w:val="24"/>
                                <w:szCs w:val="24"/>
                              </w:rPr>
                              <w:t>。具体的には、実施予算を</w:t>
                            </w:r>
                            <w:r w:rsidR="00B5211F">
                              <w:rPr>
                                <w:rFonts w:asciiTheme="minorEastAsia" w:hAnsiTheme="minorEastAsia" w:cs="Meiryo UI" w:hint="eastAsia"/>
                                <w:sz w:val="24"/>
                                <w:szCs w:val="24"/>
                              </w:rPr>
                              <w:t>確保し</w:t>
                            </w:r>
                            <w:r w:rsidR="00A404D1">
                              <w:rPr>
                                <w:rFonts w:asciiTheme="minorEastAsia" w:hAnsiTheme="minorEastAsia" w:cs="Meiryo UI" w:hint="eastAsia"/>
                                <w:sz w:val="24"/>
                                <w:szCs w:val="24"/>
                              </w:rPr>
                              <w:t>、保健所</w:t>
                            </w:r>
                            <w:r w:rsidR="00B5211F">
                              <w:rPr>
                                <w:rFonts w:asciiTheme="minorEastAsia" w:hAnsiTheme="minorEastAsia" w:cs="Meiryo UI" w:hint="eastAsia"/>
                                <w:sz w:val="24"/>
                                <w:szCs w:val="24"/>
                              </w:rPr>
                              <w:t>と連携して</w:t>
                            </w:r>
                            <w:r w:rsidR="00A404D1">
                              <w:rPr>
                                <w:rFonts w:asciiTheme="minorEastAsia" w:hAnsiTheme="minorEastAsia" w:cs="Meiryo UI" w:hint="eastAsia"/>
                                <w:sz w:val="24"/>
                                <w:szCs w:val="24"/>
                              </w:rPr>
                              <w:t>、大阪府全体で</w:t>
                            </w:r>
                            <w:r w:rsidR="00B5211F">
                              <w:rPr>
                                <w:rFonts w:asciiTheme="minorEastAsia" w:hAnsiTheme="minorEastAsia" w:cs="Meiryo UI" w:hint="eastAsia"/>
                                <w:sz w:val="24"/>
                                <w:szCs w:val="24"/>
                              </w:rPr>
                              <w:t>肝炎対策を</w:t>
                            </w:r>
                            <w:r w:rsidR="00A404D1">
                              <w:rPr>
                                <w:rFonts w:asciiTheme="minorEastAsia" w:hAnsiTheme="minorEastAsia" w:cs="Meiryo UI" w:hint="eastAsia"/>
                                <w:sz w:val="24"/>
                                <w:szCs w:val="24"/>
                              </w:rPr>
                              <w:t>しないといけない。</w:t>
                            </w:r>
                          </w:p>
                          <w:p w:rsidR="00E56786" w:rsidRPr="00A404D1" w:rsidRDefault="006B38A3" w:rsidP="00E56786">
                            <w:pPr>
                              <w:spacing w:line="460" w:lineRule="exact"/>
                              <w:rPr>
                                <w:rFonts w:asciiTheme="minorEastAsia" w:hAnsiTheme="minorEastAsia" w:cs="Meiryo UI"/>
                                <w:sz w:val="24"/>
                                <w:szCs w:val="24"/>
                              </w:rPr>
                            </w:pPr>
                            <w:r w:rsidRPr="006B38A3">
                              <w:rPr>
                                <w:rFonts w:asciiTheme="minorEastAsia" w:hAnsiTheme="minorEastAsia" w:cs="Meiryo UI" w:hint="eastAsia"/>
                                <w:sz w:val="24"/>
                                <w:szCs w:val="24"/>
                              </w:rPr>
                              <w:t>○</w:t>
                            </w:r>
                            <w:r w:rsidR="00A404D1" w:rsidRPr="00A404D1">
                              <w:rPr>
                                <w:rFonts w:asciiTheme="minorEastAsia" w:hAnsiTheme="minorEastAsia" w:cs="Meiryo UI" w:hint="eastAsia"/>
                                <w:sz w:val="24"/>
                                <w:szCs w:val="24"/>
                              </w:rPr>
                              <w:t>イベント等</w:t>
                            </w:r>
                            <w:r w:rsidR="00A404D1">
                              <w:rPr>
                                <w:rFonts w:asciiTheme="minorEastAsia" w:hAnsiTheme="minorEastAsia" w:cs="Meiryo UI" w:hint="eastAsia"/>
                                <w:sz w:val="24"/>
                                <w:szCs w:val="24"/>
                              </w:rPr>
                              <w:t>で来られた人を肝炎の無料検診ができるように、機会を作っていただければ。</w:t>
                            </w:r>
                          </w:p>
                          <w:p w:rsidR="007C5624" w:rsidRPr="007C5624" w:rsidRDefault="00E56786"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E56786">
                              <w:rPr>
                                <w:rFonts w:asciiTheme="minorEastAsia" w:hAnsiTheme="minorEastAsia" w:cs="Meiryo UI" w:hint="eastAsia"/>
                                <w:sz w:val="24"/>
                                <w:szCs w:val="24"/>
                              </w:rPr>
                              <w:t>目標を立てる場合、実現可能な数字にするべき。第2期のように、実現不可能な数字にすべきではない</w:t>
                            </w:r>
                            <w:r w:rsidR="007A7B73">
                              <w:rPr>
                                <w:rFonts w:asciiTheme="minorEastAsia" w:hAnsiTheme="minorEastAsia" w:cs="Meiryo UI"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margin-left:.45pt;margin-top:.25pt;width:433.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" filled="f" strokecolor="windowText" strokeweight="2pt">
                <v:textbox>
                  <w:txbxContent>
                    <w:p w:rsidR="00AA51A6" w:rsidRPr="00AA51A6" w:rsidRDefault="00E56786" w:rsidP="00E56786">
                      <w:pPr>
                        <w:spacing w:line="460" w:lineRule="exact"/>
                        <w:rPr>
                          <w:rFonts w:asciiTheme="minorEastAsia" w:hAnsiTheme="minorEastAsia" w:cs="Meiryo UI"/>
                          <w:sz w:val="24"/>
                          <w:szCs w:val="24"/>
                        </w:rPr>
                      </w:pPr>
                      <w:r w:rsidRPr="007A7B73">
                        <w:rPr>
                          <w:rFonts w:asciiTheme="minorEastAsia" w:hAnsiTheme="minorEastAsia" w:cs="Meiryo UI" w:hint="eastAsia"/>
                          <w:sz w:val="24"/>
                          <w:szCs w:val="24"/>
                        </w:rPr>
                        <w:t>○</w:t>
                      </w:r>
                      <w:r w:rsidR="00032652">
                        <w:rPr>
                          <w:rFonts w:asciiTheme="minorEastAsia" w:hAnsiTheme="minorEastAsia" w:cs="Meiryo UI" w:hint="eastAsia"/>
                          <w:sz w:val="24"/>
                          <w:szCs w:val="24"/>
                        </w:rPr>
                        <w:t>インターネット上で</w:t>
                      </w:r>
                      <w:r w:rsidR="0070141D">
                        <w:rPr>
                          <w:rFonts w:asciiTheme="minorEastAsia" w:hAnsiTheme="minorEastAsia" w:cs="Meiryo UI" w:hint="eastAsia"/>
                          <w:sz w:val="24"/>
                          <w:szCs w:val="24"/>
                        </w:rPr>
                        <w:t>府民や患者からの</w:t>
                      </w:r>
                      <w:r w:rsidR="00032652">
                        <w:rPr>
                          <w:rFonts w:asciiTheme="minorEastAsia" w:hAnsiTheme="minorEastAsia" w:cs="Meiryo UI" w:hint="eastAsia"/>
                          <w:sz w:val="24"/>
                          <w:szCs w:val="24"/>
                        </w:rPr>
                        <w:t>質問に答えることにより</w:t>
                      </w:r>
                      <w:r w:rsidR="0070141D">
                        <w:rPr>
                          <w:rFonts w:asciiTheme="minorEastAsia" w:hAnsiTheme="minorEastAsia" w:cs="Meiryo UI" w:hint="eastAsia"/>
                          <w:sz w:val="24"/>
                          <w:szCs w:val="24"/>
                        </w:rPr>
                        <w:t>、</w:t>
                      </w:r>
                      <w:r w:rsidR="00032652">
                        <w:rPr>
                          <w:rFonts w:asciiTheme="minorEastAsia" w:hAnsiTheme="minorEastAsia" w:cs="Meiryo UI" w:hint="eastAsia"/>
                          <w:sz w:val="24"/>
                          <w:szCs w:val="24"/>
                        </w:rPr>
                        <w:t>ウイルス検査の重要性を理解でき、</w:t>
                      </w:r>
                      <w:r w:rsidR="0070141D">
                        <w:rPr>
                          <w:rFonts w:asciiTheme="minorEastAsia" w:hAnsiTheme="minorEastAsia" w:cs="Meiryo UI" w:hint="eastAsia"/>
                          <w:sz w:val="24"/>
                          <w:szCs w:val="24"/>
                        </w:rPr>
                        <w:t>検査を</w:t>
                      </w:r>
                      <w:r w:rsidR="00032652">
                        <w:rPr>
                          <w:rFonts w:asciiTheme="minorEastAsia" w:hAnsiTheme="minorEastAsia" w:cs="Meiryo UI" w:hint="eastAsia"/>
                          <w:sz w:val="24"/>
                          <w:szCs w:val="24"/>
                        </w:rPr>
                        <w:t>実施している医療機関での受診率が上昇していると聞いている。肝炎ウイルス検査受診率の上昇に向けて、</w:t>
                      </w:r>
                      <w:r w:rsidR="0070141D">
                        <w:rPr>
                          <w:rFonts w:asciiTheme="minorEastAsia" w:hAnsiTheme="minorEastAsia" w:cs="Meiryo UI" w:hint="eastAsia"/>
                          <w:sz w:val="24"/>
                          <w:szCs w:val="24"/>
                        </w:rPr>
                        <w:t>インターネットでの質問サイトなどを</w:t>
                      </w:r>
                      <w:r w:rsidR="00032652">
                        <w:rPr>
                          <w:rFonts w:asciiTheme="minorEastAsia" w:hAnsiTheme="minorEastAsia" w:cs="Meiryo UI" w:hint="eastAsia"/>
                          <w:sz w:val="24"/>
                          <w:szCs w:val="24"/>
                        </w:rPr>
                        <w:t>取り入れることを考えてはどうか？</w:t>
                      </w:r>
                    </w:p>
                    <w:p w:rsidR="00E617CD" w:rsidRDefault="00E56786"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00E617CD">
                        <w:rPr>
                          <w:rFonts w:asciiTheme="minorEastAsia" w:hAnsiTheme="minorEastAsia" w:cs="Meiryo UI" w:hint="eastAsia"/>
                          <w:sz w:val="24"/>
                          <w:szCs w:val="24"/>
                        </w:rPr>
                        <w:t>予算措置を含めて、</w:t>
                      </w:r>
                      <w:r w:rsidR="00032652">
                        <w:rPr>
                          <w:rFonts w:asciiTheme="minorEastAsia" w:hAnsiTheme="minorEastAsia" w:cs="Meiryo UI" w:hint="eastAsia"/>
                          <w:sz w:val="24"/>
                          <w:szCs w:val="24"/>
                        </w:rPr>
                        <w:t>肝炎</w:t>
                      </w:r>
                      <w:r w:rsidRPr="00E56786">
                        <w:rPr>
                          <w:rFonts w:asciiTheme="minorEastAsia" w:hAnsiTheme="minorEastAsia" w:cs="Meiryo UI" w:hint="eastAsia"/>
                          <w:sz w:val="24"/>
                          <w:szCs w:val="24"/>
                        </w:rPr>
                        <w:t>コーディネーター</w:t>
                      </w:r>
                      <w:r w:rsidR="00032652">
                        <w:rPr>
                          <w:rFonts w:asciiTheme="minorEastAsia" w:hAnsiTheme="minorEastAsia" w:cs="Meiryo UI" w:hint="eastAsia"/>
                          <w:sz w:val="24"/>
                          <w:szCs w:val="24"/>
                        </w:rPr>
                        <w:t>の動静ついて記載がない。</w:t>
                      </w:r>
                    </w:p>
                    <w:p w:rsidR="00E617CD" w:rsidRDefault="00E617CD" w:rsidP="00E617CD">
                      <w:pPr>
                        <w:spacing w:line="460" w:lineRule="exact"/>
                        <w:ind w:firstLineChars="100" w:firstLine="240"/>
                        <w:rPr>
                          <w:rFonts w:asciiTheme="minorEastAsia" w:hAnsiTheme="minorEastAsia" w:cs="Meiryo UI"/>
                          <w:sz w:val="24"/>
                          <w:szCs w:val="24"/>
                        </w:rPr>
                      </w:pPr>
                      <w:r>
                        <w:rPr>
                          <w:rFonts w:asciiTheme="minorEastAsia" w:hAnsiTheme="minorEastAsia" w:cs="Meiryo UI" w:hint="eastAsia"/>
                          <w:sz w:val="24"/>
                          <w:szCs w:val="24"/>
                        </w:rPr>
                        <w:t>国のほうは、今のところ出来るだけ増やそうという方法で進んでいる。</w:t>
                      </w:r>
                    </w:p>
                    <w:p w:rsidR="00E56786" w:rsidRDefault="00E56786"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E56786">
                        <w:rPr>
                          <w:rFonts w:asciiTheme="minorEastAsia" w:hAnsiTheme="minorEastAsia" w:cs="Meiryo UI" w:hint="eastAsia"/>
                          <w:sz w:val="24"/>
                          <w:szCs w:val="24"/>
                        </w:rPr>
                        <w:t>保健所・地区医師会と連携し</w:t>
                      </w:r>
                      <w:r w:rsidR="008109FF">
                        <w:rPr>
                          <w:rFonts w:asciiTheme="minorEastAsia" w:hAnsiTheme="minorEastAsia" w:cs="Meiryo UI" w:hint="eastAsia"/>
                          <w:sz w:val="24"/>
                          <w:szCs w:val="24"/>
                        </w:rPr>
                        <w:t>、</w:t>
                      </w:r>
                      <w:r w:rsidRPr="00E56786">
                        <w:rPr>
                          <w:rFonts w:asciiTheme="minorEastAsia" w:hAnsiTheme="minorEastAsia" w:cs="Meiryo UI" w:hint="eastAsia"/>
                          <w:sz w:val="24"/>
                          <w:szCs w:val="24"/>
                        </w:rPr>
                        <w:t>圏域内で肝炎肝がんに対する</w:t>
                      </w:r>
                      <w:r w:rsidR="00A430DD">
                        <w:rPr>
                          <w:rFonts w:asciiTheme="minorEastAsia" w:hAnsiTheme="minorEastAsia" w:cs="Meiryo UI" w:hint="eastAsia"/>
                          <w:sz w:val="24"/>
                          <w:szCs w:val="24"/>
                        </w:rPr>
                        <w:t>大阪府</w:t>
                      </w:r>
                      <w:r w:rsidR="00A404D1">
                        <w:rPr>
                          <w:rFonts w:asciiTheme="minorEastAsia" w:hAnsiTheme="minorEastAsia" w:cs="Meiryo UI" w:hint="eastAsia"/>
                          <w:sz w:val="24"/>
                          <w:szCs w:val="24"/>
                        </w:rPr>
                        <w:t>の</w:t>
                      </w:r>
                      <w:r w:rsidRPr="00E56786">
                        <w:rPr>
                          <w:rFonts w:asciiTheme="minorEastAsia" w:hAnsiTheme="minorEastAsia" w:cs="Meiryo UI" w:hint="eastAsia"/>
                          <w:sz w:val="24"/>
                          <w:szCs w:val="24"/>
                        </w:rPr>
                        <w:t>施策</w:t>
                      </w:r>
                      <w:r w:rsidR="00A430DD">
                        <w:rPr>
                          <w:rFonts w:asciiTheme="minorEastAsia" w:hAnsiTheme="minorEastAsia" w:cs="Meiryo UI" w:hint="eastAsia"/>
                          <w:sz w:val="24"/>
                          <w:szCs w:val="24"/>
                        </w:rPr>
                        <w:t>を</w:t>
                      </w:r>
                      <w:r w:rsidRPr="00E56786">
                        <w:rPr>
                          <w:rFonts w:asciiTheme="minorEastAsia" w:hAnsiTheme="minorEastAsia" w:cs="Meiryo UI" w:hint="eastAsia"/>
                          <w:sz w:val="24"/>
                          <w:szCs w:val="24"/>
                        </w:rPr>
                        <w:t>実施できるように府から働き掛けを</w:t>
                      </w:r>
                      <w:r w:rsidR="00A404D1">
                        <w:rPr>
                          <w:rFonts w:asciiTheme="minorEastAsia" w:hAnsiTheme="minorEastAsia" w:cs="Meiryo UI" w:hint="eastAsia"/>
                          <w:sz w:val="24"/>
                          <w:szCs w:val="24"/>
                        </w:rPr>
                        <w:t>。具体的には、実施予算を</w:t>
                      </w:r>
                      <w:r w:rsidR="00B5211F">
                        <w:rPr>
                          <w:rFonts w:asciiTheme="minorEastAsia" w:hAnsiTheme="minorEastAsia" w:cs="Meiryo UI" w:hint="eastAsia"/>
                          <w:sz w:val="24"/>
                          <w:szCs w:val="24"/>
                        </w:rPr>
                        <w:t>確保し</w:t>
                      </w:r>
                      <w:r w:rsidR="00A404D1">
                        <w:rPr>
                          <w:rFonts w:asciiTheme="minorEastAsia" w:hAnsiTheme="minorEastAsia" w:cs="Meiryo UI" w:hint="eastAsia"/>
                          <w:sz w:val="24"/>
                          <w:szCs w:val="24"/>
                        </w:rPr>
                        <w:t>、保健所</w:t>
                      </w:r>
                      <w:r w:rsidR="00B5211F">
                        <w:rPr>
                          <w:rFonts w:asciiTheme="minorEastAsia" w:hAnsiTheme="minorEastAsia" w:cs="Meiryo UI" w:hint="eastAsia"/>
                          <w:sz w:val="24"/>
                          <w:szCs w:val="24"/>
                        </w:rPr>
                        <w:t>と連携して</w:t>
                      </w:r>
                      <w:r w:rsidR="00A404D1">
                        <w:rPr>
                          <w:rFonts w:asciiTheme="minorEastAsia" w:hAnsiTheme="minorEastAsia" w:cs="Meiryo UI" w:hint="eastAsia"/>
                          <w:sz w:val="24"/>
                          <w:szCs w:val="24"/>
                        </w:rPr>
                        <w:t>、大阪府全体で</w:t>
                      </w:r>
                      <w:r w:rsidR="00B5211F">
                        <w:rPr>
                          <w:rFonts w:asciiTheme="minorEastAsia" w:hAnsiTheme="minorEastAsia" w:cs="Meiryo UI" w:hint="eastAsia"/>
                          <w:sz w:val="24"/>
                          <w:szCs w:val="24"/>
                        </w:rPr>
                        <w:t>肝炎対策を</w:t>
                      </w:r>
                      <w:r w:rsidR="00A404D1">
                        <w:rPr>
                          <w:rFonts w:asciiTheme="minorEastAsia" w:hAnsiTheme="minorEastAsia" w:cs="Meiryo UI" w:hint="eastAsia"/>
                          <w:sz w:val="24"/>
                          <w:szCs w:val="24"/>
                        </w:rPr>
                        <w:t>しないといけない。</w:t>
                      </w:r>
                    </w:p>
                    <w:p w:rsidR="00E56786" w:rsidRPr="00A404D1" w:rsidRDefault="006B38A3" w:rsidP="00E56786">
                      <w:pPr>
                        <w:spacing w:line="460" w:lineRule="exact"/>
                        <w:rPr>
                          <w:rFonts w:asciiTheme="minorEastAsia" w:hAnsiTheme="minorEastAsia" w:cs="Meiryo UI"/>
                          <w:sz w:val="24"/>
                          <w:szCs w:val="24"/>
                        </w:rPr>
                      </w:pPr>
                      <w:r w:rsidRPr="006B38A3">
                        <w:rPr>
                          <w:rFonts w:asciiTheme="minorEastAsia" w:hAnsiTheme="minorEastAsia" w:cs="Meiryo UI" w:hint="eastAsia"/>
                          <w:sz w:val="24"/>
                          <w:szCs w:val="24"/>
                        </w:rPr>
                        <w:t>○</w:t>
                      </w:r>
                      <w:r w:rsidR="00A404D1" w:rsidRPr="00A404D1">
                        <w:rPr>
                          <w:rFonts w:asciiTheme="minorEastAsia" w:hAnsiTheme="minorEastAsia" w:cs="Meiryo UI" w:hint="eastAsia"/>
                          <w:sz w:val="24"/>
                          <w:szCs w:val="24"/>
                        </w:rPr>
                        <w:t>イベント等</w:t>
                      </w:r>
                      <w:r w:rsidR="00A404D1">
                        <w:rPr>
                          <w:rFonts w:asciiTheme="minorEastAsia" w:hAnsiTheme="minorEastAsia" w:cs="Meiryo UI" w:hint="eastAsia"/>
                          <w:sz w:val="24"/>
                          <w:szCs w:val="24"/>
                        </w:rPr>
                        <w:t>で来られた人を肝炎の無料検診ができるように、機会を作っていただければ。</w:t>
                      </w:r>
                    </w:p>
                    <w:p w:rsidR="007C5624" w:rsidRPr="007C5624" w:rsidRDefault="00E56786"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E56786">
                        <w:rPr>
                          <w:rFonts w:asciiTheme="minorEastAsia" w:hAnsiTheme="minorEastAsia" w:cs="Meiryo UI" w:hint="eastAsia"/>
                          <w:sz w:val="24"/>
                          <w:szCs w:val="24"/>
                        </w:rPr>
                        <w:t>目標を立てる場合、実現可能な数字にするべき。第2期のように、実現不可能な数字にすべきではない</w:t>
                      </w:r>
                      <w:r w:rsidR="007A7B73">
                        <w:rPr>
                          <w:rFonts w:asciiTheme="minorEastAsia" w:hAnsiTheme="minorEastAsia" w:cs="Meiryo UI" w:hint="eastAsia"/>
                          <w:sz w:val="24"/>
                          <w:szCs w:val="24"/>
                        </w:rPr>
                        <w:t>。</w:t>
                      </w:r>
                    </w:p>
                  </w:txbxContent>
                </v:textbox>
              </v:rect>
            </w:pict>
          </mc:Fallback>
        </mc:AlternateContent>
      </w: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032652" w:rsidRDefault="00032652">
      <w:pPr>
        <w:widowControl/>
        <w:jc w:val="left"/>
        <w:rPr>
          <w:rFonts w:asciiTheme="minorEastAsia" w:hAnsiTheme="minorEastAsia" w:cs="Meiryo UI"/>
          <w:b/>
          <w:sz w:val="24"/>
          <w:szCs w:val="24"/>
        </w:rPr>
      </w:pPr>
    </w:p>
    <w:p w:rsidR="00032652" w:rsidRDefault="00032652">
      <w:pPr>
        <w:widowControl/>
        <w:jc w:val="left"/>
        <w:rPr>
          <w:rFonts w:asciiTheme="minorEastAsia" w:hAnsiTheme="minorEastAsia" w:cs="Meiryo UI"/>
          <w:b/>
          <w:sz w:val="24"/>
          <w:szCs w:val="24"/>
        </w:rPr>
      </w:pPr>
    </w:p>
    <w:p w:rsidR="00032652" w:rsidRDefault="00032652">
      <w:pPr>
        <w:widowControl/>
        <w:jc w:val="left"/>
        <w:rPr>
          <w:rFonts w:asciiTheme="minorEastAsia" w:hAnsiTheme="minorEastAsia" w:cs="Meiryo UI"/>
          <w:b/>
          <w:sz w:val="24"/>
          <w:szCs w:val="24"/>
        </w:rPr>
      </w:pPr>
    </w:p>
    <w:p w:rsidR="00032652" w:rsidRDefault="00032652">
      <w:pPr>
        <w:widowControl/>
        <w:jc w:val="left"/>
        <w:rPr>
          <w:rFonts w:asciiTheme="minorEastAsia" w:hAnsiTheme="minorEastAsia" w:cs="Meiryo UI"/>
          <w:b/>
          <w:sz w:val="24"/>
          <w:szCs w:val="24"/>
        </w:rPr>
      </w:pPr>
    </w:p>
    <w:p w:rsidR="00032652" w:rsidRDefault="00032652">
      <w:pPr>
        <w:widowControl/>
        <w:jc w:val="left"/>
        <w:rPr>
          <w:rFonts w:asciiTheme="minorEastAsia" w:hAnsiTheme="minorEastAsia" w:cs="Meiryo UI"/>
          <w:b/>
          <w:sz w:val="24"/>
          <w:szCs w:val="24"/>
        </w:rPr>
      </w:pPr>
    </w:p>
    <w:p w:rsidR="00032652" w:rsidRDefault="00032652">
      <w:pPr>
        <w:widowControl/>
        <w:jc w:val="left"/>
        <w:rPr>
          <w:rFonts w:asciiTheme="minorEastAsia" w:hAnsiTheme="minorEastAsia" w:cs="Meiryo UI"/>
          <w:b/>
          <w:sz w:val="24"/>
          <w:szCs w:val="24"/>
        </w:rPr>
      </w:pPr>
    </w:p>
    <w:p w:rsidR="00E56786" w:rsidRPr="006B38A3" w:rsidRDefault="00E56786" w:rsidP="00E56786">
      <w:pPr>
        <w:widowControl/>
        <w:jc w:val="left"/>
        <w:rPr>
          <w:rFonts w:asciiTheme="minorEastAsia" w:hAnsiTheme="minorEastAsia" w:cs="Meiryo UI"/>
          <w:b/>
          <w:sz w:val="32"/>
          <w:szCs w:val="24"/>
        </w:rPr>
      </w:pPr>
      <w:r w:rsidRPr="007C5624">
        <w:rPr>
          <w:rFonts w:asciiTheme="minorEastAsia" w:hAnsiTheme="minorEastAsia" w:cs="Meiryo UI" w:hint="eastAsia"/>
          <w:b/>
          <w:sz w:val="32"/>
          <w:szCs w:val="24"/>
        </w:rPr>
        <w:t>【</w:t>
      </w:r>
      <w:r>
        <w:rPr>
          <w:rFonts w:asciiTheme="minorEastAsia" w:hAnsiTheme="minorEastAsia" w:cs="Meiryo UI" w:hint="eastAsia"/>
          <w:b/>
          <w:sz w:val="32"/>
          <w:szCs w:val="24"/>
        </w:rPr>
        <w:t>がん診療拠点病院</w:t>
      </w:r>
      <w:r w:rsidRPr="007C5624">
        <w:rPr>
          <w:rFonts w:asciiTheme="minorEastAsia" w:hAnsiTheme="minorEastAsia" w:cs="Meiryo UI" w:hint="eastAsia"/>
          <w:b/>
          <w:sz w:val="32"/>
          <w:szCs w:val="24"/>
        </w:rPr>
        <w:t>部会】</w:t>
      </w:r>
    </w:p>
    <w:p w:rsidR="00E56786" w:rsidRDefault="00E56786" w:rsidP="00E56786">
      <w:pPr>
        <w:widowControl/>
        <w:jc w:val="left"/>
        <w:rPr>
          <w:rFonts w:asciiTheme="minorEastAsia" w:hAnsiTheme="minorEastAsia" w:cs="Meiryo UI"/>
          <w:b/>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71552" behindDoc="0" locked="0" layoutInCell="1" allowOverlap="1" wp14:anchorId="2EF92730" wp14:editId="27611BFB">
                <wp:simplePos x="0" y="0"/>
                <wp:positionH relativeFrom="column">
                  <wp:posOffset>53340</wp:posOffset>
                </wp:positionH>
                <wp:positionV relativeFrom="paragraph">
                  <wp:posOffset>12700</wp:posOffset>
                </wp:positionV>
                <wp:extent cx="5505450" cy="542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505450" cy="542925"/>
                        </a:xfrm>
                        <a:prstGeom prst="rect">
                          <a:avLst/>
                        </a:prstGeom>
                        <a:noFill/>
                        <a:ln w="25400" cap="flat" cmpd="sng" algn="ctr">
                          <a:solidFill>
                            <a:sysClr val="windowText" lastClr="000000"/>
                          </a:solidFill>
                          <a:prstDash val="solid"/>
                        </a:ln>
                        <a:effectLst/>
                      </wps:spPr>
                      <wps:txbx>
                        <w:txbxContent>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○地域連携クリティカルパスの推進は今の形では難しいところがある。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margin-left:4.2pt;margin-top:1pt;width:433.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" filled="f" strokecolor="windowText" strokeweight="2pt">
                <v:textbox>
                  <w:txbxContent>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○地域連携クリティカルパスの推進は今の形では難しいところがある。</w:t>
                      </w:r>
                    </w:p>
                  </w:txbxContent>
                </v:textbox>
              </v:rect>
            </w:pict>
          </mc:Fallback>
        </mc:AlternateContent>
      </w:r>
    </w:p>
    <w:p w:rsidR="00E56786" w:rsidRDefault="00E56786" w:rsidP="00E56786">
      <w:pPr>
        <w:widowControl/>
        <w:jc w:val="left"/>
        <w:rPr>
          <w:rFonts w:asciiTheme="minorEastAsia" w:hAnsiTheme="minorEastAsia" w:cs="Meiryo UI"/>
          <w:b/>
          <w:sz w:val="24"/>
          <w:szCs w:val="24"/>
        </w:rPr>
      </w:pPr>
    </w:p>
    <w:p w:rsidR="00E56786" w:rsidRDefault="00E56786" w:rsidP="00E56786">
      <w:pPr>
        <w:widowControl/>
        <w:jc w:val="left"/>
        <w:rPr>
          <w:rFonts w:asciiTheme="minorEastAsia" w:hAnsiTheme="minorEastAsia" w:cs="Meiryo UI"/>
          <w:b/>
          <w:sz w:val="24"/>
          <w:szCs w:val="24"/>
        </w:rPr>
      </w:pPr>
    </w:p>
    <w:p w:rsidR="00434C4F" w:rsidRDefault="00434C4F" w:rsidP="00E56786">
      <w:pPr>
        <w:widowControl/>
        <w:jc w:val="left"/>
        <w:rPr>
          <w:rFonts w:asciiTheme="minorEastAsia" w:hAnsiTheme="minorEastAsia" w:cs="Meiryo UI"/>
          <w:b/>
          <w:sz w:val="24"/>
          <w:szCs w:val="24"/>
        </w:rPr>
      </w:pPr>
    </w:p>
    <w:p w:rsidR="00434C4F" w:rsidRDefault="00434C4F" w:rsidP="00E56786">
      <w:pPr>
        <w:widowControl/>
        <w:jc w:val="left"/>
        <w:rPr>
          <w:rFonts w:asciiTheme="minorEastAsia" w:hAnsiTheme="minorEastAsia" w:cs="Meiryo UI"/>
          <w:b/>
          <w:sz w:val="24"/>
          <w:szCs w:val="24"/>
        </w:rPr>
      </w:pPr>
    </w:p>
    <w:p w:rsidR="00434C4F" w:rsidRDefault="00434C4F" w:rsidP="00E56786">
      <w:pPr>
        <w:widowControl/>
        <w:jc w:val="left"/>
        <w:rPr>
          <w:rFonts w:asciiTheme="minorEastAsia" w:hAnsiTheme="minorEastAsia" w:cs="Meiryo UI"/>
          <w:b/>
          <w:sz w:val="24"/>
          <w:szCs w:val="24"/>
        </w:rPr>
      </w:pPr>
    </w:p>
    <w:p w:rsidR="00434C4F" w:rsidRDefault="00434C4F" w:rsidP="00E56786">
      <w:pPr>
        <w:widowControl/>
        <w:jc w:val="left"/>
        <w:rPr>
          <w:rFonts w:asciiTheme="minorEastAsia" w:hAnsiTheme="minorEastAsia" w:cs="Meiryo UI"/>
          <w:b/>
          <w:sz w:val="24"/>
          <w:szCs w:val="24"/>
        </w:rPr>
      </w:pPr>
    </w:p>
    <w:p w:rsidR="00434C4F" w:rsidRDefault="00434C4F" w:rsidP="00E56786">
      <w:pPr>
        <w:widowControl/>
        <w:jc w:val="left"/>
        <w:rPr>
          <w:rFonts w:asciiTheme="minorEastAsia" w:hAnsiTheme="minorEastAsia" w:cs="Meiryo UI"/>
          <w:b/>
          <w:sz w:val="24"/>
          <w:szCs w:val="24"/>
        </w:rPr>
      </w:pPr>
    </w:p>
    <w:p w:rsidR="00E56786" w:rsidRDefault="00E56786" w:rsidP="00E56786">
      <w:pPr>
        <w:widowControl/>
        <w:jc w:val="left"/>
        <w:rPr>
          <w:rFonts w:asciiTheme="minorEastAsia" w:hAnsiTheme="minorEastAsia" w:cs="Meiryo UI"/>
          <w:b/>
          <w:sz w:val="24"/>
          <w:szCs w:val="24"/>
        </w:rPr>
      </w:pPr>
      <w:r w:rsidRPr="007C5624">
        <w:rPr>
          <w:rFonts w:asciiTheme="minorEastAsia" w:hAnsiTheme="minorEastAsia" w:cs="Meiryo UI" w:hint="eastAsia"/>
          <w:b/>
          <w:sz w:val="32"/>
          <w:szCs w:val="24"/>
        </w:rPr>
        <w:lastRenderedPageBreak/>
        <w:t>【</w:t>
      </w:r>
      <w:r>
        <w:rPr>
          <w:rFonts w:asciiTheme="minorEastAsia" w:hAnsiTheme="minorEastAsia" w:cs="Meiryo UI" w:hint="eastAsia"/>
          <w:b/>
          <w:sz w:val="32"/>
          <w:szCs w:val="24"/>
        </w:rPr>
        <w:t>緩和ケア推進部会</w:t>
      </w:r>
      <w:r w:rsidRPr="007C5624">
        <w:rPr>
          <w:rFonts w:asciiTheme="minorEastAsia" w:hAnsiTheme="minorEastAsia" w:cs="Meiryo UI" w:hint="eastAsia"/>
          <w:b/>
          <w:sz w:val="32"/>
          <w:szCs w:val="24"/>
        </w:rPr>
        <w:t>】</w:t>
      </w:r>
    </w:p>
    <w:p w:rsidR="007C5624" w:rsidRPr="00E56786" w:rsidRDefault="00E56786">
      <w:pPr>
        <w:widowControl/>
        <w:jc w:val="left"/>
        <w:rPr>
          <w:rFonts w:asciiTheme="minorEastAsia" w:hAnsiTheme="minorEastAsia" w:cs="Meiryo UI"/>
          <w:b/>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65408" behindDoc="0" locked="0" layoutInCell="1" allowOverlap="1" wp14:anchorId="131A354A" wp14:editId="6F7B17A5">
                <wp:simplePos x="0" y="0"/>
                <wp:positionH relativeFrom="column">
                  <wp:posOffset>5715</wp:posOffset>
                </wp:positionH>
                <wp:positionV relativeFrom="paragraph">
                  <wp:posOffset>44451</wp:posOffset>
                </wp:positionV>
                <wp:extent cx="5505450" cy="2800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05450" cy="2800350"/>
                        </a:xfrm>
                        <a:prstGeom prst="rect">
                          <a:avLst/>
                        </a:prstGeom>
                        <a:noFill/>
                        <a:ln w="25400" cap="flat" cmpd="sng" algn="ctr">
                          <a:solidFill>
                            <a:sysClr val="windowText" lastClr="000000"/>
                          </a:solidFill>
                          <a:prstDash val="solid"/>
                        </a:ln>
                        <a:effectLst/>
                      </wps:spPr>
                      <wps:txbx>
                        <w:txbxContent>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○早い時期から、多くの患者に緩和ケアに関する教育がなされるようにしてもらいたい。</w:t>
                            </w:r>
                          </w:p>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○「緩和ケア」という言葉</w:t>
                            </w:r>
                            <w:r w:rsidR="00B5211F">
                              <w:rPr>
                                <w:rFonts w:asciiTheme="minorEastAsia" w:hAnsiTheme="minorEastAsia" w:cs="Meiryo UI" w:hint="eastAsia"/>
                                <w:sz w:val="24"/>
                                <w:szCs w:val="24"/>
                              </w:rPr>
                              <w:t>だけ</w:t>
                            </w:r>
                            <w:r w:rsidRPr="00E56786">
                              <w:rPr>
                                <w:rFonts w:asciiTheme="minorEastAsia" w:hAnsiTheme="minorEastAsia" w:cs="Meiryo UI" w:hint="eastAsia"/>
                                <w:sz w:val="24"/>
                                <w:szCs w:val="24"/>
                              </w:rPr>
                              <w:t>が普及すれば良いというものではない。痛ければ相談できる、というイメージを普及させることが重要。</w:t>
                            </w:r>
                          </w:p>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拠点病院で看護師が適正に配置されているかどうか。実際にどんな働き方をしているのか。資格のある人が、それを生かす活動をできているのか。病院の実情を調査し、必要なら改善を促すことも要るのではないか。</w:t>
                            </w:r>
                          </w:p>
                          <w:p w:rsidR="00E56786" w:rsidRPr="007C5624"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○初診時のスクリーニングとその後の体制づくりは、初診時から（早期から）気持ちのつらさを抱える人の支援を充実させることにつながるのではないか。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margin-left:.45pt;margin-top:3.5pt;width:433.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" filled="f" strokecolor="windowText" strokeweight="2pt">
                <v:textbox>
                  <w:txbxContent>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○早い時期から、多くの患者に緩和ケアに関する教育がなされるようにしてもらいたい。</w:t>
                      </w:r>
                    </w:p>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○「緩和ケア」という言葉</w:t>
                      </w:r>
                      <w:r w:rsidR="00B5211F">
                        <w:rPr>
                          <w:rFonts w:asciiTheme="minorEastAsia" w:hAnsiTheme="minorEastAsia" w:cs="Meiryo UI" w:hint="eastAsia"/>
                          <w:sz w:val="24"/>
                          <w:szCs w:val="24"/>
                        </w:rPr>
                        <w:t>だけ</w:t>
                      </w:r>
                      <w:r w:rsidRPr="00E56786">
                        <w:rPr>
                          <w:rFonts w:asciiTheme="minorEastAsia" w:hAnsiTheme="minorEastAsia" w:cs="Meiryo UI" w:hint="eastAsia"/>
                          <w:sz w:val="24"/>
                          <w:szCs w:val="24"/>
                        </w:rPr>
                        <w:t>が普及すれば良いというものではない。痛ければ相談できる、というイメージを普及させることが重要。</w:t>
                      </w:r>
                    </w:p>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拠点病院で看護師が適正に配置されているかどうか。実際にどんな働き方をしているのか。資格のある人が、それを生かす活動をできているのか。病院の実情を調査し、必要なら改善を促すことも要るのではないか。</w:t>
                      </w:r>
                    </w:p>
                    <w:p w:rsidR="00E56786" w:rsidRPr="007C5624"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○初診時のスクリーニングとその後の体制づくりは、初診時から（早期から）気持ちのつらさを抱える人の支援を充実させることにつながるのではないか。</w:t>
                      </w:r>
                    </w:p>
                  </w:txbxContent>
                </v:textbox>
              </v:rect>
            </w:pict>
          </mc:Fallback>
        </mc:AlternateContent>
      </w:r>
    </w:p>
    <w:p w:rsidR="007C5624" w:rsidRDefault="007C5624">
      <w:pPr>
        <w:widowControl/>
        <w:jc w:val="left"/>
        <w:rPr>
          <w:rFonts w:asciiTheme="minorEastAsia" w:hAnsiTheme="minorEastAsia" w:cs="Meiryo UI"/>
          <w:b/>
          <w:sz w:val="24"/>
          <w:szCs w:val="24"/>
        </w:rPr>
      </w:pPr>
    </w:p>
    <w:p w:rsidR="00B5211F" w:rsidRDefault="00B5211F">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7C5624" w:rsidRDefault="007C5624">
      <w:pPr>
        <w:widowControl/>
        <w:jc w:val="left"/>
        <w:rPr>
          <w:rFonts w:asciiTheme="minorEastAsia" w:hAnsiTheme="minorEastAsia" w:cs="Meiryo UI"/>
          <w:b/>
          <w:sz w:val="24"/>
          <w:szCs w:val="24"/>
        </w:rPr>
      </w:pPr>
    </w:p>
    <w:p w:rsidR="00E56786" w:rsidRDefault="00E56786">
      <w:pPr>
        <w:widowControl/>
        <w:jc w:val="left"/>
        <w:rPr>
          <w:rFonts w:asciiTheme="minorEastAsia" w:hAnsiTheme="minorEastAsia" w:cs="Meiryo UI"/>
          <w:b/>
          <w:sz w:val="24"/>
          <w:szCs w:val="24"/>
        </w:rPr>
      </w:pPr>
    </w:p>
    <w:p w:rsidR="00E56786" w:rsidRDefault="00E56786">
      <w:pPr>
        <w:widowControl/>
        <w:jc w:val="left"/>
        <w:rPr>
          <w:rFonts w:asciiTheme="minorEastAsia" w:hAnsiTheme="minorEastAsia" w:cs="Meiryo UI"/>
          <w:b/>
          <w:sz w:val="24"/>
          <w:szCs w:val="24"/>
        </w:rPr>
      </w:pPr>
    </w:p>
    <w:p w:rsidR="00E56786" w:rsidRDefault="00E56786">
      <w:pPr>
        <w:widowControl/>
        <w:jc w:val="left"/>
        <w:rPr>
          <w:rFonts w:asciiTheme="minorEastAsia" w:hAnsiTheme="minorEastAsia" w:cs="Meiryo UI"/>
          <w:b/>
          <w:sz w:val="24"/>
          <w:szCs w:val="24"/>
        </w:rPr>
      </w:pPr>
    </w:p>
    <w:p w:rsidR="00B5211F" w:rsidRDefault="00B5211F">
      <w:pPr>
        <w:widowControl/>
        <w:jc w:val="left"/>
        <w:rPr>
          <w:rFonts w:asciiTheme="minorEastAsia" w:hAnsiTheme="minorEastAsia" w:cs="Meiryo UI"/>
          <w:b/>
          <w:sz w:val="24"/>
          <w:szCs w:val="24"/>
        </w:rPr>
      </w:pPr>
    </w:p>
    <w:p w:rsidR="00434C4F" w:rsidRDefault="00434C4F">
      <w:pPr>
        <w:widowControl/>
        <w:jc w:val="left"/>
        <w:rPr>
          <w:rFonts w:asciiTheme="minorEastAsia" w:hAnsiTheme="minorEastAsia" w:cs="Meiryo UI"/>
          <w:b/>
          <w:sz w:val="24"/>
          <w:szCs w:val="24"/>
        </w:rPr>
      </w:pPr>
    </w:p>
    <w:p w:rsidR="00434C4F" w:rsidRDefault="00434C4F">
      <w:pPr>
        <w:widowControl/>
        <w:jc w:val="left"/>
        <w:rPr>
          <w:rFonts w:asciiTheme="minorEastAsia" w:hAnsiTheme="minorEastAsia" w:cs="Meiryo UI"/>
          <w:b/>
          <w:sz w:val="24"/>
          <w:szCs w:val="24"/>
        </w:rPr>
      </w:pPr>
    </w:p>
    <w:p w:rsidR="00434C4F" w:rsidRDefault="00434C4F">
      <w:pPr>
        <w:widowControl/>
        <w:jc w:val="left"/>
        <w:rPr>
          <w:rFonts w:asciiTheme="minorEastAsia" w:hAnsiTheme="minorEastAsia" w:cs="Meiryo UI"/>
          <w:b/>
          <w:sz w:val="24"/>
          <w:szCs w:val="24"/>
        </w:rPr>
      </w:pPr>
    </w:p>
    <w:p w:rsidR="00434C4F" w:rsidRDefault="00434C4F">
      <w:pPr>
        <w:widowControl/>
        <w:jc w:val="left"/>
        <w:rPr>
          <w:rFonts w:asciiTheme="minorEastAsia" w:hAnsiTheme="minorEastAsia" w:cs="Meiryo UI"/>
          <w:b/>
          <w:sz w:val="24"/>
          <w:szCs w:val="24"/>
        </w:rPr>
      </w:pPr>
    </w:p>
    <w:p w:rsidR="007C5624" w:rsidRPr="007C5624" w:rsidRDefault="007C5624" w:rsidP="007C5624">
      <w:pPr>
        <w:rPr>
          <w:rFonts w:asciiTheme="minorEastAsia" w:hAnsiTheme="minorEastAsia" w:cs="Meiryo UI"/>
          <w:b/>
          <w:sz w:val="32"/>
          <w:szCs w:val="32"/>
        </w:rPr>
      </w:pPr>
      <w:r w:rsidRPr="007C5624">
        <w:rPr>
          <w:rFonts w:asciiTheme="minorEastAsia" w:hAnsiTheme="minorEastAsia" w:cs="Meiryo UI" w:hint="eastAsia"/>
          <w:b/>
          <w:sz w:val="32"/>
          <w:szCs w:val="32"/>
        </w:rPr>
        <w:t>【患者支援検討部会】</w:t>
      </w:r>
    </w:p>
    <w:p w:rsidR="007C5624" w:rsidRDefault="00425578">
      <w:pPr>
        <w:widowControl/>
        <w:jc w:val="left"/>
        <w:rPr>
          <w:rFonts w:asciiTheme="minorEastAsia" w:hAnsiTheme="minorEastAsia" w:cs="Meiryo UI"/>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59264" behindDoc="0" locked="0" layoutInCell="1" allowOverlap="1" wp14:anchorId="4A719B68" wp14:editId="0363C4B2">
                <wp:simplePos x="0" y="0"/>
                <wp:positionH relativeFrom="column">
                  <wp:posOffset>5715</wp:posOffset>
                </wp:positionH>
                <wp:positionV relativeFrom="paragraph">
                  <wp:posOffset>22225</wp:posOffset>
                </wp:positionV>
                <wp:extent cx="5505450" cy="5600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05450" cy="5600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○患者から感謝されるような活動ができたかどうか</w:t>
                            </w:r>
                            <w:r w:rsidR="00B30CC9">
                              <w:rPr>
                                <w:rFonts w:asciiTheme="minorEastAsia" w:hAnsiTheme="minorEastAsia" w:cs="Meiryo UI" w:hint="eastAsia"/>
                                <w:sz w:val="24"/>
                                <w:szCs w:val="24"/>
                              </w:rPr>
                              <w:t>の評価</w:t>
                            </w:r>
                            <w:r w:rsidRPr="007C5624">
                              <w:rPr>
                                <w:rFonts w:asciiTheme="minorEastAsia" w:hAnsiTheme="minorEastAsia" w:cs="Meiryo UI" w:hint="eastAsia"/>
                                <w:sz w:val="24"/>
                                <w:szCs w:val="24"/>
                              </w:rPr>
                              <w:t>と、取組みに対しての評価と２つ評価が必要ではないか。</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○就労継続で困っている方がいると思っていたが、</w:t>
                            </w:r>
                            <w:r w:rsidR="0070141D">
                              <w:rPr>
                                <w:rFonts w:asciiTheme="minorEastAsia" w:hAnsiTheme="minorEastAsia" w:cs="Meiryo UI" w:hint="eastAsia"/>
                                <w:sz w:val="24"/>
                                <w:szCs w:val="24"/>
                              </w:rPr>
                              <w:t>成人病センターで実施したアンケート調査では、</w:t>
                            </w:r>
                            <w:r w:rsidRPr="007C5624">
                              <w:rPr>
                                <w:rFonts w:asciiTheme="minorEastAsia" w:hAnsiTheme="minorEastAsia" w:cs="Meiryo UI" w:hint="eastAsia"/>
                                <w:sz w:val="24"/>
                                <w:szCs w:val="24"/>
                              </w:rPr>
                              <w:t>就労継続で困っている方について非常に数は少ない。国のデータをと成人病センターでのアンケート結果に差があると感じている。大阪府においてしっかりデータを取る必要がある。</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w:t>
                            </w:r>
                            <w:r w:rsidR="0070141D">
                              <w:rPr>
                                <w:rFonts w:asciiTheme="minorEastAsia" w:hAnsiTheme="minorEastAsia" w:cs="Meiryo UI" w:hint="eastAsia"/>
                                <w:sz w:val="24"/>
                                <w:szCs w:val="24"/>
                              </w:rPr>
                              <w:t>がん対策基金への寄付に関し、ふるさと納税制度が利用できることを知らない人もいる</w:t>
                            </w:r>
                            <w:r w:rsidR="008109FF">
                              <w:rPr>
                                <w:rFonts w:asciiTheme="minorEastAsia" w:hAnsiTheme="minorEastAsia" w:cs="Meiryo UI" w:hint="eastAsia"/>
                                <w:sz w:val="24"/>
                                <w:szCs w:val="24"/>
                              </w:rPr>
                              <w:t>ため、周知が必要</w:t>
                            </w:r>
                            <w:r w:rsidR="0070141D">
                              <w:rPr>
                                <w:rFonts w:asciiTheme="minorEastAsia" w:hAnsiTheme="minorEastAsia" w:cs="Meiryo UI" w:hint="eastAsia"/>
                                <w:sz w:val="24"/>
                                <w:szCs w:val="24"/>
                              </w:rPr>
                              <w:t>。</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○従来のがん対策は医療中心の対策であり、病院でできる範囲で対策を考えてきた。そうではなく、患者会のような病院と離れた活動がある。緩和ケアと</w:t>
                            </w:r>
                            <w:r w:rsidR="00B30CC9">
                              <w:rPr>
                                <w:rFonts w:asciiTheme="minorEastAsia" w:hAnsiTheme="minorEastAsia" w:cs="Meiryo UI" w:hint="eastAsia"/>
                                <w:sz w:val="24"/>
                                <w:szCs w:val="24"/>
                              </w:rPr>
                              <w:t>違った</w:t>
                            </w:r>
                            <w:r w:rsidRPr="007C5624">
                              <w:rPr>
                                <w:rFonts w:asciiTheme="minorEastAsia" w:hAnsiTheme="minorEastAsia" w:cs="Meiryo UI" w:hint="eastAsia"/>
                                <w:sz w:val="24"/>
                                <w:szCs w:val="24"/>
                              </w:rPr>
                              <w:t>意味、意義がある。患者会の活動を</w:t>
                            </w:r>
                            <w:r w:rsidR="00B30CC9">
                              <w:rPr>
                                <w:rFonts w:asciiTheme="minorEastAsia" w:hAnsiTheme="minorEastAsia" w:cs="Meiryo UI" w:hint="eastAsia"/>
                                <w:sz w:val="24"/>
                                <w:szCs w:val="24"/>
                              </w:rPr>
                              <w:t>２９</w:t>
                            </w:r>
                            <w:r w:rsidRPr="007C5624">
                              <w:rPr>
                                <w:rFonts w:asciiTheme="minorEastAsia" w:hAnsiTheme="minorEastAsia" w:cs="Meiryo UI" w:hint="eastAsia"/>
                                <w:sz w:val="24"/>
                                <w:szCs w:val="24"/>
                              </w:rPr>
                              <w:t>年度の次期計画策定の中で、促進するような策を考えて頂きたい。</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○第</w:t>
                            </w:r>
                            <w:r w:rsidR="0070141D">
                              <w:rPr>
                                <w:rFonts w:asciiTheme="minorEastAsia" w:hAnsiTheme="minorEastAsia" w:cs="Meiryo UI" w:hint="eastAsia"/>
                                <w:sz w:val="24"/>
                                <w:szCs w:val="24"/>
                              </w:rPr>
                              <w:t>三</w:t>
                            </w:r>
                            <w:r w:rsidRPr="007C5624">
                              <w:rPr>
                                <w:rFonts w:asciiTheme="minorEastAsia" w:hAnsiTheme="minorEastAsia" w:cs="Meiryo UI" w:hint="eastAsia"/>
                                <w:sz w:val="24"/>
                                <w:szCs w:val="24"/>
                              </w:rPr>
                              <w:t>期の計画についてだが、今ままでは医療中心の計画だったが、がんサバイバーシップという考え方が出てきている。国立がん研究センターではがん患者の生き方を見据えた治療を病院としてスローガンとして掲げている。がん対策基本法が改正され、がん患者の尊厳というところも取り上げられている。時代の流れが患者側にきている。大阪府の第</w:t>
                            </w:r>
                            <w:r w:rsidR="00B30CC9">
                              <w:rPr>
                                <w:rFonts w:asciiTheme="minorEastAsia" w:hAnsiTheme="minorEastAsia" w:cs="Meiryo UI" w:hint="eastAsia"/>
                                <w:sz w:val="24"/>
                                <w:szCs w:val="24"/>
                              </w:rPr>
                              <w:t>三</w:t>
                            </w:r>
                            <w:r w:rsidRPr="007C5624">
                              <w:rPr>
                                <w:rFonts w:asciiTheme="minorEastAsia" w:hAnsiTheme="minorEastAsia" w:cs="Meiryo UI" w:hint="eastAsia"/>
                                <w:sz w:val="24"/>
                                <w:szCs w:val="24"/>
                              </w:rPr>
                              <w:t>期計画の中で時代の流れを十分に反映したような計画策定をして頂きたい。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margin-left:.45pt;margin-top:1.75pt;width:433.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" filled="f" strokecolor="black [3213]" strokeweight="2pt">
                <v:textbox>
                  <w:txbxContent>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○患者から感謝されるような活動ができたかどうか</w:t>
                      </w:r>
                      <w:r w:rsidR="00B30CC9">
                        <w:rPr>
                          <w:rFonts w:asciiTheme="minorEastAsia" w:hAnsiTheme="minorEastAsia" w:cs="Meiryo UI" w:hint="eastAsia"/>
                          <w:sz w:val="24"/>
                          <w:szCs w:val="24"/>
                        </w:rPr>
                        <w:t>の評価</w:t>
                      </w:r>
                      <w:r w:rsidRPr="007C5624">
                        <w:rPr>
                          <w:rFonts w:asciiTheme="minorEastAsia" w:hAnsiTheme="minorEastAsia" w:cs="Meiryo UI" w:hint="eastAsia"/>
                          <w:sz w:val="24"/>
                          <w:szCs w:val="24"/>
                        </w:rPr>
                        <w:t>と、取組みに対しての評価と２つ評価が必要ではないか。</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○就労継続で困っている方がいると思っていたが、</w:t>
                      </w:r>
                      <w:r w:rsidR="0070141D">
                        <w:rPr>
                          <w:rFonts w:asciiTheme="minorEastAsia" w:hAnsiTheme="minorEastAsia" w:cs="Meiryo UI" w:hint="eastAsia"/>
                          <w:sz w:val="24"/>
                          <w:szCs w:val="24"/>
                        </w:rPr>
                        <w:t>成人病センターで実施したアンケート調査では、</w:t>
                      </w:r>
                      <w:r w:rsidRPr="007C5624">
                        <w:rPr>
                          <w:rFonts w:asciiTheme="minorEastAsia" w:hAnsiTheme="minorEastAsia" w:cs="Meiryo UI" w:hint="eastAsia"/>
                          <w:sz w:val="24"/>
                          <w:szCs w:val="24"/>
                        </w:rPr>
                        <w:t>就労継続で困っている方について非常に数は少ない。国のデータをと成人病センターでのアンケート結果に差があると感じている。大阪府においてしっかりデータを取る必要がある。</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w:t>
                      </w:r>
                      <w:r w:rsidR="0070141D">
                        <w:rPr>
                          <w:rFonts w:asciiTheme="minorEastAsia" w:hAnsiTheme="minorEastAsia" w:cs="Meiryo UI" w:hint="eastAsia"/>
                          <w:sz w:val="24"/>
                          <w:szCs w:val="24"/>
                        </w:rPr>
                        <w:t>がん対策基金への寄付に関し、ふるさと納税制度が利用できることを知らない人もいる</w:t>
                      </w:r>
                      <w:r w:rsidR="008109FF">
                        <w:rPr>
                          <w:rFonts w:asciiTheme="minorEastAsia" w:hAnsiTheme="minorEastAsia" w:cs="Meiryo UI" w:hint="eastAsia"/>
                          <w:sz w:val="24"/>
                          <w:szCs w:val="24"/>
                        </w:rPr>
                        <w:t>ため、周知が必要</w:t>
                      </w:r>
                      <w:r w:rsidR="0070141D">
                        <w:rPr>
                          <w:rFonts w:asciiTheme="minorEastAsia" w:hAnsiTheme="minorEastAsia" w:cs="Meiryo UI" w:hint="eastAsia"/>
                          <w:sz w:val="24"/>
                          <w:szCs w:val="24"/>
                        </w:rPr>
                        <w:t>。</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○従来のがん対策は医療中心の対策であり、病院でできる範囲で対策を考えてきた。そうではなく、患者会のような病院と離れた活動がある。緩和ケアと</w:t>
                      </w:r>
                      <w:r w:rsidR="00B30CC9">
                        <w:rPr>
                          <w:rFonts w:asciiTheme="minorEastAsia" w:hAnsiTheme="minorEastAsia" w:cs="Meiryo UI" w:hint="eastAsia"/>
                          <w:sz w:val="24"/>
                          <w:szCs w:val="24"/>
                        </w:rPr>
                        <w:t>違った</w:t>
                      </w:r>
                      <w:r w:rsidRPr="007C5624">
                        <w:rPr>
                          <w:rFonts w:asciiTheme="minorEastAsia" w:hAnsiTheme="minorEastAsia" w:cs="Meiryo UI" w:hint="eastAsia"/>
                          <w:sz w:val="24"/>
                          <w:szCs w:val="24"/>
                        </w:rPr>
                        <w:t>意味、意義がある。患者会の活動を</w:t>
                      </w:r>
                      <w:r w:rsidR="00B30CC9">
                        <w:rPr>
                          <w:rFonts w:asciiTheme="minorEastAsia" w:hAnsiTheme="minorEastAsia" w:cs="Meiryo UI" w:hint="eastAsia"/>
                          <w:sz w:val="24"/>
                          <w:szCs w:val="24"/>
                        </w:rPr>
                        <w:t>２９</w:t>
                      </w:r>
                      <w:r w:rsidRPr="007C5624">
                        <w:rPr>
                          <w:rFonts w:asciiTheme="minorEastAsia" w:hAnsiTheme="minorEastAsia" w:cs="Meiryo UI" w:hint="eastAsia"/>
                          <w:sz w:val="24"/>
                          <w:szCs w:val="24"/>
                        </w:rPr>
                        <w:t>年度の次期計画策定の中で、促進するような策を考えて頂きたい。</w:t>
                      </w:r>
                    </w:p>
                    <w:p w:rsidR="007C5624" w:rsidRPr="007C5624" w:rsidRDefault="007C5624" w:rsidP="007C5624">
                      <w:pPr>
                        <w:spacing w:line="460" w:lineRule="exact"/>
                        <w:rPr>
                          <w:rFonts w:asciiTheme="minorEastAsia" w:hAnsiTheme="minorEastAsia" w:cs="Meiryo UI"/>
                          <w:sz w:val="24"/>
                          <w:szCs w:val="24"/>
                        </w:rPr>
                      </w:pPr>
                      <w:r w:rsidRPr="007C5624">
                        <w:rPr>
                          <w:rFonts w:asciiTheme="minorEastAsia" w:hAnsiTheme="minorEastAsia" w:cs="Meiryo UI" w:hint="eastAsia"/>
                          <w:sz w:val="24"/>
                          <w:szCs w:val="24"/>
                        </w:rPr>
                        <w:t>○第</w:t>
                      </w:r>
                      <w:r w:rsidR="0070141D">
                        <w:rPr>
                          <w:rFonts w:asciiTheme="minorEastAsia" w:hAnsiTheme="minorEastAsia" w:cs="Meiryo UI" w:hint="eastAsia"/>
                          <w:sz w:val="24"/>
                          <w:szCs w:val="24"/>
                        </w:rPr>
                        <w:t>三</w:t>
                      </w:r>
                      <w:r w:rsidRPr="007C5624">
                        <w:rPr>
                          <w:rFonts w:asciiTheme="minorEastAsia" w:hAnsiTheme="minorEastAsia" w:cs="Meiryo UI" w:hint="eastAsia"/>
                          <w:sz w:val="24"/>
                          <w:szCs w:val="24"/>
                        </w:rPr>
                        <w:t>期の計画についてだが、今ままでは医療中心の計画だったが、がんサバイバーシップという考え方が出てきている。国立がん研究センターではがん患者の生き方を見据えた治療を病院としてスローガンとして掲げている。がん対策基本法が改正され、がん患者の尊厳というところも取り上げられている。時代の流れが患者側にきている。大阪府の第</w:t>
                      </w:r>
                      <w:r w:rsidR="00B30CC9">
                        <w:rPr>
                          <w:rFonts w:asciiTheme="minorEastAsia" w:hAnsiTheme="minorEastAsia" w:cs="Meiryo UI" w:hint="eastAsia"/>
                          <w:sz w:val="24"/>
                          <w:szCs w:val="24"/>
                        </w:rPr>
                        <w:t>三</w:t>
                      </w:r>
                      <w:r w:rsidRPr="007C5624">
                        <w:rPr>
                          <w:rFonts w:asciiTheme="minorEastAsia" w:hAnsiTheme="minorEastAsia" w:cs="Meiryo UI" w:hint="eastAsia"/>
                          <w:sz w:val="24"/>
                          <w:szCs w:val="24"/>
                        </w:rPr>
                        <w:t>期計画の中で時代の流れを十分に反映したような計画策定をして頂きたい。</w:t>
                      </w:r>
                    </w:p>
                  </w:txbxContent>
                </v:textbox>
              </v:rect>
            </w:pict>
          </mc:Fallback>
        </mc:AlternateContent>
      </w:r>
    </w:p>
    <w:p w:rsidR="007C5624" w:rsidRDefault="007C5624">
      <w:pPr>
        <w:widowControl/>
        <w:jc w:val="left"/>
        <w:rPr>
          <w:rFonts w:asciiTheme="minorEastAsia" w:hAnsiTheme="minorEastAsia" w:cs="Meiryo UI"/>
          <w:sz w:val="24"/>
          <w:szCs w:val="24"/>
        </w:rPr>
      </w:pPr>
    </w:p>
    <w:p w:rsidR="00434C4F" w:rsidRDefault="00434C4F">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7C5624" w:rsidRDefault="007C5624">
      <w:pPr>
        <w:widowControl/>
        <w:jc w:val="left"/>
        <w:rPr>
          <w:rFonts w:asciiTheme="minorEastAsia" w:hAnsiTheme="minorEastAsia" w:cs="Meiryo UI"/>
          <w:sz w:val="24"/>
          <w:szCs w:val="24"/>
        </w:rPr>
      </w:pPr>
    </w:p>
    <w:p w:rsidR="00B5211F" w:rsidRDefault="00B5211F">
      <w:pPr>
        <w:widowControl/>
        <w:jc w:val="left"/>
        <w:rPr>
          <w:rFonts w:asciiTheme="minorEastAsia" w:hAnsiTheme="minorEastAsia" w:cs="Meiryo UI"/>
          <w:sz w:val="24"/>
          <w:szCs w:val="24"/>
        </w:rPr>
      </w:pPr>
    </w:p>
    <w:p w:rsidR="00E56786" w:rsidRPr="0070141D" w:rsidRDefault="00E56786" w:rsidP="00E56786">
      <w:pPr>
        <w:rPr>
          <w:rFonts w:asciiTheme="minorEastAsia" w:hAnsiTheme="minorEastAsia" w:cs="Meiryo UI"/>
          <w:b/>
          <w:sz w:val="32"/>
          <w:szCs w:val="32"/>
        </w:rPr>
      </w:pPr>
      <w:r w:rsidRPr="007C5624">
        <w:rPr>
          <w:rFonts w:asciiTheme="minorEastAsia" w:hAnsiTheme="minorEastAsia" w:cs="Meiryo UI" w:hint="eastAsia"/>
          <w:b/>
          <w:sz w:val="32"/>
          <w:szCs w:val="32"/>
        </w:rPr>
        <w:lastRenderedPageBreak/>
        <w:t>【</w:t>
      </w:r>
      <w:r>
        <w:rPr>
          <w:rFonts w:asciiTheme="minorEastAsia" w:hAnsiTheme="minorEastAsia" w:cs="Meiryo UI" w:hint="eastAsia"/>
          <w:b/>
          <w:sz w:val="32"/>
          <w:szCs w:val="32"/>
        </w:rPr>
        <w:t>小児がん部会</w:t>
      </w:r>
      <w:r w:rsidRPr="007C5624">
        <w:rPr>
          <w:rFonts w:asciiTheme="minorEastAsia" w:hAnsiTheme="minorEastAsia" w:cs="Meiryo UI" w:hint="eastAsia"/>
          <w:b/>
          <w:sz w:val="32"/>
          <w:szCs w:val="32"/>
        </w:rPr>
        <w:t>】</w:t>
      </w:r>
    </w:p>
    <w:p w:rsidR="00E56786" w:rsidRDefault="00E56786" w:rsidP="00E56786">
      <w:pPr>
        <w:widowControl/>
        <w:jc w:val="left"/>
        <w:rPr>
          <w:rFonts w:asciiTheme="minorEastAsia" w:hAnsiTheme="minorEastAsia" w:cs="Meiryo UI"/>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67456" behindDoc="0" locked="0" layoutInCell="1" allowOverlap="1" wp14:anchorId="457DFE69" wp14:editId="0D95D4DE">
                <wp:simplePos x="0" y="0"/>
                <wp:positionH relativeFrom="column">
                  <wp:posOffset>43815</wp:posOffset>
                </wp:positionH>
                <wp:positionV relativeFrom="paragraph">
                  <wp:posOffset>88266</wp:posOffset>
                </wp:positionV>
                <wp:extent cx="5505450" cy="1638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505450" cy="1638300"/>
                        </a:xfrm>
                        <a:prstGeom prst="rect">
                          <a:avLst/>
                        </a:prstGeom>
                        <a:noFill/>
                        <a:ln w="25400" cap="flat" cmpd="sng" algn="ctr">
                          <a:solidFill>
                            <a:sysClr val="windowText" lastClr="000000"/>
                          </a:solidFill>
                          <a:prstDash val="solid"/>
                        </a:ln>
                        <a:effectLst/>
                      </wps:spPr>
                      <wps:txbx>
                        <w:txbxContent>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○雇用の継続も大事だが、小児がんの立場からすると就労において、差別的な扱いを受けないというとことでも注力してほしい。</w:t>
                            </w:r>
                          </w:p>
                          <w:p w:rsidR="00E56786" w:rsidRPr="007C5624"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w:t>
                            </w:r>
                            <w:r w:rsidR="008109FF">
                              <w:rPr>
                                <w:rFonts w:asciiTheme="minorEastAsia" w:hAnsiTheme="minorEastAsia" w:cs="Meiryo UI" w:hint="eastAsia"/>
                                <w:sz w:val="24"/>
                                <w:szCs w:val="24"/>
                              </w:rPr>
                              <w:t>がん教育については、</w:t>
                            </w:r>
                            <w:r w:rsidRPr="00E56786">
                              <w:rPr>
                                <w:rFonts w:asciiTheme="minorEastAsia" w:hAnsiTheme="minorEastAsia" w:cs="Meiryo UI" w:hint="eastAsia"/>
                                <w:sz w:val="24"/>
                                <w:szCs w:val="24"/>
                              </w:rPr>
                              <w:t>大人のがんの予防のようなものだけでなく、小児がんについての正しい知識など、偏見をもたずに</w:t>
                            </w:r>
                            <w:r w:rsidR="0074127D">
                              <w:rPr>
                                <w:rFonts w:asciiTheme="minorEastAsia" w:hAnsiTheme="minorEastAsia" w:cs="Meiryo UI" w:hint="eastAsia"/>
                                <w:sz w:val="24"/>
                                <w:szCs w:val="24"/>
                              </w:rPr>
                              <w:t>お互いを尊敬できる人間教育を含めて行ってほしい</w:t>
                            </w:r>
                            <w:r w:rsidRPr="00E56786">
                              <w:rPr>
                                <w:rFonts w:asciiTheme="minorEastAsia" w:hAnsiTheme="minorEastAsia" w:cs="Meiryo UI"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3.45pt;margin-top:6.95pt;width:433.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" filled="f" strokecolor="windowText" strokeweight="2pt">
                <v:textbox>
                  <w:txbxContent>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○雇用の継続も大事だが、小児がんの立場からすると就労において、差別的な扱いを受けないというとことでも注力してほしい。</w:t>
                      </w:r>
                    </w:p>
                    <w:p w:rsidR="00E56786" w:rsidRPr="007C5624"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w:t>
                      </w:r>
                      <w:r w:rsidR="008109FF">
                        <w:rPr>
                          <w:rFonts w:asciiTheme="minorEastAsia" w:hAnsiTheme="minorEastAsia" w:cs="Meiryo UI" w:hint="eastAsia"/>
                          <w:sz w:val="24"/>
                          <w:szCs w:val="24"/>
                        </w:rPr>
                        <w:t>がん教育については、</w:t>
                      </w:r>
                      <w:r w:rsidRPr="00E56786">
                        <w:rPr>
                          <w:rFonts w:asciiTheme="minorEastAsia" w:hAnsiTheme="minorEastAsia" w:cs="Meiryo UI" w:hint="eastAsia"/>
                          <w:sz w:val="24"/>
                          <w:szCs w:val="24"/>
                        </w:rPr>
                        <w:t>大人のがんの予防のようなものだけでなく、小児がんについての正しい知識など、偏見をもたずに</w:t>
                      </w:r>
                      <w:r w:rsidR="0074127D">
                        <w:rPr>
                          <w:rFonts w:asciiTheme="minorEastAsia" w:hAnsiTheme="minorEastAsia" w:cs="Meiryo UI" w:hint="eastAsia"/>
                          <w:sz w:val="24"/>
                          <w:szCs w:val="24"/>
                        </w:rPr>
                        <w:t>お互いを尊敬できる人間教育を含めて行ってほしい</w:t>
                      </w:r>
                      <w:r w:rsidRPr="00E56786">
                        <w:rPr>
                          <w:rFonts w:asciiTheme="minorEastAsia" w:hAnsiTheme="minorEastAsia" w:cs="Meiryo UI" w:hint="eastAsia"/>
                          <w:sz w:val="24"/>
                          <w:szCs w:val="24"/>
                        </w:rPr>
                        <w:t>。</w:t>
                      </w:r>
                    </w:p>
                  </w:txbxContent>
                </v:textbox>
              </v:rect>
            </w:pict>
          </mc:Fallback>
        </mc:AlternateContent>
      </w:r>
    </w:p>
    <w:p w:rsidR="007C5624" w:rsidRDefault="007C5624" w:rsidP="007C5624">
      <w:pPr>
        <w:rPr>
          <w:rFonts w:asciiTheme="minorEastAsia" w:hAnsiTheme="minorEastAsia" w:cs="Meiryo UI"/>
          <w:sz w:val="24"/>
          <w:szCs w:val="24"/>
        </w:rPr>
      </w:pPr>
    </w:p>
    <w:p w:rsidR="00E56786" w:rsidRDefault="00E56786" w:rsidP="007C5624">
      <w:pPr>
        <w:rPr>
          <w:rFonts w:asciiTheme="minorEastAsia" w:hAnsiTheme="minorEastAsia" w:cs="Meiryo UI"/>
          <w:sz w:val="24"/>
          <w:szCs w:val="24"/>
        </w:rPr>
      </w:pPr>
    </w:p>
    <w:p w:rsidR="00E56786" w:rsidRDefault="00E56786" w:rsidP="007C5624">
      <w:pPr>
        <w:rPr>
          <w:rFonts w:asciiTheme="minorEastAsia" w:hAnsiTheme="minorEastAsia" w:cs="Meiryo UI"/>
          <w:sz w:val="24"/>
          <w:szCs w:val="24"/>
        </w:rPr>
      </w:pPr>
    </w:p>
    <w:p w:rsidR="00E56786" w:rsidRDefault="00E56786" w:rsidP="007C5624">
      <w:pPr>
        <w:rPr>
          <w:rFonts w:asciiTheme="minorEastAsia" w:hAnsiTheme="minorEastAsia" w:cs="Meiryo UI"/>
          <w:sz w:val="24"/>
          <w:szCs w:val="24"/>
        </w:rPr>
      </w:pPr>
    </w:p>
    <w:p w:rsidR="00E56786" w:rsidRDefault="00E56786" w:rsidP="007C5624">
      <w:pPr>
        <w:rPr>
          <w:rFonts w:asciiTheme="minorEastAsia" w:hAnsiTheme="minorEastAsia" w:cs="Meiryo UI"/>
          <w:sz w:val="24"/>
          <w:szCs w:val="24"/>
        </w:rPr>
      </w:pPr>
    </w:p>
    <w:p w:rsidR="00E56786" w:rsidRDefault="00E56786" w:rsidP="007C5624">
      <w:pPr>
        <w:rPr>
          <w:rFonts w:asciiTheme="minorEastAsia" w:hAnsiTheme="minorEastAsia" w:cs="Meiryo UI"/>
          <w:sz w:val="24"/>
          <w:szCs w:val="24"/>
        </w:rPr>
      </w:pPr>
    </w:p>
    <w:p w:rsidR="00E56786" w:rsidRDefault="00E56786" w:rsidP="007C5624">
      <w:pPr>
        <w:rPr>
          <w:rFonts w:asciiTheme="minorEastAsia" w:hAnsiTheme="minorEastAsia" w:cs="Meiryo UI"/>
          <w:sz w:val="24"/>
          <w:szCs w:val="24"/>
        </w:rPr>
      </w:pPr>
    </w:p>
    <w:p w:rsidR="00E56786" w:rsidRPr="0070141D" w:rsidRDefault="00E56786" w:rsidP="00E56786">
      <w:pPr>
        <w:rPr>
          <w:rFonts w:asciiTheme="minorEastAsia" w:hAnsiTheme="minorEastAsia" w:cs="Meiryo UI"/>
          <w:b/>
          <w:sz w:val="32"/>
          <w:szCs w:val="32"/>
        </w:rPr>
      </w:pPr>
      <w:r w:rsidRPr="007C5624">
        <w:rPr>
          <w:rFonts w:asciiTheme="minorEastAsia" w:hAnsiTheme="minorEastAsia" w:cs="Meiryo UI" w:hint="eastAsia"/>
          <w:b/>
          <w:sz w:val="32"/>
          <w:szCs w:val="32"/>
        </w:rPr>
        <w:t>【</w:t>
      </w:r>
      <w:r>
        <w:rPr>
          <w:rFonts w:asciiTheme="minorEastAsia" w:hAnsiTheme="minorEastAsia" w:cs="Meiryo UI" w:hint="eastAsia"/>
          <w:b/>
          <w:sz w:val="32"/>
          <w:szCs w:val="32"/>
        </w:rPr>
        <w:t>がん登録等部会</w:t>
      </w:r>
      <w:r w:rsidRPr="007C5624">
        <w:rPr>
          <w:rFonts w:asciiTheme="minorEastAsia" w:hAnsiTheme="minorEastAsia" w:cs="Meiryo UI" w:hint="eastAsia"/>
          <w:b/>
          <w:sz w:val="32"/>
          <w:szCs w:val="32"/>
        </w:rPr>
        <w:t>】</w:t>
      </w:r>
    </w:p>
    <w:p w:rsidR="00E56786" w:rsidRDefault="00E56786" w:rsidP="00E56786">
      <w:pPr>
        <w:widowControl/>
        <w:jc w:val="left"/>
        <w:rPr>
          <w:rFonts w:asciiTheme="minorEastAsia" w:hAnsiTheme="minorEastAsia" w:cs="Meiryo UI"/>
          <w:sz w:val="24"/>
          <w:szCs w:val="24"/>
        </w:rPr>
      </w:pPr>
      <w:r>
        <w:rPr>
          <w:rFonts w:asciiTheme="minorEastAsia" w:hAnsiTheme="minorEastAsia" w:cs="Meiryo UI" w:hint="eastAsia"/>
          <w:noProof/>
          <w:sz w:val="24"/>
          <w:szCs w:val="24"/>
        </w:rPr>
        <mc:AlternateContent>
          <mc:Choice Requires="wps">
            <w:drawing>
              <wp:anchor distT="0" distB="0" distL="114300" distR="114300" simplePos="0" relativeHeight="251669504" behindDoc="0" locked="0" layoutInCell="1" allowOverlap="1" wp14:anchorId="557AAA12" wp14:editId="5DDB4802">
                <wp:simplePos x="0" y="0"/>
                <wp:positionH relativeFrom="column">
                  <wp:posOffset>43815</wp:posOffset>
                </wp:positionH>
                <wp:positionV relativeFrom="paragraph">
                  <wp:posOffset>88900</wp:posOffset>
                </wp:positionV>
                <wp:extent cx="5505450" cy="17145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505450" cy="1714500"/>
                        </a:xfrm>
                        <a:prstGeom prst="rect">
                          <a:avLst/>
                        </a:prstGeom>
                        <a:noFill/>
                        <a:ln w="25400" cap="flat" cmpd="sng" algn="ctr">
                          <a:solidFill>
                            <a:sysClr val="windowText" lastClr="000000"/>
                          </a:solidFill>
                          <a:prstDash val="solid"/>
                        </a:ln>
                        <a:effectLst/>
                      </wps:spPr>
                      <wps:txbx>
                        <w:txbxContent>
                          <w:p w:rsidR="008109FF" w:rsidRDefault="008109FF"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8109FF">
                              <w:rPr>
                                <w:rFonts w:asciiTheme="minorEastAsia" w:hAnsiTheme="minorEastAsia" w:cs="Meiryo UI" w:hint="eastAsia"/>
                                <w:sz w:val="24"/>
                                <w:szCs w:val="24"/>
                              </w:rPr>
                              <w:t>胸腺がん患者会として今年度大阪府がん登録情報の利用申請を行い、胸腺腫・胸腺がんの経年のり患者数の資料提供を受けた。</w:t>
                            </w:r>
                            <w:r w:rsidR="00F63EEC" w:rsidRPr="00F63EEC">
                              <w:rPr>
                                <w:rFonts w:asciiTheme="minorEastAsia" w:hAnsiTheme="minorEastAsia" w:cs="Meiryo UI" w:hint="eastAsia"/>
                                <w:sz w:val="24"/>
                                <w:szCs w:val="24"/>
                              </w:rPr>
                              <w:t>こういった活用方法があることをもっと周知してほしい</w:t>
                            </w:r>
                            <w:bookmarkStart w:id="0" w:name="_GoBack"/>
                            <w:bookmarkEnd w:id="0"/>
                          </w:p>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○目標を立てる場合、実現可能な数字にするべき。</w:t>
                            </w:r>
                          </w:p>
                          <w:p w:rsidR="00E56786" w:rsidRPr="007C5624"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○全国がん登録についての周知をもっと充実していくこと。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3" style="position:absolute;margin-left:3.45pt;margin-top:7pt;width:43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" filled="f" strokecolor="windowText" strokeweight="2pt">
                <v:textbox>
                  <w:txbxContent>
                    <w:p w:rsidR="008109FF" w:rsidRDefault="008109FF" w:rsidP="00E56786">
                      <w:pPr>
                        <w:spacing w:line="460" w:lineRule="exact"/>
                        <w:rPr>
                          <w:rFonts w:asciiTheme="minorEastAsia" w:hAnsiTheme="minorEastAsia" w:cs="Meiryo UI"/>
                          <w:sz w:val="24"/>
                          <w:szCs w:val="24"/>
                        </w:rPr>
                      </w:pPr>
                      <w:r>
                        <w:rPr>
                          <w:rFonts w:asciiTheme="minorEastAsia" w:hAnsiTheme="minorEastAsia" w:cs="Meiryo UI" w:hint="eastAsia"/>
                          <w:sz w:val="24"/>
                          <w:szCs w:val="24"/>
                        </w:rPr>
                        <w:t>○</w:t>
                      </w:r>
                      <w:r w:rsidRPr="008109FF">
                        <w:rPr>
                          <w:rFonts w:asciiTheme="minorEastAsia" w:hAnsiTheme="minorEastAsia" w:cs="Meiryo UI" w:hint="eastAsia"/>
                          <w:sz w:val="24"/>
                          <w:szCs w:val="24"/>
                        </w:rPr>
                        <w:t>胸腺がん患者会として今年度大阪府がん登録情報の利用申請を行い、胸腺腫・胸腺がんの経年のり患者数の資料提供を受けた。</w:t>
                      </w:r>
                      <w:r w:rsidR="00F63EEC" w:rsidRPr="00F63EEC">
                        <w:rPr>
                          <w:rFonts w:asciiTheme="minorEastAsia" w:hAnsiTheme="minorEastAsia" w:cs="Meiryo UI" w:hint="eastAsia"/>
                          <w:sz w:val="24"/>
                          <w:szCs w:val="24"/>
                        </w:rPr>
                        <w:t>こういった活用方法があることをもっと周知してほしい</w:t>
                      </w:r>
                      <w:bookmarkStart w:id="1" w:name="_GoBack"/>
                      <w:bookmarkEnd w:id="1"/>
                    </w:p>
                    <w:p w:rsidR="00E56786" w:rsidRPr="00E56786"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○目標を立てる場合、実現可能な数字にするべき。</w:t>
                      </w:r>
                    </w:p>
                    <w:p w:rsidR="00E56786" w:rsidRPr="007C5624" w:rsidRDefault="00E56786" w:rsidP="00E56786">
                      <w:pPr>
                        <w:spacing w:line="460" w:lineRule="exact"/>
                        <w:rPr>
                          <w:rFonts w:asciiTheme="minorEastAsia" w:hAnsiTheme="minorEastAsia" w:cs="Meiryo UI"/>
                          <w:sz w:val="24"/>
                          <w:szCs w:val="24"/>
                        </w:rPr>
                      </w:pPr>
                      <w:r w:rsidRPr="00E56786">
                        <w:rPr>
                          <w:rFonts w:asciiTheme="minorEastAsia" w:hAnsiTheme="minorEastAsia" w:cs="Meiryo UI" w:hint="eastAsia"/>
                          <w:sz w:val="24"/>
                          <w:szCs w:val="24"/>
                        </w:rPr>
                        <w:t>○全国がん登録についての周知をもっと充実していくこと。</w:t>
                      </w:r>
                    </w:p>
                  </w:txbxContent>
                </v:textbox>
              </v:rect>
            </w:pict>
          </mc:Fallback>
        </mc:AlternateContent>
      </w:r>
    </w:p>
    <w:sectPr w:rsidR="00E56786" w:rsidSect="0042557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C1" w:rsidRDefault="00AD56C1" w:rsidP="00425578">
      <w:r>
        <w:separator/>
      </w:r>
    </w:p>
  </w:endnote>
  <w:endnote w:type="continuationSeparator" w:id="0">
    <w:p w:rsidR="00AD56C1" w:rsidRDefault="00AD56C1" w:rsidP="0042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C1" w:rsidRDefault="00AD56C1" w:rsidP="00425578">
      <w:r>
        <w:separator/>
      </w:r>
    </w:p>
  </w:footnote>
  <w:footnote w:type="continuationSeparator" w:id="0">
    <w:p w:rsidR="00AD56C1" w:rsidRDefault="00AD56C1" w:rsidP="00425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24"/>
    <w:rsid w:val="00032652"/>
    <w:rsid w:val="000730F6"/>
    <w:rsid w:val="0013013B"/>
    <w:rsid w:val="001F5B09"/>
    <w:rsid w:val="00302C0D"/>
    <w:rsid w:val="00425578"/>
    <w:rsid w:val="00434C4F"/>
    <w:rsid w:val="00640B6B"/>
    <w:rsid w:val="006B38A3"/>
    <w:rsid w:val="0070141D"/>
    <w:rsid w:val="0074127D"/>
    <w:rsid w:val="0075444D"/>
    <w:rsid w:val="007A7B73"/>
    <w:rsid w:val="007C5624"/>
    <w:rsid w:val="008109FF"/>
    <w:rsid w:val="00A404D1"/>
    <w:rsid w:val="00A430DD"/>
    <w:rsid w:val="00AA51A6"/>
    <w:rsid w:val="00AD3DA5"/>
    <w:rsid w:val="00AD56C1"/>
    <w:rsid w:val="00B16A50"/>
    <w:rsid w:val="00B30CC9"/>
    <w:rsid w:val="00B5211F"/>
    <w:rsid w:val="00E56786"/>
    <w:rsid w:val="00E617CD"/>
    <w:rsid w:val="00F6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78"/>
    <w:pPr>
      <w:tabs>
        <w:tab w:val="center" w:pos="4252"/>
        <w:tab w:val="right" w:pos="8504"/>
      </w:tabs>
      <w:snapToGrid w:val="0"/>
    </w:pPr>
  </w:style>
  <w:style w:type="character" w:customStyle="1" w:styleId="a4">
    <w:name w:val="ヘッダー (文字)"/>
    <w:basedOn w:val="a0"/>
    <w:link w:val="a3"/>
    <w:uiPriority w:val="99"/>
    <w:rsid w:val="00425578"/>
  </w:style>
  <w:style w:type="paragraph" w:styleId="a5">
    <w:name w:val="footer"/>
    <w:basedOn w:val="a"/>
    <w:link w:val="a6"/>
    <w:uiPriority w:val="99"/>
    <w:unhideWhenUsed/>
    <w:rsid w:val="00425578"/>
    <w:pPr>
      <w:tabs>
        <w:tab w:val="center" w:pos="4252"/>
        <w:tab w:val="right" w:pos="8504"/>
      </w:tabs>
      <w:snapToGrid w:val="0"/>
    </w:pPr>
  </w:style>
  <w:style w:type="character" w:customStyle="1" w:styleId="a6">
    <w:name w:val="フッター (文字)"/>
    <w:basedOn w:val="a0"/>
    <w:link w:val="a5"/>
    <w:uiPriority w:val="99"/>
    <w:rsid w:val="00425578"/>
  </w:style>
  <w:style w:type="paragraph" w:styleId="a7">
    <w:name w:val="Balloon Text"/>
    <w:basedOn w:val="a"/>
    <w:link w:val="a8"/>
    <w:uiPriority w:val="99"/>
    <w:semiHidden/>
    <w:unhideWhenUsed/>
    <w:rsid w:val="00B16A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A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78"/>
    <w:pPr>
      <w:tabs>
        <w:tab w:val="center" w:pos="4252"/>
        <w:tab w:val="right" w:pos="8504"/>
      </w:tabs>
      <w:snapToGrid w:val="0"/>
    </w:pPr>
  </w:style>
  <w:style w:type="character" w:customStyle="1" w:styleId="a4">
    <w:name w:val="ヘッダー (文字)"/>
    <w:basedOn w:val="a0"/>
    <w:link w:val="a3"/>
    <w:uiPriority w:val="99"/>
    <w:rsid w:val="00425578"/>
  </w:style>
  <w:style w:type="paragraph" w:styleId="a5">
    <w:name w:val="footer"/>
    <w:basedOn w:val="a"/>
    <w:link w:val="a6"/>
    <w:uiPriority w:val="99"/>
    <w:unhideWhenUsed/>
    <w:rsid w:val="00425578"/>
    <w:pPr>
      <w:tabs>
        <w:tab w:val="center" w:pos="4252"/>
        <w:tab w:val="right" w:pos="8504"/>
      </w:tabs>
      <w:snapToGrid w:val="0"/>
    </w:pPr>
  </w:style>
  <w:style w:type="character" w:customStyle="1" w:styleId="a6">
    <w:name w:val="フッター (文字)"/>
    <w:basedOn w:val="a0"/>
    <w:link w:val="a5"/>
    <w:uiPriority w:val="99"/>
    <w:rsid w:val="00425578"/>
  </w:style>
  <w:style w:type="paragraph" w:styleId="a7">
    <w:name w:val="Balloon Text"/>
    <w:basedOn w:val="a"/>
    <w:link w:val="a8"/>
    <w:uiPriority w:val="99"/>
    <w:semiHidden/>
    <w:unhideWhenUsed/>
    <w:rsid w:val="00B16A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A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2017-03-17T11:29:00Z</cp:lastPrinted>
  <dcterms:created xsi:type="dcterms:W3CDTF">2017-03-21T10:01:00Z</dcterms:created>
  <dcterms:modified xsi:type="dcterms:W3CDTF">2017-03-28T09:50:00Z</dcterms:modified>
</cp:coreProperties>
</file>