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4ED28A" w14:textId="372D6725" w:rsidR="00107A00" w:rsidRPr="00874ECE" w:rsidRDefault="00A57B4C">
      <w:pPr>
        <w:adjustRightInd/>
        <w:spacing w:line="306" w:lineRule="exact"/>
        <w:jc w:val="right"/>
        <w:rPr>
          <w:rFonts w:ascii="ＭＳ ゴシック" w:eastAsia="ＭＳ ゴシック" w:hAnsi="ＭＳ ゴシック" w:cs="Times New Roman"/>
          <w:spacing w:val="2"/>
        </w:rPr>
      </w:pPr>
      <w:r w:rsidRPr="001B280D">
        <w:rPr>
          <w:rFonts w:ascii="HGS創英角ﾎﾟｯﾌﾟ体" w:eastAsia="HGS創英角ﾎﾟｯﾌﾟ体" w:hAnsi="HGS創英角ﾎﾟｯﾌﾟ体" w:cs="ＭＳ Ｐゴシック"/>
          <w:noProof/>
          <w:sz w:val="32"/>
          <w:szCs w:val="19"/>
        </w:rPr>
        <w:drawing>
          <wp:anchor distT="0" distB="0" distL="114300" distR="114300" simplePos="0" relativeHeight="251784192" behindDoc="0" locked="0" layoutInCell="1" allowOverlap="1" wp14:anchorId="79883D5B" wp14:editId="0B53A381">
            <wp:simplePos x="0" y="0"/>
            <wp:positionH relativeFrom="page">
              <wp:posOffset>3747770</wp:posOffset>
            </wp:positionH>
            <wp:positionV relativeFrom="paragraph">
              <wp:posOffset>-609600</wp:posOffset>
            </wp:positionV>
            <wp:extent cx="1316990" cy="1316990"/>
            <wp:effectExtent l="0" t="0" r="0" b="0"/>
            <wp:wrapNone/>
            <wp:docPr id="24" name="図 24" descr="\\G0000sv0ns101\d10178$\doc\【所属用フォルダ入口：南河内農緑】\002 農の普及課\令和３年度文書\情報\普及だより\1月号\素材\shinnenink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0000sv0ns101\d10178$\doc\【所属用フォルダ入口：南河内農緑】\002 農の普及課\令和３年度文書\情報\普及だより\1月号\素材\shinneninkan.pn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316990" cy="1316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280D">
        <w:rPr>
          <w:rFonts w:ascii="HGS創英角ﾎﾟｯﾌﾟ体" w:eastAsia="HGS創英角ﾎﾟｯﾌﾟ体" w:hAnsi="HGS創英角ﾎﾟｯﾌﾟ体" w:cs="ＭＳ Ｐゴシック"/>
          <w:noProof/>
          <w:sz w:val="32"/>
          <w:szCs w:val="19"/>
        </w:rPr>
        <w:drawing>
          <wp:anchor distT="0" distB="0" distL="114300" distR="114300" simplePos="0" relativeHeight="251785216" behindDoc="0" locked="0" layoutInCell="1" allowOverlap="1" wp14:anchorId="76DC9660" wp14:editId="6B6C7680">
            <wp:simplePos x="0" y="0"/>
            <wp:positionH relativeFrom="margin">
              <wp:posOffset>2002790</wp:posOffset>
            </wp:positionH>
            <wp:positionV relativeFrom="paragraph">
              <wp:posOffset>-578485</wp:posOffset>
            </wp:positionV>
            <wp:extent cx="1209675" cy="1209675"/>
            <wp:effectExtent l="0" t="0" r="9525" b="0"/>
            <wp:wrapNone/>
            <wp:docPr id="27" name="図 27" descr="\\G0000sv0ns101\d10178$\doc\【所属用フォルダ入口：南河内農緑】\002 農の普及課\令和３年度文書\情報\普及だより\1月号\素材\fuj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0000sv0ns101\d10178$\doc\【所属用フォルダ入口：南河内農緑】\002 農の普及課\令和３年度文書\情報\普及だより\1月号\素材\fuji.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A6ABC">
        <w:rPr>
          <w:rFonts w:eastAsia="HG創英角ﾎﾟｯﾌﾟ体" w:hAnsi="Times New Roman" w:cs="HG創英角ﾎﾟｯﾌﾟ体"/>
          <w:noProof/>
          <w:spacing w:val="4"/>
          <w:w w:val="90"/>
          <w:sz w:val="96"/>
          <w:szCs w:val="96"/>
        </w:rPr>
        <w:drawing>
          <wp:anchor distT="0" distB="0" distL="114300" distR="114300" simplePos="0" relativeHeight="251805696" behindDoc="0" locked="0" layoutInCell="1" allowOverlap="1" wp14:anchorId="5509751F" wp14:editId="614DECA7">
            <wp:simplePos x="0" y="0"/>
            <wp:positionH relativeFrom="margin">
              <wp:posOffset>-820979</wp:posOffset>
            </wp:positionH>
            <wp:positionV relativeFrom="paragraph">
              <wp:posOffset>288925</wp:posOffset>
            </wp:positionV>
            <wp:extent cx="1279525" cy="979228"/>
            <wp:effectExtent l="0" t="0" r="0" b="0"/>
            <wp:wrapNone/>
            <wp:docPr id="51" name="図 51" descr="\\G0000sv0ns101\d10178$\doc\【所属用フォルダ入口：南河内農緑】\002 農の普及課\令和３年度文書\情報\普及だより\1月号\素材\kadomat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0000sv0ns101\d10178$\doc\【所属用フォルダ入口：南河内農緑】\002 農の普及課\令和３年度文書\情報\普及だより\1月号\素材\kadomatu.pn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279525" cy="9792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16EB" w:rsidRPr="00874ECE">
        <w:rPr>
          <w:rFonts w:ascii="ＭＳ ゴシック" w:eastAsia="ＭＳ ゴシック" w:hAnsi="ＭＳ ゴシック"/>
          <w:noProof/>
        </w:rPr>
        <w:drawing>
          <wp:anchor distT="0" distB="0" distL="72000" distR="72000" simplePos="0" relativeHeight="250471936" behindDoc="0" locked="0" layoutInCell="0" allowOverlap="1" wp14:anchorId="34205BAC" wp14:editId="07A84365">
            <wp:simplePos x="0" y="0"/>
            <wp:positionH relativeFrom="margin">
              <wp:posOffset>-1270</wp:posOffset>
            </wp:positionH>
            <wp:positionV relativeFrom="paragraph">
              <wp:posOffset>0</wp:posOffset>
            </wp:positionV>
            <wp:extent cx="1642110" cy="444500"/>
            <wp:effectExtent l="0" t="0" r="0" b="0"/>
            <wp:wrapSquare wrapText="bothSides"/>
            <wp:docPr id="13" name="図 2" descr="JS47B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JS47BE"/>
                    <pic:cNvPicPr>
                      <a:picLocks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42110" cy="444500"/>
                    </a:xfrm>
                    <a:prstGeom prst="rect">
                      <a:avLst/>
                    </a:prstGeom>
                    <a:noFill/>
                    <a:ln>
                      <a:noFill/>
                    </a:ln>
                  </pic:spPr>
                </pic:pic>
              </a:graphicData>
            </a:graphic>
          </wp:anchor>
        </w:drawing>
      </w:r>
      <w:r w:rsidR="00F628DD">
        <w:rPr>
          <w:rFonts w:ascii="ＭＳ ゴシック" w:eastAsia="ＭＳ ゴシック" w:hAnsi="ＭＳ ゴシック" w:cs="ＭＳ ゴシック" w:hint="eastAsia"/>
        </w:rPr>
        <w:t>令和</w:t>
      </w:r>
      <w:r w:rsidR="001B280D">
        <w:rPr>
          <w:rFonts w:ascii="ＭＳ ゴシック" w:eastAsia="ＭＳ ゴシック" w:hAnsi="ＭＳ ゴシック" w:cs="ＭＳ ゴシック" w:hint="eastAsia"/>
        </w:rPr>
        <w:t>４</w:t>
      </w:r>
      <w:r w:rsidR="00107A00" w:rsidRPr="00874ECE">
        <w:rPr>
          <w:rFonts w:ascii="ＭＳ ゴシック" w:eastAsia="ＭＳ ゴシック" w:hAnsi="ＭＳ ゴシック" w:cs="ＭＳ ゴシック" w:hint="eastAsia"/>
        </w:rPr>
        <w:t>年</w:t>
      </w:r>
      <w:r w:rsidR="001B280D">
        <w:rPr>
          <w:rFonts w:ascii="ＭＳ ゴシック" w:eastAsia="ＭＳ ゴシック" w:hAnsi="ＭＳ ゴシック" w:cs="ＭＳ ゴシック" w:hint="eastAsia"/>
        </w:rPr>
        <w:t>１</w:t>
      </w:r>
      <w:r w:rsidR="00107A00" w:rsidRPr="00874ECE">
        <w:rPr>
          <w:rFonts w:ascii="ＭＳ ゴシック" w:eastAsia="ＭＳ ゴシック" w:hAnsi="ＭＳ ゴシック" w:cs="ＭＳ ゴシック" w:hint="eastAsia"/>
        </w:rPr>
        <w:t>月発行　第</w:t>
      </w:r>
      <w:bookmarkStart w:id="0" w:name="_GoBack"/>
      <w:bookmarkEnd w:id="0"/>
      <w:r w:rsidR="00FD7C12" w:rsidRPr="00874ECE">
        <w:rPr>
          <w:rFonts w:ascii="ＭＳ ゴシック" w:eastAsia="ＭＳ ゴシック" w:hAnsi="ＭＳ ゴシック" w:cs="ＭＳ ゴシック"/>
        </w:rPr>
        <w:t>1</w:t>
      </w:r>
      <w:r w:rsidR="00C36CD7">
        <w:rPr>
          <w:rFonts w:ascii="ＭＳ ゴシック" w:eastAsia="ＭＳ ゴシック" w:hAnsi="ＭＳ ゴシック" w:cs="ＭＳ ゴシック" w:hint="eastAsia"/>
        </w:rPr>
        <w:t>9</w:t>
      </w:r>
      <w:r w:rsidR="001B280D">
        <w:rPr>
          <w:rFonts w:ascii="ＭＳ ゴシック" w:eastAsia="ＭＳ ゴシック" w:hAnsi="ＭＳ ゴシック" w:cs="ＭＳ ゴシック" w:hint="eastAsia"/>
        </w:rPr>
        <w:t>6</w:t>
      </w:r>
      <w:r w:rsidR="00107A00" w:rsidRPr="00874ECE">
        <w:rPr>
          <w:rFonts w:ascii="ＭＳ ゴシック" w:eastAsia="ＭＳ ゴシック" w:hAnsi="ＭＳ ゴシック" w:cs="ＭＳ ゴシック" w:hint="eastAsia"/>
        </w:rPr>
        <w:t>号</w:t>
      </w:r>
    </w:p>
    <w:p w14:paraId="3BEFBB58" w14:textId="62FDA8A3" w:rsidR="00107A00" w:rsidRDefault="00A57B4C">
      <w:pPr>
        <w:adjustRightInd/>
        <w:spacing w:line="306" w:lineRule="exact"/>
        <w:rPr>
          <w:rFonts w:hAnsi="Times New Roman" w:cs="Times New Roman"/>
          <w:spacing w:val="2"/>
        </w:rPr>
      </w:pPr>
      <w:r w:rsidRPr="008A6ABC">
        <w:rPr>
          <w:rFonts w:eastAsia="HG創英角ﾎﾟｯﾌﾟ体" w:hAnsi="Times New Roman" w:cs="HG創英角ﾎﾟｯﾌﾟ体"/>
          <w:noProof/>
          <w:spacing w:val="4"/>
          <w:w w:val="90"/>
          <w:sz w:val="96"/>
          <w:szCs w:val="96"/>
        </w:rPr>
        <w:drawing>
          <wp:anchor distT="0" distB="0" distL="114300" distR="114300" simplePos="0" relativeHeight="251807744" behindDoc="0" locked="0" layoutInCell="1" allowOverlap="1" wp14:anchorId="5DD00E04" wp14:editId="5A56CF96">
            <wp:simplePos x="0" y="0"/>
            <wp:positionH relativeFrom="margin">
              <wp:posOffset>5981700</wp:posOffset>
            </wp:positionH>
            <wp:positionV relativeFrom="paragraph">
              <wp:posOffset>92710</wp:posOffset>
            </wp:positionV>
            <wp:extent cx="1279525" cy="979228"/>
            <wp:effectExtent l="0" t="0" r="0" b="0"/>
            <wp:wrapNone/>
            <wp:docPr id="52" name="図 52" descr="\\G0000sv0ns101\d10178$\doc\【所属用フォルダ入口：南河内農緑】\002 農の普及課\令和３年度文書\情報\普及だより\1月号\素材\kadomat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0000sv0ns101\d10178$\doc\【所属用フォルダ入口：南河内農緑】\002 農の普及課\令和３年度文書\情報\普及だより\1月号\素材\kadomatu.pn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279525" cy="97922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0472960" behindDoc="1" locked="0" layoutInCell="1" allowOverlap="1" wp14:anchorId="657882DD" wp14:editId="0C920807">
            <wp:simplePos x="0" y="0"/>
            <wp:positionH relativeFrom="column">
              <wp:posOffset>5085715</wp:posOffset>
            </wp:positionH>
            <wp:positionV relativeFrom="page">
              <wp:posOffset>830580</wp:posOffset>
            </wp:positionV>
            <wp:extent cx="925830" cy="847090"/>
            <wp:effectExtent l="0" t="0" r="7620" b="0"/>
            <wp:wrapTight wrapText="bothSides">
              <wp:wrapPolygon edited="0">
                <wp:start x="0" y="0"/>
                <wp:lineTo x="0" y="20888"/>
                <wp:lineTo x="21333" y="20888"/>
                <wp:lineTo x="21333" y="0"/>
                <wp:lineTo x="0" y="0"/>
              </wp:wrapPolygon>
            </wp:wrapTight>
            <wp:docPr id="12" name="図 3" descr="JS75B4"/>
            <wp:cNvGraphicFramePr/>
            <a:graphic xmlns:a="http://schemas.openxmlformats.org/drawingml/2006/main">
              <a:graphicData uri="http://schemas.openxmlformats.org/drawingml/2006/picture">
                <pic:pic xmlns:pic="http://schemas.openxmlformats.org/drawingml/2006/picture">
                  <pic:nvPicPr>
                    <pic:cNvPr id="12" name="図 3" descr="JS75B4"/>
                    <pic:cNvPicPr/>
                  </pic:nvPicPr>
                  <pic:blipFill>
                    <a:blip r:embed="rId12" cstate="print">
                      <a:extLst>
                        <a:ext uri="{28A0092B-C50C-407E-A947-70E740481C1C}">
                          <a14:useLocalDpi xmlns:a14="http://schemas.microsoft.com/office/drawing/2010/main"/>
                        </a:ext>
                      </a:extLst>
                    </a:blip>
                    <a:srcRect r="-78"/>
                    <a:stretch>
                      <a:fillRect/>
                    </a:stretch>
                  </pic:blipFill>
                  <pic:spPr bwMode="auto">
                    <a:xfrm>
                      <a:off x="0" y="0"/>
                      <a:ext cx="925830" cy="847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F2F62F" w14:textId="51E147ED" w:rsidR="00107A00" w:rsidRDefault="00107A00" w:rsidP="00CF47E1">
      <w:pPr>
        <w:adjustRightInd/>
        <w:spacing w:line="200" w:lineRule="exact"/>
        <w:rPr>
          <w:rFonts w:hAnsi="Times New Roman" w:cs="Times New Roman"/>
          <w:spacing w:val="2"/>
        </w:rPr>
      </w:pPr>
    </w:p>
    <w:p w14:paraId="61DB5365" w14:textId="464D5096" w:rsidR="00107A00" w:rsidRPr="007E481A" w:rsidRDefault="00107A00" w:rsidP="00AE02C2">
      <w:pPr>
        <w:adjustRightInd/>
        <w:spacing w:line="1026" w:lineRule="exact"/>
        <w:rPr>
          <w:rFonts w:hAnsi="Times New Roman" w:cs="Times New Roman"/>
          <w:spacing w:val="2"/>
          <w:w w:val="90"/>
        </w:rPr>
      </w:pPr>
      <w:r>
        <w:rPr>
          <w:rFonts w:ascii="HG創英角ﾎﾟｯﾌﾟ体" w:hAnsi="HG創英角ﾎﾟｯﾌﾟ体" w:cs="HG創英角ﾎﾟｯﾌﾟ体"/>
          <w:spacing w:val="2"/>
          <w:sz w:val="96"/>
          <w:szCs w:val="96"/>
        </w:rPr>
        <w:t xml:space="preserve"> </w:t>
      </w:r>
      <w:r w:rsidRPr="007E481A">
        <w:rPr>
          <w:rFonts w:eastAsia="HG創英角ﾎﾟｯﾌﾟ体" w:hAnsi="Times New Roman" w:cs="HG創英角ﾎﾟｯﾌﾟ体" w:hint="eastAsia"/>
          <w:spacing w:val="4"/>
          <w:w w:val="90"/>
          <w:sz w:val="96"/>
          <w:szCs w:val="96"/>
        </w:rPr>
        <w:t>南河内普及だより</w:t>
      </w:r>
    </w:p>
    <w:p w14:paraId="361B404E" w14:textId="214E1872" w:rsidR="00DD0EAC" w:rsidRPr="003F2E49" w:rsidRDefault="00C00D27" w:rsidP="003F2E49">
      <w:pPr>
        <w:adjustRightInd/>
        <w:spacing w:line="306" w:lineRule="exact"/>
        <w:ind w:firstLineChars="100" w:firstLine="322"/>
        <w:rPr>
          <w:rFonts w:eastAsia="HG創英角ﾎﾟｯﾌﾟ体" w:hAnsi="Times New Roman" w:cs="HG創英角ﾎﾟｯﾌﾟ体"/>
          <w:sz w:val="22"/>
          <w:szCs w:val="22"/>
        </w:rPr>
      </w:pPr>
      <w:r w:rsidRPr="00C00D27">
        <w:rPr>
          <w:rFonts w:ascii="HGS創英角ﾎﾟｯﾌﾟ体" w:eastAsia="HGS創英角ﾎﾟｯﾌﾟ体" w:hAnsi="HGS創英角ﾎﾟｯﾌﾟ体" w:cs="ＭＳ Ｐゴシック"/>
          <w:noProof/>
          <w:sz w:val="32"/>
          <w:szCs w:val="19"/>
        </w:rPr>
        <w:drawing>
          <wp:anchor distT="0" distB="0" distL="114300" distR="114300" simplePos="0" relativeHeight="251781120" behindDoc="0" locked="0" layoutInCell="1" allowOverlap="1" wp14:anchorId="74C3CFAB" wp14:editId="1BD561A9">
            <wp:simplePos x="0" y="0"/>
            <wp:positionH relativeFrom="column">
              <wp:posOffset>50165</wp:posOffset>
            </wp:positionH>
            <wp:positionV relativeFrom="paragraph">
              <wp:posOffset>140335</wp:posOffset>
            </wp:positionV>
            <wp:extent cx="6343650" cy="382905"/>
            <wp:effectExtent l="0" t="0" r="0" b="0"/>
            <wp:wrapNone/>
            <wp:docPr id="18" name="図 18" descr="\\G0000sv0ns101\d10178$\doc\【所属用フォルダ入口：南河内農緑】\002 農の普及課\令和３年度文書\情報\普及だより\1月号\素材\umematu_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0000sv0ns101\d10178$\doc\【所属用フォルダ入口：南河内農緑】\002 農の普及課\令和３年度文書\情報\普及だより\1月号\素材\umematu_line.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9408" t="51122" r="333" b="-1247"/>
                    <a:stretch/>
                  </pic:blipFill>
                  <pic:spPr bwMode="auto">
                    <a:xfrm>
                      <a:off x="0" y="0"/>
                      <a:ext cx="6343650" cy="3829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07A00">
        <w:rPr>
          <w:rFonts w:eastAsia="HG創英角ﾎﾟｯﾌﾟ体" w:hAnsi="Times New Roman" w:cs="HG創英角ﾎﾟｯﾌﾟ体" w:hint="eastAsia"/>
          <w:sz w:val="22"/>
          <w:szCs w:val="22"/>
        </w:rPr>
        <w:t>富田林市・河内長野市・松原市・羽曳野市・藤井寺市・大阪狭山市・太子町・河南町・千早赤阪村</w:t>
      </w:r>
    </w:p>
    <w:p w14:paraId="4E7EB86B" w14:textId="0FBC3DEA" w:rsidR="003F2E49" w:rsidRPr="00F73DD8" w:rsidRDefault="008631F0" w:rsidP="00F73DD8">
      <w:pPr>
        <w:spacing w:line="0" w:lineRule="atLeast"/>
        <w:rPr>
          <w:rFonts w:ascii="HGS創英角ﾎﾟｯﾌﾟ体" w:eastAsia="HGS創英角ﾎﾟｯﾌﾟ体" w:hAnsi="HGS創英角ﾎﾟｯﾌﾟ体"/>
          <w:b/>
          <w:bCs/>
          <w:sz w:val="22"/>
          <w:szCs w:val="22"/>
        </w:rPr>
      </w:pPr>
      <w:r w:rsidRPr="00C00D27">
        <w:rPr>
          <w:rFonts w:ascii="ＤＦ平成明朝体W7" w:eastAsia="ＤＦ平成明朝体W7" w:hAnsi="ＤＦ平成明朝体W7"/>
          <w:noProof/>
          <w:color w:val="FF0066"/>
          <w:sz w:val="48"/>
        </w:rPr>
        <w:drawing>
          <wp:anchor distT="0" distB="0" distL="114300" distR="114300" simplePos="0" relativeHeight="251783168" behindDoc="0" locked="0" layoutInCell="1" allowOverlap="1" wp14:anchorId="4D4E33A8" wp14:editId="499CB1FA">
            <wp:simplePos x="0" y="0"/>
            <wp:positionH relativeFrom="page">
              <wp:posOffset>201996</wp:posOffset>
            </wp:positionH>
            <wp:positionV relativeFrom="paragraph">
              <wp:posOffset>139189</wp:posOffset>
            </wp:positionV>
            <wp:extent cx="856615" cy="985520"/>
            <wp:effectExtent l="0" t="0" r="635" b="5080"/>
            <wp:wrapNone/>
            <wp:docPr id="22" name="図 22" descr="\\G0000sv0ns101\d10178$\doc\【所属用フォルダ入口：南河内農緑】\002 農の普及課\令和３年度文書\情報\普及だより\1月号\素材\to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0000sv0ns101\d10178$\doc\【所属用フォルダ入口：南河内農緑】\002 農の普及課\令和３年度文書\情報\普及だより\1月号\素材\tora.png"/>
                    <pic:cNvPicPr>
                      <a:picLocks noChangeAspect="1" noChangeArrowheads="1"/>
                    </pic:cNvPicPr>
                  </pic:nvPicPr>
                  <pic:blipFill rotWithShape="1">
                    <a:blip r:embed="rId14">
                      <a:extLst>
                        <a:ext uri="{28A0092B-C50C-407E-A947-70E740481C1C}">
                          <a14:useLocalDpi xmlns:a14="http://schemas.microsoft.com/office/drawing/2010/main" val="0"/>
                        </a:ext>
                      </a:extLst>
                    </a:blip>
                    <a:srcRect r="51574"/>
                    <a:stretch/>
                  </pic:blipFill>
                  <pic:spPr bwMode="auto">
                    <a:xfrm>
                      <a:off x="0" y="0"/>
                      <a:ext cx="856615" cy="985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00D27">
        <w:rPr>
          <w:noProof/>
          <w:sz w:val="22"/>
        </w:rPr>
        <mc:AlternateContent>
          <mc:Choice Requires="wps">
            <w:drawing>
              <wp:anchor distT="0" distB="0" distL="114300" distR="114300" simplePos="0" relativeHeight="251778048" behindDoc="0" locked="0" layoutInCell="1" allowOverlap="1" wp14:anchorId="0792488E" wp14:editId="34BF2BE2">
                <wp:simplePos x="0" y="0"/>
                <wp:positionH relativeFrom="margin">
                  <wp:posOffset>582930</wp:posOffset>
                </wp:positionH>
                <wp:positionV relativeFrom="paragraph">
                  <wp:posOffset>110548</wp:posOffset>
                </wp:positionV>
                <wp:extent cx="5133975" cy="1404620"/>
                <wp:effectExtent l="0" t="0" r="0" b="508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3975" cy="1404620"/>
                        </a:xfrm>
                        <a:prstGeom prst="rect">
                          <a:avLst/>
                        </a:prstGeom>
                        <a:noFill/>
                        <a:ln w="9525">
                          <a:noFill/>
                          <a:miter lim="800000"/>
                          <a:headEnd/>
                          <a:tailEnd/>
                        </a:ln>
                      </wps:spPr>
                      <wps:txbx>
                        <w:txbxContent>
                          <w:p w14:paraId="4CF03AC0" w14:textId="2ECF81FE" w:rsidR="00C00D27" w:rsidRPr="008631F0" w:rsidRDefault="00C00D27" w:rsidP="00C00D27">
                            <w:pPr>
                              <w:jc w:val="center"/>
                              <w:rPr>
                                <w:rFonts w:ascii="ＤＦ平成明朝体W7" w:eastAsia="ＤＦ平成明朝体W7" w:hAnsi="ＤＦ平成明朝体W7"/>
                                <w:color w:val="FF0066"/>
                                <w:sz w:val="40"/>
                              </w:rPr>
                            </w:pPr>
                            <w:r w:rsidRPr="008631F0">
                              <w:rPr>
                                <w:rFonts w:ascii="ＤＦ平成明朝体W7" w:eastAsia="ＤＦ平成明朝体W7" w:hAnsi="ＤＦ平成明朝体W7" w:hint="eastAsia"/>
                                <w:color w:val="FF0066"/>
                                <w:sz w:val="40"/>
                              </w:rPr>
                              <w:t>明けましておめでとうございます</w:t>
                            </w:r>
                          </w:p>
                          <w:p w14:paraId="370AAA66" w14:textId="4C8A029C" w:rsidR="00C00D27" w:rsidRPr="008631F0" w:rsidRDefault="00C00D27" w:rsidP="00C00D27">
                            <w:pPr>
                              <w:jc w:val="center"/>
                              <w:rPr>
                                <w:rFonts w:ascii="ＤＦ平成明朝体W7" w:eastAsia="ＤＦ平成明朝体W7" w:hAnsi="ＤＦ平成明朝体W7"/>
                                <w:color w:val="FF0066"/>
                                <w:sz w:val="40"/>
                              </w:rPr>
                            </w:pPr>
                            <w:r w:rsidRPr="008631F0">
                              <w:rPr>
                                <w:rFonts w:ascii="ＤＦ平成明朝体W7" w:eastAsia="ＤＦ平成明朝体W7" w:hAnsi="ＤＦ平成明朝体W7"/>
                                <w:color w:val="FF0066"/>
                                <w:sz w:val="40"/>
                              </w:rPr>
                              <w:t>本年も</w:t>
                            </w:r>
                            <w:r w:rsidR="001B280D" w:rsidRPr="008631F0">
                              <w:rPr>
                                <w:rFonts w:ascii="ＤＦ平成明朝体W7" w:eastAsia="ＤＦ平成明朝体W7" w:hAnsi="ＤＦ平成明朝体W7" w:hint="eastAsia"/>
                                <w:color w:val="FF0066"/>
                                <w:sz w:val="40"/>
                              </w:rPr>
                              <w:t>どうぞ</w:t>
                            </w:r>
                            <w:r w:rsidRPr="008631F0">
                              <w:rPr>
                                <w:rFonts w:ascii="ＤＦ平成明朝体W7" w:eastAsia="ＤＦ平成明朝体W7" w:hAnsi="ＤＦ平成明朝体W7" w:hint="eastAsia"/>
                                <w:color w:val="FF0066"/>
                                <w:sz w:val="40"/>
                              </w:rPr>
                              <w:t>よろしくお願いします</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0</wp14:pctHeight>
                </wp14:sizeRelV>
              </wp:anchor>
            </w:drawing>
          </mc:Choice>
          <mc:Fallback>
            <w:pict>
              <v:shapetype w14:anchorId="0792488E" id="_x0000_t202" coordsize="21600,21600" o:spt="202" path="m,l,21600r21600,l21600,xe">
                <v:stroke joinstyle="miter"/>
                <v:path gradientshapeok="t" o:connecttype="rect"/>
              </v:shapetype>
              <v:shape id="テキスト ボックス 2" o:spid="_x0000_s1026" type="#_x0000_t202" style="position:absolute;margin-left:45.9pt;margin-top:8.7pt;width:404.25pt;height:110.6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" filled="f" stroked="f">
                <v:textbox style="mso-fit-shape-to-text:t">
                  <w:txbxContent>
                    <w:p w14:paraId="4CF03AC0" w14:textId="2ECF81FE" w:rsidR="00C00D27" w:rsidRPr="008631F0" w:rsidRDefault="00C00D27" w:rsidP="00C00D27">
                      <w:pPr>
                        <w:jc w:val="center"/>
                        <w:rPr>
                          <w:rFonts w:ascii="ＤＦ平成明朝体W7" w:eastAsia="ＤＦ平成明朝体W7" w:hAnsi="ＤＦ平成明朝体W7"/>
                          <w:color w:val="FF0066"/>
                          <w:sz w:val="40"/>
                        </w:rPr>
                      </w:pPr>
                      <w:r w:rsidRPr="008631F0">
                        <w:rPr>
                          <w:rFonts w:ascii="ＤＦ平成明朝体W7" w:eastAsia="ＤＦ平成明朝体W7" w:hAnsi="ＤＦ平成明朝体W7" w:hint="eastAsia"/>
                          <w:color w:val="FF0066"/>
                          <w:sz w:val="40"/>
                        </w:rPr>
                        <w:t>明けましておめでとうございます</w:t>
                      </w:r>
                    </w:p>
                    <w:p w14:paraId="370AAA66" w14:textId="4C8A029C" w:rsidR="00C00D27" w:rsidRPr="008631F0" w:rsidRDefault="00C00D27" w:rsidP="00C00D27">
                      <w:pPr>
                        <w:jc w:val="center"/>
                        <w:rPr>
                          <w:rFonts w:ascii="ＤＦ平成明朝体W7" w:eastAsia="ＤＦ平成明朝体W7" w:hAnsi="ＤＦ平成明朝体W7"/>
                          <w:color w:val="FF0066"/>
                          <w:sz w:val="40"/>
                        </w:rPr>
                      </w:pPr>
                      <w:r w:rsidRPr="008631F0">
                        <w:rPr>
                          <w:rFonts w:ascii="ＤＦ平成明朝体W7" w:eastAsia="ＤＦ平成明朝体W7" w:hAnsi="ＤＦ平成明朝体W7"/>
                          <w:color w:val="FF0066"/>
                          <w:sz w:val="40"/>
                        </w:rPr>
                        <w:t>本年も</w:t>
                      </w:r>
                      <w:r w:rsidR="001B280D" w:rsidRPr="008631F0">
                        <w:rPr>
                          <w:rFonts w:ascii="ＤＦ平成明朝体W7" w:eastAsia="ＤＦ平成明朝体W7" w:hAnsi="ＤＦ平成明朝体W7" w:hint="eastAsia"/>
                          <w:color w:val="FF0066"/>
                          <w:sz w:val="40"/>
                        </w:rPr>
                        <w:t>どうぞ</w:t>
                      </w:r>
                      <w:r w:rsidRPr="008631F0">
                        <w:rPr>
                          <w:rFonts w:ascii="ＤＦ平成明朝体W7" w:eastAsia="ＤＦ平成明朝体W7" w:hAnsi="ＤＦ平成明朝体W7" w:hint="eastAsia"/>
                          <w:color w:val="FF0066"/>
                          <w:sz w:val="40"/>
                        </w:rPr>
                        <w:t>よろしくお願いします</w:t>
                      </w:r>
                    </w:p>
                  </w:txbxContent>
                </v:textbox>
                <w10:wrap anchorx="margin"/>
              </v:shape>
            </w:pict>
          </mc:Fallback>
        </mc:AlternateContent>
      </w:r>
      <w:r w:rsidR="00C00D27" w:rsidRPr="00C00D27">
        <w:rPr>
          <w:rFonts w:ascii="ＤＦ平成明朝体W7" w:eastAsia="ＤＦ平成明朝体W7" w:hAnsi="ＤＦ平成明朝体W7"/>
          <w:noProof/>
          <w:color w:val="FF0066"/>
          <w:sz w:val="48"/>
        </w:rPr>
        <w:drawing>
          <wp:anchor distT="0" distB="0" distL="114300" distR="114300" simplePos="0" relativeHeight="251782144" behindDoc="0" locked="0" layoutInCell="1" allowOverlap="1" wp14:anchorId="72706C75" wp14:editId="4395D8F4">
            <wp:simplePos x="0" y="0"/>
            <wp:positionH relativeFrom="column">
              <wp:posOffset>5946140</wp:posOffset>
            </wp:positionH>
            <wp:positionV relativeFrom="paragraph">
              <wp:posOffset>88900</wp:posOffset>
            </wp:positionV>
            <wp:extent cx="914478" cy="1032617"/>
            <wp:effectExtent l="0" t="0" r="0" b="0"/>
            <wp:wrapNone/>
            <wp:docPr id="21" name="図 21" descr="\\G0000sv0ns101\d10178$\doc\【所属用フォルダ入口：南河内農緑】\002 農の普及課\令和３年度文書\情報\普及だより\1月号\素材\to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0000sv0ns101\d10178$\doc\【所属用フォルダ入口：南河内農緑】\002 農の普及課\令和３年度文書\情報\普及だより\1月号\素材\tora.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50617"/>
                    <a:stretch/>
                  </pic:blipFill>
                  <pic:spPr bwMode="auto">
                    <a:xfrm>
                      <a:off x="0" y="0"/>
                      <a:ext cx="916837" cy="1035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6197BC" w14:textId="4FFD1734" w:rsidR="002F60AC" w:rsidRPr="00C00D27" w:rsidRDefault="002F60AC" w:rsidP="002F60AC">
      <w:pPr>
        <w:spacing w:line="0" w:lineRule="atLeast"/>
        <w:rPr>
          <w:rFonts w:ascii="HGS創英角ﾎﾟｯﾌﾟ体" w:eastAsia="HGS創英角ﾎﾟｯﾌﾟ体" w:hAnsi="HGS創英角ﾎﾟｯﾌﾟ体"/>
          <w:bCs/>
          <w:sz w:val="22"/>
          <w:szCs w:val="22"/>
        </w:rPr>
      </w:pPr>
    </w:p>
    <w:p w14:paraId="4C56B424" w14:textId="01686306" w:rsidR="00C00D27" w:rsidRDefault="00C00D27" w:rsidP="002F60AC">
      <w:pPr>
        <w:spacing w:line="0" w:lineRule="atLeast"/>
        <w:rPr>
          <w:rFonts w:ascii="HGS創英角ﾎﾟｯﾌﾟ体" w:eastAsia="HGS創英角ﾎﾟｯﾌﾟ体" w:hAnsi="HGS創英角ﾎﾟｯﾌﾟ体" w:cs="ＭＳ Ｐゴシック"/>
          <w:noProof/>
          <w:sz w:val="32"/>
          <w:szCs w:val="19"/>
        </w:rPr>
      </w:pPr>
    </w:p>
    <w:p w14:paraId="1863C43F" w14:textId="6190F114" w:rsidR="00C00D27" w:rsidRDefault="00C00D27" w:rsidP="002F60AC">
      <w:pPr>
        <w:spacing w:line="0" w:lineRule="atLeast"/>
        <w:rPr>
          <w:sz w:val="22"/>
        </w:rPr>
      </w:pPr>
    </w:p>
    <w:p w14:paraId="24F6A3A3" w14:textId="5667938D" w:rsidR="00D8399B" w:rsidRDefault="00A8377D" w:rsidP="001B280D">
      <w:pPr>
        <w:spacing w:line="0" w:lineRule="atLeast"/>
        <w:rPr>
          <w:sz w:val="22"/>
        </w:rPr>
      </w:pPr>
      <w:r w:rsidRPr="00C00D27">
        <w:rPr>
          <w:rFonts w:ascii="HGS創英角ﾎﾟｯﾌﾟ体" w:eastAsia="HGS創英角ﾎﾟｯﾌﾟ体" w:hAnsi="HGS創英角ﾎﾟｯﾌﾟ体" w:cs="ＭＳ Ｐゴシック"/>
          <w:noProof/>
          <w:sz w:val="32"/>
          <w:szCs w:val="19"/>
        </w:rPr>
        <w:drawing>
          <wp:anchor distT="0" distB="0" distL="114300" distR="114300" simplePos="0" relativeHeight="251776511" behindDoc="0" locked="0" layoutInCell="1" allowOverlap="1" wp14:anchorId="3B983348" wp14:editId="35F16760">
            <wp:simplePos x="0" y="0"/>
            <wp:positionH relativeFrom="margin">
              <wp:align>left</wp:align>
            </wp:positionH>
            <wp:positionV relativeFrom="paragraph">
              <wp:posOffset>22662</wp:posOffset>
            </wp:positionV>
            <wp:extent cx="6362700" cy="401955"/>
            <wp:effectExtent l="0" t="0" r="0" b="0"/>
            <wp:wrapNone/>
            <wp:docPr id="17" name="図 17" descr="\\G0000sv0ns101\d10178$\doc\【所属用フォルダ入口：南河内農緑】\002 農の普及課\令和３年度文書\情報\普及だより\1月号\素材\umematu_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0000sv0ns101\d10178$\doc\【所属用フォルダ入口：南河内農緑】\002 農の普及課\令和３年度文書\情報\普及だより\1月号\素材\umematu_line.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9408" t="48629" r="39" b="-1247"/>
                    <a:stretch/>
                  </pic:blipFill>
                  <pic:spPr bwMode="auto">
                    <a:xfrm flipH="1">
                      <a:off x="0" y="0"/>
                      <a:ext cx="6362700" cy="401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8BFDFA" w14:textId="72735028" w:rsidR="001B280D" w:rsidRPr="007862AC" w:rsidRDefault="008631F0" w:rsidP="00D8399B">
      <w:pPr>
        <w:widowControl/>
        <w:shd w:val="clear" w:color="auto" w:fill="FFFFFF"/>
        <w:spacing w:before="100" w:beforeAutospacing="1" w:after="100" w:afterAutospacing="1"/>
        <w:contextualSpacing/>
        <w:rPr>
          <w:rFonts w:ascii="HGS創英角ﾎﾟｯﾌﾟ体" w:eastAsia="HGS創英角ﾎﾟｯﾌﾟ体" w:hAnsi="HGS創英角ﾎﾟｯﾌﾟ体" w:cs="ＭＳ Ｐゴシック" w:hint="eastAsia"/>
          <w:sz w:val="32"/>
          <w:szCs w:val="19"/>
        </w:rPr>
      </w:pPr>
      <w:r w:rsidRPr="003B2D99">
        <w:rPr>
          <w:rFonts w:ascii="HGS創英角ﾎﾟｯﾌﾟ体" w:eastAsia="HGS創英角ﾎﾟｯﾌﾟ体" w:hAnsi="HGS創英角ﾎﾟｯﾌﾟ体" w:cs="ＭＳ Ｐゴシック"/>
          <w:noProof/>
          <w:color w:val="FF9933"/>
          <w:sz w:val="32"/>
          <w:szCs w:val="19"/>
        </w:rPr>
        <mc:AlternateContent>
          <mc:Choice Requires="wps">
            <w:drawing>
              <wp:anchor distT="45720" distB="45720" distL="114300" distR="114300" simplePos="0" relativeHeight="251841536" behindDoc="0" locked="0" layoutInCell="1" allowOverlap="1" wp14:anchorId="3D617CFC" wp14:editId="6B2FE93F">
                <wp:simplePos x="0" y="0"/>
                <wp:positionH relativeFrom="margin">
                  <wp:posOffset>-208313</wp:posOffset>
                </wp:positionH>
                <wp:positionV relativeFrom="paragraph">
                  <wp:posOffset>109179</wp:posOffset>
                </wp:positionV>
                <wp:extent cx="6510655" cy="462915"/>
                <wp:effectExtent l="0" t="0" r="0" b="0"/>
                <wp:wrapNone/>
                <wp:docPr id="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0655" cy="462915"/>
                        </a:xfrm>
                        <a:prstGeom prst="rect">
                          <a:avLst/>
                        </a:prstGeom>
                        <a:noFill/>
                        <a:ln w="9525">
                          <a:noFill/>
                          <a:miter lim="800000"/>
                          <a:headEnd/>
                          <a:tailEnd/>
                        </a:ln>
                      </wps:spPr>
                      <wps:txbx>
                        <w:txbxContent>
                          <w:p w14:paraId="27BC5CCD" w14:textId="62863629" w:rsidR="003B2D99" w:rsidRPr="008631F0" w:rsidRDefault="003B2D99">
                            <w:pPr>
                              <w:rPr>
                                <w:sz w:val="28"/>
                              </w:rPr>
                            </w:pPr>
                            <w:r w:rsidRPr="008631F0">
                              <w:rPr>
                                <w:rFonts w:ascii="HGS創英角ﾎﾟｯﾌﾟ体" w:eastAsia="HGS創英角ﾎﾟｯﾌﾟ体" w:hAnsi="HGS創英角ﾎﾟｯﾌﾟ体" w:cs="ＭＳ Ｐゴシック" w:hint="eastAsia"/>
                                <w:color w:val="FF9933"/>
                                <w:sz w:val="36"/>
                                <w:szCs w:val="19"/>
                              </w:rPr>
                              <w:t>温州みかん園</w:t>
                            </w:r>
                            <w:r w:rsidRPr="008631F0">
                              <w:rPr>
                                <w:rFonts w:ascii="HGS創英角ﾎﾟｯﾌﾟ体" w:eastAsia="HGS創英角ﾎﾟｯﾌﾟ体" w:hAnsi="HGS創英角ﾎﾟｯﾌﾟ体" w:cs="ＭＳ Ｐゴシック" w:hint="eastAsia"/>
                                <w:sz w:val="36"/>
                                <w:szCs w:val="19"/>
                              </w:rPr>
                              <w:t>で自動航行ドローン実演会を開催しました！！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17CFC" id="_x0000_s1028" type="#_x0000_t202" style="position:absolute;margin-left:-16.4pt;margin-top:8.6pt;width:512.65pt;height:36.45pt;z-index:251841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" filled="f" stroked="f">
                <v:textbox>
                  <w:txbxContent>
                    <w:p w14:paraId="27BC5CCD" w14:textId="62863629" w:rsidR="003B2D99" w:rsidRPr="008631F0" w:rsidRDefault="003B2D99">
                      <w:pPr>
                        <w:rPr>
                          <w:sz w:val="28"/>
                        </w:rPr>
                      </w:pPr>
                      <w:r w:rsidRPr="008631F0">
                        <w:rPr>
                          <w:rFonts w:ascii="HGS創英角ﾎﾟｯﾌﾟ体" w:eastAsia="HGS創英角ﾎﾟｯﾌﾟ体" w:hAnsi="HGS創英角ﾎﾟｯﾌﾟ体" w:cs="ＭＳ Ｐゴシック" w:hint="eastAsia"/>
                          <w:color w:val="FF9933"/>
                          <w:sz w:val="36"/>
                          <w:szCs w:val="19"/>
                        </w:rPr>
                        <w:t>温州みかん園</w:t>
                      </w:r>
                      <w:r w:rsidRPr="008631F0">
                        <w:rPr>
                          <w:rFonts w:ascii="HGS創英角ﾎﾟｯﾌﾟ体" w:eastAsia="HGS創英角ﾎﾟｯﾌﾟ体" w:hAnsi="HGS創英角ﾎﾟｯﾌﾟ体" w:cs="ＭＳ Ｐゴシック" w:hint="eastAsia"/>
                          <w:sz w:val="36"/>
                          <w:szCs w:val="19"/>
                        </w:rPr>
                        <w:t>で自動航行ドローン実演会を開催しました！！</w:t>
                      </w:r>
                    </w:p>
                  </w:txbxContent>
                </v:textbox>
                <w10:wrap anchorx="margin"/>
              </v:shape>
            </w:pict>
          </mc:Fallback>
        </mc:AlternateContent>
      </w:r>
    </w:p>
    <w:p w14:paraId="5DE1DE18" w14:textId="265B0B25" w:rsidR="003B2D99" w:rsidRDefault="008631F0" w:rsidP="00594C34">
      <w:pPr>
        <w:widowControl/>
        <w:shd w:val="clear" w:color="auto" w:fill="FFFFFF"/>
        <w:spacing w:before="100" w:beforeAutospacing="1" w:after="100" w:afterAutospacing="1"/>
        <w:contextualSpacing/>
        <w:rPr>
          <w:rFonts w:cs="ＭＳ Ｐゴシック"/>
        </w:rPr>
      </w:pPr>
      <w:r w:rsidRPr="009E0737">
        <w:rPr>
          <w:rFonts w:cs="ＭＳ Ｐゴシック"/>
          <w:noProof/>
        </w:rPr>
        <w:drawing>
          <wp:anchor distT="0" distB="0" distL="114300" distR="114300" simplePos="0" relativeHeight="250466813" behindDoc="0" locked="0" layoutInCell="1" allowOverlap="1" wp14:anchorId="0AD2505C" wp14:editId="0D65AA33">
            <wp:simplePos x="0" y="0"/>
            <wp:positionH relativeFrom="page">
              <wp:posOffset>6355424</wp:posOffset>
            </wp:positionH>
            <wp:positionV relativeFrom="paragraph">
              <wp:posOffset>124007</wp:posOffset>
            </wp:positionV>
            <wp:extent cx="1023620" cy="583565"/>
            <wp:effectExtent l="19050" t="38100" r="5080" b="45085"/>
            <wp:wrapNone/>
            <wp:docPr id="2" name="図 2" descr="\\G0000sv0ns101\d10178$\doc\【所属用フォルダ入口：南河内農緑】\002 農の普及課\令和３年度文書\情報\普及だより\1月号\素材\みかん.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0000sv0ns101\d10178$\doc\【所属用フォルダ入口：南河内農緑】\002 農の普及課\令和３年度文書\情報\普及だより\1月号\素材\みかん.pn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rot="21392176">
                      <a:off x="0" y="0"/>
                      <a:ext cx="1023620" cy="583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26CC">
        <w:rPr>
          <w:noProof/>
        </w:rPr>
        <mc:AlternateContent>
          <mc:Choice Requires="wps">
            <w:drawing>
              <wp:anchor distT="45720" distB="45720" distL="114300" distR="114300" simplePos="0" relativeHeight="251843584" behindDoc="0" locked="0" layoutInCell="1" allowOverlap="1" wp14:anchorId="5BAB26A2" wp14:editId="103F0BC5">
                <wp:simplePos x="0" y="0"/>
                <wp:positionH relativeFrom="margin">
                  <wp:align>center</wp:align>
                </wp:positionH>
                <wp:positionV relativeFrom="paragraph">
                  <wp:posOffset>113030</wp:posOffset>
                </wp:positionV>
                <wp:extent cx="6696075" cy="3181350"/>
                <wp:effectExtent l="0" t="0" r="0" b="0"/>
                <wp:wrapNone/>
                <wp:docPr id="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3181350"/>
                        </a:xfrm>
                        <a:prstGeom prst="rect">
                          <a:avLst/>
                        </a:prstGeom>
                        <a:noFill/>
                        <a:ln w="9525">
                          <a:noFill/>
                          <a:miter lim="800000"/>
                          <a:headEnd/>
                          <a:tailEnd/>
                        </a:ln>
                      </wps:spPr>
                      <wps:txbx>
                        <w:txbxContent>
                          <w:p w14:paraId="5AA13FD5" w14:textId="77777777" w:rsidR="008631F0" w:rsidRDefault="00B826CC" w:rsidP="00B826CC">
                            <w:r>
                              <w:rPr>
                                <w:rFonts w:hint="eastAsia"/>
                              </w:rPr>
                              <w:t>府内の温州みかんの栽培面積は平成</w:t>
                            </w:r>
                            <w:r>
                              <w:t>30年時点で715.9haあり、平成20年（803.0ha）に比べ87.1ha減少しています。生産者の高齢化が進み、遊休農地の増加が懸念される中、</w:t>
                            </w:r>
                          </w:p>
                          <w:p w14:paraId="504CC288" w14:textId="67EBC2E8" w:rsidR="00B826CC" w:rsidRDefault="00B826CC" w:rsidP="00B826CC">
                            <w:r>
                              <w:t>作業の省力化と高齢農家への作業支援を進めていく必要があります。</w:t>
                            </w:r>
                          </w:p>
                          <w:p w14:paraId="2BCFBA31" w14:textId="77777777" w:rsidR="00B826CC" w:rsidRDefault="00B826CC" w:rsidP="00B826CC">
                            <w:r>
                              <w:rPr>
                                <w:rFonts w:hint="eastAsia"/>
                              </w:rPr>
                              <w:t xml:space="preserve">　そのため農の普及課では、ドローンを使用した省力的な防除体系の確立を目指しています。</w:t>
                            </w:r>
                          </w:p>
                          <w:p w14:paraId="5B26BB06" w14:textId="77777777" w:rsidR="00B826CC" w:rsidRDefault="00B826CC" w:rsidP="00B826CC">
                            <w:r>
                              <w:t>9月6日には自動航行ドローンを使用した農薬散布実演会を行いました。実演会では、和歌山県のみかん、水稲で自動航行ドローンによる農薬散布の実績がある株式会社未来図の代表者を講師として招き、座学と操作実演を行いました。機体は果樹で唯一、自動航行ができるＸＡＧ社製ドローンが使用されました。このドローンは、一度位置情報を記録すると何度でも同じルートを飛行するため、正確で安全な飛行ができます。</w:t>
                            </w:r>
                          </w:p>
                          <w:p w14:paraId="77E1AB1F" w14:textId="0BCD427E" w:rsidR="00B826CC" w:rsidRDefault="00B826CC" w:rsidP="00B826CC">
                            <w:r>
                              <w:rPr>
                                <w:rFonts w:hint="eastAsia"/>
                              </w:rPr>
                              <w:t xml:space="preserve">　当日は殺菌剤（トップジン</w:t>
                            </w:r>
                            <w:r>
                              <w:t>Mゾル）を散布し、ドローン区と慣行区で同等の防除効果を得ることが出来ました。また、実演会に参加した農家のドローンへの関心は非常に高く、「ドローンで農薬散布さえできれば、放棄園が増えることはかなり抑えられる。」と導入を期待する声がありました。</w:t>
                            </w:r>
                            <w:r w:rsidRPr="00B826CC">
                              <w:rPr>
                                <w:rFonts w:hint="eastAsia"/>
                              </w:rPr>
                              <w:t>他府県では、民間業者への防除委託や大規模農家による導入など、ドローンの活用が進んでいます。当課では、ＪＡ大阪南、生産者団体等と連携してドローン導入体制について検討を進め</w:t>
                            </w:r>
                            <w:r>
                              <w:rPr>
                                <w:rFonts w:hint="eastAsia"/>
                              </w:rPr>
                              <w:t>ます</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AB26A2" id="_x0000_s1029" type="#_x0000_t202" style="position:absolute;margin-left:0;margin-top:8.9pt;width:527.25pt;height:250.5pt;z-index:2518435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" filled="f" stroked="f">
                <v:textbox>
                  <w:txbxContent>
                    <w:p w14:paraId="5AA13FD5" w14:textId="77777777" w:rsidR="008631F0" w:rsidRDefault="00B826CC" w:rsidP="00B826CC">
                      <w:r>
                        <w:rPr>
                          <w:rFonts w:hint="eastAsia"/>
                        </w:rPr>
                        <w:t>府内の温州みかんの栽培面積は平成</w:t>
                      </w:r>
                      <w:r>
                        <w:t>30年時点で715.9haあり、平成20年（803.0ha）に比べ87.1ha減少しています。生産者の高齢化が進み、遊休農地の増加が懸念される中、</w:t>
                      </w:r>
                    </w:p>
                    <w:p w14:paraId="504CC288" w14:textId="67EBC2E8" w:rsidR="00B826CC" w:rsidRDefault="00B826CC" w:rsidP="00B826CC">
                      <w:r>
                        <w:t>作業の省力化と高齢農家への作業支援を進めていく必要があります。</w:t>
                      </w:r>
                    </w:p>
                    <w:p w14:paraId="2BCFBA31" w14:textId="77777777" w:rsidR="00B826CC" w:rsidRDefault="00B826CC" w:rsidP="00B826CC">
                      <w:r>
                        <w:rPr>
                          <w:rFonts w:hint="eastAsia"/>
                        </w:rPr>
                        <w:t xml:space="preserve">　そのため農の普及課では、ドローンを使用した省力的な防除体系の確立を目指しています。</w:t>
                      </w:r>
                    </w:p>
                    <w:p w14:paraId="5B26BB06" w14:textId="77777777" w:rsidR="00B826CC" w:rsidRDefault="00B826CC" w:rsidP="00B826CC">
                      <w:r>
                        <w:t>9月6日には自動航行ドローンを使用した農薬散布実演会を行いました。実演会では、和歌山県のみかん、水稲で自動航行ドローンによる農薬散布の実績がある株式会社未来図の代表者を講師として招き、座学と操作実演を行いました。機体は果樹で唯一、自動航行ができるＸＡＧ社製ドローンが使用されました。このドローンは、一度位置情報を記録すると何度でも同じルートを飛行するため、正確で安全な飛行ができます。</w:t>
                      </w:r>
                    </w:p>
                    <w:p w14:paraId="77E1AB1F" w14:textId="0BCD427E" w:rsidR="00B826CC" w:rsidRDefault="00B826CC" w:rsidP="00B826CC">
                      <w:r>
                        <w:rPr>
                          <w:rFonts w:hint="eastAsia"/>
                        </w:rPr>
                        <w:t xml:space="preserve">　当日は殺菌剤（トップジン</w:t>
                      </w:r>
                      <w:r>
                        <w:t>Mゾル）を散布し、ドローン区と慣行区で同等の防除効果を得ることが出来ました。また、実演会に参加した農家のドローンへの関心は非常に高く、「ドローンで農薬散布さえできれば、放棄園が増えることはかなり抑えられる。」と導入を期待する声がありました。</w:t>
                      </w:r>
                      <w:r w:rsidRPr="00B826CC">
                        <w:rPr>
                          <w:rFonts w:hint="eastAsia"/>
                        </w:rPr>
                        <w:t>他府県では、民間業者への防除委託や大規模農家による導入など、ドローンの活用が進んでいます。当課では、ＪＡ大阪南、生産者団体等と連携してドローン導入体制について検討を進め</w:t>
                      </w:r>
                      <w:r>
                        <w:rPr>
                          <w:rFonts w:hint="eastAsia"/>
                        </w:rPr>
                        <w:t>ます</w:t>
                      </w:r>
                      <w:r>
                        <w:t>。</w:t>
                      </w:r>
                    </w:p>
                  </w:txbxContent>
                </v:textbox>
                <w10:wrap anchorx="margin"/>
              </v:shape>
            </w:pict>
          </mc:Fallback>
        </mc:AlternateContent>
      </w:r>
    </w:p>
    <w:p w14:paraId="7ACEF169" w14:textId="42DF200F" w:rsidR="003B2D99" w:rsidRDefault="003B2D99" w:rsidP="00594C34">
      <w:pPr>
        <w:widowControl/>
        <w:shd w:val="clear" w:color="auto" w:fill="FFFFFF"/>
        <w:spacing w:before="100" w:beforeAutospacing="1" w:after="100" w:afterAutospacing="1"/>
        <w:contextualSpacing/>
        <w:rPr>
          <w:rFonts w:cs="ＭＳ Ｐゴシック"/>
        </w:rPr>
      </w:pPr>
    </w:p>
    <w:p w14:paraId="3AE37834" w14:textId="4B2462F6" w:rsidR="003B2D99" w:rsidRDefault="003B2D99" w:rsidP="00594C34">
      <w:pPr>
        <w:widowControl/>
        <w:shd w:val="clear" w:color="auto" w:fill="FFFFFF"/>
        <w:spacing w:before="100" w:beforeAutospacing="1" w:after="100" w:afterAutospacing="1"/>
        <w:contextualSpacing/>
        <w:rPr>
          <w:rFonts w:cs="ＭＳ Ｐゴシック"/>
        </w:rPr>
      </w:pPr>
    </w:p>
    <w:p w14:paraId="32CD8AAA" w14:textId="6869E418" w:rsidR="003B2D99" w:rsidRDefault="003B2D99" w:rsidP="00594C34">
      <w:pPr>
        <w:widowControl/>
        <w:shd w:val="clear" w:color="auto" w:fill="FFFFFF"/>
        <w:spacing w:before="100" w:beforeAutospacing="1" w:after="100" w:afterAutospacing="1"/>
        <w:contextualSpacing/>
        <w:rPr>
          <w:rFonts w:cs="ＭＳ Ｐゴシック"/>
        </w:rPr>
      </w:pPr>
    </w:p>
    <w:p w14:paraId="3D5DE604" w14:textId="5E9F3334" w:rsidR="003B2D99" w:rsidRDefault="008631F0" w:rsidP="00594C34">
      <w:pPr>
        <w:widowControl/>
        <w:shd w:val="clear" w:color="auto" w:fill="FFFFFF"/>
        <w:spacing w:before="100" w:beforeAutospacing="1" w:after="100" w:afterAutospacing="1"/>
        <w:contextualSpacing/>
        <w:rPr>
          <w:rFonts w:cs="ＭＳ Ｐゴシック"/>
        </w:rPr>
      </w:pPr>
      <w:r w:rsidRPr="009E0737">
        <w:rPr>
          <w:rFonts w:cs="ＭＳ Ｐゴシック"/>
          <w:noProof/>
        </w:rPr>
        <w:drawing>
          <wp:anchor distT="0" distB="0" distL="114300" distR="114300" simplePos="0" relativeHeight="250465788" behindDoc="0" locked="0" layoutInCell="1" allowOverlap="1" wp14:anchorId="1F9B6A3B" wp14:editId="3B88256A">
            <wp:simplePos x="0" y="0"/>
            <wp:positionH relativeFrom="page">
              <wp:posOffset>123189</wp:posOffset>
            </wp:positionH>
            <wp:positionV relativeFrom="paragraph">
              <wp:posOffset>186367</wp:posOffset>
            </wp:positionV>
            <wp:extent cx="1023620" cy="583565"/>
            <wp:effectExtent l="19050" t="38100" r="24130" b="45085"/>
            <wp:wrapNone/>
            <wp:docPr id="47" name="図 47" descr="\\G0000sv0ns101\d10178$\doc\【所属用フォルダ入口：南河内農緑】\002 農の普及課\令和３年度文書\情報\普及だより\1月号\素材\みかん.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0000sv0ns101\d10178$\doc\【所属用フォルダ入口：南河内農緑】\002 農の普及課\令和３年度文書\情報\普及だより\1月号\素材\みかん.png"/>
                    <pic:cNvPicPr>
                      <a:picLocks noChangeAspect="1" noChangeArrowheads="1"/>
                    </pic:cNvPicPr>
                  </pic:nvPicPr>
                  <pic:blipFill>
                    <a:blip r:embed="rId16" cstate="email">
                      <a:extLst>
                        <a:ext uri="{BEBA8EAE-BF5A-486C-A8C5-ECC9F3942E4B}">
                          <a14:imgProps xmlns:a14="http://schemas.microsoft.com/office/drawing/2010/main">
                            <a14:imgLayer r:embed="rId17">
                              <a14:imgEffect>
                                <a14:colorTemperature colorTemp="7200"/>
                              </a14:imgEffect>
                            </a14:imgLayer>
                          </a14:imgProps>
                        </a:ext>
                        <a:ext uri="{28A0092B-C50C-407E-A947-70E740481C1C}">
                          <a14:useLocalDpi xmlns:a14="http://schemas.microsoft.com/office/drawing/2010/main"/>
                        </a:ext>
                      </a:extLst>
                    </a:blip>
                    <a:srcRect/>
                    <a:stretch>
                      <a:fillRect/>
                    </a:stretch>
                  </pic:blipFill>
                  <pic:spPr bwMode="auto">
                    <a:xfrm rot="207824" flipH="1">
                      <a:off x="0" y="0"/>
                      <a:ext cx="1023620" cy="58356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0B9F9462" w14:textId="6FAAD600" w:rsidR="003B2D99" w:rsidRDefault="003B2D99" w:rsidP="00594C34">
      <w:pPr>
        <w:widowControl/>
        <w:shd w:val="clear" w:color="auto" w:fill="FFFFFF"/>
        <w:spacing w:before="100" w:beforeAutospacing="1" w:after="100" w:afterAutospacing="1"/>
        <w:contextualSpacing/>
        <w:rPr>
          <w:rFonts w:cs="ＭＳ Ｐゴシック"/>
        </w:rPr>
      </w:pPr>
    </w:p>
    <w:p w14:paraId="63C7DEF7" w14:textId="732F9BA4" w:rsidR="003B2D99" w:rsidRDefault="003B2D99" w:rsidP="00594C34">
      <w:pPr>
        <w:widowControl/>
        <w:shd w:val="clear" w:color="auto" w:fill="FFFFFF"/>
        <w:spacing w:before="100" w:beforeAutospacing="1" w:after="100" w:afterAutospacing="1"/>
        <w:contextualSpacing/>
        <w:rPr>
          <w:rFonts w:cs="ＭＳ Ｐゴシック"/>
        </w:rPr>
      </w:pPr>
    </w:p>
    <w:p w14:paraId="7133CC68" w14:textId="49D2C7EC" w:rsidR="003B2D99" w:rsidRDefault="003B2D99" w:rsidP="00594C34">
      <w:pPr>
        <w:widowControl/>
        <w:shd w:val="clear" w:color="auto" w:fill="FFFFFF"/>
        <w:spacing w:before="100" w:beforeAutospacing="1" w:after="100" w:afterAutospacing="1"/>
        <w:contextualSpacing/>
        <w:rPr>
          <w:rFonts w:cs="ＭＳ Ｐゴシック"/>
        </w:rPr>
      </w:pPr>
    </w:p>
    <w:p w14:paraId="06615DA4" w14:textId="73954FF3" w:rsidR="003B2D99" w:rsidRDefault="003B2D99" w:rsidP="00594C34">
      <w:pPr>
        <w:widowControl/>
        <w:shd w:val="clear" w:color="auto" w:fill="FFFFFF"/>
        <w:spacing w:before="100" w:beforeAutospacing="1" w:after="100" w:afterAutospacing="1"/>
        <w:contextualSpacing/>
        <w:rPr>
          <w:rFonts w:cs="ＭＳ Ｐゴシック"/>
        </w:rPr>
      </w:pPr>
    </w:p>
    <w:p w14:paraId="48FF2695" w14:textId="3D6E3F24" w:rsidR="003B2D99" w:rsidRDefault="003B2D99" w:rsidP="00594C34">
      <w:pPr>
        <w:widowControl/>
        <w:shd w:val="clear" w:color="auto" w:fill="FFFFFF"/>
        <w:spacing w:before="100" w:beforeAutospacing="1" w:after="100" w:afterAutospacing="1"/>
        <w:contextualSpacing/>
        <w:rPr>
          <w:rFonts w:cs="ＭＳ Ｐゴシック"/>
        </w:rPr>
      </w:pPr>
    </w:p>
    <w:p w14:paraId="3A5D5B81" w14:textId="3D89A21D" w:rsidR="003B2D99" w:rsidRDefault="003B2D99" w:rsidP="00594C34">
      <w:pPr>
        <w:widowControl/>
        <w:shd w:val="clear" w:color="auto" w:fill="FFFFFF"/>
        <w:spacing w:before="100" w:beforeAutospacing="1" w:after="100" w:afterAutospacing="1"/>
        <w:contextualSpacing/>
        <w:rPr>
          <w:rFonts w:cs="ＭＳ Ｐゴシック"/>
        </w:rPr>
      </w:pPr>
    </w:p>
    <w:p w14:paraId="62F3DF5E" w14:textId="6ACBE4EC" w:rsidR="003B2D99" w:rsidRDefault="003B2D99" w:rsidP="00594C34">
      <w:pPr>
        <w:widowControl/>
        <w:shd w:val="clear" w:color="auto" w:fill="FFFFFF"/>
        <w:spacing w:before="100" w:beforeAutospacing="1" w:after="100" w:afterAutospacing="1"/>
        <w:contextualSpacing/>
        <w:rPr>
          <w:rFonts w:cs="ＭＳ Ｐゴシック"/>
        </w:rPr>
      </w:pPr>
    </w:p>
    <w:p w14:paraId="162D3090" w14:textId="1C69CFC3" w:rsidR="003B2D99" w:rsidRDefault="00A8377D" w:rsidP="00594C34">
      <w:pPr>
        <w:widowControl/>
        <w:shd w:val="clear" w:color="auto" w:fill="FFFFFF"/>
        <w:spacing w:before="100" w:beforeAutospacing="1" w:after="100" w:afterAutospacing="1"/>
        <w:contextualSpacing/>
        <w:rPr>
          <w:rFonts w:cs="ＭＳ Ｐゴシック"/>
        </w:rPr>
      </w:pPr>
      <w:r w:rsidRPr="009E0737">
        <w:rPr>
          <w:rFonts w:cs="ＭＳ Ｐゴシック"/>
          <w:noProof/>
        </w:rPr>
        <w:drawing>
          <wp:anchor distT="0" distB="0" distL="114300" distR="114300" simplePos="0" relativeHeight="250464763" behindDoc="0" locked="0" layoutInCell="1" allowOverlap="1" wp14:anchorId="2EC63E55" wp14:editId="0EE91169">
            <wp:simplePos x="0" y="0"/>
            <wp:positionH relativeFrom="page">
              <wp:posOffset>6411594</wp:posOffset>
            </wp:positionH>
            <wp:positionV relativeFrom="paragraph">
              <wp:posOffset>98425</wp:posOffset>
            </wp:positionV>
            <wp:extent cx="1023620" cy="583565"/>
            <wp:effectExtent l="19050" t="38100" r="5080" b="45085"/>
            <wp:wrapNone/>
            <wp:docPr id="50" name="図 50" descr="\\G0000sv0ns101\d10178$\doc\【所属用フォルダ入口：南河内農緑】\002 農の普及課\令和３年度文書\情報\普及だより\1月号\素材\みかん.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0000sv0ns101\d10178$\doc\【所属用フォルダ入口：南河内農緑】\002 農の普及課\令和３年度文書\情報\普及だより\1月号\素材\みかん.pn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rot="21392176">
                      <a:off x="0" y="0"/>
                      <a:ext cx="1023620" cy="5835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C315AE" w14:textId="5DF3278E" w:rsidR="003B2D99" w:rsidRDefault="003B2D99" w:rsidP="00594C34">
      <w:pPr>
        <w:widowControl/>
        <w:shd w:val="clear" w:color="auto" w:fill="FFFFFF"/>
        <w:spacing w:before="100" w:beforeAutospacing="1" w:after="100" w:afterAutospacing="1"/>
        <w:contextualSpacing/>
        <w:rPr>
          <w:rFonts w:cs="ＭＳ Ｐゴシック"/>
        </w:rPr>
      </w:pPr>
    </w:p>
    <w:p w14:paraId="3647DCDE" w14:textId="41D4474D" w:rsidR="003B2D99" w:rsidRDefault="003B2D99" w:rsidP="00594C34">
      <w:pPr>
        <w:widowControl/>
        <w:shd w:val="clear" w:color="auto" w:fill="FFFFFF"/>
        <w:spacing w:before="100" w:beforeAutospacing="1" w:after="100" w:afterAutospacing="1"/>
        <w:contextualSpacing/>
        <w:rPr>
          <w:rFonts w:cs="ＭＳ Ｐゴシック"/>
        </w:rPr>
      </w:pPr>
    </w:p>
    <w:p w14:paraId="4D3388F6" w14:textId="3AE5C9EF" w:rsidR="00594C34" w:rsidRDefault="008631F0" w:rsidP="00594C34">
      <w:pPr>
        <w:widowControl/>
        <w:shd w:val="clear" w:color="auto" w:fill="FFFFFF"/>
        <w:spacing w:before="100" w:beforeAutospacing="1" w:after="100" w:afterAutospacing="1"/>
        <w:contextualSpacing/>
        <w:rPr>
          <w:rFonts w:cs="ＭＳ Ｐゴシック"/>
        </w:rPr>
      </w:pPr>
      <w:r w:rsidRPr="00411606">
        <w:rPr>
          <w:rFonts w:hint="eastAsia"/>
          <w:noProof/>
        </w:rPr>
        <w:drawing>
          <wp:anchor distT="0" distB="0" distL="114300" distR="114300" simplePos="0" relativeHeight="251776000" behindDoc="0" locked="0" layoutInCell="1" allowOverlap="1" wp14:anchorId="1F0052B4" wp14:editId="7EB8CAD2">
            <wp:simplePos x="0" y="0"/>
            <wp:positionH relativeFrom="column">
              <wp:posOffset>2088515</wp:posOffset>
            </wp:positionH>
            <wp:positionV relativeFrom="paragraph">
              <wp:posOffset>165735</wp:posOffset>
            </wp:positionV>
            <wp:extent cx="1864360" cy="1400175"/>
            <wp:effectExtent l="0" t="0" r="2540" b="9525"/>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64360"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2D99" w:rsidRPr="00411606">
        <w:rPr>
          <w:rFonts w:hint="eastAsia"/>
          <w:noProof/>
        </w:rPr>
        <w:drawing>
          <wp:anchor distT="0" distB="0" distL="114300" distR="114300" simplePos="0" relativeHeight="251774976" behindDoc="0" locked="0" layoutInCell="1" allowOverlap="1" wp14:anchorId="77C402F6" wp14:editId="3452941A">
            <wp:simplePos x="0" y="0"/>
            <wp:positionH relativeFrom="margin">
              <wp:posOffset>78740</wp:posOffset>
            </wp:positionH>
            <wp:positionV relativeFrom="paragraph">
              <wp:posOffset>169545</wp:posOffset>
            </wp:positionV>
            <wp:extent cx="1870710" cy="1405255"/>
            <wp:effectExtent l="0" t="0" r="0" b="444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70710" cy="14052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FDDC7B" w14:textId="4BD630E2" w:rsidR="00594C34" w:rsidRDefault="00594C34" w:rsidP="00594C34">
      <w:pPr>
        <w:widowControl/>
        <w:shd w:val="clear" w:color="auto" w:fill="FFFFFF"/>
        <w:spacing w:before="100" w:beforeAutospacing="1" w:after="100" w:afterAutospacing="1"/>
        <w:contextualSpacing/>
        <w:rPr>
          <w:rFonts w:cs="ＭＳ Ｐゴシック"/>
        </w:rPr>
      </w:pPr>
      <w:r>
        <w:rPr>
          <w:rFonts w:asciiTheme="minorEastAsia" w:hAnsiTheme="minorEastAsia" w:hint="eastAsia"/>
          <w:noProof/>
        </w:rPr>
        <w:drawing>
          <wp:anchor distT="0" distB="0" distL="114300" distR="114300" simplePos="0" relativeHeight="251777024" behindDoc="0" locked="0" layoutInCell="1" allowOverlap="1" wp14:anchorId="377E1E72" wp14:editId="2B53468A">
            <wp:simplePos x="0" y="0"/>
            <wp:positionH relativeFrom="margin">
              <wp:posOffset>4088765</wp:posOffset>
            </wp:positionH>
            <wp:positionV relativeFrom="paragraph">
              <wp:posOffset>13335</wp:posOffset>
            </wp:positionV>
            <wp:extent cx="2295525" cy="1308735"/>
            <wp:effectExtent l="0" t="0" r="9525" b="571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9738"/>
                    <a:stretch/>
                  </pic:blipFill>
                  <pic:spPr bwMode="auto">
                    <a:xfrm>
                      <a:off x="0" y="0"/>
                      <a:ext cx="2295525" cy="13087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65831E96" w14:textId="163E043D" w:rsidR="00594C34" w:rsidRDefault="00594C34" w:rsidP="00594C34">
      <w:pPr>
        <w:widowControl/>
        <w:shd w:val="clear" w:color="auto" w:fill="FFFFFF"/>
        <w:spacing w:before="100" w:beforeAutospacing="1" w:after="100" w:afterAutospacing="1"/>
        <w:contextualSpacing/>
        <w:rPr>
          <w:rFonts w:cs="ＭＳ Ｐゴシック"/>
        </w:rPr>
      </w:pPr>
    </w:p>
    <w:p w14:paraId="1A348CE5" w14:textId="593F565C" w:rsidR="00594C34" w:rsidRPr="00594C34" w:rsidRDefault="00594C34" w:rsidP="00594C34">
      <w:pPr>
        <w:widowControl/>
        <w:shd w:val="clear" w:color="auto" w:fill="FFFFFF"/>
        <w:spacing w:before="100" w:beforeAutospacing="1" w:after="100" w:afterAutospacing="1"/>
        <w:contextualSpacing/>
        <w:rPr>
          <w:rFonts w:cs="ＭＳ Ｐゴシック"/>
        </w:rPr>
      </w:pPr>
    </w:p>
    <w:p w14:paraId="66A8EBEC" w14:textId="2564D6EB" w:rsidR="00A57B4C" w:rsidRDefault="00A57B4C" w:rsidP="00A5248B">
      <w:pPr>
        <w:rPr>
          <w:sz w:val="22"/>
          <w:szCs w:val="22"/>
        </w:rPr>
      </w:pPr>
    </w:p>
    <w:p w14:paraId="4AB96283" w14:textId="7AB4A16E" w:rsidR="00A57B4C" w:rsidRDefault="00594C34" w:rsidP="00A5248B">
      <w:pPr>
        <w:rPr>
          <w:sz w:val="22"/>
          <w:szCs w:val="22"/>
        </w:rPr>
      </w:pPr>
      <w:r>
        <w:rPr>
          <w:noProof/>
        </w:rPr>
        <mc:AlternateContent>
          <mc:Choice Requires="wps">
            <w:drawing>
              <wp:anchor distT="45720" distB="45720" distL="114300" distR="114300" simplePos="0" relativeHeight="251814912" behindDoc="0" locked="0" layoutInCell="1" allowOverlap="1" wp14:anchorId="35DFB2A3" wp14:editId="2598E0C0">
                <wp:simplePos x="0" y="0"/>
                <wp:positionH relativeFrom="margin">
                  <wp:posOffset>5041265</wp:posOffset>
                </wp:positionH>
                <wp:positionV relativeFrom="paragraph">
                  <wp:posOffset>503555</wp:posOffset>
                </wp:positionV>
                <wp:extent cx="1381125" cy="371475"/>
                <wp:effectExtent l="0" t="0" r="0" b="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371475"/>
                        </a:xfrm>
                        <a:prstGeom prst="rect">
                          <a:avLst/>
                        </a:prstGeom>
                        <a:noFill/>
                        <a:ln w="9525">
                          <a:noFill/>
                          <a:miter lim="800000"/>
                          <a:headEnd/>
                          <a:tailEnd/>
                        </a:ln>
                      </wps:spPr>
                      <wps:txbx>
                        <w:txbxContent>
                          <w:p w14:paraId="4E9CAB95" w14:textId="77777777" w:rsidR="009E0737" w:rsidRPr="009E0737" w:rsidRDefault="009E0737" w:rsidP="009E0737">
                            <w:pPr>
                              <w:widowControl/>
                              <w:shd w:val="clear" w:color="auto" w:fill="FFFFFF"/>
                              <w:spacing w:before="100" w:beforeAutospacing="1" w:after="100" w:afterAutospacing="1"/>
                              <w:contextualSpacing/>
                              <w:rPr>
                                <w:rFonts w:cs="ＭＳ Ｐゴシック"/>
                              </w:rPr>
                            </w:pPr>
                            <w:r>
                              <w:rPr>
                                <w:rFonts w:hint="eastAsia"/>
                              </w:rPr>
                              <w:t>△実演風景</w:t>
                            </w:r>
                          </w:p>
                          <w:p w14:paraId="78251291" w14:textId="7C471925" w:rsidR="009E0737" w:rsidRDefault="009E073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DFB2A3" id="_x0000_t202" coordsize="21600,21600" o:spt="202" path="m,l,21600r21600,l21600,xe">
                <v:stroke joinstyle="miter"/>
                <v:path gradientshapeok="t" o:connecttype="rect"/>
              </v:shapetype>
              <v:shape id="_x0000_s1029" type="#_x0000_t202" style="position:absolute;margin-left:396.95pt;margin-top:39.65pt;width:108.75pt;height:29.25pt;z-index:251814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" filled="f" stroked="f">
                <v:textbox>
                  <w:txbxContent>
                    <w:p w14:paraId="4E9CAB95" w14:textId="77777777" w:rsidR="009E0737" w:rsidRPr="009E0737" w:rsidRDefault="009E0737" w:rsidP="009E0737">
                      <w:pPr>
                        <w:widowControl/>
                        <w:shd w:val="clear" w:color="auto" w:fill="FFFFFF"/>
                        <w:spacing w:before="100" w:beforeAutospacing="1" w:after="100" w:afterAutospacing="1"/>
                        <w:contextualSpacing/>
                        <w:rPr>
                          <w:rFonts w:cs="ＭＳ Ｐゴシック"/>
                        </w:rPr>
                      </w:pPr>
                      <w:r>
                        <w:rPr>
                          <w:rFonts w:hint="eastAsia"/>
                        </w:rPr>
                        <w:t>△実演風景</w:t>
                      </w:r>
                    </w:p>
                    <w:p w14:paraId="78251291" w14:textId="7C471925" w:rsidR="009E0737" w:rsidRDefault="009E0737"/>
                  </w:txbxContent>
                </v:textbox>
                <w10:wrap anchorx="margin"/>
              </v:shape>
            </w:pict>
          </mc:Fallback>
        </mc:AlternateContent>
      </w:r>
      <w:r>
        <w:rPr>
          <w:noProof/>
        </w:rPr>
        <mc:AlternateContent>
          <mc:Choice Requires="wps">
            <w:drawing>
              <wp:anchor distT="45720" distB="45720" distL="114300" distR="114300" simplePos="0" relativeHeight="251812864" behindDoc="0" locked="0" layoutInCell="1" allowOverlap="1" wp14:anchorId="19FB9F46" wp14:editId="451A3AD9">
                <wp:simplePos x="0" y="0"/>
                <wp:positionH relativeFrom="margin">
                  <wp:posOffset>1983740</wp:posOffset>
                </wp:positionH>
                <wp:positionV relativeFrom="paragraph">
                  <wp:posOffset>502285</wp:posOffset>
                </wp:positionV>
                <wp:extent cx="2981325" cy="1404620"/>
                <wp:effectExtent l="0" t="0" r="0" b="0"/>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1404620"/>
                        </a:xfrm>
                        <a:prstGeom prst="rect">
                          <a:avLst/>
                        </a:prstGeom>
                        <a:noFill/>
                        <a:ln w="9525">
                          <a:noFill/>
                          <a:miter lim="800000"/>
                          <a:headEnd/>
                          <a:tailEnd/>
                        </a:ln>
                      </wps:spPr>
                      <wps:txbx>
                        <w:txbxContent>
                          <w:p w14:paraId="12C55ADF" w14:textId="30D12694" w:rsidR="009E0737" w:rsidRDefault="009E0737">
                            <w:r w:rsidRPr="00411606">
                              <w:rPr>
                                <w:rFonts w:hint="eastAsia"/>
                              </w:rPr>
                              <w:t xml:space="preserve">△ドローン機体（ＸＡＧ社製　</w:t>
                            </w:r>
                            <w:r w:rsidRPr="00411606">
                              <w:t>P30）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FB9F46" id="_x0000_s1031" type="#_x0000_t202" style="position:absolute;margin-left:156.2pt;margin-top:39.55pt;width:234.75pt;height:110.6pt;z-index:2518128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" filled="f" stroked="f">
                <v:textbox style="mso-fit-shape-to-text:t">
                  <w:txbxContent>
                    <w:p w14:paraId="12C55ADF" w14:textId="30D12694" w:rsidR="009E0737" w:rsidRDefault="009E0737">
                      <w:r w:rsidRPr="00411606">
                        <w:rPr>
                          <w:rFonts w:hint="eastAsia"/>
                        </w:rPr>
                        <w:t xml:space="preserve">△ドローン機体（ＸＡＧ社製　</w:t>
                      </w:r>
                      <w:r w:rsidRPr="00411606">
                        <w:t>P30）</w:t>
                      </w:r>
                    </w:p>
                  </w:txbxContent>
                </v:textbox>
                <w10:wrap anchorx="margin"/>
              </v:shape>
            </w:pict>
          </mc:Fallback>
        </mc:AlternateContent>
      </w:r>
      <w:r>
        <w:rPr>
          <w:noProof/>
        </w:rPr>
        <mc:AlternateContent>
          <mc:Choice Requires="wps">
            <w:drawing>
              <wp:anchor distT="45720" distB="45720" distL="114300" distR="114300" simplePos="0" relativeHeight="251810816" behindDoc="0" locked="0" layoutInCell="1" allowOverlap="1" wp14:anchorId="5E40DDE9" wp14:editId="2695A555">
                <wp:simplePos x="0" y="0"/>
                <wp:positionH relativeFrom="margin">
                  <wp:posOffset>200025</wp:posOffset>
                </wp:positionH>
                <wp:positionV relativeFrom="paragraph">
                  <wp:posOffset>504190</wp:posOffset>
                </wp:positionV>
                <wp:extent cx="1642110" cy="140462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2110" cy="1404620"/>
                        </a:xfrm>
                        <a:prstGeom prst="rect">
                          <a:avLst/>
                        </a:prstGeom>
                        <a:noFill/>
                        <a:ln w="9525">
                          <a:noFill/>
                          <a:miter lim="800000"/>
                          <a:headEnd/>
                          <a:tailEnd/>
                        </a:ln>
                      </wps:spPr>
                      <wps:txbx>
                        <w:txbxContent>
                          <w:p w14:paraId="7C35AE45" w14:textId="13937454" w:rsidR="009E0737" w:rsidRDefault="009E0737">
                            <w:r w:rsidRPr="00411606">
                              <w:rPr>
                                <w:rFonts w:hint="eastAsia"/>
                              </w:rPr>
                              <w:t xml:space="preserve">△座学風景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40DDE9" id="_x0000_s1032" type="#_x0000_t202" style="position:absolute;margin-left:15.75pt;margin-top:39.7pt;width:129.3pt;height:110.6pt;z-index:2518108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" filled="f" stroked="f">
                <v:textbox style="mso-fit-shape-to-text:t">
                  <w:txbxContent>
                    <w:p w14:paraId="7C35AE45" w14:textId="13937454" w:rsidR="009E0737" w:rsidRDefault="009E0737">
                      <w:r w:rsidRPr="00411606">
                        <w:rPr>
                          <w:rFonts w:hint="eastAsia"/>
                        </w:rPr>
                        <w:t xml:space="preserve">△座学風景　　</w:t>
                      </w:r>
                    </w:p>
                  </w:txbxContent>
                </v:textbox>
                <w10:wrap anchorx="margin"/>
              </v:shape>
            </w:pict>
          </mc:Fallback>
        </mc:AlternateContent>
      </w:r>
    </w:p>
    <w:p w14:paraId="6E8FB494" w14:textId="41824510" w:rsidR="00A57B4C" w:rsidRDefault="00A57B4C" w:rsidP="00A5248B">
      <w:pPr>
        <w:rPr>
          <w:sz w:val="22"/>
          <w:szCs w:val="22"/>
        </w:rPr>
      </w:pPr>
    </w:p>
    <w:p w14:paraId="61F82D7F" w14:textId="53260803" w:rsidR="00A57B4C" w:rsidRDefault="00A57B4C" w:rsidP="00A5248B">
      <w:pPr>
        <w:rPr>
          <w:sz w:val="22"/>
          <w:szCs w:val="22"/>
        </w:rPr>
      </w:pPr>
    </w:p>
    <w:p w14:paraId="18A484A2" w14:textId="56EE68B8" w:rsidR="00A57B4C" w:rsidRDefault="00A6286B" w:rsidP="00A5248B">
      <w:pPr>
        <w:rPr>
          <w:sz w:val="22"/>
          <w:szCs w:val="22"/>
        </w:rPr>
      </w:pPr>
      <w:r w:rsidRPr="00D23062">
        <w:rPr>
          <w:noProof/>
          <w:sz w:val="22"/>
          <w:szCs w:val="22"/>
        </w:rPr>
        <w:drawing>
          <wp:anchor distT="0" distB="0" distL="114300" distR="114300" simplePos="0" relativeHeight="251816960" behindDoc="0" locked="0" layoutInCell="1" allowOverlap="1" wp14:anchorId="14609DEB" wp14:editId="618FEDAD">
            <wp:simplePos x="0" y="0"/>
            <wp:positionH relativeFrom="column">
              <wp:posOffset>-207876</wp:posOffset>
            </wp:positionH>
            <wp:positionV relativeFrom="paragraph">
              <wp:posOffset>176340</wp:posOffset>
            </wp:positionV>
            <wp:extent cx="629087" cy="660917"/>
            <wp:effectExtent l="0" t="0" r="0" b="6350"/>
            <wp:wrapNone/>
            <wp:docPr id="7" name="図 7" descr="\\G0000sv0ns101\d10178$\doc\【所属用フォルダ入口：南河内農緑】\002 農の普及課\令和３年度文書\情報\普及だより\1月号\素材\daruma_kotobu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0000sv0ns101\d10178$\doc\【所属用フォルダ入口：南河内農緑】\002 農の普及課\令和３年度文書\情報\普及だより\1月号\素材\daruma_kotobuki.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5737" cy="6679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3062">
        <w:rPr>
          <w:noProof/>
          <w:sz w:val="22"/>
          <w:szCs w:val="22"/>
        </w:rPr>
        <w:drawing>
          <wp:anchor distT="0" distB="0" distL="114300" distR="114300" simplePos="0" relativeHeight="251815936" behindDoc="0" locked="0" layoutInCell="1" allowOverlap="1" wp14:anchorId="39836278" wp14:editId="34134AFE">
            <wp:simplePos x="0" y="0"/>
            <wp:positionH relativeFrom="column">
              <wp:posOffset>6026670</wp:posOffset>
            </wp:positionH>
            <wp:positionV relativeFrom="paragraph">
              <wp:posOffset>140714</wp:posOffset>
            </wp:positionV>
            <wp:extent cx="655712" cy="688769"/>
            <wp:effectExtent l="0" t="0" r="0" b="0"/>
            <wp:wrapNone/>
            <wp:docPr id="10" name="図 10" descr="\\G0000sv0ns101\d10178$\doc\【所属用フォルダ入口：南河内農緑】\002 農の普及課\令和３年度文書\情報\普及だより\1月号\素材\daruma_huk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0000sv0ns101\d10178$\doc\【所属用フォルダ入口：南河内農緑】\002 農の普及課\令和３年度文書\情報\普及だより\1月号\素材\daruma_huku.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9064" cy="6922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A646C3" w14:textId="4B99BDEC" w:rsidR="001A1E4E" w:rsidRDefault="00A6286B" w:rsidP="00A5248B">
      <w:pPr>
        <w:rPr>
          <w:sz w:val="22"/>
          <w:szCs w:val="22"/>
        </w:rPr>
      </w:pPr>
      <w:r w:rsidRPr="00D23062">
        <w:rPr>
          <w:noProof/>
          <w:sz w:val="22"/>
          <w:szCs w:val="22"/>
        </w:rPr>
        <mc:AlternateContent>
          <mc:Choice Requires="wps">
            <w:drawing>
              <wp:anchor distT="45720" distB="45720" distL="114300" distR="114300" simplePos="0" relativeHeight="251815423" behindDoc="0" locked="0" layoutInCell="1" allowOverlap="1" wp14:anchorId="26544479" wp14:editId="2FC0159A">
                <wp:simplePos x="0" y="0"/>
                <wp:positionH relativeFrom="margin">
                  <wp:posOffset>118753</wp:posOffset>
                </wp:positionH>
                <wp:positionV relativeFrom="paragraph">
                  <wp:posOffset>76901</wp:posOffset>
                </wp:positionV>
                <wp:extent cx="5943600" cy="466725"/>
                <wp:effectExtent l="0" t="0" r="0" b="0"/>
                <wp:wrapNone/>
                <wp:docPr id="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66725"/>
                        </a:xfrm>
                        <a:prstGeom prst="rect">
                          <a:avLst/>
                        </a:prstGeom>
                        <a:noFill/>
                        <a:ln w="9525">
                          <a:noFill/>
                          <a:miter lim="800000"/>
                          <a:headEnd/>
                          <a:tailEnd/>
                        </a:ln>
                      </wps:spPr>
                      <wps:txbx>
                        <w:txbxContent>
                          <w:p w14:paraId="0638065E" w14:textId="2A74E2A8" w:rsidR="00594C34" w:rsidRDefault="00594C34" w:rsidP="00C91668">
                            <w:pPr>
                              <w:jc w:val="center"/>
                              <w:rPr>
                                <w:rFonts w:ascii="HGS創英角ﾎﾟｯﾌﾟ体" w:eastAsia="HGS創英角ﾎﾟｯﾌﾟ体" w:hAnsi="HGS創英角ﾎﾟｯﾌﾟ体"/>
                                <w:color w:val="FFC000" w:themeColor="accent4"/>
                                <w:sz w:val="48"/>
                              </w:rPr>
                            </w:pPr>
                            <w:r w:rsidRPr="001D769E">
                              <w:rPr>
                                <w:rFonts w:ascii="HGS創英角ﾎﾟｯﾌﾟ体" w:eastAsia="HGS創英角ﾎﾟｯﾌﾟ体" w:hAnsi="HGS創英角ﾎﾟｯﾌﾟ体" w:hint="eastAsia"/>
                                <w:color w:val="FFC000" w:themeColor="accent4"/>
                                <w:sz w:val="48"/>
                              </w:rPr>
                              <w:t xml:space="preserve">　</w:t>
                            </w:r>
                            <w:r w:rsidR="00C91668">
                              <w:rPr>
                                <w:rFonts w:ascii="HGS創英角ﾎﾟｯﾌﾟ体" w:eastAsia="HGS創英角ﾎﾟｯﾌﾟ体" w:hAnsi="HGS創英角ﾎﾟｯﾌﾟ体" w:hint="eastAsia"/>
                                <w:color w:val="FFC000" w:themeColor="accent4"/>
                                <w:sz w:val="48"/>
                              </w:rPr>
                              <w:t>受賞者</w:t>
                            </w:r>
                            <w:r w:rsidR="00C91668">
                              <w:rPr>
                                <w:rFonts w:ascii="HGS創英角ﾎﾟｯﾌﾟ体" w:eastAsia="HGS創英角ﾎﾟｯﾌﾟ体" w:hAnsi="HGS創英角ﾎﾟｯﾌﾟ体"/>
                                <w:color w:val="FFC000" w:themeColor="accent4"/>
                                <w:sz w:val="48"/>
                              </w:rPr>
                              <w:t>紹介★</w:t>
                            </w:r>
                            <w:r w:rsidRPr="001D769E">
                              <w:rPr>
                                <w:rFonts w:ascii="HGS創英角ﾎﾟｯﾌﾟ体" w:eastAsia="HGS創英角ﾎﾟｯﾌﾟ体" w:hAnsi="HGS創英角ﾎﾟｯﾌﾟ体" w:hint="eastAsia"/>
                                <w:color w:val="FFC000" w:themeColor="accent4"/>
                                <w:sz w:val="48"/>
                              </w:rPr>
                              <w:t>おめでとうございます！</w:t>
                            </w:r>
                          </w:p>
                          <w:p w14:paraId="61281C86" w14:textId="5ADB242F" w:rsidR="00C91668" w:rsidRDefault="00C91668" w:rsidP="00C91668">
                            <w:pPr>
                              <w:jc w:val="center"/>
                              <w:rPr>
                                <w:rFonts w:ascii="HGS創英角ﾎﾟｯﾌﾟ体" w:eastAsia="HGS創英角ﾎﾟｯﾌﾟ体" w:hAnsi="HGS創英角ﾎﾟｯﾌﾟ体"/>
                                <w:color w:val="FFC000" w:themeColor="accent4"/>
                                <w:sz w:val="48"/>
                              </w:rPr>
                            </w:pPr>
                          </w:p>
                          <w:p w14:paraId="2408014F" w14:textId="77777777" w:rsidR="00C91668" w:rsidRPr="00C91668" w:rsidRDefault="00C91668" w:rsidP="00C91668">
                            <w:pPr>
                              <w:jc w:val="center"/>
                              <w:rPr>
                                <w:rFonts w:ascii="HGS創英角ﾎﾟｯﾌﾟ体" w:eastAsia="HGS創英角ﾎﾟｯﾌﾟ体" w:hAnsi="HGS創英角ﾎﾟｯﾌﾟ体"/>
                                <w:color w:val="FFC000" w:themeColor="accent4"/>
                                <w:sz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544479" id="_x0000_s1032" type="#_x0000_t202" style="position:absolute;margin-left:9.35pt;margin-top:6.05pt;width:468pt;height:36.75pt;z-index:25181542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" filled="f" stroked="f">
                <v:textbox>
                  <w:txbxContent>
                    <w:p w14:paraId="0638065E" w14:textId="2A74E2A8" w:rsidR="00594C34" w:rsidRDefault="00594C34" w:rsidP="00C91668">
                      <w:pPr>
                        <w:jc w:val="center"/>
                        <w:rPr>
                          <w:rFonts w:ascii="HGS創英角ﾎﾟｯﾌﾟ体" w:eastAsia="HGS創英角ﾎﾟｯﾌﾟ体" w:hAnsi="HGS創英角ﾎﾟｯﾌﾟ体"/>
                          <w:color w:val="FFC000" w:themeColor="accent4"/>
                          <w:sz w:val="48"/>
                        </w:rPr>
                      </w:pPr>
                      <w:r w:rsidRPr="001D769E">
                        <w:rPr>
                          <w:rFonts w:ascii="HGS創英角ﾎﾟｯﾌﾟ体" w:eastAsia="HGS創英角ﾎﾟｯﾌﾟ体" w:hAnsi="HGS創英角ﾎﾟｯﾌﾟ体" w:hint="eastAsia"/>
                          <w:color w:val="FFC000" w:themeColor="accent4"/>
                          <w:sz w:val="48"/>
                        </w:rPr>
                        <w:t xml:space="preserve">　</w:t>
                      </w:r>
                      <w:r w:rsidR="00C91668">
                        <w:rPr>
                          <w:rFonts w:ascii="HGS創英角ﾎﾟｯﾌﾟ体" w:eastAsia="HGS創英角ﾎﾟｯﾌﾟ体" w:hAnsi="HGS創英角ﾎﾟｯﾌﾟ体" w:hint="eastAsia"/>
                          <w:color w:val="FFC000" w:themeColor="accent4"/>
                          <w:sz w:val="48"/>
                        </w:rPr>
                        <w:t>受賞者</w:t>
                      </w:r>
                      <w:r w:rsidR="00C91668">
                        <w:rPr>
                          <w:rFonts w:ascii="HGS創英角ﾎﾟｯﾌﾟ体" w:eastAsia="HGS創英角ﾎﾟｯﾌﾟ体" w:hAnsi="HGS創英角ﾎﾟｯﾌﾟ体"/>
                          <w:color w:val="FFC000" w:themeColor="accent4"/>
                          <w:sz w:val="48"/>
                        </w:rPr>
                        <w:t>紹介★</w:t>
                      </w:r>
                      <w:r w:rsidRPr="001D769E">
                        <w:rPr>
                          <w:rFonts w:ascii="HGS創英角ﾎﾟｯﾌﾟ体" w:eastAsia="HGS創英角ﾎﾟｯﾌﾟ体" w:hAnsi="HGS創英角ﾎﾟｯﾌﾟ体" w:hint="eastAsia"/>
                          <w:color w:val="FFC000" w:themeColor="accent4"/>
                          <w:sz w:val="48"/>
                        </w:rPr>
                        <w:t>おめでとうございます！</w:t>
                      </w:r>
                    </w:p>
                    <w:p w14:paraId="61281C86" w14:textId="5ADB242F" w:rsidR="00C91668" w:rsidRDefault="00C91668" w:rsidP="00C91668">
                      <w:pPr>
                        <w:jc w:val="center"/>
                        <w:rPr>
                          <w:rFonts w:ascii="HGS創英角ﾎﾟｯﾌﾟ体" w:eastAsia="HGS創英角ﾎﾟｯﾌﾟ体" w:hAnsi="HGS創英角ﾎﾟｯﾌﾟ体"/>
                          <w:color w:val="FFC000" w:themeColor="accent4"/>
                          <w:sz w:val="48"/>
                        </w:rPr>
                      </w:pPr>
                    </w:p>
                    <w:p w14:paraId="2408014F" w14:textId="77777777" w:rsidR="00C91668" w:rsidRPr="00C91668" w:rsidRDefault="00C91668" w:rsidP="00C91668">
                      <w:pPr>
                        <w:jc w:val="center"/>
                        <w:rPr>
                          <w:rFonts w:ascii="HGS創英角ﾎﾟｯﾌﾟ体" w:eastAsia="HGS創英角ﾎﾟｯﾌﾟ体" w:hAnsi="HGS創英角ﾎﾟｯﾌﾟ体"/>
                          <w:color w:val="FFC000" w:themeColor="accent4"/>
                          <w:sz w:val="48"/>
                        </w:rPr>
                      </w:pPr>
                    </w:p>
                  </w:txbxContent>
                </v:textbox>
                <w10:wrap anchorx="margin"/>
              </v:shape>
            </w:pict>
          </mc:Fallback>
        </mc:AlternateContent>
      </w:r>
    </w:p>
    <w:p w14:paraId="0C042FD1" w14:textId="68B06A93" w:rsidR="00A57B4C" w:rsidRDefault="00A57B4C" w:rsidP="00A5248B">
      <w:pPr>
        <w:rPr>
          <w:sz w:val="22"/>
          <w:szCs w:val="22"/>
        </w:rPr>
      </w:pPr>
    </w:p>
    <w:p w14:paraId="3C70A7E0" w14:textId="0917E8E1" w:rsidR="00F01009" w:rsidRDefault="00DB29BA" w:rsidP="00A5248B">
      <w:pPr>
        <w:rPr>
          <w:sz w:val="22"/>
          <w:szCs w:val="22"/>
        </w:rPr>
      </w:pPr>
      <w:r>
        <w:rPr>
          <w:noProof/>
          <w:sz w:val="22"/>
          <w:szCs w:val="22"/>
        </w:rPr>
        <mc:AlternateContent>
          <mc:Choice Requires="wps">
            <w:drawing>
              <wp:anchor distT="0" distB="0" distL="114300" distR="114300" simplePos="0" relativeHeight="250472447" behindDoc="0" locked="0" layoutInCell="1" allowOverlap="1" wp14:anchorId="75600ACF" wp14:editId="7C293F31">
                <wp:simplePos x="0" y="0"/>
                <wp:positionH relativeFrom="margin">
                  <wp:posOffset>-326629</wp:posOffset>
                </wp:positionH>
                <wp:positionV relativeFrom="paragraph">
                  <wp:posOffset>160952</wp:posOffset>
                </wp:positionV>
                <wp:extent cx="7105650" cy="1749986"/>
                <wp:effectExtent l="0" t="0" r="19050" b="22225"/>
                <wp:wrapNone/>
                <wp:docPr id="15" name="正方形/長方形 15"/>
                <wp:cNvGraphicFramePr/>
                <a:graphic xmlns:a="http://schemas.openxmlformats.org/drawingml/2006/main">
                  <a:graphicData uri="http://schemas.microsoft.com/office/word/2010/wordprocessingShape">
                    <wps:wsp>
                      <wps:cNvSpPr/>
                      <wps:spPr>
                        <a:xfrm>
                          <a:off x="0" y="0"/>
                          <a:ext cx="7105650" cy="1749986"/>
                        </a:xfrm>
                        <a:prstGeom prst="rect">
                          <a:avLst/>
                        </a:prstGeom>
                        <a:solidFill>
                          <a:schemeClr val="accent2">
                            <a:lumMod val="40000"/>
                            <a:lumOff val="60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E89B1E" w14:textId="5CFC17AC" w:rsidR="00DB29BA" w:rsidRPr="00DB29BA" w:rsidRDefault="00C91668" w:rsidP="00DB29BA">
                            <w:pPr>
                              <w:rPr>
                                <w:rFonts w:ascii="HGP創英角ｺﾞｼｯｸUB" w:eastAsia="HGP創英角ｺﾞｼｯｸUB" w:hAnsi="HGP創英角ｺﾞｼｯｸUB"/>
                                <w:color w:val="FF6600"/>
                                <w:sz w:val="36"/>
                              </w:rPr>
                            </w:pPr>
                            <w:r w:rsidRPr="00DB29BA">
                              <w:rPr>
                                <w:rFonts w:ascii="HGP創英角ｺﾞｼｯｸUB" w:eastAsia="HGP創英角ｺﾞｼｯｸUB" w:hAnsi="HGP創英角ｺﾞｼｯｸUB" w:hint="eastAsia"/>
                                <w:color w:val="FF6600"/>
                                <w:sz w:val="32"/>
                              </w:rPr>
                              <w:t xml:space="preserve">令和３年度大阪府農業生産・経営近代化優秀農業者等選賞事業　</w:t>
                            </w:r>
                            <w:r w:rsidR="00DB29BA">
                              <w:rPr>
                                <w:rFonts w:ascii="HGP創英角ｺﾞｼｯｸUB" w:eastAsia="HGP創英角ｺﾞｼｯｸUB" w:hAnsi="HGP創英角ｺﾞｼｯｸUB" w:hint="eastAsia"/>
                                <w:color w:val="FF6600"/>
                                <w:sz w:val="32"/>
                              </w:rPr>
                              <w:t>大阪府知事</w:t>
                            </w:r>
                          </w:p>
                          <w:p w14:paraId="2FD128CD" w14:textId="3E5ABEF3" w:rsidR="007A3A9C" w:rsidRPr="007A3A9C" w:rsidRDefault="007A3A9C" w:rsidP="00DB29BA">
                            <w:pPr>
                              <w:rPr>
                                <w:rFonts w:ascii="HGP創英角ｺﾞｼｯｸUB" w:eastAsia="HGP創英角ｺﾞｼｯｸUB" w:hAnsi="HGP創英角ｺﾞｼｯｸUB" w:hint="eastAsia"/>
                                <w:color w:val="ED7D31" w:themeColor="accent2"/>
                              </w:rPr>
                            </w:pPr>
                          </w:p>
                          <w:p w14:paraId="6766CA36" w14:textId="72493A49" w:rsidR="00C91668" w:rsidRDefault="00C91668" w:rsidP="00613B7C">
                            <w:pPr>
                              <w:ind w:firstLineChars="100" w:firstLine="242"/>
                            </w:pPr>
                            <w:r>
                              <w:rPr>
                                <w:rFonts w:hint="eastAsia"/>
                              </w:rPr>
                              <w:t>東條地域でいちごなど</w:t>
                            </w:r>
                            <w:r>
                              <w:t>を栽培</w:t>
                            </w:r>
                            <w:r>
                              <w:rPr>
                                <w:rFonts w:hint="eastAsia"/>
                              </w:rPr>
                              <w:t>する東幸一さんは、近隣の中核的農家や関係機関とともに</w:t>
                            </w:r>
                            <w:r w:rsidR="00613B7C">
                              <w:rPr>
                                <w:rFonts w:hint="eastAsia"/>
                              </w:rPr>
                              <w:t>「東條地区農業活性化協議会」を結成し、</w:t>
                            </w:r>
                            <w:r w:rsidR="00613B7C">
                              <w:rPr>
                                <w:rFonts w:ascii="ＭＳ 明朝" w:hAnsi="ＭＳ 明朝" w:hint="eastAsia"/>
                              </w:rPr>
                              <w:t>地域</w:t>
                            </w:r>
                            <w:r w:rsidR="00613B7C" w:rsidRPr="002A177C">
                              <w:rPr>
                                <w:rFonts w:ascii="ＭＳ 明朝" w:hAnsi="ＭＳ 明朝" w:hint="eastAsia"/>
                              </w:rPr>
                              <w:t>の魅力を広く都市住民にＰＲ</w:t>
                            </w:r>
                            <w:r w:rsidR="00613B7C">
                              <w:rPr>
                                <w:rFonts w:ascii="ＭＳ 明朝" w:hAnsi="ＭＳ 明朝" w:hint="eastAsia"/>
                              </w:rPr>
                              <w:t>することで地域振興を積極的に推進しました</w:t>
                            </w:r>
                            <w:r w:rsidR="007A3A9C">
                              <w:rPr>
                                <w:rFonts w:hint="eastAsia"/>
                              </w:rPr>
                              <w:t>。</w:t>
                            </w:r>
                            <w:r>
                              <w:rPr>
                                <w:rFonts w:hint="eastAsia"/>
                              </w:rPr>
                              <w:t>また、富田林市内の有志農業者が組織する「富田林市の農業を創造する会」が主催する「きらめき農業塾」で実習の講師を担当するなど、新たな</w:t>
                            </w:r>
                            <w:r>
                              <w:t>担い手となる若手農業者</w:t>
                            </w:r>
                            <w:r w:rsidR="00613B7C">
                              <w:rPr>
                                <w:rFonts w:hint="eastAsia"/>
                              </w:rPr>
                              <w:t>の育成を積極的に</w:t>
                            </w:r>
                            <w:r w:rsidR="00ED1D1A">
                              <w:rPr>
                                <w:rFonts w:hint="eastAsia"/>
                              </w:rPr>
                              <w:t>行いました</w:t>
                            </w:r>
                            <w:r w:rsidR="00613B7C">
                              <w:rPr>
                                <w:rFonts w:hint="eastAsia"/>
                              </w:rPr>
                              <w:t>。</w:t>
                            </w:r>
                            <w:r>
                              <w:t>そのような活動が</w:t>
                            </w:r>
                            <w:r>
                              <w:rPr>
                                <w:rFonts w:hint="eastAsia"/>
                              </w:rPr>
                              <w:t>評価され、</w:t>
                            </w:r>
                            <w:r>
                              <w:t>このたびの受賞となりまし</w:t>
                            </w:r>
                            <w:r>
                              <w:rPr>
                                <w:rFonts w:hint="eastAsia"/>
                              </w:rPr>
                              <w:t>た</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600ACF" id="正方形/長方形 15" o:spid="_x0000_s1033" style="position:absolute;margin-left:-25.7pt;margin-top:12.65pt;width:559.5pt;height:137.8pt;z-index:2504724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" fillcolor="#f7caac [1301]" strokecolor="#c00000" strokeweight="2pt">
                <v:textbox>
                  <w:txbxContent>
                    <w:p w14:paraId="05E89B1E" w14:textId="5CFC17AC" w:rsidR="00DB29BA" w:rsidRPr="00DB29BA" w:rsidRDefault="00C91668" w:rsidP="00DB29BA">
                      <w:pPr>
                        <w:rPr>
                          <w:rFonts w:ascii="HGP創英角ｺﾞｼｯｸUB" w:eastAsia="HGP創英角ｺﾞｼｯｸUB" w:hAnsi="HGP創英角ｺﾞｼｯｸUB"/>
                          <w:color w:val="FF6600"/>
                          <w:sz w:val="36"/>
                        </w:rPr>
                      </w:pPr>
                      <w:r w:rsidRPr="00DB29BA">
                        <w:rPr>
                          <w:rFonts w:ascii="HGP創英角ｺﾞｼｯｸUB" w:eastAsia="HGP創英角ｺﾞｼｯｸUB" w:hAnsi="HGP創英角ｺﾞｼｯｸUB" w:hint="eastAsia"/>
                          <w:color w:val="FF6600"/>
                          <w:sz w:val="32"/>
                        </w:rPr>
                        <w:t xml:space="preserve">令和３年度大阪府農業生産・経営近代化優秀農業者等選賞事業　</w:t>
                      </w:r>
                      <w:r w:rsidR="00DB29BA">
                        <w:rPr>
                          <w:rFonts w:ascii="HGP創英角ｺﾞｼｯｸUB" w:eastAsia="HGP創英角ｺﾞｼｯｸUB" w:hAnsi="HGP創英角ｺﾞｼｯｸUB" w:hint="eastAsia"/>
                          <w:color w:val="FF6600"/>
                          <w:sz w:val="32"/>
                        </w:rPr>
                        <w:t>大阪府知事</w:t>
                      </w:r>
                    </w:p>
                    <w:p w14:paraId="2FD128CD" w14:textId="3E5ABEF3" w:rsidR="007A3A9C" w:rsidRPr="007A3A9C" w:rsidRDefault="007A3A9C" w:rsidP="00DB29BA">
                      <w:pPr>
                        <w:rPr>
                          <w:rFonts w:ascii="HGP創英角ｺﾞｼｯｸUB" w:eastAsia="HGP創英角ｺﾞｼｯｸUB" w:hAnsi="HGP創英角ｺﾞｼｯｸUB" w:hint="eastAsia"/>
                          <w:color w:val="ED7D31" w:themeColor="accent2"/>
                        </w:rPr>
                      </w:pPr>
                    </w:p>
                    <w:p w14:paraId="6766CA36" w14:textId="72493A49" w:rsidR="00C91668" w:rsidRDefault="00C91668" w:rsidP="00613B7C">
                      <w:pPr>
                        <w:ind w:firstLineChars="100" w:firstLine="242"/>
                      </w:pPr>
                      <w:r>
                        <w:rPr>
                          <w:rFonts w:hint="eastAsia"/>
                        </w:rPr>
                        <w:t>東條地域でいちごなど</w:t>
                      </w:r>
                      <w:r>
                        <w:t>を栽培</w:t>
                      </w:r>
                      <w:r>
                        <w:rPr>
                          <w:rFonts w:hint="eastAsia"/>
                        </w:rPr>
                        <w:t>する東幸一さんは、近隣の中核的農家や関係機関とともに</w:t>
                      </w:r>
                      <w:r w:rsidR="00613B7C">
                        <w:rPr>
                          <w:rFonts w:hint="eastAsia"/>
                        </w:rPr>
                        <w:t>「東條地区農業活性化協議会」を結成し、</w:t>
                      </w:r>
                      <w:r w:rsidR="00613B7C">
                        <w:rPr>
                          <w:rFonts w:ascii="ＭＳ 明朝" w:hAnsi="ＭＳ 明朝" w:hint="eastAsia"/>
                        </w:rPr>
                        <w:t>地域</w:t>
                      </w:r>
                      <w:r w:rsidR="00613B7C" w:rsidRPr="002A177C">
                        <w:rPr>
                          <w:rFonts w:ascii="ＭＳ 明朝" w:hAnsi="ＭＳ 明朝" w:hint="eastAsia"/>
                        </w:rPr>
                        <w:t>の魅力を広く都市住民にＰＲ</w:t>
                      </w:r>
                      <w:r w:rsidR="00613B7C">
                        <w:rPr>
                          <w:rFonts w:ascii="ＭＳ 明朝" w:hAnsi="ＭＳ 明朝" w:hint="eastAsia"/>
                        </w:rPr>
                        <w:t>することで地域振興を積極的に推進しました</w:t>
                      </w:r>
                      <w:r w:rsidR="007A3A9C">
                        <w:rPr>
                          <w:rFonts w:hint="eastAsia"/>
                        </w:rPr>
                        <w:t>。</w:t>
                      </w:r>
                      <w:r>
                        <w:rPr>
                          <w:rFonts w:hint="eastAsia"/>
                        </w:rPr>
                        <w:t>また、富田林市内の有志農業者が組織する「富田林市の農業を創造する会」が主催する「きらめき農業塾」で実習の講師を担当するなど、新たな</w:t>
                      </w:r>
                      <w:r>
                        <w:t>担い手となる若手農業者</w:t>
                      </w:r>
                      <w:r w:rsidR="00613B7C">
                        <w:rPr>
                          <w:rFonts w:hint="eastAsia"/>
                        </w:rPr>
                        <w:t>の育成を積極的に</w:t>
                      </w:r>
                      <w:r w:rsidR="00ED1D1A">
                        <w:rPr>
                          <w:rFonts w:hint="eastAsia"/>
                        </w:rPr>
                        <w:t>行いました</w:t>
                      </w:r>
                      <w:r w:rsidR="00613B7C">
                        <w:rPr>
                          <w:rFonts w:hint="eastAsia"/>
                        </w:rPr>
                        <w:t>。</w:t>
                      </w:r>
                      <w:r>
                        <w:t>そのような活動が</w:t>
                      </w:r>
                      <w:r>
                        <w:rPr>
                          <w:rFonts w:hint="eastAsia"/>
                        </w:rPr>
                        <w:t>評価され、</w:t>
                      </w:r>
                      <w:r>
                        <w:t>このたびの受賞となりまし</w:t>
                      </w:r>
                      <w:r>
                        <w:rPr>
                          <w:rFonts w:hint="eastAsia"/>
                        </w:rPr>
                        <w:t>た</w:t>
                      </w:r>
                      <w:r>
                        <w:t>！</w:t>
                      </w:r>
                    </w:p>
                  </w:txbxContent>
                </v:textbox>
                <w10:wrap anchorx="margin"/>
              </v:rect>
            </w:pict>
          </mc:Fallback>
        </mc:AlternateContent>
      </w:r>
    </w:p>
    <w:p w14:paraId="40F1FC9C" w14:textId="4FCBDE67" w:rsidR="00F01009" w:rsidRDefault="00F01009" w:rsidP="00A5248B">
      <w:pPr>
        <w:rPr>
          <w:sz w:val="22"/>
          <w:szCs w:val="22"/>
        </w:rPr>
      </w:pPr>
    </w:p>
    <w:p w14:paraId="1C1535E2" w14:textId="5B1FFDCB" w:rsidR="001A1E4E" w:rsidRDefault="00DB29BA" w:rsidP="00A5248B">
      <w:pPr>
        <w:rPr>
          <w:sz w:val="22"/>
          <w:szCs w:val="22"/>
        </w:rPr>
      </w:pPr>
      <w:r w:rsidRPr="00D23062">
        <w:rPr>
          <w:noProof/>
          <w:sz w:val="22"/>
          <w:szCs w:val="22"/>
        </w:rPr>
        <mc:AlternateContent>
          <mc:Choice Requires="wps">
            <w:drawing>
              <wp:anchor distT="45720" distB="45720" distL="114300" distR="114300" simplePos="0" relativeHeight="251846656" behindDoc="0" locked="0" layoutInCell="1" allowOverlap="1" wp14:anchorId="49F25256" wp14:editId="14539290">
                <wp:simplePos x="0" y="0"/>
                <wp:positionH relativeFrom="margin">
                  <wp:posOffset>1819143</wp:posOffset>
                </wp:positionH>
                <wp:positionV relativeFrom="paragraph">
                  <wp:posOffset>31503</wp:posOffset>
                </wp:positionV>
                <wp:extent cx="2981325" cy="514350"/>
                <wp:effectExtent l="0" t="0" r="0" b="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514350"/>
                        </a:xfrm>
                        <a:prstGeom prst="rect">
                          <a:avLst/>
                        </a:prstGeom>
                        <a:noFill/>
                        <a:ln w="9525">
                          <a:noFill/>
                          <a:miter lim="800000"/>
                          <a:headEnd/>
                          <a:tailEnd/>
                        </a:ln>
                      </wps:spPr>
                      <wps:txbx>
                        <w:txbxContent>
                          <w:p w14:paraId="57EE2DB0" w14:textId="744B5A3E" w:rsidR="00C91668" w:rsidRPr="00DB29BA" w:rsidRDefault="00C91668" w:rsidP="00C91668">
                            <w:pPr>
                              <w:jc w:val="center"/>
                              <w:rPr>
                                <w:rFonts w:ascii="HGP創英角ｺﾞｼｯｸUB" w:eastAsia="HGP創英角ｺﾞｼｯｸUB" w:hAnsi="HGP創英角ｺﾞｼｯｸUB"/>
                                <w:color w:val="FF6600"/>
                                <w:sz w:val="36"/>
                              </w:rPr>
                            </w:pPr>
                            <w:r w:rsidRPr="00DB29BA">
                              <w:rPr>
                                <w:rFonts w:ascii="HGP創英角ｺﾞｼｯｸUB" w:eastAsia="HGP創英角ｺﾞｼｯｸUB" w:hAnsi="HGP創英角ｺﾞｼｯｸUB" w:hint="eastAsia"/>
                                <w:color w:val="FF6600"/>
                                <w:sz w:val="36"/>
                              </w:rPr>
                              <w:t>東</w:t>
                            </w:r>
                            <w:r w:rsidR="007A3A9C" w:rsidRPr="00DB29BA">
                              <w:rPr>
                                <w:rFonts w:ascii="HGP創英角ｺﾞｼｯｸUB" w:eastAsia="HGP創英角ｺﾞｼｯｸUB" w:hAnsi="HGP創英角ｺﾞｼｯｸUB" w:hint="eastAsia"/>
                                <w:color w:val="FF6600"/>
                                <w:sz w:val="36"/>
                              </w:rPr>
                              <w:t xml:space="preserve">　</w:t>
                            </w:r>
                            <w:r w:rsidRPr="00DB29BA">
                              <w:rPr>
                                <w:rFonts w:ascii="HGP創英角ｺﾞｼｯｸUB" w:eastAsia="HGP創英角ｺﾞｼｯｸUB" w:hAnsi="HGP創英角ｺﾞｼｯｸUB" w:hint="eastAsia"/>
                                <w:color w:val="FF6600"/>
                                <w:sz w:val="36"/>
                              </w:rPr>
                              <w:t>幸一さん（富田林市）</w:t>
                            </w:r>
                          </w:p>
                          <w:p w14:paraId="675B9EEA" w14:textId="77777777" w:rsidR="00C91668" w:rsidRPr="00C91668" w:rsidRDefault="00C91668" w:rsidP="00C91668">
                            <w:pPr>
                              <w:jc w:val="center"/>
                              <w:rPr>
                                <w:rFonts w:ascii="HGS創英角ﾎﾟｯﾌﾟ体" w:eastAsia="HGS創英角ﾎﾟｯﾌﾟ体" w:hAnsi="HGS創英角ﾎﾟｯﾌﾟ体"/>
                                <w:color w:val="FFC000" w:themeColor="accent4"/>
                                <w:sz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F25256" id="_x0000_s1034" type="#_x0000_t202" style="position:absolute;margin-left:143.25pt;margin-top:2.5pt;width:234.75pt;height:40.5pt;z-index:251846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" filled="f" stroked="f">
                <v:textbox>
                  <w:txbxContent>
                    <w:p w14:paraId="57EE2DB0" w14:textId="744B5A3E" w:rsidR="00C91668" w:rsidRPr="00DB29BA" w:rsidRDefault="00C91668" w:rsidP="00C91668">
                      <w:pPr>
                        <w:jc w:val="center"/>
                        <w:rPr>
                          <w:rFonts w:ascii="HGP創英角ｺﾞｼｯｸUB" w:eastAsia="HGP創英角ｺﾞｼｯｸUB" w:hAnsi="HGP創英角ｺﾞｼｯｸUB"/>
                          <w:color w:val="FF6600"/>
                          <w:sz w:val="36"/>
                        </w:rPr>
                      </w:pPr>
                      <w:r w:rsidRPr="00DB29BA">
                        <w:rPr>
                          <w:rFonts w:ascii="HGP創英角ｺﾞｼｯｸUB" w:eastAsia="HGP創英角ｺﾞｼｯｸUB" w:hAnsi="HGP創英角ｺﾞｼｯｸUB" w:hint="eastAsia"/>
                          <w:color w:val="FF6600"/>
                          <w:sz w:val="36"/>
                        </w:rPr>
                        <w:t>東</w:t>
                      </w:r>
                      <w:r w:rsidR="007A3A9C" w:rsidRPr="00DB29BA">
                        <w:rPr>
                          <w:rFonts w:ascii="HGP創英角ｺﾞｼｯｸUB" w:eastAsia="HGP創英角ｺﾞｼｯｸUB" w:hAnsi="HGP創英角ｺﾞｼｯｸUB" w:hint="eastAsia"/>
                          <w:color w:val="FF6600"/>
                          <w:sz w:val="36"/>
                        </w:rPr>
                        <w:t xml:space="preserve">　</w:t>
                      </w:r>
                      <w:r w:rsidRPr="00DB29BA">
                        <w:rPr>
                          <w:rFonts w:ascii="HGP創英角ｺﾞｼｯｸUB" w:eastAsia="HGP創英角ｺﾞｼｯｸUB" w:hAnsi="HGP創英角ｺﾞｼｯｸUB" w:hint="eastAsia"/>
                          <w:color w:val="FF6600"/>
                          <w:sz w:val="36"/>
                        </w:rPr>
                        <w:t>幸一さん（富田林市）</w:t>
                      </w:r>
                    </w:p>
                    <w:p w14:paraId="675B9EEA" w14:textId="77777777" w:rsidR="00C91668" w:rsidRPr="00C91668" w:rsidRDefault="00C91668" w:rsidP="00C91668">
                      <w:pPr>
                        <w:jc w:val="center"/>
                        <w:rPr>
                          <w:rFonts w:ascii="HGS創英角ﾎﾟｯﾌﾟ体" w:eastAsia="HGS創英角ﾎﾟｯﾌﾟ体" w:hAnsi="HGS創英角ﾎﾟｯﾌﾟ体"/>
                          <w:color w:val="FFC000" w:themeColor="accent4"/>
                          <w:sz w:val="48"/>
                        </w:rPr>
                      </w:pPr>
                    </w:p>
                  </w:txbxContent>
                </v:textbox>
                <w10:wrap anchorx="margin"/>
              </v:shape>
            </w:pict>
          </mc:Fallback>
        </mc:AlternateContent>
      </w:r>
    </w:p>
    <w:p w14:paraId="457EAD48" w14:textId="311BE9F1" w:rsidR="0026418A" w:rsidRDefault="0026418A" w:rsidP="00A5248B">
      <w:pPr>
        <w:rPr>
          <w:sz w:val="22"/>
          <w:szCs w:val="22"/>
        </w:rPr>
      </w:pPr>
    </w:p>
    <w:p w14:paraId="7B7E6E7A" w14:textId="77777777" w:rsidR="00DB29BA" w:rsidRDefault="00DB29BA" w:rsidP="008631F0"/>
    <w:p w14:paraId="766C91AB" w14:textId="77777777" w:rsidR="00DB29BA" w:rsidRDefault="00DB29BA" w:rsidP="008631F0"/>
    <w:p w14:paraId="529C0599" w14:textId="3B43F613" w:rsidR="00DB29BA" w:rsidRDefault="00DB29BA" w:rsidP="008631F0"/>
    <w:p w14:paraId="3B7B3DCB" w14:textId="1D57051E" w:rsidR="008631F0" w:rsidRDefault="00DB29BA" w:rsidP="008631F0">
      <w:pPr>
        <w:rPr>
          <w:rFonts w:hint="eastAsia"/>
        </w:rPr>
      </w:pPr>
      <w:r w:rsidRPr="003D086D">
        <w:rPr>
          <w:noProof/>
          <w:sz w:val="22"/>
          <w:szCs w:val="22"/>
        </w:rPr>
        <w:lastRenderedPageBreak/>
        <w:drawing>
          <wp:anchor distT="0" distB="0" distL="114300" distR="114300" simplePos="0" relativeHeight="251832320" behindDoc="0" locked="0" layoutInCell="1" allowOverlap="1" wp14:anchorId="3139CB9A" wp14:editId="286E352C">
            <wp:simplePos x="0" y="0"/>
            <wp:positionH relativeFrom="page">
              <wp:posOffset>6747337</wp:posOffset>
            </wp:positionH>
            <wp:positionV relativeFrom="paragraph">
              <wp:posOffset>-278765</wp:posOffset>
            </wp:positionV>
            <wp:extent cx="862677" cy="970915"/>
            <wp:effectExtent l="0" t="0" r="0" b="635"/>
            <wp:wrapNone/>
            <wp:docPr id="36" name="図 36" descr="D:\SugitaMay\Desktop\kyuurikyara-illust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ugitaMay\Desktop\kyuurikyara-illust4.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62677" cy="970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1009">
        <w:rPr>
          <w:noProof/>
          <w:sz w:val="32"/>
          <w:szCs w:val="32"/>
        </w:rPr>
        <w:drawing>
          <wp:anchor distT="0" distB="0" distL="114300" distR="114300" simplePos="0" relativeHeight="251802624" behindDoc="0" locked="0" layoutInCell="1" allowOverlap="1" wp14:anchorId="009862EF" wp14:editId="2BF7F8A1">
            <wp:simplePos x="0" y="0"/>
            <wp:positionH relativeFrom="column">
              <wp:posOffset>4926330</wp:posOffset>
            </wp:positionH>
            <wp:positionV relativeFrom="paragraph">
              <wp:posOffset>-304165</wp:posOffset>
            </wp:positionV>
            <wp:extent cx="476250" cy="476250"/>
            <wp:effectExtent l="0" t="0" r="0" b="0"/>
            <wp:wrapNone/>
            <wp:docPr id="48" name="図 48" descr="\\G0000sv0ns101\d10178$\doc\【所属用フォルダ入口：南河内農緑】\002 農の普及課\令和３年度文書\情報\普及だより\1月号\素材\きゅうり断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0000sv0ns101\d10178$\doc\【所属用フォルダ入口：南河内農緑】\002 農の普及課\令和３年度文書\情報\普及だより\1月号\素材\きゅうり断面.png"/>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476250" cy="476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1009">
        <w:rPr>
          <w:noProof/>
          <w:sz w:val="32"/>
          <w:szCs w:val="32"/>
        </w:rPr>
        <w:drawing>
          <wp:anchor distT="0" distB="0" distL="114300" distR="114300" simplePos="0" relativeHeight="251850752" behindDoc="0" locked="0" layoutInCell="1" allowOverlap="1" wp14:anchorId="2B727EC3" wp14:editId="0DEBD932">
            <wp:simplePos x="0" y="0"/>
            <wp:positionH relativeFrom="column">
              <wp:posOffset>5222875</wp:posOffset>
            </wp:positionH>
            <wp:positionV relativeFrom="paragraph">
              <wp:posOffset>-304165</wp:posOffset>
            </wp:positionV>
            <wp:extent cx="476250" cy="476250"/>
            <wp:effectExtent l="0" t="0" r="0" b="0"/>
            <wp:wrapNone/>
            <wp:docPr id="33" name="図 33" descr="\\G0000sv0ns101\d10178$\doc\【所属用フォルダ入口：南河内農緑】\002 農の普及課\令和３年度文書\情報\普及だより\1月号\素材\きゅうり断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0000sv0ns101\d10178$\doc\【所属用フォルダ入口：南河内農緑】\002 農の普及課\令和３年度文書\情報\普及だより\1月号\素材\きゅうり断面.png"/>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476250" cy="476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1009">
        <w:rPr>
          <w:noProof/>
          <w:sz w:val="32"/>
          <w:szCs w:val="32"/>
        </w:rPr>
        <w:drawing>
          <wp:anchor distT="0" distB="0" distL="114300" distR="114300" simplePos="0" relativeHeight="251852800" behindDoc="0" locked="0" layoutInCell="1" allowOverlap="1" wp14:anchorId="47C6CA87" wp14:editId="7B9FAB53">
            <wp:simplePos x="0" y="0"/>
            <wp:positionH relativeFrom="column">
              <wp:posOffset>5549265</wp:posOffset>
            </wp:positionH>
            <wp:positionV relativeFrom="paragraph">
              <wp:posOffset>-292735</wp:posOffset>
            </wp:positionV>
            <wp:extent cx="476250" cy="476250"/>
            <wp:effectExtent l="0" t="0" r="0" b="0"/>
            <wp:wrapNone/>
            <wp:docPr id="43" name="図 43" descr="\\G0000sv0ns101\d10178$\doc\【所属用フォルダ入口：南河内農緑】\002 農の普及課\令和３年度文書\情報\普及だより\1月号\素材\きゅうり断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0000sv0ns101\d10178$\doc\【所属用フォルダ入口：南河内農緑】\002 農の普及課\令和３年度文書\情報\普及だより\1月号\素材\きゅうり断面.png"/>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476250" cy="476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2D99">
        <w:rPr>
          <w:rFonts w:ascii="HGS創英角ﾎﾟｯﾌﾟ体" w:eastAsia="HGS創英角ﾎﾟｯﾌﾟ体" w:hAnsi="HGS創英角ﾎﾟｯﾌﾟ体" w:cs="ＭＳ Ｐゴシック"/>
          <w:noProof/>
          <w:color w:val="FF9933"/>
          <w:sz w:val="32"/>
          <w:szCs w:val="19"/>
        </w:rPr>
        <mc:AlternateContent>
          <mc:Choice Requires="wps">
            <w:drawing>
              <wp:anchor distT="45720" distB="45720" distL="114300" distR="114300" simplePos="0" relativeHeight="251848704" behindDoc="0" locked="0" layoutInCell="1" allowOverlap="1" wp14:anchorId="6CC55079" wp14:editId="1E3BA394">
                <wp:simplePos x="0" y="0"/>
                <wp:positionH relativeFrom="margin">
                  <wp:posOffset>-207398</wp:posOffset>
                </wp:positionH>
                <wp:positionV relativeFrom="paragraph">
                  <wp:posOffset>-279137</wp:posOffset>
                </wp:positionV>
                <wp:extent cx="5272644" cy="462915"/>
                <wp:effectExtent l="0" t="0" r="0" b="0"/>
                <wp:wrapNone/>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2644" cy="462915"/>
                        </a:xfrm>
                        <a:prstGeom prst="rect">
                          <a:avLst/>
                        </a:prstGeom>
                        <a:noFill/>
                        <a:ln w="9525">
                          <a:noFill/>
                          <a:miter lim="800000"/>
                          <a:headEnd/>
                          <a:tailEnd/>
                        </a:ln>
                      </wps:spPr>
                      <wps:txbx>
                        <w:txbxContent>
                          <w:p w14:paraId="415B4CFF" w14:textId="26236725" w:rsidR="008631F0" w:rsidRPr="008631F0" w:rsidRDefault="008631F0">
                            <w:pPr>
                              <w:rPr>
                                <w:sz w:val="28"/>
                              </w:rPr>
                            </w:pPr>
                            <w:r w:rsidRPr="008631F0">
                              <w:rPr>
                                <w:rFonts w:ascii="HGS創英角ﾎﾟｯﾌﾟ体" w:eastAsia="HGS創英角ﾎﾟｯﾌﾟ体" w:hAnsi="HGS創英角ﾎﾟｯﾌﾟ体" w:hint="eastAsia"/>
                                <w:color w:val="00B050"/>
                                <w:sz w:val="40"/>
                                <w:szCs w:val="32"/>
                              </w:rPr>
                              <w:t>Ｒ3年のきゅうり黄化えそ病被害状況は。。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C55079" id="_x0000_s1035" type="#_x0000_t202" style="position:absolute;margin-left:-16.35pt;margin-top:-22pt;width:415.15pt;height:36.45pt;z-index:251848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" filled="f" stroked="f">
                <v:textbox>
                  <w:txbxContent>
                    <w:p w14:paraId="415B4CFF" w14:textId="26236725" w:rsidR="008631F0" w:rsidRPr="008631F0" w:rsidRDefault="008631F0">
                      <w:pPr>
                        <w:rPr>
                          <w:sz w:val="28"/>
                        </w:rPr>
                      </w:pPr>
                      <w:r w:rsidRPr="008631F0">
                        <w:rPr>
                          <w:rFonts w:ascii="HGS創英角ﾎﾟｯﾌﾟ体" w:eastAsia="HGS創英角ﾎﾟｯﾌﾟ体" w:hAnsi="HGS創英角ﾎﾟｯﾌﾟ体" w:hint="eastAsia"/>
                          <w:color w:val="00B050"/>
                          <w:sz w:val="40"/>
                          <w:szCs w:val="32"/>
                        </w:rPr>
                        <w:t>Ｒ3年のきゅうり黄化えそ病被害状況は。。</w:t>
                      </w:r>
                    </w:p>
                  </w:txbxContent>
                </v:textbox>
                <w10:wrap anchorx="margin"/>
              </v:shape>
            </w:pict>
          </mc:Fallback>
        </mc:AlternateContent>
      </w:r>
    </w:p>
    <w:p w14:paraId="68182ECA" w14:textId="0F97A4BC" w:rsidR="008631F0" w:rsidRDefault="002B23A0" w:rsidP="008631F0">
      <w:pPr>
        <w:ind w:firstLineChars="100" w:firstLine="242"/>
      </w:pPr>
      <w:r>
        <w:rPr>
          <w:rFonts w:hint="eastAsia"/>
        </w:rPr>
        <w:t>R2年に</w:t>
      </w:r>
      <w:r w:rsidR="00FA0F28">
        <w:rPr>
          <w:rFonts w:hint="eastAsia"/>
        </w:rPr>
        <w:t>富田林市、河南町等で</w:t>
      </w:r>
      <w:r w:rsidR="007D3EC2">
        <w:rPr>
          <w:rFonts w:hint="eastAsia"/>
        </w:rPr>
        <w:t>激発した</w:t>
      </w:r>
      <w:r w:rsidR="00A24DD6">
        <w:rPr>
          <w:rFonts w:hint="eastAsia"/>
        </w:rPr>
        <w:t>「きゅうり黄化えそ病」。</w:t>
      </w:r>
      <w:r w:rsidR="00A24DD6">
        <w:t>しかし</w:t>
      </w:r>
      <w:r w:rsidR="00A24DD6">
        <w:rPr>
          <w:rFonts w:hint="eastAsia"/>
        </w:rPr>
        <w:t>R3</w:t>
      </w:r>
      <w:r w:rsidR="00A24DD6">
        <w:t>年、またも</w:t>
      </w:r>
      <w:r w:rsidR="00A24DD6">
        <w:rPr>
          <w:rFonts w:hint="eastAsia"/>
        </w:rPr>
        <w:t>や</w:t>
      </w:r>
    </w:p>
    <w:p w14:paraId="5F75E4B4" w14:textId="5E3469B6" w:rsidR="001D769E" w:rsidRPr="008631F0" w:rsidRDefault="00A24DD6" w:rsidP="008631F0">
      <w:pPr>
        <w:rPr>
          <w:sz w:val="22"/>
          <w:szCs w:val="22"/>
        </w:rPr>
      </w:pPr>
      <w:r>
        <w:t>きゅうり黄化えそ病</w:t>
      </w:r>
      <w:r>
        <w:rPr>
          <w:rFonts w:hint="eastAsia"/>
        </w:rPr>
        <w:t>が同地域</w:t>
      </w:r>
      <w:r>
        <w:t>で</w:t>
      </w:r>
      <w:r>
        <w:rPr>
          <w:rFonts w:hint="eastAsia"/>
        </w:rPr>
        <w:t>大発生</w:t>
      </w:r>
      <w:r w:rsidR="0041132B">
        <w:rPr>
          <w:rFonts w:hint="eastAsia"/>
        </w:rPr>
        <w:t>しました。</w:t>
      </w:r>
      <w:r w:rsidR="002A10A2">
        <w:rPr>
          <w:rFonts w:hint="eastAsia"/>
        </w:rPr>
        <w:t>被害調査の結果は下図のとおりです。</w:t>
      </w:r>
    </w:p>
    <w:p w14:paraId="0C59D6A1" w14:textId="08FF1197" w:rsidR="00927D93" w:rsidRDefault="00F01009" w:rsidP="00640A53">
      <w:r>
        <w:rPr>
          <w:noProof/>
        </w:rPr>
        <mc:AlternateContent>
          <mc:Choice Requires="wps">
            <w:drawing>
              <wp:anchor distT="0" distB="0" distL="114300" distR="114300" simplePos="0" relativeHeight="251788288" behindDoc="0" locked="0" layoutInCell="1" allowOverlap="1" wp14:anchorId="49D87AC4" wp14:editId="6FBCCC24">
                <wp:simplePos x="0" y="0"/>
                <wp:positionH relativeFrom="page">
                  <wp:posOffset>219076</wp:posOffset>
                </wp:positionH>
                <wp:positionV relativeFrom="paragraph">
                  <wp:posOffset>54610</wp:posOffset>
                </wp:positionV>
                <wp:extent cx="4076700" cy="514350"/>
                <wp:effectExtent l="19050" t="19050" r="19050" b="19050"/>
                <wp:wrapNone/>
                <wp:docPr id="29" name="テキスト ボックス 4"/>
                <wp:cNvGraphicFramePr/>
                <a:graphic xmlns:a="http://schemas.openxmlformats.org/drawingml/2006/main">
                  <a:graphicData uri="http://schemas.microsoft.com/office/word/2010/wordprocessingShape">
                    <wps:wsp>
                      <wps:cNvSpPr txBox="1"/>
                      <wps:spPr>
                        <a:xfrm>
                          <a:off x="0" y="0"/>
                          <a:ext cx="4076700" cy="514350"/>
                        </a:xfrm>
                        <a:prstGeom prst="rect">
                          <a:avLst/>
                        </a:prstGeom>
                        <a:solidFill>
                          <a:schemeClr val="accent5">
                            <a:lumMod val="20000"/>
                            <a:lumOff val="80000"/>
                          </a:schemeClr>
                        </a:solidFill>
                        <a:ln w="28575">
                          <a:solidFill>
                            <a:schemeClr val="accent1"/>
                          </a:solidFill>
                        </a:ln>
                      </wps:spPr>
                      <wps:style>
                        <a:lnRef idx="0">
                          <a:scrgbClr r="0" g="0" b="0"/>
                        </a:lnRef>
                        <a:fillRef idx="0">
                          <a:scrgbClr r="0" g="0" b="0"/>
                        </a:fillRef>
                        <a:effectRef idx="0">
                          <a:scrgbClr r="0" g="0" b="0"/>
                        </a:effectRef>
                        <a:fontRef idx="minor">
                          <a:schemeClr val="tx1"/>
                        </a:fontRef>
                      </wps:style>
                      <wps:txbx>
                        <w:txbxContent>
                          <w:p w14:paraId="09F179E8" w14:textId="7A8C99DB" w:rsidR="002A10A2" w:rsidRPr="002A10A2" w:rsidRDefault="002A10A2" w:rsidP="002A10A2">
                            <w:pPr>
                              <w:pStyle w:val="Web"/>
                              <w:spacing w:before="0" w:beforeAutospacing="0" w:after="0" w:afterAutospacing="0"/>
                              <w:rPr>
                                <w:rFonts w:ascii="HG丸ｺﾞｼｯｸM-PRO" w:eastAsia="HG丸ｺﾞｼｯｸM-PRO" w:hAnsi="HG丸ｺﾞｼｯｸM-PRO" w:cstheme="minorBidi"/>
                                <w:b/>
                                <w:color w:val="000000" w:themeColor="text1"/>
                                <w:szCs w:val="28"/>
                              </w:rPr>
                            </w:pPr>
                            <w:r>
                              <w:rPr>
                                <w:rFonts w:ascii="HG丸ｺﾞｼｯｸM-PRO" w:eastAsia="HG丸ｺﾞｼｯｸM-PRO" w:hAnsi="HG丸ｺﾞｼｯｸM-PRO" w:cstheme="minorBidi" w:hint="eastAsia"/>
                                <w:b/>
                                <w:color w:val="000000" w:themeColor="text1"/>
                                <w:szCs w:val="28"/>
                              </w:rPr>
                              <w:t>きゅうり黄化えそ病</w:t>
                            </w:r>
                            <w:r w:rsidRPr="002A10A2">
                              <w:rPr>
                                <w:rFonts w:ascii="HG丸ｺﾞｼｯｸM-PRO" w:eastAsia="HG丸ｺﾞｼｯｸM-PRO" w:hAnsi="HG丸ｺﾞｼｯｸM-PRO" w:cstheme="minorBidi" w:hint="eastAsia"/>
                                <w:b/>
                                <w:color w:val="000000" w:themeColor="text1"/>
                                <w:szCs w:val="28"/>
                              </w:rPr>
                              <w:t xml:space="preserve">罹病株率調査結果　</w:t>
                            </w:r>
                          </w:p>
                          <w:p w14:paraId="117C2DC8" w14:textId="4513B005" w:rsidR="002A10A2" w:rsidRPr="002A10A2" w:rsidRDefault="002A10A2" w:rsidP="002A10A2">
                            <w:pPr>
                              <w:pStyle w:val="Web"/>
                              <w:spacing w:before="0" w:beforeAutospacing="0" w:after="0" w:afterAutospacing="0"/>
                              <w:rPr>
                                <w:rFonts w:ascii="HG丸ｺﾞｼｯｸM-PRO" w:eastAsia="HG丸ｺﾞｼｯｸM-PRO" w:hAnsi="HG丸ｺﾞｼｯｸM-PRO"/>
                                <w:sz w:val="22"/>
                              </w:rPr>
                            </w:pPr>
                            <w:r w:rsidRPr="002A10A2">
                              <w:rPr>
                                <w:rFonts w:ascii="HG丸ｺﾞｼｯｸM-PRO" w:eastAsia="HG丸ｺﾞｼｯｸM-PRO" w:hAnsi="HG丸ｺﾞｼｯｸM-PRO" w:cstheme="minorBidi" w:hint="eastAsia"/>
                                <w:color w:val="000000" w:themeColor="text1"/>
                                <w:szCs w:val="28"/>
                              </w:rPr>
                              <w:t>（各ほ場で50株を選び、病気の株の割合を調査）</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49D87AC4" id="テキスト ボックス 4" o:spid="_x0000_s1035" type="#_x0000_t202" style="position:absolute;left:0;text-align:left;margin-left:17.25pt;margin-top:4.3pt;width:321pt;height:40.5pt;z-index:251788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" fillcolor="#deeaf6 [664]" strokecolor="#4472c4 [3204]" strokeweight="2.25pt">
                <v:textbox>
                  <w:txbxContent>
                    <w:p w14:paraId="09F179E8" w14:textId="7A8C99DB" w:rsidR="002A10A2" w:rsidRPr="002A10A2" w:rsidRDefault="002A10A2" w:rsidP="002A10A2">
                      <w:pPr>
                        <w:pStyle w:val="Web"/>
                        <w:spacing w:before="0" w:beforeAutospacing="0" w:after="0" w:afterAutospacing="0"/>
                        <w:rPr>
                          <w:rFonts w:ascii="HG丸ｺﾞｼｯｸM-PRO" w:eastAsia="HG丸ｺﾞｼｯｸM-PRO" w:hAnsi="HG丸ｺﾞｼｯｸM-PRO" w:cstheme="minorBidi"/>
                          <w:b/>
                          <w:color w:val="000000" w:themeColor="text1"/>
                          <w:szCs w:val="28"/>
                        </w:rPr>
                      </w:pPr>
                      <w:r>
                        <w:rPr>
                          <w:rFonts w:ascii="HG丸ｺﾞｼｯｸM-PRO" w:eastAsia="HG丸ｺﾞｼｯｸM-PRO" w:hAnsi="HG丸ｺﾞｼｯｸM-PRO" w:cstheme="minorBidi" w:hint="eastAsia"/>
                          <w:b/>
                          <w:color w:val="000000" w:themeColor="text1"/>
                          <w:szCs w:val="28"/>
                        </w:rPr>
                        <w:t>きゅうり黄化えそ病</w:t>
                      </w:r>
                      <w:r w:rsidRPr="002A10A2">
                        <w:rPr>
                          <w:rFonts w:ascii="HG丸ｺﾞｼｯｸM-PRO" w:eastAsia="HG丸ｺﾞｼｯｸM-PRO" w:hAnsi="HG丸ｺﾞｼｯｸM-PRO" w:cstheme="minorBidi" w:hint="eastAsia"/>
                          <w:b/>
                          <w:color w:val="000000" w:themeColor="text1"/>
                          <w:szCs w:val="28"/>
                        </w:rPr>
                        <w:t xml:space="preserve">罹病株率調査結果　</w:t>
                      </w:r>
                    </w:p>
                    <w:p w14:paraId="117C2DC8" w14:textId="4513B005" w:rsidR="002A10A2" w:rsidRPr="002A10A2" w:rsidRDefault="002A10A2" w:rsidP="002A10A2">
                      <w:pPr>
                        <w:pStyle w:val="Web"/>
                        <w:spacing w:before="0" w:beforeAutospacing="0" w:after="0" w:afterAutospacing="0"/>
                        <w:rPr>
                          <w:rFonts w:ascii="HG丸ｺﾞｼｯｸM-PRO" w:eastAsia="HG丸ｺﾞｼｯｸM-PRO" w:hAnsi="HG丸ｺﾞｼｯｸM-PRO"/>
                          <w:sz w:val="22"/>
                        </w:rPr>
                      </w:pPr>
                      <w:r w:rsidRPr="002A10A2">
                        <w:rPr>
                          <w:rFonts w:ascii="HG丸ｺﾞｼｯｸM-PRO" w:eastAsia="HG丸ｺﾞｼｯｸM-PRO" w:hAnsi="HG丸ｺﾞｼｯｸM-PRO" w:cstheme="minorBidi" w:hint="eastAsia"/>
                          <w:color w:val="000000" w:themeColor="text1"/>
                          <w:szCs w:val="28"/>
                        </w:rPr>
                        <w:t>（各ほ場で50株を選び、病気の株の割合を調査）</w:t>
                      </w:r>
                    </w:p>
                  </w:txbxContent>
                </v:textbox>
                <w10:wrap anchorx="page"/>
              </v:shape>
            </w:pict>
          </mc:Fallback>
        </mc:AlternateContent>
      </w:r>
      <w:r w:rsidR="001D769E">
        <w:rPr>
          <w:noProof/>
        </w:rPr>
        <mc:AlternateContent>
          <mc:Choice Requires="wps">
            <w:drawing>
              <wp:anchor distT="0" distB="0" distL="114300" distR="114300" simplePos="0" relativeHeight="251792383" behindDoc="0" locked="0" layoutInCell="1" allowOverlap="1" wp14:anchorId="198A1A11" wp14:editId="0F39FD10">
                <wp:simplePos x="0" y="0"/>
                <wp:positionH relativeFrom="column">
                  <wp:posOffset>3902075</wp:posOffset>
                </wp:positionH>
                <wp:positionV relativeFrom="paragraph">
                  <wp:posOffset>3175</wp:posOffset>
                </wp:positionV>
                <wp:extent cx="2914650" cy="933450"/>
                <wp:effectExtent l="38100" t="57150" r="95250" b="114300"/>
                <wp:wrapNone/>
                <wp:docPr id="30" name="テキスト ボックス 2"/>
                <wp:cNvGraphicFramePr/>
                <a:graphic xmlns:a="http://schemas.openxmlformats.org/drawingml/2006/main">
                  <a:graphicData uri="http://schemas.microsoft.com/office/word/2010/wordprocessingShape">
                    <wps:wsp>
                      <wps:cNvSpPr txBox="1"/>
                      <wps:spPr>
                        <a:xfrm>
                          <a:off x="0" y="0"/>
                          <a:ext cx="2914650" cy="933450"/>
                        </a:xfrm>
                        <a:prstGeom prst="rect">
                          <a:avLst/>
                        </a:prstGeom>
                        <a:solidFill>
                          <a:schemeClr val="accent6">
                            <a:lumMod val="40000"/>
                            <a:lumOff val="60000"/>
                          </a:schemeClr>
                        </a:solidFill>
                        <a:ln>
                          <a:noFill/>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wps:spPr>
                      <wps:style>
                        <a:lnRef idx="0">
                          <a:scrgbClr r="0" g="0" b="0"/>
                        </a:lnRef>
                        <a:fillRef idx="0">
                          <a:scrgbClr r="0" g="0" b="0"/>
                        </a:fillRef>
                        <a:effectRef idx="0">
                          <a:scrgbClr r="0" g="0" b="0"/>
                        </a:effectRef>
                        <a:fontRef idx="minor">
                          <a:schemeClr val="tx1"/>
                        </a:fontRef>
                      </wps:style>
                      <wps:txbx>
                        <w:txbxContent>
                          <w:p w14:paraId="4B90D041" w14:textId="0CA7CAC8" w:rsidR="002A10A2" w:rsidRPr="002A10A2" w:rsidRDefault="002A10A2" w:rsidP="002A10A2">
                            <w:pPr>
                              <w:pStyle w:val="Web"/>
                              <w:spacing w:before="0" w:beforeAutospacing="0" w:after="0" w:afterAutospacing="0"/>
                              <w:rPr>
                                <w:rFonts w:ascii="HG丸ｺﾞｼｯｸM-PRO" w:eastAsia="HG丸ｺﾞｼｯｸM-PRO" w:hAnsi="HG丸ｺﾞｼｯｸM-PRO"/>
                                <w:sz w:val="21"/>
                              </w:rPr>
                            </w:pPr>
                            <w:r w:rsidRPr="002A10A2">
                              <w:rPr>
                                <w:rFonts w:ascii="HG丸ｺﾞｼｯｸM-PRO" w:eastAsia="HG丸ｺﾞｼｯｸM-PRO" w:hAnsi="HG丸ｺﾞｼｯｸM-PRO" w:cstheme="minorBidi" w:hint="eastAsia"/>
                                <w:bCs/>
                                <w:color w:val="000000" w:themeColor="text1"/>
                                <w:sz w:val="22"/>
                                <w:szCs w:val="28"/>
                                <w:u w:val="single"/>
                              </w:rPr>
                              <w:t>◎きゅうり黄化えそ病罹病株の判断基準</w:t>
                            </w:r>
                          </w:p>
                          <w:p w14:paraId="0D922523" w14:textId="77777777" w:rsidR="002A10A2" w:rsidRPr="002A10A2" w:rsidRDefault="002A10A2" w:rsidP="002A10A2">
                            <w:pPr>
                              <w:pStyle w:val="Web"/>
                              <w:spacing w:before="0" w:beforeAutospacing="0" w:after="0" w:afterAutospacing="0"/>
                              <w:rPr>
                                <w:rFonts w:ascii="HG丸ｺﾞｼｯｸM-PRO" w:eastAsia="HG丸ｺﾞｼｯｸM-PRO" w:hAnsi="HG丸ｺﾞｼｯｸM-PRO"/>
                                <w:sz w:val="21"/>
                              </w:rPr>
                            </w:pPr>
                            <w:r w:rsidRPr="002A10A2">
                              <w:rPr>
                                <w:rFonts w:ascii="HG丸ｺﾞｼｯｸM-PRO" w:eastAsia="HG丸ｺﾞｼｯｸM-PRO" w:hAnsi="HG丸ｺﾞｼｯｸM-PRO" w:cstheme="minorBidi" w:hint="eastAsia"/>
                                <w:bCs/>
                                <w:color w:val="000000" w:themeColor="text1"/>
                                <w:sz w:val="22"/>
                                <w:szCs w:val="28"/>
                              </w:rPr>
                              <w:t>１）えそ斑点があるか</w:t>
                            </w:r>
                          </w:p>
                          <w:p w14:paraId="3AA759D3" w14:textId="77777777" w:rsidR="002A10A2" w:rsidRPr="002A10A2" w:rsidRDefault="002A10A2" w:rsidP="002A10A2">
                            <w:pPr>
                              <w:pStyle w:val="Web"/>
                              <w:spacing w:before="0" w:beforeAutospacing="0" w:after="0" w:afterAutospacing="0"/>
                              <w:rPr>
                                <w:rFonts w:ascii="HG丸ｺﾞｼｯｸM-PRO" w:eastAsia="HG丸ｺﾞｼｯｸM-PRO" w:hAnsi="HG丸ｺﾞｼｯｸM-PRO"/>
                                <w:sz w:val="21"/>
                              </w:rPr>
                            </w:pPr>
                            <w:r w:rsidRPr="002A10A2">
                              <w:rPr>
                                <w:rFonts w:ascii="HG丸ｺﾞｼｯｸM-PRO" w:eastAsia="HG丸ｺﾞｼｯｸM-PRO" w:hAnsi="HG丸ｺﾞｼｯｸM-PRO" w:cstheme="minorBidi" w:hint="eastAsia"/>
                                <w:bCs/>
                                <w:color w:val="000000" w:themeColor="text1"/>
                                <w:sz w:val="22"/>
                                <w:szCs w:val="28"/>
                              </w:rPr>
                              <w:t>２）新葉付近にモザイク症状の葉があるか</w:t>
                            </w:r>
                          </w:p>
                          <w:p w14:paraId="412DD0A3" w14:textId="5D2E2949" w:rsidR="002A10A2" w:rsidRPr="002A10A2" w:rsidRDefault="002A10A2" w:rsidP="002A10A2">
                            <w:pPr>
                              <w:pStyle w:val="Web"/>
                              <w:spacing w:before="0" w:beforeAutospacing="0" w:after="0" w:afterAutospacing="0"/>
                              <w:rPr>
                                <w:rFonts w:ascii="HG丸ｺﾞｼｯｸM-PRO" w:eastAsia="HG丸ｺﾞｼｯｸM-PRO" w:hAnsi="HG丸ｺﾞｼｯｸM-PRO"/>
                                <w:sz w:val="21"/>
                              </w:rPr>
                            </w:pPr>
                            <w:r w:rsidRPr="002A10A2">
                              <w:rPr>
                                <w:rFonts w:ascii="HG丸ｺﾞｼｯｸM-PRO" w:eastAsia="HG丸ｺﾞｼｯｸM-PRO" w:hAnsi="HG丸ｺﾞｼｯｸM-PRO" w:cstheme="minorBidi" w:hint="eastAsia"/>
                                <w:bCs/>
                                <w:color w:val="000000" w:themeColor="text1"/>
                                <w:sz w:val="22"/>
                                <w:szCs w:val="28"/>
                              </w:rPr>
                              <w:t>以上により判別</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198A1A11" id="_x0000_s1036" type="#_x0000_t202" style="position:absolute;left:0;text-align:left;margin-left:307.25pt;margin-top:.25pt;width:229.5pt;height:73.5pt;z-index:251792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" fillcolor="#c5e0b3 [1305]" stroked="f">
                <v:shadow on="t" color="black" opacity="19660f" offset=".552mm,.73253mm"/>
                <v:textbox>
                  <w:txbxContent>
                    <w:p w14:paraId="4B90D041" w14:textId="0CA7CAC8" w:rsidR="002A10A2" w:rsidRPr="002A10A2" w:rsidRDefault="002A10A2" w:rsidP="002A10A2">
                      <w:pPr>
                        <w:pStyle w:val="Web"/>
                        <w:spacing w:before="0" w:beforeAutospacing="0" w:after="0" w:afterAutospacing="0"/>
                        <w:rPr>
                          <w:rFonts w:ascii="HG丸ｺﾞｼｯｸM-PRO" w:eastAsia="HG丸ｺﾞｼｯｸM-PRO" w:hAnsi="HG丸ｺﾞｼｯｸM-PRO"/>
                          <w:sz w:val="21"/>
                        </w:rPr>
                      </w:pPr>
                      <w:r w:rsidRPr="002A10A2">
                        <w:rPr>
                          <w:rFonts w:ascii="HG丸ｺﾞｼｯｸM-PRO" w:eastAsia="HG丸ｺﾞｼｯｸM-PRO" w:hAnsi="HG丸ｺﾞｼｯｸM-PRO" w:cstheme="minorBidi" w:hint="eastAsia"/>
                          <w:bCs/>
                          <w:color w:val="000000" w:themeColor="text1"/>
                          <w:sz w:val="22"/>
                          <w:szCs w:val="28"/>
                          <w:u w:val="single"/>
                        </w:rPr>
                        <w:t>◎きゅうり黄化えそ病罹病株の判断基準</w:t>
                      </w:r>
                    </w:p>
                    <w:p w14:paraId="0D922523" w14:textId="77777777" w:rsidR="002A10A2" w:rsidRPr="002A10A2" w:rsidRDefault="002A10A2" w:rsidP="002A10A2">
                      <w:pPr>
                        <w:pStyle w:val="Web"/>
                        <w:spacing w:before="0" w:beforeAutospacing="0" w:after="0" w:afterAutospacing="0"/>
                        <w:rPr>
                          <w:rFonts w:ascii="HG丸ｺﾞｼｯｸM-PRO" w:eastAsia="HG丸ｺﾞｼｯｸM-PRO" w:hAnsi="HG丸ｺﾞｼｯｸM-PRO"/>
                          <w:sz w:val="21"/>
                        </w:rPr>
                      </w:pPr>
                      <w:r w:rsidRPr="002A10A2">
                        <w:rPr>
                          <w:rFonts w:ascii="HG丸ｺﾞｼｯｸM-PRO" w:eastAsia="HG丸ｺﾞｼｯｸM-PRO" w:hAnsi="HG丸ｺﾞｼｯｸM-PRO" w:cstheme="minorBidi" w:hint="eastAsia"/>
                          <w:bCs/>
                          <w:color w:val="000000" w:themeColor="text1"/>
                          <w:sz w:val="22"/>
                          <w:szCs w:val="28"/>
                        </w:rPr>
                        <w:t>１）えそ斑点があるか</w:t>
                      </w:r>
                    </w:p>
                    <w:p w14:paraId="3AA759D3" w14:textId="77777777" w:rsidR="002A10A2" w:rsidRPr="002A10A2" w:rsidRDefault="002A10A2" w:rsidP="002A10A2">
                      <w:pPr>
                        <w:pStyle w:val="Web"/>
                        <w:spacing w:before="0" w:beforeAutospacing="0" w:after="0" w:afterAutospacing="0"/>
                        <w:rPr>
                          <w:rFonts w:ascii="HG丸ｺﾞｼｯｸM-PRO" w:eastAsia="HG丸ｺﾞｼｯｸM-PRO" w:hAnsi="HG丸ｺﾞｼｯｸM-PRO"/>
                          <w:sz w:val="21"/>
                        </w:rPr>
                      </w:pPr>
                      <w:r w:rsidRPr="002A10A2">
                        <w:rPr>
                          <w:rFonts w:ascii="HG丸ｺﾞｼｯｸM-PRO" w:eastAsia="HG丸ｺﾞｼｯｸM-PRO" w:hAnsi="HG丸ｺﾞｼｯｸM-PRO" w:cstheme="minorBidi" w:hint="eastAsia"/>
                          <w:bCs/>
                          <w:color w:val="000000" w:themeColor="text1"/>
                          <w:sz w:val="22"/>
                          <w:szCs w:val="28"/>
                        </w:rPr>
                        <w:t>２）新葉付近にモザイク症状の葉があるか</w:t>
                      </w:r>
                    </w:p>
                    <w:p w14:paraId="412DD0A3" w14:textId="5D2E2949" w:rsidR="002A10A2" w:rsidRPr="002A10A2" w:rsidRDefault="002A10A2" w:rsidP="002A10A2">
                      <w:pPr>
                        <w:pStyle w:val="Web"/>
                        <w:spacing w:before="0" w:beforeAutospacing="0" w:after="0" w:afterAutospacing="0"/>
                        <w:rPr>
                          <w:rFonts w:ascii="HG丸ｺﾞｼｯｸM-PRO" w:eastAsia="HG丸ｺﾞｼｯｸM-PRO" w:hAnsi="HG丸ｺﾞｼｯｸM-PRO"/>
                          <w:sz w:val="21"/>
                        </w:rPr>
                      </w:pPr>
                      <w:r w:rsidRPr="002A10A2">
                        <w:rPr>
                          <w:rFonts w:ascii="HG丸ｺﾞｼｯｸM-PRO" w:eastAsia="HG丸ｺﾞｼｯｸM-PRO" w:hAnsi="HG丸ｺﾞｼｯｸM-PRO" w:cstheme="minorBidi" w:hint="eastAsia"/>
                          <w:bCs/>
                          <w:color w:val="000000" w:themeColor="text1"/>
                          <w:sz w:val="22"/>
                          <w:szCs w:val="28"/>
                        </w:rPr>
                        <w:t>以上により判別</w:t>
                      </w:r>
                    </w:p>
                  </w:txbxContent>
                </v:textbox>
              </v:shape>
            </w:pict>
          </mc:Fallback>
        </mc:AlternateContent>
      </w:r>
    </w:p>
    <w:p w14:paraId="1CF2F359" w14:textId="53C00CBC" w:rsidR="00927D93" w:rsidRDefault="00927D93" w:rsidP="00927D93">
      <w:pPr>
        <w:ind w:firstLineChars="100" w:firstLine="242"/>
      </w:pPr>
    </w:p>
    <w:p w14:paraId="524F25A6" w14:textId="34AB422A" w:rsidR="00927D93" w:rsidRDefault="00A57B4C" w:rsidP="00927D93">
      <w:pPr>
        <w:ind w:firstLineChars="100" w:firstLine="242"/>
      </w:pPr>
      <w:r>
        <w:rPr>
          <w:noProof/>
        </w:rPr>
        <w:drawing>
          <wp:anchor distT="0" distB="0" distL="114300" distR="114300" simplePos="0" relativeHeight="251791360" behindDoc="0" locked="0" layoutInCell="1" allowOverlap="1" wp14:anchorId="56D6F7FD" wp14:editId="5509314C">
            <wp:simplePos x="0" y="0"/>
            <wp:positionH relativeFrom="margin">
              <wp:posOffset>-273685</wp:posOffset>
            </wp:positionH>
            <wp:positionV relativeFrom="paragraph">
              <wp:posOffset>231140</wp:posOffset>
            </wp:positionV>
            <wp:extent cx="4124325" cy="2114550"/>
            <wp:effectExtent l="57150" t="19050" r="47625" b="95250"/>
            <wp:wrapNone/>
            <wp:docPr id="31" name="グラフ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p w14:paraId="39680CAB" w14:textId="69394BC1" w:rsidR="00927D93" w:rsidRDefault="00927D93" w:rsidP="00927D93">
      <w:pPr>
        <w:ind w:firstLineChars="100" w:firstLine="242"/>
      </w:pPr>
    </w:p>
    <w:p w14:paraId="042DE15F" w14:textId="09A9A11E" w:rsidR="00927D93" w:rsidRDefault="001D769E" w:rsidP="00927D93">
      <w:pPr>
        <w:ind w:firstLineChars="100" w:firstLine="242"/>
      </w:pPr>
      <w:r>
        <w:rPr>
          <w:noProof/>
        </w:rPr>
        <mc:AlternateContent>
          <mc:Choice Requires="wps">
            <w:drawing>
              <wp:anchor distT="0" distB="0" distL="114300" distR="114300" simplePos="0" relativeHeight="251798528" behindDoc="0" locked="0" layoutInCell="1" allowOverlap="1" wp14:anchorId="27292C3C" wp14:editId="044EE1FA">
                <wp:simplePos x="0" y="0"/>
                <wp:positionH relativeFrom="margin">
                  <wp:posOffset>4003040</wp:posOffset>
                </wp:positionH>
                <wp:positionV relativeFrom="paragraph">
                  <wp:posOffset>190500</wp:posOffset>
                </wp:positionV>
                <wp:extent cx="2771775" cy="828675"/>
                <wp:effectExtent l="152400" t="0" r="28575" b="219075"/>
                <wp:wrapNone/>
                <wp:docPr id="40" name="角丸四角形吹き出し 40"/>
                <wp:cNvGraphicFramePr/>
                <a:graphic xmlns:a="http://schemas.openxmlformats.org/drawingml/2006/main">
                  <a:graphicData uri="http://schemas.microsoft.com/office/word/2010/wordprocessingShape">
                    <wps:wsp>
                      <wps:cNvSpPr/>
                      <wps:spPr>
                        <a:xfrm>
                          <a:off x="0" y="0"/>
                          <a:ext cx="2771775" cy="828675"/>
                        </a:xfrm>
                        <a:prstGeom prst="wedgeRoundRectCallout">
                          <a:avLst>
                            <a:gd name="adj1" fmla="val -55289"/>
                            <a:gd name="adj2" fmla="val 72359"/>
                            <a:gd name="adj3" fmla="val 16667"/>
                          </a:avLst>
                        </a:prstGeom>
                        <a:ln>
                          <a:solidFill>
                            <a:schemeClr val="accent2"/>
                          </a:solidFill>
                        </a:ln>
                      </wps:spPr>
                      <wps:style>
                        <a:lnRef idx="2">
                          <a:schemeClr val="accent6"/>
                        </a:lnRef>
                        <a:fillRef idx="1">
                          <a:schemeClr val="lt1"/>
                        </a:fillRef>
                        <a:effectRef idx="0">
                          <a:schemeClr val="accent6"/>
                        </a:effectRef>
                        <a:fontRef idx="minor">
                          <a:schemeClr val="dk1"/>
                        </a:fontRef>
                      </wps:style>
                      <wps:txbx>
                        <w:txbxContent>
                          <w:p w14:paraId="283D346F" w14:textId="345F356D" w:rsidR="00B47240" w:rsidRPr="001D769E" w:rsidRDefault="00B47240" w:rsidP="00B47240">
                            <w:pPr>
                              <w:jc w:val="center"/>
                              <w:rPr>
                                <w:b/>
                                <w:color w:val="ED7D31" w:themeColor="accent2"/>
                                <w:sz w:val="22"/>
                              </w:rPr>
                            </w:pPr>
                            <w:r w:rsidRPr="001D769E">
                              <w:rPr>
                                <w:rFonts w:hint="eastAsia"/>
                                <w:b/>
                                <w:color w:val="ED7D31" w:themeColor="accent2"/>
                                <w:sz w:val="22"/>
                              </w:rPr>
                              <w:t>富田林市</w:t>
                            </w:r>
                            <w:r w:rsidRPr="001D769E">
                              <w:rPr>
                                <w:b/>
                                <w:color w:val="ED7D31" w:themeColor="accent2"/>
                                <w:sz w:val="22"/>
                              </w:rPr>
                              <w:t>では50％近く、河南町や太子町では20％前後</w:t>
                            </w:r>
                            <w:r w:rsidR="00A57B4C" w:rsidRPr="001D769E">
                              <w:rPr>
                                <w:rFonts w:hint="eastAsia"/>
                                <w:b/>
                                <w:color w:val="ED7D31" w:themeColor="accent2"/>
                                <w:sz w:val="22"/>
                              </w:rPr>
                              <w:t>の</w:t>
                            </w:r>
                            <w:r w:rsidR="00A57B4C" w:rsidRPr="001D769E">
                              <w:rPr>
                                <w:b/>
                                <w:color w:val="ED7D31" w:themeColor="accent2"/>
                                <w:sz w:val="22"/>
                              </w:rPr>
                              <w:t>株</w:t>
                            </w:r>
                            <w:r w:rsidR="00A57B4C" w:rsidRPr="001D769E">
                              <w:rPr>
                                <w:rFonts w:hint="eastAsia"/>
                                <w:b/>
                                <w:color w:val="ED7D31" w:themeColor="accent2"/>
                                <w:sz w:val="22"/>
                              </w:rPr>
                              <w:t>で</w:t>
                            </w:r>
                            <w:r w:rsidRPr="001D769E">
                              <w:rPr>
                                <w:rFonts w:hint="eastAsia"/>
                                <w:b/>
                                <w:color w:val="ED7D31" w:themeColor="accent2"/>
                                <w:sz w:val="22"/>
                              </w:rPr>
                              <w:t>きゅうり黄化えそ病</w:t>
                            </w:r>
                            <w:r w:rsidR="00A57B4C" w:rsidRPr="001D769E">
                              <w:rPr>
                                <w:rFonts w:hint="eastAsia"/>
                                <w:b/>
                                <w:color w:val="ED7D31" w:themeColor="accent2"/>
                                <w:sz w:val="22"/>
                              </w:rPr>
                              <w:t>の</w:t>
                            </w:r>
                            <w:r w:rsidR="00A57B4C" w:rsidRPr="001D769E">
                              <w:rPr>
                                <w:b/>
                                <w:color w:val="ED7D31" w:themeColor="accent2"/>
                                <w:sz w:val="22"/>
                              </w:rPr>
                              <w:t>症状</w:t>
                            </w:r>
                            <w:r w:rsidR="00A57B4C" w:rsidRPr="001D769E">
                              <w:rPr>
                                <w:rFonts w:hint="eastAsia"/>
                                <w:b/>
                                <w:color w:val="ED7D31" w:themeColor="accent2"/>
                                <w:sz w:val="22"/>
                              </w:rPr>
                              <w:t>が</w:t>
                            </w:r>
                            <w:r w:rsidR="00A57B4C" w:rsidRPr="001D769E">
                              <w:rPr>
                                <w:b/>
                                <w:color w:val="ED7D31" w:themeColor="accent2"/>
                                <w:sz w:val="22"/>
                              </w:rPr>
                              <w:t>見られた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292C3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0" o:spid="_x0000_s1037" type="#_x0000_t62" style="position:absolute;left:0;text-align:left;margin-left:315.2pt;margin-top:15pt;width:218.25pt;height:65.25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" adj="-1142,26430" fillcolor="white [3201]" strokecolor="#ed7d31 [3205]" strokeweight="2pt">
                <v:textbox>
                  <w:txbxContent>
                    <w:p w14:paraId="283D346F" w14:textId="345F356D" w:rsidR="00B47240" w:rsidRPr="001D769E" w:rsidRDefault="00B47240" w:rsidP="00B47240">
                      <w:pPr>
                        <w:jc w:val="center"/>
                        <w:rPr>
                          <w:b/>
                          <w:color w:val="ED7D31" w:themeColor="accent2"/>
                          <w:sz w:val="22"/>
                        </w:rPr>
                      </w:pPr>
                      <w:r w:rsidRPr="001D769E">
                        <w:rPr>
                          <w:rFonts w:hint="eastAsia"/>
                          <w:b/>
                          <w:color w:val="ED7D31" w:themeColor="accent2"/>
                          <w:sz w:val="22"/>
                        </w:rPr>
                        <w:t>富田林市</w:t>
                      </w:r>
                      <w:r w:rsidRPr="001D769E">
                        <w:rPr>
                          <w:b/>
                          <w:color w:val="ED7D31" w:themeColor="accent2"/>
                          <w:sz w:val="22"/>
                        </w:rPr>
                        <w:t>では50％近く、河南町や太子町では20％前後</w:t>
                      </w:r>
                      <w:r w:rsidR="00A57B4C" w:rsidRPr="001D769E">
                        <w:rPr>
                          <w:rFonts w:hint="eastAsia"/>
                          <w:b/>
                          <w:color w:val="ED7D31" w:themeColor="accent2"/>
                          <w:sz w:val="22"/>
                        </w:rPr>
                        <w:t>の</w:t>
                      </w:r>
                      <w:r w:rsidR="00A57B4C" w:rsidRPr="001D769E">
                        <w:rPr>
                          <w:b/>
                          <w:color w:val="ED7D31" w:themeColor="accent2"/>
                          <w:sz w:val="22"/>
                        </w:rPr>
                        <w:t>株</w:t>
                      </w:r>
                      <w:r w:rsidR="00A57B4C" w:rsidRPr="001D769E">
                        <w:rPr>
                          <w:rFonts w:hint="eastAsia"/>
                          <w:b/>
                          <w:color w:val="ED7D31" w:themeColor="accent2"/>
                          <w:sz w:val="22"/>
                        </w:rPr>
                        <w:t>で</w:t>
                      </w:r>
                      <w:r w:rsidRPr="001D769E">
                        <w:rPr>
                          <w:rFonts w:hint="eastAsia"/>
                          <w:b/>
                          <w:color w:val="ED7D31" w:themeColor="accent2"/>
                          <w:sz w:val="22"/>
                        </w:rPr>
                        <w:t>きゅうり黄化えそ病</w:t>
                      </w:r>
                      <w:r w:rsidR="00A57B4C" w:rsidRPr="001D769E">
                        <w:rPr>
                          <w:rFonts w:hint="eastAsia"/>
                          <w:b/>
                          <w:color w:val="ED7D31" w:themeColor="accent2"/>
                          <w:sz w:val="22"/>
                        </w:rPr>
                        <w:t>の</w:t>
                      </w:r>
                      <w:r w:rsidR="00A57B4C" w:rsidRPr="001D769E">
                        <w:rPr>
                          <w:b/>
                          <w:color w:val="ED7D31" w:themeColor="accent2"/>
                          <w:sz w:val="22"/>
                        </w:rPr>
                        <w:t>症状</w:t>
                      </w:r>
                      <w:r w:rsidR="00A57B4C" w:rsidRPr="001D769E">
                        <w:rPr>
                          <w:rFonts w:hint="eastAsia"/>
                          <w:b/>
                          <w:color w:val="ED7D31" w:themeColor="accent2"/>
                          <w:sz w:val="22"/>
                        </w:rPr>
                        <w:t>が</w:t>
                      </w:r>
                      <w:r w:rsidR="00A57B4C" w:rsidRPr="001D769E">
                        <w:rPr>
                          <w:b/>
                          <w:color w:val="ED7D31" w:themeColor="accent2"/>
                          <w:sz w:val="22"/>
                        </w:rPr>
                        <w:t>見られた</w:t>
                      </w:r>
                    </w:p>
                  </w:txbxContent>
                </v:textbox>
                <w10:wrap anchorx="margin"/>
              </v:shape>
            </w:pict>
          </mc:Fallback>
        </mc:AlternateContent>
      </w:r>
    </w:p>
    <w:p w14:paraId="7400602C" w14:textId="34422DB2" w:rsidR="00927D93" w:rsidRDefault="00927D93" w:rsidP="00927D93">
      <w:pPr>
        <w:ind w:firstLineChars="100" w:firstLine="242"/>
      </w:pPr>
    </w:p>
    <w:p w14:paraId="3498EEE1" w14:textId="43A57C44" w:rsidR="002A10A2" w:rsidRDefault="002A10A2" w:rsidP="00927D93">
      <w:pPr>
        <w:ind w:firstLineChars="100" w:firstLine="242"/>
      </w:pPr>
    </w:p>
    <w:p w14:paraId="2B763DC4" w14:textId="3B39ACE4" w:rsidR="002A10A2" w:rsidRDefault="002A10A2" w:rsidP="00927D93">
      <w:pPr>
        <w:ind w:firstLineChars="100" w:firstLine="242"/>
      </w:pPr>
    </w:p>
    <w:p w14:paraId="28A0B55D" w14:textId="54D7A8ED" w:rsidR="002A10A2" w:rsidRDefault="002A10A2" w:rsidP="00927D93">
      <w:pPr>
        <w:ind w:firstLineChars="100" w:firstLine="242"/>
      </w:pPr>
    </w:p>
    <w:p w14:paraId="02740599" w14:textId="3423A43B" w:rsidR="002A10A2" w:rsidRDefault="00CC5DB4" w:rsidP="00927D93">
      <w:pPr>
        <w:ind w:firstLineChars="100" w:firstLine="242"/>
      </w:pPr>
      <w:r w:rsidRPr="002B23A0">
        <w:rPr>
          <w:noProof/>
        </w:rPr>
        <w:drawing>
          <wp:anchor distT="0" distB="0" distL="114300" distR="114300" simplePos="0" relativeHeight="251786240" behindDoc="0" locked="0" layoutInCell="1" allowOverlap="1" wp14:anchorId="6A796278" wp14:editId="4798F13B">
            <wp:simplePos x="0" y="0"/>
            <wp:positionH relativeFrom="margin">
              <wp:posOffset>5069840</wp:posOffset>
            </wp:positionH>
            <wp:positionV relativeFrom="paragraph">
              <wp:posOffset>12700</wp:posOffset>
            </wp:positionV>
            <wp:extent cx="752475" cy="923995"/>
            <wp:effectExtent l="0" t="0" r="0" b="9525"/>
            <wp:wrapNone/>
            <wp:docPr id="28" name="図 28" descr="\\G0000sv0ns101\d10178$\doc\【所属用フォルダ入口：南河内農緑】\002 農の普及課\令和３年度文書\情報\普及だより\1月号\素材\のう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0000sv0ns101\d10178$\doc\【所属用フォルダ入口：南河内農緑】\002 農の普及課\令和３年度文書\情報\普及だより\1月号\素材\のうか.png"/>
                    <pic:cNvPicPr>
                      <a:picLocks noChangeAspect="1" noChangeArrowheads="1"/>
                    </pic:cNvPicPr>
                  </pic:nvPicPr>
                  <pic:blipFill rotWithShape="1">
                    <a:blip r:embed="rId26">
                      <a:extLst>
                        <a:ext uri="{28A0092B-C50C-407E-A947-70E740481C1C}">
                          <a14:useLocalDpi xmlns:a14="http://schemas.microsoft.com/office/drawing/2010/main"/>
                        </a:ext>
                      </a:extLst>
                    </a:blip>
                    <a:srcRect t="-3968" b="895"/>
                    <a:stretch/>
                  </pic:blipFill>
                  <pic:spPr bwMode="auto">
                    <a:xfrm>
                      <a:off x="0" y="0"/>
                      <a:ext cx="752475" cy="923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769E" w:rsidRPr="00B47240">
        <w:rPr>
          <w:noProof/>
        </w:rPr>
        <w:drawing>
          <wp:anchor distT="0" distB="0" distL="114300" distR="114300" simplePos="0" relativeHeight="251799552" behindDoc="0" locked="0" layoutInCell="1" allowOverlap="1" wp14:anchorId="76F85760" wp14:editId="19F87E9D">
            <wp:simplePos x="0" y="0"/>
            <wp:positionH relativeFrom="margin">
              <wp:posOffset>5860415</wp:posOffset>
            </wp:positionH>
            <wp:positionV relativeFrom="paragraph">
              <wp:posOffset>12700</wp:posOffset>
            </wp:positionV>
            <wp:extent cx="714375" cy="912043"/>
            <wp:effectExtent l="0" t="0" r="0" b="2540"/>
            <wp:wrapNone/>
            <wp:docPr id="41" name="図 41" descr="\\G0000sv0ns101\d10178$\doc\【所属用フォルダ入口：南河内農緑】\002 農の普及課\令和３年度文書\情報\普及だより\1月号\素材\じょせいのう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0000sv0ns101\d10178$\doc\【所属用フォルダ入口：南河内農緑】\002 農の普及課\令和３年度文書\情報\普及だより\1月号\素材\じょせいのうか.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14375" cy="91204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454B6C" w14:textId="7332AD03" w:rsidR="002A10A2" w:rsidRDefault="002A10A2" w:rsidP="00927D93">
      <w:pPr>
        <w:ind w:firstLineChars="100" w:firstLine="242"/>
      </w:pPr>
    </w:p>
    <w:p w14:paraId="59AE2CA4" w14:textId="49CF9884" w:rsidR="002A10A2" w:rsidRDefault="002A10A2" w:rsidP="00927D93">
      <w:pPr>
        <w:ind w:firstLineChars="100" w:firstLine="242"/>
      </w:pPr>
    </w:p>
    <w:p w14:paraId="5B67B0CC" w14:textId="180C0F25" w:rsidR="002A10A2" w:rsidRDefault="002A10A2" w:rsidP="00927D93">
      <w:pPr>
        <w:ind w:firstLineChars="100" w:firstLine="242"/>
      </w:pPr>
    </w:p>
    <w:p w14:paraId="117699CF" w14:textId="46A2F0B9" w:rsidR="002A10A2" w:rsidRDefault="00CC5DB4" w:rsidP="00927D93">
      <w:pPr>
        <w:ind w:firstLineChars="100" w:firstLine="242"/>
      </w:pPr>
      <w:r>
        <w:rPr>
          <w:noProof/>
        </w:rPr>
        <mc:AlternateContent>
          <mc:Choice Requires="wps">
            <w:drawing>
              <wp:anchor distT="0" distB="0" distL="114300" distR="114300" simplePos="0" relativeHeight="251793408" behindDoc="0" locked="0" layoutInCell="1" allowOverlap="1" wp14:anchorId="18FE78A3" wp14:editId="24D14261">
                <wp:simplePos x="0" y="0"/>
                <wp:positionH relativeFrom="margin">
                  <wp:posOffset>-370205</wp:posOffset>
                </wp:positionH>
                <wp:positionV relativeFrom="paragraph">
                  <wp:posOffset>179705</wp:posOffset>
                </wp:positionV>
                <wp:extent cx="7172325" cy="325730"/>
                <wp:effectExtent l="19050" t="19050" r="28575" b="19050"/>
                <wp:wrapNone/>
                <wp:docPr id="32" name="テキスト ボックス 5"/>
                <wp:cNvGraphicFramePr/>
                <a:graphic xmlns:a="http://schemas.openxmlformats.org/drawingml/2006/main">
                  <a:graphicData uri="http://schemas.microsoft.com/office/word/2010/wordprocessingShape">
                    <wps:wsp>
                      <wps:cNvSpPr txBox="1"/>
                      <wps:spPr>
                        <a:xfrm>
                          <a:off x="0" y="0"/>
                          <a:ext cx="7172325" cy="325730"/>
                        </a:xfrm>
                        <a:prstGeom prst="rect">
                          <a:avLst/>
                        </a:prstGeom>
                        <a:solidFill>
                          <a:schemeClr val="accent5">
                            <a:lumMod val="20000"/>
                            <a:lumOff val="80000"/>
                          </a:schemeClr>
                        </a:solidFill>
                        <a:ln w="28575">
                          <a:solidFill>
                            <a:schemeClr val="accent1"/>
                          </a:solidFill>
                        </a:ln>
                      </wps:spPr>
                      <wps:style>
                        <a:lnRef idx="0">
                          <a:scrgbClr r="0" g="0" b="0"/>
                        </a:lnRef>
                        <a:fillRef idx="0">
                          <a:scrgbClr r="0" g="0" b="0"/>
                        </a:fillRef>
                        <a:effectRef idx="0">
                          <a:scrgbClr r="0" g="0" b="0"/>
                        </a:effectRef>
                        <a:fontRef idx="minor">
                          <a:schemeClr val="tx1"/>
                        </a:fontRef>
                      </wps:style>
                      <wps:txbx>
                        <w:txbxContent>
                          <w:p w14:paraId="6D8DF085" w14:textId="61F08B08" w:rsidR="002A10A2" w:rsidRDefault="002A10A2" w:rsidP="002A10A2">
                            <w:pPr>
                              <w:pStyle w:val="Web"/>
                              <w:spacing w:before="0" w:beforeAutospacing="0" w:after="0" w:afterAutospacing="0"/>
                              <w:rPr>
                                <w:rFonts w:ascii="HG丸ｺﾞｼｯｸM-PRO" w:eastAsia="HG丸ｺﾞｼｯｸM-PRO" w:hAnsi="HG丸ｺﾞｼｯｸM-PRO" w:cstheme="minorBidi"/>
                                <w:b/>
                                <w:color w:val="000000" w:themeColor="text1"/>
                              </w:rPr>
                            </w:pPr>
                            <w:r>
                              <w:rPr>
                                <w:rFonts w:ascii="HG丸ｺﾞｼｯｸM-PRO" w:eastAsia="HG丸ｺﾞｼｯｸM-PRO" w:hAnsi="HG丸ｺﾞｼｯｸM-PRO" w:cstheme="minorBidi" w:hint="eastAsia"/>
                                <w:b/>
                                <w:color w:val="000000" w:themeColor="text1"/>
                              </w:rPr>
                              <w:t>きゅうり黄化えそウイルス</w:t>
                            </w:r>
                            <w:r w:rsidR="001F53F0">
                              <w:rPr>
                                <w:rFonts w:ascii="HG丸ｺﾞｼｯｸM-PRO" w:eastAsia="HG丸ｺﾞｼｯｸM-PRO" w:hAnsi="HG丸ｺﾞｼｯｸM-PRO" w:cstheme="minorBidi" w:hint="eastAsia"/>
                                <w:b/>
                                <w:color w:val="000000" w:themeColor="text1"/>
                              </w:rPr>
                              <w:t>（MYSV）</w:t>
                            </w:r>
                            <w:r w:rsidRPr="002A10A2">
                              <w:rPr>
                                <w:rFonts w:ascii="HG丸ｺﾞｼｯｸM-PRO" w:eastAsia="HG丸ｺﾞｼｯｸM-PRO" w:hAnsi="HG丸ｺﾞｼｯｸM-PRO" w:cstheme="minorBidi" w:hint="eastAsia"/>
                                <w:b/>
                                <w:color w:val="000000" w:themeColor="text1"/>
                              </w:rPr>
                              <w:t xml:space="preserve">検定結果　</w:t>
                            </w:r>
                          </w:p>
                          <w:p w14:paraId="45F65C3A" w14:textId="2DFB1494" w:rsidR="002A10A2" w:rsidRPr="002A10A2" w:rsidRDefault="002A10A2" w:rsidP="002A10A2">
                            <w:pPr>
                              <w:pStyle w:val="Web"/>
                              <w:spacing w:before="0" w:beforeAutospacing="0" w:after="0" w:afterAutospacing="0"/>
                              <w:rPr>
                                <w:rFonts w:ascii="HG丸ｺﾞｼｯｸM-PRO" w:eastAsia="HG丸ｺﾞｼｯｸM-PRO" w:hAnsi="HG丸ｺﾞｼｯｸM-PRO"/>
                              </w:rPr>
                            </w:pPr>
                            <w:r w:rsidRPr="002A10A2">
                              <w:rPr>
                                <w:rFonts w:ascii="HG丸ｺﾞｼｯｸM-PRO" w:eastAsia="HG丸ｺﾞｼｯｸM-PRO" w:hAnsi="HG丸ｺﾞｼｯｸM-PRO" w:cstheme="minorBidi" w:hint="eastAsia"/>
                                <w:color w:val="000000" w:themeColor="text1"/>
                              </w:rPr>
                              <w:t>（各ほ場で感染が疑わしい株から３枚の葉を選び、専用のキットを使用してウイルスの有無を調査</w:t>
                            </w:r>
                            <w:r w:rsidRPr="002A10A2">
                              <w:rPr>
                                <w:rFonts w:ascii="HG丸ｺﾞｼｯｸM-PRO" w:eastAsia="HG丸ｺﾞｼｯｸM-PRO" w:hAnsi="HG丸ｺﾞｼｯｸM-PRO" w:cstheme="minorBidi"/>
                                <w:color w:val="000000" w:themeColor="text1"/>
                              </w:rPr>
                              <w:t>）</w:t>
                            </w:r>
                          </w:p>
                        </w:txbxContent>
                      </wps:txbx>
                      <wps:bodyPr vertOverflow="clip" horzOverflow="clip" wrap="square" rtlCol="0" anchor="t">
                        <a:spAutoFit/>
                      </wps:bodyPr>
                    </wps:wsp>
                  </a:graphicData>
                </a:graphic>
                <wp14:sizeRelH relativeFrom="margin">
                  <wp14:pctWidth>0</wp14:pctWidth>
                </wp14:sizeRelH>
              </wp:anchor>
            </w:drawing>
          </mc:Choice>
          <mc:Fallback>
            <w:pict>
              <v:shape w14:anchorId="18FE78A3" id="テキスト ボックス 5" o:spid="_x0000_s1038" type="#_x0000_t202" style="position:absolute;left:0;text-align:left;margin-left:-29.15pt;margin-top:14.15pt;width:564.75pt;height:25.65pt;z-index:251793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" fillcolor="#deeaf6 [664]" strokecolor="#4472c4 [3204]" strokeweight="2.25pt">
                <v:textbox style="mso-fit-shape-to-text:t">
                  <w:txbxContent>
                    <w:p w14:paraId="6D8DF085" w14:textId="61F08B08" w:rsidR="002A10A2" w:rsidRDefault="002A10A2" w:rsidP="002A10A2">
                      <w:pPr>
                        <w:pStyle w:val="Web"/>
                        <w:spacing w:before="0" w:beforeAutospacing="0" w:after="0" w:afterAutospacing="0"/>
                        <w:rPr>
                          <w:rFonts w:ascii="HG丸ｺﾞｼｯｸM-PRO" w:eastAsia="HG丸ｺﾞｼｯｸM-PRO" w:hAnsi="HG丸ｺﾞｼｯｸM-PRO" w:cstheme="minorBidi"/>
                          <w:b/>
                          <w:color w:val="000000" w:themeColor="text1"/>
                        </w:rPr>
                      </w:pPr>
                      <w:r>
                        <w:rPr>
                          <w:rFonts w:ascii="HG丸ｺﾞｼｯｸM-PRO" w:eastAsia="HG丸ｺﾞｼｯｸM-PRO" w:hAnsi="HG丸ｺﾞｼｯｸM-PRO" w:cstheme="minorBidi" w:hint="eastAsia"/>
                          <w:b/>
                          <w:color w:val="000000" w:themeColor="text1"/>
                        </w:rPr>
                        <w:t>きゅうり黄化えそウイルス</w:t>
                      </w:r>
                      <w:r w:rsidR="001F53F0">
                        <w:rPr>
                          <w:rFonts w:ascii="HG丸ｺﾞｼｯｸM-PRO" w:eastAsia="HG丸ｺﾞｼｯｸM-PRO" w:hAnsi="HG丸ｺﾞｼｯｸM-PRO" w:cstheme="minorBidi" w:hint="eastAsia"/>
                          <w:b/>
                          <w:color w:val="000000" w:themeColor="text1"/>
                        </w:rPr>
                        <w:t>（MYSV）</w:t>
                      </w:r>
                      <w:r w:rsidRPr="002A10A2">
                        <w:rPr>
                          <w:rFonts w:ascii="HG丸ｺﾞｼｯｸM-PRO" w:eastAsia="HG丸ｺﾞｼｯｸM-PRO" w:hAnsi="HG丸ｺﾞｼｯｸM-PRO" w:cstheme="minorBidi" w:hint="eastAsia"/>
                          <w:b/>
                          <w:color w:val="000000" w:themeColor="text1"/>
                        </w:rPr>
                        <w:t xml:space="preserve">検定結果　</w:t>
                      </w:r>
                    </w:p>
                    <w:p w14:paraId="45F65C3A" w14:textId="2DFB1494" w:rsidR="002A10A2" w:rsidRPr="002A10A2" w:rsidRDefault="002A10A2" w:rsidP="002A10A2">
                      <w:pPr>
                        <w:pStyle w:val="Web"/>
                        <w:spacing w:before="0" w:beforeAutospacing="0" w:after="0" w:afterAutospacing="0"/>
                        <w:rPr>
                          <w:rFonts w:ascii="HG丸ｺﾞｼｯｸM-PRO" w:eastAsia="HG丸ｺﾞｼｯｸM-PRO" w:hAnsi="HG丸ｺﾞｼｯｸM-PRO"/>
                        </w:rPr>
                      </w:pPr>
                      <w:r w:rsidRPr="002A10A2">
                        <w:rPr>
                          <w:rFonts w:ascii="HG丸ｺﾞｼｯｸM-PRO" w:eastAsia="HG丸ｺﾞｼｯｸM-PRO" w:hAnsi="HG丸ｺﾞｼｯｸM-PRO" w:cstheme="minorBidi" w:hint="eastAsia"/>
                          <w:color w:val="000000" w:themeColor="text1"/>
                        </w:rPr>
                        <w:t>（各ほ場で感染が疑わしい株から３枚の葉を選び、専用のキットを使用してウイルスの有無を調査</w:t>
                      </w:r>
                      <w:r w:rsidRPr="002A10A2">
                        <w:rPr>
                          <w:rFonts w:ascii="HG丸ｺﾞｼｯｸM-PRO" w:eastAsia="HG丸ｺﾞｼｯｸM-PRO" w:hAnsi="HG丸ｺﾞｼｯｸM-PRO" w:cstheme="minorBidi"/>
                          <w:color w:val="000000" w:themeColor="text1"/>
                        </w:rPr>
                        <w:t>）</w:t>
                      </w:r>
                    </w:p>
                  </w:txbxContent>
                </v:textbox>
                <w10:wrap anchorx="margin"/>
              </v:shape>
            </w:pict>
          </mc:Fallback>
        </mc:AlternateContent>
      </w:r>
    </w:p>
    <w:p w14:paraId="6462EC65" w14:textId="4DC4B12C" w:rsidR="002A10A2" w:rsidRDefault="002A10A2" w:rsidP="00927D93">
      <w:pPr>
        <w:ind w:firstLineChars="100" w:firstLine="242"/>
      </w:pPr>
    </w:p>
    <w:p w14:paraId="0DEAD96C" w14:textId="2ADA52F4" w:rsidR="002A10A2" w:rsidRDefault="002A10A2" w:rsidP="00927D93">
      <w:pPr>
        <w:ind w:firstLineChars="100" w:firstLine="242"/>
      </w:pPr>
    </w:p>
    <w:p w14:paraId="734A641E" w14:textId="15CCDBA6" w:rsidR="002A10A2" w:rsidRDefault="00CC5DB4" w:rsidP="00927D93">
      <w:pPr>
        <w:ind w:firstLineChars="100" w:firstLine="242"/>
      </w:pPr>
      <w:r>
        <w:rPr>
          <w:noProof/>
        </w:rPr>
        <mc:AlternateContent>
          <mc:Choice Requires="wps">
            <w:drawing>
              <wp:anchor distT="0" distB="0" distL="114300" distR="114300" simplePos="0" relativeHeight="251796480" behindDoc="0" locked="0" layoutInCell="1" allowOverlap="1" wp14:anchorId="694760AA" wp14:editId="4E018F1E">
                <wp:simplePos x="0" y="0"/>
                <wp:positionH relativeFrom="margin">
                  <wp:align>right</wp:align>
                </wp:positionH>
                <wp:positionV relativeFrom="paragraph">
                  <wp:posOffset>135255</wp:posOffset>
                </wp:positionV>
                <wp:extent cx="2381250" cy="571500"/>
                <wp:effectExtent l="266700" t="0" r="19050" b="190500"/>
                <wp:wrapNone/>
                <wp:docPr id="39" name="角丸四角形吹き出し 39"/>
                <wp:cNvGraphicFramePr/>
                <a:graphic xmlns:a="http://schemas.openxmlformats.org/drawingml/2006/main">
                  <a:graphicData uri="http://schemas.microsoft.com/office/word/2010/wordprocessingShape">
                    <wps:wsp>
                      <wps:cNvSpPr/>
                      <wps:spPr>
                        <a:xfrm>
                          <a:off x="4619625" y="6677025"/>
                          <a:ext cx="2381250" cy="571500"/>
                        </a:xfrm>
                        <a:prstGeom prst="wedgeRoundRectCallout">
                          <a:avLst>
                            <a:gd name="adj1" fmla="val -60433"/>
                            <a:gd name="adj2" fmla="val 76834"/>
                            <a:gd name="adj3" fmla="val 16667"/>
                          </a:avLst>
                        </a:prstGeom>
                        <a:ln>
                          <a:solidFill>
                            <a:schemeClr val="accent2"/>
                          </a:solidFill>
                        </a:ln>
                      </wps:spPr>
                      <wps:style>
                        <a:lnRef idx="2">
                          <a:schemeClr val="accent6"/>
                        </a:lnRef>
                        <a:fillRef idx="1">
                          <a:schemeClr val="lt1"/>
                        </a:fillRef>
                        <a:effectRef idx="0">
                          <a:schemeClr val="accent6"/>
                        </a:effectRef>
                        <a:fontRef idx="minor">
                          <a:schemeClr val="dk1"/>
                        </a:fontRef>
                      </wps:style>
                      <wps:txbx>
                        <w:txbxContent>
                          <w:p w14:paraId="7EB627BF" w14:textId="61690E95" w:rsidR="001F53F0" w:rsidRPr="00CC5DB4" w:rsidRDefault="001F53F0" w:rsidP="00EF2ACC">
                            <w:pPr>
                              <w:jc w:val="center"/>
                              <w:rPr>
                                <w:b/>
                                <w:color w:val="ED7D31" w:themeColor="accent2"/>
                                <w:sz w:val="22"/>
                              </w:rPr>
                            </w:pPr>
                            <w:r w:rsidRPr="00CC5DB4">
                              <w:rPr>
                                <w:rFonts w:hint="eastAsia"/>
                                <w:b/>
                                <w:color w:val="ED7D31" w:themeColor="accent2"/>
                                <w:sz w:val="22"/>
                              </w:rPr>
                              <w:t>ほぼ</w:t>
                            </w:r>
                            <w:r w:rsidRPr="00CC5DB4">
                              <w:rPr>
                                <w:b/>
                                <w:color w:val="ED7D31" w:themeColor="accent2"/>
                                <w:sz w:val="22"/>
                              </w:rPr>
                              <w:t>すべてのほ場で</w:t>
                            </w:r>
                          </w:p>
                          <w:p w14:paraId="25C1C9EF" w14:textId="3438B64B" w:rsidR="001F53F0" w:rsidRPr="00CC5DB4" w:rsidRDefault="001F53F0" w:rsidP="00EF2ACC">
                            <w:pPr>
                              <w:jc w:val="center"/>
                              <w:rPr>
                                <w:b/>
                                <w:color w:val="ED7D31" w:themeColor="accent2"/>
                                <w:sz w:val="22"/>
                              </w:rPr>
                            </w:pPr>
                            <w:r w:rsidRPr="00CC5DB4">
                              <w:rPr>
                                <w:rFonts w:hint="eastAsia"/>
                                <w:b/>
                                <w:color w:val="ED7D31" w:themeColor="accent2"/>
                                <w:sz w:val="22"/>
                              </w:rPr>
                              <w:t>MYSVが</w:t>
                            </w:r>
                            <w:r w:rsidRPr="00CC5DB4">
                              <w:rPr>
                                <w:b/>
                                <w:color w:val="ED7D31" w:themeColor="accent2"/>
                                <w:sz w:val="22"/>
                              </w:rPr>
                              <w:t>検出された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760AA" id="角丸四角形吹き出し 39" o:spid="_x0000_s1039" type="#_x0000_t62" style="position:absolute;left:0;text-align:left;margin-left:136.3pt;margin-top:10.65pt;width:187.5pt;height:45pt;z-index:251796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" adj="-2254,27396" fillcolor="white [3201]" strokecolor="#ed7d31 [3205]" strokeweight="2pt">
                <v:textbox>
                  <w:txbxContent>
                    <w:p w14:paraId="7EB627BF" w14:textId="61690E95" w:rsidR="001F53F0" w:rsidRPr="00CC5DB4" w:rsidRDefault="001F53F0" w:rsidP="00EF2ACC">
                      <w:pPr>
                        <w:jc w:val="center"/>
                        <w:rPr>
                          <w:b/>
                          <w:color w:val="ED7D31" w:themeColor="accent2"/>
                          <w:sz w:val="22"/>
                        </w:rPr>
                      </w:pPr>
                      <w:r w:rsidRPr="00CC5DB4">
                        <w:rPr>
                          <w:rFonts w:hint="eastAsia"/>
                          <w:b/>
                          <w:color w:val="ED7D31" w:themeColor="accent2"/>
                          <w:sz w:val="22"/>
                        </w:rPr>
                        <w:t>ほぼ</w:t>
                      </w:r>
                      <w:r w:rsidRPr="00CC5DB4">
                        <w:rPr>
                          <w:b/>
                          <w:color w:val="ED7D31" w:themeColor="accent2"/>
                          <w:sz w:val="22"/>
                        </w:rPr>
                        <w:t>すべてのほ場で</w:t>
                      </w:r>
                    </w:p>
                    <w:p w14:paraId="25C1C9EF" w14:textId="3438B64B" w:rsidR="001F53F0" w:rsidRPr="00CC5DB4" w:rsidRDefault="001F53F0" w:rsidP="00EF2ACC">
                      <w:pPr>
                        <w:jc w:val="center"/>
                        <w:rPr>
                          <w:b/>
                          <w:color w:val="ED7D31" w:themeColor="accent2"/>
                          <w:sz w:val="22"/>
                        </w:rPr>
                      </w:pPr>
                      <w:r w:rsidRPr="00CC5DB4">
                        <w:rPr>
                          <w:rFonts w:hint="eastAsia"/>
                          <w:b/>
                          <w:color w:val="ED7D31" w:themeColor="accent2"/>
                          <w:sz w:val="22"/>
                        </w:rPr>
                        <w:t>MYSVが</w:t>
                      </w:r>
                      <w:r w:rsidRPr="00CC5DB4">
                        <w:rPr>
                          <w:b/>
                          <w:color w:val="ED7D31" w:themeColor="accent2"/>
                          <w:sz w:val="22"/>
                        </w:rPr>
                        <w:t>検出された</w:t>
                      </w:r>
                    </w:p>
                  </w:txbxContent>
                </v:textbox>
                <w10:wrap anchorx="margin"/>
              </v:shape>
            </w:pict>
          </mc:Fallback>
        </mc:AlternateContent>
      </w:r>
    </w:p>
    <w:tbl>
      <w:tblPr>
        <w:tblpPr w:leftFromText="142" w:rightFromText="142" w:vertAnchor="text" w:horzAnchor="page" w:tblpX="256" w:tblpY="-81"/>
        <w:tblW w:w="6780" w:type="dxa"/>
        <w:tblCellMar>
          <w:left w:w="99" w:type="dxa"/>
          <w:right w:w="99" w:type="dxa"/>
        </w:tblCellMar>
        <w:tblLook w:val="04A0" w:firstRow="1" w:lastRow="0" w:firstColumn="1" w:lastColumn="0" w:noHBand="0" w:noVBand="1"/>
      </w:tblPr>
      <w:tblGrid>
        <w:gridCol w:w="1180"/>
        <w:gridCol w:w="1362"/>
        <w:gridCol w:w="2078"/>
        <w:gridCol w:w="2160"/>
      </w:tblGrid>
      <w:tr w:rsidR="00EF2ACC" w:rsidRPr="00046507" w14:paraId="4BF9F06B" w14:textId="77777777" w:rsidTr="00EF2ACC">
        <w:trPr>
          <w:trHeight w:val="664"/>
        </w:trPr>
        <w:tc>
          <w:tcPr>
            <w:tcW w:w="1180" w:type="dxa"/>
            <w:tcBorders>
              <w:top w:val="single" w:sz="18" w:space="0" w:color="auto"/>
              <w:left w:val="single" w:sz="18" w:space="0" w:color="auto"/>
              <w:bottom w:val="single" w:sz="4" w:space="0" w:color="auto"/>
              <w:right w:val="single" w:sz="4" w:space="0" w:color="auto"/>
            </w:tcBorders>
            <w:shd w:val="clear" w:color="auto" w:fill="FFFFFF" w:themeFill="background1"/>
            <w:noWrap/>
            <w:vAlign w:val="center"/>
            <w:hideMark/>
          </w:tcPr>
          <w:p w14:paraId="39082F89" w14:textId="77777777" w:rsidR="00CC5DB4" w:rsidRPr="00046507" w:rsidRDefault="00CC5DB4" w:rsidP="00EF2ACC">
            <w:pPr>
              <w:widowControl/>
              <w:suppressAutoHyphens w:val="0"/>
              <w:wordWrap/>
              <w:adjustRightInd/>
              <w:textAlignment w:val="auto"/>
              <w:rPr>
                <w:rFonts w:cs="ＭＳ Ｐゴシック"/>
                <w:sz w:val="22"/>
                <w:szCs w:val="22"/>
              </w:rPr>
            </w:pPr>
            <w:r w:rsidRPr="00046507">
              <w:rPr>
                <w:rFonts w:cs="ＭＳ Ｐゴシック" w:hint="eastAsia"/>
                <w:sz w:val="22"/>
                <w:szCs w:val="22"/>
              </w:rPr>
              <w:t xml:space="preserve">　</w:t>
            </w:r>
          </w:p>
        </w:tc>
        <w:tc>
          <w:tcPr>
            <w:tcW w:w="1362" w:type="dxa"/>
            <w:tcBorders>
              <w:top w:val="single" w:sz="18" w:space="0" w:color="auto"/>
              <w:left w:val="nil"/>
              <w:bottom w:val="single" w:sz="4" w:space="0" w:color="auto"/>
              <w:right w:val="single" w:sz="4" w:space="0" w:color="auto"/>
            </w:tcBorders>
            <w:shd w:val="clear" w:color="auto" w:fill="FFFFFF" w:themeFill="background1"/>
            <w:vAlign w:val="center"/>
            <w:hideMark/>
          </w:tcPr>
          <w:p w14:paraId="0A1473CA" w14:textId="77777777" w:rsidR="00CC5DB4" w:rsidRPr="00CC5DB4" w:rsidRDefault="00CC5DB4" w:rsidP="00EF2ACC">
            <w:pPr>
              <w:widowControl/>
              <w:suppressAutoHyphens w:val="0"/>
              <w:wordWrap/>
              <w:adjustRightInd/>
              <w:textAlignment w:val="auto"/>
              <w:rPr>
                <w:rFonts w:cs="ＭＳ Ｐゴシック"/>
                <w:sz w:val="21"/>
                <w:szCs w:val="22"/>
              </w:rPr>
            </w:pPr>
            <w:r w:rsidRPr="00CC5DB4">
              <w:rPr>
                <w:rFonts w:cs="ＭＳ Ｐゴシック" w:hint="eastAsia"/>
                <w:sz w:val="21"/>
                <w:szCs w:val="22"/>
              </w:rPr>
              <w:t>調査ほ場数</w:t>
            </w:r>
          </w:p>
        </w:tc>
        <w:tc>
          <w:tcPr>
            <w:tcW w:w="2078" w:type="dxa"/>
            <w:tcBorders>
              <w:top w:val="single" w:sz="18" w:space="0" w:color="auto"/>
              <w:left w:val="nil"/>
              <w:bottom w:val="single" w:sz="4" w:space="0" w:color="auto"/>
              <w:right w:val="single" w:sz="4" w:space="0" w:color="auto"/>
            </w:tcBorders>
            <w:shd w:val="clear" w:color="000000" w:fill="D8E4BC"/>
            <w:vAlign w:val="center"/>
            <w:hideMark/>
          </w:tcPr>
          <w:p w14:paraId="4DAAB7C4" w14:textId="77777777" w:rsidR="00CC5DB4" w:rsidRPr="00CC5DB4" w:rsidRDefault="00CC5DB4" w:rsidP="00EF2ACC">
            <w:pPr>
              <w:widowControl/>
              <w:suppressAutoHyphens w:val="0"/>
              <w:wordWrap/>
              <w:adjustRightInd/>
              <w:jc w:val="center"/>
              <w:textAlignment w:val="auto"/>
              <w:rPr>
                <w:rFonts w:cs="ＭＳ Ｐゴシック"/>
                <w:sz w:val="21"/>
                <w:szCs w:val="22"/>
              </w:rPr>
            </w:pPr>
            <w:r w:rsidRPr="00CC5DB4">
              <w:rPr>
                <w:rFonts w:cs="ＭＳ Ｐゴシック" w:hint="eastAsia"/>
                <w:sz w:val="21"/>
                <w:szCs w:val="22"/>
              </w:rPr>
              <w:t>9月検定</w:t>
            </w:r>
            <w:r w:rsidRPr="00CC5DB4">
              <w:rPr>
                <w:rFonts w:cs="ＭＳ Ｐゴシック" w:hint="eastAsia"/>
                <w:sz w:val="21"/>
                <w:szCs w:val="22"/>
              </w:rPr>
              <w:br/>
              <w:t>陽性が出たほ場数</w:t>
            </w:r>
          </w:p>
        </w:tc>
        <w:tc>
          <w:tcPr>
            <w:tcW w:w="2160" w:type="dxa"/>
            <w:tcBorders>
              <w:top w:val="single" w:sz="18" w:space="0" w:color="auto"/>
              <w:left w:val="nil"/>
              <w:bottom w:val="single" w:sz="4" w:space="0" w:color="auto"/>
              <w:right w:val="single" w:sz="18" w:space="0" w:color="auto"/>
            </w:tcBorders>
            <w:shd w:val="clear" w:color="000000" w:fill="C4D79B"/>
            <w:vAlign w:val="center"/>
            <w:hideMark/>
          </w:tcPr>
          <w:p w14:paraId="2958BA90" w14:textId="77777777" w:rsidR="00CC5DB4" w:rsidRPr="00CC5DB4" w:rsidRDefault="00CC5DB4" w:rsidP="00EF2ACC">
            <w:pPr>
              <w:widowControl/>
              <w:suppressAutoHyphens w:val="0"/>
              <w:wordWrap/>
              <w:adjustRightInd/>
              <w:jc w:val="center"/>
              <w:textAlignment w:val="auto"/>
              <w:rPr>
                <w:rFonts w:cs="ＭＳ Ｐゴシック"/>
                <w:sz w:val="21"/>
                <w:szCs w:val="22"/>
              </w:rPr>
            </w:pPr>
            <w:r w:rsidRPr="00CC5DB4">
              <w:rPr>
                <w:rFonts w:cs="ＭＳ Ｐゴシック" w:hint="eastAsia"/>
                <w:sz w:val="21"/>
                <w:szCs w:val="22"/>
              </w:rPr>
              <w:t>10月検定</w:t>
            </w:r>
            <w:r w:rsidRPr="00CC5DB4">
              <w:rPr>
                <w:rFonts w:cs="ＭＳ Ｐゴシック" w:hint="eastAsia"/>
                <w:sz w:val="21"/>
                <w:szCs w:val="22"/>
              </w:rPr>
              <w:br/>
              <w:t>陽性が出たほ場数</w:t>
            </w:r>
          </w:p>
        </w:tc>
      </w:tr>
      <w:tr w:rsidR="00EF2ACC" w:rsidRPr="00046507" w14:paraId="698F9A7F" w14:textId="77777777" w:rsidTr="00EF2ACC">
        <w:trPr>
          <w:trHeight w:val="416"/>
        </w:trPr>
        <w:tc>
          <w:tcPr>
            <w:tcW w:w="1180" w:type="dxa"/>
            <w:tcBorders>
              <w:top w:val="nil"/>
              <w:left w:val="single" w:sz="18" w:space="0" w:color="auto"/>
              <w:bottom w:val="single" w:sz="4" w:space="0" w:color="auto"/>
              <w:right w:val="single" w:sz="4" w:space="0" w:color="auto"/>
            </w:tcBorders>
            <w:shd w:val="clear" w:color="auto" w:fill="FFFFFF" w:themeFill="background1"/>
            <w:noWrap/>
            <w:vAlign w:val="center"/>
            <w:hideMark/>
          </w:tcPr>
          <w:p w14:paraId="4E8904FF" w14:textId="77777777" w:rsidR="00CC5DB4" w:rsidRPr="00CC5DB4" w:rsidRDefault="00CC5DB4" w:rsidP="00EF2ACC">
            <w:pPr>
              <w:widowControl/>
              <w:suppressAutoHyphens w:val="0"/>
              <w:wordWrap/>
              <w:adjustRightInd/>
              <w:textAlignment w:val="auto"/>
              <w:rPr>
                <w:rFonts w:cs="ＭＳ Ｐゴシック"/>
                <w:sz w:val="21"/>
                <w:szCs w:val="22"/>
              </w:rPr>
            </w:pPr>
            <w:r w:rsidRPr="00CC5DB4">
              <w:rPr>
                <w:rFonts w:cs="ＭＳ Ｐゴシック" w:hint="eastAsia"/>
                <w:sz w:val="21"/>
                <w:szCs w:val="22"/>
              </w:rPr>
              <w:t>富田林市</w:t>
            </w:r>
          </w:p>
        </w:tc>
        <w:tc>
          <w:tcPr>
            <w:tcW w:w="1362" w:type="dxa"/>
            <w:tcBorders>
              <w:top w:val="nil"/>
              <w:left w:val="nil"/>
              <w:bottom w:val="single" w:sz="4" w:space="0" w:color="auto"/>
              <w:right w:val="single" w:sz="4" w:space="0" w:color="auto"/>
            </w:tcBorders>
            <w:shd w:val="clear" w:color="auto" w:fill="FFFFFF" w:themeFill="background1"/>
            <w:noWrap/>
            <w:vAlign w:val="center"/>
            <w:hideMark/>
          </w:tcPr>
          <w:p w14:paraId="79919974" w14:textId="77777777" w:rsidR="00CC5DB4" w:rsidRPr="00CC5DB4" w:rsidRDefault="00CC5DB4" w:rsidP="00EF2ACC">
            <w:pPr>
              <w:widowControl/>
              <w:suppressAutoHyphens w:val="0"/>
              <w:wordWrap/>
              <w:adjustRightInd/>
              <w:jc w:val="center"/>
              <w:textAlignment w:val="auto"/>
              <w:rPr>
                <w:rFonts w:cs="ＭＳ Ｐゴシック"/>
                <w:sz w:val="21"/>
                <w:szCs w:val="22"/>
              </w:rPr>
            </w:pPr>
            <w:r w:rsidRPr="00CC5DB4">
              <w:rPr>
                <w:rFonts w:cs="ＭＳ Ｐゴシック" w:hint="eastAsia"/>
                <w:sz w:val="21"/>
                <w:szCs w:val="22"/>
              </w:rPr>
              <w:t>43</w:t>
            </w:r>
          </w:p>
        </w:tc>
        <w:tc>
          <w:tcPr>
            <w:tcW w:w="2078" w:type="dxa"/>
            <w:tcBorders>
              <w:top w:val="single" w:sz="4" w:space="0" w:color="auto"/>
              <w:left w:val="nil"/>
              <w:bottom w:val="single" w:sz="4" w:space="0" w:color="auto"/>
              <w:right w:val="single" w:sz="4" w:space="0" w:color="000000"/>
            </w:tcBorders>
            <w:shd w:val="clear" w:color="000000" w:fill="D8E4BC"/>
            <w:noWrap/>
            <w:vAlign w:val="center"/>
            <w:hideMark/>
          </w:tcPr>
          <w:p w14:paraId="61B8E9C7" w14:textId="77777777" w:rsidR="00CC5DB4" w:rsidRPr="00CC5DB4" w:rsidRDefault="00CC5DB4" w:rsidP="00EF2ACC">
            <w:pPr>
              <w:widowControl/>
              <w:suppressAutoHyphens w:val="0"/>
              <w:wordWrap/>
              <w:adjustRightInd/>
              <w:jc w:val="center"/>
              <w:textAlignment w:val="auto"/>
              <w:rPr>
                <w:rFonts w:cs="ＭＳ Ｐゴシック"/>
                <w:sz w:val="21"/>
                <w:szCs w:val="22"/>
              </w:rPr>
            </w:pPr>
            <w:r w:rsidRPr="00CC5DB4">
              <w:rPr>
                <w:rFonts w:cs="ＭＳ Ｐゴシック" w:hint="eastAsia"/>
                <w:sz w:val="21"/>
                <w:szCs w:val="22"/>
              </w:rPr>
              <w:t>38</w:t>
            </w:r>
          </w:p>
        </w:tc>
        <w:tc>
          <w:tcPr>
            <w:tcW w:w="2160" w:type="dxa"/>
            <w:tcBorders>
              <w:top w:val="single" w:sz="4" w:space="0" w:color="auto"/>
              <w:left w:val="nil"/>
              <w:bottom w:val="single" w:sz="4" w:space="0" w:color="auto"/>
              <w:right w:val="single" w:sz="18" w:space="0" w:color="auto"/>
            </w:tcBorders>
            <w:shd w:val="clear" w:color="000000" w:fill="C4D79B"/>
            <w:noWrap/>
            <w:vAlign w:val="center"/>
            <w:hideMark/>
          </w:tcPr>
          <w:p w14:paraId="0DED7434" w14:textId="77777777" w:rsidR="00CC5DB4" w:rsidRPr="00CC5DB4" w:rsidRDefault="00CC5DB4" w:rsidP="00EF2ACC">
            <w:pPr>
              <w:widowControl/>
              <w:suppressAutoHyphens w:val="0"/>
              <w:wordWrap/>
              <w:adjustRightInd/>
              <w:jc w:val="center"/>
              <w:textAlignment w:val="auto"/>
              <w:rPr>
                <w:rFonts w:cs="ＭＳ Ｐゴシック"/>
                <w:sz w:val="21"/>
                <w:szCs w:val="22"/>
              </w:rPr>
            </w:pPr>
            <w:r w:rsidRPr="00CC5DB4">
              <w:rPr>
                <w:rFonts w:cs="ＭＳ Ｐゴシック" w:hint="eastAsia"/>
                <w:sz w:val="21"/>
                <w:szCs w:val="22"/>
              </w:rPr>
              <w:t>42</w:t>
            </w:r>
          </w:p>
        </w:tc>
      </w:tr>
      <w:tr w:rsidR="00EF2ACC" w:rsidRPr="00046507" w14:paraId="1A84F3EF" w14:textId="77777777" w:rsidTr="00EF2ACC">
        <w:trPr>
          <w:trHeight w:val="409"/>
        </w:trPr>
        <w:tc>
          <w:tcPr>
            <w:tcW w:w="1180" w:type="dxa"/>
            <w:tcBorders>
              <w:top w:val="nil"/>
              <w:left w:val="single" w:sz="18" w:space="0" w:color="auto"/>
              <w:bottom w:val="single" w:sz="4" w:space="0" w:color="auto"/>
              <w:right w:val="single" w:sz="4" w:space="0" w:color="auto"/>
            </w:tcBorders>
            <w:shd w:val="clear" w:color="auto" w:fill="FFFFFF" w:themeFill="background1"/>
            <w:noWrap/>
            <w:vAlign w:val="center"/>
            <w:hideMark/>
          </w:tcPr>
          <w:p w14:paraId="4526EF66" w14:textId="77777777" w:rsidR="00CC5DB4" w:rsidRPr="00CC5DB4" w:rsidRDefault="00CC5DB4" w:rsidP="00EF2ACC">
            <w:pPr>
              <w:widowControl/>
              <w:suppressAutoHyphens w:val="0"/>
              <w:wordWrap/>
              <w:adjustRightInd/>
              <w:textAlignment w:val="auto"/>
              <w:rPr>
                <w:rFonts w:cs="ＭＳ Ｐゴシック"/>
                <w:sz w:val="21"/>
                <w:szCs w:val="22"/>
              </w:rPr>
            </w:pPr>
            <w:r w:rsidRPr="00CC5DB4">
              <w:rPr>
                <w:rFonts w:cs="ＭＳ Ｐゴシック" w:hint="eastAsia"/>
                <w:sz w:val="21"/>
                <w:szCs w:val="22"/>
              </w:rPr>
              <w:t>河南町</w:t>
            </w:r>
          </w:p>
        </w:tc>
        <w:tc>
          <w:tcPr>
            <w:tcW w:w="1362" w:type="dxa"/>
            <w:tcBorders>
              <w:top w:val="nil"/>
              <w:left w:val="nil"/>
              <w:bottom w:val="single" w:sz="4" w:space="0" w:color="auto"/>
              <w:right w:val="single" w:sz="4" w:space="0" w:color="auto"/>
            </w:tcBorders>
            <w:shd w:val="clear" w:color="auto" w:fill="FFFFFF" w:themeFill="background1"/>
            <w:noWrap/>
            <w:vAlign w:val="center"/>
            <w:hideMark/>
          </w:tcPr>
          <w:p w14:paraId="01BB002A" w14:textId="57A0D782" w:rsidR="00CC5DB4" w:rsidRPr="00CC5DB4" w:rsidRDefault="00CC5DB4" w:rsidP="00EF2ACC">
            <w:pPr>
              <w:widowControl/>
              <w:suppressAutoHyphens w:val="0"/>
              <w:wordWrap/>
              <w:adjustRightInd/>
              <w:jc w:val="center"/>
              <w:textAlignment w:val="auto"/>
              <w:rPr>
                <w:rFonts w:cs="ＭＳ Ｐゴシック"/>
                <w:sz w:val="21"/>
                <w:szCs w:val="22"/>
              </w:rPr>
            </w:pPr>
            <w:r w:rsidRPr="00CC5DB4">
              <w:rPr>
                <w:rFonts w:cs="ＭＳ Ｐゴシック" w:hint="eastAsia"/>
                <w:sz w:val="21"/>
                <w:szCs w:val="22"/>
              </w:rPr>
              <w:t>7</w:t>
            </w:r>
          </w:p>
        </w:tc>
        <w:tc>
          <w:tcPr>
            <w:tcW w:w="2078" w:type="dxa"/>
            <w:tcBorders>
              <w:top w:val="single" w:sz="4" w:space="0" w:color="auto"/>
              <w:left w:val="nil"/>
              <w:bottom w:val="single" w:sz="4" w:space="0" w:color="auto"/>
              <w:right w:val="single" w:sz="4" w:space="0" w:color="000000"/>
            </w:tcBorders>
            <w:shd w:val="clear" w:color="000000" w:fill="D8E4BC"/>
            <w:noWrap/>
            <w:vAlign w:val="center"/>
            <w:hideMark/>
          </w:tcPr>
          <w:p w14:paraId="7E01F224" w14:textId="77777777" w:rsidR="00CC5DB4" w:rsidRPr="00CC5DB4" w:rsidRDefault="00CC5DB4" w:rsidP="00EF2ACC">
            <w:pPr>
              <w:widowControl/>
              <w:suppressAutoHyphens w:val="0"/>
              <w:wordWrap/>
              <w:adjustRightInd/>
              <w:jc w:val="center"/>
              <w:textAlignment w:val="auto"/>
              <w:rPr>
                <w:rFonts w:cs="ＭＳ Ｐゴシック"/>
                <w:sz w:val="21"/>
                <w:szCs w:val="22"/>
              </w:rPr>
            </w:pPr>
            <w:r w:rsidRPr="00CC5DB4">
              <w:rPr>
                <w:rFonts w:cs="ＭＳ Ｐゴシック" w:hint="eastAsia"/>
                <w:sz w:val="21"/>
                <w:szCs w:val="22"/>
              </w:rPr>
              <w:t>7</w:t>
            </w:r>
          </w:p>
        </w:tc>
        <w:tc>
          <w:tcPr>
            <w:tcW w:w="2160" w:type="dxa"/>
            <w:tcBorders>
              <w:top w:val="single" w:sz="4" w:space="0" w:color="auto"/>
              <w:left w:val="nil"/>
              <w:bottom w:val="single" w:sz="4" w:space="0" w:color="auto"/>
              <w:right w:val="single" w:sz="18" w:space="0" w:color="auto"/>
            </w:tcBorders>
            <w:shd w:val="clear" w:color="000000" w:fill="C4D79B"/>
            <w:noWrap/>
            <w:vAlign w:val="center"/>
            <w:hideMark/>
          </w:tcPr>
          <w:p w14:paraId="2BB359B3" w14:textId="77777777" w:rsidR="00CC5DB4" w:rsidRPr="00CC5DB4" w:rsidRDefault="00CC5DB4" w:rsidP="00EF2ACC">
            <w:pPr>
              <w:widowControl/>
              <w:suppressAutoHyphens w:val="0"/>
              <w:wordWrap/>
              <w:adjustRightInd/>
              <w:jc w:val="center"/>
              <w:textAlignment w:val="auto"/>
              <w:rPr>
                <w:rFonts w:cs="ＭＳ Ｐゴシック"/>
                <w:sz w:val="21"/>
                <w:szCs w:val="22"/>
              </w:rPr>
            </w:pPr>
            <w:r w:rsidRPr="00CC5DB4">
              <w:rPr>
                <w:rFonts w:cs="ＭＳ Ｐゴシック" w:hint="eastAsia"/>
                <w:sz w:val="21"/>
                <w:szCs w:val="22"/>
              </w:rPr>
              <w:t>7</w:t>
            </w:r>
          </w:p>
        </w:tc>
      </w:tr>
      <w:tr w:rsidR="00EF2ACC" w:rsidRPr="00046507" w14:paraId="0EBE64B2" w14:textId="77777777" w:rsidTr="00EF2ACC">
        <w:trPr>
          <w:trHeight w:val="415"/>
        </w:trPr>
        <w:tc>
          <w:tcPr>
            <w:tcW w:w="1180" w:type="dxa"/>
            <w:tcBorders>
              <w:top w:val="nil"/>
              <w:left w:val="single" w:sz="18" w:space="0" w:color="auto"/>
              <w:bottom w:val="single" w:sz="4" w:space="0" w:color="auto"/>
              <w:right w:val="single" w:sz="4" w:space="0" w:color="auto"/>
            </w:tcBorders>
            <w:shd w:val="clear" w:color="auto" w:fill="FFFFFF" w:themeFill="background1"/>
            <w:noWrap/>
            <w:vAlign w:val="center"/>
            <w:hideMark/>
          </w:tcPr>
          <w:p w14:paraId="798ECB5F" w14:textId="2F2097DA" w:rsidR="00CC5DB4" w:rsidRPr="00CC5DB4" w:rsidRDefault="00CC5DB4" w:rsidP="00EF2ACC">
            <w:pPr>
              <w:widowControl/>
              <w:suppressAutoHyphens w:val="0"/>
              <w:wordWrap/>
              <w:adjustRightInd/>
              <w:textAlignment w:val="auto"/>
              <w:rPr>
                <w:rFonts w:cs="ＭＳ Ｐゴシック"/>
                <w:sz w:val="21"/>
                <w:szCs w:val="22"/>
              </w:rPr>
            </w:pPr>
            <w:r w:rsidRPr="00CC5DB4">
              <w:rPr>
                <w:rFonts w:cs="ＭＳ Ｐゴシック" w:hint="eastAsia"/>
                <w:sz w:val="21"/>
                <w:szCs w:val="22"/>
              </w:rPr>
              <w:t>太子町</w:t>
            </w:r>
          </w:p>
        </w:tc>
        <w:tc>
          <w:tcPr>
            <w:tcW w:w="1362" w:type="dxa"/>
            <w:tcBorders>
              <w:top w:val="nil"/>
              <w:left w:val="nil"/>
              <w:bottom w:val="single" w:sz="4" w:space="0" w:color="auto"/>
              <w:right w:val="single" w:sz="4" w:space="0" w:color="auto"/>
            </w:tcBorders>
            <w:shd w:val="clear" w:color="auto" w:fill="FFFFFF" w:themeFill="background1"/>
            <w:noWrap/>
            <w:vAlign w:val="center"/>
            <w:hideMark/>
          </w:tcPr>
          <w:p w14:paraId="761CFA83" w14:textId="54EF70B5" w:rsidR="00CC5DB4" w:rsidRPr="00CC5DB4" w:rsidRDefault="00CC5DB4" w:rsidP="00EF2ACC">
            <w:pPr>
              <w:widowControl/>
              <w:suppressAutoHyphens w:val="0"/>
              <w:wordWrap/>
              <w:adjustRightInd/>
              <w:jc w:val="center"/>
              <w:textAlignment w:val="auto"/>
              <w:rPr>
                <w:rFonts w:cs="ＭＳ Ｐゴシック"/>
                <w:sz w:val="21"/>
                <w:szCs w:val="22"/>
              </w:rPr>
            </w:pPr>
            <w:r w:rsidRPr="00CC5DB4">
              <w:rPr>
                <w:rFonts w:cs="ＭＳ Ｐゴシック" w:hint="eastAsia"/>
                <w:sz w:val="21"/>
                <w:szCs w:val="22"/>
              </w:rPr>
              <w:t>2</w:t>
            </w:r>
          </w:p>
        </w:tc>
        <w:tc>
          <w:tcPr>
            <w:tcW w:w="2078" w:type="dxa"/>
            <w:tcBorders>
              <w:top w:val="single" w:sz="4" w:space="0" w:color="auto"/>
              <w:left w:val="nil"/>
              <w:bottom w:val="single" w:sz="4" w:space="0" w:color="auto"/>
              <w:right w:val="single" w:sz="4" w:space="0" w:color="000000"/>
            </w:tcBorders>
            <w:shd w:val="clear" w:color="000000" w:fill="D8E4BC"/>
            <w:noWrap/>
            <w:vAlign w:val="center"/>
            <w:hideMark/>
          </w:tcPr>
          <w:p w14:paraId="50C36F4C" w14:textId="73B9A30D" w:rsidR="00CC5DB4" w:rsidRPr="00CC5DB4" w:rsidRDefault="00CC5DB4" w:rsidP="00EF2ACC">
            <w:pPr>
              <w:widowControl/>
              <w:suppressAutoHyphens w:val="0"/>
              <w:wordWrap/>
              <w:adjustRightInd/>
              <w:jc w:val="center"/>
              <w:textAlignment w:val="auto"/>
              <w:rPr>
                <w:rFonts w:cs="ＭＳ Ｐゴシック"/>
                <w:sz w:val="21"/>
                <w:szCs w:val="22"/>
              </w:rPr>
            </w:pPr>
            <w:r w:rsidRPr="00CC5DB4">
              <w:rPr>
                <w:rFonts w:cs="ＭＳ Ｐゴシック" w:hint="eastAsia"/>
                <w:sz w:val="21"/>
                <w:szCs w:val="22"/>
              </w:rPr>
              <w:t>0</w:t>
            </w:r>
          </w:p>
        </w:tc>
        <w:tc>
          <w:tcPr>
            <w:tcW w:w="2160" w:type="dxa"/>
            <w:tcBorders>
              <w:top w:val="single" w:sz="4" w:space="0" w:color="auto"/>
              <w:left w:val="nil"/>
              <w:bottom w:val="single" w:sz="4" w:space="0" w:color="auto"/>
              <w:right w:val="single" w:sz="18" w:space="0" w:color="auto"/>
            </w:tcBorders>
            <w:shd w:val="clear" w:color="000000" w:fill="C4D79B"/>
            <w:noWrap/>
            <w:vAlign w:val="center"/>
            <w:hideMark/>
          </w:tcPr>
          <w:p w14:paraId="74918C40" w14:textId="77777777" w:rsidR="00CC5DB4" w:rsidRPr="00CC5DB4" w:rsidRDefault="00CC5DB4" w:rsidP="00EF2ACC">
            <w:pPr>
              <w:widowControl/>
              <w:suppressAutoHyphens w:val="0"/>
              <w:wordWrap/>
              <w:adjustRightInd/>
              <w:jc w:val="center"/>
              <w:textAlignment w:val="auto"/>
              <w:rPr>
                <w:rFonts w:cs="ＭＳ Ｐゴシック"/>
                <w:sz w:val="21"/>
                <w:szCs w:val="22"/>
              </w:rPr>
            </w:pPr>
            <w:r w:rsidRPr="00CC5DB4">
              <w:rPr>
                <w:rFonts w:cs="ＭＳ Ｐゴシック" w:hint="eastAsia"/>
                <w:sz w:val="21"/>
                <w:szCs w:val="22"/>
              </w:rPr>
              <w:t>2</w:t>
            </w:r>
          </w:p>
        </w:tc>
      </w:tr>
      <w:tr w:rsidR="00EF2ACC" w:rsidRPr="00046507" w14:paraId="23DE3991" w14:textId="77777777" w:rsidTr="00EF2ACC">
        <w:trPr>
          <w:trHeight w:val="420"/>
        </w:trPr>
        <w:tc>
          <w:tcPr>
            <w:tcW w:w="1180" w:type="dxa"/>
            <w:tcBorders>
              <w:top w:val="nil"/>
              <w:left w:val="single" w:sz="18" w:space="0" w:color="auto"/>
              <w:bottom w:val="single" w:sz="18" w:space="0" w:color="auto"/>
              <w:right w:val="single" w:sz="4" w:space="0" w:color="auto"/>
            </w:tcBorders>
            <w:shd w:val="clear" w:color="auto" w:fill="FFFFFF" w:themeFill="background1"/>
            <w:noWrap/>
            <w:vAlign w:val="center"/>
            <w:hideMark/>
          </w:tcPr>
          <w:p w14:paraId="3929B471" w14:textId="208E606C" w:rsidR="00CC5DB4" w:rsidRPr="00CC5DB4" w:rsidRDefault="00CC5DB4" w:rsidP="00EF2ACC">
            <w:pPr>
              <w:widowControl/>
              <w:suppressAutoHyphens w:val="0"/>
              <w:wordWrap/>
              <w:adjustRightInd/>
              <w:textAlignment w:val="auto"/>
              <w:rPr>
                <w:rFonts w:cs="ＭＳ Ｐゴシック"/>
                <w:sz w:val="21"/>
                <w:szCs w:val="22"/>
              </w:rPr>
            </w:pPr>
            <w:r w:rsidRPr="00CC5DB4">
              <w:rPr>
                <w:rFonts w:cs="ＭＳ Ｐゴシック" w:hint="eastAsia"/>
                <w:sz w:val="21"/>
                <w:szCs w:val="22"/>
              </w:rPr>
              <w:t>羽曳野市</w:t>
            </w:r>
          </w:p>
        </w:tc>
        <w:tc>
          <w:tcPr>
            <w:tcW w:w="1362" w:type="dxa"/>
            <w:tcBorders>
              <w:top w:val="nil"/>
              <w:left w:val="nil"/>
              <w:bottom w:val="single" w:sz="18" w:space="0" w:color="auto"/>
              <w:right w:val="single" w:sz="4" w:space="0" w:color="auto"/>
            </w:tcBorders>
            <w:shd w:val="clear" w:color="auto" w:fill="FFFFFF" w:themeFill="background1"/>
            <w:noWrap/>
            <w:vAlign w:val="center"/>
            <w:hideMark/>
          </w:tcPr>
          <w:p w14:paraId="0FFC1A3C" w14:textId="1EB9039C" w:rsidR="00CC5DB4" w:rsidRPr="00CC5DB4" w:rsidRDefault="00CC5DB4" w:rsidP="00EF2ACC">
            <w:pPr>
              <w:widowControl/>
              <w:suppressAutoHyphens w:val="0"/>
              <w:wordWrap/>
              <w:adjustRightInd/>
              <w:jc w:val="center"/>
              <w:textAlignment w:val="auto"/>
              <w:rPr>
                <w:rFonts w:cs="ＭＳ Ｐゴシック"/>
                <w:sz w:val="21"/>
                <w:szCs w:val="22"/>
              </w:rPr>
            </w:pPr>
            <w:r w:rsidRPr="00CC5DB4">
              <w:rPr>
                <w:rFonts w:cs="ＭＳ Ｐゴシック" w:hint="eastAsia"/>
                <w:sz w:val="21"/>
                <w:szCs w:val="22"/>
              </w:rPr>
              <w:t>1</w:t>
            </w:r>
          </w:p>
        </w:tc>
        <w:tc>
          <w:tcPr>
            <w:tcW w:w="2078" w:type="dxa"/>
            <w:tcBorders>
              <w:top w:val="single" w:sz="4" w:space="0" w:color="auto"/>
              <w:left w:val="nil"/>
              <w:bottom w:val="single" w:sz="18" w:space="0" w:color="auto"/>
              <w:right w:val="single" w:sz="4" w:space="0" w:color="000000"/>
            </w:tcBorders>
            <w:shd w:val="clear" w:color="000000" w:fill="D8E4BC"/>
            <w:noWrap/>
            <w:vAlign w:val="center"/>
            <w:hideMark/>
          </w:tcPr>
          <w:p w14:paraId="558738B3" w14:textId="0DC6AA2B" w:rsidR="00CC5DB4" w:rsidRPr="00CC5DB4" w:rsidRDefault="00CC5DB4" w:rsidP="00EF2ACC">
            <w:pPr>
              <w:widowControl/>
              <w:suppressAutoHyphens w:val="0"/>
              <w:wordWrap/>
              <w:adjustRightInd/>
              <w:jc w:val="center"/>
              <w:textAlignment w:val="auto"/>
              <w:rPr>
                <w:rFonts w:cs="ＭＳ Ｐゴシック"/>
                <w:sz w:val="21"/>
                <w:szCs w:val="22"/>
              </w:rPr>
            </w:pPr>
            <w:r w:rsidRPr="00CC5DB4">
              <w:rPr>
                <w:rFonts w:cs="ＭＳ Ｐゴシック" w:hint="eastAsia"/>
                <w:sz w:val="21"/>
                <w:szCs w:val="22"/>
              </w:rPr>
              <w:t>0</w:t>
            </w:r>
          </w:p>
        </w:tc>
        <w:tc>
          <w:tcPr>
            <w:tcW w:w="2160" w:type="dxa"/>
            <w:tcBorders>
              <w:top w:val="single" w:sz="4" w:space="0" w:color="auto"/>
              <w:left w:val="nil"/>
              <w:bottom w:val="single" w:sz="18" w:space="0" w:color="auto"/>
              <w:right w:val="single" w:sz="18" w:space="0" w:color="auto"/>
            </w:tcBorders>
            <w:shd w:val="clear" w:color="000000" w:fill="C4D79B"/>
            <w:vAlign w:val="center"/>
            <w:hideMark/>
          </w:tcPr>
          <w:p w14:paraId="3F97211D" w14:textId="77777777" w:rsidR="00CC5DB4" w:rsidRPr="00CC5DB4" w:rsidRDefault="00CC5DB4" w:rsidP="00EF2ACC">
            <w:pPr>
              <w:widowControl/>
              <w:suppressAutoHyphens w:val="0"/>
              <w:wordWrap/>
              <w:adjustRightInd/>
              <w:jc w:val="center"/>
              <w:textAlignment w:val="auto"/>
              <w:rPr>
                <w:rFonts w:cs="ＭＳ Ｐゴシック"/>
                <w:sz w:val="21"/>
                <w:szCs w:val="22"/>
              </w:rPr>
            </w:pPr>
            <w:r w:rsidRPr="00CC5DB4">
              <w:rPr>
                <w:rFonts w:cs="ＭＳ Ｐゴシック" w:hint="eastAsia"/>
                <w:sz w:val="21"/>
                <w:szCs w:val="22"/>
              </w:rPr>
              <w:t>1</w:t>
            </w:r>
          </w:p>
        </w:tc>
      </w:tr>
    </w:tbl>
    <w:p w14:paraId="12F60710" w14:textId="69D02837" w:rsidR="002A10A2" w:rsidRDefault="002A10A2" w:rsidP="00927D93">
      <w:pPr>
        <w:ind w:firstLineChars="100" w:firstLine="242"/>
      </w:pPr>
    </w:p>
    <w:p w14:paraId="6D4A14EC" w14:textId="4FA11B5C" w:rsidR="002A10A2" w:rsidRDefault="002A10A2" w:rsidP="00927D93">
      <w:pPr>
        <w:ind w:firstLineChars="100" w:firstLine="242"/>
      </w:pPr>
    </w:p>
    <w:p w14:paraId="137BBD03" w14:textId="386AE475" w:rsidR="002A10A2" w:rsidRDefault="00EF2ACC" w:rsidP="00927D93">
      <w:pPr>
        <w:ind w:firstLineChars="100" w:firstLine="242"/>
      </w:pPr>
      <w:r>
        <w:rPr>
          <w:noProof/>
        </w:rPr>
        <mc:AlternateContent>
          <mc:Choice Requires="wps">
            <w:drawing>
              <wp:anchor distT="0" distB="0" distL="114300" distR="114300" simplePos="0" relativeHeight="251795456" behindDoc="0" locked="0" layoutInCell="1" allowOverlap="1" wp14:anchorId="29569FEE" wp14:editId="477B1BF6">
                <wp:simplePos x="0" y="0"/>
                <wp:positionH relativeFrom="page">
                  <wp:posOffset>4581525</wp:posOffset>
                </wp:positionH>
                <wp:positionV relativeFrom="paragraph">
                  <wp:posOffset>152400</wp:posOffset>
                </wp:positionV>
                <wp:extent cx="2847975" cy="914400"/>
                <wp:effectExtent l="0" t="0" r="28575" b="19050"/>
                <wp:wrapNone/>
                <wp:docPr id="8" name="テキスト ボックス 7"/>
                <wp:cNvGraphicFramePr/>
                <a:graphic xmlns:a="http://schemas.openxmlformats.org/drawingml/2006/main">
                  <a:graphicData uri="http://schemas.microsoft.com/office/word/2010/wordprocessingShape">
                    <wps:wsp>
                      <wps:cNvSpPr txBox="1"/>
                      <wps:spPr>
                        <a:xfrm>
                          <a:off x="0" y="0"/>
                          <a:ext cx="2847975" cy="914400"/>
                        </a:xfrm>
                        <a:prstGeom prst="rect">
                          <a:avLst/>
                        </a:prstGeom>
                        <a:ln w="12700">
                          <a:solidFill>
                            <a:sysClr val="windowText" lastClr="000000"/>
                          </a:solidFill>
                        </a:ln>
                      </wps:spPr>
                      <wps:style>
                        <a:lnRef idx="2">
                          <a:schemeClr val="accent2"/>
                        </a:lnRef>
                        <a:fillRef idx="1">
                          <a:schemeClr val="lt1"/>
                        </a:fillRef>
                        <a:effectRef idx="0">
                          <a:schemeClr val="accent2"/>
                        </a:effectRef>
                        <a:fontRef idx="minor">
                          <a:schemeClr val="dk1"/>
                        </a:fontRef>
                      </wps:style>
                      <wps:txbx>
                        <w:txbxContent>
                          <w:p w14:paraId="14E23B7B" w14:textId="2EF635C1" w:rsidR="001F53F0" w:rsidRPr="00CC5DB4" w:rsidRDefault="001F53F0" w:rsidP="001F53F0">
                            <w:pPr>
                              <w:pStyle w:val="Web"/>
                              <w:spacing w:before="0" w:beforeAutospacing="0" w:after="0" w:afterAutospacing="0"/>
                              <w:ind w:left="212" w:hangingChars="100" w:hanging="212"/>
                              <w:rPr>
                                <w:rFonts w:ascii="HG丸ｺﾞｼｯｸM-PRO" w:eastAsia="HG丸ｺﾞｼｯｸM-PRO" w:hAnsi="HG丸ｺﾞｼｯｸM-PRO"/>
                                <w:color w:val="FF0000"/>
                                <w:sz w:val="22"/>
                              </w:rPr>
                            </w:pPr>
                            <w:r w:rsidRPr="00CC5DB4">
                              <w:rPr>
                                <w:rFonts w:ascii="HG丸ｺﾞｼｯｸM-PRO" w:eastAsia="HG丸ｺﾞｼｯｸM-PRO" w:hAnsi="HG丸ｺﾞｼｯｸM-PRO" w:cstheme="minorBidi" w:hint="eastAsia"/>
                                <w:color w:val="FF0000"/>
                                <w:sz w:val="21"/>
                                <w:szCs w:val="22"/>
                              </w:rPr>
                              <w:t>※陰性の結果が出たほ場でも、100％陰性とは言い切れません。</w:t>
                            </w:r>
                          </w:p>
                          <w:p w14:paraId="06BFCB00" w14:textId="269FA822" w:rsidR="001F53F0" w:rsidRPr="00CC5DB4" w:rsidRDefault="001F53F0" w:rsidP="001F53F0">
                            <w:pPr>
                              <w:pStyle w:val="Web"/>
                              <w:spacing w:before="0" w:beforeAutospacing="0" w:after="0" w:afterAutospacing="0"/>
                              <w:ind w:left="212" w:hangingChars="100" w:hanging="212"/>
                              <w:rPr>
                                <w:rFonts w:ascii="HG丸ｺﾞｼｯｸM-PRO" w:eastAsia="HG丸ｺﾞｼｯｸM-PRO" w:hAnsi="HG丸ｺﾞｼｯｸM-PRO"/>
                                <w:color w:val="FF0000"/>
                                <w:sz w:val="22"/>
                              </w:rPr>
                            </w:pPr>
                            <w:r w:rsidRPr="00CC5DB4">
                              <w:rPr>
                                <w:rFonts w:ascii="HG丸ｺﾞｼｯｸM-PRO" w:eastAsia="HG丸ｺﾞｼｯｸM-PRO" w:hAnsi="HG丸ｺﾞｼｯｸM-PRO" w:cstheme="minorBidi" w:hint="eastAsia"/>
                                <w:color w:val="FF0000"/>
                                <w:sz w:val="21"/>
                                <w:szCs w:val="22"/>
                              </w:rPr>
                              <w:t>※見た目のみでは、MYSVに罹病しているかどうかを正確に判別できていません。</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29569FEE" id="テキスト ボックス 7" o:spid="_x0000_s1040" type="#_x0000_t202" style="position:absolute;left:0;text-align:left;margin-left:360.75pt;margin-top:12pt;width:224.25pt;height:1in;z-index:251795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" fillcolor="white [3201]" strokecolor="windowText" strokeweight="1pt">
                <v:textbox>
                  <w:txbxContent>
                    <w:p w14:paraId="14E23B7B" w14:textId="2EF635C1" w:rsidR="001F53F0" w:rsidRPr="00CC5DB4" w:rsidRDefault="001F53F0" w:rsidP="001F53F0">
                      <w:pPr>
                        <w:pStyle w:val="Web"/>
                        <w:spacing w:before="0" w:beforeAutospacing="0" w:after="0" w:afterAutospacing="0"/>
                        <w:ind w:left="212" w:hangingChars="100" w:hanging="212"/>
                        <w:rPr>
                          <w:rFonts w:ascii="HG丸ｺﾞｼｯｸM-PRO" w:eastAsia="HG丸ｺﾞｼｯｸM-PRO" w:hAnsi="HG丸ｺﾞｼｯｸM-PRO"/>
                          <w:color w:val="FF0000"/>
                          <w:sz w:val="22"/>
                        </w:rPr>
                      </w:pPr>
                      <w:r w:rsidRPr="00CC5DB4">
                        <w:rPr>
                          <w:rFonts w:ascii="HG丸ｺﾞｼｯｸM-PRO" w:eastAsia="HG丸ｺﾞｼｯｸM-PRO" w:hAnsi="HG丸ｺﾞｼｯｸM-PRO" w:cstheme="minorBidi" w:hint="eastAsia"/>
                          <w:color w:val="FF0000"/>
                          <w:sz w:val="21"/>
                          <w:szCs w:val="22"/>
                        </w:rPr>
                        <w:t>※陰性の結果が出たほ場でも、100％陰性とは言い切れません。</w:t>
                      </w:r>
                    </w:p>
                    <w:p w14:paraId="06BFCB00" w14:textId="269FA822" w:rsidR="001F53F0" w:rsidRPr="00CC5DB4" w:rsidRDefault="001F53F0" w:rsidP="001F53F0">
                      <w:pPr>
                        <w:pStyle w:val="Web"/>
                        <w:spacing w:before="0" w:beforeAutospacing="0" w:after="0" w:afterAutospacing="0"/>
                        <w:ind w:left="212" w:hangingChars="100" w:hanging="212"/>
                        <w:rPr>
                          <w:rFonts w:ascii="HG丸ｺﾞｼｯｸM-PRO" w:eastAsia="HG丸ｺﾞｼｯｸM-PRO" w:hAnsi="HG丸ｺﾞｼｯｸM-PRO"/>
                          <w:color w:val="FF0000"/>
                          <w:sz w:val="22"/>
                        </w:rPr>
                      </w:pPr>
                      <w:r w:rsidRPr="00CC5DB4">
                        <w:rPr>
                          <w:rFonts w:ascii="HG丸ｺﾞｼｯｸM-PRO" w:eastAsia="HG丸ｺﾞｼｯｸM-PRO" w:hAnsi="HG丸ｺﾞｼｯｸM-PRO" w:cstheme="minorBidi" w:hint="eastAsia"/>
                          <w:color w:val="FF0000"/>
                          <w:sz w:val="21"/>
                          <w:szCs w:val="22"/>
                        </w:rPr>
                        <w:t>※見た目のみでは、MYSVに罹病しているかどうかを正確に判別できていません。</w:t>
                      </w:r>
                    </w:p>
                  </w:txbxContent>
                </v:textbox>
                <w10:wrap anchorx="page"/>
              </v:shape>
            </w:pict>
          </mc:Fallback>
        </mc:AlternateContent>
      </w:r>
    </w:p>
    <w:p w14:paraId="0D7CD0FF" w14:textId="0B585E4A" w:rsidR="002A10A2" w:rsidRDefault="002A10A2" w:rsidP="00927D93">
      <w:pPr>
        <w:ind w:firstLineChars="100" w:firstLine="242"/>
      </w:pPr>
    </w:p>
    <w:p w14:paraId="783A57F0" w14:textId="6AE65C32" w:rsidR="002A10A2" w:rsidRDefault="002A10A2" w:rsidP="00927D93">
      <w:pPr>
        <w:ind w:firstLineChars="100" w:firstLine="242"/>
      </w:pPr>
    </w:p>
    <w:p w14:paraId="1E659D03" w14:textId="094205C6" w:rsidR="002A10A2" w:rsidRDefault="002A10A2" w:rsidP="00927D93">
      <w:pPr>
        <w:ind w:firstLineChars="100" w:firstLine="242"/>
      </w:pPr>
    </w:p>
    <w:p w14:paraId="3DCFEAE4" w14:textId="7117053F" w:rsidR="00EF2ACC" w:rsidRDefault="00EF2ACC" w:rsidP="008E4C8E">
      <w:pPr>
        <w:rPr>
          <w:sz w:val="22"/>
          <w:szCs w:val="22"/>
        </w:rPr>
      </w:pPr>
    </w:p>
    <w:p w14:paraId="1813A697" w14:textId="00B7F2C6" w:rsidR="00EF2ACC" w:rsidRDefault="00EF2ACC" w:rsidP="008E4C8E">
      <w:pPr>
        <w:rPr>
          <w:sz w:val="22"/>
          <w:szCs w:val="22"/>
        </w:rPr>
      </w:pPr>
      <w:r>
        <w:rPr>
          <w:noProof/>
        </w:rPr>
        <mc:AlternateContent>
          <mc:Choice Requires="wps">
            <w:drawing>
              <wp:anchor distT="45720" distB="45720" distL="114300" distR="114300" simplePos="0" relativeHeight="251824128" behindDoc="0" locked="0" layoutInCell="1" allowOverlap="1" wp14:anchorId="7ACFBD91" wp14:editId="2D114AB8">
                <wp:simplePos x="0" y="0"/>
                <wp:positionH relativeFrom="margin">
                  <wp:posOffset>2402840</wp:posOffset>
                </wp:positionH>
                <wp:positionV relativeFrom="paragraph">
                  <wp:posOffset>210820</wp:posOffset>
                </wp:positionV>
                <wp:extent cx="2981325" cy="285750"/>
                <wp:effectExtent l="0" t="0" r="0" b="0"/>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285750"/>
                        </a:xfrm>
                        <a:prstGeom prst="rect">
                          <a:avLst/>
                        </a:prstGeom>
                        <a:noFill/>
                        <a:ln w="9525">
                          <a:noFill/>
                          <a:miter lim="800000"/>
                          <a:headEnd/>
                          <a:tailEnd/>
                        </a:ln>
                      </wps:spPr>
                      <wps:txbx>
                        <w:txbxContent>
                          <w:p w14:paraId="5BB9525D" w14:textId="77777777" w:rsidR="00EF2ACC" w:rsidRPr="00EF2ACC" w:rsidRDefault="00EF2ACC" w:rsidP="00EF2ACC">
                            <w:pPr>
                              <w:jc w:val="center"/>
                              <w:rPr>
                                <w:rFonts w:ascii="HGS創英角ﾎﾟｯﾌﾟ体" w:eastAsia="HGS創英角ﾎﾟｯﾌﾟ体" w:hAnsi="HGS創英角ﾎﾟｯﾌﾟ体"/>
                                <w:color w:val="FFFFFF" w:themeColor="background1"/>
                              </w:rPr>
                            </w:pPr>
                            <w:r w:rsidRPr="00EF2ACC">
                              <w:rPr>
                                <w:rFonts w:ascii="HGS創英角ﾎﾟｯﾌﾟ体" w:eastAsia="HGS創英角ﾎﾟｯﾌﾟ体" w:hAnsi="HGS創英角ﾎﾟｯﾌﾟ体" w:hint="eastAsia"/>
                                <w:color w:val="FFFFFF" w:themeColor="background1"/>
                              </w:rPr>
                              <w:t>地域一丸</w:t>
                            </w:r>
                            <w:r w:rsidRPr="00EF2ACC">
                              <w:rPr>
                                <w:rFonts w:ascii="HGS創英角ﾎﾟｯﾌﾟ体" w:eastAsia="HGS創英角ﾎﾟｯﾌﾟ体" w:hAnsi="HGS創英角ﾎﾟｯﾌﾟ体"/>
                                <w:color w:val="FFFFFF" w:themeColor="background1"/>
                              </w:rPr>
                              <w:t>となって取り組むことが大切</w:t>
                            </w:r>
                            <w:r w:rsidRPr="00EF2ACC">
                              <w:rPr>
                                <w:rFonts w:ascii="HGS創英角ﾎﾟｯﾌﾟ体" w:eastAsia="HGS創英角ﾎﾟｯﾌﾟ体" w:hAnsi="HGS創英角ﾎﾟｯﾌﾟ体" w:hint="eastAsia"/>
                                <w:color w:val="FFFFFF" w:themeColor="background1"/>
                              </w:rPr>
                              <w:t>！</w:t>
                            </w:r>
                          </w:p>
                          <w:p w14:paraId="4EA71262" w14:textId="669E2333" w:rsidR="00EF2ACC" w:rsidRPr="00EF2ACC" w:rsidRDefault="00EF2ACC" w:rsidP="00EF2A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CFBD91" id="_x0000_s1041" type="#_x0000_t202" style="position:absolute;margin-left:189.2pt;margin-top:16.6pt;width:234.75pt;height:22.5pt;z-index:251824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" filled="f" stroked="f">
                <v:textbox>
                  <w:txbxContent>
                    <w:p w14:paraId="5BB9525D" w14:textId="77777777" w:rsidR="00EF2ACC" w:rsidRPr="00EF2ACC" w:rsidRDefault="00EF2ACC" w:rsidP="00EF2ACC">
                      <w:pPr>
                        <w:jc w:val="center"/>
                        <w:rPr>
                          <w:rFonts w:ascii="HGS創英角ﾎﾟｯﾌﾟ体" w:eastAsia="HGS創英角ﾎﾟｯﾌﾟ体" w:hAnsi="HGS創英角ﾎﾟｯﾌﾟ体"/>
                          <w:color w:val="FFFFFF" w:themeColor="background1"/>
                        </w:rPr>
                      </w:pPr>
                      <w:r w:rsidRPr="00EF2ACC">
                        <w:rPr>
                          <w:rFonts w:ascii="HGS創英角ﾎﾟｯﾌﾟ体" w:eastAsia="HGS創英角ﾎﾟｯﾌﾟ体" w:hAnsi="HGS創英角ﾎﾟｯﾌﾟ体" w:hint="eastAsia"/>
                          <w:color w:val="FFFFFF" w:themeColor="background1"/>
                        </w:rPr>
                        <w:t>地域一丸</w:t>
                      </w:r>
                      <w:r w:rsidRPr="00EF2ACC">
                        <w:rPr>
                          <w:rFonts w:ascii="HGS創英角ﾎﾟｯﾌﾟ体" w:eastAsia="HGS創英角ﾎﾟｯﾌﾟ体" w:hAnsi="HGS創英角ﾎﾟｯﾌﾟ体"/>
                          <w:color w:val="FFFFFF" w:themeColor="background1"/>
                        </w:rPr>
                        <w:t>となって取り組むことが大切</w:t>
                      </w:r>
                      <w:r w:rsidRPr="00EF2ACC">
                        <w:rPr>
                          <w:rFonts w:ascii="HGS創英角ﾎﾟｯﾌﾟ体" w:eastAsia="HGS創英角ﾎﾟｯﾌﾟ体" w:hAnsi="HGS創英角ﾎﾟｯﾌﾟ体" w:hint="eastAsia"/>
                          <w:color w:val="FFFFFF" w:themeColor="background1"/>
                        </w:rPr>
                        <w:t>！</w:t>
                      </w:r>
                    </w:p>
                    <w:p w14:paraId="4EA71262" w14:textId="669E2333" w:rsidR="00EF2ACC" w:rsidRPr="00EF2ACC" w:rsidRDefault="00EF2ACC" w:rsidP="00EF2ACC"/>
                  </w:txbxContent>
                </v:textbox>
                <w10:wrap anchorx="margin"/>
              </v:shape>
            </w:pict>
          </mc:Fallback>
        </mc:AlternateContent>
      </w:r>
      <w:r>
        <w:rPr>
          <w:noProof/>
        </w:rPr>
        <mc:AlternateContent>
          <mc:Choice Requires="wps">
            <w:drawing>
              <wp:anchor distT="0" distB="0" distL="114300" distR="114300" simplePos="0" relativeHeight="251822080" behindDoc="0" locked="0" layoutInCell="1" allowOverlap="1" wp14:anchorId="095DB7BC" wp14:editId="762BF0DA">
                <wp:simplePos x="0" y="0"/>
                <wp:positionH relativeFrom="column">
                  <wp:posOffset>2183765</wp:posOffset>
                </wp:positionH>
                <wp:positionV relativeFrom="paragraph">
                  <wp:posOffset>114935</wp:posOffset>
                </wp:positionV>
                <wp:extent cx="3343275" cy="466725"/>
                <wp:effectExtent l="0" t="0" r="28575" b="28575"/>
                <wp:wrapNone/>
                <wp:docPr id="20" name="楕円 20"/>
                <wp:cNvGraphicFramePr/>
                <a:graphic xmlns:a="http://schemas.openxmlformats.org/drawingml/2006/main">
                  <a:graphicData uri="http://schemas.microsoft.com/office/word/2010/wordprocessingShape">
                    <wps:wsp>
                      <wps:cNvSpPr/>
                      <wps:spPr>
                        <a:xfrm>
                          <a:off x="0" y="0"/>
                          <a:ext cx="3343275" cy="4667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96D72A7" w14:textId="4DF54176" w:rsidR="00EF2ACC" w:rsidRPr="00EF2ACC" w:rsidRDefault="00EF2ACC" w:rsidP="00EF2ACC">
                            <w:pPr>
                              <w:jc w:val="center"/>
                              <w:rPr>
                                <w:rFonts w:ascii="HGS創英角ﾎﾟｯﾌﾟ体" w:eastAsia="HGS創英角ﾎﾟｯﾌﾟ体" w:hAnsi="HGS創英角ﾎﾟｯﾌﾟ体"/>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5DB7BC" id="楕円 20" o:spid="_x0000_s1042" style="position:absolute;margin-left:171.95pt;margin-top:9.05pt;width:263.25pt;height:36.7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" fillcolor="#4472c4 [3204]" strokecolor="#1f3763 [1604]" strokeweight="2pt">
                <v:textbox>
                  <w:txbxContent>
                    <w:p w14:paraId="296D72A7" w14:textId="4DF54176" w:rsidR="00EF2ACC" w:rsidRPr="00EF2ACC" w:rsidRDefault="00EF2ACC" w:rsidP="00EF2ACC">
                      <w:pPr>
                        <w:jc w:val="center"/>
                        <w:rPr>
                          <w:rFonts w:ascii="HGS創英角ﾎﾟｯﾌﾟ体" w:eastAsia="HGS創英角ﾎﾟｯﾌﾟ体" w:hAnsi="HGS創英角ﾎﾟｯﾌﾟ体"/>
                          <w:color w:val="FFFFFF" w:themeColor="background1"/>
                        </w:rPr>
                      </w:pPr>
                    </w:p>
                  </w:txbxContent>
                </v:textbox>
              </v:oval>
            </w:pict>
          </mc:Fallback>
        </mc:AlternateContent>
      </w:r>
      <w:r>
        <w:rPr>
          <w:noProof/>
        </w:rPr>
        <mc:AlternateContent>
          <mc:Choice Requires="wps">
            <w:drawing>
              <wp:anchor distT="45720" distB="45720" distL="114300" distR="114300" simplePos="0" relativeHeight="251821056" behindDoc="0" locked="0" layoutInCell="1" allowOverlap="1" wp14:anchorId="301DAE69" wp14:editId="0A8464C8">
                <wp:simplePos x="0" y="0"/>
                <wp:positionH relativeFrom="margin">
                  <wp:align>center</wp:align>
                </wp:positionH>
                <wp:positionV relativeFrom="paragraph">
                  <wp:posOffset>134620</wp:posOffset>
                </wp:positionV>
                <wp:extent cx="7172325" cy="1409700"/>
                <wp:effectExtent l="19050" t="19050" r="47625" b="38100"/>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2325" cy="1409700"/>
                        </a:xfrm>
                        <a:prstGeom prst="rect">
                          <a:avLst/>
                        </a:prstGeom>
                        <a:solidFill>
                          <a:srgbClr val="FFFFFF"/>
                        </a:solidFill>
                        <a:ln w="57150">
                          <a:solidFill>
                            <a:srgbClr val="92D050"/>
                          </a:solidFill>
                          <a:miter lim="800000"/>
                          <a:headEnd/>
                          <a:tailEnd/>
                        </a:ln>
                      </wps:spPr>
                      <wps:txbx>
                        <w:txbxContent>
                          <w:p w14:paraId="16AE51F6" w14:textId="05969976" w:rsidR="00847FDD" w:rsidRPr="00847FDD" w:rsidRDefault="00C4300A">
                            <w:pPr>
                              <w:rPr>
                                <w:rFonts w:ascii="HGS創英角ﾎﾟｯﾌﾟ体" w:eastAsia="HGS創英角ﾎﾟｯﾌﾟ体" w:hAnsi="HGS創英角ﾎﾟｯﾌﾟ体"/>
                                <w:sz w:val="28"/>
                              </w:rPr>
                            </w:pPr>
                            <w:r w:rsidRPr="00847FDD">
                              <w:rPr>
                                <w:rFonts w:ascii="HGS創英角ﾎﾟｯﾌﾟ体" w:eastAsia="HGS創英角ﾎﾟｯﾌﾟ体" w:hAnsi="HGS創英角ﾎﾟｯﾌﾟ体" w:hint="eastAsia"/>
                                <w:sz w:val="28"/>
                              </w:rPr>
                              <w:t>次作に向けた</w:t>
                            </w:r>
                            <w:r w:rsidRPr="00847FDD">
                              <w:rPr>
                                <w:rFonts w:ascii="HGS創英角ﾎﾟｯﾌﾟ体" w:eastAsia="HGS創英角ﾎﾟｯﾌﾟ体" w:hAnsi="HGS創英角ﾎﾟｯﾌﾟ体"/>
                                <w:sz w:val="28"/>
                              </w:rPr>
                              <w:t>有効な対策</w:t>
                            </w:r>
                            <w:r w:rsidR="001A1E4E" w:rsidRPr="00847FDD">
                              <w:rPr>
                                <w:rFonts w:ascii="HGS創英角ﾎﾟｯﾌﾟ体" w:eastAsia="HGS創英角ﾎﾟｯﾌﾟ体" w:hAnsi="HGS創英角ﾎﾟｯﾌﾟ体" w:hint="eastAsia"/>
                                <w:sz w:val="28"/>
                              </w:rPr>
                              <w:t>例</w:t>
                            </w:r>
                          </w:p>
                          <w:p w14:paraId="13AEA976" w14:textId="26618ED7" w:rsidR="00C4300A" w:rsidRDefault="00C4300A">
                            <w:r>
                              <w:rPr>
                                <w:rFonts w:hint="eastAsia"/>
                              </w:rPr>
                              <w:t>○</w:t>
                            </w:r>
                            <w:r w:rsidRPr="00C4300A">
                              <w:rPr>
                                <w:rFonts w:hint="eastAsia"/>
                              </w:rPr>
                              <w:t>「定植～定植後数日間」など防除が重要な時期に現在よりも防除回数を増やす</w:t>
                            </w:r>
                          </w:p>
                          <w:p w14:paraId="07B1979D" w14:textId="276B4C95" w:rsidR="00C4300A" w:rsidRDefault="00C4300A" w:rsidP="00C4300A">
                            <w:r>
                              <w:rPr>
                                <w:rFonts w:hint="eastAsia"/>
                              </w:rPr>
                              <w:t>○施設側窓、入口に「赤色防虫ネットあるいは目合い</w:t>
                            </w:r>
                            <w:r>
                              <w:t>0.4mm以下の白色ネット」</w:t>
                            </w:r>
                            <w:r>
                              <w:rPr>
                                <w:rFonts w:hint="eastAsia"/>
                              </w:rPr>
                              <w:t>を設置する</w:t>
                            </w:r>
                          </w:p>
                          <w:p w14:paraId="7254AD12" w14:textId="1A132A7F" w:rsidR="00C4300A" w:rsidRDefault="00C4300A" w:rsidP="00C4300A">
                            <w:r>
                              <w:rPr>
                                <w:rFonts w:hint="eastAsia"/>
                              </w:rPr>
                              <w:t>○</w:t>
                            </w:r>
                            <w:r w:rsidRPr="00C4300A">
                              <w:rPr>
                                <w:rFonts w:hint="eastAsia"/>
                              </w:rPr>
                              <w:t>栽培終了後に２週間程度施設の蒸しこみを行う</w:t>
                            </w:r>
                          </w:p>
                          <w:p w14:paraId="6C5218F5" w14:textId="584B4FFD" w:rsidR="00C4300A" w:rsidRPr="00EF2ACC" w:rsidRDefault="00C4300A" w:rsidP="00C4300A">
                            <w:r>
                              <w:rPr>
                                <w:rFonts w:hint="eastAsia"/>
                              </w:rPr>
                              <w:t>○露地</w:t>
                            </w:r>
                            <w:r w:rsidR="00640A53">
                              <w:t>での</w:t>
                            </w:r>
                            <w:r w:rsidR="00640A53">
                              <w:rPr>
                                <w:rFonts w:hint="eastAsia"/>
                              </w:rPr>
                              <w:t>うり</w:t>
                            </w:r>
                            <w:r>
                              <w:t>科作物（</w:t>
                            </w:r>
                            <w:r>
                              <w:rPr>
                                <w:rFonts w:hint="eastAsia"/>
                              </w:rPr>
                              <w:t>きゅうり、</w:t>
                            </w:r>
                            <w:r w:rsidR="001A1E4E">
                              <w:t>メロン</w:t>
                            </w:r>
                            <w:r>
                              <w:t>など）</w:t>
                            </w:r>
                            <w:r w:rsidR="001A1E4E">
                              <w:rPr>
                                <w:rFonts w:hint="eastAsia"/>
                              </w:rPr>
                              <w:t>の</w:t>
                            </w:r>
                            <w:r w:rsidR="001A1E4E">
                              <w:t>栽培を控える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1DAE69" id="_x0000_s1045" type="#_x0000_t202" style="position:absolute;margin-left:0;margin-top:10.6pt;width:564.75pt;height:111pt;z-index:2518210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" strokecolor="#92d050" strokeweight="4.5pt">
                <v:textbox>
                  <w:txbxContent>
                    <w:p w14:paraId="16AE51F6" w14:textId="05969976" w:rsidR="00847FDD" w:rsidRPr="00847FDD" w:rsidRDefault="00C4300A">
                      <w:pPr>
                        <w:rPr>
                          <w:rFonts w:ascii="HGS創英角ﾎﾟｯﾌﾟ体" w:eastAsia="HGS創英角ﾎﾟｯﾌﾟ体" w:hAnsi="HGS創英角ﾎﾟｯﾌﾟ体"/>
                          <w:sz w:val="28"/>
                        </w:rPr>
                      </w:pPr>
                      <w:r w:rsidRPr="00847FDD">
                        <w:rPr>
                          <w:rFonts w:ascii="HGS創英角ﾎﾟｯﾌﾟ体" w:eastAsia="HGS創英角ﾎﾟｯﾌﾟ体" w:hAnsi="HGS創英角ﾎﾟｯﾌﾟ体" w:hint="eastAsia"/>
                          <w:sz w:val="28"/>
                        </w:rPr>
                        <w:t>次作に向けた</w:t>
                      </w:r>
                      <w:r w:rsidRPr="00847FDD">
                        <w:rPr>
                          <w:rFonts w:ascii="HGS創英角ﾎﾟｯﾌﾟ体" w:eastAsia="HGS創英角ﾎﾟｯﾌﾟ体" w:hAnsi="HGS創英角ﾎﾟｯﾌﾟ体"/>
                          <w:sz w:val="28"/>
                        </w:rPr>
                        <w:t>有効な対策</w:t>
                      </w:r>
                      <w:r w:rsidR="001A1E4E" w:rsidRPr="00847FDD">
                        <w:rPr>
                          <w:rFonts w:ascii="HGS創英角ﾎﾟｯﾌﾟ体" w:eastAsia="HGS創英角ﾎﾟｯﾌﾟ体" w:hAnsi="HGS創英角ﾎﾟｯﾌﾟ体" w:hint="eastAsia"/>
                          <w:sz w:val="28"/>
                        </w:rPr>
                        <w:t>例</w:t>
                      </w:r>
                    </w:p>
                    <w:p w14:paraId="13AEA976" w14:textId="26618ED7" w:rsidR="00C4300A" w:rsidRDefault="00C4300A">
                      <w:r>
                        <w:rPr>
                          <w:rFonts w:hint="eastAsia"/>
                        </w:rPr>
                        <w:t>○</w:t>
                      </w:r>
                      <w:r w:rsidRPr="00C4300A">
                        <w:rPr>
                          <w:rFonts w:hint="eastAsia"/>
                        </w:rPr>
                        <w:t>「定植～定植後数日間」など防除が重要な時期に現在よりも防除回数を増やす</w:t>
                      </w:r>
                    </w:p>
                    <w:p w14:paraId="07B1979D" w14:textId="276B4C95" w:rsidR="00C4300A" w:rsidRDefault="00C4300A" w:rsidP="00C4300A">
                      <w:r>
                        <w:rPr>
                          <w:rFonts w:hint="eastAsia"/>
                        </w:rPr>
                        <w:t>○施設側窓、入口に「赤色防虫ネットあるいは目合い</w:t>
                      </w:r>
                      <w:r>
                        <w:t>0.4mm以下の白色ネット」</w:t>
                      </w:r>
                      <w:r>
                        <w:rPr>
                          <w:rFonts w:hint="eastAsia"/>
                        </w:rPr>
                        <w:t>を設置する</w:t>
                      </w:r>
                    </w:p>
                    <w:p w14:paraId="7254AD12" w14:textId="1A132A7F" w:rsidR="00C4300A" w:rsidRDefault="00C4300A" w:rsidP="00C4300A">
                      <w:r>
                        <w:rPr>
                          <w:rFonts w:hint="eastAsia"/>
                        </w:rPr>
                        <w:t>○</w:t>
                      </w:r>
                      <w:r w:rsidRPr="00C4300A">
                        <w:rPr>
                          <w:rFonts w:hint="eastAsia"/>
                        </w:rPr>
                        <w:t>栽培終了後に２週間程度施設の蒸しこみを行う</w:t>
                      </w:r>
                    </w:p>
                    <w:p w14:paraId="6C5218F5" w14:textId="584B4FFD" w:rsidR="00C4300A" w:rsidRPr="00EF2ACC" w:rsidRDefault="00C4300A" w:rsidP="00C4300A">
                      <w:r>
                        <w:rPr>
                          <w:rFonts w:hint="eastAsia"/>
                        </w:rPr>
                        <w:t>○露地</w:t>
                      </w:r>
                      <w:r w:rsidR="00640A53">
                        <w:t>での</w:t>
                      </w:r>
                      <w:r w:rsidR="00640A53">
                        <w:rPr>
                          <w:rFonts w:hint="eastAsia"/>
                        </w:rPr>
                        <w:t>うり</w:t>
                      </w:r>
                      <w:bookmarkStart w:id="1" w:name="_GoBack"/>
                      <w:bookmarkEnd w:id="1"/>
                      <w:r>
                        <w:t>科作物（</w:t>
                      </w:r>
                      <w:r>
                        <w:rPr>
                          <w:rFonts w:hint="eastAsia"/>
                        </w:rPr>
                        <w:t>きゅうり、</w:t>
                      </w:r>
                      <w:r w:rsidR="001A1E4E">
                        <w:t>メロン</w:t>
                      </w:r>
                      <w:r>
                        <w:t>など）</w:t>
                      </w:r>
                      <w:r w:rsidR="001A1E4E">
                        <w:rPr>
                          <w:rFonts w:hint="eastAsia"/>
                        </w:rPr>
                        <w:t>の</w:t>
                      </w:r>
                      <w:r w:rsidR="001A1E4E">
                        <w:t>栽培を控える</w:t>
                      </w:r>
                    </w:p>
                  </w:txbxContent>
                </v:textbox>
                <w10:wrap anchorx="margin"/>
              </v:shape>
            </w:pict>
          </mc:Fallback>
        </mc:AlternateContent>
      </w:r>
    </w:p>
    <w:p w14:paraId="3FB2CF91" w14:textId="47448B51" w:rsidR="00EF2ACC" w:rsidRDefault="00EF2ACC" w:rsidP="008E4C8E">
      <w:pPr>
        <w:rPr>
          <w:sz w:val="22"/>
          <w:szCs w:val="22"/>
        </w:rPr>
      </w:pPr>
    </w:p>
    <w:p w14:paraId="0C7BCBAF" w14:textId="2BA17DC4" w:rsidR="00EF2ACC" w:rsidRDefault="00F01009" w:rsidP="008E4C8E">
      <w:pPr>
        <w:rPr>
          <w:sz w:val="22"/>
          <w:szCs w:val="22"/>
        </w:rPr>
      </w:pPr>
      <w:r w:rsidRPr="00EF2ACC">
        <w:rPr>
          <w:noProof/>
          <w:sz w:val="22"/>
          <w:szCs w:val="22"/>
        </w:rPr>
        <w:drawing>
          <wp:anchor distT="0" distB="0" distL="114300" distR="114300" simplePos="0" relativeHeight="251825152" behindDoc="0" locked="0" layoutInCell="1" allowOverlap="1" wp14:anchorId="0111AC1A" wp14:editId="7AD81305">
            <wp:simplePos x="0" y="0"/>
            <wp:positionH relativeFrom="margin">
              <wp:posOffset>6203315</wp:posOffset>
            </wp:positionH>
            <wp:positionV relativeFrom="paragraph">
              <wp:posOffset>109265</wp:posOffset>
            </wp:positionV>
            <wp:extent cx="674788" cy="1097915"/>
            <wp:effectExtent l="0" t="0" r="0" b="6985"/>
            <wp:wrapNone/>
            <wp:docPr id="26" name="図 26" descr="\\G0000sv0ns101\d10178$\doc\【所属用フォルダ入口：南河内農緑】\002 農の普及課\令和３年度文書\情報\普及だより\1月号\素材\しばけん.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0000sv0ns101\d10178$\doc\【所属用フォルダ入口：南河内農緑】\002 農の普及課\令和３年度文書\情報\普及だより\1月号\素材\しばけん.png"/>
                    <pic:cNvPicPr>
                      <a:picLocks noChangeAspect="1" noChangeArrowheads="1"/>
                    </pic:cNvPicPr>
                  </pic:nvPicPr>
                  <pic:blipFill>
                    <a:blip r:embed="rId28" cstate="email">
                      <a:extLst>
                        <a:ext uri="{28A0092B-C50C-407E-A947-70E740481C1C}">
                          <a14:useLocalDpi xmlns:a14="http://schemas.microsoft.com/office/drawing/2010/main" val="0"/>
                        </a:ext>
                      </a:extLst>
                    </a:blip>
                    <a:srcRect/>
                    <a:stretch>
                      <a:fillRect/>
                    </a:stretch>
                  </pic:blipFill>
                  <pic:spPr bwMode="auto">
                    <a:xfrm>
                      <a:off x="0" y="0"/>
                      <a:ext cx="674788" cy="10979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EAA3F1" w14:textId="2CEC51CE" w:rsidR="00EF2ACC" w:rsidRDefault="00EF2ACC" w:rsidP="008E4C8E">
      <w:pPr>
        <w:rPr>
          <w:sz w:val="22"/>
          <w:szCs w:val="22"/>
        </w:rPr>
      </w:pPr>
    </w:p>
    <w:p w14:paraId="7A2BAC76" w14:textId="77777777" w:rsidR="00EF2ACC" w:rsidRDefault="00EF2ACC" w:rsidP="008E4C8E">
      <w:pPr>
        <w:rPr>
          <w:sz w:val="22"/>
          <w:szCs w:val="22"/>
        </w:rPr>
      </w:pPr>
    </w:p>
    <w:p w14:paraId="7E394887" w14:textId="77777777" w:rsidR="00EF2ACC" w:rsidRDefault="00EF2ACC" w:rsidP="008E4C8E">
      <w:pPr>
        <w:rPr>
          <w:sz w:val="22"/>
          <w:szCs w:val="22"/>
        </w:rPr>
      </w:pPr>
    </w:p>
    <w:p w14:paraId="1F26B1E9" w14:textId="77777777" w:rsidR="0026418A" w:rsidRDefault="0026418A" w:rsidP="008E4C8E">
      <w:pPr>
        <w:rPr>
          <w:sz w:val="12"/>
          <w:szCs w:val="22"/>
        </w:rPr>
      </w:pPr>
    </w:p>
    <w:p w14:paraId="2283A528" w14:textId="4343216F" w:rsidR="00DB29BA" w:rsidRDefault="00DB29BA" w:rsidP="008E4C8E">
      <w:pPr>
        <w:rPr>
          <w:sz w:val="6"/>
          <w:szCs w:val="22"/>
        </w:rPr>
      </w:pPr>
      <w:r w:rsidRPr="00DB29BA">
        <w:rPr>
          <w:sz w:val="6"/>
          <w:szCs w:val="22"/>
        </w:rPr>
        <mc:AlternateContent>
          <mc:Choice Requires="wps">
            <w:drawing>
              <wp:anchor distT="0" distB="0" distL="114300" distR="114300" simplePos="0" relativeHeight="251854848" behindDoc="0" locked="0" layoutInCell="1" allowOverlap="1" wp14:anchorId="45A768C1" wp14:editId="4167529E">
                <wp:simplePos x="0" y="0"/>
                <wp:positionH relativeFrom="margin">
                  <wp:posOffset>-350380</wp:posOffset>
                </wp:positionH>
                <wp:positionV relativeFrom="paragraph">
                  <wp:posOffset>235239</wp:posOffset>
                </wp:positionV>
                <wp:extent cx="7200900" cy="2113807"/>
                <wp:effectExtent l="19050" t="19050" r="19050" b="20320"/>
                <wp:wrapNone/>
                <wp:docPr id="38" name="正方形/長方形 38"/>
                <wp:cNvGraphicFramePr/>
                <a:graphic xmlns:a="http://schemas.openxmlformats.org/drawingml/2006/main">
                  <a:graphicData uri="http://schemas.microsoft.com/office/word/2010/wordprocessingShape">
                    <wps:wsp>
                      <wps:cNvSpPr/>
                      <wps:spPr>
                        <a:xfrm>
                          <a:off x="0" y="0"/>
                          <a:ext cx="7200900" cy="2113807"/>
                        </a:xfrm>
                        <a:prstGeom prst="rect">
                          <a:avLst/>
                        </a:prstGeom>
                        <a:solidFill>
                          <a:srgbClr val="FFC1C2"/>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466092" w14:textId="77777777" w:rsidR="00DB29BA" w:rsidRPr="00DB29BA" w:rsidRDefault="00DB29BA" w:rsidP="00DB29BA">
                            <w:pPr>
                              <w:jc w:val="center"/>
                              <w:rPr>
                                <w:b/>
                                <w:color w:val="FF0000"/>
                                <w:sz w:val="40"/>
                              </w:rPr>
                            </w:pPr>
                            <w:r w:rsidRPr="00DB29BA">
                              <w:rPr>
                                <w:rFonts w:hint="eastAsia"/>
                                <w:b/>
                                <w:color w:val="FF0000"/>
                                <w:sz w:val="40"/>
                              </w:rPr>
                              <w:t>令和</w:t>
                            </w:r>
                            <w:r w:rsidRPr="00DB29BA">
                              <w:rPr>
                                <w:b/>
                                <w:color w:val="FF0000"/>
                                <w:sz w:val="40"/>
                              </w:rPr>
                              <w:t>3年度「第９回農業普及活動高度化全国研究大会」</w:t>
                            </w:r>
                          </w:p>
                          <w:p w14:paraId="62F3AC7C" w14:textId="77777777" w:rsidR="00DB29BA" w:rsidRPr="00DB29BA" w:rsidRDefault="00DB29BA" w:rsidP="00DB29BA">
                            <w:pPr>
                              <w:jc w:val="center"/>
                              <w:rPr>
                                <w:b/>
                                <w:color w:val="FF0000"/>
                                <w:sz w:val="40"/>
                              </w:rPr>
                            </w:pPr>
                            <w:r w:rsidRPr="00DB29BA">
                              <w:rPr>
                                <w:rFonts w:hint="eastAsia"/>
                                <w:b/>
                                <w:color w:val="FF0000"/>
                                <w:sz w:val="40"/>
                              </w:rPr>
                              <w:t>「全国農業改良普及職員協議会長賞」受賞</w:t>
                            </w:r>
                          </w:p>
                          <w:p w14:paraId="392CFD2B" w14:textId="77777777" w:rsidR="00DB29BA" w:rsidRDefault="00DB29BA" w:rsidP="00DB29BA">
                            <w:pPr>
                              <w:rPr>
                                <w:b/>
                                <w:color w:val="000000" w:themeColor="text1"/>
                                <w:sz w:val="28"/>
                              </w:rPr>
                            </w:pPr>
                            <w:r w:rsidRPr="00A8377D">
                              <w:rPr>
                                <w:rFonts w:hint="eastAsia"/>
                                <w:b/>
                                <w:color w:val="000000" w:themeColor="text1"/>
                                <w:sz w:val="28"/>
                              </w:rPr>
                              <w:t>Ｈ29年</w:t>
                            </w:r>
                            <w:r>
                              <w:rPr>
                                <w:rFonts w:hint="eastAsia"/>
                                <w:b/>
                                <w:color w:val="000000" w:themeColor="text1"/>
                                <w:sz w:val="28"/>
                              </w:rPr>
                              <w:t>度</w:t>
                            </w:r>
                            <w:r w:rsidRPr="00A8377D">
                              <w:rPr>
                                <w:b/>
                                <w:color w:val="000000" w:themeColor="text1"/>
                                <w:sz w:val="28"/>
                              </w:rPr>
                              <w:t>から取組を始めた</w:t>
                            </w:r>
                          </w:p>
                          <w:p w14:paraId="0DF93896" w14:textId="77777777" w:rsidR="00DB29BA" w:rsidRPr="008631F0" w:rsidRDefault="00DB29BA" w:rsidP="00DB29BA">
                            <w:pPr>
                              <w:rPr>
                                <w:b/>
                                <w:color w:val="000000" w:themeColor="text1"/>
                                <w:sz w:val="28"/>
                                <w:u w:val="single"/>
                              </w:rPr>
                            </w:pPr>
                            <w:r w:rsidRPr="008631F0">
                              <w:rPr>
                                <w:b/>
                                <w:color w:val="000000" w:themeColor="text1"/>
                                <w:sz w:val="28"/>
                                <w:u w:val="single"/>
                              </w:rPr>
                              <w:t>「</w:t>
                            </w:r>
                            <w:r w:rsidRPr="008631F0">
                              <w:rPr>
                                <w:rFonts w:hint="eastAsia"/>
                                <w:b/>
                                <w:color w:val="000000" w:themeColor="text1"/>
                                <w:sz w:val="28"/>
                                <w:u w:val="single"/>
                              </w:rPr>
                              <w:t>南河内いちごの楽園プロジェクト</w:t>
                            </w:r>
                            <w:r w:rsidRPr="008631F0">
                              <w:rPr>
                                <w:b/>
                                <w:color w:val="000000" w:themeColor="text1"/>
                                <w:sz w:val="28"/>
                                <w:u w:val="single"/>
                              </w:rPr>
                              <w:t>」</w:t>
                            </w:r>
                          </w:p>
                          <w:p w14:paraId="2CFC7D6D" w14:textId="77777777" w:rsidR="00DB29BA" w:rsidRDefault="00DB29BA" w:rsidP="00DB29BA">
                            <w:pPr>
                              <w:rPr>
                                <w:b/>
                                <w:color w:val="000000" w:themeColor="text1"/>
                                <w:sz w:val="28"/>
                              </w:rPr>
                            </w:pPr>
                            <w:r w:rsidRPr="00A8377D">
                              <w:rPr>
                                <w:rFonts w:hint="eastAsia"/>
                                <w:b/>
                                <w:color w:val="000000" w:themeColor="text1"/>
                                <w:sz w:val="28"/>
                              </w:rPr>
                              <w:t>の</w:t>
                            </w:r>
                            <w:r>
                              <w:rPr>
                                <w:rFonts w:hint="eastAsia"/>
                                <w:b/>
                                <w:color w:val="000000" w:themeColor="text1"/>
                                <w:sz w:val="28"/>
                              </w:rPr>
                              <w:t>取組</w:t>
                            </w:r>
                            <w:r w:rsidRPr="00A8377D">
                              <w:rPr>
                                <w:b/>
                                <w:color w:val="000000" w:themeColor="text1"/>
                                <w:sz w:val="28"/>
                              </w:rPr>
                              <w:t>が</w:t>
                            </w:r>
                            <w:r>
                              <w:rPr>
                                <w:rFonts w:hint="eastAsia"/>
                                <w:b/>
                                <w:color w:val="000000" w:themeColor="text1"/>
                                <w:sz w:val="28"/>
                              </w:rPr>
                              <w:t>全国優良8事例</w:t>
                            </w:r>
                            <w:r>
                              <w:rPr>
                                <w:b/>
                                <w:color w:val="000000" w:themeColor="text1"/>
                                <w:sz w:val="28"/>
                              </w:rPr>
                              <w:t>に選ばれました</w:t>
                            </w:r>
                            <w:r w:rsidRPr="00A8377D">
                              <w:rPr>
                                <w:b/>
                                <w:color w:val="000000" w:themeColor="text1"/>
                                <w:sz w:val="28"/>
                              </w:rPr>
                              <w:t>！</w:t>
                            </w:r>
                          </w:p>
                          <w:p w14:paraId="6D649B82" w14:textId="77777777" w:rsidR="00DB29BA" w:rsidRPr="00A8377D" w:rsidRDefault="00DB29BA" w:rsidP="00DB29BA">
                            <w:pPr>
                              <w:rPr>
                                <w:b/>
                                <w:color w:val="000000" w:themeColor="text1"/>
                                <w:sz w:val="28"/>
                              </w:rPr>
                            </w:pPr>
                          </w:p>
                          <w:p w14:paraId="47AEAD0F" w14:textId="77777777" w:rsidR="00DB29BA" w:rsidRDefault="00DB29BA" w:rsidP="00DB29BA">
                            <w:pPr>
                              <w:rPr>
                                <w:b/>
                                <w:color w:val="000000" w:themeColor="text1"/>
                              </w:rPr>
                            </w:pPr>
                          </w:p>
                          <w:p w14:paraId="1331E268" w14:textId="77777777" w:rsidR="00DB29BA" w:rsidRDefault="00DB29BA" w:rsidP="00DB29BA">
                            <w:pPr>
                              <w:rPr>
                                <w:b/>
                                <w:color w:val="000000" w:themeColor="text1"/>
                              </w:rPr>
                            </w:pPr>
                          </w:p>
                          <w:p w14:paraId="7BC76DF8" w14:textId="77777777" w:rsidR="00DB29BA" w:rsidRDefault="00DB29BA" w:rsidP="00DB29BA">
                            <w:pPr>
                              <w:rPr>
                                <w:b/>
                                <w:color w:val="000000" w:themeColor="text1"/>
                              </w:rPr>
                            </w:pPr>
                          </w:p>
                          <w:p w14:paraId="2CD2BA28" w14:textId="77777777" w:rsidR="00DB29BA" w:rsidRPr="00A8377D" w:rsidRDefault="00DB29BA" w:rsidP="00DB29BA">
                            <w:pP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A768C1" id="正方形/長方形 38" o:spid="_x0000_s1045" style="position:absolute;margin-left:-27.6pt;margin-top:18.5pt;width:567pt;height:166.45pt;z-index:25185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" fillcolor="#ffc1c2" strokecolor="red" strokeweight="3pt">
                <v:textbox>
                  <w:txbxContent>
                    <w:p w14:paraId="6C466092" w14:textId="77777777" w:rsidR="00DB29BA" w:rsidRPr="00DB29BA" w:rsidRDefault="00DB29BA" w:rsidP="00DB29BA">
                      <w:pPr>
                        <w:jc w:val="center"/>
                        <w:rPr>
                          <w:b/>
                          <w:color w:val="FF0000"/>
                          <w:sz w:val="40"/>
                        </w:rPr>
                      </w:pPr>
                      <w:r w:rsidRPr="00DB29BA">
                        <w:rPr>
                          <w:rFonts w:hint="eastAsia"/>
                          <w:b/>
                          <w:color w:val="FF0000"/>
                          <w:sz w:val="40"/>
                        </w:rPr>
                        <w:t>令和</w:t>
                      </w:r>
                      <w:r w:rsidRPr="00DB29BA">
                        <w:rPr>
                          <w:b/>
                          <w:color w:val="FF0000"/>
                          <w:sz w:val="40"/>
                        </w:rPr>
                        <w:t>3年度「第９回農業普及活動高度化全国研究大会」</w:t>
                      </w:r>
                    </w:p>
                    <w:p w14:paraId="62F3AC7C" w14:textId="77777777" w:rsidR="00DB29BA" w:rsidRPr="00DB29BA" w:rsidRDefault="00DB29BA" w:rsidP="00DB29BA">
                      <w:pPr>
                        <w:jc w:val="center"/>
                        <w:rPr>
                          <w:b/>
                          <w:color w:val="FF0000"/>
                          <w:sz w:val="40"/>
                        </w:rPr>
                      </w:pPr>
                      <w:r w:rsidRPr="00DB29BA">
                        <w:rPr>
                          <w:rFonts w:hint="eastAsia"/>
                          <w:b/>
                          <w:color w:val="FF0000"/>
                          <w:sz w:val="40"/>
                        </w:rPr>
                        <w:t>「全国農業改良普及職員協議会長賞」受賞</w:t>
                      </w:r>
                    </w:p>
                    <w:p w14:paraId="392CFD2B" w14:textId="77777777" w:rsidR="00DB29BA" w:rsidRDefault="00DB29BA" w:rsidP="00DB29BA">
                      <w:pPr>
                        <w:rPr>
                          <w:b/>
                          <w:color w:val="000000" w:themeColor="text1"/>
                          <w:sz w:val="28"/>
                        </w:rPr>
                      </w:pPr>
                      <w:r w:rsidRPr="00A8377D">
                        <w:rPr>
                          <w:rFonts w:hint="eastAsia"/>
                          <w:b/>
                          <w:color w:val="000000" w:themeColor="text1"/>
                          <w:sz w:val="28"/>
                        </w:rPr>
                        <w:t>Ｈ29年</w:t>
                      </w:r>
                      <w:r>
                        <w:rPr>
                          <w:rFonts w:hint="eastAsia"/>
                          <w:b/>
                          <w:color w:val="000000" w:themeColor="text1"/>
                          <w:sz w:val="28"/>
                        </w:rPr>
                        <w:t>度</w:t>
                      </w:r>
                      <w:r w:rsidRPr="00A8377D">
                        <w:rPr>
                          <w:b/>
                          <w:color w:val="000000" w:themeColor="text1"/>
                          <w:sz w:val="28"/>
                        </w:rPr>
                        <w:t>から取組を始めた</w:t>
                      </w:r>
                    </w:p>
                    <w:p w14:paraId="0DF93896" w14:textId="77777777" w:rsidR="00DB29BA" w:rsidRPr="008631F0" w:rsidRDefault="00DB29BA" w:rsidP="00DB29BA">
                      <w:pPr>
                        <w:rPr>
                          <w:b/>
                          <w:color w:val="000000" w:themeColor="text1"/>
                          <w:sz w:val="28"/>
                          <w:u w:val="single"/>
                        </w:rPr>
                      </w:pPr>
                      <w:r w:rsidRPr="008631F0">
                        <w:rPr>
                          <w:b/>
                          <w:color w:val="000000" w:themeColor="text1"/>
                          <w:sz w:val="28"/>
                          <w:u w:val="single"/>
                        </w:rPr>
                        <w:t>「</w:t>
                      </w:r>
                      <w:r w:rsidRPr="008631F0">
                        <w:rPr>
                          <w:rFonts w:hint="eastAsia"/>
                          <w:b/>
                          <w:color w:val="000000" w:themeColor="text1"/>
                          <w:sz w:val="28"/>
                          <w:u w:val="single"/>
                        </w:rPr>
                        <w:t>南河内いちごの楽園プロジェクト</w:t>
                      </w:r>
                      <w:r w:rsidRPr="008631F0">
                        <w:rPr>
                          <w:b/>
                          <w:color w:val="000000" w:themeColor="text1"/>
                          <w:sz w:val="28"/>
                          <w:u w:val="single"/>
                        </w:rPr>
                        <w:t>」</w:t>
                      </w:r>
                    </w:p>
                    <w:p w14:paraId="2CFC7D6D" w14:textId="77777777" w:rsidR="00DB29BA" w:rsidRDefault="00DB29BA" w:rsidP="00DB29BA">
                      <w:pPr>
                        <w:rPr>
                          <w:b/>
                          <w:color w:val="000000" w:themeColor="text1"/>
                          <w:sz w:val="28"/>
                        </w:rPr>
                      </w:pPr>
                      <w:r w:rsidRPr="00A8377D">
                        <w:rPr>
                          <w:rFonts w:hint="eastAsia"/>
                          <w:b/>
                          <w:color w:val="000000" w:themeColor="text1"/>
                          <w:sz w:val="28"/>
                        </w:rPr>
                        <w:t>の</w:t>
                      </w:r>
                      <w:r>
                        <w:rPr>
                          <w:rFonts w:hint="eastAsia"/>
                          <w:b/>
                          <w:color w:val="000000" w:themeColor="text1"/>
                          <w:sz w:val="28"/>
                        </w:rPr>
                        <w:t>取組</w:t>
                      </w:r>
                      <w:r w:rsidRPr="00A8377D">
                        <w:rPr>
                          <w:b/>
                          <w:color w:val="000000" w:themeColor="text1"/>
                          <w:sz w:val="28"/>
                        </w:rPr>
                        <w:t>が</w:t>
                      </w:r>
                      <w:r>
                        <w:rPr>
                          <w:rFonts w:hint="eastAsia"/>
                          <w:b/>
                          <w:color w:val="000000" w:themeColor="text1"/>
                          <w:sz w:val="28"/>
                        </w:rPr>
                        <w:t>全国優良8事例</w:t>
                      </w:r>
                      <w:r>
                        <w:rPr>
                          <w:b/>
                          <w:color w:val="000000" w:themeColor="text1"/>
                          <w:sz w:val="28"/>
                        </w:rPr>
                        <w:t>に選ばれました</w:t>
                      </w:r>
                      <w:r w:rsidRPr="00A8377D">
                        <w:rPr>
                          <w:b/>
                          <w:color w:val="000000" w:themeColor="text1"/>
                          <w:sz w:val="28"/>
                        </w:rPr>
                        <w:t>！</w:t>
                      </w:r>
                    </w:p>
                    <w:p w14:paraId="6D649B82" w14:textId="77777777" w:rsidR="00DB29BA" w:rsidRPr="00A8377D" w:rsidRDefault="00DB29BA" w:rsidP="00DB29BA">
                      <w:pPr>
                        <w:rPr>
                          <w:b/>
                          <w:color w:val="000000" w:themeColor="text1"/>
                          <w:sz w:val="28"/>
                        </w:rPr>
                      </w:pPr>
                    </w:p>
                    <w:p w14:paraId="47AEAD0F" w14:textId="77777777" w:rsidR="00DB29BA" w:rsidRDefault="00DB29BA" w:rsidP="00DB29BA">
                      <w:pPr>
                        <w:rPr>
                          <w:b/>
                          <w:color w:val="000000" w:themeColor="text1"/>
                        </w:rPr>
                      </w:pPr>
                    </w:p>
                    <w:p w14:paraId="1331E268" w14:textId="77777777" w:rsidR="00DB29BA" w:rsidRDefault="00DB29BA" w:rsidP="00DB29BA">
                      <w:pPr>
                        <w:rPr>
                          <w:b/>
                          <w:color w:val="000000" w:themeColor="text1"/>
                        </w:rPr>
                      </w:pPr>
                    </w:p>
                    <w:p w14:paraId="7BC76DF8" w14:textId="77777777" w:rsidR="00DB29BA" w:rsidRDefault="00DB29BA" w:rsidP="00DB29BA">
                      <w:pPr>
                        <w:rPr>
                          <w:b/>
                          <w:color w:val="000000" w:themeColor="text1"/>
                        </w:rPr>
                      </w:pPr>
                    </w:p>
                    <w:p w14:paraId="2CD2BA28" w14:textId="77777777" w:rsidR="00DB29BA" w:rsidRPr="00A8377D" w:rsidRDefault="00DB29BA" w:rsidP="00DB29BA">
                      <w:pPr>
                        <w:rPr>
                          <w:b/>
                          <w:color w:val="000000" w:themeColor="text1"/>
                        </w:rPr>
                      </w:pPr>
                    </w:p>
                  </w:txbxContent>
                </v:textbox>
                <w10:wrap anchorx="margin"/>
              </v:rect>
            </w:pict>
          </mc:Fallback>
        </mc:AlternateContent>
      </w:r>
    </w:p>
    <w:p w14:paraId="1FE98D70" w14:textId="774CEDA8" w:rsidR="00DB29BA" w:rsidRDefault="00DB29BA" w:rsidP="008E4C8E">
      <w:pPr>
        <w:rPr>
          <w:sz w:val="6"/>
          <w:szCs w:val="22"/>
        </w:rPr>
      </w:pPr>
    </w:p>
    <w:p w14:paraId="083BC94C" w14:textId="77777777" w:rsidR="00DB29BA" w:rsidRDefault="00DB29BA" w:rsidP="008E4C8E">
      <w:pPr>
        <w:rPr>
          <w:sz w:val="6"/>
          <w:szCs w:val="22"/>
        </w:rPr>
      </w:pPr>
    </w:p>
    <w:p w14:paraId="191A17F3" w14:textId="77777777" w:rsidR="00DB29BA" w:rsidRDefault="00DB29BA" w:rsidP="008E4C8E">
      <w:pPr>
        <w:rPr>
          <w:sz w:val="6"/>
          <w:szCs w:val="22"/>
        </w:rPr>
      </w:pPr>
    </w:p>
    <w:p w14:paraId="6958C3AD" w14:textId="77777777" w:rsidR="00DB29BA" w:rsidRDefault="00DB29BA" w:rsidP="008E4C8E">
      <w:pPr>
        <w:rPr>
          <w:sz w:val="6"/>
          <w:szCs w:val="22"/>
        </w:rPr>
      </w:pPr>
    </w:p>
    <w:p w14:paraId="7ABE3BC1" w14:textId="6A205F0A" w:rsidR="00DB29BA" w:rsidRDefault="00DB29BA" w:rsidP="008E4C8E">
      <w:pPr>
        <w:rPr>
          <w:sz w:val="6"/>
          <w:szCs w:val="22"/>
        </w:rPr>
      </w:pPr>
      <w:r w:rsidRPr="00DB29BA">
        <w:rPr>
          <w:sz w:val="6"/>
          <w:szCs w:val="22"/>
        </w:rPr>
        <w:drawing>
          <wp:anchor distT="0" distB="0" distL="114300" distR="114300" simplePos="0" relativeHeight="251855872" behindDoc="0" locked="0" layoutInCell="1" allowOverlap="1" wp14:anchorId="0F1F00EF" wp14:editId="2829D458">
            <wp:simplePos x="0" y="0"/>
            <wp:positionH relativeFrom="page">
              <wp:posOffset>5213457</wp:posOffset>
            </wp:positionH>
            <wp:positionV relativeFrom="paragraph">
              <wp:posOffset>66551</wp:posOffset>
            </wp:positionV>
            <wp:extent cx="2149434" cy="1209057"/>
            <wp:effectExtent l="0" t="0" r="381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149434" cy="1209057"/>
                    </a:xfrm>
                    <a:prstGeom prst="rect">
                      <a:avLst/>
                    </a:prstGeom>
                    <a:effectLst/>
                  </pic:spPr>
                </pic:pic>
              </a:graphicData>
            </a:graphic>
            <wp14:sizeRelH relativeFrom="margin">
              <wp14:pctWidth>0</wp14:pctWidth>
            </wp14:sizeRelH>
            <wp14:sizeRelV relativeFrom="margin">
              <wp14:pctHeight>0</wp14:pctHeight>
            </wp14:sizeRelV>
          </wp:anchor>
        </w:drawing>
      </w:r>
    </w:p>
    <w:p w14:paraId="070512A9" w14:textId="76EAEC21" w:rsidR="00DB29BA" w:rsidRDefault="00DB29BA" w:rsidP="008E4C8E">
      <w:pPr>
        <w:rPr>
          <w:sz w:val="6"/>
          <w:szCs w:val="22"/>
        </w:rPr>
      </w:pPr>
      <w:r w:rsidRPr="00DB29BA">
        <w:rPr>
          <w:sz w:val="6"/>
          <w:szCs w:val="22"/>
        </w:rPr>
        <w:drawing>
          <wp:anchor distT="0" distB="0" distL="114300" distR="114300" simplePos="0" relativeHeight="251856896" behindDoc="0" locked="0" layoutInCell="1" allowOverlap="1" wp14:anchorId="72148ABA" wp14:editId="593D4F77">
            <wp:simplePos x="0" y="0"/>
            <wp:positionH relativeFrom="margin">
              <wp:posOffset>3235935</wp:posOffset>
            </wp:positionH>
            <wp:positionV relativeFrom="paragraph">
              <wp:posOffset>31115</wp:posOffset>
            </wp:positionV>
            <wp:extent cx="716387" cy="1012190"/>
            <wp:effectExtent l="0" t="0" r="7620" b="0"/>
            <wp:wrapNone/>
            <wp:docPr id="55" name="図 5">
              <a:extLst xmlns:a="http://schemas.openxmlformats.org/drawingml/2006/main">
                <a:ext uri="{FF2B5EF4-FFF2-40B4-BE49-F238E27FC236}">
                  <a16:creationId xmlns:a16="http://schemas.microsoft.com/office/drawing/2014/main" id="{B846E3B9-DC66-4CE8-A1C8-2C88B58A02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B846E3B9-DC66-4CE8-A1C8-2C88B58A02F5}"/>
                        </a:ext>
                      </a:extLst>
                    </pic:cNvPr>
                    <pic:cNvPicPr>
                      <a:picLocks noChangeAspect="1"/>
                    </pic:cNvPicPr>
                  </pic:nvPicPr>
                  <pic:blipFill>
                    <a:blip r:embed="rId30" cstate="screen">
                      <a:extLst>
                        <a:ext uri="{BEBA8EAE-BF5A-486C-A8C5-ECC9F3942E4B}">
                          <a14:imgProps xmlns:a14="http://schemas.microsoft.com/office/drawing/2010/main">
                            <a14:imgLayer r:embed="rId31">
                              <a14:imgEffect>
                                <a14:backgroundRemoval t="9732" b="89538" l="4828" r="92414">
                                  <a14:foregroundMark x1="6897" y1="58637" x2="5517" y2="66180"/>
                                  <a14:foregroundMark x1="92414" y1="61071" x2="91034" y2="68613"/>
                                  <a14:foregroundMark x1="48966" y1="10706" x2="48966" y2="10706"/>
                                  <a14:foregroundMark x1="48966" y1="9732" x2="48966" y2="9732"/>
                                  <a14:foregroundMark x1="44138" y1="28954" x2="39655" y2="45499"/>
                                  <a14:foregroundMark x1="58276" y1="33090" x2="43103" y2="63747"/>
                                  <a14:foregroundMark x1="51379" y1="22141" x2="44138" y2="61071"/>
                                  <a14:foregroundMark x1="34828" y1="27251" x2="19655" y2="54501"/>
                                  <a14:foregroundMark x1="55862" y1="33090" x2="66552" y2="65207"/>
                                  <a14:foregroundMark x1="60690" y1="21411" x2="75862" y2="56934"/>
                                  <a14:foregroundMark x1="67586" y1="27981" x2="81724" y2="56204"/>
                                  <a14:foregroundMark x1="43103" y1="22141" x2="22069" y2="42092"/>
                                  <a14:foregroundMark x1="39655" y1="56204" x2="54828" y2="73479"/>
                                  <a14:foregroundMark x1="44138" y1="61071" x2="55862" y2="66180"/>
                                  <a14:foregroundMark x1="43103" y1="73479" x2="66552" y2="67883"/>
                                  <a14:foregroundMark x1="27931" y1="25547" x2="31379" y2="41363"/>
                                  <a14:foregroundMark x1="36207" y1="69343" x2="19655" y2="72749"/>
                                  <a14:foregroundMark x1="37241" y1="80292" x2="37241" y2="80292"/>
                                  <a14:foregroundMark x1="52414" y1="76886" x2="52414" y2="76886"/>
                                  <a14:foregroundMark x1="52414" y1="76156" x2="52414" y2="76156"/>
                                  <a14:foregroundMark x1="66552" y1="79319" x2="66552" y2="79319"/>
                                  <a14:foregroundMark x1="64138" y1="80292" x2="64138" y2="80292"/>
                                  <a14:foregroundMark x1="75862" y1="72749" x2="75862" y2="72749"/>
                                  <a14:foregroundMark x1="87586" y1="66180" x2="87586" y2="66180"/>
                                  <a14:foregroundMark x1="87586" y1="52068" x2="87586" y2="52068"/>
                                  <a14:foregroundMark x1="26897" y1="60341" x2="26897" y2="60341"/>
                                  <a14:foregroundMark x1="26897" y1="56934" x2="26897" y2="56934"/>
                                  <a14:foregroundMark x1="22069" y1="76156" x2="22069" y2="76156"/>
                                  <a14:foregroundMark x1="13793" y1="63747" x2="13793" y2="63747"/>
                                  <a14:foregroundMark x1="15172" y1="65207" x2="15172" y2="65207"/>
                                  <a14:foregroundMark x1="11379" y1="50365" x2="11379" y2="50365"/>
                                  <a14:foregroundMark x1="37241" y1="87591" x2="51379" y2="86861"/>
                                  <a14:foregroundMark x1="38276" y1="46229" x2="26897" y2="60341"/>
                                  <a14:foregroundMark x1="37241" y1="21411" x2="45517" y2="37226"/>
                                  <a14:foregroundMark x1="50000" y1="75182" x2="50000" y2="75182"/>
                                  <a14:foregroundMark x1="50000" y1="89294" x2="59655" y2="86861"/>
                                  <a14:foregroundMark x1="60690" y1="23844" x2="66552" y2="51338"/>
                                  <a14:foregroundMark x1="55862" y1="18005" x2="76897" y2="36253"/>
                                  <a14:foregroundMark x1="36207" y1="80292" x2="36207" y2="80292"/>
                                  <a14:foregroundMark x1="61724" y1="77616" x2="61724" y2="77616"/>
                                  <a14:foregroundMark x1="87586" y1="66910" x2="87586" y2="66910"/>
                                  <a14:foregroundMark x1="88621" y1="52798" x2="88621" y2="52798"/>
                                  <a14:foregroundMark x1="75862" y1="72749" x2="75862" y2="72749"/>
                                  <a14:foregroundMark x1="75862" y1="72749" x2="75862" y2="72749"/>
                                  <a14:foregroundMark x1="75862" y1="72749" x2="75862" y2="72749"/>
                                  <a14:foregroundMark x1="74828" y1="72749" x2="74828" y2="72749"/>
                                  <a14:foregroundMark x1="12759" y1="52798" x2="12759" y2="5279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716387" cy="10121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527F3C" w14:textId="77777777" w:rsidR="00DB29BA" w:rsidRDefault="00DB29BA" w:rsidP="008E4C8E">
      <w:pPr>
        <w:rPr>
          <w:sz w:val="6"/>
          <w:szCs w:val="22"/>
        </w:rPr>
      </w:pPr>
    </w:p>
    <w:p w14:paraId="0D78DD0C" w14:textId="77777777" w:rsidR="00DB29BA" w:rsidRDefault="00DB29BA" w:rsidP="008E4C8E">
      <w:pPr>
        <w:rPr>
          <w:sz w:val="6"/>
          <w:szCs w:val="22"/>
        </w:rPr>
      </w:pPr>
    </w:p>
    <w:p w14:paraId="10E2077D" w14:textId="77777777" w:rsidR="00DB29BA" w:rsidRDefault="00DB29BA" w:rsidP="008E4C8E">
      <w:pPr>
        <w:rPr>
          <w:sz w:val="6"/>
          <w:szCs w:val="22"/>
        </w:rPr>
      </w:pPr>
    </w:p>
    <w:p w14:paraId="7A5F41D2" w14:textId="77777777" w:rsidR="00DB29BA" w:rsidRDefault="00DB29BA" w:rsidP="008E4C8E">
      <w:pPr>
        <w:rPr>
          <w:sz w:val="6"/>
          <w:szCs w:val="22"/>
        </w:rPr>
      </w:pPr>
    </w:p>
    <w:p w14:paraId="7153BA56" w14:textId="4A45FF48" w:rsidR="002A7430" w:rsidRPr="0026418A" w:rsidRDefault="00F54B3D" w:rsidP="008E4C8E">
      <w:pPr>
        <w:rPr>
          <w:sz w:val="6"/>
          <w:szCs w:val="22"/>
        </w:rPr>
      </w:pPr>
      <w:r w:rsidRPr="003B4F7A">
        <w:rPr>
          <w:rFonts w:hint="eastAsia"/>
          <w:i/>
          <w:noProof/>
        </w:rPr>
        <mc:AlternateContent>
          <mc:Choice Requires="wps">
            <w:drawing>
              <wp:anchor distT="0" distB="0" distL="114300" distR="114300" simplePos="0" relativeHeight="251754496" behindDoc="0" locked="0" layoutInCell="1" allowOverlap="1" wp14:anchorId="2EDBF0CD" wp14:editId="55D9876B">
                <wp:simplePos x="0" y="0"/>
                <wp:positionH relativeFrom="margin">
                  <wp:align>right</wp:align>
                </wp:positionH>
                <wp:positionV relativeFrom="paragraph">
                  <wp:posOffset>171450</wp:posOffset>
                </wp:positionV>
                <wp:extent cx="6371590" cy="0"/>
                <wp:effectExtent l="0" t="0" r="29210" b="19050"/>
                <wp:wrapNone/>
                <wp:docPr id="9" name="直線コネクタ 9"/>
                <wp:cNvGraphicFramePr/>
                <a:graphic xmlns:a="http://schemas.openxmlformats.org/drawingml/2006/main">
                  <a:graphicData uri="http://schemas.microsoft.com/office/word/2010/wordprocessingShape">
                    <wps:wsp>
                      <wps:cNvCnPr/>
                      <wps:spPr>
                        <a:xfrm flipV="1">
                          <a:off x="0" y="0"/>
                          <a:ext cx="637159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D98965" id="直線コネクタ 9" o:spid="_x0000_s1026" style="position:absolute;left:0;text-align:left;flip:y;z-index:2517544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50.5pt,13.5pt" to="952.2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" strokecolor="black [3213]" strokeweight="1.5pt">
                <w10:wrap anchorx="margin"/>
              </v:line>
            </w:pict>
          </mc:Fallback>
        </mc:AlternateContent>
      </w:r>
      <w:r>
        <w:rPr>
          <w:noProof/>
          <w:szCs w:val="21"/>
        </w:rPr>
        <mc:AlternateContent>
          <mc:Choice Requires="wps">
            <w:drawing>
              <wp:anchor distT="0" distB="0" distL="114300" distR="114300" simplePos="0" relativeHeight="250491392" behindDoc="0" locked="0" layoutInCell="1" allowOverlap="1" wp14:anchorId="5D78D63C" wp14:editId="481417B6">
                <wp:simplePos x="0" y="0"/>
                <wp:positionH relativeFrom="margin">
                  <wp:align>right</wp:align>
                </wp:positionH>
                <wp:positionV relativeFrom="paragraph">
                  <wp:posOffset>198755</wp:posOffset>
                </wp:positionV>
                <wp:extent cx="5848350" cy="750499"/>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5848350" cy="750499"/>
                        </a:xfrm>
                        <a:prstGeom prst="rect">
                          <a:avLst/>
                        </a:prstGeom>
                        <a:noFill/>
                        <a:ln w="6350">
                          <a:noFill/>
                        </a:ln>
                      </wps:spPr>
                      <wps:txbx>
                        <w:txbxContent>
                          <w:p w14:paraId="24DC222F" w14:textId="53FD115E" w:rsidR="00476F1D" w:rsidRDefault="00476F1D" w:rsidP="00476F1D">
                            <w:pPr>
                              <w:adjustRightInd/>
                              <w:spacing w:line="0" w:lineRule="atLeast"/>
                              <w:jc w:val="right"/>
                              <w:rPr>
                                <w:rFonts w:hAnsi="Times New Roman" w:cs="Times New Roman"/>
                                <w:spacing w:val="2"/>
                              </w:rPr>
                            </w:pPr>
                            <w:r>
                              <w:rPr>
                                <w:rFonts w:hint="eastAsia"/>
                              </w:rPr>
                              <w:t xml:space="preserve">南河内農と緑の総合事務所　　　　　　</w:t>
                            </w:r>
                            <w:r>
                              <w:rPr>
                                <w:rFonts w:eastAsia="ＭＳ ゴシック" w:hAnsi="Times New Roman" w:cs="ＭＳ ゴシック" w:hint="eastAsia"/>
                              </w:rPr>
                              <w:t>令和</w:t>
                            </w:r>
                            <w:r w:rsidR="00F01009">
                              <w:rPr>
                                <w:rFonts w:eastAsia="ＭＳ ゴシック" w:hAnsi="Times New Roman" w:cs="ＭＳ ゴシック" w:hint="eastAsia"/>
                              </w:rPr>
                              <w:t>４</w:t>
                            </w:r>
                            <w:r>
                              <w:rPr>
                                <w:rFonts w:eastAsia="ＭＳ ゴシック" w:hAnsi="Times New Roman" w:cs="ＭＳ ゴシック" w:hint="eastAsia"/>
                              </w:rPr>
                              <w:t>年</w:t>
                            </w:r>
                            <w:r w:rsidR="00F01009">
                              <w:rPr>
                                <w:rFonts w:ascii="ＭＳ ゴシック" w:eastAsia="ＭＳ ゴシック" w:hAnsi="ＭＳ ゴシック" w:cs="ＭＳ ゴシック" w:hint="eastAsia"/>
                              </w:rPr>
                              <w:t>１</w:t>
                            </w:r>
                            <w:r>
                              <w:rPr>
                                <w:rFonts w:eastAsia="ＭＳ ゴシック" w:hAnsi="Times New Roman" w:cs="ＭＳ ゴシック" w:hint="eastAsia"/>
                              </w:rPr>
                              <w:t>月発行　第</w:t>
                            </w:r>
                            <w:r>
                              <w:rPr>
                                <w:rFonts w:ascii="ＭＳ ゴシック" w:hAnsi="ＭＳ ゴシック" w:cs="ＭＳ ゴシック"/>
                              </w:rPr>
                              <w:t>1</w:t>
                            </w:r>
                            <w:r w:rsidR="00B94A18">
                              <w:rPr>
                                <w:rFonts w:ascii="ＭＳ ゴシック" w:hAnsi="ＭＳ ゴシック" w:cs="ＭＳ ゴシック" w:hint="eastAsia"/>
                              </w:rPr>
                              <w:t>9</w:t>
                            </w:r>
                            <w:r w:rsidR="00F01009">
                              <w:rPr>
                                <w:rFonts w:ascii="ＭＳ ゴシック" w:hAnsi="ＭＳ ゴシック" w:cs="ＭＳ ゴシック" w:hint="eastAsia"/>
                              </w:rPr>
                              <w:t>6</w:t>
                            </w:r>
                            <w:r>
                              <w:rPr>
                                <w:rFonts w:eastAsia="ＭＳ ゴシック" w:hAnsi="Times New Roman" w:cs="ＭＳ ゴシック" w:hint="eastAsia"/>
                              </w:rPr>
                              <w:t>号</w:t>
                            </w:r>
                          </w:p>
                          <w:p w14:paraId="2C18388C" w14:textId="77777777" w:rsidR="00476F1D" w:rsidRDefault="00476F1D" w:rsidP="00476F1D">
                            <w:pPr>
                              <w:adjustRightInd/>
                              <w:spacing w:line="0" w:lineRule="atLeast"/>
                              <w:jc w:val="right"/>
                              <w:rPr>
                                <w:rFonts w:hAnsi="Times New Roman" w:cs="Times New Roman"/>
                                <w:spacing w:val="2"/>
                              </w:rPr>
                            </w:pPr>
                            <w:r>
                              <w:rPr>
                                <w:rFonts w:hint="eastAsia"/>
                                <w:sz w:val="16"/>
                                <w:szCs w:val="16"/>
                              </w:rPr>
                              <w:t>〒</w:t>
                            </w:r>
                            <w:r>
                              <w:rPr>
                                <w:sz w:val="16"/>
                                <w:szCs w:val="16"/>
                              </w:rPr>
                              <w:t>584-0031</w:t>
                            </w:r>
                            <w:r>
                              <w:rPr>
                                <w:rFonts w:hint="eastAsia"/>
                                <w:sz w:val="16"/>
                                <w:szCs w:val="16"/>
                              </w:rPr>
                              <w:t xml:space="preserve">　富田林市寿町２－６－１　南河内府民センター内</w:t>
                            </w:r>
                            <w:r>
                              <w:rPr>
                                <w:sz w:val="16"/>
                                <w:szCs w:val="16"/>
                              </w:rPr>
                              <w:t>/TEL0721(25)1131</w:t>
                            </w:r>
                            <w:r w:rsidR="00CE5768">
                              <w:rPr>
                                <w:rFonts w:hint="eastAsia"/>
                                <w:sz w:val="16"/>
                                <w:szCs w:val="16"/>
                              </w:rPr>
                              <w:t>（代表）</w:t>
                            </w:r>
                            <w:r>
                              <w:rPr>
                                <w:sz w:val="16"/>
                                <w:szCs w:val="16"/>
                              </w:rPr>
                              <w:t xml:space="preserve"> FAX0721(25)0425</w:t>
                            </w:r>
                          </w:p>
                          <w:p w14:paraId="383E13AC" w14:textId="77777777" w:rsidR="008A54BE" w:rsidRDefault="008A54BE" w:rsidP="008A54BE">
                            <w:pPr>
                              <w:adjustRightInd/>
                              <w:spacing w:line="0" w:lineRule="atLeast"/>
                              <w:ind w:firstLineChars="900" w:firstLine="1458"/>
                              <w:jc w:val="right"/>
                              <w:rPr>
                                <w:sz w:val="16"/>
                                <w:szCs w:val="16"/>
                              </w:rPr>
                            </w:pPr>
                            <w:r>
                              <w:rPr>
                                <w:rFonts w:hint="eastAsia"/>
                                <w:sz w:val="16"/>
                                <w:szCs w:val="16"/>
                              </w:rPr>
                              <w:t>メール</w:t>
                            </w:r>
                            <w:r>
                              <w:rPr>
                                <w:sz w:val="16"/>
                                <w:szCs w:val="16"/>
                              </w:rPr>
                              <w:t xml:space="preserve">: </w:t>
                            </w:r>
                            <w:r w:rsidR="009D120C" w:rsidRPr="009D120C">
                              <w:rPr>
                                <w:sz w:val="16"/>
                                <w:szCs w:val="16"/>
                              </w:rPr>
                              <w:t>minamikawachinotomidori-g04@sbox.pref.osaka.lg.jp</w:t>
                            </w:r>
                          </w:p>
                          <w:p w14:paraId="40858BE5" w14:textId="77777777" w:rsidR="008A54BE" w:rsidRPr="00A56A46" w:rsidRDefault="00476F1D" w:rsidP="008A54BE">
                            <w:pPr>
                              <w:adjustRightInd/>
                              <w:spacing w:line="0" w:lineRule="atLeast"/>
                              <w:ind w:firstLineChars="900" w:firstLine="1458"/>
                              <w:jc w:val="right"/>
                              <w:rPr>
                                <w:sz w:val="16"/>
                                <w:szCs w:val="16"/>
                              </w:rPr>
                            </w:pPr>
                            <w:r>
                              <w:rPr>
                                <w:rFonts w:hint="eastAsia"/>
                                <w:sz w:val="16"/>
                                <w:szCs w:val="16"/>
                              </w:rPr>
                              <w:t xml:space="preserve">ホームページ　</w:t>
                            </w:r>
                            <w:hyperlink r:id="rId32" w:history="1">
                              <w:r w:rsidR="008A54BE" w:rsidRPr="008A54BE">
                                <w:rPr>
                                  <w:rStyle w:val="ae"/>
                                  <w:color w:val="auto"/>
                                  <w:sz w:val="16"/>
                                  <w:szCs w:val="16"/>
                                  <w:u w:val="none"/>
                                </w:rPr>
                                <w:t>http://www.pref.osaka.lg.jp/minamikawachinm/m_index/index.html</w:t>
                              </w:r>
                            </w:hyperlink>
                            <w:r w:rsidR="008A54BE">
                              <w:rPr>
                                <w:rFonts w:hint="eastAsia"/>
                                <w:sz w:val="16"/>
                                <w:szCs w:val="16"/>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8D63C" id="テキスト ボックス 1" o:spid="_x0000_s1044" type="#_x0000_t202" style="position:absolute;margin-left:409.3pt;margin-top:15.65pt;width:460.5pt;height:59.1pt;z-index:250491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" filled="f" stroked="f" strokeweight=".5pt">
                <v:textbox inset="5.85pt,.7pt,5.85pt,.7pt">
                  <w:txbxContent>
                    <w:p w14:paraId="24DC222F" w14:textId="53FD115E" w:rsidR="00476F1D" w:rsidRDefault="00476F1D" w:rsidP="00476F1D">
                      <w:pPr>
                        <w:adjustRightInd/>
                        <w:spacing w:line="0" w:lineRule="atLeast"/>
                        <w:jc w:val="right"/>
                        <w:rPr>
                          <w:rFonts w:hAnsi="Times New Roman" w:cs="Times New Roman"/>
                          <w:spacing w:val="2"/>
                        </w:rPr>
                      </w:pPr>
                      <w:r>
                        <w:rPr>
                          <w:rFonts w:hint="eastAsia"/>
                        </w:rPr>
                        <w:t xml:space="preserve">南河内農と緑の総合事務所　　　　　　</w:t>
                      </w:r>
                      <w:r>
                        <w:rPr>
                          <w:rFonts w:eastAsia="ＭＳ ゴシック" w:hAnsi="Times New Roman" w:cs="ＭＳ ゴシック" w:hint="eastAsia"/>
                        </w:rPr>
                        <w:t>令和</w:t>
                      </w:r>
                      <w:r w:rsidR="00F01009">
                        <w:rPr>
                          <w:rFonts w:eastAsia="ＭＳ ゴシック" w:hAnsi="Times New Roman" w:cs="ＭＳ ゴシック" w:hint="eastAsia"/>
                        </w:rPr>
                        <w:t>４</w:t>
                      </w:r>
                      <w:r>
                        <w:rPr>
                          <w:rFonts w:eastAsia="ＭＳ ゴシック" w:hAnsi="Times New Roman" w:cs="ＭＳ ゴシック" w:hint="eastAsia"/>
                        </w:rPr>
                        <w:t>年</w:t>
                      </w:r>
                      <w:r w:rsidR="00F01009">
                        <w:rPr>
                          <w:rFonts w:ascii="ＭＳ ゴシック" w:eastAsia="ＭＳ ゴシック" w:hAnsi="ＭＳ ゴシック" w:cs="ＭＳ ゴシック" w:hint="eastAsia"/>
                        </w:rPr>
                        <w:t>１</w:t>
                      </w:r>
                      <w:r>
                        <w:rPr>
                          <w:rFonts w:eastAsia="ＭＳ ゴシック" w:hAnsi="Times New Roman" w:cs="ＭＳ ゴシック" w:hint="eastAsia"/>
                        </w:rPr>
                        <w:t>月発行　第</w:t>
                      </w:r>
                      <w:r>
                        <w:rPr>
                          <w:rFonts w:ascii="ＭＳ ゴシック" w:hAnsi="ＭＳ ゴシック" w:cs="ＭＳ ゴシック"/>
                        </w:rPr>
                        <w:t>1</w:t>
                      </w:r>
                      <w:r w:rsidR="00B94A18">
                        <w:rPr>
                          <w:rFonts w:ascii="ＭＳ ゴシック" w:hAnsi="ＭＳ ゴシック" w:cs="ＭＳ ゴシック" w:hint="eastAsia"/>
                        </w:rPr>
                        <w:t>9</w:t>
                      </w:r>
                      <w:r w:rsidR="00F01009">
                        <w:rPr>
                          <w:rFonts w:ascii="ＭＳ ゴシック" w:hAnsi="ＭＳ ゴシック" w:cs="ＭＳ ゴシック" w:hint="eastAsia"/>
                        </w:rPr>
                        <w:t>6</w:t>
                      </w:r>
                      <w:r>
                        <w:rPr>
                          <w:rFonts w:eastAsia="ＭＳ ゴシック" w:hAnsi="Times New Roman" w:cs="ＭＳ ゴシック" w:hint="eastAsia"/>
                        </w:rPr>
                        <w:t>号</w:t>
                      </w:r>
                    </w:p>
                    <w:p w14:paraId="2C18388C" w14:textId="77777777" w:rsidR="00476F1D" w:rsidRDefault="00476F1D" w:rsidP="00476F1D">
                      <w:pPr>
                        <w:adjustRightInd/>
                        <w:spacing w:line="0" w:lineRule="atLeast"/>
                        <w:jc w:val="right"/>
                        <w:rPr>
                          <w:rFonts w:hAnsi="Times New Roman" w:cs="Times New Roman"/>
                          <w:spacing w:val="2"/>
                        </w:rPr>
                      </w:pPr>
                      <w:r>
                        <w:rPr>
                          <w:rFonts w:hint="eastAsia"/>
                          <w:sz w:val="16"/>
                          <w:szCs w:val="16"/>
                        </w:rPr>
                        <w:t>〒</w:t>
                      </w:r>
                      <w:r>
                        <w:rPr>
                          <w:sz w:val="16"/>
                          <w:szCs w:val="16"/>
                        </w:rPr>
                        <w:t>584-0031</w:t>
                      </w:r>
                      <w:r>
                        <w:rPr>
                          <w:rFonts w:hint="eastAsia"/>
                          <w:sz w:val="16"/>
                          <w:szCs w:val="16"/>
                        </w:rPr>
                        <w:t xml:space="preserve">　富田林市寿町２－６－１　南河内府民センター内</w:t>
                      </w:r>
                      <w:r>
                        <w:rPr>
                          <w:sz w:val="16"/>
                          <w:szCs w:val="16"/>
                        </w:rPr>
                        <w:t>/TEL0721(25)1131</w:t>
                      </w:r>
                      <w:r w:rsidR="00CE5768">
                        <w:rPr>
                          <w:rFonts w:hint="eastAsia"/>
                          <w:sz w:val="16"/>
                          <w:szCs w:val="16"/>
                        </w:rPr>
                        <w:t>（代表）</w:t>
                      </w:r>
                      <w:r>
                        <w:rPr>
                          <w:sz w:val="16"/>
                          <w:szCs w:val="16"/>
                        </w:rPr>
                        <w:t xml:space="preserve"> FAX0721(25)0425</w:t>
                      </w:r>
                    </w:p>
                    <w:p w14:paraId="383E13AC" w14:textId="77777777" w:rsidR="008A54BE" w:rsidRDefault="008A54BE" w:rsidP="008A54BE">
                      <w:pPr>
                        <w:adjustRightInd/>
                        <w:spacing w:line="0" w:lineRule="atLeast"/>
                        <w:ind w:firstLineChars="900" w:firstLine="1458"/>
                        <w:jc w:val="right"/>
                        <w:rPr>
                          <w:sz w:val="16"/>
                          <w:szCs w:val="16"/>
                        </w:rPr>
                      </w:pPr>
                      <w:r>
                        <w:rPr>
                          <w:rFonts w:hint="eastAsia"/>
                          <w:sz w:val="16"/>
                          <w:szCs w:val="16"/>
                        </w:rPr>
                        <w:t>メール</w:t>
                      </w:r>
                      <w:r>
                        <w:rPr>
                          <w:sz w:val="16"/>
                          <w:szCs w:val="16"/>
                        </w:rPr>
                        <w:t xml:space="preserve">: </w:t>
                      </w:r>
                      <w:r w:rsidR="009D120C" w:rsidRPr="009D120C">
                        <w:rPr>
                          <w:sz w:val="16"/>
                          <w:szCs w:val="16"/>
                        </w:rPr>
                        <w:t>minamikawachinotomidori-g04@sbox.pref.osaka.lg.jp</w:t>
                      </w:r>
                    </w:p>
                    <w:p w14:paraId="40858BE5" w14:textId="77777777" w:rsidR="008A54BE" w:rsidRPr="00A56A46" w:rsidRDefault="00476F1D" w:rsidP="008A54BE">
                      <w:pPr>
                        <w:adjustRightInd/>
                        <w:spacing w:line="0" w:lineRule="atLeast"/>
                        <w:ind w:firstLineChars="900" w:firstLine="1458"/>
                        <w:jc w:val="right"/>
                        <w:rPr>
                          <w:sz w:val="16"/>
                          <w:szCs w:val="16"/>
                        </w:rPr>
                      </w:pPr>
                      <w:r>
                        <w:rPr>
                          <w:rFonts w:hint="eastAsia"/>
                          <w:sz w:val="16"/>
                          <w:szCs w:val="16"/>
                        </w:rPr>
                        <w:t xml:space="preserve">ホームページ　</w:t>
                      </w:r>
                      <w:hyperlink r:id="rId33" w:history="1">
                        <w:r w:rsidR="008A54BE" w:rsidRPr="008A54BE">
                          <w:rPr>
                            <w:rStyle w:val="ae"/>
                            <w:color w:val="auto"/>
                            <w:sz w:val="16"/>
                            <w:szCs w:val="16"/>
                            <w:u w:val="none"/>
                          </w:rPr>
                          <w:t>http://www.pref.osaka.lg.jp/minamikawachinm/m_index/index.html</w:t>
                        </w:r>
                      </w:hyperlink>
                      <w:r w:rsidR="008A54BE">
                        <w:rPr>
                          <w:rFonts w:hint="eastAsia"/>
                          <w:sz w:val="16"/>
                          <w:szCs w:val="16"/>
                        </w:rPr>
                        <w:t xml:space="preserve"> </w:t>
                      </w:r>
                    </w:p>
                  </w:txbxContent>
                </v:textbox>
                <w10:wrap anchorx="margin"/>
              </v:shape>
            </w:pict>
          </mc:Fallback>
        </mc:AlternateContent>
      </w:r>
      <w:r w:rsidR="00C4388A">
        <w:rPr>
          <w:noProof/>
          <w:szCs w:val="21"/>
        </w:rPr>
        <w:drawing>
          <wp:anchor distT="0" distB="0" distL="114300" distR="114300" simplePos="0" relativeHeight="250469888" behindDoc="0" locked="0" layoutInCell="1" allowOverlap="1" wp14:anchorId="7654C36F" wp14:editId="0BFC2973">
            <wp:simplePos x="0" y="0"/>
            <wp:positionH relativeFrom="column">
              <wp:posOffset>50165</wp:posOffset>
            </wp:positionH>
            <wp:positionV relativeFrom="paragraph">
              <wp:posOffset>192243</wp:posOffset>
            </wp:positionV>
            <wp:extent cx="790575" cy="227965"/>
            <wp:effectExtent l="0" t="0" r="9525" b="635"/>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図 73"/>
                    <pic:cNvPicPr>
                      <a:picLocks noChangeAspect="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790575" cy="227965"/>
                    </a:xfrm>
                    <a:prstGeom prst="rect">
                      <a:avLst/>
                    </a:prstGeom>
                    <a:noFill/>
                    <a:ln>
                      <a:noFill/>
                    </a:ln>
                  </pic:spPr>
                </pic:pic>
              </a:graphicData>
            </a:graphic>
          </wp:anchor>
        </w:drawing>
      </w:r>
    </w:p>
    <w:sectPr w:rsidR="002A7430" w:rsidRPr="0026418A" w:rsidSect="0074495A">
      <w:type w:val="continuous"/>
      <w:pgSz w:w="11906" w:h="16838" w:code="9"/>
      <w:pgMar w:top="851" w:right="851" w:bottom="851" w:left="851" w:header="720" w:footer="720" w:gutter="0"/>
      <w:pgNumType w:start="1"/>
      <w:cols w:space="720"/>
      <w:noEndnote/>
      <w:docGrid w:type="linesAndChars" w:linePitch="326" w:charSpace="40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446F6A" w14:textId="77777777" w:rsidR="002531D7" w:rsidRDefault="002531D7">
      <w:r>
        <w:separator/>
      </w:r>
    </w:p>
  </w:endnote>
  <w:endnote w:type="continuationSeparator" w:id="0">
    <w:p w14:paraId="29D6E36E" w14:textId="77777777" w:rsidR="002531D7" w:rsidRDefault="002531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embedRegular r:id="rId1" w:subsetted="1" w:fontKey="{B36EA5F5-98FA-4085-8B90-9ACA83E51EA1}"/>
  </w:font>
  <w:font w:name="HG丸ｺﾞｼｯｸM-PRO">
    <w:panose1 w:val="020F0600000000000000"/>
    <w:charset w:val="80"/>
    <w:family w:val="modern"/>
    <w:pitch w:val="variable"/>
    <w:sig w:usb0="E00002FF" w:usb1="6AC7FDFB" w:usb2="00000012" w:usb3="00000000" w:csb0="0002009F" w:csb1="00000000"/>
    <w:embedRegular r:id="rId2" w:subsetted="1" w:fontKey="{7EE5B199-C99D-4CFA-82BD-7BD51E8BFB99}"/>
    <w:embedBold r:id="rId3" w:subsetted="1" w:fontKey="{3A220DFB-9C5E-48CC-B65E-4B4F2F278831}"/>
  </w:font>
  <w:font w:name="HGS創英角ﾎﾟｯﾌﾟ体">
    <w:panose1 w:val="040B0A00000000000000"/>
    <w:charset w:val="80"/>
    <w:family w:val="modern"/>
    <w:pitch w:val="variable"/>
    <w:sig w:usb0="E00002FF" w:usb1="6AC7FDFB" w:usb2="00000012" w:usb3="00000000" w:csb0="0002009F" w:csb1="00000000"/>
    <w:embedRegular r:id="rId4" w:subsetted="1" w:fontKey="{EBCD36E2-3794-4C8B-981B-558E448266F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HG創英角ﾎﾟｯﾌﾟ体">
    <w:panose1 w:val="040B0A09000000000000"/>
    <w:charset w:val="80"/>
    <w:family w:val="modern"/>
    <w:pitch w:val="fixed"/>
    <w:sig w:usb0="E00002FF" w:usb1="6AC7FDFB" w:usb2="00000012" w:usb3="00000000" w:csb0="0002009F" w:csb1="00000000"/>
    <w:embedRegular r:id="rId5" w:subsetted="1" w:fontKey="{A315BAC1-6EB6-4263-B4F8-C7EB56718F47}"/>
  </w:font>
  <w:font w:name="ＤＦ平成明朝体W7">
    <w:panose1 w:val="02020709000000000000"/>
    <w:charset w:val="80"/>
    <w:family w:val="roman"/>
    <w:pitch w:val="fixed"/>
    <w:sig w:usb0="80000283" w:usb1="2AC76CF8" w:usb2="00000010" w:usb3="00000000" w:csb0="00020001" w:csb1="00000000"/>
    <w:embedRegular r:id="rId6" w:subsetted="1" w:fontKey="{29974EA0-02BD-4EF3-8806-0A8B6CB225EB}"/>
  </w:font>
  <w:font w:name="HGP創英角ｺﾞｼｯｸUB">
    <w:panose1 w:val="020B0900000000000000"/>
    <w:charset w:val="80"/>
    <w:family w:val="modern"/>
    <w:pitch w:val="variable"/>
    <w:sig w:usb0="E00002FF" w:usb1="6AC7FDFB" w:usb2="00000012" w:usb3="00000000" w:csb0="0002009F" w:csb1="00000000"/>
    <w:embedRegular r:id="rId7" w:subsetted="1" w:fontKey="{207CA04D-29DD-4C64-8C7D-F876E853BB19}"/>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D2AB48" w14:textId="77777777" w:rsidR="002531D7" w:rsidRDefault="002531D7">
      <w:r>
        <w:rPr>
          <w:rFonts w:hAnsi="Times New Roman" w:cs="Times New Roman"/>
          <w:color w:val="auto"/>
          <w:sz w:val="2"/>
          <w:szCs w:val="2"/>
        </w:rPr>
        <w:continuationSeparator/>
      </w:r>
    </w:p>
  </w:footnote>
  <w:footnote w:type="continuationSeparator" w:id="0">
    <w:p w14:paraId="30776440" w14:textId="77777777" w:rsidR="002531D7" w:rsidRDefault="002531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06113"/>
    <w:multiLevelType w:val="hybridMultilevel"/>
    <w:tmpl w:val="AB28D144"/>
    <w:lvl w:ilvl="0" w:tplc="04090001">
      <w:start w:val="1"/>
      <w:numFmt w:val="bullet"/>
      <w:lvlText w:val=""/>
      <w:lvlJc w:val="left"/>
      <w:pPr>
        <w:ind w:left="1392" w:hanging="420"/>
      </w:pPr>
      <w:rPr>
        <w:rFonts w:ascii="Wingdings" w:hAnsi="Wingdings" w:hint="default"/>
      </w:rPr>
    </w:lvl>
    <w:lvl w:ilvl="1" w:tplc="0409000B" w:tentative="1">
      <w:start w:val="1"/>
      <w:numFmt w:val="bullet"/>
      <w:lvlText w:val=""/>
      <w:lvlJc w:val="left"/>
      <w:pPr>
        <w:ind w:left="1812" w:hanging="420"/>
      </w:pPr>
      <w:rPr>
        <w:rFonts w:ascii="Wingdings" w:hAnsi="Wingdings" w:hint="default"/>
      </w:rPr>
    </w:lvl>
    <w:lvl w:ilvl="2" w:tplc="0409000D" w:tentative="1">
      <w:start w:val="1"/>
      <w:numFmt w:val="bullet"/>
      <w:lvlText w:val=""/>
      <w:lvlJc w:val="left"/>
      <w:pPr>
        <w:ind w:left="2232" w:hanging="420"/>
      </w:pPr>
      <w:rPr>
        <w:rFonts w:ascii="Wingdings" w:hAnsi="Wingdings" w:hint="default"/>
      </w:rPr>
    </w:lvl>
    <w:lvl w:ilvl="3" w:tplc="04090001" w:tentative="1">
      <w:start w:val="1"/>
      <w:numFmt w:val="bullet"/>
      <w:lvlText w:val=""/>
      <w:lvlJc w:val="left"/>
      <w:pPr>
        <w:ind w:left="2652" w:hanging="420"/>
      </w:pPr>
      <w:rPr>
        <w:rFonts w:ascii="Wingdings" w:hAnsi="Wingdings" w:hint="default"/>
      </w:rPr>
    </w:lvl>
    <w:lvl w:ilvl="4" w:tplc="0409000B" w:tentative="1">
      <w:start w:val="1"/>
      <w:numFmt w:val="bullet"/>
      <w:lvlText w:val=""/>
      <w:lvlJc w:val="left"/>
      <w:pPr>
        <w:ind w:left="3072" w:hanging="420"/>
      </w:pPr>
      <w:rPr>
        <w:rFonts w:ascii="Wingdings" w:hAnsi="Wingdings" w:hint="default"/>
      </w:rPr>
    </w:lvl>
    <w:lvl w:ilvl="5" w:tplc="0409000D" w:tentative="1">
      <w:start w:val="1"/>
      <w:numFmt w:val="bullet"/>
      <w:lvlText w:val=""/>
      <w:lvlJc w:val="left"/>
      <w:pPr>
        <w:ind w:left="3492" w:hanging="420"/>
      </w:pPr>
      <w:rPr>
        <w:rFonts w:ascii="Wingdings" w:hAnsi="Wingdings" w:hint="default"/>
      </w:rPr>
    </w:lvl>
    <w:lvl w:ilvl="6" w:tplc="04090001" w:tentative="1">
      <w:start w:val="1"/>
      <w:numFmt w:val="bullet"/>
      <w:lvlText w:val=""/>
      <w:lvlJc w:val="left"/>
      <w:pPr>
        <w:ind w:left="3912" w:hanging="420"/>
      </w:pPr>
      <w:rPr>
        <w:rFonts w:ascii="Wingdings" w:hAnsi="Wingdings" w:hint="default"/>
      </w:rPr>
    </w:lvl>
    <w:lvl w:ilvl="7" w:tplc="0409000B" w:tentative="1">
      <w:start w:val="1"/>
      <w:numFmt w:val="bullet"/>
      <w:lvlText w:val=""/>
      <w:lvlJc w:val="left"/>
      <w:pPr>
        <w:ind w:left="4332" w:hanging="420"/>
      </w:pPr>
      <w:rPr>
        <w:rFonts w:ascii="Wingdings" w:hAnsi="Wingdings" w:hint="default"/>
      </w:rPr>
    </w:lvl>
    <w:lvl w:ilvl="8" w:tplc="0409000D" w:tentative="1">
      <w:start w:val="1"/>
      <w:numFmt w:val="bullet"/>
      <w:lvlText w:val=""/>
      <w:lvlJc w:val="left"/>
      <w:pPr>
        <w:ind w:left="4752" w:hanging="420"/>
      </w:pPr>
      <w:rPr>
        <w:rFonts w:ascii="Wingdings" w:hAnsi="Wingdings" w:hint="default"/>
      </w:rPr>
    </w:lvl>
  </w:abstractNum>
  <w:abstractNum w:abstractNumId="1" w15:restartNumberingAfterBreak="0">
    <w:nsid w:val="05B22D3D"/>
    <w:multiLevelType w:val="hybridMultilevel"/>
    <w:tmpl w:val="1F6A8746"/>
    <w:lvl w:ilvl="0" w:tplc="5C64FDB2">
      <w:numFmt w:val="bullet"/>
      <w:lvlText w:val="▲"/>
      <w:lvlJc w:val="left"/>
      <w:pPr>
        <w:ind w:left="360" w:hanging="360"/>
      </w:pPr>
      <w:rPr>
        <w:rFonts w:ascii="ＭＳ ゴシック" w:eastAsia="ＭＳ ゴシック" w:hAnsi="ＭＳ ゴシック"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CFA7FAE"/>
    <w:multiLevelType w:val="hybridMultilevel"/>
    <w:tmpl w:val="2C7A925E"/>
    <w:lvl w:ilvl="0" w:tplc="032AD5CA">
      <w:numFmt w:val="bullet"/>
      <w:lvlText w:val="☆"/>
      <w:lvlJc w:val="left"/>
      <w:pPr>
        <w:ind w:left="360" w:hanging="360"/>
      </w:pPr>
      <w:rPr>
        <w:rFonts w:ascii="HG丸ｺﾞｼｯｸM-PRO" w:eastAsia="HG丸ｺﾞｼｯｸM-PRO" w:hAnsi="HG丸ｺﾞｼｯｸM-PRO" w:cs="HG丸ｺﾞｼｯｸM-PRO" w:hint="eastAsia"/>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6742421"/>
    <w:multiLevelType w:val="hybridMultilevel"/>
    <w:tmpl w:val="B19C2DD2"/>
    <w:lvl w:ilvl="0" w:tplc="608C3F88">
      <w:numFmt w:val="bullet"/>
      <w:lvlText w:val="★"/>
      <w:lvlJc w:val="left"/>
      <w:pPr>
        <w:ind w:left="360" w:hanging="360"/>
      </w:pPr>
      <w:rPr>
        <w:rFonts w:ascii="HGS創英角ﾎﾟｯﾌﾟ体" w:eastAsia="HGS創英角ﾎﾟｯﾌﾟ体" w:hAnsi="HGS創英角ﾎﾟｯﾌﾟ体"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B483F8E"/>
    <w:multiLevelType w:val="hybridMultilevel"/>
    <w:tmpl w:val="F7A40542"/>
    <w:lvl w:ilvl="0" w:tplc="A5065798">
      <w:numFmt w:val="bullet"/>
      <w:lvlText w:val="▲"/>
      <w:lvlJc w:val="left"/>
      <w:pPr>
        <w:ind w:left="930" w:hanging="360"/>
      </w:pPr>
      <w:rPr>
        <w:rFonts w:ascii="ＭＳ 明朝" w:eastAsia="ＭＳ 明朝" w:hAnsi="ＭＳ 明朝" w:cstheme="minorBidi" w:hint="eastAsia"/>
      </w:rPr>
    </w:lvl>
    <w:lvl w:ilvl="1" w:tplc="0409000B" w:tentative="1">
      <w:start w:val="1"/>
      <w:numFmt w:val="bullet"/>
      <w:lvlText w:val=""/>
      <w:lvlJc w:val="left"/>
      <w:pPr>
        <w:ind w:left="1410" w:hanging="420"/>
      </w:pPr>
      <w:rPr>
        <w:rFonts w:ascii="Wingdings" w:hAnsi="Wingdings" w:hint="default"/>
      </w:rPr>
    </w:lvl>
    <w:lvl w:ilvl="2" w:tplc="0409000D" w:tentative="1">
      <w:start w:val="1"/>
      <w:numFmt w:val="bullet"/>
      <w:lvlText w:val=""/>
      <w:lvlJc w:val="left"/>
      <w:pPr>
        <w:ind w:left="1830" w:hanging="420"/>
      </w:pPr>
      <w:rPr>
        <w:rFonts w:ascii="Wingdings" w:hAnsi="Wingdings" w:hint="default"/>
      </w:rPr>
    </w:lvl>
    <w:lvl w:ilvl="3" w:tplc="04090001" w:tentative="1">
      <w:start w:val="1"/>
      <w:numFmt w:val="bullet"/>
      <w:lvlText w:val=""/>
      <w:lvlJc w:val="left"/>
      <w:pPr>
        <w:ind w:left="2250" w:hanging="420"/>
      </w:pPr>
      <w:rPr>
        <w:rFonts w:ascii="Wingdings" w:hAnsi="Wingdings" w:hint="default"/>
      </w:rPr>
    </w:lvl>
    <w:lvl w:ilvl="4" w:tplc="0409000B" w:tentative="1">
      <w:start w:val="1"/>
      <w:numFmt w:val="bullet"/>
      <w:lvlText w:val=""/>
      <w:lvlJc w:val="left"/>
      <w:pPr>
        <w:ind w:left="2670" w:hanging="420"/>
      </w:pPr>
      <w:rPr>
        <w:rFonts w:ascii="Wingdings" w:hAnsi="Wingdings" w:hint="default"/>
      </w:rPr>
    </w:lvl>
    <w:lvl w:ilvl="5" w:tplc="0409000D" w:tentative="1">
      <w:start w:val="1"/>
      <w:numFmt w:val="bullet"/>
      <w:lvlText w:val=""/>
      <w:lvlJc w:val="left"/>
      <w:pPr>
        <w:ind w:left="3090" w:hanging="420"/>
      </w:pPr>
      <w:rPr>
        <w:rFonts w:ascii="Wingdings" w:hAnsi="Wingdings" w:hint="default"/>
      </w:rPr>
    </w:lvl>
    <w:lvl w:ilvl="6" w:tplc="04090001" w:tentative="1">
      <w:start w:val="1"/>
      <w:numFmt w:val="bullet"/>
      <w:lvlText w:val=""/>
      <w:lvlJc w:val="left"/>
      <w:pPr>
        <w:ind w:left="3510" w:hanging="420"/>
      </w:pPr>
      <w:rPr>
        <w:rFonts w:ascii="Wingdings" w:hAnsi="Wingdings" w:hint="default"/>
      </w:rPr>
    </w:lvl>
    <w:lvl w:ilvl="7" w:tplc="0409000B" w:tentative="1">
      <w:start w:val="1"/>
      <w:numFmt w:val="bullet"/>
      <w:lvlText w:val=""/>
      <w:lvlJc w:val="left"/>
      <w:pPr>
        <w:ind w:left="3930" w:hanging="420"/>
      </w:pPr>
      <w:rPr>
        <w:rFonts w:ascii="Wingdings" w:hAnsi="Wingdings" w:hint="default"/>
      </w:rPr>
    </w:lvl>
    <w:lvl w:ilvl="8" w:tplc="0409000D" w:tentative="1">
      <w:start w:val="1"/>
      <w:numFmt w:val="bullet"/>
      <w:lvlText w:val=""/>
      <w:lvlJc w:val="left"/>
      <w:pPr>
        <w:ind w:left="4350" w:hanging="420"/>
      </w:pPr>
      <w:rPr>
        <w:rFonts w:ascii="Wingdings" w:hAnsi="Wingdings" w:hint="default"/>
      </w:rPr>
    </w:lvl>
  </w:abstractNum>
  <w:abstractNum w:abstractNumId="5" w15:restartNumberingAfterBreak="0">
    <w:nsid w:val="29DC10A1"/>
    <w:multiLevelType w:val="hybridMultilevel"/>
    <w:tmpl w:val="5B4263E2"/>
    <w:lvl w:ilvl="0" w:tplc="F6F0D8E6">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E330A5D"/>
    <w:multiLevelType w:val="hybridMultilevel"/>
    <w:tmpl w:val="40B84D84"/>
    <w:lvl w:ilvl="0" w:tplc="EB748260">
      <w:numFmt w:val="bullet"/>
      <w:lvlText w:val="▲"/>
      <w:lvlJc w:val="left"/>
      <w:pPr>
        <w:ind w:left="720" w:hanging="360"/>
      </w:pPr>
      <w:rPr>
        <w:rFonts w:ascii="ＭＳ ゴシック" w:eastAsia="ＭＳ ゴシック" w:hAnsi="ＭＳ ゴシック" w:cs="HG丸ｺﾞｼｯｸM-PRO"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7" w15:restartNumberingAfterBreak="0">
    <w:nsid w:val="33C65F80"/>
    <w:multiLevelType w:val="hybridMultilevel"/>
    <w:tmpl w:val="A3FC81EE"/>
    <w:lvl w:ilvl="0" w:tplc="649C1478">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C1D577C"/>
    <w:multiLevelType w:val="hybridMultilevel"/>
    <w:tmpl w:val="4F166BC2"/>
    <w:lvl w:ilvl="0" w:tplc="4BC8C74C">
      <w:numFmt w:val="bullet"/>
      <w:lvlText w:val="☆"/>
      <w:lvlJc w:val="left"/>
      <w:pPr>
        <w:ind w:left="360" w:hanging="360"/>
      </w:pPr>
      <w:rPr>
        <w:rFonts w:ascii="HG丸ｺﾞｼｯｸM-PRO" w:eastAsia="HG丸ｺﾞｼｯｸM-PRO" w:hAnsi="HG丸ｺﾞｼｯｸM-PRO"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612801E4"/>
    <w:multiLevelType w:val="hybridMultilevel"/>
    <w:tmpl w:val="8FB0D590"/>
    <w:lvl w:ilvl="0" w:tplc="8AD0E980">
      <w:numFmt w:val="bullet"/>
      <w:lvlText w:val="☆"/>
      <w:lvlJc w:val="left"/>
      <w:pPr>
        <w:ind w:left="360" w:hanging="360"/>
      </w:pPr>
      <w:rPr>
        <w:rFonts w:ascii="HG丸ｺﾞｼｯｸM-PRO" w:eastAsia="HG丸ｺﾞｼｯｸM-PRO" w:hAnsi="HG丸ｺﾞｼｯｸM-PRO" w:cstheme="minorBidi" w:hint="eastAsia"/>
        <w:b/>
        <w:color w:val="auto"/>
        <w:sz w:val="2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74BF160B"/>
    <w:multiLevelType w:val="hybridMultilevel"/>
    <w:tmpl w:val="7B420170"/>
    <w:lvl w:ilvl="0" w:tplc="9AECFC7A">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7AB119E6"/>
    <w:multiLevelType w:val="hybridMultilevel"/>
    <w:tmpl w:val="282C71A2"/>
    <w:lvl w:ilvl="0" w:tplc="B8CE3478">
      <w:start w:val="1"/>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0"/>
  </w:num>
  <w:num w:numId="2">
    <w:abstractNumId w:val="11"/>
  </w:num>
  <w:num w:numId="3">
    <w:abstractNumId w:val="3"/>
  </w:num>
  <w:num w:numId="4">
    <w:abstractNumId w:val="8"/>
  </w:num>
  <w:num w:numId="5">
    <w:abstractNumId w:val="9"/>
  </w:num>
  <w:num w:numId="6">
    <w:abstractNumId w:val="7"/>
  </w:num>
  <w:num w:numId="7">
    <w:abstractNumId w:val="2"/>
  </w:num>
  <w:num w:numId="8">
    <w:abstractNumId w:val="6"/>
  </w:num>
  <w:num w:numId="9">
    <w:abstractNumId w:val="1"/>
  </w:num>
  <w:num w:numId="10">
    <w:abstractNumId w:val="4"/>
  </w:num>
  <w:num w:numId="11">
    <w:abstractNumId w:val="5"/>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TrueTypeFonts/>
  <w:embedSystemFonts/>
  <w:saveSubsetFonts/>
  <w:bordersDoNotSurroundHeader/>
  <w:bordersDoNotSurroundFooter/>
  <w:defaultTabStop w:val="720"/>
  <w:drawingGridHorizontalSpacing w:val="121"/>
  <w:drawingGridVerticalSpacing w:val="163"/>
  <w:displayHorizontalDrawingGridEvery w:val="0"/>
  <w:displayVerticalDrawingGridEvery w:val="2"/>
  <w:doNotShadeFormData/>
  <w:characterSpacingControl w:val="doNotCompress"/>
  <w:noLineBreaksAfter w:lang="ja-JP" w:val="([{〈《「『【〔（［｛｢"/>
  <w:noLineBreaksBefore w:lang="ja-JP" w:val="!),.?]}、。〉》」』】〕！），．？］｝｡｣､ﾞﾟ"/>
  <w:doNotValidateAgainstSchema/>
  <w:doNotDemarcateInvalidXml/>
  <w:hdrShapeDefaults>
    <o:shapedefaults v:ext="edit" spidmax="153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06B"/>
    <w:rsid w:val="00002824"/>
    <w:rsid w:val="00002CC7"/>
    <w:rsid w:val="00007D82"/>
    <w:rsid w:val="00012454"/>
    <w:rsid w:val="00013241"/>
    <w:rsid w:val="00023727"/>
    <w:rsid w:val="0002498E"/>
    <w:rsid w:val="0002736E"/>
    <w:rsid w:val="00030EFC"/>
    <w:rsid w:val="00032A81"/>
    <w:rsid w:val="00033738"/>
    <w:rsid w:val="000339A7"/>
    <w:rsid w:val="000369F9"/>
    <w:rsid w:val="0003701F"/>
    <w:rsid w:val="00041562"/>
    <w:rsid w:val="00042E48"/>
    <w:rsid w:val="000460D0"/>
    <w:rsid w:val="00046507"/>
    <w:rsid w:val="00051509"/>
    <w:rsid w:val="00053BDF"/>
    <w:rsid w:val="00064C30"/>
    <w:rsid w:val="00067563"/>
    <w:rsid w:val="00067854"/>
    <w:rsid w:val="00084936"/>
    <w:rsid w:val="00087245"/>
    <w:rsid w:val="00092A79"/>
    <w:rsid w:val="0009385A"/>
    <w:rsid w:val="0009387F"/>
    <w:rsid w:val="00094816"/>
    <w:rsid w:val="00097435"/>
    <w:rsid w:val="000977FD"/>
    <w:rsid w:val="000A6BFB"/>
    <w:rsid w:val="000A7A6A"/>
    <w:rsid w:val="000B0B0F"/>
    <w:rsid w:val="000B1615"/>
    <w:rsid w:val="000B22F4"/>
    <w:rsid w:val="000B34DE"/>
    <w:rsid w:val="000B3542"/>
    <w:rsid w:val="000B3C47"/>
    <w:rsid w:val="000C1337"/>
    <w:rsid w:val="000C2787"/>
    <w:rsid w:val="000D0D9F"/>
    <w:rsid w:val="000D17D8"/>
    <w:rsid w:val="000D3D62"/>
    <w:rsid w:val="000D4CC2"/>
    <w:rsid w:val="000D5509"/>
    <w:rsid w:val="000D7C25"/>
    <w:rsid w:val="000E3C9D"/>
    <w:rsid w:val="000E6477"/>
    <w:rsid w:val="000F19D5"/>
    <w:rsid w:val="000F1A84"/>
    <w:rsid w:val="000F23C1"/>
    <w:rsid w:val="000F2674"/>
    <w:rsid w:val="000F304F"/>
    <w:rsid w:val="000F437C"/>
    <w:rsid w:val="000F5F47"/>
    <w:rsid w:val="000F6BC3"/>
    <w:rsid w:val="00105321"/>
    <w:rsid w:val="00107A00"/>
    <w:rsid w:val="0011031C"/>
    <w:rsid w:val="001209CF"/>
    <w:rsid w:val="00120A22"/>
    <w:rsid w:val="001233F8"/>
    <w:rsid w:val="001261F9"/>
    <w:rsid w:val="0013062A"/>
    <w:rsid w:val="001368BC"/>
    <w:rsid w:val="0013799F"/>
    <w:rsid w:val="00142F13"/>
    <w:rsid w:val="00143D51"/>
    <w:rsid w:val="00147D89"/>
    <w:rsid w:val="0015006B"/>
    <w:rsid w:val="001556A5"/>
    <w:rsid w:val="001564D5"/>
    <w:rsid w:val="00157849"/>
    <w:rsid w:val="001636D0"/>
    <w:rsid w:val="0016670A"/>
    <w:rsid w:val="001717E7"/>
    <w:rsid w:val="001742B2"/>
    <w:rsid w:val="00175B17"/>
    <w:rsid w:val="00176668"/>
    <w:rsid w:val="0018224A"/>
    <w:rsid w:val="001849A9"/>
    <w:rsid w:val="00184D51"/>
    <w:rsid w:val="00184EFA"/>
    <w:rsid w:val="00184F48"/>
    <w:rsid w:val="00190BCC"/>
    <w:rsid w:val="00191067"/>
    <w:rsid w:val="0019110F"/>
    <w:rsid w:val="00193E89"/>
    <w:rsid w:val="001947C9"/>
    <w:rsid w:val="00195610"/>
    <w:rsid w:val="00197678"/>
    <w:rsid w:val="00197E09"/>
    <w:rsid w:val="001A13E5"/>
    <w:rsid w:val="001A1E4E"/>
    <w:rsid w:val="001A33FA"/>
    <w:rsid w:val="001B0754"/>
    <w:rsid w:val="001B26F5"/>
    <w:rsid w:val="001B280D"/>
    <w:rsid w:val="001B73F5"/>
    <w:rsid w:val="001C3500"/>
    <w:rsid w:val="001C44C7"/>
    <w:rsid w:val="001C52BE"/>
    <w:rsid w:val="001C52F8"/>
    <w:rsid w:val="001D0C13"/>
    <w:rsid w:val="001D1DDF"/>
    <w:rsid w:val="001D49DD"/>
    <w:rsid w:val="001D769E"/>
    <w:rsid w:val="001E1FA0"/>
    <w:rsid w:val="001E2B34"/>
    <w:rsid w:val="001E2EEA"/>
    <w:rsid w:val="001F4D9D"/>
    <w:rsid w:val="001F53F0"/>
    <w:rsid w:val="001F65D8"/>
    <w:rsid w:val="001F70AC"/>
    <w:rsid w:val="002018A3"/>
    <w:rsid w:val="0020497F"/>
    <w:rsid w:val="002061C6"/>
    <w:rsid w:val="0021348B"/>
    <w:rsid w:val="002153A1"/>
    <w:rsid w:val="002160E1"/>
    <w:rsid w:val="00216DD4"/>
    <w:rsid w:val="00222759"/>
    <w:rsid w:val="00223EE3"/>
    <w:rsid w:val="0022459A"/>
    <w:rsid w:val="00226C02"/>
    <w:rsid w:val="00227717"/>
    <w:rsid w:val="00230033"/>
    <w:rsid w:val="00230642"/>
    <w:rsid w:val="0023104B"/>
    <w:rsid w:val="00231B74"/>
    <w:rsid w:val="00240494"/>
    <w:rsid w:val="00244897"/>
    <w:rsid w:val="00247A52"/>
    <w:rsid w:val="0025200B"/>
    <w:rsid w:val="0025239E"/>
    <w:rsid w:val="002531D7"/>
    <w:rsid w:val="0025604A"/>
    <w:rsid w:val="00256129"/>
    <w:rsid w:val="0026418A"/>
    <w:rsid w:val="0026465E"/>
    <w:rsid w:val="00267BBA"/>
    <w:rsid w:val="002706A3"/>
    <w:rsid w:val="002738F1"/>
    <w:rsid w:val="00273C91"/>
    <w:rsid w:val="00280BE2"/>
    <w:rsid w:val="00281D0E"/>
    <w:rsid w:val="002867E3"/>
    <w:rsid w:val="00287375"/>
    <w:rsid w:val="0029338A"/>
    <w:rsid w:val="00296323"/>
    <w:rsid w:val="002A10A2"/>
    <w:rsid w:val="002A1E33"/>
    <w:rsid w:val="002A3498"/>
    <w:rsid w:val="002A7430"/>
    <w:rsid w:val="002B23A0"/>
    <w:rsid w:val="002B444B"/>
    <w:rsid w:val="002B51C2"/>
    <w:rsid w:val="002C1AD1"/>
    <w:rsid w:val="002C2F33"/>
    <w:rsid w:val="002D069C"/>
    <w:rsid w:val="002D0F6F"/>
    <w:rsid w:val="002D25A6"/>
    <w:rsid w:val="002D4E42"/>
    <w:rsid w:val="002D7946"/>
    <w:rsid w:val="002E3216"/>
    <w:rsid w:val="002E5424"/>
    <w:rsid w:val="002F4957"/>
    <w:rsid w:val="002F60AC"/>
    <w:rsid w:val="002F7ABB"/>
    <w:rsid w:val="002F7ABF"/>
    <w:rsid w:val="0030381C"/>
    <w:rsid w:val="00303C34"/>
    <w:rsid w:val="00306FFB"/>
    <w:rsid w:val="003105E8"/>
    <w:rsid w:val="00312714"/>
    <w:rsid w:val="0032214E"/>
    <w:rsid w:val="003247A1"/>
    <w:rsid w:val="003267D8"/>
    <w:rsid w:val="00327382"/>
    <w:rsid w:val="00331787"/>
    <w:rsid w:val="00331881"/>
    <w:rsid w:val="003340AC"/>
    <w:rsid w:val="0033682E"/>
    <w:rsid w:val="00337C49"/>
    <w:rsid w:val="00340001"/>
    <w:rsid w:val="00344B8C"/>
    <w:rsid w:val="00350E23"/>
    <w:rsid w:val="00350E66"/>
    <w:rsid w:val="00355B08"/>
    <w:rsid w:val="00355D70"/>
    <w:rsid w:val="00356BAA"/>
    <w:rsid w:val="003575E8"/>
    <w:rsid w:val="00357F7D"/>
    <w:rsid w:val="0036376F"/>
    <w:rsid w:val="00364A62"/>
    <w:rsid w:val="00366967"/>
    <w:rsid w:val="003709AE"/>
    <w:rsid w:val="00370FCC"/>
    <w:rsid w:val="00371862"/>
    <w:rsid w:val="003734AE"/>
    <w:rsid w:val="00375086"/>
    <w:rsid w:val="00375513"/>
    <w:rsid w:val="00387CB9"/>
    <w:rsid w:val="003918B3"/>
    <w:rsid w:val="00392208"/>
    <w:rsid w:val="00396275"/>
    <w:rsid w:val="003A21E6"/>
    <w:rsid w:val="003A49AF"/>
    <w:rsid w:val="003A4C44"/>
    <w:rsid w:val="003B0A74"/>
    <w:rsid w:val="003B2D99"/>
    <w:rsid w:val="003B4F7A"/>
    <w:rsid w:val="003B6327"/>
    <w:rsid w:val="003B6C5B"/>
    <w:rsid w:val="003B706B"/>
    <w:rsid w:val="003C2774"/>
    <w:rsid w:val="003C35C3"/>
    <w:rsid w:val="003C5593"/>
    <w:rsid w:val="003D086D"/>
    <w:rsid w:val="003D13EF"/>
    <w:rsid w:val="003D2F0B"/>
    <w:rsid w:val="003D3DB5"/>
    <w:rsid w:val="003E4141"/>
    <w:rsid w:val="003E45A7"/>
    <w:rsid w:val="003E46A0"/>
    <w:rsid w:val="003E64A5"/>
    <w:rsid w:val="003E6F6E"/>
    <w:rsid w:val="003F2E49"/>
    <w:rsid w:val="003F678E"/>
    <w:rsid w:val="004044DF"/>
    <w:rsid w:val="00405593"/>
    <w:rsid w:val="00406510"/>
    <w:rsid w:val="0041132B"/>
    <w:rsid w:val="00413D26"/>
    <w:rsid w:val="00414863"/>
    <w:rsid w:val="00421F72"/>
    <w:rsid w:val="00430827"/>
    <w:rsid w:val="004309D9"/>
    <w:rsid w:val="00433749"/>
    <w:rsid w:val="00434004"/>
    <w:rsid w:val="00435B22"/>
    <w:rsid w:val="0044607A"/>
    <w:rsid w:val="0044698B"/>
    <w:rsid w:val="00446BEC"/>
    <w:rsid w:val="0045603A"/>
    <w:rsid w:val="00457612"/>
    <w:rsid w:val="00461418"/>
    <w:rsid w:val="004642F3"/>
    <w:rsid w:val="004768D1"/>
    <w:rsid w:val="00476F1D"/>
    <w:rsid w:val="0048058A"/>
    <w:rsid w:val="004811B3"/>
    <w:rsid w:val="004813B7"/>
    <w:rsid w:val="00481DEC"/>
    <w:rsid w:val="004919CB"/>
    <w:rsid w:val="00493030"/>
    <w:rsid w:val="004950AC"/>
    <w:rsid w:val="00497B94"/>
    <w:rsid w:val="004A2E08"/>
    <w:rsid w:val="004A5D8E"/>
    <w:rsid w:val="004A71E2"/>
    <w:rsid w:val="004A7935"/>
    <w:rsid w:val="004B2E81"/>
    <w:rsid w:val="004B34B4"/>
    <w:rsid w:val="004B40C9"/>
    <w:rsid w:val="004B416C"/>
    <w:rsid w:val="004B4E2C"/>
    <w:rsid w:val="004C09A7"/>
    <w:rsid w:val="004D0AE1"/>
    <w:rsid w:val="004D5275"/>
    <w:rsid w:val="004E0D17"/>
    <w:rsid w:val="004E6213"/>
    <w:rsid w:val="004F1113"/>
    <w:rsid w:val="004F24D6"/>
    <w:rsid w:val="004F26AA"/>
    <w:rsid w:val="00501669"/>
    <w:rsid w:val="00515058"/>
    <w:rsid w:val="00522668"/>
    <w:rsid w:val="00527B40"/>
    <w:rsid w:val="005363BE"/>
    <w:rsid w:val="005426F1"/>
    <w:rsid w:val="00545D14"/>
    <w:rsid w:val="0054722F"/>
    <w:rsid w:val="00550A2A"/>
    <w:rsid w:val="00555422"/>
    <w:rsid w:val="00557172"/>
    <w:rsid w:val="005718E6"/>
    <w:rsid w:val="00571FF2"/>
    <w:rsid w:val="00573E76"/>
    <w:rsid w:val="00575216"/>
    <w:rsid w:val="00577C83"/>
    <w:rsid w:val="0058563F"/>
    <w:rsid w:val="005869E2"/>
    <w:rsid w:val="00587BF0"/>
    <w:rsid w:val="00594C34"/>
    <w:rsid w:val="005B1174"/>
    <w:rsid w:val="005B3208"/>
    <w:rsid w:val="005B3EA6"/>
    <w:rsid w:val="005C20BC"/>
    <w:rsid w:val="005C2EAE"/>
    <w:rsid w:val="005C30EC"/>
    <w:rsid w:val="005C536D"/>
    <w:rsid w:val="005C67B3"/>
    <w:rsid w:val="005C75A3"/>
    <w:rsid w:val="005D29EE"/>
    <w:rsid w:val="005D3B8C"/>
    <w:rsid w:val="005D3D01"/>
    <w:rsid w:val="005E4A7E"/>
    <w:rsid w:val="005E51B9"/>
    <w:rsid w:val="005F01CD"/>
    <w:rsid w:val="005F1E0F"/>
    <w:rsid w:val="005F3F62"/>
    <w:rsid w:val="005F4867"/>
    <w:rsid w:val="005F7DEC"/>
    <w:rsid w:val="0060584F"/>
    <w:rsid w:val="00606B44"/>
    <w:rsid w:val="00610D44"/>
    <w:rsid w:val="00611FB9"/>
    <w:rsid w:val="00613B7C"/>
    <w:rsid w:val="006146A6"/>
    <w:rsid w:val="00624692"/>
    <w:rsid w:val="00631369"/>
    <w:rsid w:val="00631C70"/>
    <w:rsid w:val="00633BA7"/>
    <w:rsid w:val="00640A53"/>
    <w:rsid w:val="00641BA5"/>
    <w:rsid w:val="00642138"/>
    <w:rsid w:val="006429CA"/>
    <w:rsid w:val="006430CB"/>
    <w:rsid w:val="006434AF"/>
    <w:rsid w:val="00646186"/>
    <w:rsid w:val="00651E20"/>
    <w:rsid w:val="00656ECE"/>
    <w:rsid w:val="006576E7"/>
    <w:rsid w:val="00657E56"/>
    <w:rsid w:val="00660ED5"/>
    <w:rsid w:val="00661635"/>
    <w:rsid w:val="00662770"/>
    <w:rsid w:val="00663C2E"/>
    <w:rsid w:val="00667C6C"/>
    <w:rsid w:val="00667E3D"/>
    <w:rsid w:val="00670C5F"/>
    <w:rsid w:val="00672FC4"/>
    <w:rsid w:val="00677958"/>
    <w:rsid w:val="00683F76"/>
    <w:rsid w:val="006879F9"/>
    <w:rsid w:val="0069104E"/>
    <w:rsid w:val="006923D6"/>
    <w:rsid w:val="006928CC"/>
    <w:rsid w:val="00693F29"/>
    <w:rsid w:val="00696280"/>
    <w:rsid w:val="00697733"/>
    <w:rsid w:val="006A04E0"/>
    <w:rsid w:val="006B2EB6"/>
    <w:rsid w:val="006B4F10"/>
    <w:rsid w:val="006B5286"/>
    <w:rsid w:val="006C1AB0"/>
    <w:rsid w:val="006C24DD"/>
    <w:rsid w:val="006C5EF4"/>
    <w:rsid w:val="006C705E"/>
    <w:rsid w:val="006D0691"/>
    <w:rsid w:val="006D6B39"/>
    <w:rsid w:val="006D75FD"/>
    <w:rsid w:val="006D7646"/>
    <w:rsid w:val="006E2BA3"/>
    <w:rsid w:val="006E4567"/>
    <w:rsid w:val="006E4F11"/>
    <w:rsid w:val="006F06BC"/>
    <w:rsid w:val="006F2B46"/>
    <w:rsid w:val="006F68FF"/>
    <w:rsid w:val="006F6D01"/>
    <w:rsid w:val="006F6D46"/>
    <w:rsid w:val="00700CD4"/>
    <w:rsid w:val="0070116F"/>
    <w:rsid w:val="007013FB"/>
    <w:rsid w:val="00705C38"/>
    <w:rsid w:val="00711DAE"/>
    <w:rsid w:val="007120DC"/>
    <w:rsid w:val="0071328A"/>
    <w:rsid w:val="0071345D"/>
    <w:rsid w:val="00713C15"/>
    <w:rsid w:val="00717E3E"/>
    <w:rsid w:val="00720EDB"/>
    <w:rsid w:val="0072784B"/>
    <w:rsid w:val="0073464A"/>
    <w:rsid w:val="00736159"/>
    <w:rsid w:val="007366B1"/>
    <w:rsid w:val="00743B01"/>
    <w:rsid w:val="00743CB7"/>
    <w:rsid w:val="0074495A"/>
    <w:rsid w:val="007466EF"/>
    <w:rsid w:val="00746713"/>
    <w:rsid w:val="007502F5"/>
    <w:rsid w:val="00753108"/>
    <w:rsid w:val="0075510E"/>
    <w:rsid w:val="007558A3"/>
    <w:rsid w:val="00756B71"/>
    <w:rsid w:val="00756D4E"/>
    <w:rsid w:val="0076201A"/>
    <w:rsid w:val="00764802"/>
    <w:rsid w:val="00765919"/>
    <w:rsid w:val="00767CFF"/>
    <w:rsid w:val="00770317"/>
    <w:rsid w:val="00773363"/>
    <w:rsid w:val="007762D8"/>
    <w:rsid w:val="0078133B"/>
    <w:rsid w:val="00781AF7"/>
    <w:rsid w:val="007826DB"/>
    <w:rsid w:val="0078494F"/>
    <w:rsid w:val="007865BE"/>
    <w:rsid w:val="00787CA4"/>
    <w:rsid w:val="00791273"/>
    <w:rsid w:val="00793BC5"/>
    <w:rsid w:val="00795E35"/>
    <w:rsid w:val="007A3A9C"/>
    <w:rsid w:val="007A5299"/>
    <w:rsid w:val="007B2D43"/>
    <w:rsid w:val="007B328F"/>
    <w:rsid w:val="007D239C"/>
    <w:rsid w:val="007D3195"/>
    <w:rsid w:val="007D3EC2"/>
    <w:rsid w:val="007D504E"/>
    <w:rsid w:val="007E2C91"/>
    <w:rsid w:val="007E3EAE"/>
    <w:rsid w:val="007E42BD"/>
    <w:rsid w:val="007E481A"/>
    <w:rsid w:val="007E4D12"/>
    <w:rsid w:val="007F0152"/>
    <w:rsid w:val="007F5E21"/>
    <w:rsid w:val="007F6BD8"/>
    <w:rsid w:val="007F7199"/>
    <w:rsid w:val="008003E1"/>
    <w:rsid w:val="00804CDE"/>
    <w:rsid w:val="008065C3"/>
    <w:rsid w:val="0081365E"/>
    <w:rsid w:val="0081426E"/>
    <w:rsid w:val="008178EB"/>
    <w:rsid w:val="00823F4E"/>
    <w:rsid w:val="00824F8A"/>
    <w:rsid w:val="008273AE"/>
    <w:rsid w:val="00830836"/>
    <w:rsid w:val="00832E5B"/>
    <w:rsid w:val="0084262D"/>
    <w:rsid w:val="00844B79"/>
    <w:rsid w:val="00847D95"/>
    <w:rsid w:val="00847FDD"/>
    <w:rsid w:val="00850973"/>
    <w:rsid w:val="0085578D"/>
    <w:rsid w:val="00857B1D"/>
    <w:rsid w:val="0086179A"/>
    <w:rsid w:val="0086209C"/>
    <w:rsid w:val="0086283D"/>
    <w:rsid w:val="00862D51"/>
    <w:rsid w:val="008631F0"/>
    <w:rsid w:val="008719EF"/>
    <w:rsid w:val="00874ECE"/>
    <w:rsid w:val="0088209A"/>
    <w:rsid w:val="00882217"/>
    <w:rsid w:val="00883C88"/>
    <w:rsid w:val="008906BC"/>
    <w:rsid w:val="00892CF0"/>
    <w:rsid w:val="008A0C09"/>
    <w:rsid w:val="008A54BE"/>
    <w:rsid w:val="008A64B5"/>
    <w:rsid w:val="008A6ABC"/>
    <w:rsid w:val="008B45F7"/>
    <w:rsid w:val="008B55CA"/>
    <w:rsid w:val="008B73E5"/>
    <w:rsid w:val="008C1012"/>
    <w:rsid w:val="008C369F"/>
    <w:rsid w:val="008C47BB"/>
    <w:rsid w:val="008C744C"/>
    <w:rsid w:val="008D4667"/>
    <w:rsid w:val="008D63D8"/>
    <w:rsid w:val="008E00AB"/>
    <w:rsid w:val="008E3DBB"/>
    <w:rsid w:val="008E4C8E"/>
    <w:rsid w:val="008E65E8"/>
    <w:rsid w:val="008F036A"/>
    <w:rsid w:val="008F0422"/>
    <w:rsid w:val="008F2EEC"/>
    <w:rsid w:val="008F331B"/>
    <w:rsid w:val="008F37D7"/>
    <w:rsid w:val="008F4117"/>
    <w:rsid w:val="008F5B91"/>
    <w:rsid w:val="008F6416"/>
    <w:rsid w:val="00900265"/>
    <w:rsid w:val="009027A7"/>
    <w:rsid w:val="00903BA0"/>
    <w:rsid w:val="0091566C"/>
    <w:rsid w:val="0092081A"/>
    <w:rsid w:val="00921FE3"/>
    <w:rsid w:val="00922B1A"/>
    <w:rsid w:val="009249CB"/>
    <w:rsid w:val="00924F8D"/>
    <w:rsid w:val="00925A3A"/>
    <w:rsid w:val="0092650D"/>
    <w:rsid w:val="00927D93"/>
    <w:rsid w:val="009315AF"/>
    <w:rsid w:val="00932220"/>
    <w:rsid w:val="00933B31"/>
    <w:rsid w:val="00935DB0"/>
    <w:rsid w:val="009418DD"/>
    <w:rsid w:val="00942AB9"/>
    <w:rsid w:val="00955C83"/>
    <w:rsid w:val="00961DBE"/>
    <w:rsid w:val="0096600D"/>
    <w:rsid w:val="00966A54"/>
    <w:rsid w:val="0097117C"/>
    <w:rsid w:val="0097177D"/>
    <w:rsid w:val="00974115"/>
    <w:rsid w:val="00983B00"/>
    <w:rsid w:val="00984B82"/>
    <w:rsid w:val="0099004F"/>
    <w:rsid w:val="00991DBD"/>
    <w:rsid w:val="0099495A"/>
    <w:rsid w:val="00994B91"/>
    <w:rsid w:val="009950DB"/>
    <w:rsid w:val="009965E7"/>
    <w:rsid w:val="009A3E85"/>
    <w:rsid w:val="009B03E8"/>
    <w:rsid w:val="009B62A2"/>
    <w:rsid w:val="009B670E"/>
    <w:rsid w:val="009B6C61"/>
    <w:rsid w:val="009B7B8F"/>
    <w:rsid w:val="009C59E5"/>
    <w:rsid w:val="009D0BEA"/>
    <w:rsid w:val="009D120C"/>
    <w:rsid w:val="009D3DF2"/>
    <w:rsid w:val="009D57AA"/>
    <w:rsid w:val="009D6040"/>
    <w:rsid w:val="009D70B8"/>
    <w:rsid w:val="009E04E8"/>
    <w:rsid w:val="009E0737"/>
    <w:rsid w:val="009E07E8"/>
    <w:rsid w:val="009E2E7F"/>
    <w:rsid w:val="009E66BC"/>
    <w:rsid w:val="009F2E9B"/>
    <w:rsid w:val="009F42F7"/>
    <w:rsid w:val="009F64FC"/>
    <w:rsid w:val="009F7EE0"/>
    <w:rsid w:val="00A01723"/>
    <w:rsid w:val="00A01A7C"/>
    <w:rsid w:val="00A0344D"/>
    <w:rsid w:val="00A044BC"/>
    <w:rsid w:val="00A0559C"/>
    <w:rsid w:val="00A05A71"/>
    <w:rsid w:val="00A07CA2"/>
    <w:rsid w:val="00A10270"/>
    <w:rsid w:val="00A13692"/>
    <w:rsid w:val="00A152A9"/>
    <w:rsid w:val="00A16F6D"/>
    <w:rsid w:val="00A2086D"/>
    <w:rsid w:val="00A24DD6"/>
    <w:rsid w:val="00A27E06"/>
    <w:rsid w:val="00A30993"/>
    <w:rsid w:val="00A31910"/>
    <w:rsid w:val="00A3651F"/>
    <w:rsid w:val="00A374B5"/>
    <w:rsid w:val="00A413FE"/>
    <w:rsid w:val="00A426AD"/>
    <w:rsid w:val="00A43466"/>
    <w:rsid w:val="00A44755"/>
    <w:rsid w:val="00A452F8"/>
    <w:rsid w:val="00A47849"/>
    <w:rsid w:val="00A51285"/>
    <w:rsid w:val="00A5248B"/>
    <w:rsid w:val="00A5380E"/>
    <w:rsid w:val="00A5605D"/>
    <w:rsid w:val="00A564E4"/>
    <w:rsid w:val="00A571B4"/>
    <w:rsid w:val="00A57B4C"/>
    <w:rsid w:val="00A6286B"/>
    <w:rsid w:val="00A63184"/>
    <w:rsid w:val="00A660A9"/>
    <w:rsid w:val="00A66B4D"/>
    <w:rsid w:val="00A677D4"/>
    <w:rsid w:val="00A70CD3"/>
    <w:rsid w:val="00A72174"/>
    <w:rsid w:val="00A76341"/>
    <w:rsid w:val="00A80F5C"/>
    <w:rsid w:val="00A821EF"/>
    <w:rsid w:val="00A833F1"/>
    <w:rsid w:val="00A8377D"/>
    <w:rsid w:val="00A8558B"/>
    <w:rsid w:val="00A86628"/>
    <w:rsid w:val="00A900DF"/>
    <w:rsid w:val="00A91308"/>
    <w:rsid w:val="00A92722"/>
    <w:rsid w:val="00A92D74"/>
    <w:rsid w:val="00A95D7E"/>
    <w:rsid w:val="00AA0C24"/>
    <w:rsid w:val="00AA1B63"/>
    <w:rsid w:val="00AA1E72"/>
    <w:rsid w:val="00AA3C67"/>
    <w:rsid w:val="00AA61A6"/>
    <w:rsid w:val="00AB1011"/>
    <w:rsid w:val="00AB442C"/>
    <w:rsid w:val="00AB6FC1"/>
    <w:rsid w:val="00AC51B1"/>
    <w:rsid w:val="00AC52F5"/>
    <w:rsid w:val="00AC6A78"/>
    <w:rsid w:val="00AC76F5"/>
    <w:rsid w:val="00AD1614"/>
    <w:rsid w:val="00AD45D5"/>
    <w:rsid w:val="00AD60D1"/>
    <w:rsid w:val="00AE02C2"/>
    <w:rsid w:val="00AE3D18"/>
    <w:rsid w:val="00AF1F5F"/>
    <w:rsid w:val="00AF343F"/>
    <w:rsid w:val="00AF6CBE"/>
    <w:rsid w:val="00B0395E"/>
    <w:rsid w:val="00B06CC6"/>
    <w:rsid w:val="00B07DAA"/>
    <w:rsid w:val="00B138AC"/>
    <w:rsid w:val="00B14FF8"/>
    <w:rsid w:val="00B15581"/>
    <w:rsid w:val="00B15740"/>
    <w:rsid w:val="00B20470"/>
    <w:rsid w:val="00B21847"/>
    <w:rsid w:val="00B23663"/>
    <w:rsid w:val="00B2523B"/>
    <w:rsid w:val="00B326FE"/>
    <w:rsid w:val="00B332CE"/>
    <w:rsid w:val="00B36411"/>
    <w:rsid w:val="00B375EB"/>
    <w:rsid w:val="00B42D9A"/>
    <w:rsid w:val="00B430C0"/>
    <w:rsid w:val="00B46A18"/>
    <w:rsid w:val="00B47240"/>
    <w:rsid w:val="00B52407"/>
    <w:rsid w:val="00B53336"/>
    <w:rsid w:val="00B57678"/>
    <w:rsid w:val="00B57CD4"/>
    <w:rsid w:val="00B605CA"/>
    <w:rsid w:val="00B60B3C"/>
    <w:rsid w:val="00B61340"/>
    <w:rsid w:val="00B63776"/>
    <w:rsid w:val="00B713E1"/>
    <w:rsid w:val="00B7326E"/>
    <w:rsid w:val="00B74816"/>
    <w:rsid w:val="00B74A81"/>
    <w:rsid w:val="00B826CC"/>
    <w:rsid w:val="00B8348B"/>
    <w:rsid w:val="00B83EF9"/>
    <w:rsid w:val="00B84CB5"/>
    <w:rsid w:val="00B85C07"/>
    <w:rsid w:val="00B900B6"/>
    <w:rsid w:val="00B9225B"/>
    <w:rsid w:val="00B9277F"/>
    <w:rsid w:val="00B94A18"/>
    <w:rsid w:val="00BA1BD5"/>
    <w:rsid w:val="00BA325F"/>
    <w:rsid w:val="00BA3C14"/>
    <w:rsid w:val="00BA3DB9"/>
    <w:rsid w:val="00BA616D"/>
    <w:rsid w:val="00BB66A3"/>
    <w:rsid w:val="00BB6B0D"/>
    <w:rsid w:val="00BC1405"/>
    <w:rsid w:val="00BC35C8"/>
    <w:rsid w:val="00BC442E"/>
    <w:rsid w:val="00BC5425"/>
    <w:rsid w:val="00BC60A4"/>
    <w:rsid w:val="00BC65FD"/>
    <w:rsid w:val="00BD19C0"/>
    <w:rsid w:val="00BD2509"/>
    <w:rsid w:val="00BD29D0"/>
    <w:rsid w:val="00BD316E"/>
    <w:rsid w:val="00BD3765"/>
    <w:rsid w:val="00BD6AE3"/>
    <w:rsid w:val="00BE13C2"/>
    <w:rsid w:val="00BE2EF4"/>
    <w:rsid w:val="00BE5A13"/>
    <w:rsid w:val="00BE7AA2"/>
    <w:rsid w:val="00BF1082"/>
    <w:rsid w:val="00BF1917"/>
    <w:rsid w:val="00BF5A3A"/>
    <w:rsid w:val="00C00C33"/>
    <w:rsid w:val="00C00D27"/>
    <w:rsid w:val="00C029B1"/>
    <w:rsid w:val="00C04368"/>
    <w:rsid w:val="00C07A10"/>
    <w:rsid w:val="00C11792"/>
    <w:rsid w:val="00C1304A"/>
    <w:rsid w:val="00C135A6"/>
    <w:rsid w:val="00C15C45"/>
    <w:rsid w:val="00C2082C"/>
    <w:rsid w:val="00C2160E"/>
    <w:rsid w:val="00C21B2B"/>
    <w:rsid w:val="00C24234"/>
    <w:rsid w:val="00C25759"/>
    <w:rsid w:val="00C25A63"/>
    <w:rsid w:val="00C3026D"/>
    <w:rsid w:val="00C3038E"/>
    <w:rsid w:val="00C30B45"/>
    <w:rsid w:val="00C35A79"/>
    <w:rsid w:val="00C36CD7"/>
    <w:rsid w:val="00C4300A"/>
    <w:rsid w:val="00C4388A"/>
    <w:rsid w:val="00C44F29"/>
    <w:rsid w:val="00C47D0E"/>
    <w:rsid w:val="00C53E00"/>
    <w:rsid w:val="00C61392"/>
    <w:rsid w:val="00C6329B"/>
    <w:rsid w:val="00C63793"/>
    <w:rsid w:val="00C65451"/>
    <w:rsid w:val="00C65544"/>
    <w:rsid w:val="00C67EB1"/>
    <w:rsid w:val="00C70CCC"/>
    <w:rsid w:val="00C77EB8"/>
    <w:rsid w:val="00C82A82"/>
    <w:rsid w:val="00C83461"/>
    <w:rsid w:val="00C843FD"/>
    <w:rsid w:val="00C86C77"/>
    <w:rsid w:val="00C91668"/>
    <w:rsid w:val="00C93709"/>
    <w:rsid w:val="00CA0F05"/>
    <w:rsid w:val="00CA1C81"/>
    <w:rsid w:val="00CA3B28"/>
    <w:rsid w:val="00CA5205"/>
    <w:rsid w:val="00CB116D"/>
    <w:rsid w:val="00CB671B"/>
    <w:rsid w:val="00CC0569"/>
    <w:rsid w:val="00CC0A9A"/>
    <w:rsid w:val="00CC1576"/>
    <w:rsid w:val="00CC4C0F"/>
    <w:rsid w:val="00CC5DB4"/>
    <w:rsid w:val="00CC7F9A"/>
    <w:rsid w:val="00CD06F1"/>
    <w:rsid w:val="00CD1987"/>
    <w:rsid w:val="00CD22FF"/>
    <w:rsid w:val="00CD630D"/>
    <w:rsid w:val="00CD65DC"/>
    <w:rsid w:val="00CE19E3"/>
    <w:rsid w:val="00CE1D7F"/>
    <w:rsid w:val="00CE1FB1"/>
    <w:rsid w:val="00CE31D2"/>
    <w:rsid w:val="00CE5768"/>
    <w:rsid w:val="00CE5928"/>
    <w:rsid w:val="00CE7EF0"/>
    <w:rsid w:val="00CF05B8"/>
    <w:rsid w:val="00CF2B77"/>
    <w:rsid w:val="00CF39B7"/>
    <w:rsid w:val="00CF47E1"/>
    <w:rsid w:val="00CF6729"/>
    <w:rsid w:val="00CF766F"/>
    <w:rsid w:val="00D00588"/>
    <w:rsid w:val="00D007A2"/>
    <w:rsid w:val="00D01439"/>
    <w:rsid w:val="00D03271"/>
    <w:rsid w:val="00D0405D"/>
    <w:rsid w:val="00D04372"/>
    <w:rsid w:val="00D0453C"/>
    <w:rsid w:val="00D07A19"/>
    <w:rsid w:val="00D14CDB"/>
    <w:rsid w:val="00D14DC5"/>
    <w:rsid w:val="00D17C43"/>
    <w:rsid w:val="00D20DFF"/>
    <w:rsid w:val="00D23062"/>
    <w:rsid w:val="00D238D2"/>
    <w:rsid w:val="00D23D0B"/>
    <w:rsid w:val="00D250D3"/>
    <w:rsid w:val="00D27459"/>
    <w:rsid w:val="00D335EF"/>
    <w:rsid w:val="00D34AEB"/>
    <w:rsid w:val="00D4033E"/>
    <w:rsid w:val="00D41867"/>
    <w:rsid w:val="00D44270"/>
    <w:rsid w:val="00D46D6D"/>
    <w:rsid w:val="00D5000B"/>
    <w:rsid w:val="00D50B2B"/>
    <w:rsid w:val="00D54012"/>
    <w:rsid w:val="00D54BFF"/>
    <w:rsid w:val="00D5570E"/>
    <w:rsid w:val="00D55D47"/>
    <w:rsid w:val="00D5644E"/>
    <w:rsid w:val="00D57028"/>
    <w:rsid w:val="00D5730C"/>
    <w:rsid w:val="00D57A9D"/>
    <w:rsid w:val="00D6197D"/>
    <w:rsid w:val="00D61D53"/>
    <w:rsid w:val="00D63F35"/>
    <w:rsid w:val="00D64FDE"/>
    <w:rsid w:val="00D72D90"/>
    <w:rsid w:val="00D72F5B"/>
    <w:rsid w:val="00D756D5"/>
    <w:rsid w:val="00D76A78"/>
    <w:rsid w:val="00D77011"/>
    <w:rsid w:val="00D818F6"/>
    <w:rsid w:val="00D8399B"/>
    <w:rsid w:val="00D8546D"/>
    <w:rsid w:val="00D86865"/>
    <w:rsid w:val="00D95FBE"/>
    <w:rsid w:val="00DA0FFB"/>
    <w:rsid w:val="00DA2DCE"/>
    <w:rsid w:val="00DA5D86"/>
    <w:rsid w:val="00DB0C76"/>
    <w:rsid w:val="00DB27B3"/>
    <w:rsid w:val="00DB29BA"/>
    <w:rsid w:val="00DB2A49"/>
    <w:rsid w:val="00DB58E6"/>
    <w:rsid w:val="00DB600D"/>
    <w:rsid w:val="00DC0162"/>
    <w:rsid w:val="00DC2203"/>
    <w:rsid w:val="00DC42ED"/>
    <w:rsid w:val="00DC5D10"/>
    <w:rsid w:val="00DC63E5"/>
    <w:rsid w:val="00DD0EAC"/>
    <w:rsid w:val="00DD15AD"/>
    <w:rsid w:val="00DD2629"/>
    <w:rsid w:val="00DD2C15"/>
    <w:rsid w:val="00DD44D2"/>
    <w:rsid w:val="00DD5BD9"/>
    <w:rsid w:val="00DE2243"/>
    <w:rsid w:val="00DE6521"/>
    <w:rsid w:val="00DF264C"/>
    <w:rsid w:val="00DF3369"/>
    <w:rsid w:val="00DF68AC"/>
    <w:rsid w:val="00DF7C0E"/>
    <w:rsid w:val="00E0044D"/>
    <w:rsid w:val="00E00B0F"/>
    <w:rsid w:val="00E046CE"/>
    <w:rsid w:val="00E046DB"/>
    <w:rsid w:val="00E04C7C"/>
    <w:rsid w:val="00E05742"/>
    <w:rsid w:val="00E05BA7"/>
    <w:rsid w:val="00E05C87"/>
    <w:rsid w:val="00E067DD"/>
    <w:rsid w:val="00E07B1B"/>
    <w:rsid w:val="00E1101C"/>
    <w:rsid w:val="00E11C42"/>
    <w:rsid w:val="00E16178"/>
    <w:rsid w:val="00E207A5"/>
    <w:rsid w:val="00E21F8F"/>
    <w:rsid w:val="00E24061"/>
    <w:rsid w:val="00E26683"/>
    <w:rsid w:val="00E2717E"/>
    <w:rsid w:val="00E31063"/>
    <w:rsid w:val="00E350F4"/>
    <w:rsid w:val="00E41047"/>
    <w:rsid w:val="00E43449"/>
    <w:rsid w:val="00E52541"/>
    <w:rsid w:val="00E54DC1"/>
    <w:rsid w:val="00E6002B"/>
    <w:rsid w:val="00E607E7"/>
    <w:rsid w:val="00E62056"/>
    <w:rsid w:val="00E63DEE"/>
    <w:rsid w:val="00E66B19"/>
    <w:rsid w:val="00E67B67"/>
    <w:rsid w:val="00E831E8"/>
    <w:rsid w:val="00E87BCD"/>
    <w:rsid w:val="00E947AA"/>
    <w:rsid w:val="00E9497F"/>
    <w:rsid w:val="00E94C63"/>
    <w:rsid w:val="00E973BD"/>
    <w:rsid w:val="00EA6715"/>
    <w:rsid w:val="00EB0C4C"/>
    <w:rsid w:val="00EB209D"/>
    <w:rsid w:val="00EB2143"/>
    <w:rsid w:val="00EB704C"/>
    <w:rsid w:val="00EB7EDC"/>
    <w:rsid w:val="00EC05FE"/>
    <w:rsid w:val="00EC15F2"/>
    <w:rsid w:val="00EC475D"/>
    <w:rsid w:val="00EC687B"/>
    <w:rsid w:val="00ED1D1A"/>
    <w:rsid w:val="00ED28B1"/>
    <w:rsid w:val="00ED5D9B"/>
    <w:rsid w:val="00EE2DED"/>
    <w:rsid w:val="00EE501E"/>
    <w:rsid w:val="00EF2A80"/>
    <w:rsid w:val="00EF2ACC"/>
    <w:rsid w:val="00EF2F07"/>
    <w:rsid w:val="00EF415B"/>
    <w:rsid w:val="00EF6D0B"/>
    <w:rsid w:val="00F01009"/>
    <w:rsid w:val="00F0158D"/>
    <w:rsid w:val="00F01D9D"/>
    <w:rsid w:val="00F0373F"/>
    <w:rsid w:val="00F039C3"/>
    <w:rsid w:val="00F069C4"/>
    <w:rsid w:val="00F10C54"/>
    <w:rsid w:val="00F116EB"/>
    <w:rsid w:val="00F14BF5"/>
    <w:rsid w:val="00F14DDE"/>
    <w:rsid w:val="00F16FBB"/>
    <w:rsid w:val="00F170E5"/>
    <w:rsid w:val="00F2469B"/>
    <w:rsid w:val="00F26139"/>
    <w:rsid w:val="00F372E3"/>
    <w:rsid w:val="00F40BC4"/>
    <w:rsid w:val="00F41C08"/>
    <w:rsid w:val="00F4352E"/>
    <w:rsid w:val="00F436CF"/>
    <w:rsid w:val="00F47BEE"/>
    <w:rsid w:val="00F538C0"/>
    <w:rsid w:val="00F53A5E"/>
    <w:rsid w:val="00F53D4E"/>
    <w:rsid w:val="00F54B3D"/>
    <w:rsid w:val="00F57DDD"/>
    <w:rsid w:val="00F60303"/>
    <w:rsid w:val="00F60C7F"/>
    <w:rsid w:val="00F628DD"/>
    <w:rsid w:val="00F64955"/>
    <w:rsid w:val="00F65C9E"/>
    <w:rsid w:val="00F662A8"/>
    <w:rsid w:val="00F674D9"/>
    <w:rsid w:val="00F705E0"/>
    <w:rsid w:val="00F70BDB"/>
    <w:rsid w:val="00F711D2"/>
    <w:rsid w:val="00F73A13"/>
    <w:rsid w:val="00F73DD8"/>
    <w:rsid w:val="00F753A8"/>
    <w:rsid w:val="00F76322"/>
    <w:rsid w:val="00F77146"/>
    <w:rsid w:val="00F8134A"/>
    <w:rsid w:val="00F828D2"/>
    <w:rsid w:val="00F85CBC"/>
    <w:rsid w:val="00F8627B"/>
    <w:rsid w:val="00F8677B"/>
    <w:rsid w:val="00F86AF7"/>
    <w:rsid w:val="00F9108A"/>
    <w:rsid w:val="00F94AB2"/>
    <w:rsid w:val="00F968A9"/>
    <w:rsid w:val="00FA0F28"/>
    <w:rsid w:val="00FA1793"/>
    <w:rsid w:val="00FA48A4"/>
    <w:rsid w:val="00FB46D3"/>
    <w:rsid w:val="00FB48E3"/>
    <w:rsid w:val="00FB6902"/>
    <w:rsid w:val="00FC522D"/>
    <w:rsid w:val="00FC523E"/>
    <w:rsid w:val="00FC76DA"/>
    <w:rsid w:val="00FD1A45"/>
    <w:rsid w:val="00FD641A"/>
    <w:rsid w:val="00FD7C12"/>
    <w:rsid w:val="00FE0262"/>
    <w:rsid w:val="00FE2B08"/>
    <w:rsid w:val="00FE754E"/>
    <w:rsid w:val="00FE7D27"/>
    <w:rsid w:val="00FF0DDD"/>
    <w:rsid w:val="00FF0F5C"/>
    <w:rsid w:val="00FF316E"/>
    <w:rsid w:val="00FF3BD0"/>
    <w:rsid w:val="00FF71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5361">
      <v:textbox inset="5.85pt,.7pt,5.85pt,.7pt"/>
    </o:shapedefaults>
    <o:shapelayout v:ext="edit">
      <o:idmap v:ext="edit" data="1"/>
    </o:shapelayout>
  </w:shapeDefaults>
  <w:decimalSymbol w:val="."/>
  <w:listSeparator w:val=","/>
  <w14:docId w14:val="76FD800A"/>
  <w15:docId w15:val="{4D31988B-C1DB-4FEE-BABA-A616FB14B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ＭＳ 明朝"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uppressAutoHyphens/>
      <w:wordWrap w:val="0"/>
      <w:adjustRightInd w:val="0"/>
      <w:textAlignment w:val="baseline"/>
    </w:pPr>
    <w:rPr>
      <w:rFonts w:ascii="HG丸ｺﾞｼｯｸM-PRO" w:eastAsia="HG丸ｺﾞｼｯｸM-PRO" w:hAnsi="HG丸ｺﾞｼｯｸM-PRO" w:cs="HG丸ｺﾞｼｯｸM-PRO"/>
      <w:color w:val="000000"/>
      <w:sz w:val="24"/>
      <w:szCs w:val="24"/>
    </w:rPr>
  </w:style>
  <w:style w:type="paragraph" w:styleId="1">
    <w:name w:val="heading 1"/>
    <w:basedOn w:val="a"/>
    <w:next w:val="a"/>
    <w:link w:val="10"/>
    <w:uiPriority w:val="9"/>
    <w:qFormat/>
    <w:rsid w:val="00DF3369"/>
    <w:pPr>
      <w:keepNext/>
      <w:outlineLvl w:val="0"/>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466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6F2B46"/>
    <w:pPr>
      <w:tabs>
        <w:tab w:val="center" w:pos="4252"/>
        <w:tab w:val="right" w:pos="8504"/>
      </w:tabs>
      <w:snapToGrid w:val="0"/>
    </w:pPr>
  </w:style>
  <w:style w:type="character" w:customStyle="1" w:styleId="a5">
    <w:name w:val="ヘッダー (文字)"/>
    <w:link w:val="a4"/>
    <w:uiPriority w:val="99"/>
    <w:rsid w:val="006F2B46"/>
    <w:rPr>
      <w:rFonts w:ascii="HG丸ｺﾞｼｯｸM-PRO" w:eastAsia="HG丸ｺﾞｼｯｸM-PRO" w:hAnsi="HG丸ｺﾞｼｯｸM-PRO" w:cs="HG丸ｺﾞｼｯｸM-PRO"/>
      <w:color w:val="000000"/>
      <w:sz w:val="24"/>
      <w:szCs w:val="24"/>
    </w:rPr>
  </w:style>
  <w:style w:type="paragraph" w:styleId="a6">
    <w:name w:val="footer"/>
    <w:basedOn w:val="a"/>
    <w:link w:val="a7"/>
    <w:uiPriority w:val="99"/>
    <w:unhideWhenUsed/>
    <w:rsid w:val="006F2B46"/>
    <w:pPr>
      <w:tabs>
        <w:tab w:val="center" w:pos="4252"/>
        <w:tab w:val="right" w:pos="8504"/>
      </w:tabs>
      <w:snapToGrid w:val="0"/>
    </w:pPr>
  </w:style>
  <w:style w:type="character" w:customStyle="1" w:styleId="a7">
    <w:name w:val="フッター (文字)"/>
    <w:link w:val="a6"/>
    <w:uiPriority w:val="99"/>
    <w:rsid w:val="006F2B46"/>
    <w:rPr>
      <w:rFonts w:ascii="HG丸ｺﾞｼｯｸM-PRO" w:eastAsia="HG丸ｺﾞｼｯｸM-PRO" w:hAnsi="HG丸ｺﾞｼｯｸM-PRO" w:cs="HG丸ｺﾞｼｯｸM-PRO"/>
      <w:color w:val="000000"/>
      <w:sz w:val="24"/>
      <w:szCs w:val="24"/>
    </w:rPr>
  </w:style>
  <w:style w:type="paragraph" w:styleId="a8">
    <w:name w:val="Balloon Text"/>
    <w:basedOn w:val="a"/>
    <w:link w:val="a9"/>
    <w:uiPriority w:val="99"/>
    <w:semiHidden/>
    <w:unhideWhenUsed/>
    <w:rsid w:val="00A51285"/>
    <w:rPr>
      <w:rFonts w:ascii="Arial" w:eastAsia="ＭＳ ゴシック" w:hAnsi="Arial" w:cs="Times New Roman"/>
      <w:sz w:val="18"/>
      <w:szCs w:val="18"/>
    </w:rPr>
  </w:style>
  <w:style w:type="character" w:customStyle="1" w:styleId="a9">
    <w:name w:val="吹き出し (文字)"/>
    <w:link w:val="a8"/>
    <w:uiPriority w:val="99"/>
    <w:semiHidden/>
    <w:rsid w:val="00A51285"/>
    <w:rPr>
      <w:rFonts w:ascii="Arial" w:eastAsia="ＭＳ ゴシック" w:hAnsi="Arial" w:cs="Times New Roman"/>
      <w:color w:val="000000"/>
      <w:sz w:val="18"/>
      <w:szCs w:val="18"/>
    </w:rPr>
  </w:style>
  <w:style w:type="paragraph" w:styleId="aa">
    <w:name w:val="caption"/>
    <w:basedOn w:val="a"/>
    <w:next w:val="a"/>
    <w:uiPriority w:val="35"/>
    <w:unhideWhenUsed/>
    <w:qFormat/>
    <w:rsid w:val="00A51285"/>
    <w:rPr>
      <w:b/>
      <w:bCs/>
      <w:sz w:val="21"/>
      <w:szCs w:val="21"/>
    </w:rPr>
  </w:style>
  <w:style w:type="paragraph" w:styleId="ab">
    <w:name w:val="Plain Text"/>
    <w:basedOn w:val="a"/>
    <w:link w:val="ac"/>
    <w:uiPriority w:val="99"/>
    <w:unhideWhenUsed/>
    <w:rsid w:val="00DC63E5"/>
    <w:rPr>
      <w:rFonts w:ascii="ＭＳ 明朝" w:eastAsia="ＭＳ 明朝" w:hAnsi="Courier New" w:cs="Courier New"/>
      <w:sz w:val="21"/>
      <w:szCs w:val="21"/>
    </w:rPr>
  </w:style>
  <w:style w:type="character" w:customStyle="1" w:styleId="ac">
    <w:name w:val="書式なし (文字)"/>
    <w:link w:val="ab"/>
    <w:uiPriority w:val="99"/>
    <w:rsid w:val="00DC63E5"/>
    <w:rPr>
      <w:rFonts w:ascii="ＭＳ 明朝" w:hAnsi="Courier New" w:cs="Courier New"/>
      <w:color w:val="000000"/>
      <w:sz w:val="21"/>
      <w:szCs w:val="21"/>
    </w:rPr>
  </w:style>
  <w:style w:type="character" w:customStyle="1" w:styleId="txtbig1">
    <w:name w:val="txt_big1"/>
    <w:basedOn w:val="a0"/>
    <w:rsid w:val="00240494"/>
    <w:rPr>
      <w:sz w:val="29"/>
      <w:szCs w:val="29"/>
    </w:rPr>
  </w:style>
  <w:style w:type="paragraph" w:styleId="ad">
    <w:name w:val="List Paragraph"/>
    <w:basedOn w:val="a"/>
    <w:uiPriority w:val="34"/>
    <w:qFormat/>
    <w:rsid w:val="00F77146"/>
    <w:pPr>
      <w:ind w:leftChars="400" w:left="840"/>
    </w:pPr>
  </w:style>
  <w:style w:type="paragraph" w:styleId="Web">
    <w:name w:val="Normal (Web)"/>
    <w:basedOn w:val="a"/>
    <w:uiPriority w:val="99"/>
    <w:semiHidden/>
    <w:unhideWhenUsed/>
    <w:rsid w:val="00F170E5"/>
    <w:pPr>
      <w:widowControl/>
      <w:suppressAutoHyphens w:val="0"/>
      <w:wordWrap/>
      <w:adjustRightInd/>
      <w:spacing w:before="100" w:beforeAutospacing="1" w:after="100" w:afterAutospacing="1"/>
      <w:textAlignment w:val="auto"/>
    </w:pPr>
    <w:rPr>
      <w:rFonts w:ascii="ＭＳ Ｐゴシック" w:eastAsia="ＭＳ Ｐゴシック" w:hAnsi="ＭＳ Ｐゴシック" w:cs="ＭＳ Ｐゴシック"/>
      <w:color w:val="auto"/>
    </w:rPr>
  </w:style>
  <w:style w:type="character" w:styleId="ae">
    <w:name w:val="Hyperlink"/>
    <w:basedOn w:val="a0"/>
    <w:uiPriority w:val="99"/>
    <w:unhideWhenUsed/>
    <w:rsid w:val="000D3D62"/>
    <w:rPr>
      <w:color w:val="0563C1" w:themeColor="hyperlink"/>
      <w:u w:val="single"/>
    </w:rPr>
  </w:style>
  <w:style w:type="paragraph" w:styleId="af">
    <w:name w:val="No Spacing"/>
    <w:uiPriority w:val="1"/>
    <w:qFormat/>
    <w:rsid w:val="00DF3369"/>
    <w:pPr>
      <w:widowControl w:val="0"/>
      <w:suppressAutoHyphens/>
      <w:wordWrap w:val="0"/>
      <w:adjustRightInd w:val="0"/>
      <w:textAlignment w:val="baseline"/>
    </w:pPr>
    <w:rPr>
      <w:rFonts w:ascii="HG丸ｺﾞｼｯｸM-PRO" w:eastAsia="HG丸ｺﾞｼｯｸM-PRO" w:hAnsi="HG丸ｺﾞｼｯｸM-PRO" w:cs="HG丸ｺﾞｼｯｸM-PRO"/>
      <w:color w:val="000000"/>
      <w:sz w:val="24"/>
      <w:szCs w:val="24"/>
    </w:rPr>
  </w:style>
  <w:style w:type="character" w:customStyle="1" w:styleId="10">
    <w:name w:val="見出し 1 (文字)"/>
    <w:basedOn w:val="a0"/>
    <w:link w:val="1"/>
    <w:uiPriority w:val="9"/>
    <w:rsid w:val="00DF3369"/>
    <w:rPr>
      <w:rFonts w:asciiTheme="majorHAnsi" w:eastAsiaTheme="majorEastAsia" w:hAnsiTheme="majorHAnsi" w:cstheme="majorBidi"/>
      <w:color w:val="000000"/>
      <w:sz w:val="24"/>
      <w:szCs w:val="24"/>
    </w:rPr>
  </w:style>
  <w:style w:type="character" w:customStyle="1" w:styleId="tgc">
    <w:name w:val="_tgc"/>
    <w:basedOn w:val="a0"/>
    <w:rsid w:val="00147D89"/>
  </w:style>
  <w:style w:type="table" w:customStyle="1" w:styleId="4-11">
    <w:name w:val="グリッド (表) 4 - アクセント 11"/>
    <w:basedOn w:val="a1"/>
    <w:uiPriority w:val="49"/>
    <w:rsid w:val="00D50B2B"/>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5-11">
    <w:name w:val="グリッド (表) 5 濃色 - アクセント 11"/>
    <w:basedOn w:val="a1"/>
    <w:uiPriority w:val="50"/>
    <w:rsid w:val="00D50B2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1-11">
    <w:name w:val="グリッド (表) 1 淡色 - アクセント 11"/>
    <w:basedOn w:val="a1"/>
    <w:uiPriority w:val="46"/>
    <w:rsid w:val="0099004F"/>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11">
    <w:name w:val="標準の表 11"/>
    <w:basedOn w:val="a1"/>
    <w:uiPriority w:val="41"/>
    <w:rsid w:val="0099004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2">
    <w:name w:val="未解決のメンション1"/>
    <w:basedOn w:val="a0"/>
    <w:uiPriority w:val="99"/>
    <w:semiHidden/>
    <w:unhideWhenUsed/>
    <w:rsid w:val="00193E89"/>
    <w:rPr>
      <w:color w:val="605E5C"/>
      <w:shd w:val="clear" w:color="auto" w:fill="E1DFDD"/>
    </w:rPr>
  </w:style>
  <w:style w:type="character" w:styleId="af0">
    <w:name w:val="FollowedHyperlink"/>
    <w:basedOn w:val="a0"/>
    <w:uiPriority w:val="99"/>
    <w:semiHidden/>
    <w:unhideWhenUsed/>
    <w:rsid w:val="000339A7"/>
    <w:rPr>
      <w:color w:val="954F72" w:themeColor="followedHyperlink"/>
      <w:u w:val="single"/>
    </w:rPr>
  </w:style>
  <w:style w:type="character" w:customStyle="1" w:styleId="UnresolvedMention">
    <w:name w:val="Unresolved Mention"/>
    <w:basedOn w:val="a0"/>
    <w:uiPriority w:val="99"/>
    <w:semiHidden/>
    <w:unhideWhenUsed/>
    <w:rsid w:val="002F60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795445">
      <w:bodyDiv w:val="1"/>
      <w:marLeft w:val="0"/>
      <w:marRight w:val="0"/>
      <w:marTop w:val="0"/>
      <w:marBottom w:val="0"/>
      <w:divBdr>
        <w:top w:val="none" w:sz="0" w:space="0" w:color="auto"/>
        <w:left w:val="none" w:sz="0" w:space="0" w:color="auto"/>
        <w:bottom w:val="none" w:sz="0" w:space="0" w:color="auto"/>
        <w:right w:val="none" w:sz="0" w:space="0" w:color="auto"/>
      </w:divBdr>
    </w:div>
    <w:div w:id="140661201">
      <w:bodyDiv w:val="1"/>
      <w:marLeft w:val="0"/>
      <w:marRight w:val="0"/>
      <w:marTop w:val="0"/>
      <w:marBottom w:val="0"/>
      <w:divBdr>
        <w:top w:val="none" w:sz="0" w:space="0" w:color="auto"/>
        <w:left w:val="none" w:sz="0" w:space="0" w:color="auto"/>
        <w:bottom w:val="none" w:sz="0" w:space="0" w:color="auto"/>
        <w:right w:val="none" w:sz="0" w:space="0" w:color="auto"/>
      </w:divBdr>
      <w:divsChild>
        <w:div w:id="1696467882">
          <w:marLeft w:val="300"/>
          <w:marRight w:val="300"/>
          <w:marTop w:val="0"/>
          <w:marBottom w:val="0"/>
          <w:divBdr>
            <w:top w:val="none" w:sz="0" w:space="0" w:color="auto"/>
            <w:left w:val="none" w:sz="0" w:space="0" w:color="auto"/>
            <w:bottom w:val="none" w:sz="0" w:space="0" w:color="auto"/>
            <w:right w:val="none" w:sz="0" w:space="0" w:color="auto"/>
          </w:divBdr>
          <w:divsChild>
            <w:div w:id="773482512">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170263705">
      <w:bodyDiv w:val="1"/>
      <w:marLeft w:val="0"/>
      <w:marRight w:val="0"/>
      <w:marTop w:val="0"/>
      <w:marBottom w:val="0"/>
      <w:divBdr>
        <w:top w:val="none" w:sz="0" w:space="0" w:color="auto"/>
        <w:left w:val="none" w:sz="0" w:space="0" w:color="auto"/>
        <w:bottom w:val="none" w:sz="0" w:space="0" w:color="auto"/>
        <w:right w:val="none" w:sz="0" w:space="0" w:color="auto"/>
      </w:divBdr>
    </w:div>
    <w:div w:id="193464203">
      <w:bodyDiv w:val="1"/>
      <w:marLeft w:val="0"/>
      <w:marRight w:val="0"/>
      <w:marTop w:val="0"/>
      <w:marBottom w:val="0"/>
      <w:divBdr>
        <w:top w:val="none" w:sz="0" w:space="0" w:color="auto"/>
        <w:left w:val="none" w:sz="0" w:space="0" w:color="auto"/>
        <w:bottom w:val="none" w:sz="0" w:space="0" w:color="auto"/>
        <w:right w:val="none" w:sz="0" w:space="0" w:color="auto"/>
      </w:divBdr>
    </w:div>
    <w:div w:id="373847093">
      <w:bodyDiv w:val="1"/>
      <w:marLeft w:val="0"/>
      <w:marRight w:val="0"/>
      <w:marTop w:val="0"/>
      <w:marBottom w:val="0"/>
      <w:divBdr>
        <w:top w:val="none" w:sz="0" w:space="0" w:color="auto"/>
        <w:left w:val="none" w:sz="0" w:space="0" w:color="auto"/>
        <w:bottom w:val="none" w:sz="0" w:space="0" w:color="auto"/>
        <w:right w:val="none" w:sz="0" w:space="0" w:color="auto"/>
      </w:divBdr>
      <w:divsChild>
        <w:div w:id="237785004">
          <w:marLeft w:val="300"/>
          <w:marRight w:val="300"/>
          <w:marTop w:val="0"/>
          <w:marBottom w:val="0"/>
          <w:divBdr>
            <w:top w:val="none" w:sz="0" w:space="0" w:color="auto"/>
            <w:left w:val="none" w:sz="0" w:space="0" w:color="auto"/>
            <w:bottom w:val="none" w:sz="0" w:space="0" w:color="auto"/>
            <w:right w:val="none" w:sz="0" w:space="0" w:color="auto"/>
          </w:divBdr>
          <w:divsChild>
            <w:div w:id="470100672">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532769955">
      <w:bodyDiv w:val="1"/>
      <w:marLeft w:val="0"/>
      <w:marRight w:val="0"/>
      <w:marTop w:val="0"/>
      <w:marBottom w:val="0"/>
      <w:divBdr>
        <w:top w:val="none" w:sz="0" w:space="0" w:color="auto"/>
        <w:left w:val="none" w:sz="0" w:space="0" w:color="auto"/>
        <w:bottom w:val="none" w:sz="0" w:space="0" w:color="auto"/>
        <w:right w:val="none" w:sz="0" w:space="0" w:color="auto"/>
      </w:divBdr>
    </w:div>
    <w:div w:id="541870224">
      <w:bodyDiv w:val="1"/>
      <w:marLeft w:val="0"/>
      <w:marRight w:val="0"/>
      <w:marTop w:val="0"/>
      <w:marBottom w:val="0"/>
      <w:divBdr>
        <w:top w:val="none" w:sz="0" w:space="0" w:color="auto"/>
        <w:left w:val="none" w:sz="0" w:space="0" w:color="auto"/>
        <w:bottom w:val="none" w:sz="0" w:space="0" w:color="auto"/>
        <w:right w:val="none" w:sz="0" w:space="0" w:color="auto"/>
      </w:divBdr>
    </w:div>
    <w:div w:id="712193363">
      <w:bodyDiv w:val="1"/>
      <w:marLeft w:val="0"/>
      <w:marRight w:val="0"/>
      <w:marTop w:val="0"/>
      <w:marBottom w:val="0"/>
      <w:divBdr>
        <w:top w:val="none" w:sz="0" w:space="0" w:color="auto"/>
        <w:left w:val="none" w:sz="0" w:space="0" w:color="auto"/>
        <w:bottom w:val="none" w:sz="0" w:space="0" w:color="auto"/>
        <w:right w:val="none" w:sz="0" w:space="0" w:color="auto"/>
      </w:divBdr>
    </w:div>
    <w:div w:id="790054628">
      <w:bodyDiv w:val="1"/>
      <w:marLeft w:val="0"/>
      <w:marRight w:val="0"/>
      <w:marTop w:val="0"/>
      <w:marBottom w:val="0"/>
      <w:divBdr>
        <w:top w:val="none" w:sz="0" w:space="0" w:color="auto"/>
        <w:left w:val="none" w:sz="0" w:space="0" w:color="auto"/>
        <w:bottom w:val="none" w:sz="0" w:space="0" w:color="auto"/>
        <w:right w:val="none" w:sz="0" w:space="0" w:color="auto"/>
      </w:divBdr>
    </w:div>
    <w:div w:id="802773893">
      <w:bodyDiv w:val="1"/>
      <w:marLeft w:val="0"/>
      <w:marRight w:val="0"/>
      <w:marTop w:val="0"/>
      <w:marBottom w:val="0"/>
      <w:divBdr>
        <w:top w:val="none" w:sz="0" w:space="0" w:color="auto"/>
        <w:left w:val="none" w:sz="0" w:space="0" w:color="auto"/>
        <w:bottom w:val="none" w:sz="0" w:space="0" w:color="auto"/>
        <w:right w:val="none" w:sz="0" w:space="0" w:color="auto"/>
      </w:divBdr>
    </w:div>
    <w:div w:id="807862357">
      <w:bodyDiv w:val="1"/>
      <w:marLeft w:val="0"/>
      <w:marRight w:val="0"/>
      <w:marTop w:val="0"/>
      <w:marBottom w:val="0"/>
      <w:divBdr>
        <w:top w:val="none" w:sz="0" w:space="0" w:color="auto"/>
        <w:left w:val="none" w:sz="0" w:space="0" w:color="auto"/>
        <w:bottom w:val="none" w:sz="0" w:space="0" w:color="auto"/>
        <w:right w:val="none" w:sz="0" w:space="0" w:color="auto"/>
      </w:divBdr>
    </w:div>
    <w:div w:id="831796421">
      <w:bodyDiv w:val="1"/>
      <w:marLeft w:val="0"/>
      <w:marRight w:val="0"/>
      <w:marTop w:val="0"/>
      <w:marBottom w:val="0"/>
      <w:divBdr>
        <w:top w:val="none" w:sz="0" w:space="0" w:color="auto"/>
        <w:left w:val="none" w:sz="0" w:space="0" w:color="auto"/>
        <w:bottom w:val="none" w:sz="0" w:space="0" w:color="auto"/>
        <w:right w:val="none" w:sz="0" w:space="0" w:color="auto"/>
      </w:divBdr>
      <w:divsChild>
        <w:div w:id="840268476">
          <w:marLeft w:val="300"/>
          <w:marRight w:val="300"/>
          <w:marTop w:val="0"/>
          <w:marBottom w:val="0"/>
          <w:divBdr>
            <w:top w:val="none" w:sz="0" w:space="0" w:color="auto"/>
            <w:left w:val="none" w:sz="0" w:space="0" w:color="auto"/>
            <w:bottom w:val="none" w:sz="0" w:space="0" w:color="auto"/>
            <w:right w:val="none" w:sz="0" w:space="0" w:color="auto"/>
          </w:divBdr>
          <w:divsChild>
            <w:div w:id="784806490">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840004481">
      <w:bodyDiv w:val="1"/>
      <w:marLeft w:val="0"/>
      <w:marRight w:val="0"/>
      <w:marTop w:val="0"/>
      <w:marBottom w:val="0"/>
      <w:divBdr>
        <w:top w:val="none" w:sz="0" w:space="0" w:color="auto"/>
        <w:left w:val="none" w:sz="0" w:space="0" w:color="auto"/>
        <w:bottom w:val="none" w:sz="0" w:space="0" w:color="auto"/>
        <w:right w:val="none" w:sz="0" w:space="0" w:color="auto"/>
      </w:divBdr>
    </w:div>
    <w:div w:id="850996368">
      <w:bodyDiv w:val="1"/>
      <w:marLeft w:val="0"/>
      <w:marRight w:val="0"/>
      <w:marTop w:val="0"/>
      <w:marBottom w:val="0"/>
      <w:divBdr>
        <w:top w:val="none" w:sz="0" w:space="0" w:color="auto"/>
        <w:left w:val="none" w:sz="0" w:space="0" w:color="auto"/>
        <w:bottom w:val="none" w:sz="0" w:space="0" w:color="auto"/>
        <w:right w:val="none" w:sz="0" w:space="0" w:color="auto"/>
      </w:divBdr>
    </w:div>
    <w:div w:id="1013069190">
      <w:bodyDiv w:val="1"/>
      <w:marLeft w:val="0"/>
      <w:marRight w:val="0"/>
      <w:marTop w:val="0"/>
      <w:marBottom w:val="0"/>
      <w:divBdr>
        <w:top w:val="none" w:sz="0" w:space="0" w:color="auto"/>
        <w:left w:val="none" w:sz="0" w:space="0" w:color="auto"/>
        <w:bottom w:val="none" w:sz="0" w:space="0" w:color="auto"/>
        <w:right w:val="none" w:sz="0" w:space="0" w:color="auto"/>
      </w:divBdr>
    </w:div>
    <w:div w:id="1188131977">
      <w:bodyDiv w:val="1"/>
      <w:marLeft w:val="0"/>
      <w:marRight w:val="0"/>
      <w:marTop w:val="0"/>
      <w:marBottom w:val="0"/>
      <w:divBdr>
        <w:top w:val="none" w:sz="0" w:space="0" w:color="auto"/>
        <w:left w:val="none" w:sz="0" w:space="0" w:color="auto"/>
        <w:bottom w:val="none" w:sz="0" w:space="0" w:color="auto"/>
        <w:right w:val="none" w:sz="0" w:space="0" w:color="auto"/>
      </w:divBdr>
      <w:divsChild>
        <w:div w:id="418330570">
          <w:marLeft w:val="0"/>
          <w:marRight w:val="0"/>
          <w:marTop w:val="0"/>
          <w:marBottom w:val="0"/>
          <w:divBdr>
            <w:top w:val="none" w:sz="0" w:space="0" w:color="auto"/>
            <w:left w:val="none" w:sz="0" w:space="0" w:color="auto"/>
            <w:bottom w:val="none" w:sz="0" w:space="0" w:color="auto"/>
            <w:right w:val="none" w:sz="0" w:space="0" w:color="auto"/>
          </w:divBdr>
          <w:divsChild>
            <w:div w:id="288584482">
              <w:marLeft w:val="0"/>
              <w:marRight w:val="0"/>
              <w:marTop w:val="0"/>
              <w:marBottom w:val="0"/>
              <w:divBdr>
                <w:top w:val="none" w:sz="0" w:space="0" w:color="auto"/>
                <w:left w:val="none" w:sz="0" w:space="0" w:color="auto"/>
                <w:bottom w:val="none" w:sz="0" w:space="0" w:color="auto"/>
                <w:right w:val="none" w:sz="0" w:space="0" w:color="auto"/>
              </w:divBdr>
              <w:divsChild>
                <w:div w:id="1306161584">
                  <w:marLeft w:val="0"/>
                  <w:marRight w:val="0"/>
                  <w:marTop w:val="0"/>
                  <w:marBottom w:val="0"/>
                  <w:divBdr>
                    <w:top w:val="none" w:sz="0" w:space="0" w:color="auto"/>
                    <w:left w:val="none" w:sz="0" w:space="0" w:color="auto"/>
                    <w:bottom w:val="none" w:sz="0" w:space="0" w:color="auto"/>
                    <w:right w:val="none" w:sz="0" w:space="0" w:color="auto"/>
                  </w:divBdr>
                  <w:divsChild>
                    <w:div w:id="760688799">
                      <w:marLeft w:val="0"/>
                      <w:marRight w:val="0"/>
                      <w:marTop w:val="0"/>
                      <w:marBottom w:val="0"/>
                      <w:divBdr>
                        <w:top w:val="none" w:sz="0" w:space="0" w:color="auto"/>
                        <w:left w:val="none" w:sz="0" w:space="0" w:color="auto"/>
                        <w:bottom w:val="none" w:sz="0" w:space="0" w:color="auto"/>
                        <w:right w:val="none" w:sz="0" w:space="0" w:color="auto"/>
                      </w:divBdr>
                      <w:divsChild>
                        <w:div w:id="112332549">
                          <w:marLeft w:val="0"/>
                          <w:marRight w:val="0"/>
                          <w:marTop w:val="0"/>
                          <w:marBottom w:val="0"/>
                          <w:divBdr>
                            <w:top w:val="none" w:sz="0" w:space="0" w:color="auto"/>
                            <w:left w:val="none" w:sz="0" w:space="0" w:color="auto"/>
                            <w:bottom w:val="none" w:sz="0" w:space="0" w:color="auto"/>
                            <w:right w:val="none" w:sz="0" w:space="0" w:color="auto"/>
                          </w:divBdr>
                          <w:divsChild>
                            <w:div w:id="180975551">
                              <w:marLeft w:val="0"/>
                              <w:marRight w:val="0"/>
                              <w:marTop w:val="0"/>
                              <w:marBottom w:val="0"/>
                              <w:divBdr>
                                <w:top w:val="none" w:sz="0" w:space="0" w:color="auto"/>
                                <w:left w:val="none" w:sz="0" w:space="0" w:color="auto"/>
                                <w:bottom w:val="none" w:sz="0" w:space="0" w:color="auto"/>
                                <w:right w:val="none" w:sz="0" w:space="0" w:color="auto"/>
                              </w:divBdr>
                              <w:divsChild>
                                <w:div w:id="1295334835">
                                  <w:marLeft w:val="0"/>
                                  <w:marRight w:val="0"/>
                                  <w:marTop w:val="0"/>
                                  <w:marBottom w:val="0"/>
                                  <w:divBdr>
                                    <w:top w:val="none" w:sz="0" w:space="0" w:color="auto"/>
                                    <w:left w:val="none" w:sz="0" w:space="0" w:color="auto"/>
                                    <w:bottom w:val="none" w:sz="0" w:space="0" w:color="auto"/>
                                    <w:right w:val="none" w:sz="0" w:space="0" w:color="auto"/>
                                  </w:divBdr>
                                  <w:divsChild>
                                    <w:div w:id="661197770">
                                      <w:marLeft w:val="0"/>
                                      <w:marRight w:val="0"/>
                                      <w:marTop w:val="0"/>
                                      <w:marBottom w:val="0"/>
                                      <w:divBdr>
                                        <w:top w:val="none" w:sz="0" w:space="0" w:color="auto"/>
                                        <w:left w:val="none" w:sz="0" w:space="0" w:color="auto"/>
                                        <w:bottom w:val="none" w:sz="0" w:space="0" w:color="auto"/>
                                        <w:right w:val="none" w:sz="0" w:space="0" w:color="auto"/>
                                      </w:divBdr>
                                      <w:divsChild>
                                        <w:div w:id="13129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170117">
      <w:bodyDiv w:val="1"/>
      <w:marLeft w:val="0"/>
      <w:marRight w:val="0"/>
      <w:marTop w:val="0"/>
      <w:marBottom w:val="0"/>
      <w:divBdr>
        <w:top w:val="none" w:sz="0" w:space="0" w:color="auto"/>
        <w:left w:val="none" w:sz="0" w:space="0" w:color="auto"/>
        <w:bottom w:val="none" w:sz="0" w:space="0" w:color="auto"/>
        <w:right w:val="none" w:sz="0" w:space="0" w:color="auto"/>
      </w:divBdr>
    </w:div>
    <w:div w:id="1310550309">
      <w:bodyDiv w:val="1"/>
      <w:marLeft w:val="0"/>
      <w:marRight w:val="0"/>
      <w:marTop w:val="0"/>
      <w:marBottom w:val="0"/>
      <w:divBdr>
        <w:top w:val="none" w:sz="0" w:space="0" w:color="auto"/>
        <w:left w:val="none" w:sz="0" w:space="0" w:color="auto"/>
        <w:bottom w:val="none" w:sz="0" w:space="0" w:color="auto"/>
        <w:right w:val="none" w:sz="0" w:space="0" w:color="auto"/>
      </w:divBdr>
    </w:div>
    <w:div w:id="1419984285">
      <w:bodyDiv w:val="1"/>
      <w:marLeft w:val="0"/>
      <w:marRight w:val="0"/>
      <w:marTop w:val="0"/>
      <w:marBottom w:val="0"/>
      <w:divBdr>
        <w:top w:val="none" w:sz="0" w:space="0" w:color="auto"/>
        <w:left w:val="none" w:sz="0" w:space="0" w:color="auto"/>
        <w:bottom w:val="none" w:sz="0" w:space="0" w:color="auto"/>
        <w:right w:val="none" w:sz="0" w:space="0" w:color="auto"/>
      </w:divBdr>
    </w:div>
    <w:div w:id="1470856684">
      <w:bodyDiv w:val="1"/>
      <w:marLeft w:val="0"/>
      <w:marRight w:val="0"/>
      <w:marTop w:val="0"/>
      <w:marBottom w:val="0"/>
      <w:divBdr>
        <w:top w:val="none" w:sz="0" w:space="0" w:color="auto"/>
        <w:left w:val="none" w:sz="0" w:space="0" w:color="auto"/>
        <w:bottom w:val="none" w:sz="0" w:space="0" w:color="auto"/>
        <w:right w:val="none" w:sz="0" w:space="0" w:color="auto"/>
      </w:divBdr>
    </w:div>
    <w:div w:id="1520850431">
      <w:bodyDiv w:val="1"/>
      <w:marLeft w:val="0"/>
      <w:marRight w:val="0"/>
      <w:marTop w:val="0"/>
      <w:marBottom w:val="0"/>
      <w:divBdr>
        <w:top w:val="none" w:sz="0" w:space="0" w:color="auto"/>
        <w:left w:val="none" w:sz="0" w:space="0" w:color="auto"/>
        <w:bottom w:val="none" w:sz="0" w:space="0" w:color="auto"/>
        <w:right w:val="none" w:sz="0" w:space="0" w:color="auto"/>
      </w:divBdr>
      <w:divsChild>
        <w:div w:id="1689521802">
          <w:marLeft w:val="300"/>
          <w:marRight w:val="300"/>
          <w:marTop w:val="0"/>
          <w:marBottom w:val="0"/>
          <w:divBdr>
            <w:top w:val="none" w:sz="0" w:space="0" w:color="auto"/>
            <w:left w:val="none" w:sz="0" w:space="0" w:color="auto"/>
            <w:bottom w:val="none" w:sz="0" w:space="0" w:color="auto"/>
            <w:right w:val="none" w:sz="0" w:space="0" w:color="auto"/>
          </w:divBdr>
          <w:divsChild>
            <w:div w:id="494803472">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1863518683">
      <w:bodyDiv w:val="1"/>
      <w:marLeft w:val="0"/>
      <w:marRight w:val="0"/>
      <w:marTop w:val="0"/>
      <w:marBottom w:val="0"/>
      <w:divBdr>
        <w:top w:val="none" w:sz="0" w:space="0" w:color="auto"/>
        <w:left w:val="none" w:sz="0" w:space="0" w:color="auto"/>
        <w:bottom w:val="none" w:sz="0" w:space="0" w:color="auto"/>
        <w:right w:val="none" w:sz="0" w:space="0" w:color="auto"/>
      </w:divBdr>
    </w:div>
    <w:div w:id="1893151834">
      <w:bodyDiv w:val="1"/>
      <w:marLeft w:val="0"/>
      <w:marRight w:val="0"/>
      <w:marTop w:val="0"/>
      <w:marBottom w:val="0"/>
      <w:divBdr>
        <w:top w:val="none" w:sz="0" w:space="0" w:color="auto"/>
        <w:left w:val="none" w:sz="0" w:space="0" w:color="auto"/>
        <w:bottom w:val="none" w:sz="0" w:space="0" w:color="auto"/>
        <w:right w:val="none" w:sz="0" w:space="0" w:color="auto"/>
      </w:divBdr>
    </w:div>
    <w:div w:id="1923375001">
      <w:bodyDiv w:val="1"/>
      <w:marLeft w:val="0"/>
      <w:marRight w:val="0"/>
      <w:marTop w:val="0"/>
      <w:marBottom w:val="0"/>
      <w:divBdr>
        <w:top w:val="none" w:sz="0" w:space="0" w:color="auto"/>
        <w:left w:val="none" w:sz="0" w:space="0" w:color="auto"/>
        <w:bottom w:val="none" w:sz="0" w:space="0" w:color="auto"/>
        <w:right w:val="none" w:sz="0" w:space="0" w:color="auto"/>
      </w:divBdr>
    </w:div>
    <w:div w:id="1990019391">
      <w:bodyDiv w:val="1"/>
      <w:marLeft w:val="0"/>
      <w:marRight w:val="0"/>
      <w:marTop w:val="0"/>
      <w:marBottom w:val="0"/>
      <w:divBdr>
        <w:top w:val="none" w:sz="0" w:space="0" w:color="auto"/>
        <w:left w:val="none" w:sz="0" w:space="0" w:color="auto"/>
        <w:bottom w:val="none" w:sz="0" w:space="0" w:color="auto"/>
        <w:right w:val="none" w:sz="0" w:space="0" w:color="auto"/>
      </w:divBdr>
    </w:div>
    <w:div w:id="2009864914">
      <w:bodyDiv w:val="1"/>
      <w:marLeft w:val="0"/>
      <w:marRight w:val="0"/>
      <w:marTop w:val="0"/>
      <w:marBottom w:val="0"/>
      <w:divBdr>
        <w:top w:val="none" w:sz="0" w:space="0" w:color="auto"/>
        <w:left w:val="none" w:sz="0" w:space="0" w:color="auto"/>
        <w:bottom w:val="none" w:sz="0" w:space="0" w:color="auto"/>
        <w:right w:val="none" w:sz="0" w:space="0" w:color="auto"/>
      </w:divBdr>
    </w:div>
    <w:div w:id="2023969026">
      <w:bodyDiv w:val="1"/>
      <w:marLeft w:val="0"/>
      <w:marRight w:val="0"/>
      <w:marTop w:val="0"/>
      <w:marBottom w:val="0"/>
      <w:divBdr>
        <w:top w:val="none" w:sz="0" w:space="0" w:color="auto"/>
        <w:left w:val="none" w:sz="0" w:space="0" w:color="auto"/>
        <w:bottom w:val="none" w:sz="0" w:space="0" w:color="auto"/>
        <w:right w:val="none" w:sz="0" w:space="0" w:color="auto"/>
      </w:divBdr>
    </w:div>
    <w:div w:id="2096434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2.emf"/><Relationship Id="rId7" Type="http://schemas.openxmlformats.org/officeDocument/2006/relationships/endnotes" Target="endnotes.xml"/><Relationship Id="rId12" Type="http://schemas.openxmlformats.org/officeDocument/2006/relationships/image" Target="media/image5.jpeg"/><Relationship Id="rId17" Type="http://schemas.microsoft.com/office/2007/relationships/hdphoto" Target="media/hdphoto1.wdp"/><Relationship Id="rId25" Type="http://schemas.openxmlformats.org/officeDocument/2006/relationships/chart" Target="charts/chart1.xml"/><Relationship Id="rId33" Type="http://schemas.openxmlformats.org/officeDocument/2006/relationships/hyperlink" Target="http://www.pref.osaka.lg.jp/minamikawachinm/m_index/index.html"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hyperlink" Target="http://www.pref.osaka.lg.jp/minamikawachinm/m_index/index.html"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31"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ntTable" Target="fontTable.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3" Type="http://schemas.openxmlformats.org/officeDocument/2006/relationships/oleObject" Target="file:///\\G0000sv0ns101\d10178$\doc\&#12304;&#25152;&#23646;&#29992;&#12501;&#12457;&#12523;&#12480;&#20837;&#21475;&#65306;&#21335;&#27827;&#20869;&#36786;&#32209;&#12305;\002%20&#36786;&#12398;&#26222;&#21450;&#35506;\&#20196;&#21644;&#65299;&#24180;&#24230;&#25991;&#26360;\20_&#37326;&#33756;\&#12365;&#12421;&#12358;&#12426;&#24033;&#22238;\&#32080;&#26524;\R&#65299;&#12365;&#12421;&#12358;&#12426;&#24033;&#22238;_MYSV&#30151;&#29366;&#26666;&#29575;&#38598;&#35336;&#65343;&#35352;&#37682;&#12414;&#12392;&#12417;&#12354;&#12426;&#65288;&#37197;&#20184;&#29992;&#65289;_&#38450;&#38500;G&#12467;&#12513;&#12531;&#12488;_1117&#26222;&#21450;&#20462;&#2749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j-ea"/>
                <a:ea typeface="+mj-ea"/>
                <a:cs typeface="+mn-cs"/>
              </a:defRPr>
            </a:pPr>
            <a:r>
              <a:rPr lang="en-US" altLang="ja-JP" b="1">
                <a:latin typeface="+mj-ea"/>
                <a:ea typeface="+mj-ea"/>
              </a:rPr>
              <a:t>MYSV</a:t>
            </a:r>
            <a:r>
              <a:rPr lang="ja-JP" altLang="en-US" b="1">
                <a:latin typeface="+mj-ea"/>
                <a:ea typeface="+mj-ea"/>
              </a:rPr>
              <a:t>罹病株率（</a:t>
            </a:r>
            <a:r>
              <a:rPr lang="en-US" altLang="ja-JP" b="1">
                <a:latin typeface="+mj-ea"/>
                <a:ea typeface="+mj-ea"/>
              </a:rPr>
              <a:t>50</a:t>
            </a:r>
            <a:r>
              <a:rPr lang="ja-JP" altLang="en-US" b="1">
                <a:latin typeface="+mj-ea"/>
                <a:ea typeface="+mj-ea"/>
              </a:rPr>
              <a:t>株当たり平均）</a:t>
            </a:r>
            <a:endParaRPr lang="en-US" altLang="ja-JP" b="1">
              <a:latin typeface="+mj-ea"/>
              <a:ea typeface="+mj-ea"/>
            </a:endParaRP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j-ea"/>
              <a:ea typeface="+mj-ea"/>
              <a:cs typeface="+mn-cs"/>
            </a:defRPr>
          </a:pPr>
          <a:endParaRPr lang="ja-JP"/>
        </a:p>
      </c:txPr>
    </c:title>
    <c:autoTitleDeleted val="0"/>
    <c:plotArea>
      <c:layout/>
      <c:barChart>
        <c:barDir val="col"/>
        <c:grouping val="clustered"/>
        <c:varyColors val="0"/>
        <c:ser>
          <c:idx val="0"/>
          <c:order val="0"/>
          <c:tx>
            <c:strRef>
              <c:f>まとめ!$B$6</c:f>
              <c:strCache>
                <c:ptCount val="1"/>
                <c:pt idx="0">
                  <c:v>9月</c:v>
                </c:pt>
              </c:strCache>
            </c:strRef>
          </c:tx>
          <c:spPr>
            <a:solidFill>
              <a:srgbClr val="33CCCC"/>
            </a:solidFill>
            <a:ln w="31750">
              <a:noFill/>
            </a:ln>
            <a:effectLst/>
          </c:spPr>
          <c:invertIfNegative val="0"/>
          <c:cat>
            <c:strRef>
              <c:f>まとめ!$C$5:$F$5</c:f>
              <c:strCache>
                <c:ptCount val="4"/>
                <c:pt idx="0">
                  <c:v>富田林市</c:v>
                </c:pt>
                <c:pt idx="1">
                  <c:v>河南町</c:v>
                </c:pt>
                <c:pt idx="2">
                  <c:v>太子町</c:v>
                </c:pt>
                <c:pt idx="3">
                  <c:v>羽曳野市</c:v>
                </c:pt>
              </c:strCache>
            </c:strRef>
          </c:cat>
          <c:val>
            <c:numRef>
              <c:f>まとめ!$C$6:$F$6</c:f>
              <c:numCache>
                <c:formatCode>0.0</c:formatCode>
                <c:ptCount val="4"/>
                <c:pt idx="0">
                  <c:v>21.684210526315791</c:v>
                </c:pt>
                <c:pt idx="1">
                  <c:v>18.095238095238095</c:v>
                </c:pt>
                <c:pt idx="2">
                  <c:v>0</c:v>
                </c:pt>
                <c:pt idx="3" formatCode="General">
                  <c:v>0</c:v>
                </c:pt>
              </c:numCache>
            </c:numRef>
          </c:val>
          <c:extLst>
            <c:ext xmlns:c16="http://schemas.microsoft.com/office/drawing/2014/chart" uri="{C3380CC4-5D6E-409C-BE32-E72D297353CC}">
              <c16:uniqueId val="{00000000-4FF3-4B23-BF9C-0487A1CE638C}"/>
            </c:ext>
          </c:extLst>
        </c:ser>
        <c:ser>
          <c:idx val="1"/>
          <c:order val="1"/>
          <c:tx>
            <c:strRef>
              <c:f>まとめ!$B$7</c:f>
              <c:strCache>
                <c:ptCount val="1"/>
                <c:pt idx="0">
                  <c:v>10月</c:v>
                </c:pt>
              </c:strCache>
            </c:strRef>
          </c:tx>
          <c:spPr>
            <a:solidFill>
              <a:srgbClr val="F8CB5A"/>
            </a:solidFill>
            <a:ln w="31750">
              <a:noFill/>
              <a:prstDash val="sysDash"/>
            </a:ln>
            <a:effectLst/>
          </c:spPr>
          <c:invertIfNegative val="0"/>
          <c:cat>
            <c:strRef>
              <c:f>まとめ!$C$5:$F$5</c:f>
              <c:strCache>
                <c:ptCount val="4"/>
                <c:pt idx="0">
                  <c:v>富田林市</c:v>
                </c:pt>
                <c:pt idx="1">
                  <c:v>河南町</c:v>
                </c:pt>
                <c:pt idx="2">
                  <c:v>太子町</c:v>
                </c:pt>
                <c:pt idx="3">
                  <c:v>羽曳野市</c:v>
                </c:pt>
              </c:strCache>
            </c:strRef>
          </c:cat>
          <c:val>
            <c:numRef>
              <c:f>まとめ!$C$7:$F$7</c:f>
              <c:numCache>
                <c:formatCode>0.0</c:formatCode>
                <c:ptCount val="4"/>
                <c:pt idx="0">
                  <c:v>46.721428571428568</c:v>
                </c:pt>
                <c:pt idx="1">
                  <c:v>23.541666666666668</c:v>
                </c:pt>
                <c:pt idx="2">
                  <c:v>17.5</c:v>
                </c:pt>
                <c:pt idx="3" formatCode="General">
                  <c:v>0</c:v>
                </c:pt>
              </c:numCache>
            </c:numRef>
          </c:val>
          <c:extLst>
            <c:ext xmlns:c16="http://schemas.microsoft.com/office/drawing/2014/chart" uri="{C3380CC4-5D6E-409C-BE32-E72D297353CC}">
              <c16:uniqueId val="{00000001-4FF3-4B23-BF9C-0487A1CE638C}"/>
            </c:ext>
          </c:extLst>
        </c:ser>
        <c:dLbls>
          <c:showLegendKey val="0"/>
          <c:showVal val="0"/>
          <c:showCatName val="0"/>
          <c:showSerName val="0"/>
          <c:showPercent val="0"/>
          <c:showBubbleSize val="0"/>
        </c:dLbls>
        <c:gapWidth val="150"/>
        <c:axId val="1253031135"/>
        <c:axId val="1253025727"/>
      </c:barChart>
      <c:catAx>
        <c:axId val="12530311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253025727"/>
        <c:crosses val="autoZero"/>
        <c:auto val="1"/>
        <c:lblAlgn val="ctr"/>
        <c:lblOffset val="100"/>
        <c:noMultiLvlLbl val="0"/>
      </c:catAx>
      <c:valAx>
        <c:axId val="125302572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ja-JP" altLang="en-US"/>
                  <a:t>罹病株率（％）</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253031135"/>
        <c:crosses val="autoZero"/>
        <c:crossBetween val="between"/>
        <c:majorUnit val="10"/>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28575" cap="flat" cmpd="sng" algn="ctr">
      <a:solidFill>
        <a:sysClr val="windowText" lastClr="000000"/>
      </a:solidFill>
      <a:round/>
    </a:ln>
    <a:effectLst>
      <a:outerShdw blurRad="50800" dist="38100" dir="5400000" algn="t" rotWithShape="0">
        <a:prstClr val="black">
          <a:alpha val="40000"/>
        </a:prstClr>
      </a:outerShdw>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D08674-4510-4BBA-865E-A4E573C14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578</TotalTime>
  <Pages>2</Pages>
  <Words>196</Words>
  <Characters>179</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南河内地域農業改良普及センター</Company>
  <LinksUpToDate>false</LinksUpToDate>
  <CharactersWithSpaces>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杉田　茉優</dc:creator>
  <cp:keywords/>
  <dc:description/>
  <cp:lastModifiedBy>杉田　茉優</cp:lastModifiedBy>
  <cp:revision>17</cp:revision>
  <cp:lastPrinted>2021-07-07T09:33:00Z</cp:lastPrinted>
  <dcterms:created xsi:type="dcterms:W3CDTF">2021-10-14T03:06:00Z</dcterms:created>
  <dcterms:modified xsi:type="dcterms:W3CDTF">2022-01-14T02:33:00Z</dcterms:modified>
</cp:coreProperties>
</file>