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153E" w:rsidRPr="00E16D38" w:rsidRDefault="005B7044" w:rsidP="00154E59">
      <w:pPr>
        <w:spacing w:afterLines="50" w:after="246" w:line="400" w:lineRule="exact"/>
        <w:jc w:val="center"/>
        <w:rPr>
          <w:rFonts w:ascii="ＭＳ ゴシック" w:hAnsi="ＭＳ ゴシック"/>
          <w:color w:val="000000" w:themeColor="text1"/>
          <w:kern w:val="24"/>
          <w:sz w:val="32"/>
          <w:szCs w:val="32"/>
        </w:rPr>
      </w:pPr>
      <w:r w:rsidRPr="005B7044">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735040" behindDoc="0" locked="0" layoutInCell="1" allowOverlap="1" wp14:anchorId="082C125B" wp14:editId="1DC8EDF3">
                <wp:simplePos x="0" y="0"/>
                <wp:positionH relativeFrom="column">
                  <wp:posOffset>4737735</wp:posOffset>
                </wp:positionH>
                <wp:positionV relativeFrom="paragraph">
                  <wp:posOffset>-394970</wp:posOffset>
                </wp:positionV>
                <wp:extent cx="1362075" cy="3619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362075" cy="361950"/>
                        </a:xfrm>
                        <a:prstGeom prst="rect">
                          <a:avLst/>
                        </a:prstGeom>
                        <a:solidFill>
                          <a:sysClr val="window" lastClr="FFFFFF"/>
                        </a:solidFill>
                        <a:ln w="6350">
                          <a:solidFill>
                            <a:prstClr val="black"/>
                          </a:solidFill>
                        </a:ln>
                        <a:effectLst/>
                      </wps:spPr>
                      <wps:txbx>
                        <w:txbxContent>
                          <w:p w:rsidR="005B7044" w:rsidRDefault="005B7044" w:rsidP="005B7044">
                            <w:pPr>
                              <w:jc w:val="center"/>
                            </w:pPr>
                            <w:r>
                              <w:rPr>
                                <w:rFonts w:hint="eastAsia"/>
                              </w:rPr>
                              <w:t>資料３－</w:t>
                            </w:r>
                            <w:r w:rsidR="00AE2DC0">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73.05pt;margin-top:-31.1pt;width:107.25pt;height:2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" fillcolor="window" strokeweight=".5pt">
                <v:textbox>
                  <w:txbxContent>
                    <w:p w:rsidR="005B7044" w:rsidRDefault="005B7044" w:rsidP="005B7044">
                      <w:pPr>
                        <w:jc w:val="center"/>
                      </w:pPr>
                      <w:r>
                        <w:rPr>
                          <w:rFonts w:hint="eastAsia"/>
                        </w:rPr>
                        <w:t>資料３－</w:t>
                      </w:r>
                      <w:r w:rsidR="00AE2DC0">
                        <w:rPr>
                          <w:rFonts w:hint="eastAsia"/>
                        </w:rPr>
                        <w:t>３</w:t>
                      </w:r>
                    </w:p>
                  </w:txbxContent>
                </v:textbox>
              </v:shape>
            </w:pict>
          </mc:Fallback>
        </mc:AlternateContent>
      </w:r>
      <w:r w:rsidR="00D1329D" w:rsidRPr="00E16D38">
        <w:rPr>
          <w:rFonts w:ascii="HG丸ｺﾞｼｯｸM-PRO" w:eastAsia="HG丸ｺﾞｼｯｸM-PRO" w:hAnsi="HG丸ｺﾞｼｯｸM-PRO" w:hint="eastAsia"/>
          <w:noProof/>
          <w:color w:val="000000" w:themeColor="text1"/>
          <w:kern w:val="24"/>
          <w:sz w:val="32"/>
          <w:szCs w:val="32"/>
        </w:rPr>
        <mc:AlternateContent>
          <mc:Choice Requires="wps">
            <w:drawing>
              <wp:anchor distT="0" distB="0" distL="114300" distR="114300" simplePos="0" relativeHeight="251726848" behindDoc="0" locked="0" layoutInCell="1" allowOverlap="1" wp14:anchorId="30B11EED" wp14:editId="15FC393A">
                <wp:simplePos x="0" y="0"/>
                <wp:positionH relativeFrom="column">
                  <wp:posOffset>70485</wp:posOffset>
                </wp:positionH>
                <wp:positionV relativeFrom="paragraph">
                  <wp:posOffset>349250</wp:posOffset>
                </wp:positionV>
                <wp:extent cx="1647825" cy="257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647825" cy="257175"/>
                        </a:xfrm>
                        <a:prstGeom prst="rect">
                          <a:avLst/>
                        </a:prstGeom>
                        <a:solidFill>
                          <a:schemeClr val="bg1">
                            <a:lumMod val="75000"/>
                          </a:schemeClr>
                        </a:solidFill>
                        <a:ln w="6350">
                          <a:solidFill>
                            <a:prstClr val="black"/>
                          </a:solidFill>
                        </a:ln>
                        <a:effectLst/>
                      </wps:spPr>
                      <wps:txbx>
                        <w:txbxContent>
                          <w:p w:rsidR="00354A22" w:rsidRPr="002E331B" w:rsidRDefault="00B10BA5" w:rsidP="002540A5">
                            <w:pPr>
                              <w:spacing w:line="34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１ </w:t>
                            </w:r>
                            <w:r w:rsidR="00354A22" w:rsidRPr="002E331B">
                              <w:rPr>
                                <w:rFonts w:ascii="ＭＳ ゴシック" w:eastAsia="ＭＳ ゴシック" w:hAnsi="ＭＳ ゴシック" w:hint="eastAsia"/>
                                <w:sz w:val="28"/>
                                <w:szCs w:val="28"/>
                              </w:rPr>
                              <w:t>府民意識の啓発</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27.5pt;width:129.75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" fillcolor="#bfbfbf [2412]" strokeweight=".5pt">
                <v:textbox inset="1mm,0,1mm,0">
                  <w:txbxContent>
                    <w:p w:rsidR="00354A22" w:rsidRPr="002E331B" w:rsidRDefault="00B10BA5" w:rsidP="002540A5">
                      <w:pPr>
                        <w:spacing w:line="34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１ </w:t>
                      </w:r>
                      <w:r w:rsidR="00354A22" w:rsidRPr="002E331B">
                        <w:rPr>
                          <w:rFonts w:ascii="ＭＳ ゴシック" w:eastAsia="ＭＳ ゴシック" w:hAnsi="ＭＳ ゴシック" w:hint="eastAsia"/>
                          <w:sz w:val="28"/>
                          <w:szCs w:val="28"/>
                        </w:rPr>
                        <w:t>府民意識の啓発</w:t>
                      </w:r>
                    </w:p>
                  </w:txbxContent>
                </v:textbox>
              </v:shape>
            </w:pict>
          </mc:Fallback>
        </mc:AlternateContent>
      </w:r>
      <w:r w:rsidR="00482E6F" w:rsidRPr="00E16D38">
        <w:rPr>
          <w:rFonts w:hAnsiTheme="majorEastAsia" w:hint="eastAsia"/>
          <w:sz w:val="32"/>
          <w:szCs w:val="32"/>
        </w:rPr>
        <w:t>平成29</w:t>
      </w:r>
      <w:r w:rsidR="00324229" w:rsidRPr="00E16D38">
        <w:rPr>
          <w:rFonts w:hAnsiTheme="majorEastAsia" w:hint="eastAsia"/>
          <w:sz w:val="32"/>
          <w:szCs w:val="32"/>
        </w:rPr>
        <w:t>年度</w:t>
      </w:r>
      <w:r w:rsidR="00154E59" w:rsidRPr="00E16D38">
        <w:rPr>
          <w:rFonts w:hAnsiTheme="majorEastAsia" w:hint="eastAsia"/>
          <w:sz w:val="32"/>
          <w:szCs w:val="32"/>
        </w:rPr>
        <w:t xml:space="preserve"> </w:t>
      </w:r>
      <w:r w:rsidR="00324229" w:rsidRPr="00E16D38">
        <w:rPr>
          <w:rFonts w:hAnsiTheme="majorEastAsia" w:hint="eastAsia"/>
          <w:sz w:val="32"/>
          <w:szCs w:val="32"/>
        </w:rPr>
        <w:t>理解増進に向けた取組</w:t>
      </w:r>
      <w:r w:rsidR="00E72D76" w:rsidRPr="00E16D38">
        <w:rPr>
          <w:rFonts w:hAnsiTheme="majorEastAsia" w:hint="eastAsia"/>
          <w:sz w:val="32"/>
          <w:szCs w:val="32"/>
        </w:rPr>
        <w:t>状況</w:t>
      </w:r>
    </w:p>
    <w:p w:rsidR="009F2A64" w:rsidRDefault="004C001E" w:rsidP="00FA29EF">
      <w:pPr>
        <w:spacing w:line="400" w:lineRule="exact"/>
        <w:jc w:val="left"/>
        <w:rPr>
          <w:rFonts w:ascii="HG丸ｺﾞｼｯｸM-PRO" w:eastAsia="HG丸ｺﾞｼｯｸM-PRO" w:hAnsi="HG丸ｺﾞｼｯｸM-PRO"/>
          <w:color w:val="000000" w:themeColor="text1"/>
          <w:kern w:val="24"/>
          <w:sz w:val="24"/>
          <w:szCs w:val="24"/>
        </w:rPr>
      </w:pPr>
      <w:r w:rsidRPr="00D42D69">
        <w:rPr>
          <w:rFonts w:ascii="HG丸ｺﾞｼｯｸM-PRO" w:eastAsia="HG丸ｺﾞｼｯｸM-PRO" w:hAnsi="HG丸ｺﾞｼｯｸM-PRO"/>
          <w:noProof/>
          <w:color w:val="000000" w:themeColor="text1"/>
          <w:kern w:val="24"/>
          <w:sz w:val="24"/>
          <w:szCs w:val="24"/>
        </w:rPr>
        <mc:AlternateContent>
          <mc:Choice Requires="wps">
            <w:drawing>
              <wp:anchor distT="0" distB="0" distL="114300" distR="114300" simplePos="0" relativeHeight="251711488" behindDoc="0" locked="0" layoutInCell="1" allowOverlap="1" wp14:anchorId="5A12B1E1" wp14:editId="1A3EEC4B">
                <wp:simplePos x="0" y="0"/>
                <wp:positionH relativeFrom="column">
                  <wp:posOffset>-72390</wp:posOffset>
                </wp:positionH>
                <wp:positionV relativeFrom="paragraph">
                  <wp:posOffset>99695</wp:posOffset>
                </wp:positionV>
                <wp:extent cx="6286500" cy="2686050"/>
                <wp:effectExtent l="0" t="0" r="19050" b="19050"/>
                <wp:wrapNone/>
                <wp:docPr id="35" name="テキスト ボックス 35"/>
                <wp:cNvGraphicFramePr/>
                <a:graphic xmlns:a="http://schemas.openxmlformats.org/drawingml/2006/main">
                  <a:graphicData uri="http://schemas.microsoft.com/office/word/2010/wordprocessingShape">
                    <wps:wsp>
                      <wps:cNvSpPr txBox="1"/>
                      <wps:spPr>
                        <a:xfrm>
                          <a:off x="0" y="0"/>
                          <a:ext cx="6286500" cy="268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121" w:rsidRDefault="00AE7121" w:rsidP="002540A5">
                            <w:pPr>
                              <w:spacing w:line="140" w:lineRule="exact"/>
                            </w:pPr>
                          </w:p>
                          <w:p w:rsidR="00A576A8" w:rsidRPr="00C47635" w:rsidRDefault="00A576A8" w:rsidP="00316A06">
                            <w:pPr>
                              <w:spacing w:line="300" w:lineRule="exact"/>
                              <w:rPr>
                                <w:rFonts w:ascii="HG丸ｺﾞｼｯｸM-PRO" w:eastAsia="HG丸ｺﾞｼｯｸM-PRO" w:hAnsi="HG丸ｺﾞｼｯｸM-PRO"/>
                                <w:b w:val="0"/>
                                <w:sz w:val="22"/>
                                <w:szCs w:val="22"/>
                              </w:rPr>
                            </w:pPr>
                            <w:r w:rsidRPr="00C47635">
                              <w:rPr>
                                <w:rFonts w:ascii="HG丸ｺﾞｼｯｸM-PRO" w:eastAsia="HG丸ｺﾞｼｯｸM-PRO" w:hAnsi="HG丸ｺﾞｼｯｸM-PRO" w:hint="eastAsia"/>
                                <w:b w:val="0"/>
                                <w:sz w:val="22"/>
                                <w:szCs w:val="22"/>
                              </w:rPr>
                              <w:t>〔</w:t>
                            </w:r>
                            <w:r w:rsidR="00E72D76" w:rsidRPr="00C47635">
                              <w:rPr>
                                <w:rFonts w:ascii="HG丸ｺﾞｼｯｸM-PRO" w:eastAsia="HG丸ｺﾞｼｯｸM-PRO" w:hAnsi="HG丸ｺﾞｼｯｸM-PRO" w:hint="eastAsia"/>
                                <w:b w:val="0"/>
                                <w:sz w:val="22"/>
                                <w:szCs w:val="22"/>
                              </w:rPr>
                              <w:t>取組</w:t>
                            </w:r>
                            <w:r w:rsidR="00154E59" w:rsidRPr="00C47635">
                              <w:rPr>
                                <w:rFonts w:ascii="HG丸ｺﾞｼｯｸM-PRO" w:eastAsia="HG丸ｺﾞｼｯｸM-PRO" w:hAnsi="HG丸ｺﾞｼｯｸM-PRO" w:hint="eastAsia"/>
                                <w:b w:val="0"/>
                                <w:sz w:val="22"/>
                                <w:szCs w:val="22"/>
                              </w:rPr>
                              <w:t>方針（</w:t>
                            </w:r>
                            <w:r w:rsidRPr="00C47635">
                              <w:rPr>
                                <w:rFonts w:ascii="HG丸ｺﾞｼｯｸM-PRO" w:eastAsia="HG丸ｺﾞｼｯｸM-PRO" w:hAnsi="HG丸ｺﾞｼｯｸM-PRO" w:hint="eastAsia"/>
                                <w:b w:val="0"/>
                                <w:sz w:val="22"/>
                                <w:szCs w:val="22"/>
                              </w:rPr>
                              <w:t>これから</w:t>
                            </w:r>
                            <w:r w:rsidR="00154E59" w:rsidRPr="00C47635">
                              <w:rPr>
                                <w:rFonts w:ascii="HG丸ｺﾞｼｯｸM-PRO" w:eastAsia="HG丸ｺﾞｼｯｸM-PRO" w:hAnsi="HG丸ｺﾞｼｯｸM-PRO" w:hint="eastAsia"/>
                                <w:b w:val="0"/>
                                <w:sz w:val="22"/>
                                <w:szCs w:val="22"/>
                              </w:rPr>
                              <w:t>）</w:t>
                            </w:r>
                            <w:r w:rsidRPr="00C47635">
                              <w:rPr>
                                <w:rFonts w:ascii="HG丸ｺﾞｼｯｸM-PRO" w:eastAsia="HG丸ｺﾞｼｯｸM-PRO" w:hAnsi="HG丸ｺﾞｼｯｸM-PRO" w:hint="eastAsia"/>
                                <w:b w:val="0"/>
                                <w:sz w:val="22"/>
                                <w:szCs w:val="22"/>
                              </w:rPr>
                              <w:t>〕</w:t>
                            </w:r>
                          </w:p>
                          <w:p w:rsidR="00AE7121" w:rsidRPr="00C47635" w:rsidRDefault="00A576A8" w:rsidP="00C47635">
                            <w:pPr>
                              <w:spacing w:line="300" w:lineRule="exact"/>
                              <w:ind w:firstLineChars="100" w:firstLine="211"/>
                              <w:rPr>
                                <w:rFonts w:ascii="HG丸ｺﾞｼｯｸM-PRO" w:eastAsia="HG丸ｺﾞｼｯｸM-PRO" w:hAnsi="HG丸ｺﾞｼｯｸM-PRO"/>
                                <w:b w:val="0"/>
                                <w:sz w:val="22"/>
                                <w:szCs w:val="22"/>
                              </w:rPr>
                            </w:pPr>
                            <w:r w:rsidRPr="00C47635">
                              <w:rPr>
                                <w:rFonts w:ascii="HG丸ｺﾞｼｯｸM-PRO" w:eastAsia="HG丸ｺﾞｼｯｸM-PRO" w:hAnsi="HG丸ｺﾞｼｯｸM-PRO" w:hint="eastAsia"/>
                                <w:b w:val="0"/>
                                <w:sz w:val="22"/>
                                <w:szCs w:val="22"/>
                              </w:rPr>
                              <w:t>・</w:t>
                            </w:r>
                            <w:r w:rsidR="00AE7121" w:rsidRPr="00C47635">
                              <w:rPr>
                                <w:rFonts w:ascii="HG丸ｺﾞｼｯｸM-PRO" w:eastAsia="HG丸ｺﾞｼｯｸM-PRO" w:hAnsi="HG丸ｺﾞｼｯｸM-PRO" w:hint="eastAsia"/>
                                <w:b w:val="0"/>
                                <w:sz w:val="22"/>
                                <w:szCs w:val="22"/>
                              </w:rPr>
                              <w:t>啓発リーフレット</w:t>
                            </w:r>
                            <w:r w:rsidR="000A737E" w:rsidRPr="00C47635">
                              <w:rPr>
                                <w:rFonts w:ascii="HG丸ｺﾞｼｯｸM-PRO" w:eastAsia="HG丸ｺﾞｼｯｸM-PRO" w:hAnsi="HG丸ｺﾞｼｯｸM-PRO" w:hint="eastAsia"/>
                                <w:b w:val="0"/>
                                <w:sz w:val="22"/>
                                <w:szCs w:val="22"/>
                              </w:rPr>
                              <w:t>の</w:t>
                            </w:r>
                            <w:r w:rsidR="00AE7121" w:rsidRPr="00C47635">
                              <w:rPr>
                                <w:rFonts w:ascii="HG丸ｺﾞｼｯｸM-PRO" w:eastAsia="HG丸ｺﾞｼｯｸM-PRO" w:hAnsi="HG丸ｺﾞｼｯｸM-PRO" w:hint="eastAsia"/>
                                <w:b w:val="0"/>
                                <w:sz w:val="22"/>
                                <w:szCs w:val="22"/>
                              </w:rPr>
                              <w:t>制作</w:t>
                            </w:r>
                            <w:r w:rsidR="002E331B" w:rsidRPr="00C47635">
                              <w:rPr>
                                <w:rFonts w:ascii="HG丸ｺﾞｼｯｸM-PRO" w:eastAsia="HG丸ｺﾞｼｯｸM-PRO" w:hAnsi="HG丸ｺﾞｼｯｸM-PRO" w:hint="eastAsia"/>
                                <w:b w:val="0"/>
                                <w:sz w:val="22"/>
                                <w:szCs w:val="22"/>
                              </w:rPr>
                              <w:t>･</w:t>
                            </w:r>
                            <w:r w:rsidR="00AE7121" w:rsidRPr="00C47635">
                              <w:rPr>
                                <w:rFonts w:ascii="HG丸ｺﾞｼｯｸM-PRO" w:eastAsia="HG丸ｺﾞｼｯｸM-PRO" w:hAnsi="HG丸ｺﾞｼｯｸM-PRO" w:hint="eastAsia"/>
                                <w:b w:val="0"/>
                                <w:sz w:val="22"/>
                                <w:szCs w:val="22"/>
                              </w:rPr>
                              <w:t>配布、府民対象の</w:t>
                            </w:r>
                            <w:r w:rsidR="00920926" w:rsidRPr="00C47635">
                              <w:rPr>
                                <w:rFonts w:ascii="HG丸ｺﾞｼｯｸM-PRO" w:eastAsia="HG丸ｺﾞｼｯｸM-PRO" w:hAnsi="HG丸ｺﾞｼｯｸM-PRO" w:hint="eastAsia"/>
                                <w:b w:val="0"/>
                                <w:sz w:val="22"/>
                                <w:szCs w:val="22"/>
                              </w:rPr>
                              <w:t>講演</w:t>
                            </w:r>
                            <w:r w:rsidR="00AE7121" w:rsidRPr="00C47635">
                              <w:rPr>
                                <w:rFonts w:ascii="HG丸ｺﾞｼｯｸM-PRO" w:eastAsia="HG丸ｺﾞｼｯｸM-PRO" w:hAnsi="HG丸ｺﾞｼｯｸM-PRO" w:hint="eastAsia"/>
                                <w:b w:val="0"/>
                                <w:sz w:val="22"/>
                                <w:szCs w:val="22"/>
                              </w:rPr>
                              <w:t>会の開催、府の広報媒体の活用</w:t>
                            </w:r>
                          </w:p>
                          <w:p w:rsidR="00AE7121" w:rsidRPr="00C47635" w:rsidRDefault="00AE7121" w:rsidP="00C47635">
                            <w:pPr>
                              <w:spacing w:line="300" w:lineRule="exact"/>
                              <w:ind w:firstLineChars="100" w:firstLine="211"/>
                              <w:rPr>
                                <w:rFonts w:ascii="HG丸ｺﾞｼｯｸM-PRO" w:eastAsia="HG丸ｺﾞｼｯｸM-PRO" w:hAnsi="HG丸ｺﾞｼｯｸM-PRO"/>
                                <w:b w:val="0"/>
                                <w:sz w:val="22"/>
                                <w:szCs w:val="22"/>
                              </w:rPr>
                            </w:pPr>
                            <w:r w:rsidRPr="00C47635">
                              <w:rPr>
                                <w:rFonts w:ascii="HG丸ｺﾞｼｯｸM-PRO" w:eastAsia="HG丸ｺﾞｼｯｸM-PRO" w:hAnsi="HG丸ｺﾞｼｯｸM-PRO" w:hint="eastAsia"/>
                                <w:b w:val="0"/>
                                <w:sz w:val="22"/>
                                <w:szCs w:val="22"/>
                              </w:rPr>
                              <w:t>・事業者や所管する事業者団体への啓発</w:t>
                            </w:r>
                          </w:p>
                          <w:p w:rsidR="00A576A8" w:rsidRPr="002540A5" w:rsidRDefault="00154E59" w:rsidP="00316A06">
                            <w:pPr>
                              <w:spacing w:line="300" w:lineRule="exact"/>
                              <w:rPr>
                                <w:rFonts w:ascii="HG丸ｺﾞｼｯｸM-PRO" w:eastAsia="HG丸ｺﾞｼｯｸM-PRO" w:hAnsi="HG丸ｺﾞｼｯｸM-PRO"/>
                                <w:sz w:val="22"/>
                                <w:szCs w:val="22"/>
                              </w:rPr>
                            </w:pPr>
                            <w:r w:rsidRPr="002540A5">
                              <w:rPr>
                                <w:rFonts w:ascii="HG丸ｺﾞｼｯｸM-PRO" w:eastAsia="HG丸ｺﾞｼｯｸM-PRO" w:hAnsi="HG丸ｺﾞｼｯｸM-PRO" w:hint="eastAsia"/>
                                <w:sz w:val="22"/>
                                <w:szCs w:val="22"/>
                              </w:rPr>
                              <w:t>〔H29取組</w:t>
                            </w:r>
                            <w:r w:rsidR="00E72D76">
                              <w:rPr>
                                <w:rFonts w:ascii="HG丸ｺﾞｼｯｸM-PRO" w:eastAsia="HG丸ｺﾞｼｯｸM-PRO" w:hAnsi="HG丸ｺﾞｼｯｸM-PRO" w:hint="eastAsia"/>
                                <w:sz w:val="22"/>
                                <w:szCs w:val="22"/>
                              </w:rPr>
                              <w:t>状況</w:t>
                            </w:r>
                            <w:r w:rsidRPr="002540A5">
                              <w:rPr>
                                <w:rFonts w:ascii="HG丸ｺﾞｼｯｸM-PRO" w:eastAsia="HG丸ｺﾞｼｯｸM-PRO" w:hAnsi="HG丸ｺﾞｼｯｸM-PRO" w:hint="eastAsia"/>
                                <w:sz w:val="22"/>
                                <w:szCs w:val="22"/>
                              </w:rPr>
                              <w:t>〕</w:t>
                            </w:r>
                          </w:p>
                          <w:p w:rsidR="00154E59" w:rsidRPr="002540A5" w:rsidRDefault="00154E59" w:rsidP="00316A06">
                            <w:pPr>
                              <w:spacing w:line="300" w:lineRule="exact"/>
                              <w:rPr>
                                <w:rFonts w:ascii="HG丸ｺﾞｼｯｸM-PRO" w:eastAsia="HG丸ｺﾞｼｯｸM-PRO" w:hAnsi="HG丸ｺﾞｼｯｸM-PRO"/>
                                <w:sz w:val="22"/>
                                <w:szCs w:val="22"/>
                              </w:rPr>
                            </w:pPr>
                            <w:r w:rsidRPr="002540A5">
                              <w:rPr>
                                <w:rFonts w:ascii="HG丸ｺﾞｼｯｸM-PRO" w:eastAsia="HG丸ｺﾞｼｯｸM-PRO" w:hAnsi="HG丸ｺﾞｼｯｸM-PRO" w:hint="eastAsia"/>
                                <w:sz w:val="22"/>
                                <w:szCs w:val="22"/>
                              </w:rPr>
                              <w:t xml:space="preserve">　・</w:t>
                            </w:r>
                            <w:r w:rsidR="00D815A3">
                              <w:rPr>
                                <w:rFonts w:ascii="HG丸ｺﾞｼｯｸM-PRO" w:eastAsia="HG丸ｺﾞｼｯｸM-PRO" w:hAnsi="HG丸ｺﾞｼｯｸM-PRO" w:hint="eastAsia"/>
                                <w:sz w:val="22"/>
                                <w:szCs w:val="22"/>
                              </w:rPr>
                              <w:t>啓発チラシの制作・配布（各部局や市町村</w:t>
                            </w:r>
                            <w:r w:rsidR="002E331B" w:rsidRPr="002540A5">
                              <w:rPr>
                                <w:rFonts w:ascii="HG丸ｺﾞｼｯｸM-PRO" w:eastAsia="HG丸ｺﾞｼｯｸM-PRO" w:hAnsi="HG丸ｺﾞｼｯｸM-PRO" w:hint="eastAsia"/>
                                <w:sz w:val="22"/>
                                <w:szCs w:val="22"/>
                              </w:rPr>
                              <w:t>を通じて講演会やイベント等で</w:t>
                            </w:r>
                            <w:r w:rsidR="002E331B" w:rsidRPr="00D815A3">
                              <w:rPr>
                                <w:rFonts w:ascii="HG丸ｺﾞｼｯｸM-PRO" w:eastAsia="HG丸ｺﾞｼｯｸM-PRO" w:hAnsi="HG丸ｺﾞｼｯｸM-PRO" w:hint="eastAsia"/>
                                <w:sz w:val="22"/>
                                <w:szCs w:val="22"/>
                              </w:rPr>
                              <w:t>約</w:t>
                            </w:r>
                            <w:r w:rsidR="00D815A3" w:rsidRPr="00D815A3">
                              <w:rPr>
                                <w:rFonts w:ascii="HG丸ｺﾞｼｯｸM-PRO" w:eastAsia="HG丸ｺﾞｼｯｸM-PRO" w:hAnsi="HG丸ｺﾞｼｯｸM-PRO" w:hint="eastAsia"/>
                                <w:sz w:val="22"/>
                                <w:szCs w:val="22"/>
                              </w:rPr>
                              <w:t>33,000</w:t>
                            </w:r>
                            <w:r w:rsidR="002E331B" w:rsidRPr="00D815A3">
                              <w:rPr>
                                <w:rFonts w:ascii="HG丸ｺﾞｼｯｸM-PRO" w:eastAsia="HG丸ｺﾞｼｯｸM-PRO" w:hAnsi="HG丸ｺﾞｼｯｸM-PRO" w:hint="eastAsia"/>
                                <w:sz w:val="22"/>
                                <w:szCs w:val="22"/>
                              </w:rPr>
                              <w:t>部</w:t>
                            </w:r>
                            <w:r w:rsidR="002E331B" w:rsidRPr="002540A5">
                              <w:rPr>
                                <w:rFonts w:ascii="HG丸ｺﾞｼｯｸM-PRO" w:eastAsia="HG丸ｺﾞｼｯｸM-PRO" w:hAnsi="HG丸ｺﾞｼｯｸM-PRO" w:hint="eastAsia"/>
                                <w:sz w:val="22"/>
                                <w:szCs w:val="22"/>
                              </w:rPr>
                              <w:t>を配布）</w:t>
                            </w:r>
                          </w:p>
                          <w:p w:rsidR="00154E59" w:rsidRPr="002540A5" w:rsidRDefault="00154E59" w:rsidP="00316A06">
                            <w:pPr>
                              <w:spacing w:line="300" w:lineRule="exact"/>
                              <w:rPr>
                                <w:rFonts w:ascii="HG丸ｺﾞｼｯｸM-PRO" w:eastAsia="HG丸ｺﾞｼｯｸM-PRO" w:hAnsi="HG丸ｺﾞｼｯｸM-PRO"/>
                                <w:sz w:val="22"/>
                                <w:szCs w:val="22"/>
                              </w:rPr>
                            </w:pPr>
                            <w:r w:rsidRPr="002540A5">
                              <w:rPr>
                                <w:rFonts w:ascii="HG丸ｺﾞｼｯｸM-PRO" w:eastAsia="HG丸ｺﾞｼｯｸM-PRO" w:hAnsi="HG丸ｺﾞｼｯｸM-PRO" w:hint="eastAsia"/>
                                <w:sz w:val="22"/>
                                <w:szCs w:val="22"/>
                              </w:rPr>
                              <w:t xml:space="preserve">　・</w:t>
                            </w:r>
                            <w:r w:rsidR="002E331B" w:rsidRPr="002540A5">
                              <w:rPr>
                                <w:rFonts w:ascii="HG丸ｺﾞｼｯｸM-PRO" w:eastAsia="HG丸ｺﾞｼｯｸM-PRO" w:hAnsi="HG丸ｺﾞｼｯｸM-PRO" w:hint="eastAsia"/>
                                <w:sz w:val="22"/>
                                <w:szCs w:val="22"/>
                              </w:rPr>
                              <w:t>府民対象の講演会の開催（</w:t>
                            </w:r>
                            <w:r w:rsidR="00C87EBB">
                              <w:rPr>
                                <w:rFonts w:ascii="HG丸ｺﾞｼｯｸM-PRO" w:eastAsia="HG丸ｺﾞｼｯｸM-PRO" w:hAnsi="HG丸ｺﾞｼｯｸM-PRO" w:hint="eastAsia"/>
                                <w:sz w:val="22"/>
                                <w:szCs w:val="22"/>
                              </w:rPr>
                              <w:t>はるな愛さんを講師に招いて四條畷市内で開催し、</w:t>
                            </w:r>
                            <w:r w:rsidR="00D82907" w:rsidRPr="002540A5">
                              <w:rPr>
                                <w:rFonts w:ascii="HG丸ｺﾞｼｯｸM-PRO" w:eastAsia="HG丸ｺﾞｼｯｸM-PRO" w:hAnsi="HG丸ｺﾞｼｯｸM-PRO" w:hint="eastAsia"/>
                                <w:sz w:val="22"/>
                                <w:szCs w:val="22"/>
                              </w:rPr>
                              <w:t>約600人</w:t>
                            </w:r>
                            <w:r w:rsidR="00C87EBB">
                              <w:rPr>
                                <w:rFonts w:ascii="HG丸ｺﾞｼｯｸM-PRO" w:eastAsia="HG丸ｺﾞｼｯｸM-PRO" w:hAnsi="HG丸ｺﾞｼｯｸM-PRO" w:hint="eastAsia"/>
                                <w:sz w:val="22"/>
                                <w:szCs w:val="22"/>
                              </w:rPr>
                              <w:t>が</w:t>
                            </w:r>
                            <w:r w:rsidR="00D82907" w:rsidRPr="002540A5">
                              <w:rPr>
                                <w:rFonts w:ascii="HG丸ｺﾞｼｯｸM-PRO" w:eastAsia="HG丸ｺﾞｼｯｸM-PRO" w:hAnsi="HG丸ｺﾞｼｯｸM-PRO" w:hint="eastAsia"/>
                                <w:sz w:val="22"/>
                                <w:szCs w:val="22"/>
                              </w:rPr>
                              <w:t>参加）</w:t>
                            </w:r>
                          </w:p>
                          <w:p w:rsidR="002E331B" w:rsidRPr="002540A5" w:rsidRDefault="002E331B" w:rsidP="00316A06">
                            <w:pPr>
                              <w:spacing w:line="300" w:lineRule="exact"/>
                              <w:rPr>
                                <w:rFonts w:ascii="HG丸ｺﾞｼｯｸM-PRO" w:eastAsia="HG丸ｺﾞｼｯｸM-PRO" w:hAnsi="HG丸ｺﾞｼｯｸM-PRO"/>
                                <w:sz w:val="22"/>
                                <w:szCs w:val="22"/>
                              </w:rPr>
                            </w:pPr>
                            <w:r w:rsidRPr="002540A5">
                              <w:rPr>
                                <w:rFonts w:ascii="HG丸ｺﾞｼｯｸM-PRO" w:eastAsia="HG丸ｺﾞｼｯｸM-PRO" w:hAnsi="HG丸ｺﾞｼｯｸM-PRO" w:hint="eastAsia"/>
                                <w:sz w:val="22"/>
                                <w:szCs w:val="22"/>
                              </w:rPr>
                              <w:t xml:space="preserve">　・</w:t>
                            </w:r>
                            <w:r w:rsidR="009F2A64" w:rsidRPr="002540A5">
                              <w:rPr>
                                <w:rFonts w:ascii="HG丸ｺﾞｼｯｸM-PRO" w:eastAsia="HG丸ｺﾞｼｯｸM-PRO" w:hAnsi="HG丸ｺﾞｼｯｸM-PRO" w:hint="eastAsia"/>
                                <w:sz w:val="22"/>
                                <w:szCs w:val="22"/>
                              </w:rPr>
                              <w:t>府HPの活用（「性的マイノリティの人権問題について」のページを</w:t>
                            </w:r>
                            <w:r w:rsidR="00476727">
                              <w:rPr>
                                <w:rFonts w:ascii="HG丸ｺﾞｼｯｸM-PRO" w:eastAsia="HG丸ｺﾞｼｯｸM-PRO" w:hAnsi="HG丸ｺﾞｼｯｸM-PRO" w:hint="eastAsia"/>
                                <w:sz w:val="22"/>
                                <w:szCs w:val="22"/>
                              </w:rPr>
                              <w:t>新</w:t>
                            </w:r>
                            <w:r w:rsidR="009F2A64" w:rsidRPr="002540A5">
                              <w:rPr>
                                <w:rFonts w:ascii="HG丸ｺﾞｼｯｸM-PRO" w:eastAsia="HG丸ｺﾞｼｯｸM-PRO" w:hAnsi="HG丸ｺﾞｼｯｸM-PRO" w:hint="eastAsia"/>
                                <w:sz w:val="22"/>
                                <w:szCs w:val="22"/>
                              </w:rPr>
                              <w:t>設し、順次内容を充実）</w:t>
                            </w:r>
                          </w:p>
                          <w:p w:rsidR="00D82907" w:rsidRPr="002540A5" w:rsidRDefault="009F2A64" w:rsidP="00316A06">
                            <w:pPr>
                              <w:spacing w:line="300" w:lineRule="exact"/>
                              <w:rPr>
                                <w:rFonts w:ascii="HG丸ｺﾞｼｯｸM-PRO" w:eastAsia="HG丸ｺﾞｼｯｸM-PRO" w:hAnsi="HG丸ｺﾞｼｯｸM-PRO"/>
                                <w:sz w:val="22"/>
                                <w:szCs w:val="22"/>
                              </w:rPr>
                            </w:pPr>
                            <w:r w:rsidRPr="002540A5">
                              <w:rPr>
                                <w:rFonts w:ascii="HG丸ｺﾞｼｯｸM-PRO" w:eastAsia="HG丸ｺﾞｼｯｸM-PRO" w:hAnsi="HG丸ｺﾞｼｯｸM-PRO" w:hint="eastAsia"/>
                                <w:sz w:val="22"/>
                                <w:szCs w:val="22"/>
                              </w:rPr>
                              <w:t xml:space="preserve">　・</w:t>
                            </w:r>
                            <w:r w:rsidR="00685873">
                              <w:rPr>
                                <w:rFonts w:ascii="HG丸ｺﾞｼｯｸM-PRO" w:eastAsia="HG丸ｺﾞｼｯｸM-PRO" w:hAnsi="HG丸ｺﾞｼｯｸM-PRO" w:hint="eastAsia"/>
                                <w:sz w:val="22"/>
                                <w:szCs w:val="22"/>
                              </w:rPr>
                              <w:t>企業や福祉施</w:t>
                            </w:r>
                            <w:r w:rsidR="00D815A3">
                              <w:rPr>
                                <w:rFonts w:ascii="HG丸ｺﾞｼｯｸM-PRO" w:eastAsia="HG丸ｺﾞｼｯｸM-PRO" w:hAnsi="HG丸ｺﾞｼｯｸM-PRO" w:hint="eastAsia"/>
                                <w:sz w:val="22"/>
                                <w:szCs w:val="22"/>
                              </w:rPr>
                              <w:t>設等に対する研修会の開催等</w:t>
                            </w:r>
                          </w:p>
                          <w:p w:rsidR="00154E59" w:rsidRPr="002540A5" w:rsidRDefault="00154E59" w:rsidP="00316A06">
                            <w:pPr>
                              <w:spacing w:line="300" w:lineRule="exact"/>
                              <w:rPr>
                                <w:rFonts w:ascii="HG丸ｺﾞｼｯｸM-PRO" w:eastAsia="HG丸ｺﾞｼｯｸM-PRO" w:hAnsi="HG丸ｺﾞｼｯｸM-PRO"/>
                                <w:sz w:val="22"/>
                                <w:szCs w:val="22"/>
                              </w:rPr>
                            </w:pPr>
                            <w:r w:rsidRPr="002540A5">
                              <w:rPr>
                                <w:rFonts w:ascii="HG丸ｺﾞｼｯｸM-PRO" w:eastAsia="HG丸ｺﾞｼｯｸM-PRO" w:hAnsi="HG丸ｺﾞｼｯｸM-PRO" w:hint="eastAsia"/>
                                <w:sz w:val="22"/>
                                <w:szCs w:val="22"/>
                              </w:rPr>
                              <w:t>〔</w:t>
                            </w:r>
                            <w:r w:rsidR="00C37F11" w:rsidRPr="002540A5">
                              <w:rPr>
                                <w:rFonts w:ascii="HG丸ｺﾞｼｯｸM-PRO" w:eastAsia="HG丸ｺﾞｼｯｸM-PRO" w:hAnsi="HG丸ｺﾞｼｯｸM-PRO" w:hint="eastAsia"/>
                                <w:sz w:val="22"/>
                                <w:szCs w:val="22"/>
                              </w:rPr>
                              <w:t>課題等</w:t>
                            </w:r>
                            <w:r w:rsidRPr="002540A5">
                              <w:rPr>
                                <w:rFonts w:ascii="HG丸ｺﾞｼｯｸM-PRO" w:eastAsia="HG丸ｺﾞｼｯｸM-PRO" w:hAnsi="HG丸ｺﾞｼｯｸM-PRO" w:hint="eastAsia"/>
                                <w:sz w:val="22"/>
                                <w:szCs w:val="22"/>
                              </w:rPr>
                              <w:t>〕</w:t>
                            </w:r>
                          </w:p>
                          <w:p w:rsidR="00D82907" w:rsidRDefault="00D82907" w:rsidP="00685873">
                            <w:pPr>
                              <w:spacing w:line="300" w:lineRule="exact"/>
                              <w:ind w:left="424" w:hangingChars="200" w:hanging="424"/>
                              <w:rPr>
                                <w:rFonts w:ascii="HG丸ｺﾞｼｯｸM-PRO" w:eastAsia="HG丸ｺﾞｼｯｸM-PRO" w:hAnsi="HG丸ｺﾞｼｯｸM-PRO"/>
                                <w:sz w:val="22"/>
                                <w:szCs w:val="22"/>
                              </w:rPr>
                            </w:pPr>
                            <w:r w:rsidRPr="002540A5">
                              <w:rPr>
                                <w:rFonts w:ascii="HG丸ｺﾞｼｯｸM-PRO" w:eastAsia="HG丸ｺﾞｼｯｸM-PRO" w:hAnsi="HG丸ｺﾞｼｯｸM-PRO" w:hint="eastAsia"/>
                                <w:sz w:val="22"/>
                                <w:szCs w:val="22"/>
                              </w:rPr>
                              <w:t xml:space="preserve">　</w:t>
                            </w:r>
                            <w:r w:rsidR="001A2ABC" w:rsidRPr="002540A5">
                              <w:rPr>
                                <w:rFonts w:ascii="HG丸ｺﾞｼｯｸM-PRO" w:eastAsia="HG丸ｺﾞｼｯｸM-PRO" w:hAnsi="HG丸ｺﾞｼｯｸM-PRO" w:hint="eastAsia"/>
                                <w:sz w:val="22"/>
                                <w:szCs w:val="22"/>
                              </w:rPr>
                              <w:t>・</w:t>
                            </w:r>
                            <w:r w:rsidR="00BD7D52">
                              <w:rPr>
                                <w:rFonts w:ascii="HG丸ｺﾞｼｯｸM-PRO" w:eastAsia="HG丸ｺﾞｼｯｸM-PRO" w:hAnsi="HG丸ｺﾞｼｯｸM-PRO" w:hint="eastAsia"/>
                                <w:sz w:val="22"/>
                                <w:szCs w:val="22"/>
                              </w:rPr>
                              <w:t>性的マイノリティやLGBT</w:t>
                            </w:r>
                            <w:r w:rsidR="001974D9">
                              <w:rPr>
                                <w:rFonts w:ascii="HG丸ｺﾞｼｯｸM-PRO" w:eastAsia="HG丸ｺﾞｼｯｸM-PRO" w:hAnsi="HG丸ｺﾞｼｯｸM-PRO" w:hint="eastAsia"/>
                                <w:sz w:val="22"/>
                                <w:szCs w:val="22"/>
                              </w:rPr>
                              <w:t>などの</w:t>
                            </w:r>
                            <w:r w:rsidR="00BD7D52">
                              <w:rPr>
                                <w:rFonts w:ascii="HG丸ｺﾞｼｯｸM-PRO" w:eastAsia="HG丸ｺﾞｼｯｸM-PRO" w:hAnsi="HG丸ｺﾞｼｯｸM-PRO" w:hint="eastAsia"/>
                                <w:sz w:val="22"/>
                                <w:szCs w:val="22"/>
                              </w:rPr>
                              <w:t>用語は一定広まっているものの、</w:t>
                            </w:r>
                            <w:r w:rsidR="00520385" w:rsidRPr="002540A5">
                              <w:rPr>
                                <w:rFonts w:ascii="HG丸ｺﾞｼｯｸM-PRO" w:eastAsia="HG丸ｺﾞｼｯｸM-PRO" w:hAnsi="HG丸ｺﾞｼｯｸM-PRO" w:hint="eastAsia"/>
                                <w:sz w:val="22"/>
                                <w:szCs w:val="22"/>
                              </w:rPr>
                              <w:t>正確な知識の普及</w:t>
                            </w:r>
                            <w:r w:rsidR="00E72D76">
                              <w:rPr>
                                <w:rFonts w:ascii="HG丸ｺﾞｼｯｸM-PRO" w:eastAsia="HG丸ｺﾞｼｯｸM-PRO" w:hAnsi="HG丸ｺﾞｼｯｸM-PRO" w:hint="eastAsia"/>
                                <w:sz w:val="22"/>
                                <w:szCs w:val="22"/>
                              </w:rPr>
                              <w:t>･</w:t>
                            </w:r>
                            <w:r w:rsidR="00520385" w:rsidRPr="002540A5">
                              <w:rPr>
                                <w:rFonts w:ascii="HG丸ｺﾞｼｯｸM-PRO" w:eastAsia="HG丸ｺﾞｼｯｸM-PRO" w:hAnsi="HG丸ｺﾞｼｯｸM-PRO" w:hint="eastAsia"/>
                                <w:sz w:val="22"/>
                                <w:szCs w:val="22"/>
                              </w:rPr>
                              <w:t>定着</w:t>
                            </w:r>
                            <w:r w:rsidR="00685873">
                              <w:rPr>
                                <w:rFonts w:ascii="HG丸ｺﾞｼｯｸM-PRO" w:eastAsia="HG丸ｺﾞｼｯｸM-PRO" w:hAnsi="HG丸ｺﾞｼｯｸM-PRO" w:hint="eastAsia"/>
                                <w:sz w:val="22"/>
                                <w:szCs w:val="22"/>
                              </w:rPr>
                              <w:t>のレベル</w:t>
                            </w:r>
                            <w:r w:rsidR="009B7B03">
                              <w:rPr>
                                <w:rFonts w:ascii="HG丸ｺﾞｼｯｸM-PRO" w:eastAsia="HG丸ｺﾞｼｯｸM-PRO" w:hAnsi="HG丸ｺﾞｼｯｸM-PRO" w:hint="eastAsia"/>
                                <w:sz w:val="22"/>
                                <w:szCs w:val="22"/>
                              </w:rPr>
                              <w:t>に</w:t>
                            </w:r>
                            <w:r w:rsidR="00520385" w:rsidRPr="002540A5">
                              <w:rPr>
                                <w:rFonts w:ascii="HG丸ｺﾞｼｯｸM-PRO" w:eastAsia="HG丸ｺﾞｼｯｸM-PRO" w:hAnsi="HG丸ｺﾞｼｯｸM-PRO" w:hint="eastAsia"/>
                                <w:sz w:val="22"/>
                                <w:szCs w:val="22"/>
                              </w:rPr>
                              <w:t>は</w:t>
                            </w:r>
                            <w:r w:rsidR="00685873">
                              <w:rPr>
                                <w:rFonts w:ascii="HG丸ｺﾞｼｯｸM-PRO" w:eastAsia="HG丸ｺﾞｼｯｸM-PRO" w:hAnsi="HG丸ｺﾞｼｯｸM-PRO" w:hint="eastAsia"/>
                                <w:sz w:val="22"/>
                                <w:szCs w:val="22"/>
                              </w:rPr>
                              <w:t>達して</w:t>
                            </w:r>
                            <w:r w:rsidR="003754CB">
                              <w:rPr>
                                <w:rFonts w:ascii="HG丸ｺﾞｼｯｸM-PRO" w:eastAsia="HG丸ｺﾞｼｯｸM-PRO" w:hAnsi="HG丸ｺﾞｼｯｸM-PRO" w:hint="eastAsia"/>
                                <w:sz w:val="22"/>
                                <w:szCs w:val="22"/>
                              </w:rPr>
                              <w:t>おらず</w:t>
                            </w:r>
                            <w:r w:rsidR="00E72D76">
                              <w:rPr>
                                <w:rFonts w:ascii="HG丸ｺﾞｼｯｸM-PRO" w:eastAsia="HG丸ｺﾞｼｯｸM-PRO" w:hAnsi="HG丸ｺﾞｼｯｸM-PRO" w:hint="eastAsia"/>
                                <w:sz w:val="22"/>
                                <w:szCs w:val="22"/>
                              </w:rPr>
                              <w:t>、</w:t>
                            </w:r>
                            <w:r w:rsidR="00520385" w:rsidRPr="002540A5">
                              <w:rPr>
                                <w:rFonts w:ascii="HG丸ｺﾞｼｯｸM-PRO" w:eastAsia="HG丸ｺﾞｼｯｸM-PRO" w:hAnsi="HG丸ｺﾞｼｯｸM-PRO" w:hint="eastAsia"/>
                                <w:sz w:val="22"/>
                                <w:szCs w:val="22"/>
                              </w:rPr>
                              <w:t>引き続き</w:t>
                            </w:r>
                            <w:r w:rsidR="004C001E">
                              <w:rPr>
                                <w:rFonts w:ascii="HG丸ｺﾞｼｯｸM-PRO" w:eastAsia="HG丸ｺﾞｼｯｸM-PRO" w:hAnsi="HG丸ｺﾞｼｯｸM-PRO" w:hint="eastAsia"/>
                                <w:sz w:val="22"/>
                                <w:szCs w:val="22"/>
                              </w:rPr>
                              <w:t>幅広い</w:t>
                            </w:r>
                            <w:r w:rsidR="003754CB">
                              <w:rPr>
                                <w:rFonts w:ascii="HG丸ｺﾞｼｯｸM-PRO" w:eastAsia="HG丸ｺﾞｼｯｸM-PRO" w:hAnsi="HG丸ｺﾞｼｯｸM-PRO" w:hint="eastAsia"/>
                                <w:sz w:val="22"/>
                                <w:szCs w:val="22"/>
                              </w:rPr>
                              <w:t>年齢層への</w:t>
                            </w:r>
                            <w:r w:rsidR="00520385" w:rsidRPr="002540A5">
                              <w:rPr>
                                <w:rFonts w:ascii="HG丸ｺﾞｼｯｸM-PRO" w:eastAsia="HG丸ｺﾞｼｯｸM-PRO" w:hAnsi="HG丸ｺﾞｼｯｸM-PRO" w:hint="eastAsia"/>
                                <w:sz w:val="22"/>
                                <w:szCs w:val="22"/>
                              </w:rPr>
                              <w:t>啓発</w:t>
                            </w:r>
                            <w:r w:rsidR="002540A5" w:rsidRPr="002540A5">
                              <w:rPr>
                                <w:rFonts w:ascii="HG丸ｺﾞｼｯｸM-PRO" w:eastAsia="HG丸ｺﾞｼｯｸM-PRO" w:hAnsi="HG丸ｺﾞｼｯｸM-PRO" w:hint="eastAsia"/>
                                <w:sz w:val="22"/>
                                <w:szCs w:val="22"/>
                              </w:rPr>
                              <w:t>が必要</w:t>
                            </w:r>
                          </w:p>
                          <w:p w:rsidR="009B7B03" w:rsidRDefault="002958FA" w:rsidP="0072002C">
                            <w:pPr>
                              <w:spacing w:line="300" w:lineRule="exact"/>
                              <w:ind w:left="424" w:hangingChars="200" w:hanging="42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9B7B03">
                              <w:rPr>
                                <w:rFonts w:ascii="HG丸ｺﾞｼｯｸM-PRO" w:eastAsia="HG丸ｺﾞｼｯｸM-PRO" w:hAnsi="HG丸ｺﾞｼｯｸM-PRO" w:hint="eastAsia"/>
                                <w:sz w:val="22"/>
                                <w:szCs w:val="22"/>
                              </w:rPr>
                              <w:t>・</w:t>
                            </w:r>
                            <w:r w:rsidR="004C001E">
                              <w:rPr>
                                <w:rFonts w:ascii="HG丸ｺﾞｼｯｸM-PRO" w:eastAsia="HG丸ｺﾞｼｯｸM-PRO" w:hAnsi="HG丸ｺﾞｼｯｸM-PRO" w:hint="eastAsia"/>
                                <w:sz w:val="22"/>
                                <w:szCs w:val="22"/>
                              </w:rPr>
                              <w:t>府全域に浸透させるためには、府民に身近な市町村と連携</w:t>
                            </w:r>
                            <w:r w:rsidR="00C87EBB">
                              <w:rPr>
                                <w:rFonts w:ascii="HG丸ｺﾞｼｯｸM-PRO" w:eastAsia="HG丸ｺﾞｼｯｸM-PRO" w:hAnsi="HG丸ｺﾞｼｯｸM-PRO" w:hint="eastAsia"/>
                                <w:sz w:val="22"/>
                                <w:szCs w:val="22"/>
                              </w:rPr>
                              <w:t>した啓発が</w:t>
                            </w:r>
                            <w:r w:rsidR="004C001E">
                              <w:rPr>
                                <w:rFonts w:ascii="HG丸ｺﾞｼｯｸM-PRO" w:eastAsia="HG丸ｺﾞｼｯｸM-PRO" w:hAnsi="HG丸ｺﾞｼｯｸM-PRO" w:hint="eastAsia"/>
                                <w:sz w:val="22"/>
                                <w:szCs w:val="22"/>
                              </w:rPr>
                              <w:t>不可欠</w:t>
                            </w:r>
                          </w:p>
                          <w:p w:rsidR="000946AC" w:rsidRDefault="000946AC" w:rsidP="000946AC">
                            <w:pPr>
                              <w:spacing w:line="300" w:lineRule="exact"/>
                              <w:ind w:left="424" w:hangingChars="200" w:hanging="42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・無関心層や関心の低い層を巻き込むための企画内容や手法等</w:t>
                            </w:r>
                            <w:r w:rsidRPr="002540A5">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検討が必要</w:t>
                            </w:r>
                          </w:p>
                          <w:p w:rsidR="000946AC" w:rsidRPr="000946AC" w:rsidRDefault="000946AC" w:rsidP="0072002C">
                            <w:pPr>
                              <w:spacing w:line="300" w:lineRule="exact"/>
                              <w:ind w:left="424" w:hangingChars="200" w:hanging="424"/>
                              <w:rPr>
                                <w:rFonts w:ascii="HG丸ｺﾞｼｯｸM-PRO" w:eastAsia="HG丸ｺﾞｼｯｸM-PRO" w:hAnsi="HG丸ｺﾞｼｯｸM-PRO"/>
                                <w:sz w:val="22"/>
                                <w:szCs w:val="22"/>
                              </w:rPr>
                            </w:pP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5" o:spid="_x0000_s1027" type="#_x0000_t202" style="position:absolute;margin-left:-5.7pt;margin-top:7.85pt;width:495pt;height:2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" fillcolor="white [3201]" strokeweight=".5pt">
                <v:textbox inset="2mm,,2mm">
                  <w:txbxContent>
                    <w:p w:rsidR="00AE7121" w:rsidRDefault="00AE7121" w:rsidP="002540A5">
                      <w:pPr>
                        <w:spacing w:line="140" w:lineRule="exact"/>
                      </w:pPr>
                    </w:p>
                    <w:p w:rsidR="00A576A8" w:rsidRPr="00C47635" w:rsidRDefault="00A576A8" w:rsidP="00316A06">
                      <w:pPr>
                        <w:spacing w:line="300" w:lineRule="exact"/>
                        <w:rPr>
                          <w:rFonts w:ascii="HG丸ｺﾞｼｯｸM-PRO" w:eastAsia="HG丸ｺﾞｼｯｸM-PRO" w:hAnsi="HG丸ｺﾞｼｯｸM-PRO"/>
                          <w:b w:val="0"/>
                          <w:sz w:val="22"/>
                          <w:szCs w:val="22"/>
                        </w:rPr>
                      </w:pPr>
                      <w:r w:rsidRPr="00C47635">
                        <w:rPr>
                          <w:rFonts w:ascii="HG丸ｺﾞｼｯｸM-PRO" w:eastAsia="HG丸ｺﾞｼｯｸM-PRO" w:hAnsi="HG丸ｺﾞｼｯｸM-PRO" w:hint="eastAsia"/>
                          <w:b w:val="0"/>
                          <w:sz w:val="22"/>
                          <w:szCs w:val="22"/>
                        </w:rPr>
                        <w:t>〔</w:t>
                      </w:r>
                      <w:r w:rsidR="00E72D76" w:rsidRPr="00C47635">
                        <w:rPr>
                          <w:rFonts w:ascii="HG丸ｺﾞｼｯｸM-PRO" w:eastAsia="HG丸ｺﾞｼｯｸM-PRO" w:hAnsi="HG丸ｺﾞｼｯｸM-PRO" w:hint="eastAsia"/>
                          <w:b w:val="0"/>
                          <w:sz w:val="22"/>
                          <w:szCs w:val="22"/>
                        </w:rPr>
                        <w:t>取組</w:t>
                      </w:r>
                      <w:r w:rsidR="00154E59" w:rsidRPr="00C47635">
                        <w:rPr>
                          <w:rFonts w:ascii="HG丸ｺﾞｼｯｸM-PRO" w:eastAsia="HG丸ｺﾞｼｯｸM-PRO" w:hAnsi="HG丸ｺﾞｼｯｸM-PRO" w:hint="eastAsia"/>
                          <w:b w:val="0"/>
                          <w:sz w:val="22"/>
                          <w:szCs w:val="22"/>
                        </w:rPr>
                        <w:t>方針（</w:t>
                      </w:r>
                      <w:r w:rsidRPr="00C47635">
                        <w:rPr>
                          <w:rFonts w:ascii="HG丸ｺﾞｼｯｸM-PRO" w:eastAsia="HG丸ｺﾞｼｯｸM-PRO" w:hAnsi="HG丸ｺﾞｼｯｸM-PRO" w:hint="eastAsia"/>
                          <w:b w:val="0"/>
                          <w:sz w:val="22"/>
                          <w:szCs w:val="22"/>
                        </w:rPr>
                        <w:t>これから</w:t>
                      </w:r>
                      <w:r w:rsidR="00154E59" w:rsidRPr="00C47635">
                        <w:rPr>
                          <w:rFonts w:ascii="HG丸ｺﾞｼｯｸM-PRO" w:eastAsia="HG丸ｺﾞｼｯｸM-PRO" w:hAnsi="HG丸ｺﾞｼｯｸM-PRO" w:hint="eastAsia"/>
                          <w:b w:val="0"/>
                          <w:sz w:val="22"/>
                          <w:szCs w:val="22"/>
                        </w:rPr>
                        <w:t>）</w:t>
                      </w:r>
                      <w:r w:rsidRPr="00C47635">
                        <w:rPr>
                          <w:rFonts w:ascii="HG丸ｺﾞｼｯｸM-PRO" w:eastAsia="HG丸ｺﾞｼｯｸM-PRO" w:hAnsi="HG丸ｺﾞｼｯｸM-PRO" w:hint="eastAsia"/>
                          <w:b w:val="0"/>
                          <w:sz w:val="22"/>
                          <w:szCs w:val="22"/>
                        </w:rPr>
                        <w:t>〕</w:t>
                      </w:r>
                    </w:p>
                    <w:p w:rsidR="00AE7121" w:rsidRPr="00C47635" w:rsidRDefault="00A576A8" w:rsidP="00C47635">
                      <w:pPr>
                        <w:spacing w:line="300" w:lineRule="exact"/>
                        <w:ind w:firstLineChars="100" w:firstLine="211"/>
                        <w:rPr>
                          <w:rFonts w:ascii="HG丸ｺﾞｼｯｸM-PRO" w:eastAsia="HG丸ｺﾞｼｯｸM-PRO" w:hAnsi="HG丸ｺﾞｼｯｸM-PRO"/>
                          <w:b w:val="0"/>
                          <w:sz w:val="22"/>
                          <w:szCs w:val="22"/>
                        </w:rPr>
                      </w:pPr>
                      <w:r w:rsidRPr="00C47635">
                        <w:rPr>
                          <w:rFonts w:ascii="HG丸ｺﾞｼｯｸM-PRO" w:eastAsia="HG丸ｺﾞｼｯｸM-PRO" w:hAnsi="HG丸ｺﾞｼｯｸM-PRO" w:hint="eastAsia"/>
                          <w:b w:val="0"/>
                          <w:sz w:val="22"/>
                          <w:szCs w:val="22"/>
                        </w:rPr>
                        <w:t>・</w:t>
                      </w:r>
                      <w:r w:rsidR="00AE7121" w:rsidRPr="00C47635">
                        <w:rPr>
                          <w:rFonts w:ascii="HG丸ｺﾞｼｯｸM-PRO" w:eastAsia="HG丸ｺﾞｼｯｸM-PRO" w:hAnsi="HG丸ｺﾞｼｯｸM-PRO" w:hint="eastAsia"/>
                          <w:b w:val="0"/>
                          <w:sz w:val="22"/>
                          <w:szCs w:val="22"/>
                        </w:rPr>
                        <w:t>啓発リーフレット</w:t>
                      </w:r>
                      <w:r w:rsidR="000A737E" w:rsidRPr="00C47635">
                        <w:rPr>
                          <w:rFonts w:ascii="HG丸ｺﾞｼｯｸM-PRO" w:eastAsia="HG丸ｺﾞｼｯｸM-PRO" w:hAnsi="HG丸ｺﾞｼｯｸM-PRO" w:hint="eastAsia"/>
                          <w:b w:val="0"/>
                          <w:sz w:val="22"/>
                          <w:szCs w:val="22"/>
                        </w:rPr>
                        <w:t>の</w:t>
                      </w:r>
                      <w:r w:rsidR="00AE7121" w:rsidRPr="00C47635">
                        <w:rPr>
                          <w:rFonts w:ascii="HG丸ｺﾞｼｯｸM-PRO" w:eastAsia="HG丸ｺﾞｼｯｸM-PRO" w:hAnsi="HG丸ｺﾞｼｯｸM-PRO" w:hint="eastAsia"/>
                          <w:b w:val="0"/>
                          <w:sz w:val="22"/>
                          <w:szCs w:val="22"/>
                        </w:rPr>
                        <w:t>制作</w:t>
                      </w:r>
                      <w:r w:rsidR="002E331B" w:rsidRPr="00C47635">
                        <w:rPr>
                          <w:rFonts w:ascii="HG丸ｺﾞｼｯｸM-PRO" w:eastAsia="HG丸ｺﾞｼｯｸM-PRO" w:hAnsi="HG丸ｺﾞｼｯｸM-PRO" w:hint="eastAsia"/>
                          <w:b w:val="0"/>
                          <w:sz w:val="22"/>
                          <w:szCs w:val="22"/>
                        </w:rPr>
                        <w:t>･</w:t>
                      </w:r>
                      <w:r w:rsidR="00AE7121" w:rsidRPr="00C47635">
                        <w:rPr>
                          <w:rFonts w:ascii="HG丸ｺﾞｼｯｸM-PRO" w:eastAsia="HG丸ｺﾞｼｯｸM-PRO" w:hAnsi="HG丸ｺﾞｼｯｸM-PRO" w:hint="eastAsia"/>
                          <w:b w:val="0"/>
                          <w:sz w:val="22"/>
                          <w:szCs w:val="22"/>
                        </w:rPr>
                        <w:t>配布、府民対象の</w:t>
                      </w:r>
                      <w:r w:rsidR="00920926" w:rsidRPr="00C47635">
                        <w:rPr>
                          <w:rFonts w:ascii="HG丸ｺﾞｼｯｸM-PRO" w:eastAsia="HG丸ｺﾞｼｯｸM-PRO" w:hAnsi="HG丸ｺﾞｼｯｸM-PRO" w:hint="eastAsia"/>
                          <w:b w:val="0"/>
                          <w:sz w:val="22"/>
                          <w:szCs w:val="22"/>
                        </w:rPr>
                        <w:t>講演</w:t>
                      </w:r>
                      <w:r w:rsidR="00AE7121" w:rsidRPr="00C47635">
                        <w:rPr>
                          <w:rFonts w:ascii="HG丸ｺﾞｼｯｸM-PRO" w:eastAsia="HG丸ｺﾞｼｯｸM-PRO" w:hAnsi="HG丸ｺﾞｼｯｸM-PRO" w:hint="eastAsia"/>
                          <w:b w:val="0"/>
                          <w:sz w:val="22"/>
                          <w:szCs w:val="22"/>
                        </w:rPr>
                        <w:t>会の開催、府の広報媒体の活用</w:t>
                      </w:r>
                    </w:p>
                    <w:p w:rsidR="00AE7121" w:rsidRPr="00C47635" w:rsidRDefault="00AE7121" w:rsidP="00C47635">
                      <w:pPr>
                        <w:spacing w:line="300" w:lineRule="exact"/>
                        <w:ind w:firstLineChars="100" w:firstLine="211"/>
                        <w:rPr>
                          <w:rFonts w:ascii="HG丸ｺﾞｼｯｸM-PRO" w:eastAsia="HG丸ｺﾞｼｯｸM-PRO" w:hAnsi="HG丸ｺﾞｼｯｸM-PRO"/>
                          <w:b w:val="0"/>
                          <w:sz w:val="22"/>
                          <w:szCs w:val="22"/>
                        </w:rPr>
                      </w:pPr>
                      <w:r w:rsidRPr="00C47635">
                        <w:rPr>
                          <w:rFonts w:ascii="HG丸ｺﾞｼｯｸM-PRO" w:eastAsia="HG丸ｺﾞｼｯｸM-PRO" w:hAnsi="HG丸ｺﾞｼｯｸM-PRO" w:hint="eastAsia"/>
                          <w:b w:val="0"/>
                          <w:sz w:val="22"/>
                          <w:szCs w:val="22"/>
                        </w:rPr>
                        <w:t>・事業者や所管する事業者団体への啓発</w:t>
                      </w:r>
                    </w:p>
                    <w:p w:rsidR="00A576A8" w:rsidRPr="002540A5" w:rsidRDefault="00154E59" w:rsidP="00316A06">
                      <w:pPr>
                        <w:spacing w:line="300" w:lineRule="exact"/>
                        <w:rPr>
                          <w:rFonts w:ascii="HG丸ｺﾞｼｯｸM-PRO" w:eastAsia="HG丸ｺﾞｼｯｸM-PRO" w:hAnsi="HG丸ｺﾞｼｯｸM-PRO"/>
                          <w:sz w:val="22"/>
                          <w:szCs w:val="22"/>
                        </w:rPr>
                      </w:pPr>
                      <w:r w:rsidRPr="002540A5">
                        <w:rPr>
                          <w:rFonts w:ascii="HG丸ｺﾞｼｯｸM-PRO" w:eastAsia="HG丸ｺﾞｼｯｸM-PRO" w:hAnsi="HG丸ｺﾞｼｯｸM-PRO" w:hint="eastAsia"/>
                          <w:sz w:val="22"/>
                          <w:szCs w:val="22"/>
                        </w:rPr>
                        <w:t>〔H29取組</w:t>
                      </w:r>
                      <w:r w:rsidR="00E72D76">
                        <w:rPr>
                          <w:rFonts w:ascii="HG丸ｺﾞｼｯｸM-PRO" w:eastAsia="HG丸ｺﾞｼｯｸM-PRO" w:hAnsi="HG丸ｺﾞｼｯｸM-PRO" w:hint="eastAsia"/>
                          <w:sz w:val="22"/>
                          <w:szCs w:val="22"/>
                        </w:rPr>
                        <w:t>状況</w:t>
                      </w:r>
                      <w:r w:rsidRPr="002540A5">
                        <w:rPr>
                          <w:rFonts w:ascii="HG丸ｺﾞｼｯｸM-PRO" w:eastAsia="HG丸ｺﾞｼｯｸM-PRO" w:hAnsi="HG丸ｺﾞｼｯｸM-PRO" w:hint="eastAsia"/>
                          <w:sz w:val="22"/>
                          <w:szCs w:val="22"/>
                        </w:rPr>
                        <w:t>〕</w:t>
                      </w:r>
                    </w:p>
                    <w:p w:rsidR="00154E59" w:rsidRPr="002540A5" w:rsidRDefault="00154E59" w:rsidP="00316A06">
                      <w:pPr>
                        <w:spacing w:line="300" w:lineRule="exact"/>
                        <w:rPr>
                          <w:rFonts w:ascii="HG丸ｺﾞｼｯｸM-PRO" w:eastAsia="HG丸ｺﾞｼｯｸM-PRO" w:hAnsi="HG丸ｺﾞｼｯｸM-PRO"/>
                          <w:sz w:val="22"/>
                          <w:szCs w:val="22"/>
                        </w:rPr>
                      </w:pPr>
                      <w:r w:rsidRPr="002540A5">
                        <w:rPr>
                          <w:rFonts w:ascii="HG丸ｺﾞｼｯｸM-PRO" w:eastAsia="HG丸ｺﾞｼｯｸM-PRO" w:hAnsi="HG丸ｺﾞｼｯｸM-PRO" w:hint="eastAsia"/>
                          <w:sz w:val="22"/>
                          <w:szCs w:val="22"/>
                        </w:rPr>
                        <w:t xml:space="preserve">　・</w:t>
                      </w:r>
                      <w:r w:rsidR="00D815A3">
                        <w:rPr>
                          <w:rFonts w:ascii="HG丸ｺﾞｼｯｸM-PRO" w:eastAsia="HG丸ｺﾞｼｯｸM-PRO" w:hAnsi="HG丸ｺﾞｼｯｸM-PRO" w:hint="eastAsia"/>
                          <w:sz w:val="22"/>
                          <w:szCs w:val="22"/>
                        </w:rPr>
                        <w:t>啓発チラシの制作・配布（各部局や市町村</w:t>
                      </w:r>
                      <w:r w:rsidR="002E331B" w:rsidRPr="002540A5">
                        <w:rPr>
                          <w:rFonts w:ascii="HG丸ｺﾞｼｯｸM-PRO" w:eastAsia="HG丸ｺﾞｼｯｸM-PRO" w:hAnsi="HG丸ｺﾞｼｯｸM-PRO" w:hint="eastAsia"/>
                          <w:sz w:val="22"/>
                          <w:szCs w:val="22"/>
                        </w:rPr>
                        <w:t>を通じて講演会やイベント等で</w:t>
                      </w:r>
                      <w:r w:rsidR="002E331B" w:rsidRPr="00D815A3">
                        <w:rPr>
                          <w:rFonts w:ascii="HG丸ｺﾞｼｯｸM-PRO" w:eastAsia="HG丸ｺﾞｼｯｸM-PRO" w:hAnsi="HG丸ｺﾞｼｯｸM-PRO" w:hint="eastAsia"/>
                          <w:sz w:val="22"/>
                          <w:szCs w:val="22"/>
                        </w:rPr>
                        <w:t>約</w:t>
                      </w:r>
                      <w:r w:rsidR="00D815A3" w:rsidRPr="00D815A3">
                        <w:rPr>
                          <w:rFonts w:ascii="HG丸ｺﾞｼｯｸM-PRO" w:eastAsia="HG丸ｺﾞｼｯｸM-PRO" w:hAnsi="HG丸ｺﾞｼｯｸM-PRO" w:hint="eastAsia"/>
                          <w:sz w:val="22"/>
                          <w:szCs w:val="22"/>
                        </w:rPr>
                        <w:t>33,000</w:t>
                      </w:r>
                      <w:r w:rsidR="002E331B" w:rsidRPr="00D815A3">
                        <w:rPr>
                          <w:rFonts w:ascii="HG丸ｺﾞｼｯｸM-PRO" w:eastAsia="HG丸ｺﾞｼｯｸM-PRO" w:hAnsi="HG丸ｺﾞｼｯｸM-PRO" w:hint="eastAsia"/>
                          <w:sz w:val="22"/>
                          <w:szCs w:val="22"/>
                        </w:rPr>
                        <w:t>部</w:t>
                      </w:r>
                      <w:r w:rsidR="002E331B" w:rsidRPr="002540A5">
                        <w:rPr>
                          <w:rFonts w:ascii="HG丸ｺﾞｼｯｸM-PRO" w:eastAsia="HG丸ｺﾞｼｯｸM-PRO" w:hAnsi="HG丸ｺﾞｼｯｸM-PRO" w:hint="eastAsia"/>
                          <w:sz w:val="22"/>
                          <w:szCs w:val="22"/>
                        </w:rPr>
                        <w:t>を配布）</w:t>
                      </w:r>
                    </w:p>
                    <w:p w:rsidR="00154E59" w:rsidRPr="002540A5" w:rsidRDefault="00154E59" w:rsidP="00316A06">
                      <w:pPr>
                        <w:spacing w:line="300" w:lineRule="exact"/>
                        <w:rPr>
                          <w:rFonts w:ascii="HG丸ｺﾞｼｯｸM-PRO" w:eastAsia="HG丸ｺﾞｼｯｸM-PRO" w:hAnsi="HG丸ｺﾞｼｯｸM-PRO"/>
                          <w:sz w:val="22"/>
                          <w:szCs w:val="22"/>
                        </w:rPr>
                      </w:pPr>
                      <w:r w:rsidRPr="002540A5">
                        <w:rPr>
                          <w:rFonts w:ascii="HG丸ｺﾞｼｯｸM-PRO" w:eastAsia="HG丸ｺﾞｼｯｸM-PRO" w:hAnsi="HG丸ｺﾞｼｯｸM-PRO" w:hint="eastAsia"/>
                          <w:sz w:val="22"/>
                          <w:szCs w:val="22"/>
                        </w:rPr>
                        <w:t xml:space="preserve">　・</w:t>
                      </w:r>
                      <w:r w:rsidR="002E331B" w:rsidRPr="002540A5">
                        <w:rPr>
                          <w:rFonts w:ascii="HG丸ｺﾞｼｯｸM-PRO" w:eastAsia="HG丸ｺﾞｼｯｸM-PRO" w:hAnsi="HG丸ｺﾞｼｯｸM-PRO" w:hint="eastAsia"/>
                          <w:sz w:val="22"/>
                          <w:szCs w:val="22"/>
                        </w:rPr>
                        <w:t>府民対象の講演会の開催（</w:t>
                      </w:r>
                      <w:r w:rsidR="00C87EBB">
                        <w:rPr>
                          <w:rFonts w:ascii="HG丸ｺﾞｼｯｸM-PRO" w:eastAsia="HG丸ｺﾞｼｯｸM-PRO" w:hAnsi="HG丸ｺﾞｼｯｸM-PRO" w:hint="eastAsia"/>
                          <w:sz w:val="22"/>
                          <w:szCs w:val="22"/>
                        </w:rPr>
                        <w:t>はるな愛さんを講師に招いて四條畷市内で開催し、</w:t>
                      </w:r>
                      <w:r w:rsidR="00D82907" w:rsidRPr="002540A5">
                        <w:rPr>
                          <w:rFonts w:ascii="HG丸ｺﾞｼｯｸM-PRO" w:eastAsia="HG丸ｺﾞｼｯｸM-PRO" w:hAnsi="HG丸ｺﾞｼｯｸM-PRO" w:hint="eastAsia"/>
                          <w:sz w:val="22"/>
                          <w:szCs w:val="22"/>
                        </w:rPr>
                        <w:t>約600人</w:t>
                      </w:r>
                      <w:r w:rsidR="00C87EBB">
                        <w:rPr>
                          <w:rFonts w:ascii="HG丸ｺﾞｼｯｸM-PRO" w:eastAsia="HG丸ｺﾞｼｯｸM-PRO" w:hAnsi="HG丸ｺﾞｼｯｸM-PRO" w:hint="eastAsia"/>
                          <w:sz w:val="22"/>
                          <w:szCs w:val="22"/>
                        </w:rPr>
                        <w:t>が</w:t>
                      </w:r>
                      <w:r w:rsidR="00D82907" w:rsidRPr="002540A5">
                        <w:rPr>
                          <w:rFonts w:ascii="HG丸ｺﾞｼｯｸM-PRO" w:eastAsia="HG丸ｺﾞｼｯｸM-PRO" w:hAnsi="HG丸ｺﾞｼｯｸM-PRO" w:hint="eastAsia"/>
                          <w:sz w:val="22"/>
                          <w:szCs w:val="22"/>
                        </w:rPr>
                        <w:t>参加）</w:t>
                      </w:r>
                    </w:p>
                    <w:p w:rsidR="002E331B" w:rsidRPr="002540A5" w:rsidRDefault="002E331B" w:rsidP="00316A06">
                      <w:pPr>
                        <w:spacing w:line="300" w:lineRule="exact"/>
                        <w:rPr>
                          <w:rFonts w:ascii="HG丸ｺﾞｼｯｸM-PRO" w:eastAsia="HG丸ｺﾞｼｯｸM-PRO" w:hAnsi="HG丸ｺﾞｼｯｸM-PRO"/>
                          <w:sz w:val="22"/>
                          <w:szCs w:val="22"/>
                        </w:rPr>
                      </w:pPr>
                      <w:r w:rsidRPr="002540A5">
                        <w:rPr>
                          <w:rFonts w:ascii="HG丸ｺﾞｼｯｸM-PRO" w:eastAsia="HG丸ｺﾞｼｯｸM-PRO" w:hAnsi="HG丸ｺﾞｼｯｸM-PRO" w:hint="eastAsia"/>
                          <w:sz w:val="22"/>
                          <w:szCs w:val="22"/>
                        </w:rPr>
                        <w:t xml:space="preserve">　・</w:t>
                      </w:r>
                      <w:r w:rsidR="009F2A64" w:rsidRPr="002540A5">
                        <w:rPr>
                          <w:rFonts w:ascii="HG丸ｺﾞｼｯｸM-PRO" w:eastAsia="HG丸ｺﾞｼｯｸM-PRO" w:hAnsi="HG丸ｺﾞｼｯｸM-PRO" w:hint="eastAsia"/>
                          <w:sz w:val="22"/>
                          <w:szCs w:val="22"/>
                        </w:rPr>
                        <w:t>府HPの活用（「性的マイノリティの人権問題について」のページを</w:t>
                      </w:r>
                      <w:r w:rsidR="00476727">
                        <w:rPr>
                          <w:rFonts w:ascii="HG丸ｺﾞｼｯｸM-PRO" w:eastAsia="HG丸ｺﾞｼｯｸM-PRO" w:hAnsi="HG丸ｺﾞｼｯｸM-PRO" w:hint="eastAsia"/>
                          <w:sz w:val="22"/>
                          <w:szCs w:val="22"/>
                        </w:rPr>
                        <w:t>新</w:t>
                      </w:r>
                      <w:r w:rsidR="009F2A64" w:rsidRPr="002540A5">
                        <w:rPr>
                          <w:rFonts w:ascii="HG丸ｺﾞｼｯｸM-PRO" w:eastAsia="HG丸ｺﾞｼｯｸM-PRO" w:hAnsi="HG丸ｺﾞｼｯｸM-PRO" w:hint="eastAsia"/>
                          <w:sz w:val="22"/>
                          <w:szCs w:val="22"/>
                        </w:rPr>
                        <w:t>設し、順次内容を充実）</w:t>
                      </w:r>
                    </w:p>
                    <w:p w:rsidR="00D82907" w:rsidRPr="002540A5" w:rsidRDefault="009F2A64" w:rsidP="00316A06">
                      <w:pPr>
                        <w:spacing w:line="300" w:lineRule="exact"/>
                        <w:rPr>
                          <w:rFonts w:ascii="HG丸ｺﾞｼｯｸM-PRO" w:eastAsia="HG丸ｺﾞｼｯｸM-PRO" w:hAnsi="HG丸ｺﾞｼｯｸM-PRO"/>
                          <w:sz w:val="22"/>
                          <w:szCs w:val="22"/>
                        </w:rPr>
                      </w:pPr>
                      <w:r w:rsidRPr="002540A5">
                        <w:rPr>
                          <w:rFonts w:ascii="HG丸ｺﾞｼｯｸM-PRO" w:eastAsia="HG丸ｺﾞｼｯｸM-PRO" w:hAnsi="HG丸ｺﾞｼｯｸM-PRO" w:hint="eastAsia"/>
                          <w:sz w:val="22"/>
                          <w:szCs w:val="22"/>
                        </w:rPr>
                        <w:t xml:space="preserve">　・</w:t>
                      </w:r>
                      <w:r w:rsidR="00685873">
                        <w:rPr>
                          <w:rFonts w:ascii="HG丸ｺﾞｼｯｸM-PRO" w:eastAsia="HG丸ｺﾞｼｯｸM-PRO" w:hAnsi="HG丸ｺﾞｼｯｸM-PRO" w:hint="eastAsia"/>
                          <w:sz w:val="22"/>
                          <w:szCs w:val="22"/>
                        </w:rPr>
                        <w:t>企業や福祉施</w:t>
                      </w:r>
                      <w:r w:rsidR="00D815A3">
                        <w:rPr>
                          <w:rFonts w:ascii="HG丸ｺﾞｼｯｸM-PRO" w:eastAsia="HG丸ｺﾞｼｯｸM-PRO" w:hAnsi="HG丸ｺﾞｼｯｸM-PRO" w:hint="eastAsia"/>
                          <w:sz w:val="22"/>
                          <w:szCs w:val="22"/>
                        </w:rPr>
                        <w:t>設等に対する研修会の開催等</w:t>
                      </w:r>
                    </w:p>
                    <w:p w:rsidR="00154E59" w:rsidRPr="002540A5" w:rsidRDefault="00154E59" w:rsidP="00316A06">
                      <w:pPr>
                        <w:spacing w:line="300" w:lineRule="exact"/>
                        <w:rPr>
                          <w:rFonts w:ascii="HG丸ｺﾞｼｯｸM-PRO" w:eastAsia="HG丸ｺﾞｼｯｸM-PRO" w:hAnsi="HG丸ｺﾞｼｯｸM-PRO"/>
                          <w:sz w:val="22"/>
                          <w:szCs w:val="22"/>
                        </w:rPr>
                      </w:pPr>
                      <w:r w:rsidRPr="002540A5">
                        <w:rPr>
                          <w:rFonts w:ascii="HG丸ｺﾞｼｯｸM-PRO" w:eastAsia="HG丸ｺﾞｼｯｸM-PRO" w:hAnsi="HG丸ｺﾞｼｯｸM-PRO" w:hint="eastAsia"/>
                          <w:sz w:val="22"/>
                          <w:szCs w:val="22"/>
                        </w:rPr>
                        <w:t>〔</w:t>
                      </w:r>
                      <w:r w:rsidR="00C37F11" w:rsidRPr="002540A5">
                        <w:rPr>
                          <w:rFonts w:ascii="HG丸ｺﾞｼｯｸM-PRO" w:eastAsia="HG丸ｺﾞｼｯｸM-PRO" w:hAnsi="HG丸ｺﾞｼｯｸM-PRO" w:hint="eastAsia"/>
                          <w:sz w:val="22"/>
                          <w:szCs w:val="22"/>
                        </w:rPr>
                        <w:t>課題等</w:t>
                      </w:r>
                      <w:r w:rsidRPr="002540A5">
                        <w:rPr>
                          <w:rFonts w:ascii="HG丸ｺﾞｼｯｸM-PRO" w:eastAsia="HG丸ｺﾞｼｯｸM-PRO" w:hAnsi="HG丸ｺﾞｼｯｸM-PRO" w:hint="eastAsia"/>
                          <w:sz w:val="22"/>
                          <w:szCs w:val="22"/>
                        </w:rPr>
                        <w:t>〕</w:t>
                      </w:r>
                    </w:p>
                    <w:p w:rsidR="00D82907" w:rsidRDefault="00D82907" w:rsidP="00685873">
                      <w:pPr>
                        <w:spacing w:line="300" w:lineRule="exact"/>
                        <w:ind w:left="424" w:hangingChars="200" w:hanging="424"/>
                        <w:rPr>
                          <w:rFonts w:ascii="HG丸ｺﾞｼｯｸM-PRO" w:eastAsia="HG丸ｺﾞｼｯｸM-PRO" w:hAnsi="HG丸ｺﾞｼｯｸM-PRO"/>
                          <w:sz w:val="22"/>
                          <w:szCs w:val="22"/>
                        </w:rPr>
                      </w:pPr>
                      <w:r w:rsidRPr="002540A5">
                        <w:rPr>
                          <w:rFonts w:ascii="HG丸ｺﾞｼｯｸM-PRO" w:eastAsia="HG丸ｺﾞｼｯｸM-PRO" w:hAnsi="HG丸ｺﾞｼｯｸM-PRO" w:hint="eastAsia"/>
                          <w:sz w:val="22"/>
                          <w:szCs w:val="22"/>
                        </w:rPr>
                        <w:t xml:space="preserve">　</w:t>
                      </w:r>
                      <w:r w:rsidR="001A2ABC" w:rsidRPr="002540A5">
                        <w:rPr>
                          <w:rFonts w:ascii="HG丸ｺﾞｼｯｸM-PRO" w:eastAsia="HG丸ｺﾞｼｯｸM-PRO" w:hAnsi="HG丸ｺﾞｼｯｸM-PRO" w:hint="eastAsia"/>
                          <w:sz w:val="22"/>
                          <w:szCs w:val="22"/>
                        </w:rPr>
                        <w:t>・</w:t>
                      </w:r>
                      <w:r w:rsidR="00BD7D52">
                        <w:rPr>
                          <w:rFonts w:ascii="HG丸ｺﾞｼｯｸM-PRO" w:eastAsia="HG丸ｺﾞｼｯｸM-PRO" w:hAnsi="HG丸ｺﾞｼｯｸM-PRO" w:hint="eastAsia"/>
                          <w:sz w:val="22"/>
                          <w:szCs w:val="22"/>
                        </w:rPr>
                        <w:t>性的マイノリティやLGBT</w:t>
                      </w:r>
                      <w:r w:rsidR="001974D9">
                        <w:rPr>
                          <w:rFonts w:ascii="HG丸ｺﾞｼｯｸM-PRO" w:eastAsia="HG丸ｺﾞｼｯｸM-PRO" w:hAnsi="HG丸ｺﾞｼｯｸM-PRO" w:hint="eastAsia"/>
                          <w:sz w:val="22"/>
                          <w:szCs w:val="22"/>
                        </w:rPr>
                        <w:t>などの</w:t>
                      </w:r>
                      <w:r w:rsidR="00BD7D52">
                        <w:rPr>
                          <w:rFonts w:ascii="HG丸ｺﾞｼｯｸM-PRO" w:eastAsia="HG丸ｺﾞｼｯｸM-PRO" w:hAnsi="HG丸ｺﾞｼｯｸM-PRO" w:hint="eastAsia"/>
                          <w:sz w:val="22"/>
                          <w:szCs w:val="22"/>
                        </w:rPr>
                        <w:t>用語は一定広まっているものの、</w:t>
                      </w:r>
                      <w:r w:rsidR="00520385" w:rsidRPr="002540A5">
                        <w:rPr>
                          <w:rFonts w:ascii="HG丸ｺﾞｼｯｸM-PRO" w:eastAsia="HG丸ｺﾞｼｯｸM-PRO" w:hAnsi="HG丸ｺﾞｼｯｸM-PRO" w:hint="eastAsia"/>
                          <w:sz w:val="22"/>
                          <w:szCs w:val="22"/>
                        </w:rPr>
                        <w:t>正確な知識の普及</w:t>
                      </w:r>
                      <w:r w:rsidR="00E72D76">
                        <w:rPr>
                          <w:rFonts w:ascii="HG丸ｺﾞｼｯｸM-PRO" w:eastAsia="HG丸ｺﾞｼｯｸM-PRO" w:hAnsi="HG丸ｺﾞｼｯｸM-PRO" w:hint="eastAsia"/>
                          <w:sz w:val="22"/>
                          <w:szCs w:val="22"/>
                        </w:rPr>
                        <w:t>･</w:t>
                      </w:r>
                      <w:r w:rsidR="00520385" w:rsidRPr="002540A5">
                        <w:rPr>
                          <w:rFonts w:ascii="HG丸ｺﾞｼｯｸM-PRO" w:eastAsia="HG丸ｺﾞｼｯｸM-PRO" w:hAnsi="HG丸ｺﾞｼｯｸM-PRO" w:hint="eastAsia"/>
                          <w:sz w:val="22"/>
                          <w:szCs w:val="22"/>
                        </w:rPr>
                        <w:t>定着</w:t>
                      </w:r>
                      <w:r w:rsidR="00685873">
                        <w:rPr>
                          <w:rFonts w:ascii="HG丸ｺﾞｼｯｸM-PRO" w:eastAsia="HG丸ｺﾞｼｯｸM-PRO" w:hAnsi="HG丸ｺﾞｼｯｸM-PRO" w:hint="eastAsia"/>
                          <w:sz w:val="22"/>
                          <w:szCs w:val="22"/>
                        </w:rPr>
                        <w:t>のレベル</w:t>
                      </w:r>
                      <w:r w:rsidR="009B7B03">
                        <w:rPr>
                          <w:rFonts w:ascii="HG丸ｺﾞｼｯｸM-PRO" w:eastAsia="HG丸ｺﾞｼｯｸM-PRO" w:hAnsi="HG丸ｺﾞｼｯｸM-PRO" w:hint="eastAsia"/>
                          <w:sz w:val="22"/>
                          <w:szCs w:val="22"/>
                        </w:rPr>
                        <w:t>に</w:t>
                      </w:r>
                      <w:r w:rsidR="00520385" w:rsidRPr="002540A5">
                        <w:rPr>
                          <w:rFonts w:ascii="HG丸ｺﾞｼｯｸM-PRO" w:eastAsia="HG丸ｺﾞｼｯｸM-PRO" w:hAnsi="HG丸ｺﾞｼｯｸM-PRO" w:hint="eastAsia"/>
                          <w:sz w:val="22"/>
                          <w:szCs w:val="22"/>
                        </w:rPr>
                        <w:t>は</w:t>
                      </w:r>
                      <w:r w:rsidR="00685873">
                        <w:rPr>
                          <w:rFonts w:ascii="HG丸ｺﾞｼｯｸM-PRO" w:eastAsia="HG丸ｺﾞｼｯｸM-PRO" w:hAnsi="HG丸ｺﾞｼｯｸM-PRO" w:hint="eastAsia"/>
                          <w:sz w:val="22"/>
                          <w:szCs w:val="22"/>
                        </w:rPr>
                        <w:t>達して</w:t>
                      </w:r>
                      <w:r w:rsidR="003754CB">
                        <w:rPr>
                          <w:rFonts w:ascii="HG丸ｺﾞｼｯｸM-PRO" w:eastAsia="HG丸ｺﾞｼｯｸM-PRO" w:hAnsi="HG丸ｺﾞｼｯｸM-PRO" w:hint="eastAsia"/>
                          <w:sz w:val="22"/>
                          <w:szCs w:val="22"/>
                        </w:rPr>
                        <w:t>おらず</w:t>
                      </w:r>
                      <w:r w:rsidR="00E72D76">
                        <w:rPr>
                          <w:rFonts w:ascii="HG丸ｺﾞｼｯｸM-PRO" w:eastAsia="HG丸ｺﾞｼｯｸM-PRO" w:hAnsi="HG丸ｺﾞｼｯｸM-PRO" w:hint="eastAsia"/>
                          <w:sz w:val="22"/>
                          <w:szCs w:val="22"/>
                        </w:rPr>
                        <w:t>、</w:t>
                      </w:r>
                      <w:r w:rsidR="00520385" w:rsidRPr="002540A5">
                        <w:rPr>
                          <w:rFonts w:ascii="HG丸ｺﾞｼｯｸM-PRO" w:eastAsia="HG丸ｺﾞｼｯｸM-PRO" w:hAnsi="HG丸ｺﾞｼｯｸM-PRO" w:hint="eastAsia"/>
                          <w:sz w:val="22"/>
                          <w:szCs w:val="22"/>
                        </w:rPr>
                        <w:t>引き続き</w:t>
                      </w:r>
                      <w:r w:rsidR="004C001E">
                        <w:rPr>
                          <w:rFonts w:ascii="HG丸ｺﾞｼｯｸM-PRO" w:eastAsia="HG丸ｺﾞｼｯｸM-PRO" w:hAnsi="HG丸ｺﾞｼｯｸM-PRO" w:hint="eastAsia"/>
                          <w:sz w:val="22"/>
                          <w:szCs w:val="22"/>
                        </w:rPr>
                        <w:t>幅広い</w:t>
                      </w:r>
                      <w:r w:rsidR="003754CB">
                        <w:rPr>
                          <w:rFonts w:ascii="HG丸ｺﾞｼｯｸM-PRO" w:eastAsia="HG丸ｺﾞｼｯｸM-PRO" w:hAnsi="HG丸ｺﾞｼｯｸM-PRO" w:hint="eastAsia"/>
                          <w:sz w:val="22"/>
                          <w:szCs w:val="22"/>
                        </w:rPr>
                        <w:t>年齢層への</w:t>
                      </w:r>
                      <w:r w:rsidR="00520385" w:rsidRPr="002540A5">
                        <w:rPr>
                          <w:rFonts w:ascii="HG丸ｺﾞｼｯｸM-PRO" w:eastAsia="HG丸ｺﾞｼｯｸM-PRO" w:hAnsi="HG丸ｺﾞｼｯｸM-PRO" w:hint="eastAsia"/>
                          <w:sz w:val="22"/>
                          <w:szCs w:val="22"/>
                        </w:rPr>
                        <w:t>啓発</w:t>
                      </w:r>
                      <w:r w:rsidR="002540A5" w:rsidRPr="002540A5">
                        <w:rPr>
                          <w:rFonts w:ascii="HG丸ｺﾞｼｯｸM-PRO" w:eastAsia="HG丸ｺﾞｼｯｸM-PRO" w:hAnsi="HG丸ｺﾞｼｯｸM-PRO" w:hint="eastAsia"/>
                          <w:sz w:val="22"/>
                          <w:szCs w:val="22"/>
                        </w:rPr>
                        <w:t>が必要</w:t>
                      </w:r>
                    </w:p>
                    <w:p w:rsidR="009B7B03" w:rsidRDefault="002958FA" w:rsidP="0072002C">
                      <w:pPr>
                        <w:spacing w:line="300" w:lineRule="exact"/>
                        <w:ind w:left="424" w:hangingChars="200" w:hanging="424"/>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w:t>
                      </w:r>
                      <w:r w:rsidR="009B7B03">
                        <w:rPr>
                          <w:rFonts w:ascii="HG丸ｺﾞｼｯｸM-PRO" w:eastAsia="HG丸ｺﾞｼｯｸM-PRO" w:hAnsi="HG丸ｺﾞｼｯｸM-PRO" w:hint="eastAsia"/>
                          <w:sz w:val="22"/>
                          <w:szCs w:val="22"/>
                        </w:rPr>
                        <w:t>・</w:t>
                      </w:r>
                      <w:r w:rsidR="004C001E">
                        <w:rPr>
                          <w:rFonts w:ascii="HG丸ｺﾞｼｯｸM-PRO" w:eastAsia="HG丸ｺﾞｼｯｸM-PRO" w:hAnsi="HG丸ｺﾞｼｯｸM-PRO" w:hint="eastAsia"/>
                          <w:sz w:val="22"/>
                          <w:szCs w:val="22"/>
                        </w:rPr>
                        <w:t>府全域に浸透させるためには、府民に身近な市町村と連携</w:t>
                      </w:r>
                      <w:r w:rsidR="00C87EBB">
                        <w:rPr>
                          <w:rFonts w:ascii="HG丸ｺﾞｼｯｸM-PRO" w:eastAsia="HG丸ｺﾞｼｯｸM-PRO" w:hAnsi="HG丸ｺﾞｼｯｸM-PRO" w:hint="eastAsia"/>
                          <w:sz w:val="22"/>
                          <w:szCs w:val="22"/>
                        </w:rPr>
                        <w:t>した啓発が</w:t>
                      </w:r>
                      <w:r w:rsidR="004C001E">
                        <w:rPr>
                          <w:rFonts w:ascii="HG丸ｺﾞｼｯｸM-PRO" w:eastAsia="HG丸ｺﾞｼｯｸM-PRO" w:hAnsi="HG丸ｺﾞｼｯｸM-PRO" w:hint="eastAsia"/>
                          <w:sz w:val="22"/>
                          <w:szCs w:val="22"/>
                        </w:rPr>
                        <w:t>不可欠</w:t>
                      </w:r>
                    </w:p>
                    <w:p w:rsidR="000946AC" w:rsidRDefault="000946AC" w:rsidP="000946AC">
                      <w:pPr>
                        <w:spacing w:line="300" w:lineRule="exact"/>
                        <w:ind w:left="424" w:hangingChars="200" w:hanging="42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・無関心層や関心の低い層を巻き込むための企画内容や手法等</w:t>
                      </w:r>
                      <w:r w:rsidRPr="002540A5">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検討が必要</w:t>
                      </w:r>
                    </w:p>
                    <w:p w:rsidR="000946AC" w:rsidRPr="000946AC" w:rsidRDefault="000946AC" w:rsidP="0072002C">
                      <w:pPr>
                        <w:spacing w:line="300" w:lineRule="exact"/>
                        <w:ind w:left="424" w:hangingChars="200" w:hanging="424"/>
                        <w:rPr>
                          <w:rFonts w:ascii="HG丸ｺﾞｼｯｸM-PRO" w:eastAsia="HG丸ｺﾞｼｯｸM-PRO" w:hAnsi="HG丸ｺﾞｼｯｸM-PRO"/>
                          <w:sz w:val="22"/>
                          <w:szCs w:val="22"/>
                        </w:rPr>
                      </w:pPr>
                    </w:p>
                  </w:txbxContent>
                </v:textbox>
              </v:shape>
            </w:pict>
          </mc:Fallback>
        </mc:AlternateContent>
      </w:r>
    </w:p>
    <w:p w:rsidR="009F2A64" w:rsidRDefault="009F2A64"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p>
    <w:p w:rsidR="009F2A64" w:rsidRDefault="009F2A64"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p>
    <w:p w:rsidR="009F2A64" w:rsidRDefault="009F2A64"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p>
    <w:p w:rsidR="009F2A64" w:rsidRDefault="009F2A64"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p>
    <w:p w:rsidR="009F2A64" w:rsidRDefault="009F2A64"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p>
    <w:p w:rsidR="009F2A64" w:rsidRDefault="009F2A64"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p>
    <w:p w:rsidR="009F2A64" w:rsidRDefault="009F2A64"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p>
    <w:p w:rsidR="009F2A64" w:rsidRDefault="009F2A64"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p>
    <w:p w:rsidR="009F2A64" w:rsidRDefault="009F2A64"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p>
    <w:p w:rsidR="009F2A64" w:rsidRDefault="009F2A64"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p>
    <w:p w:rsidR="009F2A64" w:rsidRDefault="004C001E"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r w:rsidRPr="00D42D69">
        <w:rPr>
          <w:rFonts w:ascii="HG丸ｺﾞｼｯｸM-PRO" w:eastAsia="HG丸ｺﾞｼｯｸM-PRO" w:hAnsi="HG丸ｺﾞｼｯｸM-PRO" w:hint="eastAsia"/>
          <w:noProof/>
          <w:color w:val="000000" w:themeColor="text1"/>
          <w:kern w:val="24"/>
          <w:sz w:val="24"/>
          <w:szCs w:val="24"/>
        </w:rPr>
        <mc:AlternateContent>
          <mc:Choice Requires="wps">
            <w:drawing>
              <wp:anchor distT="0" distB="0" distL="114300" distR="114300" simplePos="0" relativeHeight="251728896" behindDoc="0" locked="0" layoutInCell="1" allowOverlap="1" wp14:anchorId="155B9F46" wp14:editId="76F9FD7E">
                <wp:simplePos x="0" y="0"/>
                <wp:positionH relativeFrom="column">
                  <wp:posOffset>70485</wp:posOffset>
                </wp:positionH>
                <wp:positionV relativeFrom="paragraph">
                  <wp:posOffset>145415</wp:posOffset>
                </wp:positionV>
                <wp:extent cx="2038350" cy="2381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038350" cy="238125"/>
                        </a:xfrm>
                        <a:prstGeom prst="rect">
                          <a:avLst/>
                        </a:prstGeom>
                        <a:solidFill>
                          <a:schemeClr val="bg1">
                            <a:lumMod val="75000"/>
                          </a:schemeClr>
                        </a:solidFill>
                        <a:ln w="6350">
                          <a:solidFill>
                            <a:prstClr val="black"/>
                          </a:solidFill>
                        </a:ln>
                        <a:effectLst/>
                      </wps:spPr>
                      <wps:txbx>
                        <w:txbxContent>
                          <w:p w:rsidR="00A576A8" w:rsidRPr="002E331B" w:rsidRDefault="00B10BA5" w:rsidP="002540A5">
                            <w:pPr>
                              <w:spacing w:line="34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２ </w:t>
                            </w:r>
                            <w:r w:rsidR="00A576A8" w:rsidRPr="002E331B">
                              <w:rPr>
                                <w:rFonts w:ascii="ＭＳ ゴシック" w:eastAsia="ＭＳ ゴシック" w:hAnsi="ＭＳ ゴシック" w:hint="eastAsia"/>
                                <w:sz w:val="28"/>
                                <w:szCs w:val="28"/>
                              </w:rPr>
                              <w:t>府職員に対する研修</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5.55pt;margin-top:11.45pt;width:16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" fillcolor="#bfbfbf [2412]" strokeweight=".5pt">
                <v:textbox inset="1mm,0,1mm,0">
                  <w:txbxContent>
                    <w:p w:rsidR="00A576A8" w:rsidRPr="002E331B" w:rsidRDefault="00B10BA5" w:rsidP="002540A5">
                      <w:pPr>
                        <w:spacing w:line="34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２ </w:t>
                      </w:r>
                      <w:r w:rsidR="00A576A8" w:rsidRPr="002E331B">
                        <w:rPr>
                          <w:rFonts w:ascii="ＭＳ ゴシック" w:eastAsia="ＭＳ ゴシック" w:hAnsi="ＭＳ ゴシック" w:hint="eastAsia"/>
                          <w:sz w:val="28"/>
                          <w:szCs w:val="28"/>
                        </w:rPr>
                        <w:t>府職員に対する研修</w:t>
                      </w:r>
                    </w:p>
                  </w:txbxContent>
                </v:textbox>
              </v:shape>
            </w:pict>
          </mc:Fallback>
        </mc:AlternateContent>
      </w:r>
    </w:p>
    <w:p w:rsidR="009F2A64" w:rsidRDefault="002958FA"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r w:rsidRPr="008D0208">
        <w:rPr>
          <w:rFonts w:ascii="HG丸ｺﾞｼｯｸM-PRO" w:eastAsia="HG丸ｺﾞｼｯｸM-PRO" w:hAnsi="HG丸ｺﾞｼｯｸM-PRO"/>
          <w:noProof/>
          <w:color w:val="000000" w:themeColor="text1"/>
          <w:kern w:val="24"/>
          <w:sz w:val="24"/>
          <w:szCs w:val="24"/>
        </w:rPr>
        <mc:AlternateContent>
          <mc:Choice Requires="wps">
            <w:drawing>
              <wp:anchor distT="0" distB="0" distL="114300" distR="114300" simplePos="0" relativeHeight="251717632" behindDoc="0" locked="0" layoutInCell="1" allowOverlap="1" wp14:anchorId="631C2F71" wp14:editId="4B54F584">
                <wp:simplePos x="0" y="0"/>
                <wp:positionH relativeFrom="column">
                  <wp:posOffset>-72390</wp:posOffset>
                </wp:positionH>
                <wp:positionV relativeFrom="paragraph">
                  <wp:posOffset>42544</wp:posOffset>
                </wp:positionV>
                <wp:extent cx="6286500" cy="2886075"/>
                <wp:effectExtent l="0" t="0" r="19050" b="28575"/>
                <wp:wrapNone/>
                <wp:docPr id="38" name="テキスト ボックス 38"/>
                <wp:cNvGraphicFramePr/>
                <a:graphic xmlns:a="http://schemas.openxmlformats.org/drawingml/2006/main">
                  <a:graphicData uri="http://schemas.microsoft.com/office/word/2010/wordprocessingShape">
                    <wps:wsp>
                      <wps:cNvSpPr txBox="1"/>
                      <wps:spPr>
                        <a:xfrm>
                          <a:off x="0" y="0"/>
                          <a:ext cx="6286500" cy="2886075"/>
                        </a:xfrm>
                        <a:prstGeom prst="rect">
                          <a:avLst/>
                        </a:prstGeom>
                        <a:solidFill>
                          <a:sysClr val="window" lastClr="FFFFFF"/>
                        </a:solidFill>
                        <a:ln w="6350">
                          <a:solidFill>
                            <a:prstClr val="black"/>
                          </a:solidFill>
                        </a:ln>
                        <a:effectLst/>
                      </wps:spPr>
                      <wps:txbx>
                        <w:txbxContent>
                          <w:p w:rsidR="00AE7121" w:rsidRPr="00A95C08" w:rsidRDefault="00AE7121" w:rsidP="00C37F11">
                            <w:pPr>
                              <w:adjustRightInd w:val="0"/>
                              <w:snapToGrid w:val="0"/>
                              <w:spacing w:line="160" w:lineRule="exact"/>
                              <w:rPr>
                                <w:rFonts w:ascii="HG丸ｺﾞｼｯｸM-PRO" w:eastAsia="HG丸ｺﾞｼｯｸM-PRO" w:hAnsi="HG丸ｺﾞｼｯｸM-PRO"/>
                                <w:sz w:val="24"/>
                                <w:szCs w:val="24"/>
                              </w:rPr>
                            </w:pPr>
                          </w:p>
                          <w:p w:rsidR="00A576A8" w:rsidRPr="00C47635" w:rsidRDefault="00A576A8" w:rsidP="00316A06">
                            <w:pPr>
                              <w:spacing w:line="300" w:lineRule="exact"/>
                              <w:rPr>
                                <w:rFonts w:ascii="HG丸ｺﾞｼｯｸM-PRO" w:eastAsia="HG丸ｺﾞｼｯｸM-PRO" w:hAnsi="HG丸ｺﾞｼｯｸM-PRO"/>
                                <w:b w:val="0"/>
                                <w:sz w:val="22"/>
                                <w:szCs w:val="22"/>
                              </w:rPr>
                            </w:pPr>
                            <w:r w:rsidRPr="00C47635">
                              <w:rPr>
                                <w:rFonts w:ascii="HG丸ｺﾞｼｯｸM-PRO" w:eastAsia="HG丸ｺﾞｼｯｸM-PRO" w:hAnsi="HG丸ｺﾞｼｯｸM-PRO" w:hint="eastAsia"/>
                                <w:b w:val="0"/>
                                <w:sz w:val="22"/>
                                <w:szCs w:val="22"/>
                              </w:rPr>
                              <w:t>〔</w:t>
                            </w:r>
                            <w:r w:rsidR="00E72D76" w:rsidRPr="00C47635">
                              <w:rPr>
                                <w:rFonts w:ascii="HG丸ｺﾞｼｯｸM-PRO" w:eastAsia="HG丸ｺﾞｼｯｸM-PRO" w:hAnsi="HG丸ｺﾞｼｯｸM-PRO" w:hint="eastAsia"/>
                                <w:b w:val="0"/>
                                <w:sz w:val="22"/>
                                <w:szCs w:val="22"/>
                              </w:rPr>
                              <w:t>取組</w:t>
                            </w:r>
                            <w:r w:rsidR="002E331B" w:rsidRPr="00C47635">
                              <w:rPr>
                                <w:rFonts w:ascii="HG丸ｺﾞｼｯｸM-PRO" w:eastAsia="HG丸ｺﾞｼｯｸM-PRO" w:hAnsi="HG丸ｺﾞｼｯｸM-PRO" w:hint="eastAsia"/>
                                <w:b w:val="0"/>
                                <w:sz w:val="22"/>
                                <w:szCs w:val="22"/>
                              </w:rPr>
                              <w:t>方針（</w:t>
                            </w:r>
                            <w:r w:rsidRPr="00C47635">
                              <w:rPr>
                                <w:rFonts w:ascii="HG丸ｺﾞｼｯｸM-PRO" w:eastAsia="HG丸ｺﾞｼｯｸM-PRO" w:hAnsi="HG丸ｺﾞｼｯｸM-PRO" w:hint="eastAsia"/>
                                <w:b w:val="0"/>
                                <w:sz w:val="22"/>
                                <w:szCs w:val="22"/>
                              </w:rPr>
                              <w:t>これから</w:t>
                            </w:r>
                            <w:r w:rsidR="002E331B" w:rsidRPr="00C47635">
                              <w:rPr>
                                <w:rFonts w:ascii="HG丸ｺﾞｼｯｸM-PRO" w:eastAsia="HG丸ｺﾞｼｯｸM-PRO" w:hAnsi="HG丸ｺﾞｼｯｸM-PRO" w:hint="eastAsia"/>
                                <w:b w:val="0"/>
                                <w:sz w:val="22"/>
                                <w:szCs w:val="22"/>
                              </w:rPr>
                              <w:t>）</w:t>
                            </w:r>
                            <w:r w:rsidRPr="00C47635">
                              <w:rPr>
                                <w:rFonts w:ascii="HG丸ｺﾞｼｯｸM-PRO" w:eastAsia="HG丸ｺﾞｼｯｸM-PRO" w:hAnsi="HG丸ｺﾞｼｯｸM-PRO" w:hint="eastAsia"/>
                                <w:b w:val="0"/>
                                <w:sz w:val="22"/>
                                <w:szCs w:val="22"/>
                              </w:rPr>
                              <w:t>〕</w:t>
                            </w:r>
                          </w:p>
                          <w:p w:rsidR="00AE7121" w:rsidRPr="00C47635" w:rsidRDefault="00AE7121" w:rsidP="00C47635">
                            <w:pPr>
                              <w:spacing w:line="300" w:lineRule="exact"/>
                              <w:ind w:firstLineChars="100" w:firstLine="211"/>
                              <w:rPr>
                                <w:rFonts w:ascii="HG丸ｺﾞｼｯｸM-PRO" w:eastAsia="HG丸ｺﾞｼｯｸM-PRO" w:hAnsi="HG丸ｺﾞｼｯｸM-PRO"/>
                                <w:b w:val="0"/>
                                <w:sz w:val="22"/>
                                <w:szCs w:val="22"/>
                              </w:rPr>
                            </w:pPr>
                            <w:r w:rsidRPr="00C47635">
                              <w:rPr>
                                <w:rFonts w:ascii="HG丸ｺﾞｼｯｸM-PRO" w:eastAsia="HG丸ｺﾞｼｯｸM-PRO" w:hAnsi="HG丸ｺﾞｼｯｸM-PRO" w:hint="eastAsia"/>
                                <w:b w:val="0"/>
                                <w:sz w:val="22"/>
                                <w:szCs w:val="22"/>
                              </w:rPr>
                              <w:t>・理解が広範に行き渡るよう自己研修の啓発ツールを提示</w:t>
                            </w:r>
                          </w:p>
                          <w:p w:rsidR="00AE7121" w:rsidRPr="00C47635" w:rsidRDefault="00AE7121" w:rsidP="00C47635">
                            <w:pPr>
                              <w:spacing w:line="300" w:lineRule="exact"/>
                              <w:ind w:firstLineChars="100" w:firstLine="211"/>
                              <w:rPr>
                                <w:rFonts w:ascii="HG丸ｺﾞｼｯｸM-PRO" w:eastAsia="HG丸ｺﾞｼｯｸM-PRO" w:hAnsi="HG丸ｺﾞｼｯｸM-PRO"/>
                                <w:b w:val="0"/>
                                <w:sz w:val="22"/>
                                <w:szCs w:val="22"/>
                              </w:rPr>
                            </w:pPr>
                            <w:r w:rsidRPr="00C47635">
                              <w:rPr>
                                <w:rFonts w:ascii="HG丸ｺﾞｼｯｸM-PRO" w:eastAsia="HG丸ｺﾞｼｯｸM-PRO" w:hAnsi="HG丸ｺﾞｼｯｸM-PRO" w:hint="eastAsia"/>
                                <w:b w:val="0"/>
                                <w:sz w:val="22"/>
                                <w:szCs w:val="22"/>
                              </w:rPr>
                              <w:t>・当事者と接する機会が多い行政分野の職員を対象とした研修</w:t>
                            </w:r>
                            <w:r w:rsidR="005A6E52" w:rsidRPr="00C47635">
                              <w:rPr>
                                <w:rFonts w:ascii="HG丸ｺﾞｼｯｸM-PRO" w:eastAsia="HG丸ｺﾞｼｯｸM-PRO" w:hAnsi="HG丸ｺﾞｼｯｸM-PRO" w:hint="eastAsia"/>
                                <w:b w:val="0"/>
                                <w:sz w:val="22"/>
                                <w:szCs w:val="22"/>
                              </w:rPr>
                              <w:t>の</w:t>
                            </w:r>
                            <w:r w:rsidRPr="00C47635">
                              <w:rPr>
                                <w:rFonts w:ascii="HG丸ｺﾞｼｯｸM-PRO" w:eastAsia="HG丸ｺﾞｼｯｸM-PRO" w:hAnsi="HG丸ｺﾞｼｯｸM-PRO" w:hint="eastAsia"/>
                                <w:b w:val="0"/>
                                <w:sz w:val="22"/>
                                <w:szCs w:val="22"/>
                              </w:rPr>
                              <w:t>実施</w:t>
                            </w:r>
                          </w:p>
                          <w:p w:rsidR="000D188A" w:rsidRPr="00E72D76" w:rsidRDefault="000D188A" w:rsidP="00316A06">
                            <w:pPr>
                              <w:spacing w:line="300" w:lineRule="exact"/>
                              <w:rPr>
                                <w:rFonts w:ascii="HG丸ｺﾞｼｯｸM-PRO" w:eastAsia="HG丸ｺﾞｼｯｸM-PRO" w:hAnsi="HG丸ｺﾞｼｯｸM-PRO"/>
                                <w:sz w:val="22"/>
                                <w:szCs w:val="22"/>
                              </w:rPr>
                            </w:pPr>
                            <w:r w:rsidRPr="00E72D76">
                              <w:rPr>
                                <w:rFonts w:ascii="HG丸ｺﾞｼｯｸM-PRO" w:eastAsia="HG丸ｺﾞｼｯｸM-PRO" w:hAnsi="HG丸ｺﾞｼｯｸM-PRO" w:hint="eastAsia"/>
                                <w:sz w:val="22"/>
                                <w:szCs w:val="22"/>
                              </w:rPr>
                              <w:t>〔H29取組</w:t>
                            </w:r>
                            <w:r w:rsidR="00E72D76">
                              <w:rPr>
                                <w:rFonts w:ascii="HG丸ｺﾞｼｯｸM-PRO" w:eastAsia="HG丸ｺﾞｼｯｸM-PRO" w:hAnsi="HG丸ｺﾞｼｯｸM-PRO" w:hint="eastAsia"/>
                                <w:sz w:val="22"/>
                                <w:szCs w:val="22"/>
                              </w:rPr>
                              <w:t>状況</w:t>
                            </w:r>
                            <w:r w:rsidRPr="00E72D76">
                              <w:rPr>
                                <w:rFonts w:ascii="HG丸ｺﾞｼｯｸM-PRO" w:eastAsia="HG丸ｺﾞｼｯｸM-PRO" w:hAnsi="HG丸ｺﾞｼｯｸM-PRO" w:hint="eastAsia"/>
                                <w:sz w:val="22"/>
                                <w:szCs w:val="22"/>
                              </w:rPr>
                              <w:t>〕</w:t>
                            </w:r>
                          </w:p>
                          <w:p w:rsidR="00D815A3" w:rsidRDefault="000D188A" w:rsidP="00D815A3">
                            <w:pPr>
                              <w:spacing w:line="300" w:lineRule="exact"/>
                              <w:rPr>
                                <w:rFonts w:ascii="HG丸ｺﾞｼｯｸM-PRO" w:eastAsia="HG丸ｺﾞｼｯｸM-PRO" w:hAnsi="HG丸ｺﾞｼｯｸM-PRO"/>
                                <w:sz w:val="22"/>
                                <w:szCs w:val="22"/>
                              </w:rPr>
                            </w:pPr>
                            <w:r w:rsidRPr="00E72D76">
                              <w:rPr>
                                <w:rFonts w:ascii="HG丸ｺﾞｼｯｸM-PRO" w:eastAsia="HG丸ｺﾞｼｯｸM-PRO" w:hAnsi="HG丸ｺﾞｼｯｸM-PRO" w:hint="eastAsia"/>
                                <w:sz w:val="22"/>
                                <w:szCs w:val="22"/>
                              </w:rPr>
                              <w:t xml:space="preserve">　・</w:t>
                            </w:r>
                            <w:r w:rsidR="00AB3E99" w:rsidRPr="00E72D76">
                              <w:rPr>
                                <w:rFonts w:ascii="HG丸ｺﾞｼｯｸM-PRO" w:eastAsia="HG丸ｺﾞｼｯｸM-PRO" w:hAnsi="HG丸ｺﾞｼｯｸM-PRO" w:hint="eastAsia"/>
                                <w:sz w:val="22"/>
                                <w:szCs w:val="22"/>
                              </w:rPr>
                              <w:t>職員向けリーフレット</w:t>
                            </w:r>
                            <w:r w:rsidR="00E72D76">
                              <w:rPr>
                                <w:rFonts w:ascii="HG丸ｺﾞｼｯｸM-PRO" w:eastAsia="HG丸ｺﾞｼｯｸM-PRO" w:hAnsi="HG丸ｺﾞｼｯｸM-PRO" w:hint="eastAsia"/>
                                <w:sz w:val="22"/>
                                <w:szCs w:val="22"/>
                              </w:rPr>
                              <w:t>｢</w:t>
                            </w:r>
                            <w:r w:rsidR="00AB3E99" w:rsidRPr="00E72D76">
                              <w:rPr>
                                <w:rFonts w:ascii="HG丸ｺﾞｼｯｸM-PRO" w:eastAsia="HG丸ｺﾞｼｯｸM-PRO" w:hAnsi="HG丸ｺﾞｼｯｸM-PRO" w:hint="eastAsia"/>
                                <w:sz w:val="22"/>
                                <w:szCs w:val="22"/>
                              </w:rPr>
                              <w:t>だれもが自分らしく生きるために</w:t>
                            </w:r>
                            <w:r w:rsidR="00E72D76">
                              <w:rPr>
                                <w:rFonts w:ascii="HG丸ｺﾞｼｯｸM-PRO" w:eastAsia="HG丸ｺﾞｼｯｸM-PRO" w:hAnsi="HG丸ｺﾞｼｯｸM-PRO" w:hint="eastAsia"/>
                                <w:sz w:val="22"/>
                                <w:szCs w:val="22"/>
                              </w:rPr>
                              <w:t>｣</w:t>
                            </w:r>
                            <w:r w:rsidR="004C001E">
                              <w:rPr>
                                <w:rFonts w:ascii="HG丸ｺﾞｼｯｸM-PRO" w:eastAsia="HG丸ｺﾞｼｯｸM-PRO" w:hAnsi="HG丸ｺﾞｼｯｸM-PRO" w:hint="eastAsia"/>
                                <w:sz w:val="22"/>
                                <w:szCs w:val="22"/>
                              </w:rPr>
                              <w:t>の作成と</w:t>
                            </w:r>
                            <w:r w:rsidR="00AB3E99" w:rsidRPr="00E72D76">
                              <w:rPr>
                                <w:rFonts w:ascii="HG丸ｺﾞｼｯｸM-PRO" w:eastAsia="HG丸ｺﾞｼｯｸM-PRO" w:hAnsi="HG丸ｺﾞｼｯｸM-PRO" w:hint="eastAsia"/>
                                <w:sz w:val="22"/>
                                <w:szCs w:val="22"/>
                              </w:rPr>
                              <w:t>庁内ウェブページ等での共有</w:t>
                            </w:r>
                          </w:p>
                          <w:p w:rsidR="00D815A3" w:rsidRDefault="000D188A" w:rsidP="00D815A3">
                            <w:pPr>
                              <w:spacing w:line="300" w:lineRule="exact"/>
                              <w:ind w:firstLineChars="100" w:firstLine="212"/>
                              <w:rPr>
                                <w:rFonts w:ascii="HG丸ｺﾞｼｯｸM-PRO" w:eastAsia="HG丸ｺﾞｼｯｸM-PRO" w:hAnsi="HG丸ｺﾞｼｯｸM-PRO"/>
                                <w:sz w:val="22"/>
                                <w:szCs w:val="22"/>
                              </w:rPr>
                            </w:pPr>
                            <w:r w:rsidRPr="00E72D76">
                              <w:rPr>
                                <w:rFonts w:ascii="HG丸ｺﾞｼｯｸM-PRO" w:eastAsia="HG丸ｺﾞｼｯｸM-PRO" w:hAnsi="HG丸ｺﾞｼｯｸM-PRO" w:hint="eastAsia"/>
                                <w:sz w:val="22"/>
                                <w:szCs w:val="22"/>
                              </w:rPr>
                              <w:t>・</w:t>
                            </w:r>
                            <w:r w:rsidR="00AB3E99" w:rsidRPr="00E72D76">
                              <w:rPr>
                                <w:rFonts w:ascii="HG丸ｺﾞｼｯｸM-PRO" w:eastAsia="HG丸ｺﾞｼｯｸM-PRO" w:hAnsi="HG丸ｺﾞｼｯｸM-PRO" w:hint="eastAsia"/>
                                <w:sz w:val="22"/>
                                <w:szCs w:val="22"/>
                              </w:rPr>
                              <w:t>全職員を対象とした研修会</w:t>
                            </w:r>
                            <w:r w:rsidR="00D815A3">
                              <w:rPr>
                                <w:rFonts w:ascii="HG丸ｺﾞｼｯｸM-PRO" w:eastAsia="HG丸ｺﾞｼｯｸM-PRO" w:hAnsi="HG丸ｺﾞｼｯｸM-PRO" w:hint="eastAsia"/>
                                <w:sz w:val="22"/>
                                <w:szCs w:val="22"/>
                              </w:rPr>
                              <w:t>の開催</w:t>
                            </w:r>
                            <w:r w:rsidR="00D815A3" w:rsidRPr="00D815A3">
                              <w:rPr>
                                <w:rFonts w:ascii="HG丸ｺﾞｼｯｸM-PRO" w:eastAsia="HG丸ｺﾞｼｯｸM-PRO" w:hAnsi="HG丸ｺﾞｼｯｸM-PRO" w:hint="eastAsia"/>
                                <w:sz w:val="22"/>
                                <w:szCs w:val="22"/>
                              </w:rPr>
                              <w:t>（基礎２回･専門２回</w:t>
                            </w:r>
                            <w:r w:rsidR="00D815A3">
                              <w:rPr>
                                <w:rFonts w:ascii="HG丸ｺﾞｼｯｸM-PRO" w:eastAsia="HG丸ｺﾞｼｯｸM-PRO" w:hAnsi="HG丸ｺﾞｼｯｸM-PRO" w:hint="eastAsia"/>
                                <w:sz w:val="22"/>
                                <w:szCs w:val="22"/>
                              </w:rPr>
                              <w:t>、</w:t>
                            </w:r>
                            <w:r w:rsidR="00D815A3" w:rsidRPr="00D815A3">
                              <w:rPr>
                                <w:rFonts w:ascii="HG丸ｺﾞｼｯｸM-PRO" w:eastAsia="HG丸ｺﾞｼｯｸM-PRO" w:hAnsi="HG丸ｺﾞｼｯｸM-PRO" w:hint="eastAsia"/>
                                <w:sz w:val="22"/>
                                <w:szCs w:val="22"/>
                              </w:rPr>
                              <w:t>のべ273</w:t>
                            </w:r>
                            <w:r w:rsidR="00C87EBB">
                              <w:rPr>
                                <w:rFonts w:ascii="HG丸ｺﾞｼｯｸM-PRO" w:eastAsia="HG丸ｺﾞｼｯｸM-PRO" w:hAnsi="HG丸ｺﾞｼｯｸM-PRO" w:hint="eastAsia"/>
                                <w:sz w:val="22"/>
                                <w:szCs w:val="22"/>
                              </w:rPr>
                              <w:t>人が</w:t>
                            </w:r>
                            <w:r w:rsidR="00D815A3" w:rsidRPr="00D815A3">
                              <w:rPr>
                                <w:rFonts w:ascii="HG丸ｺﾞｼｯｸM-PRO" w:eastAsia="HG丸ｺﾞｼｯｸM-PRO" w:hAnsi="HG丸ｺﾞｼｯｸM-PRO" w:hint="eastAsia"/>
                                <w:sz w:val="22"/>
                                <w:szCs w:val="22"/>
                              </w:rPr>
                              <w:t>受講</w:t>
                            </w:r>
                            <w:r w:rsidR="00D815A3">
                              <w:rPr>
                                <w:rFonts w:ascii="HG丸ｺﾞｼｯｸM-PRO" w:eastAsia="HG丸ｺﾞｼｯｸM-PRO" w:hAnsi="HG丸ｺﾞｼｯｸM-PRO" w:hint="eastAsia"/>
                                <w:sz w:val="22"/>
                                <w:szCs w:val="22"/>
                              </w:rPr>
                              <w:t>）</w:t>
                            </w:r>
                          </w:p>
                          <w:p w:rsidR="000D188A" w:rsidRPr="00D815A3" w:rsidRDefault="00D815A3" w:rsidP="004C001E">
                            <w:pPr>
                              <w:spacing w:line="300" w:lineRule="exact"/>
                              <w:ind w:firstLineChars="300" w:firstLine="633"/>
                              <w:rPr>
                                <w:rFonts w:ascii="HG丸ｺﾞｼｯｸM-PRO" w:eastAsia="HG丸ｺﾞｼｯｸM-PRO" w:hAnsi="HG丸ｺﾞｼｯｸM-PRO"/>
                                <w:b w:val="0"/>
                                <w:sz w:val="22"/>
                                <w:szCs w:val="22"/>
                              </w:rPr>
                            </w:pPr>
                            <w:r w:rsidRPr="00D815A3">
                              <w:rPr>
                                <w:rFonts w:ascii="HG丸ｺﾞｼｯｸM-PRO" w:eastAsia="HG丸ｺﾞｼｯｸM-PRO" w:hAnsi="HG丸ｺﾞｼｯｸM-PRO" w:hint="eastAsia"/>
                                <w:b w:val="0"/>
                                <w:sz w:val="22"/>
                                <w:szCs w:val="22"/>
                              </w:rPr>
                              <w:t>※</w:t>
                            </w:r>
                            <w:r w:rsidR="00AB3E99" w:rsidRPr="00D815A3">
                              <w:rPr>
                                <w:rFonts w:ascii="HG丸ｺﾞｼｯｸM-PRO" w:eastAsia="HG丸ｺﾞｼｯｸM-PRO" w:hAnsi="HG丸ｺﾞｼｯｸM-PRO" w:hint="eastAsia"/>
                                <w:b w:val="0"/>
                                <w:sz w:val="22"/>
                                <w:szCs w:val="22"/>
                              </w:rPr>
                              <w:t>専門研修は</w:t>
                            </w:r>
                            <w:r w:rsidRPr="00D815A3">
                              <w:rPr>
                                <w:rFonts w:ascii="HG丸ｺﾞｼｯｸM-PRO" w:eastAsia="HG丸ｺﾞｼｯｸM-PRO" w:hAnsi="HG丸ｺﾞｼｯｸM-PRO" w:hint="eastAsia"/>
                                <w:b w:val="0"/>
                                <w:sz w:val="22"/>
                                <w:szCs w:val="22"/>
                              </w:rPr>
                              <w:t>、</w:t>
                            </w:r>
                            <w:r w:rsidR="00AB3E99" w:rsidRPr="00D815A3">
                              <w:rPr>
                                <w:rFonts w:ascii="HG丸ｺﾞｼｯｸM-PRO" w:eastAsia="HG丸ｺﾞｼｯｸM-PRO" w:hAnsi="HG丸ｺﾞｼｯｸM-PRO" w:hint="eastAsia"/>
                                <w:b w:val="0"/>
                                <w:sz w:val="22"/>
                                <w:szCs w:val="22"/>
                              </w:rPr>
                              <w:t>特に当事者と接する機会</w:t>
                            </w:r>
                            <w:r w:rsidRPr="00D815A3">
                              <w:rPr>
                                <w:rFonts w:ascii="HG丸ｺﾞｼｯｸM-PRO" w:eastAsia="HG丸ｺﾞｼｯｸM-PRO" w:hAnsi="HG丸ｺﾞｼｯｸM-PRO" w:hint="eastAsia"/>
                                <w:b w:val="0"/>
                                <w:sz w:val="22"/>
                                <w:szCs w:val="22"/>
                              </w:rPr>
                              <w:t>の</w:t>
                            </w:r>
                            <w:r w:rsidR="00AB3E99" w:rsidRPr="00D815A3">
                              <w:rPr>
                                <w:rFonts w:ascii="HG丸ｺﾞｼｯｸM-PRO" w:eastAsia="HG丸ｺﾞｼｯｸM-PRO" w:hAnsi="HG丸ｺﾞｼｯｸM-PRO" w:hint="eastAsia"/>
                                <w:b w:val="0"/>
                                <w:sz w:val="22"/>
                                <w:szCs w:val="22"/>
                              </w:rPr>
                              <w:t>多い職員を対象</w:t>
                            </w:r>
                            <w:r w:rsidR="004C001E">
                              <w:rPr>
                                <w:rFonts w:ascii="HG丸ｺﾞｼｯｸM-PRO" w:eastAsia="HG丸ｺﾞｼｯｸM-PRO" w:hAnsi="HG丸ｺﾞｼｯｸM-PRO" w:hint="eastAsia"/>
                                <w:b w:val="0"/>
                                <w:sz w:val="22"/>
                                <w:szCs w:val="22"/>
                              </w:rPr>
                              <w:t>に開催</w:t>
                            </w:r>
                          </w:p>
                          <w:p w:rsidR="000D188A" w:rsidRPr="00E72D76" w:rsidRDefault="000D188A" w:rsidP="00316A06">
                            <w:pPr>
                              <w:spacing w:line="300" w:lineRule="exact"/>
                              <w:rPr>
                                <w:rFonts w:ascii="HG丸ｺﾞｼｯｸM-PRO" w:eastAsia="HG丸ｺﾞｼｯｸM-PRO" w:hAnsi="HG丸ｺﾞｼｯｸM-PRO"/>
                                <w:sz w:val="22"/>
                                <w:szCs w:val="22"/>
                              </w:rPr>
                            </w:pPr>
                            <w:r w:rsidRPr="00E72D76">
                              <w:rPr>
                                <w:rFonts w:ascii="HG丸ｺﾞｼｯｸM-PRO" w:eastAsia="HG丸ｺﾞｼｯｸM-PRO" w:hAnsi="HG丸ｺﾞｼｯｸM-PRO" w:hint="eastAsia"/>
                                <w:sz w:val="22"/>
                                <w:szCs w:val="22"/>
                              </w:rPr>
                              <w:t>〔</w:t>
                            </w:r>
                            <w:r w:rsidR="002540A5" w:rsidRPr="00E72D76">
                              <w:rPr>
                                <w:rFonts w:ascii="HG丸ｺﾞｼｯｸM-PRO" w:eastAsia="HG丸ｺﾞｼｯｸM-PRO" w:hAnsi="HG丸ｺﾞｼｯｸM-PRO" w:hint="eastAsia"/>
                                <w:sz w:val="22"/>
                                <w:szCs w:val="22"/>
                              </w:rPr>
                              <w:t>課題等</w:t>
                            </w:r>
                            <w:r w:rsidRPr="00E72D76">
                              <w:rPr>
                                <w:rFonts w:ascii="HG丸ｺﾞｼｯｸM-PRO" w:eastAsia="HG丸ｺﾞｼｯｸM-PRO" w:hAnsi="HG丸ｺﾞｼｯｸM-PRO" w:hint="eastAsia"/>
                                <w:sz w:val="22"/>
                                <w:szCs w:val="22"/>
                              </w:rPr>
                              <w:t>〕</w:t>
                            </w:r>
                          </w:p>
                          <w:p w:rsidR="000D4A2A" w:rsidRDefault="004C001E" w:rsidP="000D4A2A">
                            <w:pPr>
                              <w:spacing w:line="300" w:lineRule="exact"/>
                              <w:ind w:left="424" w:hangingChars="200" w:hanging="42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0D188A" w:rsidRPr="00E72D76">
                              <w:rPr>
                                <w:rFonts w:ascii="HG丸ｺﾞｼｯｸM-PRO" w:eastAsia="HG丸ｺﾞｼｯｸM-PRO" w:hAnsi="HG丸ｺﾞｼｯｸM-PRO" w:hint="eastAsia"/>
                                <w:sz w:val="22"/>
                                <w:szCs w:val="22"/>
                              </w:rPr>
                              <w:t>・</w:t>
                            </w:r>
                            <w:r w:rsidR="000F5E1E" w:rsidRPr="000F5E1E">
                              <w:rPr>
                                <w:rFonts w:ascii="HG丸ｺﾞｼｯｸM-PRO" w:eastAsia="HG丸ｺﾞｼｯｸM-PRO" w:hAnsi="HG丸ｺﾞｼｯｸM-PRO" w:hint="eastAsia"/>
                                <w:sz w:val="22"/>
                                <w:szCs w:val="22"/>
                              </w:rPr>
                              <w:t>全職員を対象とした研修会</w:t>
                            </w:r>
                            <w:r w:rsidR="000F5E1E">
                              <w:rPr>
                                <w:rFonts w:ascii="HG丸ｺﾞｼｯｸM-PRO" w:eastAsia="HG丸ｺﾞｼｯｸM-PRO" w:hAnsi="HG丸ｺﾞｼｯｸM-PRO" w:hint="eastAsia"/>
                                <w:sz w:val="22"/>
                                <w:szCs w:val="22"/>
                              </w:rPr>
                              <w:t>については、</w:t>
                            </w:r>
                            <w:r w:rsidR="001D6EE6" w:rsidRPr="00E72D76">
                              <w:rPr>
                                <w:rFonts w:ascii="HG丸ｺﾞｼｯｸM-PRO" w:eastAsia="HG丸ｺﾞｼｯｸM-PRO" w:hAnsi="HG丸ｺﾞｼｯｸM-PRO" w:hint="eastAsia"/>
                                <w:sz w:val="22"/>
                                <w:szCs w:val="22"/>
                              </w:rPr>
                              <w:t>受講</w:t>
                            </w:r>
                            <w:r w:rsidR="000F5E1E">
                              <w:rPr>
                                <w:rFonts w:ascii="HG丸ｺﾞｼｯｸM-PRO" w:eastAsia="HG丸ｺﾞｼｯｸM-PRO" w:hAnsi="HG丸ｺﾞｼｯｸM-PRO" w:hint="eastAsia"/>
                                <w:sz w:val="22"/>
                                <w:szCs w:val="22"/>
                              </w:rPr>
                              <w:t>者の満足度は</w:t>
                            </w:r>
                            <w:r w:rsidR="00CF5F83">
                              <w:rPr>
                                <w:rFonts w:ascii="HG丸ｺﾞｼｯｸM-PRO" w:eastAsia="HG丸ｺﾞｼｯｸM-PRO" w:hAnsi="HG丸ｺﾞｼｯｸM-PRO" w:hint="eastAsia"/>
                                <w:sz w:val="22"/>
                                <w:szCs w:val="22"/>
                              </w:rPr>
                              <w:t>高く、効果</w:t>
                            </w:r>
                            <w:r w:rsidR="000D4A2A">
                              <w:rPr>
                                <w:rFonts w:ascii="HG丸ｺﾞｼｯｸM-PRO" w:eastAsia="HG丸ｺﾞｼｯｸM-PRO" w:hAnsi="HG丸ｺﾞｼｯｸM-PRO" w:hint="eastAsia"/>
                                <w:sz w:val="22"/>
                                <w:szCs w:val="22"/>
                              </w:rPr>
                              <w:t>的であった</w:t>
                            </w:r>
                            <w:r w:rsidR="00CF5F83">
                              <w:rPr>
                                <w:rFonts w:ascii="HG丸ｺﾞｼｯｸM-PRO" w:eastAsia="HG丸ｺﾞｼｯｸM-PRO" w:hAnsi="HG丸ｺﾞｼｯｸM-PRO" w:hint="eastAsia"/>
                                <w:sz w:val="22"/>
                                <w:szCs w:val="22"/>
                              </w:rPr>
                              <w:t>。</w:t>
                            </w:r>
                            <w:r w:rsidR="000946AC">
                              <w:rPr>
                                <w:rFonts w:ascii="HG丸ｺﾞｼｯｸM-PRO" w:eastAsia="HG丸ｺﾞｼｯｸM-PRO" w:hAnsi="HG丸ｺﾞｼｯｸM-PRO" w:hint="eastAsia"/>
                                <w:sz w:val="22"/>
                                <w:szCs w:val="22"/>
                              </w:rPr>
                              <w:t>ただし、</w:t>
                            </w:r>
                            <w:r w:rsidR="000D4A2A">
                              <w:rPr>
                                <w:rFonts w:ascii="HG丸ｺﾞｼｯｸM-PRO" w:eastAsia="HG丸ｺﾞｼｯｸM-PRO" w:hAnsi="HG丸ｺﾞｼｯｸM-PRO" w:hint="eastAsia"/>
                                <w:sz w:val="22"/>
                                <w:szCs w:val="22"/>
                              </w:rPr>
                              <w:t>受講</w:t>
                            </w:r>
                            <w:r w:rsidR="000946AC">
                              <w:rPr>
                                <w:rFonts w:ascii="HG丸ｺﾞｼｯｸM-PRO" w:eastAsia="HG丸ｺﾞｼｯｸM-PRO" w:hAnsi="HG丸ｺﾞｼｯｸM-PRO" w:hint="eastAsia"/>
                                <w:sz w:val="22"/>
                                <w:szCs w:val="22"/>
                              </w:rPr>
                              <w:t>人数の増に向け、企画内容</w:t>
                            </w:r>
                            <w:r w:rsidR="000D4A2A">
                              <w:rPr>
                                <w:rFonts w:ascii="HG丸ｺﾞｼｯｸM-PRO" w:eastAsia="HG丸ｺﾞｼｯｸM-PRO" w:hAnsi="HG丸ｺﾞｼｯｸM-PRO" w:hint="eastAsia"/>
                                <w:sz w:val="22"/>
                                <w:szCs w:val="22"/>
                              </w:rPr>
                              <w:t>（講師、研修内容、日程･場所、対象者</w:t>
                            </w:r>
                            <w:r w:rsidR="00C87EBB">
                              <w:rPr>
                                <w:rFonts w:ascii="HG丸ｺﾞｼｯｸM-PRO" w:eastAsia="HG丸ｺﾞｼｯｸM-PRO" w:hAnsi="HG丸ｺﾞｼｯｸM-PRO" w:hint="eastAsia"/>
                                <w:sz w:val="22"/>
                                <w:szCs w:val="22"/>
                              </w:rPr>
                              <w:t>など</w:t>
                            </w:r>
                            <w:r w:rsidR="000D4A2A">
                              <w:rPr>
                                <w:rFonts w:ascii="HG丸ｺﾞｼｯｸM-PRO" w:eastAsia="HG丸ｺﾞｼｯｸM-PRO" w:hAnsi="HG丸ｺﾞｼｯｸM-PRO" w:hint="eastAsia"/>
                                <w:sz w:val="22"/>
                                <w:szCs w:val="22"/>
                              </w:rPr>
                              <w:t>）</w:t>
                            </w:r>
                            <w:r w:rsidR="000946AC">
                              <w:rPr>
                                <w:rFonts w:ascii="HG丸ｺﾞｼｯｸM-PRO" w:eastAsia="HG丸ｺﾞｼｯｸM-PRO" w:hAnsi="HG丸ｺﾞｼｯｸM-PRO" w:hint="eastAsia"/>
                                <w:sz w:val="22"/>
                                <w:szCs w:val="22"/>
                              </w:rPr>
                              <w:t>の再考が必要</w:t>
                            </w:r>
                          </w:p>
                          <w:p w:rsidR="007733A1" w:rsidRDefault="000D4A2A" w:rsidP="00AD4885">
                            <w:pPr>
                              <w:spacing w:line="300" w:lineRule="exact"/>
                              <w:ind w:left="424" w:hangingChars="200" w:hanging="42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7733A1">
                              <w:rPr>
                                <w:rFonts w:ascii="HG丸ｺﾞｼｯｸM-PRO" w:eastAsia="HG丸ｺﾞｼｯｸM-PRO" w:hAnsi="HG丸ｺﾞｼｯｸM-PRO" w:hint="eastAsia"/>
                                <w:sz w:val="22"/>
                                <w:szCs w:val="22"/>
                              </w:rPr>
                              <w:t>すべての</w:t>
                            </w:r>
                            <w:r w:rsidR="007733A1" w:rsidRPr="007733A1">
                              <w:rPr>
                                <w:rFonts w:ascii="HG丸ｺﾞｼｯｸM-PRO" w:eastAsia="HG丸ｺﾞｼｯｸM-PRO" w:hAnsi="HG丸ｺﾞｼｯｸM-PRO" w:hint="eastAsia"/>
                                <w:sz w:val="22"/>
                                <w:szCs w:val="22"/>
                              </w:rPr>
                              <w:t>府職員</w:t>
                            </w:r>
                            <w:r w:rsidR="007733A1" w:rsidRPr="00E27053">
                              <w:rPr>
                                <w:rFonts w:ascii="HG丸ｺﾞｼｯｸM-PRO" w:eastAsia="HG丸ｺﾞｼｯｸM-PRO" w:hAnsi="HG丸ｺﾞｼｯｸM-PRO" w:hint="eastAsia"/>
                                <w:b w:val="0"/>
                                <w:sz w:val="22"/>
                                <w:szCs w:val="22"/>
                              </w:rPr>
                              <w:t>（一般行政職：約7,500人）</w:t>
                            </w:r>
                            <w:r w:rsidR="007733A1">
                              <w:rPr>
                                <w:rFonts w:ascii="HG丸ｺﾞｼｯｸM-PRO" w:eastAsia="HG丸ｺﾞｼｯｸM-PRO" w:hAnsi="HG丸ｺﾞｼｯｸM-PRO" w:hint="eastAsia"/>
                                <w:sz w:val="22"/>
                                <w:szCs w:val="22"/>
                              </w:rPr>
                              <w:t>が</w:t>
                            </w:r>
                            <w:r w:rsidR="007733A1" w:rsidRPr="007733A1">
                              <w:rPr>
                                <w:rFonts w:ascii="HG丸ｺﾞｼｯｸM-PRO" w:eastAsia="HG丸ｺﾞｼｯｸM-PRO" w:hAnsi="HG丸ｺﾞｼｯｸM-PRO" w:hint="eastAsia"/>
                                <w:sz w:val="22"/>
                                <w:szCs w:val="22"/>
                              </w:rPr>
                              <w:t>正確な知識</w:t>
                            </w:r>
                            <w:r w:rsidR="007733A1">
                              <w:rPr>
                                <w:rFonts w:ascii="HG丸ｺﾞｼｯｸM-PRO" w:eastAsia="HG丸ｺﾞｼｯｸM-PRO" w:hAnsi="HG丸ｺﾞｼｯｸM-PRO" w:hint="eastAsia"/>
                                <w:sz w:val="22"/>
                                <w:szCs w:val="22"/>
                              </w:rPr>
                              <w:t>を持つ</w:t>
                            </w:r>
                            <w:r w:rsidR="001974D9">
                              <w:rPr>
                                <w:rFonts w:ascii="HG丸ｺﾞｼｯｸM-PRO" w:eastAsia="HG丸ｺﾞｼｯｸM-PRO" w:hAnsi="HG丸ｺﾞｼｯｸM-PRO" w:hint="eastAsia"/>
                                <w:sz w:val="22"/>
                                <w:szCs w:val="22"/>
                              </w:rPr>
                              <w:t>ことが理想</w:t>
                            </w:r>
                            <w:r w:rsidR="007733A1">
                              <w:rPr>
                                <w:rFonts w:ascii="HG丸ｺﾞｼｯｸM-PRO" w:eastAsia="HG丸ｺﾞｼｯｸM-PRO" w:hAnsi="HG丸ｺﾞｼｯｸM-PRO" w:hint="eastAsia"/>
                                <w:sz w:val="22"/>
                                <w:szCs w:val="22"/>
                              </w:rPr>
                              <w:t>であり、</w:t>
                            </w:r>
                            <w:r w:rsidR="001974D9">
                              <w:rPr>
                                <w:rFonts w:ascii="HG丸ｺﾞｼｯｸM-PRO" w:eastAsia="HG丸ｺﾞｼｯｸM-PRO" w:hAnsi="HG丸ｺﾞｼｯｸM-PRO" w:hint="eastAsia"/>
                                <w:sz w:val="22"/>
                                <w:szCs w:val="22"/>
                              </w:rPr>
                              <w:t>速やかに</w:t>
                            </w:r>
                            <w:r w:rsidR="003754CB">
                              <w:rPr>
                                <w:rFonts w:ascii="HG丸ｺﾞｼｯｸM-PRO" w:eastAsia="HG丸ｺﾞｼｯｸM-PRO" w:hAnsi="HG丸ｺﾞｼｯｸM-PRO" w:hint="eastAsia"/>
                                <w:sz w:val="22"/>
                                <w:szCs w:val="22"/>
                              </w:rPr>
                              <w:t>理解を広め</w:t>
                            </w:r>
                            <w:r w:rsidR="001974D9">
                              <w:rPr>
                                <w:rFonts w:ascii="HG丸ｺﾞｼｯｸM-PRO" w:eastAsia="HG丸ｺﾞｼｯｸM-PRO" w:hAnsi="HG丸ｺﾞｼｯｸM-PRO" w:hint="eastAsia"/>
                                <w:sz w:val="22"/>
                                <w:szCs w:val="22"/>
                              </w:rPr>
                              <w:t>ていく</w:t>
                            </w:r>
                            <w:r w:rsidR="003754CB">
                              <w:rPr>
                                <w:rFonts w:ascii="HG丸ｺﾞｼｯｸM-PRO" w:eastAsia="HG丸ｺﾞｼｯｸM-PRO" w:hAnsi="HG丸ｺﾞｼｯｸM-PRO" w:hint="eastAsia"/>
                                <w:sz w:val="22"/>
                                <w:szCs w:val="22"/>
                              </w:rPr>
                              <w:t>ことが必要</w:t>
                            </w:r>
                          </w:p>
                          <w:p w:rsidR="000D188A" w:rsidRPr="009F2A64" w:rsidRDefault="00E72D76" w:rsidP="00E27053">
                            <w:pPr>
                              <w:spacing w:line="300" w:lineRule="exact"/>
                              <w:ind w:leftChars="62" w:left="431" w:hangingChars="100" w:hanging="212"/>
                              <w:rPr>
                                <w:rFonts w:hAnsiTheme="majorEastAsia"/>
                                <w:sz w:val="21"/>
                                <w:szCs w:val="21"/>
                              </w:rPr>
                            </w:pPr>
                            <w:r>
                              <w:rPr>
                                <w:rFonts w:ascii="HG丸ｺﾞｼｯｸM-PRO" w:eastAsia="HG丸ｺﾞｼｯｸM-PRO" w:hAnsi="HG丸ｺﾞｼｯｸM-PRO" w:hint="eastAsia"/>
                                <w:sz w:val="22"/>
                                <w:szCs w:val="22"/>
                              </w:rPr>
                              <w:t>・</w:t>
                            </w:r>
                            <w:r w:rsidR="00E27053">
                              <w:rPr>
                                <w:rFonts w:ascii="HG丸ｺﾞｼｯｸM-PRO" w:eastAsia="HG丸ｺﾞｼｯｸM-PRO" w:hAnsi="HG丸ｺﾞｼｯｸM-PRO" w:hint="eastAsia"/>
                                <w:sz w:val="22"/>
                                <w:szCs w:val="22"/>
                              </w:rPr>
                              <w:t>受講後、自らの</w:t>
                            </w:r>
                            <w:r w:rsidR="00A71A4A">
                              <w:rPr>
                                <w:rFonts w:ascii="HG丸ｺﾞｼｯｸM-PRO" w:eastAsia="HG丸ｺﾞｼｯｸM-PRO" w:hAnsi="HG丸ｺﾞｼｯｸM-PRO" w:hint="eastAsia"/>
                                <w:sz w:val="22"/>
                                <w:szCs w:val="22"/>
                              </w:rPr>
                              <w:t>担当</w:t>
                            </w:r>
                            <w:r w:rsidR="00D1329D">
                              <w:rPr>
                                <w:rFonts w:ascii="HG丸ｺﾞｼｯｸM-PRO" w:eastAsia="HG丸ｺﾞｼｯｸM-PRO" w:hAnsi="HG丸ｺﾞｼｯｸM-PRO" w:hint="eastAsia"/>
                                <w:sz w:val="22"/>
                                <w:szCs w:val="22"/>
                              </w:rPr>
                              <w:t>業務</w:t>
                            </w:r>
                            <w:r w:rsidR="00AA10DF">
                              <w:rPr>
                                <w:rFonts w:ascii="HG丸ｺﾞｼｯｸM-PRO" w:eastAsia="HG丸ｺﾞｼｯｸM-PRO" w:hAnsi="HG丸ｺﾞｼｯｸM-PRO" w:hint="eastAsia"/>
                                <w:sz w:val="22"/>
                                <w:szCs w:val="22"/>
                              </w:rPr>
                              <w:t>に</w:t>
                            </w:r>
                            <w:r w:rsidR="00D1329D">
                              <w:rPr>
                                <w:rFonts w:ascii="HG丸ｺﾞｼｯｸM-PRO" w:eastAsia="HG丸ｺﾞｼｯｸM-PRO" w:hAnsi="HG丸ｺﾞｼｯｸM-PRO" w:hint="eastAsia"/>
                                <w:sz w:val="22"/>
                                <w:szCs w:val="22"/>
                              </w:rPr>
                              <w:t>ついて、当事者の人権に配慮した</w:t>
                            </w:r>
                            <w:r w:rsidR="00E27053">
                              <w:rPr>
                                <w:rFonts w:ascii="HG丸ｺﾞｼｯｸM-PRO" w:eastAsia="HG丸ｺﾞｼｯｸM-PRO" w:hAnsi="HG丸ｺﾞｼｯｸM-PRO" w:hint="eastAsia"/>
                                <w:sz w:val="22"/>
                                <w:szCs w:val="22"/>
                              </w:rPr>
                              <w:t>企画の立案や</w:t>
                            </w:r>
                            <w:r w:rsidR="00D1329D">
                              <w:rPr>
                                <w:rFonts w:ascii="HG丸ｺﾞｼｯｸM-PRO" w:eastAsia="HG丸ｺﾞｼｯｸM-PRO" w:hAnsi="HG丸ｺﾞｼｯｸM-PRO" w:hint="eastAsia"/>
                                <w:sz w:val="22"/>
                                <w:szCs w:val="22"/>
                              </w:rPr>
                              <w:t>窓口</w:t>
                            </w:r>
                            <w:r w:rsidR="00E27053">
                              <w:rPr>
                                <w:rFonts w:ascii="HG丸ｺﾞｼｯｸM-PRO" w:eastAsia="HG丸ｺﾞｼｯｸM-PRO" w:hAnsi="HG丸ｺﾞｼｯｸM-PRO" w:hint="eastAsia"/>
                                <w:sz w:val="22"/>
                                <w:szCs w:val="22"/>
                              </w:rPr>
                              <w:t>対応などを</w:t>
                            </w:r>
                            <w:r w:rsidR="00D1329D">
                              <w:rPr>
                                <w:rFonts w:ascii="HG丸ｺﾞｼｯｸM-PRO" w:eastAsia="HG丸ｺﾞｼｯｸM-PRO" w:hAnsi="HG丸ｺﾞｼｯｸM-PRO" w:hint="eastAsia"/>
                                <w:sz w:val="22"/>
                                <w:szCs w:val="22"/>
                              </w:rPr>
                              <w:t>、</w:t>
                            </w:r>
                            <w:r w:rsidR="00E27053">
                              <w:rPr>
                                <w:rFonts w:ascii="HG丸ｺﾞｼｯｸM-PRO" w:eastAsia="HG丸ｺﾞｼｯｸM-PRO" w:hAnsi="HG丸ｺﾞｼｯｸM-PRO" w:hint="eastAsia"/>
                                <w:sz w:val="22"/>
                                <w:szCs w:val="22"/>
                              </w:rPr>
                              <w:t>主体的に考え</w:t>
                            </w:r>
                            <w:r w:rsidR="001974D9">
                              <w:rPr>
                                <w:rFonts w:ascii="HG丸ｺﾞｼｯｸM-PRO" w:eastAsia="HG丸ｺﾞｼｯｸM-PRO" w:hAnsi="HG丸ｺﾞｼｯｸM-PRO" w:hint="eastAsia"/>
                                <w:sz w:val="22"/>
                                <w:szCs w:val="22"/>
                              </w:rPr>
                              <w:t>ていく</w:t>
                            </w:r>
                            <w:r w:rsidR="00D1329D">
                              <w:rPr>
                                <w:rFonts w:ascii="HG丸ｺﾞｼｯｸM-PRO" w:eastAsia="HG丸ｺﾞｼｯｸM-PRO" w:hAnsi="HG丸ｺﾞｼｯｸM-PRO" w:hint="eastAsia"/>
                                <w:sz w:val="22"/>
                                <w:szCs w:val="22"/>
                              </w:rPr>
                              <w:t>こと</w:t>
                            </w:r>
                            <w:r w:rsidR="00E27053">
                              <w:rPr>
                                <w:rFonts w:ascii="HG丸ｺﾞｼｯｸM-PRO" w:eastAsia="HG丸ｺﾞｼｯｸM-PRO" w:hAnsi="HG丸ｺﾞｼｯｸM-PRO" w:hint="eastAsia"/>
                                <w:sz w:val="22"/>
                                <w:szCs w:val="22"/>
                              </w:rPr>
                              <w:t>につながるよう</w:t>
                            </w:r>
                            <w:r w:rsidR="00D1329D">
                              <w:rPr>
                                <w:rFonts w:ascii="HG丸ｺﾞｼｯｸM-PRO" w:eastAsia="HG丸ｺﾞｼｯｸM-PRO" w:hAnsi="HG丸ｺﾞｼｯｸM-PRO" w:hint="eastAsia"/>
                                <w:sz w:val="22"/>
                                <w:szCs w:val="22"/>
                              </w:rPr>
                              <w:t>、</w:t>
                            </w:r>
                            <w:r w:rsidR="00E27053">
                              <w:rPr>
                                <w:rFonts w:ascii="HG丸ｺﾞｼｯｸM-PRO" w:eastAsia="HG丸ｺﾞｼｯｸM-PRO" w:hAnsi="HG丸ｺﾞｼｯｸM-PRO" w:hint="eastAsia"/>
                                <w:sz w:val="22"/>
                                <w:szCs w:val="22"/>
                              </w:rPr>
                              <w:t>研修内容</w:t>
                            </w:r>
                            <w:r w:rsidR="00D1329D">
                              <w:rPr>
                                <w:rFonts w:ascii="HG丸ｺﾞｼｯｸM-PRO" w:eastAsia="HG丸ｺﾞｼｯｸM-PRO" w:hAnsi="HG丸ｺﾞｼｯｸM-PRO" w:hint="eastAsia"/>
                                <w:sz w:val="22"/>
                                <w:szCs w:val="22"/>
                              </w:rPr>
                              <w:t>をさらに</w:t>
                            </w:r>
                            <w:r w:rsidR="00E27053">
                              <w:rPr>
                                <w:rFonts w:ascii="HG丸ｺﾞｼｯｸM-PRO" w:eastAsia="HG丸ｺﾞｼｯｸM-PRO" w:hAnsi="HG丸ｺﾞｼｯｸM-PRO" w:hint="eastAsia"/>
                                <w:sz w:val="22"/>
                                <w:szCs w:val="22"/>
                              </w:rPr>
                              <w:t>充実</w:t>
                            </w:r>
                            <w:r w:rsidR="005866AE">
                              <w:rPr>
                                <w:rFonts w:ascii="HG丸ｺﾞｼｯｸM-PRO" w:eastAsia="HG丸ｺﾞｼｯｸM-PRO" w:hAnsi="HG丸ｺﾞｼｯｸM-PRO" w:hint="eastAsia"/>
                                <w:sz w:val="22"/>
                                <w:szCs w:val="22"/>
                              </w:rPr>
                              <w:t xml:space="preserve">　</w:t>
                            </w:r>
                          </w:p>
                        </w:txbxContent>
                      </wps:txbx>
                      <wps:bodyPr rot="0" spcFirstLastPara="0" vertOverflow="overflow" horzOverflow="overflow" vert="horz" wrap="square" lIns="9144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29" type="#_x0000_t202" style="position:absolute;left:0;text-align:left;margin-left:-5.7pt;margin-top:3.35pt;width:495pt;height:22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" fillcolor="window" strokeweight=".5pt">
                <v:textbox inset=",,2mm">
                  <w:txbxContent>
                    <w:p w:rsidR="00AE7121" w:rsidRPr="00A95C08" w:rsidRDefault="00AE7121" w:rsidP="00C37F11">
                      <w:pPr>
                        <w:adjustRightInd w:val="0"/>
                        <w:snapToGrid w:val="0"/>
                        <w:spacing w:line="160" w:lineRule="exact"/>
                        <w:rPr>
                          <w:rFonts w:ascii="HG丸ｺﾞｼｯｸM-PRO" w:eastAsia="HG丸ｺﾞｼｯｸM-PRO" w:hAnsi="HG丸ｺﾞｼｯｸM-PRO"/>
                          <w:sz w:val="24"/>
                          <w:szCs w:val="24"/>
                        </w:rPr>
                      </w:pPr>
                    </w:p>
                    <w:p w:rsidR="00A576A8" w:rsidRPr="00C47635" w:rsidRDefault="00A576A8" w:rsidP="00316A06">
                      <w:pPr>
                        <w:spacing w:line="300" w:lineRule="exact"/>
                        <w:rPr>
                          <w:rFonts w:ascii="HG丸ｺﾞｼｯｸM-PRO" w:eastAsia="HG丸ｺﾞｼｯｸM-PRO" w:hAnsi="HG丸ｺﾞｼｯｸM-PRO"/>
                          <w:b w:val="0"/>
                          <w:sz w:val="22"/>
                          <w:szCs w:val="22"/>
                        </w:rPr>
                      </w:pPr>
                      <w:r w:rsidRPr="00C47635">
                        <w:rPr>
                          <w:rFonts w:ascii="HG丸ｺﾞｼｯｸM-PRO" w:eastAsia="HG丸ｺﾞｼｯｸM-PRO" w:hAnsi="HG丸ｺﾞｼｯｸM-PRO" w:hint="eastAsia"/>
                          <w:b w:val="0"/>
                          <w:sz w:val="22"/>
                          <w:szCs w:val="22"/>
                        </w:rPr>
                        <w:t>〔</w:t>
                      </w:r>
                      <w:r w:rsidR="00E72D76" w:rsidRPr="00C47635">
                        <w:rPr>
                          <w:rFonts w:ascii="HG丸ｺﾞｼｯｸM-PRO" w:eastAsia="HG丸ｺﾞｼｯｸM-PRO" w:hAnsi="HG丸ｺﾞｼｯｸM-PRO" w:hint="eastAsia"/>
                          <w:b w:val="0"/>
                          <w:sz w:val="22"/>
                          <w:szCs w:val="22"/>
                        </w:rPr>
                        <w:t>取組</w:t>
                      </w:r>
                      <w:r w:rsidR="002E331B" w:rsidRPr="00C47635">
                        <w:rPr>
                          <w:rFonts w:ascii="HG丸ｺﾞｼｯｸM-PRO" w:eastAsia="HG丸ｺﾞｼｯｸM-PRO" w:hAnsi="HG丸ｺﾞｼｯｸM-PRO" w:hint="eastAsia"/>
                          <w:b w:val="0"/>
                          <w:sz w:val="22"/>
                          <w:szCs w:val="22"/>
                        </w:rPr>
                        <w:t>方針（</w:t>
                      </w:r>
                      <w:r w:rsidRPr="00C47635">
                        <w:rPr>
                          <w:rFonts w:ascii="HG丸ｺﾞｼｯｸM-PRO" w:eastAsia="HG丸ｺﾞｼｯｸM-PRO" w:hAnsi="HG丸ｺﾞｼｯｸM-PRO" w:hint="eastAsia"/>
                          <w:b w:val="0"/>
                          <w:sz w:val="22"/>
                          <w:szCs w:val="22"/>
                        </w:rPr>
                        <w:t>これから</w:t>
                      </w:r>
                      <w:r w:rsidR="002E331B" w:rsidRPr="00C47635">
                        <w:rPr>
                          <w:rFonts w:ascii="HG丸ｺﾞｼｯｸM-PRO" w:eastAsia="HG丸ｺﾞｼｯｸM-PRO" w:hAnsi="HG丸ｺﾞｼｯｸM-PRO" w:hint="eastAsia"/>
                          <w:b w:val="0"/>
                          <w:sz w:val="22"/>
                          <w:szCs w:val="22"/>
                        </w:rPr>
                        <w:t>）</w:t>
                      </w:r>
                      <w:r w:rsidRPr="00C47635">
                        <w:rPr>
                          <w:rFonts w:ascii="HG丸ｺﾞｼｯｸM-PRO" w:eastAsia="HG丸ｺﾞｼｯｸM-PRO" w:hAnsi="HG丸ｺﾞｼｯｸM-PRO" w:hint="eastAsia"/>
                          <w:b w:val="0"/>
                          <w:sz w:val="22"/>
                          <w:szCs w:val="22"/>
                        </w:rPr>
                        <w:t>〕</w:t>
                      </w:r>
                    </w:p>
                    <w:p w:rsidR="00AE7121" w:rsidRPr="00C47635" w:rsidRDefault="00AE7121" w:rsidP="00C47635">
                      <w:pPr>
                        <w:spacing w:line="300" w:lineRule="exact"/>
                        <w:ind w:firstLineChars="100" w:firstLine="211"/>
                        <w:rPr>
                          <w:rFonts w:ascii="HG丸ｺﾞｼｯｸM-PRO" w:eastAsia="HG丸ｺﾞｼｯｸM-PRO" w:hAnsi="HG丸ｺﾞｼｯｸM-PRO"/>
                          <w:b w:val="0"/>
                          <w:sz w:val="22"/>
                          <w:szCs w:val="22"/>
                        </w:rPr>
                      </w:pPr>
                      <w:r w:rsidRPr="00C47635">
                        <w:rPr>
                          <w:rFonts w:ascii="HG丸ｺﾞｼｯｸM-PRO" w:eastAsia="HG丸ｺﾞｼｯｸM-PRO" w:hAnsi="HG丸ｺﾞｼｯｸM-PRO" w:hint="eastAsia"/>
                          <w:b w:val="0"/>
                          <w:sz w:val="22"/>
                          <w:szCs w:val="22"/>
                        </w:rPr>
                        <w:t>・理解が広範に行き渡るよう自己研修の啓発ツールを提示</w:t>
                      </w:r>
                    </w:p>
                    <w:p w:rsidR="00AE7121" w:rsidRPr="00C47635" w:rsidRDefault="00AE7121" w:rsidP="00C47635">
                      <w:pPr>
                        <w:spacing w:line="300" w:lineRule="exact"/>
                        <w:ind w:firstLineChars="100" w:firstLine="211"/>
                        <w:rPr>
                          <w:rFonts w:ascii="HG丸ｺﾞｼｯｸM-PRO" w:eastAsia="HG丸ｺﾞｼｯｸM-PRO" w:hAnsi="HG丸ｺﾞｼｯｸM-PRO"/>
                          <w:b w:val="0"/>
                          <w:sz w:val="22"/>
                          <w:szCs w:val="22"/>
                        </w:rPr>
                      </w:pPr>
                      <w:r w:rsidRPr="00C47635">
                        <w:rPr>
                          <w:rFonts w:ascii="HG丸ｺﾞｼｯｸM-PRO" w:eastAsia="HG丸ｺﾞｼｯｸM-PRO" w:hAnsi="HG丸ｺﾞｼｯｸM-PRO" w:hint="eastAsia"/>
                          <w:b w:val="0"/>
                          <w:sz w:val="22"/>
                          <w:szCs w:val="22"/>
                        </w:rPr>
                        <w:t>・当事者と接する機会が多い行政分野の職員を対象とした研修</w:t>
                      </w:r>
                      <w:r w:rsidR="005A6E52" w:rsidRPr="00C47635">
                        <w:rPr>
                          <w:rFonts w:ascii="HG丸ｺﾞｼｯｸM-PRO" w:eastAsia="HG丸ｺﾞｼｯｸM-PRO" w:hAnsi="HG丸ｺﾞｼｯｸM-PRO" w:hint="eastAsia"/>
                          <w:b w:val="0"/>
                          <w:sz w:val="22"/>
                          <w:szCs w:val="22"/>
                        </w:rPr>
                        <w:t>の</w:t>
                      </w:r>
                      <w:r w:rsidRPr="00C47635">
                        <w:rPr>
                          <w:rFonts w:ascii="HG丸ｺﾞｼｯｸM-PRO" w:eastAsia="HG丸ｺﾞｼｯｸM-PRO" w:hAnsi="HG丸ｺﾞｼｯｸM-PRO" w:hint="eastAsia"/>
                          <w:b w:val="0"/>
                          <w:sz w:val="22"/>
                          <w:szCs w:val="22"/>
                        </w:rPr>
                        <w:t>実施</w:t>
                      </w:r>
                    </w:p>
                    <w:p w:rsidR="000D188A" w:rsidRPr="00E72D76" w:rsidRDefault="000D188A" w:rsidP="00316A06">
                      <w:pPr>
                        <w:spacing w:line="300" w:lineRule="exact"/>
                        <w:rPr>
                          <w:rFonts w:ascii="HG丸ｺﾞｼｯｸM-PRO" w:eastAsia="HG丸ｺﾞｼｯｸM-PRO" w:hAnsi="HG丸ｺﾞｼｯｸM-PRO"/>
                          <w:sz w:val="22"/>
                          <w:szCs w:val="22"/>
                        </w:rPr>
                      </w:pPr>
                      <w:r w:rsidRPr="00E72D76">
                        <w:rPr>
                          <w:rFonts w:ascii="HG丸ｺﾞｼｯｸM-PRO" w:eastAsia="HG丸ｺﾞｼｯｸM-PRO" w:hAnsi="HG丸ｺﾞｼｯｸM-PRO" w:hint="eastAsia"/>
                          <w:sz w:val="22"/>
                          <w:szCs w:val="22"/>
                        </w:rPr>
                        <w:t>〔H29取組</w:t>
                      </w:r>
                      <w:r w:rsidR="00E72D76">
                        <w:rPr>
                          <w:rFonts w:ascii="HG丸ｺﾞｼｯｸM-PRO" w:eastAsia="HG丸ｺﾞｼｯｸM-PRO" w:hAnsi="HG丸ｺﾞｼｯｸM-PRO" w:hint="eastAsia"/>
                          <w:sz w:val="22"/>
                          <w:szCs w:val="22"/>
                        </w:rPr>
                        <w:t>状況</w:t>
                      </w:r>
                      <w:r w:rsidRPr="00E72D76">
                        <w:rPr>
                          <w:rFonts w:ascii="HG丸ｺﾞｼｯｸM-PRO" w:eastAsia="HG丸ｺﾞｼｯｸM-PRO" w:hAnsi="HG丸ｺﾞｼｯｸM-PRO" w:hint="eastAsia"/>
                          <w:sz w:val="22"/>
                          <w:szCs w:val="22"/>
                        </w:rPr>
                        <w:t>〕</w:t>
                      </w:r>
                    </w:p>
                    <w:p w:rsidR="00D815A3" w:rsidRDefault="000D188A" w:rsidP="00D815A3">
                      <w:pPr>
                        <w:spacing w:line="300" w:lineRule="exact"/>
                        <w:rPr>
                          <w:rFonts w:ascii="HG丸ｺﾞｼｯｸM-PRO" w:eastAsia="HG丸ｺﾞｼｯｸM-PRO" w:hAnsi="HG丸ｺﾞｼｯｸM-PRO"/>
                          <w:sz w:val="22"/>
                          <w:szCs w:val="22"/>
                        </w:rPr>
                      </w:pPr>
                      <w:r w:rsidRPr="00E72D76">
                        <w:rPr>
                          <w:rFonts w:ascii="HG丸ｺﾞｼｯｸM-PRO" w:eastAsia="HG丸ｺﾞｼｯｸM-PRO" w:hAnsi="HG丸ｺﾞｼｯｸM-PRO" w:hint="eastAsia"/>
                          <w:sz w:val="22"/>
                          <w:szCs w:val="22"/>
                        </w:rPr>
                        <w:t xml:space="preserve">　・</w:t>
                      </w:r>
                      <w:r w:rsidR="00AB3E99" w:rsidRPr="00E72D76">
                        <w:rPr>
                          <w:rFonts w:ascii="HG丸ｺﾞｼｯｸM-PRO" w:eastAsia="HG丸ｺﾞｼｯｸM-PRO" w:hAnsi="HG丸ｺﾞｼｯｸM-PRO" w:hint="eastAsia"/>
                          <w:sz w:val="22"/>
                          <w:szCs w:val="22"/>
                        </w:rPr>
                        <w:t>職員向けリーフレット</w:t>
                      </w:r>
                      <w:r w:rsidR="00E72D76">
                        <w:rPr>
                          <w:rFonts w:ascii="HG丸ｺﾞｼｯｸM-PRO" w:eastAsia="HG丸ｺﾞｼｯｸM-PRO" w:hAnsi="HG丸ｺﾞｼｯｸM-PRO" w:hint="eastAsia"/>
                          <w:sz w:val="22"/>
                          <w:szCs w:val="22"/>
                        </w:rPr>
                        <w:t>｢</w:t>
                      </w:r>
                      <w:r w:rsidR="00AB3E99" w:rsidRPr="00E72D76">
                        <w:rPr>
                          <w:rFonts w:ascii="HG丸ｺﾞｼｯｸM-PRO" w:eastAsia="HG丸ｺﾞｼｯｸM-PRO" w:hAnsi="HG丸ｺﾞｼｯｸM-PRO" w:hint="eastAsia"/>
                          <w:sz w:val="22"/>
                          <w:szCs w:val="22"/>
                        </w:rPr>
                        <w:t>だれもが自分らしく生きるために</w:t>
                      </w:r>
                      <w:r w:rsidR="00E72D76">
                        <w:rPr>
                          <w:rFonts w:ascii="HG丸ｺﾞｼｯｸM-PRO" w:eastAsia="HG丸ｺﾞｼｯｸM-PRO" w:hAnsi="HG丸ｺﾞｼｯｸM-PRO" w:hint="eastAsia"/>
                          <w:sz w:val="22"/>
                          <w:szCs w:val="22"/>
                        </w:rPr>
                        <w:t>｣</w:t>
                      </w:r>
                      <w:r w:rsidR="004C001E">
                        <w:rPr>
                          <w:rFonts w:ascii="HG丸ｺﾞｼｯｸM-PRO" w:eastAsia="HG丸ｺﾞｼｯｸM-PRO" w:hAnsi="HG丸ｺﾞｼｯｸM-PRO" w:hint="eastAsia"/>
                          <w:sz w:val="22"/>
                          <w:szCs w:val="22"/>
                        </w:rPr>
                        <w:t>の作成と</w:t>
                      </w:r>
                      <w:r w:rsidR="00AB3E99" w:rsidRPr="00E72D76">
                        <w:rPr>
                          <w:rFonts w:ascii="HG丸ｺﾞｼｯｸM-PRO" w:eastAsia="HG丸ｺﾞｼｯｸM-PRO" w:hAnsi="HG丸ｺﾞｼｯｸM-PRO" w:hint="eastAsia"/>
                          <w:sz w:val="22"/>
                          <w:szCs w:val="22"/>
                        </w:rPr>
                        <w:t>庁内ウェブページ等での共有</w:t>
                      </w:r>
                    </w:p>
                    <w:p w:rsidR="00D815A3" w:rsidRDefault="000D188A" w:rsidP="00D815A3">
                      <w:pPr>
                        <w:spacing w:line="300" w:lineRule="exact"/>
                        <w:ind w:firstLineChars="100" w:firstLine="212"/>
                        <w:rPr>
                          <w:rFonts w:ascii="HG丸ｺﾞｼｯｸM-PRO" w:eastAsia="HG丸ｺﾞｼｯｸM-PRO" w:hAnsi="HG丸ｺﾞｼｯｸM-PRO"/>
                          <w:sz w:val="22"/>
                          <w:szCs w:val="22"/>
                        </w:rPr>
                      </w:pPr>
                      <w:r w:rsidRPr="00E72D76">
                        <w:rPr>
                          <w:rFonts w:ascii="HG丸ｺﾞｼｯｸM-PRO" w:eastAsia="HG丸ｺﾞｼｯｸM-PRO" w:hAnsi="HG丸ｺﾞｼｯｸM-PRO" w:hint="eastAsia"/>
                          <w:sz w:val="22"/>
                          <w:szCs w:val="22"/>
                        </w:rPr>
                        <w:t>・</w:t>
                      </w:r>
                      <w:r w:rsidR="00AB3E99" w:rsidRPr="00E72D76">
                        <w:rPr>
                          <w:rFonts w:ascii="HG丸ｺﾞｼｯｸM-PRO" w:eastAsia="HG丸ｺﾞｼｯｸM-PRO" w:hAnsi="HG丸ｺﾞｼｯｸM-PRO" w:hint="eastAsia"/>
                          <w:sz w:val="22"/>
                          <w:szCs w:val="22"/>
                        </w:rPr>
                        <w:t>全職員を対象とした研修会</w:t>
                      </w:r>
                      <w:r w:rsidR="00D815A3">
                        <w:rPr>
                          <w:rFonts w:ascii="HG丸ｺﾞｼｯｸM-PRO" w:eastAsia="HG丸ｺﾞｼｯｸM-PRO" w:hAnsi="HG丸ｺﾞｼｯｸM-PRO" w:hint="eastAsia"/>
                          <w:sz w:val="22"/>
                          <w:szCs w:val="22"/>
                        </w:rPr>
                        <w:t>の開催</w:t>
                      </w:r>
                      <w:r w:rsidR="00D815A3" w:rsidRPr="00D815A3">
                        <w:rPr>
                          <w:rFonts w:ascii="HG丸ｺﾞｼｯｸM-PRO" w:eastAsia="HG丸ｺﾞｼｯｸM-PRO" w:hAnsi="HG丸ｺﾞｼｯｸM-PRO" w:hint="eastAsia"/>
                          <w:sz w:val="22"/>
                          <w:szCs w:val="22"/>
                        </w:rPr>
                        <w:t>（基礎２回･専門２回</w:t>
                      </w:r>
                      <w:r w:rsidR="00D815A3">
                        <w:rPr>
                          <w:rFonts w:ascii="HG丸ｺﾞｼｯｸM-PRO" w:eastAsia="HG丸ｺﾞｼｯｸM-PRO" w:hAnsi="HG丸ｺﾞｼｯｸM-PRO" w:hint="eastAsia"/>
                          <w:sz w:val="22"/>
                          <w:szCs w:val="22"/>
                        </w:rPr>
                        <w:t>、</w:t>
                      </w:r>
                      <w:r w:rsidR="00D815A3" w:rsidRPr="00D815A3">
                        <w:rPr>
                          <w:rFonts w:ascii="HG丸ｺﾞｼｯｸM-PRO" w:eastAsia="HG丸ｺﾞｼｯｸM-PRO" w:hAnsi="HG丸ｺﾞｼｯｸM-PRO" w:hint="eastAsia"/>
                          <w:sz w:val="22"/>
                          <w:szCs w:val="22"/>
                        </w:rPr>
                        <w:t>のべ273</w:t>
                      </w:r>
                      <w:r w:rsidR="00C87EBB">
                        <w:rPr>
                          <w:rFonts w:ascii="HG丸ｺﾞｼｯｸM-PRO" w:eastAsia="HG丸ｺﾞｼｯｸM-PRO" w:hAnsi="HG丸ｺﾞｼｯｸM-PRO" w:hint="eastAsia"/>
                          <w:sz w:val="22"/>
                          <w:szCs w:val="22"/>
                        </w:rPr>
                        <w:t>人が</w:t>
                      </w:r>
                      <w:r w:rsidR="00D815A3" w:rsidRPr="00D815A3">
                        <w:rPr>
                          <w:rFonts w:ascii="HG丸ｺﾞｼｯｸM-PRO" w:eastAsia="HG丸ｺﾞｼｯｸM-PRO" w:hAnsi="HG丸ｺﾞｼｯｸM-PRO" w:hint="eastAsia"/>
                          <w:sz w:val="22"/>
                          <w:szCs w:val="22"/>
                        </w:rPr>
                        <w:t>受講</w:t>
                      </w:r>
                      <w:r w:rsidR="00D815A3">
                        <w:rPr>
                          <w:rFonts w:ascii="HG丸ｺﾞｼｯｸM-PRO" w:eastAsia="HG丸ｺﾞｼｯｸM-PRO" w:hAnsi="HG丸ｺﾞｼｯｸM-PRO" w:hint="eastAsia"/>
                          <w:sz w:val="22"/>
                          <w:szCs w:val="22"/>
                        </w:rPr>
                        <w:t>）</w:t>
                      </w:r>
                    </w:p>
                    <w:p w:rsidR="000D188A" w:rsidRPr="00D815A3" w:rsidRDefault="00D815A3" w:rsidP="004C001E">
                      <w:pPr>
                        <w:spacing w:line="300" w:lineRule="exact"/>
                        <w:ind w:firstLineChars="300" w:firstLine="633"/>
                        <w:rPr>
                          <w:rFonts w:ascii="HG丸ｺﾞｼｯｸM-PRO" w:eastAsia="HG丸ｺﾞｼｯｸM-PRO" w:hAnsi="HG丸ｺﾞｼｯｸM-PRO"/>
                          <w:b w:val="0"/>
                          <w:sz w:val="22"/>
                          <w:szCs w:val="22"/>
                        </w:rPr>
                      </w:pPr>
                      <w:r w:rsidRPr="00D815A3">
                        <w:rPr>
                          <w:rFonts w:ascii="HG丸ｺﾞｼｯｸM-PRO" w:eastAsia="HG丸ｺﾞｼｯｸM-PRO" w:hAnsi="HG丸ｺﾞｼｯｸM-PRO" w:hint="eastAsia"/>
                          <w:b w:val="0"/>
                          <w:sz w:val="22"/>
                          <w:szCs w:val="22"/>
                        </w:rPr>
                        <w:t>※</w:t>
                      </w:r>
                      <w:r w:rsidR="00AB3E99" w:rsidRPr="00D815A3">
                        <w:rPr>
                          <w:rFonts w:ascii="HG丸ｺﾞｼｯｸM-PRO" w:eastAsia="HG丸ｺﾞｼｯｸM-PRO" w:hAnsi="HG丸ｺﾞｼｯｸM-PRO" w:hint="eastAsia"/>
                          <w:b w:val="0"/>
                          <w:sz w:val="22"/>
                          <w:szCs w:val="22"/>
                        </w:rPr>
                        <w:t>専門研修は</w:t>
                      </w:r>
                      <w:r w:rsidRPr="00D815A3">
                        <w:rPr>
                          <w:rFonts w:ascii="HG丸ｺﾞｼｯｸM-PRO" w:eastAsia="HG丸ｺﾞｼｯｸM-PRO" w:hAnsi="HG丸ｺﾞｼｯｸM-PRO" w:hint="eastAsia"/>
                          <w:b w:val="0"/>
                          <w:sz w:val="22"/>
                          <w:szCs w:val="22"/>
                        </w:rPr>
                        <w:t>、</w:t>
                      </w:r>
                      <w:r w:rsidR="00AB3E99" w:rsidRPr="00D815A3">
                        <w:rPr>
                          <w:rFonts w:ascii="HG丸ｺﾞｼｯｸM-PRO" w:eastAsia="HG丸ｺﾞｼｯｸM-PRO" w:hAnsi="HG丸ｺﾞｼｯｸM-PRO" w:hint="eastAsia"/>
                          <w:b w:val="0"/>
                          <w:sz w:val="22"/>
                          <w:szCs w:val="22"/>
                        </w:rPr>
                        <w:t>特に当事者と接する機会</w:t>
                      </w:r>
                      <w:r w:rsidRPr="00D815A3">
                        <w:rPr>
                          <w:rFonts w:ascii="HG丸ｺﾞｼｯｸM-PRO" w:eastAsia="HG丸ｺﾞｼｯｸM-PRO" w:hAnsi="HG丸ｺﾞｼｯｸM-PRO" w:hint="eastAsia"/>
                          <w:b w:val="0"/>
                          <w:sz w:val="22"/>
                          <w:szCs w:val="22"/>
                        </w:rPr>
                        <w:t>の</w:t>
                      </w:r>
                      <w:r w:rsidR="00AB3E99" w:rsidRPr="00D815A3">
                        <w:rPr>
                          <w:rFonts w:ascii="HG丸ｺﾞｼｯｸM-PRO" w:eastAsia="HG丸ｺﾞｼｯｸM-PRO" w:hAnsi="HG丸ｺﾞｼｯｸM-PRO" w:hint="eastAsia"/>
                          <w:b w:val="0"/>
                          <w:sz w:val="22"/>
                          <w:szCs w:val="22"/>
                        </w:rPr>
                        <w:t>多い職員を対象</w:t>
                      </w:r>
                      <w:r w:rsidR="004C001E">
                        <w:rPr>
                          <w:rFonts w:ascii="HG丸ｺﾞｼｯｸM-PRO" w:eastAsia="HG丸ｺﾞｼｯｸM-PRO" w:hAnsi="HG丸ｺﾞｼｯｸM-PRO" w:hint="eastAsia"/>
                          <w:b w:val="0"/>
                          <w:sz w:val="22"/>
                          <w:szCs w:val="22"/>
                        </w:rPr>
                        <w:t>に開催</w:t>
                      </w:r>
                    </w:p>
                    <w:p w:rsidR="000D188A" w:rsidRPr="00E72D76" w:rsidRDefault="000D188A" w:rsidP="00316A06">
                      <w:pPr>
                        <w:spacing w:line="300" w:lineRule="exact"/>
                        <w:rPr>
                          <w:rFonts w:ascii="HG丸ｺﾞｼｯｸM-PRO" w:eastAsia="HG丸ｺﾞｼｯｸM-PRO" w:hAnsi="HG丸ｺﾞｼｯｸM-PRO"/>
                          <w:sz w:val="22"/>
                          <w:szCs w:val="22"/>
                        </w:rPr>
                      </w:pPr>
                      <w:r w:rsidRPr="00E72D76">
                        <w:rPr>
                          <w:rFonts w:ascii="HG丸ｺﾞｼｯｸM-PRO" w:eastAsia="HG丸ｺﾞｼｯｸM-PRO" w:hAnsi="HG丸ｺﾞｼｯｸM-PRO" w:hint="eastAsia"/>
                          <w:sz w:val="22"/>
                          <w:szCs w:val="22"/>
                        </w:rPr>
                        <w:t>〔</w:t>
                      </w:r>
                      <w:r w:rsidR="002540A5" w:rsidRPr="00E72D76">
                        <w:rPr>
                          <w:rFonts w:ascii="HG丸ｺﾞｼｯｸM-PRO" w:eastAsia="HG丸ｺﾞｼｯｸM-PRO" w:hAnsi="HG丸ｺﾞｼｯｸM-PRO" w:hint="eastAsia"/>
                          <w:sz w:val="22"/>
                          <w:szCs w:val="22"/>
                        </w:rPr>
                        <w:t>課題等</w:t>
                      </w:r>
                      <w:r w:rsidRPr="00E72D76">
                        <w:rPr>
                          <w:rFonts w:ascii="HG丸ｺﾞｼｯｸM-PRO" w:eastAsia="HG丸ｺﾞｼｯｸM-PRO" w:hAnsi="HG丸ｺﾞｼｯｸM-PRO" w:hint="eastAsia"/>
                          <w:sz w:val="22"/>
                          <w:szCs w:val="22"/>
                        </w:rPr>
                        <w:t>〕</w:t>
                      </w:r>
                    </w:p>
                    <w:p w:rsidR="000D4A2A" w:rsidRDefault="004C001E" w:rsidP="000D4A2A">
                      <w:pPr>
                        <w:spacing w:line="300" w:lineRule="exact"/>
                        <w:ind w:left="424" w:hangingChars="200" w:hanging="42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0D188A" w:rsidRPr="00E72D76">
                        <w:rPr>
                          <w:rFonts w:ascii="HG丸ｺﾞｼｯｸM-PRO" w:eastAsia="HG丸ｺﾞｼｯｸM-PRO" w:hAnsi="HG丸ｺﾞｼｯｸM-PRO" w:hint="eastAsia"/>
                          <w:sz w:val="22"/>
                          <w:szCs w:val="22"/>
                        </w:rPr>
                        <w:t>・</w:t>
                      </w:r>
                      <w:r w:rsidR="000F5E1E" w:rsidRPr="000F5E1E">
                        <w:rPr>
                          <w:rFonts w:ascii="HG丸ｺﾞｼｯｸM-PRO" w:eastAsia="HG丸ｺﾞｼｯｸM-PRO" w:hAnsi="HG丸ｺﾞｼｯｸM-PRO" w:hint="eastAsia"/>
                          <w:sz w:val="22"/>
                          <w:szCs w:val="22"/>
                        </w:rPr>
                        <w:t>全職員を対象とした研修会</w:t>
                      </w:r>
                      <w:r w:rsidR="000F5E1E">
                        <w:rPr>
                          <w:rFonts w:ascii="HG丸ｺﾞｼｯｸM-PRO" w:eastAsia="HG丸ｺﾞｼｯｸM-PRO" w:hAnsi="HG丸ｺﾞｼｯｸM-PRO" w:hint="eastAsia"/>
                          <w:sz w:val="22"/>
                          <w:szCs w:val="22"/>
                        </w:rPr>
                        <w:t>については、</w:t>
                      </w:r>
                      <w:r w:rsidR="001D6EE6" w:rsidRPr="00E72D76">
                        <w:rPr>
                          <w:rFonts w:ascii="HG丸ｺﾞｼｯｸM-PRO" w:eastAsia="HG丸ｺﾞｼｯｸM-PRO" w:hAnsi="HG丸ｺﾞｼｯｸM-PRO" w:hint="eastAsia"/>
                          <w:sz w:val="22"/>
                          <w:szCs w:val="22"/>
                        </w:rPr>
                        <w:t>受講</w:t>
                      </w:r>
                      <w:r w:rsidR="000F5E1E">
                        <w:rPr>
                          <w:rFonts w:ascii="HG丸ｺﾞｼｯｸM-PRO" w:eastAsia="HG丸ｺﾞｼｯｸM-PRO" w:hAnsi="HG丸ｺﾞｼｯｸM-PRO" w:hint="eastAsia"/>
                          <w:sz w:val="22"/>
                          <w:szCs w:val="22"/>
                        </w:rPr>
                        <w:t>者の満足度は</w:t>
                      </w:r>
                      <w:r w:rsidR="00CF5F83">
                        <w:rPr>
                          <w:rFonts w:ascii="HG丸ｺﾞｼｯｸM-PRO" w:eastAsia="HG丸ｺﾞｼｯｸM-PRO" w:hAnsi="HG丸ｺﾞｼｯｸM-PRO" w:hint="eastAsia"/>
                          <w:sz w:val="22"/>
                          <w:szCs w:val="22"/>
                        </w:rPr>
                        <w:t>高く、効果</w:t>
                      </w:r>
                      <w:r w:rsidR="000D4A2A">
                        <w:rPr>
                          <w:rFonts w:ascii="HG丸ｺﾞｼｯｸM-PRO" w:eastAsia="HG丸ｺﾞｼｯｸM-PRO" w:hAnsi="HG丸ｺﾞｼｯｸM-PRO" w:hint="eastAsia"/>
                          <w:sz w:val="22"/>
                          <w:szCs w:val="22"/>
                        </w:rPr>
                        <w:t>的であった</w:t>
                      </w:r>
                      <w:r w:rsidR="00CF5F83">
                        <w:rPr>
                          <w:rFonts w:ascii="HG丸ｺﾞｼｯｸM-PRO" w:eastAsia="HG丸ｺﾞｼｯｸM-PRO" w:hAnsi="HG丸ｺﾞｼｯｸM-PRO" w:hint="eastAsia"/>
                          <w:sz w:val="22"/>
                          <w:szCs w:val="22"/>
                        </w:rPr>
                        <w:t>。</w:t>
                      </w:r>
                      <w:r w:rsidR="000946AC">
                        <w:rPr>
                          <w:rFonts w:ascii="HG丸ｺﾞｼｯｸM-PRO" w:eastAsia="HG丸ｺﾞｼｯｸM-PRO" w:hAnsi="HG丸ｺﾞｼｯｸM-PRO" w:hint="eastAsia"/>
                          <w:sz w:val="22"/>
                          <w:szCs w:val="22"/>
                        </w:rPr>
                        <w:t>ただし、</w:t>
                      </w:r>
                      <w:r w:rsidR="000D4A2A">
                        <w:rPr>
                          <w:rFonts w:ascii="HG丸ｺﾞｼｯｸM-PRO" w:eastAsia="HG丸ｺﾞｼｯｸM-PRO" w:hAnsi="HG丸ｺﾞｼｯｸM-PRO" w:hint="eastAsia"/>
                          <w:sz w:val="22"/>
                          <w:szCs w:val="22"/>
                        </w:rPr>
                        <w:t>受講</w:t>
                      </w:r>
                      <w:r w:rsidR="000946AC">
                        <w:rPr>
                          <w:rFonts w:ascii="HG丸ｺﾞｼｯｸM-PRO" w:eastAsia="HG丸ｺﾞｼｯｸM-PRO" w:hAnsi="HG丸ｺﾞｼｯｸM-PRO" w:hint="eastAsia"/>
                          <w:sz w:val="22"/>
                          <w:szCs w:val="22"/>
                        </w:rPr>
                        <w:t>人数の増に向け、企画内容</w:t>
                      </w:r>
                      <w:r w:rsidR="000D4A2A">
                        <w:rPr>
                          <w:rFonts w:ascii="HG丸ｺﾞｼｯｸM-PRO" w:eastAsia="HG丸ｺﾞｼｯｸM-PRO" w:hAnsi="HG丸ｺﾞｼｯｸM-PRO" w:hint="eastAsia"/>
                          <w:sz w:val="22"/>
                          <w:szCs w:val="22"/>
                        </w:rPr>
                        <w:t>（講師、研修内容、日程･場所、対象者</w:t>
                      </w:r>
                      <w:r w:rsidR="00C87EBB">
                        <w:rPr>
                          <w:rFonts w:ascii="HG丸ｺﾞｼｯｸM-PRO" w:eastAsia="HG丸ｺﾞｼｯｸM-PRO" w:hAnsi="HG丸ｺﾞｼｯｸM-PRO" w:hint="eastAsia"/>
                          <w:sz w:val="22"/>
                          <w:szCs w:val="22"/>
                        </w:rPr>
                        <w:t>など</w:t>
                      </w:r>
                      <w:r w:rsidR="000D4A2A">
                        <w:rPr>
                          <w:rFonts w:ascii="HG丸ｺﾞｼｯｸM-PRO" w:eastAsia="HG丸ｺﾞｼｯｸM-PRO" w:hAnsi="HG丸ｺﾞｼｯｸM-PRO" w:hint="eastAsia"/>
                          <w:sz w:val="22"/>
                          <w:szCs w:val="22"/>
                        </w:rPr>
                        <w:t>）</w:t>
                      </w:r>
                      <w:r w:rsidR="000946AC">
                        <w:rPr>
                          <w:rFonts w:ascii="HG丸ｺﾞｼｯｸM-PRO" w:eastAsia="HG丸ｺﾞｼｯｸM-PRO" w:hAnsi="HG丸ｺﾞｼｯｸM-PRO" w:hint="eastAsia"/>
                          <w:sz w:val="22"/>
                          <w:szCs w:val="22"/>
                        </w:rPr>
                        <w:t>の再考が必要</w:t>
                      </w:r>
                    </w:p>
                    <w:p w:rsidR="007733A1" w:rsidRDefault="000D4A2A" w:rsidP="00AD4885">
                      <w:pPr>
                        <w:spacing w:line="300" w:lineRule="exact"/>
                        <w:ind w:left="424" w:hangingChars="200" w:hanging="42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7733A1">
                        <w:rPr>
                          <w:rFonts w:ascii="HG丸ｺﾞｼｯｸM-PRO" w:eastAsia="HG丸ｺﾞｼｯｸM-PRO" w:hAnsi="HG丸ｺﾞｼｯｸM-PRO" w:hint="eastAsia"/>
                          <w:sz w:val="22"/>
                          <w:szCs w:val="22"/>
                        </w:rPr>
                        <w:t>すべての</w:t>
                      </w:r>
                      <w:r w:rsidR="007733A1" w:rsidRPr="007733A1">
                        <w:rPr>
                          <w:rFonts w:ascii="HG丸ｺﾞｼｯｸM-PRO" w:eastAsia="HG丸ｺﾞｼｯｸM-PRO" w:hAnsi="HG丸ｺﾞｼｯｸM-PRO" w:hint="eastAsia"/>
                          <w:sz w:val="22"/>
                          <w:szCs w:val="22"/>
                        </w:rPr>
                        <w:t>府職員</w:t>
                      </w:r>
                      <w:r w:rsidR="007733A1" w:rsidRPr="00E27053">
                        <w:rPr>
                          <w:rFonts w:ascii="HG丸ｺﾞｼｯｸM-PRO" w:eastAsia="HG丸ｺﾞｼｯｸM-PRO" w:hAnsi="HG丸ｺﾞｼｯｸM-PRO" w:hint="eastAsia"/>
                          <w:b w:val="0"/>
                          <w:sz w:val="22"/>
                          <w:szCs w:val="22"/>
                        </w:rPr>
                        <w:t>（一般行政職：約7,500人）</w:t>
                      </w:r>
                      <w:r w:rsidR="007733A1">
                        <w:rPr>
                          <w:rFonts w:ascii="HG丸ｺﾞｼｯｸM-PRO" w:eastAsia="HG丸ｺﾞｼｯｸM-PRO" w:hAnsi="HG丸ｺﾞｼｯｸM-PRO" w:hint="eastAsia"/>
                          <w:sz w:val="22"/>
                          <w:szCs w:val="22"/>
                        </w:rPr>
                        <w:t>が</w:t>
                      </w:r>
                      <w:r w:rsidR="007733A1" w:rsidRPr="007733A1">
                        <w:rPr>
                          <w:rFonts w:ascii="HG丸ｺﾞｼｯｸM-PRO" w:eastAsia="HG丸ｺﾞｼｯｸM-PRO" w:hAnsi="HG丸ｺﾞｼｯｸM-PRO" w:hint="eastAsia"/>
                          <w:sz w:val="22"/>
                          <w:szCs w:val="22"/>
                        </w:rPr>
                        <w:t>正確な知識</w:t>
                      </w:r>
                      <w:r w:rsidR="007733A1">
                        <w:rPr>
                          <w:rFonts w:ascii="HG丸ｺﾞｼｯｸM-PRO" w:eastAsia="HG丸ｺﾞｼｯｸM-PRO" w:hAnsi="HG丸ｺﾞｼｯｸM-PRO" w:hint="eastAsia"/>
                          <w:sz w:val="22"/>
                          <w:szCs w:val="22"/>
                        </w:rPr>
                        <w:t>を持つ</w:t>
                      </w:r>
                      <w:r w:rsidR="001974D9">
                        <w:rPr>
                          <w:rFonts w:ascii="HG丸ｺﾞｼｯｸM-PRO" w:eastAsia="HG丸ｺﾞｼｯｸM-PRO" w:hAnsi="HG丸ｺﾞｼｯｸM-PRO" w:hint="eastAsia"/>
                          <w:sz w:val="22"/>
                          <w:szCs w:val="22"/>
                        </w:rPr>
                        <w:t>ことが理想</w:t>
                      </w:r>
                      <w:r w:rsidR="007733A1">
                        <w:rPr>
                          <w:rFonts w:ascii="HG丸ｺﾞｼｯｸM-PRO" w:eastAsia="HG丸ｺﾞｼｯｸM-PRO" w:hAnsi="HG丸ｺﾞｼｯｸM-PRO" w:hint="eastAsia"/>
                          <w:sz w:val="22"/>
                          <w:szCs w:val="22"/>
                        </w:rPr>
                        <w:t>であり、</w:t>
                      </w:r>
                      <w:r w:rsidR="001974D9">
                        <w:rPr>
                          <w:rFonts w:ascii="HG丸ｺﾞｼｯｸM-PRO" w:eastAsia="HG丸ｺﾞｼｯｸM-PRO" w:hAnsi="HG丸ｺﾞｼｯｸM-PRO" w:hint="eastAsia"/>
                          <w:sz w:val="22"/>
                          <w:szCs w:val="22"/>
                        </w:rPr>
                        <w:t>速やかに</w:t>
                      </w:r>
                      <w:r w:rsidR="003754CB">
                        <w:rPr>
                          <w:rFonts w:ascii="HG丸ｺﾞｼｯｸM-PRO" w:eastAsia="HG丸ｺﾞｼｯｸM-PRO" w:hAnsi="HG丸ｺﾞｼｯｸM-PRO" w:hint="eastAsia"/>
                          <w:sz w:val="22"/>
                          <w:szCs w:val="22"/>
                        </w:rPr>
                        <w:t>理解を広め</w:t>
                      </w:r>
                      <w:r w:rsidR="001974D9">
                        <w:rPr>
                          <w:rFonts w:ascii="HG丸ｺﾞｼｯｸM-PRO" w:eastAsia="HG丸ｺﾞｼｯｸM-PRO" w:hAnsi="HG丸ｺﾞｼｯｸM-PRO" w:hint="eastAsia"/>
                          <w:sz w:val="22"/>
                          <w:szCs w:val="22"/>
                        </w:rPr>
                        <w:t>ていく</w:t>
                      </w:r>
                      <w:r w:rsidR="003754CB">
                        <w:rPr>
                          <w:rFonts w:ascii="HG丸ｺﾞｼｯｸM-PRO" w:eastAsia="HG丸ｺﾞｼｯｸM-PRO" w:hAnsi="HG丸ｺﾞｼｯｸM-PRO" w:hint="eastAsia"/>
                          <w:sz w:val="22"/>
                          <w:szCs w:val="22"/>
                        </w:rPr>
                        <w:t>ことが必要</w:t>
                      </w:r>
                    </w:p>
                    <w:p w:rsidR="000D188A" w:rsidRPr="009F2A64" w:rsidRDefault="00E72D76" w:rsidP="00E27053">
                      <w:pPr>
                        <w:spacing w:line="300" w:lineRule="exact"/>
                        <w:ind w:leftChars="62" w:left="431" w:hangingChars="100" w:hanging="212"/>
                        <w:rPr>
                          <w:rFonts w:hAnsiTheme="majorEastAsia"/>
                          <w:sz w:val="21"/>
                          <w:szCs w:val="21"/>
                        </w:rPr>
                      </w:pPr>
                      <w:r>
                        <w:rPr>
                          <w:rFonts w:ascii="HG丸ｺﾞｼｯｸM-PRO" w:eastAsia="HG丸ｺﾞｼｯｸM-PRO" w:hAnsi="HG丸ｺﾞｼｯｸM-PRO" w:hint="eastAsia"/>
                          <w:sz w:val="22"/>
                          <w:szCs w:val="22"/>
                        </w:rPr>
                        <w:t>・</w:t>
                      </w:r>
                      <w:r w:rsidR="00E27053">
                        <w:rPr>
                          <w:rFonts w:ascii="HG丸ｺﾞｼｯｸM-PRO" w:eastAsia="HG丸ｺﾞｼｯｸM-PRO" w:hAnsi="HG丸ｺﾞｼｯｸM-PRO" w:hint="eastAsia"/>
                          <w:sz w:val="22"/>
                          <w:szCs w:val="22"/>
                        </w:rPr>
                        <w:t>受講後、自らの</w:t>
                      </w:r>
                      <w:r w:rsidR="00A71A4A">
                        <w:rPr>
                          <w:rFonts w:ascii="HG丸ｺﾞｼｯｸM-PRO" w:eastAsia="HG丸ｺﾞｼｯｸM-PRO" w:hAnsi="HG丸ｺﾞｼｯｸM-PRO" w:hint="eastAsia"/>
                          <w:sz w:val="22"/>
                          <w:szCs w:val="22"/>
                        </w:rPr>
                        <w:t>担当</w:t>
                      </w:r>
                      <w:r w:rsidR="00D1329D">
                        <w:rPr>
                          <w:rFonts w:ascii="HG丸ｺﾞｼｯｸM-PRO" w:eastAsia="HG丸ｺﾞｼｯｸM-PRO" w:hAnsi="HG丸ｺﾞｼｯｸM-PRO" w:hint="eastAsia"/>
                          <w:sz w:val="22"/>
                          <w:szCs w:val="22"/>
                        </w:rPr>
                        <w:t>業務</w:t>
                      </w:r>
                      <w:r w:rsidR="00AA10DF">
                        <w:rPr>
                          <w:rFonts w:ascii="HG丸ｺﾞｼｯｸM-PRO" w:eastAsia="HG丸ｺﾞｼｯｸM-PRO" w:hAnsi="HG丸ｺﾞｼｯｸM-PRO" w:hint="eastAsia"/>
                          <w:sz w:val="22"/>
                          <w:szCs w:val="22"/>
                        </w:rPr>
                        <w:t>に</w:t>
                      </w:r>
                      <w:r w:rsidR="00D1329D">
                        <w:rPr>
                          <w:rFonts w:ascii="HG丸ｺﾞｼｯｸM-PRO" w:eastAsia="HG丸ｺﾞｼｯｸM-PRO" w:hAnsi="HG丸ｺﾞｼｯｸM-PRO" w:hint="eastAsia"/>
                          <w:sz w:val="22"/>
                          <w:szCs w:val="22"/>
                        </w:rPr>
                        <w:t>ついて、当事者の人権に配慮した</w:t>
                      </w:r>
                      <w:r w:rsidR="00E27053">
                        <w:rPr>
                          <w:rFonts w:ascii="HG丸ｺﾞｼｯｸM-PRO" w:eastAsia="HG丸ｺﾞｼｯｸM-PRO" w:hAnsi="HG丸ｺﾞｼｯｸM-PRO" w:hint="eastAsia"/>
                          <w:sz w:val="22"/>
                          <w:szCs w:val="22"/>
                        </w:rPr>
                        <w:t>企画の立案や</w:t>
                      </w:r>
                      <w:r w:rsidR="00D1329D">
                        <w:rPr>
                          <w:rFonts w:ascii="HG丸ｺﾞｼｯｸM-PRO" w:eastAsia="HG丸ｺﾞｼｯｸM-PRO" w:hAnsi="HG丸ｺﾞｼｯｸM-PRO" w:hint="eastAsia"/>
                          <w:sz w:val="22"/>
                          <w:szCs w:val="22"/>
                        </w:rPr>
                        <w:t>窓口</w:t>
                      </w:r>
                      <w:r w:rsidR="00E27053">
                        <w:rPr>
                          <w:rFonts w:ascii="HG丸ｺﾞｼｯｸM-PRO" w:eastAsia="HG丸ｺﾞｼｯｸM-PRO" w:hAnsi="HG丸ｺﾞｼｯｸM-PRO" w:hint="eastAsia"/>
                          <w:sz w:val="22"/>
                          <w:szCs w:val="22"/>
                        </w:rPr>
                        <w:t>対応などを</w:t>
                      </w:r>
                      <w:r w:rsidR="00D1329D">
                        <w:rPr>
                          <w:rFonts w:ascii="HG丸ｺﾞｼｯｸM-PRO" w:eastAsia="HG丸ｺﾞｼｯｸM-PRO" w:hAnsi="HG丸ｺﾞｼｯｸM-PRO" w:hint="eastAsia"/>
                          <w:sz w:val="22"/>
                          <w:szCs w:val="22"/>
                        </w:rPr>
                        <w:t>、</w:t>
                      </w:r>
                      <w:r w:rsidR="00E27053">
                        <w:rPr>
                          <w:rFonts w:ascii="HG丸ｺﾞｼｯｸM-PRO" w:eastAsia="HG丸ｺﾞｼｯｸM-PRO" w:hAnsi="HG丸ｺﾞｼｯｸM-PRO" w:hint="eastAsia"/>
                          <w:sz w:val="22"/>
                          <w:szCs w:val="22"/>
                        </w:rPr>
                        <w:t>主体的に考え</w:t>
                      </w:r>
                      <w:r w:rsidR="001974D9">
                        <w:rPr>
                          <w:rFonts w:ascii="HG丸ｺﾞｼｯｸM-PRO" w:eastAsia="HG丸ｺﾞｼｯｸM-PRO" w:hAnsi="HG丸ｺﾞｼｯｸM-PRO" w:hint="eastAsia"/>
                          <w:sz w:val="22"/>
                          <w:szCs w:val="22"/>
                        </w:rPr>
                        <w:t>ていく</w:t>
                      </w:r>
                      <w:r w:rsidR="00D1329D">
                        <w:rPr>
                          <w:rFonts w:ascii="HG丸ｺﾞｼｯｸM-PRO" w:eastAsia="HG丸ｺﾞｼｯｸM-PRO" w:hAnsi="HG丸ｺﾞｼｯｸM-PRO" w:hint="eastAsia"/>
                          <w:sz w:val="22"/>
                          <w:szCs w:val="22"/>
                        </w:rPr>
                        <w:t>こと</w:t>
                      </w:r>
                      <w:r w:rsidR="00E27053">
                        <w:rPr>
                          <w:rFonts w:ascii="HG丸ｺﾞｼｯｸM-PRO" w:eastAsia="HG丸ｺﾞｼｯｸM-PRO" w:hAnsi="HG丸ｺﾞｼｯｸM-PRO" w:hint="eastAsia"/>
                          <w:sz w:val="22"/>
                          <w:szCs w:val="22"/>
                        </w:rPr>
                        <w:t>につながるよう</w:t>
                      </w:r>
                      <w:r w:rsidR="00D1329D">
                        <w:rPr>
                          <w:rFonts w:ascii="HG丸ｺﾞｼｯｸM-PRO" w:eastAsia="HG丸ｺﾞｼｯｸM-PRO" w:hAnsi="HG丸ｺﾞｼｯｸM-PRO" w:hint="eastAsia"/>
                          <w:sz w:val="22"/>
                          <w:szCs w:val="22"/>
                        </w:rPr>
                        <w:t>、</w:t>
                      </w:r>
                      <w:r w:rsidR="00E27053">
                        <w:rPr>
                          <w:rFonts w:ascii="HG丸ｺﾞｼｯｸM-PRO" w:eastAsia="HG丸ｺﾞｼｯｸM-PRO" w:hAnsi="HG丸ｺﾞｼｯｸM-PRO" w:hint="eastAsia"/>
                          <w:sz w:val="22"/>
                          <w:szCs w:val="22"/>
                        </w:rPr>
                        <w:t>研修内容</w:t>
                      </w:r>
                      <w:r w:rsidR="00D1329D">
                        <w:rPr>
                          <w:rFonts w:ascii="HG丸ｺﾞｼｯｸM-PRO" w:eastAsia="HG丸ｺﾞｼｯｸM-PRO" w:hAnsi="HG丸ｺﾞｼｯｸM-PRO" w:hint="eastAsia"/>
                          <w:sz w:val="22"/>
                          <w:szCs w:val="22"/>
                        </w:rPr>
                        <w:t>をさらに</w:t>
                      </w:r>
                      <w:r w:rsidR="00E27053">
                        <w:rPr>
                          <w:rFonts w:ascii="HG丸ｺﾞｼｯｸM-PRO" w:eastAsia="HG丸ｺﾞｼｯｸM-PRO" w:hAnsi="HG丸ｺﾞｼｯｸM-PRO" w:hint="eastAsia"/>
                          <w:sz w:val="22"/>
                          <w:szCs w:val="22"/>
                        </w:rPr>
                        <w:t>充実</w:t>
                      </w:r>
                      <w:r w:rsidR="005866AE">
                        <w:rPr>
                          <w:rFonts w:ascii="HG丸ｺﾞｼｯｸM-PRO" w:eastAsia="HG丸ｺﾞｼｯｸM-PRO" w:hAnsi="HG丸ｺﾞｼｯｸM-PRO" w:hint="eastAsia"/>
                          <w:sz w:val="22"/>
                          <w:szCs w:val="22"/>
                        </w:rPr>
                        <w:t xml:space="preserve">　</w:t>
                      </w:r>
                    </w:p>
                  </w:txbxContent>
                </v:textbox>
              </v:shape>
            </w:pict>
          </mc:Fallback>
        </mc:AlternateContent>
      </w:r>
    </w:p>
    <w:p w:rsidR="009F2A64" w:rsidRDefault="009F2A64"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p>
    <w:p w:rsidR="009F2A64" w:rsidRDefault="009F2A64"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p>
    <w:p w:rsidR="009F2A64" w:rsidRDefault="009F2A64"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p>
    <w:p w:rsidR="009F2A64" w:rsidRDefault="009F2A64"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p>
    <w:p w:rsidR="0037587E" w:rsidRDefault="0037587E"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p>
    <w:p w:rsidR="009F2A64" w:rsidRDefault="009F2A64"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p>
    <w:p w:rsidR="009F2A64" w:rsidRDefault="009F2A64"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p>
    <w:p w:rsidR="009F2A64" w:rsidRDefault="009F2A64"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p>
    <w:p w:rsidR="009F2A64" w:rsidRDefault="009F2A64"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p>
    <w:p w:rsidR="009F2A64" w:rsidRDefault="009F2A64"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p>
    <w:p w:rsidR="009F2A64" w:rsidRDefault="002958FA"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r w:rsidRPr="00D42D69">
        <w:rPr>
          <w:rFonts w:hint="eastAsia"/>
          <w:noProof/>
          <w:color w:val="000000" w:themeColor="text1"/>
          <w:kern w:val="24"/>
        </w:rPr>
        <mc:AlternateContent>
          <mc:Choice Requires="wps">
            <w:drawing>
              <wp:anchor distT="0" distB="0" distL="114300" distR="114300" simplePos="0" relativeHeight="251724800" behindDoc="0" locked="0" layoutInCell="1" allowOverlap="1" wp14:anchorId="00630BA0" wp14:editId="72C1A21C">
                <wp:simplePos x="0" y="0"/>
                <wp:positionH relativeFrom="column">
                  <wp:posOffset>70485</wp:posOffset>
                </wp:positionH>
                <wp:positionV relativeFrom="paragraph">
                  <wp:posOffset>240665</wp:posOffset>
                </wp:positionV>
                <wp:extent cx="1647825" cy="257175"/>
                <wp:effectExtent l="0" t="0" r="28575" b="28575"/>
                <wp:wrapNone/>
                <wp:docPr id="39" name="テキスト ボックス 39"/>
                <wp:cNvGraphicFramePr/>
                <a:graphic xmlns:a="http://schemas.openxmlformats.org/drawingml/2006/main">
                  <a:graphicData uri="http://schemas.microsoft.com/office/word/2010/wordprocessingShape">
                    <wps:wsp>
                      <wps:cNvSpPr txBox="1"/>
                      <wps:spPr>
                        <a:xfrm>
                          <a:off x="0" y="0"/>
                          <a:ext cx="1647825" cy="257175"/>
                        </a:xfrm>
                        <a:prstGeom prst="rect">
                          <a:avLst/>
                        </a:prstGeom>
                        <a:solidFill>
                          <a:schemeClr val="bg1">
                            <a:lumMod val="75000"/>
                          </a:schemeClr>
                        </a:solidFill>
                        <a:ln w="6350">
                          <a:solidFill>
                            <a:prstClr val="black"/>
                          </a:solidFill>
                        </a:ln>
                        <a:effectLst/>
                      </wps:spPr>
                      <wps:txbx>
                        <w:txbxContent>
                          <w:p w:rsidR="00AE7121" w:rsidRPr="00316A06" w:rsidRDefault="00B10BA5" w:rsidP="00E72D76">
                            <w:pPr>
                              <w:spacing w:line="340" w:lineRule="exact"/>
                              <w:rPr>
                                <w:rFonts w:ascii="ＭＳ ゴシック" w:eastAsia="ＭＳ ゴシック" w:hAnsi="ＭＳ ゴシック"/>
                                <w:b w:val="0"/>
                                <w:sz w:val="28"/>
                                <w:szCs w:val="28"/>
                              </w:rPr>
                            </w:pPr>
                            <w:r>
                              <w:rPr>
                                <w:rFonts w:ascii="ＭＳ ゴシック" w:eastAsia="ＭＳ ゴシック" w:hAnsi="ＭＳ ゴシック" w:hint="eastAsia"/>
                                <w:sz w:val="28"/>
                                <w:szCs w:val="28"/>
                              </w:rPr>
                              <w:t xml:space="preserve">３ </w:t>
                            </w:r>
                            <w:r w:rsidR="00AE7121" w:rsidRPr="00316A06">
                              <w:rPr>
                                <w:rFonts w:ascii="ＭＳ ゴシック" w:eastAsia="ＭＳ ゴシック" w:hAnsi="ＭＳ ゴシック" w:hint="eastAsia"/>
                                <w:sz w:val="28"/>
                                <w:szCs w:val="28"/>
                              </w:rPr>
                              <w:t>相談体制の充実</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30" type="#_x0000_t202" style="position:absolute;left:0;text-align:left;margin-left:5.55pt;margin-top:18.95pt;width:129.75pt;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" fillcolor="#bfbfbf [2412]" strokeweight=".5pt">
                <v:textbox inset="1mm,0,1mm,0">
                  <w:txbxContent>
                    <w:p w:rsidR="00AE7121" w:rsidRPr="00316A06" w:rsidRDefault="00B10BA5" w:rsidP="00E72D76">
                      <w:pPr>
                        <w:spacing w:line="340" w:lineRule="exact"/>
                        <w:rPr>
                          <w:rFonts w:ascii="ＭＳ ゴシック" w:eastAsia="ＭＳ ゴシック" w:hAnsi="ＭＳ ゴシック"/>
                          <w:b w:val="0"/>
                          <w:sz w:val="28"/>
                          <w:szCs w:val="28"/>
                        </w:rPr>
                      </w:pPr>
                      <w:r>
                        <w:rPr>
                          <w:rFonts w:ascii="ＭＳ ゴシック" w:eastAsia="ＭＳ ゴシック" w:hAnsi="ＭＳ ゴシック" w:hint="eastAsia"/>
                          <w:sz w:val="28"/>
                          <w:szCs w:val="28"/>
                        </w:rPr>
                        <w:t xml:space="preserve">３ </w:t>
                      </w:r>
                      <w:r w:rsidR="00AE7121" w:rsidRPr="00316A06">
                        <w:rPr>
                          <w:rFonts w:ascii="ＭＳ ゴシック" w:eastAsia="ＭＳ ゴシック" w:hAnsi="ＭＳ ゴシック" w:hint="eastAsia"/>
                          <w:sz w:val="28"/>
                          <w:szCs w:val="28"/>
                        </w:rPr>
                        <w:t>相談体制の充実</w:t>
                      </w:r>
                    </w:p>
                  </w:txbxContent>
                </v:textbox>
              </v:shape>
            </w:pict>
          </mc:Fallback>
        </mc:AlternateContent>
      </w:r>
    </w:p>
    <w:p w:rsidR="009F2A64" w:rsidRDefault="002958FA"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r w:rsidRPr="00D42D69">
        <w:rPr>
          <w:rFonts w:ascii="HG丸ｺﾞｼｯｸM-PRO" w:eastAsia="HG丸ｺﾞｼｯｸM-PRO" w:hAnsi="HG丸ｺﾞｼｯｸM-PRO"/>
          <w:noProof/>
          <w:color w:val="000000" w:themeColor="text1"/>
          <w:kern w:val="24"/>
          <w:sz w:val="24"/>
          <w:szCs w:val="24"/>
        </w:rPr>
        <mc:AlternateContent>
          <mc:Choice Requires="wps">
            <w:drawing>
              <wp:anchor distT="0" distB="0" distL="114300" distR="114300" simplePos="0" relativeHeight="251721728" behindDoc="0" locked="0" layoutInCell="1" allowOverlap="1" wp14:anchorId="0FA62B49" wp14:editId="74D73D99">
                <wp:simplePos x="0" y="0"/>
                <wp:positionH relativeFrom="column">
                  <wp:posOffset>-72390</wp:posOffset>
                </wp:positionH>
                <wp:positionV relativeFrom="paragraph">
                  <wp:posOffset>139065</wp:posOffset>
                </wp:positionV>
                <wp:extent cx="6286500" cy="2076450"/>
                <wp:effectExtent l="0" t="0" r="19050" b="19050"/>
                <wp:wrapNone/>
                <wp:docPr id="40" name="テキスト ボックス 40"/>
                <wp:cNvGraphicFramePr/>
                <a:graphic xmlns:a="http://schemas.openxmlformats.org/drawingml/2006/main">
                  <a:graphicData uri="http://schemas.microsoft.com/office/word/2010/wordprocessingShape">
                    <wps:wsp>
                      <wps:cNvSpPr txBox="1"/>
                      <wps:spPr>
                        <a:xfrm>
                          <a:off x="0" y="0"/>
                          <a:ext cx="6286500" cy="2076450"/>
                        </a:xfrm>
                        <a:prstGeom prst="rect">
                          <a:avLst/>
                        </a:prstGeom>
                        <a:solidFill>
                          <a:sysClr val="window" lastClr="FFFFFF"/>
                        </a:solidFill>
                        <a:ln w="6350">
                          <a:solidFill>
                            <a:prstClr val="black"/>
                          </a:solidFill>
                        </a:ln>
                        <a:effectLst/>
                      </wps:spPr>
                      <wps:txbx>
                        <w:txbxContent>
                          <w:p w:rsidR="00AE7121" w:rsidRPr="00A95C08" w:rsidRDefault="00AE7121" w:rsidP="00C37F11">
                            <w:pPr>
                              <w:adjustRightInd w:val="0"/>
                              <w:snapToGrid w:val="0"/>
                              <w:spacing w:line="160" w:lineRule="exact"/>
                              <w:rPr>
                                <w:rFonts w:ascii="HG丸ｺﾞｼｯｸM-PRO" w:eastAsia="HG丸ｺﾞｼｯｸM-PRO" w:hAnsi="HG丸ｺﾞｼｯｸM-PRO"/>
                                <w:b w:val="0"/>
                                <w:sz w:val="24"/>
                                <w:szCs w:val="24"/>
                              </w:rPr>
                            </w:pPr>
                          </w:p>
                          <w:p w:rsidR="003219FF" w:rsidRPr="00C47635" w:rsidRDefault="003219FF" w:rsidP="00316A06">
                            <w:pPr>
                              <w:spacing w:line="300" w:lineRule="exact"/>
                              <w:rPr>
                                <w:rFonts w:ascii="HG丸ｺﾞｼｯｸM-PRO" w:eastAsia="HG丸ｺﾞｼｯｸM-PRO" w:hAnsi="HG丸ｺﾞｼｯｸM-PRO"/>
                                <w:b w:val="0"/>
                                <w:sz w:val="22"/>
                                <w:szCs w:val="22"/>
                              </w:rPr>
                            </w:pPr>
                            <w:r w:rsidRPr="00C47635">
                              <w:rPr>
                                <w:rFonts w:ascii="HG丸ｺﾞｼｯｸM-PRO" w:eastAsia="HG丸ｺﾞｼｯｸM-PRO" w:hAnsi="HG丸ｺﾞｼｯｸM-PRO" w:hint="eastAsia"/>
                                <w:b w:val="0"/>
                                <w:sz w:val="22"/>
                                <w:szCs w:val="22"/>
                              </w:rPr>
                              <w:t>〔</w:t>
                            </w:r>
                            <w:r w:rsidR="009F28C3">
                              <w:rPr>
                                <w:rFonts w:ascii="HG丸ｺﾞｼｯｸM-PRO" w:eastAsia="HG丸ｺﾞｼｯｸM-PRO" w:hAnsi="HG丸ｺﾞｼｯｸM-PRO" w:hint="eastAsia"/>
                                <w:b w:val="0"/>
                                <w:sz w:val="22"/>
                                <w:szCs w:val="22"/>
                              </w:rPr>
                              <w:t>取組</w:t>
                            </w:r>
                            <w:r w:rsidRPr="00C47635">
                              <w:rPr>
                                <w:rFonts w:ascii="HG丸ｺﾞｼｯｸM-PRO" w:eastAsia="HG丸ｺﾞｼｯｸM-PRO" w:hAnsi="HG丸ｺﾞｼｯｸM-PRO" w:hint="eastAsia"/>
                                <w:b w:val="0"/>
                                <w:sz w:val="22"/>
                                <w:szCs w:val="22"/>
                              </w:rPr>
                              <w:t>方針（これから）〕</w:t>
                            </w:r>
                          </w:p>
                          <w:p w:rsidR="00AE7121" w:rsidRPr="00C47635" w:rsidRDefault="00AE7121" w:rsidP="00C47635">
                            <w:pPr>
                              <w:adjustRightInd w:val="0"/>
                              <w:snapToGrid w:val="0"/>
                              <w:spacing w:line="300" w:lineRule="exact"/>
                              <w:ind w:firstLineChars="100" w:firstLine="211"/>
                              <w:rPr>
                                <w:rFonts w:ascii="HG丸ｺﾞｼｯｸM-PRO" w:eastAsia="HG丸ｺﾞｼｯｸM-PRO" w:hAnsi="HG丸ｺﾞｼｯｸM-PRO"/>
                                <w:b w:val="0"/>
                                <w:sz w:val="22"/>
                                <w:szCs w:val="22"/>
                              </w:rPr>
                            </w:pPr>
                            <w:r w:rsidRPr="00C47635">
                              <w:rPr>
                                <w:rFonts w:ascii="HG丸ｺﾞｼｯｸM-PRO" w:eastAsia="HG丸ｺﾞｼｯｸM-PRO" w:hAnsi="HG丸ｺﾞｼｯｸM-PRO" w:hint="eastAsia"/>
                                <w:b w:val="0"/>
                                <w:sz w:val="22"/>
                                <w:szCs w:val="22"/>
                              </w:rPr>
                              <w:t>・相談に的確に対応できるよう、スキルアップや相談事例の共有、関係情報の提供</w:t>
                            </w:r>
                          </w:p>
                          <w:p w:rsidR="00AE7121" w:rsidRPr="00C47635" w:rsidRDefault="00AE7121" w:rsidP="00C47635">
                            <w:pPr>
                              <w:adjustRightInd w:val="0"/>
                              <w:snapToGrid w:val="0"/>
                              <w:spacing w:line="300" w:lineRule="exact"/>
                              <w:ind w:firstLineChars="100" w:firstLine="211"/>
                              <w:rPr>
                                <w:rFonts w:ascii="HG丸ｺﾞｼｯｸM-PRO" w:eastAsia="HG丸ｺﾞｼｯｸM-PRO" w:hAnsi="HG丸ｺﾞｼｯｸM-PRO"/>
                                <w:b w:val="0"/>
                                <w:sz w:val="22"/>
                                <w:szCs w:val="22"/>
                              </w:rPr>
                            </w:pPr>
                            <w:r w:rsidRPr="00C47635">
                              <w:rPr>
                                <w:rFonts w:ascii="HG丸ｺﾞｼｯｸM-PRO" w:eastAsia="HG丸ｺﾞｼｯｸM-PRO" w:hAnsi="HG丸ｺﾞｼｯｸM-PRO" w:hint="eastAsia"/>
                                <w:b w:val="0"/>
                                <w:sz w:val="22"/>
                                <w:szCs w:val="22"/>
                              </w:rPr>
                              <w:t>・性的マイノリティの人々の相談にも応じていることが</w:t>
                            </w:r>
                            <w:r w:rsidR="00BF3A2C" w:rsidRPr="00C47635">
                              <w:rPr>
                                <w:rFonts w:ascii="HG丸ｺﾞｼｯｸM-PRO" w:eastAsia="HG丸ｺﾞｼｯｸM-PRO" w:hAnsi="HG丸ｺﾞｼｯｸM-PRO" w:hint="eastAsia"/>
                                <w:b w:val="0"/>
                                <w:sz w:val="22"/>
                                <w:szCs w:val="22"/>
                              </w:rPr>
                              <w:t>より</w:t>
                            </w:r>
                            <w:r w:rsidRPr="00C47635">
                              <w:rPr>
                                <w:rFonts w:ascii="HG丸ｺﾞｼｯｸM-PRO" w:eastAsia="HG丸ｺﾞｼｯｸM-PRO" w:hAnsi="HG丸ｺﾞｼｯｸM-PRO" w:hint="eastAsia"/>
                                <w:b w:val="0"/>
                                <w:sz w:val="22"/>
                                <w:szCs w:val="22"/>
                              </w:rPr>
                              <w:t>分か</w:t>
                            </w:r>
                            <w:r w:rsidR="00BF3A2C" w:rsidRPr="00C47635">
                              <w:rPr>
                                <w:rFonts w:ascii="HG丸ｺﾞｼｯｸM-PRO" w:eastAsia="HG丸ｺﾞｼｯｸM-PRO" w:hAnsi="HG丸ｺﾞｼｯｸM-PRO" w:hint="eastAsia"/>
                                <w:b w:val="0"/>
                                <w:sz w:val="22"/>
                                <w:szCs w:val="22"/>
                              </w:rPr>
                              <w:t>りやすい</w:t>
                            </w:r>
                            <w:r w:rsidRPr="00C47635">
                              <w:rPr>
                                <w:rFonts w:ascii="HG丸ｺﾞｼｯｸM-PRO" w:eastAsia="HG丸ｺﾞｼｯｸM-PRO" w:hAnsi="HG丸ｺﾞｼｯｸM-PRO" w:hint="eastAsia"/>
                                <w:b w:val="0"/>
                                <w:sz w:val="22"/>
                                <w:szCs w:val="22"/>
                              </w:rPr>
                              <w:t>よう</w:t>
                            </w:r>
                            <w:r w:rsidR="00384924" w:rsidRPr="00C47635">
                              <w:rPr>
                                <w:rFonts w:ascii="HG丸ｺﾞｼｯｸM-PRO" w:eastAsia="HG丸ｺﾞｼｯｸM-PRO" w:hAnsi="HG丸ｺﾞｼｯｸM-PRO" w:hint="eastAsia"/>
                                <w:b w:val="0"/>
                                <w:sz w:val="22"/>
                                <w:szCs w:val="22"/>
                              </w:rPr>
                              <w:t>周知に</w:t>
                            </w:r>
                            <w:r w:rsidRPr="00C47635">
                              <w:rPr>
                                <w:rFonts w:ascii="HG丸ｺﾞｼｯｸM-PRO" w:eastAsia="HG丸ｺﾞｼｯｸM-PRO" w:hAnsi="HG丸ｺﾞｼｯｸM-PRO" w:hint="eastAsia"/>
                                <w:b w:val="0"/>
                                <w:sz w:val="22"/>
                                <w:szCs w:val="22"/>
                              </w:rPr>
                              <w:t>工夫</w:t>
                            </w:r>
                          </w:p>
                          <w:p w:rsidR="000D188A" w:rsidRPr="00E72D76" w:rsidRDefault="000D188A" w:rsidP="00316A06">
                            <w:pPr>
                              <w:spacing w:line="300" w:lineRule="exact"/>
                              <w:rPr>
                                <w:rFonts w:ascii="HG丸ｺﾞｼｯｸM-PRO" w:eastAsia="HG丸ｺﾞｼｯｸM-PRO" w:hAnsi="HG丸ｺﾞｼｯｸM-PRO"/>
                                <w:sz w:val="22"/>
                                <w:szCs w:val="22"/>
                              </w:rPr>
                            </w:pPr>
                            <w:r w:rsidRPr="00E72D76">
                              <w:rPr>
                                <w:rFonts w:ascii="HG丸ｺﾞｼｯｸM-PRO" w:eastAsia="HG丸ｺﾞｼｯｸM-PRO" w:hAnsi="HG丸ｺﾞｼｯｸM-PRO" w:hint="eastAsia"/>
                                <w:sz w:val="22"/>
                                <w:szCs w:val="22"/>
                              </w:rPr>
                              <w:t>〔H29取組</w:t>
                            </w:r>
                            <w:r w:rsidR="00AA10DF">
                              <w:rPr>
                                <w:rFonts w:ascii="HG丸ｺﾞｼｯｸM-PRO" w:eastAsia="HG丸ｺﾞｼｯｸM-PRO" w:hAnsi="HG丸ｺﾞｼｯｸM-PRO" w:hint="eastAsia"/>
                                <w:sz w:val="22"/>
                                <w:szCs w:val="22"/>
                              </w:rPr>
                              <w:t>状況</w:t>
                            </w:r>
                            <w:r w:rsidRPr="00E72D76">
                              <w:rPr>
                                <w:rFonts w:ascii="HG丸ｺﾞｼｯｸM-PRO" w:eastAsia="HG丸ｺﾞｼｯｸM-PRO" w:hAnsi="HG丸ｺﾞｼｯｸM-PRO" w:hint="eastAsia"/>
                                <w:sz w:val="22"/>
                                <w:szCs w:val="22"/>
                              </w:rPr>
                              <w:t>〕</w:t>
                            </w:r>
                          </w:p>
                          <w:p w:rsidR="000946AC" w:rsidRPr="00E72D76" w:rsidRDefault="000946AC" w:rsidP="000946AC">
                            <w:pPr>
                              <w:spacing w:line="300" w:lineRule="exact"/>
                              <w:ind w:firstLineChars="100" w:firstLine="212"/>
                              <w:rPr>
                                <w:rFonts w:ascii="HG丸ｺﾞｼｯｸM-PRO" w:eastAsia="HG丸ｺﾞｼｯｸM-PRO" w:hAnsi="HG丸ｺﾞｼｯｸM-PRO"/>
                                <w:sz w:val="22"/>
                                <w:szCs w:val="22"/>
                              </w:rPr>
                            </w:pPr>
                            <w:r w:rsidRPr="00E72D76">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人権相談窓口をはじめ、各部局の相談窓口において、当事者や家族等からの相談に対応</w:t>
                            </w:r>
                          </w:p>
                          <w:p w:rsidR="00AC05A1" w:rsidRPr="00E72D76" w:rsidRDefault="00AC05A1" w:rsidP="00AC05A1">
                            <w:pPr>
                              <w:spacing w:line="300" w:lineRule="exact"/>
                              <w:ind w:firstLineChars="100" w:firstLine="212"/>
                              <w:rPr>
                                <w:rFonts w:ascii="HG丸ｺﾞｼｯｸM-PRO" w:eastAsia="HG丸ｺﾞｼｯｸM-PRO" w:hAnsi="HG丸ｺﾞｼｯｸM-PRO"/>
                                <w:sz w:val="22"/>
                                <w:szCs w:val="22"/>
                              </w:rPr>
                            </w:pPr>
                            <w:r w:rsidRPr="00E72D76">
                              <w:rPr>
                                <w:rFonts w:ascii="HG丸ｺﾞｼｯｸM-PRO" w:eastAsia="HG丸ｺﾞｼｯｸM-PRO" w:hAnsi="HG丸ｺﾞｼｯｸM-PRO" w:hint="eastAsia"/>
                                <w:sz w:val="22"/>
                                <w:szCs w:val="22"/>
                              </w:rPr>
                              <w:t>・</w:t>
                            </w:r>
                            <w:r w:rsidRPr="005866AE">
                              <w:rPr>
                                <w:rFonts w:ascii="HG丸ｺﾞｼｯｸM-PRO" w:eastAsia="HG丸ｺﾞｼｯｸM-PRO" w:hAnsi="HG丸ｺﾞｼｯｸM-PRO" w:hint="eastAsia"/>
                                <w:sz w:val="22"/>
                                <w:szCs w:val="22"/>
                              </w:rPr>
                              <w:t>相談</w:t>
                            </w:r>
                            <w:r>
                              <w:rPr>
                                <w:rFonts w:ascii="HG丸ｺﾞｼｯｸM-PRO" w:eastAsia="HG丸ｺﾞｼｯｸM-PRO" w:hAnsi="HG丸ｺﾞｼｯｸM-PRO" w:hint="eastAsia"/>
                                <w:sz w:val="22"/>
                                <w:szCs w:val="22"/>
                              </w:rPr>
                              <w:t>対応</w:t>
                            </w:r>
                            <w:r w:rsidRPr="005866AE">
                              <w:rPr>
                                <w:rFonts w:ascii="HG丸ｺﾞｼｯｸM-PRO" w:eastAsia="HG丸ｺﾞｼｯｸM-PRO" w:hAnsi="HG丸ｺﾞｼｯｸM-PRO" w:hint="eastAsia"/>
                                <w:sz w:val="22"/>
                                <w:szCs w:val="22"/>
                              </w:rPr>
                              <w:t>スキルや性的マイノリティに関する知識の向上のための研修</w:t>
                            </w:r>
                            <w:r>
                              <w:rPr>
                                <w:rFonts w:ascii="HG丸ｺﾞｼｯｸM-PRO" w:eastAsia="HG丸ｺﾞｼｯｸM-PRO" w:hAnsi="HG丸ｺﾞｼｯｸM-PRO" w:hint="eastAsia"/>
                                <w:sz w:val="22"/>
                                <w:szCs w:val="22"/>
                              </w:rPr>
                              <w:t>（講座）</w:t>
                            </w:r>
                            <w:r w:rsidRPr="005866AE">
                              <w:rPr>
                                <w:rFonts w:ascii="HG丸ｺﾞｼｯｸM-PRO" w:eastAsia="HG丸ｺﾞｼｯｸM-PRO" w:hAnsi="HG丸ｺﾞｼｯｸM-PRO" w:hint="eastAsia"/>
                                <w:sz w:val="22"/>
                                <w:szCs w:val="22"/>
                              </w:rPr>
                              <w:t>を開催</w:t>
                            </w:r>
                          </w:p>
                          <w:p w:rsidR="000D188A" w:rsidRPr="00E72D76" w:rsidRDefault="000D188A" w:rsidP="00316A06">
                            <w:pPr>
                              <w:spacing w:line="300" w:lineRule="exact"/>
                              <w:rPr>
                                <w:rFonts w:ascii="HG丸ｺﾞｼｯｸM-PRO" w:eastAsia="HG丸ｺﾞｼｯｸM-PRO" w:hAnsi="HG丸ｺﾞｼｯｸM-PRO"/>
                                <w:sz w:val="22"/>
                                <w:szCs w:val="22"/>
                              </w:rPr>
                            </w:pPr>
                            <w:r w:rsidRPr="00E72D76">
                              <w:rPr>
                                <w:rFonts w:ascii="HG丸ｺﾞｼｯｸM-PRO" w:eastAsia="HG丸ｺﾞｼｯｸM-PRO" w:hAnsi="HG丸ｺﾞｼｯｸM-PRO" w:hint="eastAsia"/>
                                <w:sz w:val="22"/>
                                <w:szCs w:val="22"/>
                              </w:rPr>
                              <w:t>〔</w:t>
                            </w:r>
                            <w:r w:rsidR="00C47635">
                              <w:rPr>
                                <w:rFonts w:ascii="HG丸ｺﾞｼｯｸM-PRO" w:eastAsia="HG丸ｺﾞｼｯｸM-PRO" w:hAnsi="HG丸ｺﾞｼｯｸM-PRO" w:hint="eastAsia"/>
                                <w:sz w:val="22"/>
                                <w:szCs w:val="22"/>
                              </w:rPr>
                              <w:t>課題等</w:t>
                            </w:r>
                            <w:r w:rsidRPr="00E72D76">
                              <w:rPr>
                                <w:rFonts w:ascii="HG丸ｺﾞｼｯｸM-PRO" w:eastAsia="HG丸ｺﾞｼｯｸM-PRO" w:hAnsi="HG丸ｺﾞｼｯｸM-PRO" w:hint="eastAsia"/>
                                <w:sz w:val="22"/>
                                <w:szCs w:val="22"/>
                              </w:rPr>
                              <w:t>〕</w:t>
                            </w:r>
                          </w:p>
                          <w:p w:rsidR="00F73305" w:rsidRDefault="000D188A" w:rsidP="00316A06">
                            <w:pPr>
                              <w:spacing w:line="300" w:lineRule="exact"/>
                              <w:rPr>
                                <w:rFonts w:ascii="HG丸ｺﾞｼｯｸM-PRO" w:eastAsia="HG丸ｺﾞｼｯｸM-PRO" w:hAnsi="HG丸ｺﾞｼｯｸM-PRO"/>
                                <w:sz w:val="22"/>
                                <w:szCs w:val="22"/>
                              </w:rPr>
                            </w:pPr>
                            <w:r w:rsidRPr="00E72D76">
                              <w:rPr>
                                <w:rFonts w:ascii="HG丸ｺﾞｼｯｸM-PRO" w:eastAsia="HG丸ｺﾞｼｯｸM-PRO" w:hAnsi="HG丸ｺﾞｼｯｸM-PRO" w:hint="eastAsia"/>
                                <w:sz w:val="22"/>
                                <w:szCs w:val="22"/>
                              </w:rPr>
                              <w:t xml:space="preserve">　・</w:t>
                            </w:r>
                            <w:r w:rsidR="00F73305">
                              <w:rPr>
                                <w:rFonts w:ascii="HG丸ｺﾞｼｯｸM-PRO" w:eastAsia="HG丸ｺﾞｼｯｸM-PRO" w:hAnsi="HG丸ｺﾞｼｯｸM-PRO" w:hint="eastAsia"/>
                                <w:sz w:val="22"/>
                                <w:szCs w:val="22"/>
                              </w:rPr>
                              <w:t>より的確な相談対応ができるよう、相談員の</w:t>
                            </w:r>
                            <w:r w:rsidR="00CC6A0F">
                              <w:rPr>
                                <w:rFonts w:ascii="HG丸ｺﾞｼｯｸM-PRO" w:eastAsia="HG丸ｺﾞｼｯｸM-PRO" w:hAnsi="HG丸ｺﾞｼｯｸM-PRO" w:hint="eastAsia"/>
                                <w:sz w:val="22"/>
                                <w:szCs w:val="22"/>
                              </w:rPr>
                              <w:t>継続的な</w:t>
                            </w:r>
                            <w:r w:rsidR="00F73305">
                              <w:rPr>
                                <w:rFonts w:ascii="HG丸ｺﾞｼｯｸM-PRO" w:eastAsia="HG丸ｺﾞｼｯｸM-PRO" w:hAnsi="HG丸ｺﾞｼｯｸM-PRO" w:hint="eastAsia"/>
                                <w:sz w:val="22"/>
                                <w:szCs w:val="22"/>
                              </w:rPr>
                              <w:t>スキルアップが必要</w:t>
                            </w:r>
                          </w:p>
                          <w:p w:rsidR="000D188A" w:rsidRPr="005866AE" w:rsidRDefault="00F73305" w:rsidP="00F73305">
                            <w:pPr>
                              <w:spacing w:line="300" w:lineRule="exact"/>
                              <w:ind w:firstLineChars="100" w:firstLine="21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33F1B" w:rsidRPr="00E72D76">
                              <w:rPr>
                                <w:rFonts w:ascii="HG丸ｺﾞｼｯｸM-PRO" w:eastAsia="HG丸ｺﾞｼｯｸM-PRO" w:hAnsi="HG丸ｺﾞｼｯｸM-PRO" w:hint="eastAsia"/>
                                <w:sz w:val="22"/>
                                <w:szCs w:val="22"/>
                              </w:rPr>
                              <w:t>ま</w:t>
                            </w:r>
                            <w:r w:rsidR="00933F1B" w:rsidRPr="00C86FC6">
                              <w:rPr>
                                <w:rFonts w:ascii="HG丸ｺﾞｼｯｸM-PRO" w:eastAsia="HG丸ｺﾞｼｯｸM-PRO" w:hAnsi="HG丸ｺﾞｼｯｸM-PRO" w:hint="eastAsia"/>
                                <w:sz w:val="22"/>
                                <w:szCs w:val="22"/>
                              </w:rPr>
                              <w:t>だ</w:t>
                            </w:r>
                            <w:r w:rsidR="00933F1B" w:rsidRPr="000946AC">
                              <w:rPr>
                                <w:rFonts w:ascii="HG丸ｺﾞｼｯｸM-PRO" w:eastAsia="HG丸ｺﾞｼｯｸM-PRO" w:hAnsi="HG丸ｺﾞｼｯｸM-PRO" w:hint="eastAsia"/>
                                <w:sz w:val="22"/>
                                <w:szCs w:val="22"/>
                              </w:rPr>
                              <w:t>相談</w:t>
                            </w:r>
                            <w:r w:rsidR="00D1329D" w:rsidRPr="000946AC">
                              <w:rPr>
                                <w:rFonts w:ascii="HG丸ｺﾞｼｯｸM-PRO" w:eastAsia="HG丸ｺﾞｼｯｸM-PRO" w:hAnsi="HG丸ｺﾞｼｯｸM-PRO" w:hint="eastAsia"/>
                                <w:sz w:val="22"/>
                                <w:szCs w:val="22"/>
                              </w:rPr>
                              <w:t>件数が</w:t>
                            </w:r>
                            <w:r w:rsidR="001974D9">
                              <w:rPr>
                                <w:rFonts w:ascii="HG丸ｺﾞｼｯｸM-PRO" w:eastAsia="HG丸ｺﾞｼｯｸM-PRO" w:hAnsi="HG丸ｺﾞｼｯｸM-PRO" w:hint="eastAsia"/>
                                <w:sz w:val="22"/>
                                <w:szCs w:val="22"/>
                              </w:rPr>
                              <w:t>少なく</w:t>
                            </w:r>
                            <w:r w:rsidR="00AC05A1">
                              <w:rPr>
                                <w:rFonts w:ascii="HG丸ｺﾞｼｯｸM-PRO" w:eastAsia="HG丸ｺﾞｼｯｸM-PRO" w:hAnsi="HG丸ｺﾞｼｯｸM-PRO" w:hint="eastAsia"/>
                                <w:sz w:val="22"/>
                                <w:szCs w:val="22"/>
                              </w:rPr>
                              <w:t>、</w:t>
                            </w:r>
                            <w:r w:rsidR="00D1329D">
                              <w:rPr>
                                <w:rFonts w:ascii="HG丸ｺﾞｼｯｸM-PRO" w:eastAsia="HG丸ｺﾞｼｯｸM-PRO" w:hAnsi="HG丸ｺﾞｼｯｸM-PRO" w:hint="eastAsia"/>
                                <w:sz w:val="22"/>
                                <w:szCs w:val="22"/>
                              </w:rPr>
                              <w:t>相談</w:t>
                            </w:r>
                            <w:r w:rsidR="00933F1B" w:rsidRPr="005866AE">
                              <w:rPr>
                                <w:rFonts w:ascii="HG丸ｺﾞｼｯｸM-PRO" w:eastAsia="HG丸ｺﾞｼｯｸM-PRO" w:hAnsi="HG丸ｺﾞｼｯｸM-PRO" w:hint="eastAsia"/>
                                <w:sz w:val="22"/>
                                <w:szCs w:val="22"/>
                              </w:rPr>
                              <w:t>事例</w:t>
                            </w:r>
                            <w:r w:rsidR="00AC05A1">
                              <w:rPr>
                                <w:rFonts w:ascii="HG丸ｺﾞｼｯｸM-PRO" w:eastAsia="HG丸ｺﾞｼｯｸM-PRO" w:hAnsi="HG丸ｺﾞｼｯｸM-PRO" w:hint="eastAsia"/>
                                <w:sz w:val="22"/>
                                <w:szCs w:val="22"/>
                              </w:rPr>
                              <w:t>の共有</w:t>
                            </w:r>
                            <w:r w:rsidR="000946AC">
                              <w:rPr>
                                <w:rFonts w:ascii="HG丸ｺﾞｼｯｸM-PRO" w:eastAsia="HG丸ｺﾞｼｯｸM-PRO" w:hAnsi="HG丸ｺﾞｼｯｸM-PRO" w:hint="eastAsia"/>
                                <w:sz w:val="22"/>
                                <w:szCs w:val="22"/>
                              </w:rPr>
                              <w:t>は</w:t>
                            </w:r>
                            <w:r w:rsidR="001974D9">
                              <w:rPr>
                                <w:rFonts w:ascii="HG丸ｺﾞｼｯｸM-PRO" w:eastAsia="HG丸ｺﾞｼｯｸM-PRO" w:hAnsi="HG丸ｺﾞｼｯｸM-PRO" w:hint="eastAsia"/>
                                <w:sz w:val="22"/>
                                <w:szCs w:val="22"/>
                              </w:rPr>
                              <w:t>困難</w:t>
                            </w:r>
                          </w:p>
                          <w:p w:rsidR="00AE7121" w:rsidRPr="00502F33" w:rsidRDefault="000D188A" w:rsidP="00F73305">
                            <w:pPr>
                              <w:spacing w:line="300" w:lineRule="exact"/>
                              <w:ind w:firstLineChars="100" w:firstLine="212"/>
                              <w:rPr>
                                <w:rFonts w:hAnsiTheme="majorEastAsia"/>
                                <w:sz w:val="22"/>
                              </w:rPr>
                            </w:pPr>
                            <w:r w:rsidRPr="005866AE">
                              <w:rPr>
                                <w:rFonts w:ascii="HG丸ｺﾞｼｯｸM-PRO" w:eastAsia="HG丸ｺﾞｼｯｸM-PRO" w:hAnsi="HG丸ｺﾞｼｯｸM-PRO" w:hint="eastAsia"/>
                                <w:sz w:val="22"/>
                                <w:szCs w:val="22"/>
                              </w:rPr>
                              <w:t>・</w:t>
                            </w:r>
                            <w:r w:rsidR="00F73305">
                              <w:rPr>
                                <w:rFonts w:ascii="HG丸ｺﾞｼｯｸM-PRO" w:eastAsia="HG丸ｺﾞｼｯｸM-PRO" w:hAnsi="HG丸ｺﾞｼｯｸM-PRO" w:hint="eastAsia"/>
                                <w:sz w:val="22"/>
                                <w:szCs w:val="22"/>
                              </w:rPr>
                              <w:t>「相談したい」と思っている当事者や家族等に届くよう、</w:t>
                            </w:r>
                            <w:r w:rsidR="000F3F85">
                              <w:rPr>
                                <w:rFonts w:ascii="HG丸ｺﾞｼｯｸM-PRO" w:eastAsia="HG丸ｺﾞｼｯｸM-PRO" w:hAnsi="HG丸ｺﾞｼｯｸM-PRO" w:hint="eastAsia"/>
                                <w:sz w:val="22"/>
                                <w:szCs w:val="22"/>
                              </w:rPr>
                              <w:t>引き続き</w:t>
                            </w:r>
                            <w:r w:rsidR="00F73305">
                              <w:rPr>
                                <w:rFonts w:ascii="HG丸ｺﾞｼｯｸM-PRO" w:eastAsia="HG丸ｺﾞｼｯｸM-PRO" w:hAnsi="HG丸ｺﾞｼｯｸM-PRO" w:hint="eastAsia"/>
                                <w:sz w:val="22"/>
                                <w:szCs w:val="22"/>
                              </w:rPr>
                              <w:t>窓口を周知することが必要</w:t>
                            </w:r>
                          </w:p>
                        </w:txbxContent>
                      </wps:txbx>
                      <wps:bodyPr rot="0" spcFirstLastPara="0" vertOverflow="overflow" horzOverflow="overflow" vert="horz" wrap="square" lIns="91440" tIns="36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0" o:spid="_x0000_s1031" type="#_x0000_t202" style="position:absolute;left:0;text-align:left;margin-left:-5.7pt;margin-top:10.95pt;width:495pt;height:16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" fillcolor="window" strokeweight=".5pt">
                <v:textbox inset=",1mm,2mm">
                  <w:txbxContent>
                    <w:p w:rsidR="00AE7121" w:rsidRPr="00A95C08" w:rsidRDefault="00AE7121" w:rsidP="00C37F11">
                      <w:pPr>
                        <w:adjustRightInd w:val="0"/>
                        <w:snapToGrid w:val="0"/>
                        <w:spacing w:line="160" w:lineRule="exact"/>
                        <w:rPr>
                          <w:rFonts w:ascii="HG丸ｺﾞｼｯｸM-PRO" w:eastAsia="HG丸ｺﾞｼｯｸM-PRO" w:hAnsi="HG丸ｺﾞｼｯｸM-PRO"/>
                          <w:b w:val="0"/>
                          <w:sz w:val="24"/>
                          <w:szCs w:val="24"/>
                        </w:rPr>
                      </w:pPr>
                    </w:p>
                    <w:p w:rsidR="003219FF" w:rsidRPr="00C47635" w:rsidRDefault="003219FF" w:rsidP="00316A06">
                      <w:pPr>
                        <w:spacing w:line="300" w:lineRule="exact"/>
                        <w:rPr>
                          <w:rFonts w:ascii="HG丸ｺﾞｼｯｸM-PRO" w:eastAsia="HG丸ｺﾞｼｯｸM-PRO" w:hAnsi="HG丸ｺﾞｼｯｸM-PRO"/>
                          <w:b w:val="0"/>
                          <w:sz w:val="22"/>
                          <w:szCs w:val="22"/>
                        </w:rPr>
                      </w:pPr>
                      <w:r w:rsidRPr="00C47635">
                        <w:rPr>
                          <w:rFonts w:ascii="HG丸ｺﾞｼｯｸM-PRO" w:eastAsia="HG丸ｺﾞｼｯｸM-PRO" w:hAnsi="HG丸ｺﾞｼｯｸM-PRO" w:hint="eastAsia"/>
                          <w:b w:val="0"/>
                          <w:sz w:val="22"/>
                          <w:szCs w:val="22"/>
                        </w:rPr>
                        <w:t>〔</w:t>
                      </w:r>
                      <w:r w:rsidR="009F28C3">
                        <w:rPr>
                          <w:rFonts w:ascii="HG丸ｺﾞｼｯｸM-PRO" w:eastAsia="HG丸ｺﾞｼｯｸM-PRO" w:hAnsi="HG丸ｺﾞｼｯｸM-PRO" w:hint="eastAsia"/>
                          <w:b w:val="0"/>
                          <w:sz w:val="22"/>
                          <w:szCs w:val="22"/>
                        </w:rPr>
                        <w:t>取組</w:t>
                      </w:r>
                      <w:r w:rsidRPr="00C47635">
                        <w:rPr>
                          <w:rFonts w:ascii="HG丸ｺﾞｼｯｸM-PRO" w:eastAsia="HG丸ｺﾞｼｯｸM-PRO" w:hAnsi="HG丸ｺﾞｼｯｸM-PRO" w:hint="eastAsia"/>
                          <w:b w:val="0"/>
                          <w:sz w:val="22"/>
                          <w:szCs w:val="22"/>
                        </w:rPr>
                        <w:t>方針（これから）〕</w:t>
                      </w:r>
                    </w:p>
                    <w:p w:rsidR="00AE7121" w:rsidRPr="00C47635" w:rsidRDefault="00AE7121" w:rsidP="00C47635">
                      <w:pPr>
                        <w:adjustRightInd w:val="0"/>
                        <w:snapToGrid w:val="0"/>
                        <w:spacing w:line="300" w:lineRule="exact"/>
                        <w:ind w:firstLineChars="100" w:firstLine="211"/>
                        <w:rPr>
                          <w:rFonts w:ascii="HG丸ｺﾞｼｯｸM-PRO" w:eastAsia="HG丸ｺﾞｼｯｸM-PRO" w:hAnsi="HG丸ｺﾞｼｯｸM-PRO"/>
                          <w:b w:val="0"/>
                          <w:sz w:val="22"/>
                          <w:szCs w:val="22"/>
                        </w:rPr>
                      </w:pPr>
                      <w:r w:rsidRPr="00C47635">
                        <w:rPr>
                          <w:rFonts w:ascii="HG丸ｺﾞｼｯｸM-PRO" w:eastAsia="HG丸ｺﾞｼｯｸM-PRO" w:hAnsi="HG丸ｺﾞｼｯｸM-PRO" w:hint="eastAsia"/>
                          <w:b w:val="0"/>
                          <w:sz w:val="22"/>
                          <w:szCs w:val="22"/>
                        </w:rPr>
                        <w:t>・相談に的確に対応できるよう、スキルアップや相談事例の共有、関係情報の提供</w:t>
                      </w:r>
                    </w:p>
                    <w:p w:rsidR="00AE7121" w:rsidRPr="00C47635" w:rsidRDefault="00AE7121" w:rsidP="00C47635">
                      <w:pPr>
                        <w:adjustRightInd w:val="0"/>
                        <w:snapToGrid w:val="0"/>
                        <w:spacing w:line="300" w:lineRule="exact"/>
                        <w:ind w:firstLineChars="100" w:firstLine="211"/>
                        <w:rPr>
                          <w:rFonts w:ascii="HG丸ｺﾞｼｯｸM-PRO" w:eastAsia="HG丸ｺﾞｼｯｸM-PRO" w:hAnsi="HG丸ｺﾞｼｯｸM-PRO"/>
                          <w:b w:val="0"/>
                          <w:sz w:val="22"/>
                          <w:szCs w:val="22"/>
                        </w:rPr>
                      </w:pPr>
                      <w:r w:rsidRPr="00C47635">
                        <w:rPr>
                          <w:rFonts w:ascii="HG丸ｺﾞｼｯｸM-PRO" w:eastAsia="HG丸ｺﾞｼｯｸM-PRO" w:hAnsi="HG丸ｺﾞｼｯｸM-PRO" w:hint="eastAsia"/>
                          <w:b w:val="0"/>
                          <w:sz w:val="22"/>
                          <w:szCs w:val="22"/>
                        </w:rPr>
                        <w:t>・性的マイノリティの人々の相談にも応じていることが</w:t>
                      </w:r>
                      <w:r w:rsidR="00BF3A2C" w:rsidRPr="00C47635">
                        <w:rPr>
                          <w:rFonts w:ascii="HG丸ｺﾞｼｯｸM-PRO" w:eastAsia="HG丸ｺﾞｼｯｸM-PRO" w:hAnsi="HG丸ｺﾞｼｯｸM-PRO" w:hint="eastAsia"/>
                          <w:b w:val="0"/>
                          <w:sz w:val="22"/>
                          <w:szCs w:val="22"/>
                        </w:rPr>
                        <w:t>より</w:t>
                      </w:r>
                      <w:r w:rsidRPr="00C47635">
                        <w:rPr>
                          <w:rFonts w:ascii="HG丸ｺﾞｼｯｸM-PRO" w:eastAsia="HG丸ｺﾞｼｯｸM-PRO" w:hAnsi="HG丸ｺﾞｼｯｸM-PRO" w:hint="eastAsia"/>
                          <w:b w:val="0"/>
                          <w:sz w:val="22"/>
                          <w:szCs w:val="22"/>
                        </w:rPr>
                        <w:t>分か</w:t>
                      </w:r>
                      <w:r w:rsidR="00BF3A2C" w:rsidRPr="00C47635">
                        <w:rPr>
                          <w:rFonts w:ascii="HG丸ｺﾞｼｯｸM-PRO" w:eastAsia="HG丸ｺﾞｼｯｸM-PRO" w:hAnsi="HG丸ｺﾞｼｯｸM-PRO" w:hint="eastAsia"/>
                          <w:b w:val="0"/>
                          <w:sz w:val="22"/>
                          <w:szCs w:val="22"/>
                        </w:rPr>
                        <w:t>りやすい</w:t>
                      </w:r>
                      <w:r w:rsidRPr="00C47635">
                        <w:rPr>
                          <w:rFonts w:ascii="HG丸ｺﾞｼｯｸM-PRO" w:eastAsia="HG丸ｺﾞｼｯｸM-PRO" w:hAnsi="HG丸ｺﾞｼｯｸM-PRO" w:hint="eastAsia"/>
                          <w:b w:val="0"/>
                          <w:sz w:val="22"/>
                          <w:szCs w:val="22"/>
                        </w:rPr>
                        <w:t>よう</w:t>
                      </w:r>
                      <w:r w:rsidR="00384924" w:rsidRPr="00C47635">
                        <w:rPr>
                          <w:rFonts w:ascii="HG丸ｺﾞｼｯｸM-PRO" w:eastAsia="HG丸ｺﾞｼｯｸM-PRO" w:hAnsi="HG丸ｺﾞｼｯｸM-PRO" w:hint="eastAsia"/>
                          <w:b w:val="0"/>
                          <w:sz w:val="22"/>
                          <w:szCs w:val="22"/>
                        </w:rPr>
                        <w:t>周知に</w:t>
                      </w:r>
                      <w:r w:rsidRPr="00C47635">
                        <w:rPr>
                          <w:rFonts w:ascii="HG丸ｺﾞｼｯｸM-PRO" w:eastAsia="HG丸ｺﾞｼｯｸM-PRO" w:hAnsi="HG丸ｺﾞｼｯｸM-PRO" w:hint="eastAsia"/>
                          <w:b w:val="0"/>
                          <w:sz w:val="22"/>
                          <w:szCs w:val="22"/>
                        </w:rPr>
                        <w:t>工夫</w:t>
                      </w:r>
                    </w:p>
                    <w:p w:rsidR="000D188A" w:rsidRPr="00E72D76" w:rsidRDefault="000D188A" w:rsidP="00316A06">
                      <w:pPr>
                        <w:spacing w:line="300" w:lineRule="exact"/>
                        <w:rPr>
                          <w:rFonts w:ascii="HG丸ｺﾞｼｯｸM-PRO" w:eastAsia="HG丸ｺﾞｼｯｸM-PRO" w:hAnsi="HG丸ｺﾞｼｯｸM-PRO"/>
                          <w:sz w:val="22"/>
                          <w:szCs w:val="22"/>
                        </w:rPr>
                      </w:pPr>
                      <w:r w:rsidRPr="00E72D76">
                        <w:rPr>
                          <w:rFonts w:ascii="HG丸ｺﾞｼｯｸM-PRO" w:eastAsia="HG丸ｺﾞｼｯｸM-PRO" w:hAnsi="HG丸ｺﾞｼｯｸM-PRO" w:hint="eastAsia"/>
                          <w:sz w:val="22"/>
                          <w:szCs w:val="22"/>
                        </w:rPr>
                        <w:t>〔H29取組</w:t>
                      </w:r>
                      <w:r w:rsidR="00AA10DF">
                        <w:rPr>
                          <w:rFonts w:ascii="HG丸ｺﾞｼｯｸM-PRO" w:eastAsia="HG丸ｺﾞｼｯｸM-PRO" w:hAnsi="HG丸ｺﾞｼｯｸM-PRO" w:hint="eastAsia"/>
                          <w:sz w:val="22"/>
                          <w:szCs w:val="22"/>
                        </w:rPr>
                        <w:t>状況</w:t>
                      </w:r>
                      <w:r w:rsidRPr="00E72D76">
                        <w:rPr>
                          <w:rFonts w:ascii="HG丸ｺﾞｼｯｸM-PRO" w:eastAsia="HG丸ｺﾞｼｯｸM-PRO" w:hAnsi="HG丸ｺﾞｼｯｸM-PRO" w:hint="eastAsia"/>
                          <w:sz w:val="22"/>
                          <w:szCs w:val="22"/>
                        </w:rPr>
                        <w:t>〕</w:t>
                      </w:r>
                    </w:p>
                    <w:p w:rsidR="000946AC" w:rsidRPr="00E72D76" w:rsidRDefault="000946AC" w:rsidP="000946AC">
                      <w:pPr>
                        <w:spacing w:line="300" w:lineRule="exact"/>
                        <w:ind w:firstLineChars="100" w:firstLine="212"/>
                        <w:rPr>
                          <w:rFonts w:ascii="HG丸ｺﾞｼｯｸM-PRO" w:eastAsia="HG丸ｺﾞｼｯｸM-PRO" w:hAnsi="HG丸ｺﾞｼｯｸM-PRO"/>
                          <w:sz w:val="22"/>
                          <w:szCs w:val="22"/>
                        </w:rPr>
                      </w:pPr>
                      <w:r w:rsidRPr="00E72D76">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人権相談窓口をはじめ、各部局の相談窓口において、当事者や家族等からの相談に対応</w:t>
                      </w:r>
                    </w:p>
                    <w:p w:rsidR="00AC05A1" w:rsidRPr="00E72D76" w:rsidRDefault="00AC05A1" w:rsidP="00AC05A1">
                      <w:pPr>
                        <w:spacing w:line="300" w:lineRule="exact"/>
                        <w:ind w:firstLineChars="100" w:firstLine="212"/>
                        <w:rPr>
                          <w:rFonts w:ascii="HG丸ｺﾞｼｯｸM-PRO" w:eastAsia="HG丸ｺﾞｼｯｸM-PRO" w:hAnsi="HG丸ｺﾞｼｯｸM-PRO"/>
                          <w:sz w:val="22"/>
                          <w:szCs w:val="22"/>
                        </w:rPr>
                      </w:pPr>
                      <w:r w:rsidRPr="00E72D76">
                        <w:rPr>
                          <w:rFonts w:ascii="HG丸ｺﾞｼｯｸM-PRO" w:eastAsia="HG丸ｺﾞｼｯｸM-PRO" w:hAnsi="HG丸ｺﾞｼｯｸM-PRO" w:hint="eastAsia"/>
                          <w:sz w:val="22"/>
                          <w:szCs w:val="22"/>
                        </w:rPr>
                        <w:t>・</w:t>
                      </w:r>
                      <w:r w:rsidRPr="005866AE">
                        <w:rPr>
                          <w:rFonts w:ascii="HG丸ｺﾞｼｯｸM-PRO" w:eastAsia="HG丸ｺﾞｼｯｸM-PRO" w:hAnsi="HG丸ｺﾞｼｯｸM-PRO" w:hint="eastAsia"/>
                          <w:sz w:val="22"/>
                          <w:szCs w:val="22"/>
                        </w:rPr>
                        <w:t>相談</w:t>
                      </w:r>
                      <w:r>
                        <w:rPr>
                          <w:rFonts w:ascii="HG丸ｺﾞｼｯｸM-PRO" w:eastAsia="HG丸ｺﾞｼｯｸM-PRO" w:hAnsi="HG丸ｺﾞｼｯｸM-PRO" w:hint="eastAsia"/>
                          <w:sz w:val="22"/>
                          <w:szCs w:val="22"/>
                        </w:rPr>
                        <w:t>対応</w:t>
                      </w:r>
                      <w:r w:rsidRPr="005866AE">
                        <w:rPr>
                          <w:rFonts w:ascii="HG丸ｺﾞｼｯｸM-PRO" w:eastAsia="HG丸ｺﾞｼｯｸM-PRO" w:hAnsi="HG丸ｺﾞｼｯｸM-PRO" w:hint="eastAsia"/>
                          <w:sz w:val="22"/>
                          <w:szCs w:val="22"/>
                        </w:rPr>
                        <w:t>スキルや性的マイノリティに関する知識の向上のための研修</w:t>
                      </w:r>
                      <w:r>
                        <w:rPr>
                          <w:rFonts w:ascii="HG丸ｺﾞｼｯｸM-PRO" w:eastAsia="HG丸ｺﾞｼｯｸM-PRO" w:hAnsi="HG丸ｺﾞｼｯｸM-PRO" w:hint="eastAsia"/>
                          <w:sz w:val="22"/>
                          <w:szCs w:val="22"/>
                        </w:rPr>
                        <w:t>（講座）</w:t>
                      </w:r>
                      <w:r w:rsidRPr="005866AE">
                        <w:rPr>
                          <w:rFonts w:ascii="HG丸ｺﾞｼｯｸM-PRO" w:eastAsia="HG丸ｺﾞｼｯｸM-PRO" w:hAnsi="HG丸ｺﾞｼｯｸM-PRO" w:hint="eastAsia"/>
                          <w:sz w:val="22"/>
                          <w:szCs w:val="22"/>
                        </w:rPr>
                        <w:t>を開催</w:t>
                      </w:r>
                    </w:p>
                    <w:p w:rsidR="000D188A" w:rsidRPr="00E72D76" w:rsidRDefault="000D188A" w:rsidP="00316A06">
                      <w:pPr>
                        <w:spacing w:line="300" w:lineRule="exact"/>
                        <w:rPr>
                          <w:rFonts w:ascii="HG丸ｺﾞｼｯｸM-PRO" w:eastAsia="HG丸ｺﾞｼｯｸM-PRO" w:hAnsi="HG丸ｺﾞｼｯｸM-PRO"/>
                          <w:sz w:val="22"/>
                          <w:szCs w:val="22"/>
                        </w:rPr>
                      </w:pPr>
                      <w:r w:rsidRPr="00E72D76">
                        <w:rPr>
                          <w:rFonts w:ascii="HG丸ｺﾞｼｯｸM-PRO" w:eastAsia="HG丸ｺﾞｼｯｸM-PRO" w:hAnsi="HG丸ｺﾞｼｯｸM-PRO" w:hint="eastAsia"/>
                          <w:sz w:val="22"/>
                          <w:szCs w:val="22"/>
                        </w:rPr>
                        <w:t>〔</w:t>
                      </w:r>
                      <w:r w:rsidR="00C47635">
                        <w:rPr>
                          <w:rFonts w:ascii="HG丸ｺﾞｼｯｸM-PRO" w:eastAsia="HG丸ｺﾞｼｯｸM-PRO" w:hAnsi="HG丸ｺﾞｼｯｸM-PRO" w:hint="eastAsia"/>
                          <w:sz w:val="22"/>
                          <w:szCs w:val="22"/>
                        </w:rPr>
                        <w:t>課題等</w:t>
                      </w:r>
                      <w:r w:rsidRPr="00E72D76">
                        <w:rPr>
                          <w:rFonts w:ascii="HG丸ｺﾞｼｯｸM-PRO" w:eastAsia="HG丸ｺﾞｼｯｸM-PRO" w:hAnsi="HG丸ｺﾞｼｯｸM-PRO" w:hint="eastAsia"/>
                          <w:sz w:val="22"/>
                          <w:szCs w:val="22"/>
                        </w:rPr>
                        <w:t>〕</w:t>
                      </w:r>
                    </w:p>
                    <w:p w:rsidR="00F73305" w:rsidRDefault="000D188A" w:rsidP="00316A06">
                      <w:pPr>
                        <w:spacing w:line="300" w:lineRule="exact"/>
                        <w:rPr>
                          <w:rFonts w:ascii="HG丸ｺﾞｼｯｸM-PRO" w:eastAsia="HG丸ｺﾞｼｯｸM-PRO" w:hAnsi="HG丸ｺﾞｼｯｸM-PRO"/>
                          <w:sz w:val="22"/>
                          <w:szCs w:val="22"/>
                        </w:rPr>
                      </w:pPr>
                      <w:r w:rsidRPr="00E72D76">
                        <w:rPr>
                          <w:rFonts w:ascii="HG丸ｺﾞｼｯｸM-PRO" w:eastAsia="HG丸ｺﾞｼｯｸM-PRO" w:hAnsi="HG丸ｺﾞｼｯｸM-PRO" w:hint="eastAsia"/>
                          <w:sz w:val="22"/>
                          <w:szCs w:val="22"/>
                        </w:rPr>
                        <w:t xml:space="preserve">　・</w:t>
                      </w:r>
                      <w:r w:rsidR="00F73305">
                        <w:rPr>
                          <w:rFonts w:ascii="HG丸ｺﾞｼｯｸM-PRO" w:eastAsia="HG丸ｺﾞｼｯｸM-PRO" w:hAnsi="HG丸ｺﾞｼｯｸM-PRO" w:hint="eastAsia"/>
                          <w:sz w:val="22"/>
                          <w:szCs w:val="22"/>
                        </w:rPr>
                        <w:t>より的確な相談対応ができるよう、相談員の</w:t>
                      </w:r>
                      <w:r w:rsidR="00CC6A0F">
                        <w:rPr>
                          <w:rFonts w:ascii="HG丸ｺﾞｼｯｸM-PRO" w:eastAsia="HG丸ｺﾞｼｯｸM-PRO" w:hAnsi="HG丸ｺﾞｼｯｸM-PRO" w:hint="eastAsia"/>
                          <w:sz w:val="22"/>
                          <w:szCs w:val="22"/>
                        </w:rPr>
                        <w:t>継続的な</w:t>
                      </w:r>
                      <w:r w:rsidR="00F73305">
                        <w:rPr>
                          <w:rFonts w:ascii="HG丸ｺﾞｼｯｸM-PRO" w:eastAsia="HG丸ｺﾞｼｯｸM-PRO" w:hAnsi="HG丸ｺﾞｼｯｸM-PRO" w:hint="eastAsia"/>
                          <w:sz w:val="22"/>
                          <w:szCs w:val="22"/>
                        </w:rPr>
                        <w:t>スキルアップが必要</w:t>
                      </w:r>
                    </w:p>
                    <w:p w:rsidR="000D188A" w:rsidRPr="005866AE" w:rsidRDefault="00F73305" w:rsidP="00F73305">
                      <w:pPr>
                        <w:spacing w:line="300" w:lineRule="exact"/>
                        <w:ind w:firstLineChars="100" w:firstLine="21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33F1B" w:rsidRPr="00E72D76">
                        <w:rPr>
                          <w:rFonts w:ascii="HG丸ｺﾞｼｯｸM-PRO" w:eastAsia="HG丸ｺﾞｼｯｸM-PRO" w:hAnsi="HG丸ｺﾞｼｯｸM-PRO" w:hint="eastAsia"/>
                          <w:sz w:val="22"/>
                          <w:szCs w:val="22"/>
                        </w:rPr>
                        <w:t>ま</w:t>
                      </w:r>
                      <w:r w:rsidR="00933F1B" w:rsidRPr="00C86FC6">
                        <w:rPr>
                          <w:rFonts w:ascii="HG丸ｺﾞｼｯｸM-PRO" w:eastAsia="HG丸ｺﾞｼｯｸM-PRO" w:hAnsi="HG丸ｺﾞｼｯｸM-PRO" w:hint="eastAsia"/>
                          <w:sz w:val="22"/>
                          <w:szCs w:val="22"/>
                        </w:rPr>
                        <w:t>だ</w:t>
                      </w:r>
                      <w:r w:rsidR="00933F1B" w:rsidRPr="000946AC">
                        <w:rPr>
                          <w:rFonts w:ascii="HG丸ｺﾞｼｯｸM-PRO" w:eastAsia="HG丸ｺﾞｼｯｸM-PRO" w:hAnsi="HG丸ｺﾞｼｯｸM-PRO" w:hint="eastAsia"/>
                          <w:sz w:val="22"/>
                          <w:szCs w:val="22"/>
                        </w:rPr>
                        <w:t>相談</w:t>
                      </w:r>
                      <w:r w:rsidR="00D1329D" w:rsidRPr="000946AC">
                        <w:rPr>
                          <w:rFonts w:ascii="HG丸ｺﾞｼｯｸM-PRO" w:eastAsia="HG丸ｺﾞｼｯｸM-PRO" w:hAnsi="HG丸ｺﾞｼｯｸM-PRO" w:hint="eastAsia"/>
                          <w:sz w:val="22"/>
                          <w:szCs w:val="22"/>
                        </w:rPr>
                        <w:t>件数が</w:t>
                      </w:r>
                      <w:r w:rsidR="001974D9">
                        <w:rPr>
                          <w:rFonts w:ascii="HG丸ｺﾞｼｯｸM-PRO" w:eastAsia="HG丸ｺﾞｼｯｸM-PRO" w:hAnsi="HG丸ｺﾞｼｯｸM-PRO" w:hint="eastAsia"/>
                          <w:sz w:val="22"/>
                          <w:szCs w:val="22"/>
                        </w:rPr>
                        <w:t>少なく</w:t>
                      </w:r>
                      <w:r w:rsidR="00AC05A1">
                        <w:rPr>
                          <w:rFonts w:ascii="HG丸ｺﾞｼｯｸM-PRO" w:eastAsia="HG丸ｺﾞｼｯｸM-PRO" w:hAnsi="HG丸ｺﾞｼｯｸM-PRO" w:hint="eastAsia"/>
                          <w:sz w:val="22"/>
                          <w:szCs w:val="22"/>
                        </w:rPr>
                        <w:t>、</w:t>
                      </w:r>
                      <w:r w:rsidR="00D1329D">
                        <w:rPr>
                          <w:rFonts w:ascii="HG丸ｺﾞｼｯｸM-PRO" w:eastAsia="HG丸ｺﾞｼｯｸM-PRO" w:hAnsi="HG丸ｺﾞｼｯｸM-PRO" w:hint="eastAsia"/>
                          <w:sz w:val="22"/>
                          <w:szCs w:val="22"/>
                        </w:rPr>
                        <w:t>相談</w:t>
                      </w:r>
                      <w:r w:rsidR="00933F1B" w:rsidRPr="005866AE">
                        <w:rPr>
                          <w:rFonts w:ascii="HG丸ｺﾞｼｯｸM-PRO" w:eastAsia="HG丸ｺﾞｼｯｸM-PRO" w:hAnsi="HG丸ｺﾞｼｯｸM-PRO" w:hint="eastAsia"/>
                          <w:sz w:val="22"/>
                          <w:szCs w:val="22"/>
                        </w:rPr>
                        <w:t>事例</w:t>
                      </w:r>
                      <w:r w:rsidR="00AC05A1">
                        <w:rPr>
                          <w:rFonts w:ascii="HG丸ｺﾞｼｯｸM-PRO" w:eastAsia="HG丸ｺﾞｼｯｸM-PRO" w:hAnsi="HG丸ｺﾞｼｯｸM-PRO" w:hint="eastAsia"/>
                          <w:sz w:val="22"/>
                          <w:szCs w:val="22"/>
                        </w:rPr>
                        <w:t>の共有</w:t>
                      </w:r>
                      <w:r w:rsidR="000946AC">
                        <w:rPr>
                          <w:rFonts w:ascii="HG丸ｺﾞｼｯｸM-PRO" w:eastAsia="HG丸ｺﾞｼｯｸM-PRO" w:hAnsi="HG丸ｺﾞｼｯｸM-PRO" w:hint="eastAsia"/>
                          <w:sz w:val="22"/>
                          <w:szCs w:val="22"/>
                        </w:rPr>
                        <w:t>は</w:t>
                      </w:r>
                      <w:r w:rsidR="001974D9">
                        <w:rPr>
                          <w:rFonts w:ascii="HG丸ｺﾞｼｯｸM-PRO" w:eastAsia="HG丸ｺﾞｼｯｸM-PRO" w:hAnsi="HG丸ｺﾞｼｯｸM-PRO" w:hint="eastAsia"/>
                          <w:sz w:val="22"/>
                          <w:szCs w:val="22"/>
                        </w:rPr>
                        <w:t>困難</w:t>
                      </w:r>
                    </w:p>
                    <w:p w:rsidR="00AE7121" w:rsidRPr="00502F33" w:rsidRDefault="000D188A" w:rsidP="00F73305">
                      <w:pPr>
                        <w:spacing w:line="300" w:lineRule="exact"/>
                        <w:ind w:firstLineChars="100" w:firstLine="212"/>
                        <w:rPr>
                          <w:rFonts w:hAnsiTheme="majorEastAsia"/>
                          <w:sz w:val="22"/>
                        </w:rPr>
                      </w:pPr>
                      <w:r w:rsidRPr="005866AE">
                        <w:rPr>
                          <w:rFonts w:ascii="HG丸ｺﾞｼｯｸM-PRO" w:eastAsia="HG丸ｺﾞｼｯｸM-PRO" w:hAnsi="HG丸ｺﾞｼｯｸM-PRO" w:hint="eastAsia"/>
                          <w:sz w:val="22"/>
                          <w:szCs w:val="22"/>
                        </w:rPr>
                        <w:t>・</w:t>
                      </w:r>
                      <w:r w:rsidR="00F73305">
                        <w:rPr>
                          <w:rFonts w:ascii="HG丸ｺﾞｼｯｸM-PRO" w:eastAsia="HG丸ｺﾞｼｯｸM-PRO" w:hAnsi="HG丸ｺﾞｼｯｸM-PRO" w:hint="eastAsia"/>
                          <w:sz w:val="22"/>
                          <w:szCs w:val="22"/>
                        </w:rPr>
                        <w:t>「相談したい」と思っている当事者や家族等に届くよう、</w:t>
                      </w:r>
                      <w:r w:rsidR="000F3F85">
                        <w:rPr>
                          <w:rFonts w:ascii="HG丸ｺﾞｼｯｸM-PRO" w:eastAsia="HG丸ｺﾞｼｯｸM-PRO" w:hAnsi="HG丸ｺﾞｼｯｸM-PRO" w:hint="eastAsia"/>
                          <w:sz w:val="22"/>
                          <w:szCs w:val="22"/>
                        </w:rPr>
                        <w:t>引き続き</w:t>
                      </w:r>
                      <w:r w:rsidR="00F73305">
                        <w:rPr>
                          <w:rFonts w:ascii="HG丸ｺﾞｼｯｸM-PRO" w:eastAsia="HG丸ｺﾞｼｯｸM-PRO" w:hAnsi="HG丸ｺﾞｼｯｸM-PRO" w:hint="eastAsia"/>
                          <w:sz w:val="22"/>
                          <w:szCs w:val="22"/>
                        </w:rPr>
                        <w:t>窓口を周知することが必要</w:t>
                      </w:r>
                    </w:p>
                  </w:txbxContent>
                </v:textbox>
              </v:shape>
            </w:pict>
          </mc:Fallback>
        </mc:AlternateContent>
      </w:r>
    </w:p>
    <w:p w:rsidR="009F2A64" w:rsidRDefault="009F2A64"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p>
    <w:p w:rsidR="009F2A64" w:rsidRDefault="009F2A64"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p>
    <w:p w:rsidR="009F2A64" w:rsidRDefault="009F2A64"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p>
    <w:p w:rsidR="009F2A64" w:rsidRDefault="009F2A64"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p>
    <w:p w:rsidR="009F2A64" w:rsidRDefault="009F2A64"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p>
    <w:p w:rsidR="009F2A64" w:rsidRPr="00354A22" w:rsidRDefault="00D815A3" w:rsidP="004B44C3">
      <w:pPr>
        <w:widowControl/>
        <w:adjustRightInd w:val="0"/>
        <w:snapToGrid w:val="0"/>
        <w:spacing w:line="400" w:lineRule="exact"/>
        <w:rPr>
          <w:rFonts w:ascii="HG丸ｺﾞｼｯｸM-PRO" w:eastAsia="HG丸ｺﾞｼｯｸM-PRO" w:hAnsi="HG丸ｺﾞｼｯｸM-PRO"/>
          <w:color w:val="000000" w:themeColor="text1"/>
          <w:kern w:val="24"/>
          <w:sz w:val="24"/>
          <w:szCs w:val="24"/>
        </w:rPr>
      </w:pPr>
      <w:r w:rsidRPr="00D42D69">
        <w:rPr>
          <w:rFonts w:hint="eastAsia"/>
          <w:noProof/>
          <w:color w:val="000000" w:themeColor="text1"/>
          <w:kern w:val="24"/>
        </w:rPr>
        <mc:AlternateContent>
          <mc:Choice Requires="wps">
            <w:drawing>
              <wp:anchor distT="0" distB="0" distL="114300" distR="114300" simplePos="0" relativeHeight="251730944" behindDoc="0" locked="0" layoutInCell="1" allowOverlap="1" wp14:anchorId="7F0A27C2" wp14:editId="43A440FA">
                <wp:simplePos x="0" y="0"/>
                <wp:positionH relativeFrom="column">
                  <wp:posOffset>70485</wp:posOffset>
                </wp:positionH>
                <wp:positionV relativeFrom="paragraph">
                  <wp:posOffset>804545</wp:posOffset>
                </wp:positionV>
                <wp:extent cx="5133975" cy="247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133975" cy="247650"/>
                        </a:xfrm>
                        <a:prstGeom prst="rect">
                          <a:avLst/>
                        </a:prstGeom>
                        <a:solidFill>
                          <a:schemeClr val="bg1"/>
                        </a:solidFill>
                        <a:ln w="6350">
                          <a:solidFill>
                            <a:prstClr val="black"/>
                          </a:solidFill>
                        </a:ln>
                        <a:effectLst/>
                      </wps:spPr>
                      <wps:txbx>
                        <w:txbxContent>
                          <w:p w:rsidR="00316A06" w:rsidRPr="003B5F65" w:rsidRDefault="003B5F65" w:rsidP="003B5F65">
                            <w:pPr>
                              <w:spacing w:line="340" w:lineRule="exact"/>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【参考】</w:t>
                            </w:r>
                            <w:r w:rsidRPr="003B5F65">
                              <w:rPr>
                                <w:rFonts w:ascii="HG丸ｺﾞｼｯｸM-PRO" w:eastAsia="HG丸ｺﾞｼｯｸM-PRO" w:hAnsi="HG丸ｺﾞｼｯｸM-PRO" w:hint="eastAsia"/>
                                <w:sz w:val="26"/>
                                <w:szCs w:val="26"/>
                              </w:rPr>
                              <w:t>行政計画等において性的マイノリティに関して記載</w:t>
                            </w:r>
                            <w:r>
                              <w:rPr>
                                <w:rFonts w:ascii="HG丸ｺﾞｼｯｸM-PRO" w:eastAsia="HG丸ｺﾞｼｯｸM-PRO" w:hAnsi="HG丸ｺﾞｼｯｸM-PRO" w:hint="eastAsia"/>
                                <w:sz w:val="26"/>
                                <w:szCs w:val="26"/>
                              </w:rPr>
                              <w:t>したもの</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2" type="#_x0000_t202" style="position:absolute;left:0;text-align:left;margin-left:5.55pt;margin-top:63.35pt;width:404.25pt;height: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" fillcolor="white [3212]" strokeweight=".5pt">
                <v:textbox inset="1mm,0,1mm,0">
                  <w:txbxContent>
                    <w:p w:rsidR="00316A06" w:rsidRPr="003B5F65" w:rsidRDefault="003B5F65" w:rsidP="003B5F65">
                      <w:pPr>
                        <w:spacing w:line="340" w:lineRule="exact"/>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【参考】</w:t>
                      </w:r>
                      <w:r w:rsidRPr="003B5F65">
                        <w:rPr>
                          <w:rFonts w:ascii="HG丸ｺﾞｼｯｸM-PRO" w:eastAsia="HG丸ｺﾞｼｯｸM-PRO" w:hAnsi="HG丸ｺﾞｼｯｸM-PRO" w:hint="eastAsia"/>
                          <w:sz w:val="26"/>
                          <w:szCs w:val="26"/>
                        </w:rPr>
                        <w:t>行政計画等において性的マイノリティに関して記載</w:t>
                      </w:r>
                      <w:r>
                        <w:rPr>
                          <w:rFonts w:ascii="HG丸ｺﾞｼｯｸM-PRO" w:eastAsia="HG丸ｺﾞｼｯｸM-PRO" w:hAnsi="HG丸ｺﾞｼｯｸM-PRO" w:hint="eastAsia"/>
                          <w:sz w:val="26"/>
                          <w:szCs w:val="26"/>
                        </w:rPr>
                        <w:t>したもの</w:t>
                      </w:r>
                    </w:p>
                  </w:txbxContent>
                </v:textbox>
              </v:shape>
            </w:pict>
          </mc:Fallback>
        </mc:AlternateContent>
      </w:r>
      <w:r w:rsidR="002958FA" w:rsidRPr="00D42D69">
        <w:rPr>
          <w:rFonts w:ascii="HG丸ｺﾞｼｯｸM-PRO" w:eastAsia="HG丸ｺﾞｼｯｸM-PRO" w:hAnsi="HG丸ｺﾞｼｯｸM-PRO"/>
          <w:noProof/>
          <w:color w:val="000000" w:themeColor="text1"/>
          <w:kern w:val="24"/>
          <w:sz w:val="24"/>
          <w:szCs w:val="24"/>
        </w:rPr>
        <mc:AlternateContent>
          <mc:Choice Requires="wps">
            <w:drawing>
              <wp:anchor distT="0" distB="0" distL="114300" distR="114300" simplePos="0" relativeHeight="251732992" behindDoc="1" locked="0" layoutInCell="1" allowOverlap="1" wp14:anchorId="0A907035" wp14:editId="622D4DAF">
                <wp:simplePos x="0" y="0"/>
                <wp:positionH relativeFrom="column">
                  <wp:posOffset>-72390</wp:posOffset>
                </wp:positionH>
                <wp:positionV relativeFrom="paragraph">
                  <wp:posOffset>966470</wp:posOffset>
                </wp:positionV>
                <wp:extent cx="6286500" cy="6000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286500" cy="600075"/>
                        </a:xfrm>
                        <a:prstGeom prst="rect">
                          <a:avLst/>
                        </a:prstGeom>
                        <a:solidFill>
                          <a:sysClr val="window" lastClr="FFFFFF"/>
                        </a:solidFill>
                        <a:ln w="6350">
                          <a:solidFill>
                            <a:prstClr val="black"/>
                          </a:solidFill>
                        </a:ln>
                        <a:effectLst/>
                      </wps:spPr>
                      <wps:txbx>
                        <w:txbxContent>
                          <w:p w:rsidR="00A85128" w:rsidRPr="00FA29EF" w:rsidRDefault="00A85128" w:rsidP="00AA10DF">
                            <w:pPr>
                              <w:adjustRightInd w:val="0"/>
                              <w:snapToGrid w:val="0"/>
                              <w:spacing w:line="200" w:lineRule="exact"/>
                              <w:rPr>
                                <w:rFonts w:ascii="HG丸ｺﾞｼｯｸM-PRO" w:eastAsia="HG丸ｺﾞｼｯｸM-PRO" w:hAnsi="HG丸ｺﾞｼｯｸM-PRO"/>
                                <w:sz w:val="22"/>
                              </w:rPr>
                            </w:pPr>
                          </w:p>
                          <w:p w:rsidR="00316A06" w:rsidRPr="00713477" w:rsidRDefault="00A85128" w:rsidP="00B10BA5">
                            <w:pPr>
                              <w:adjustRightInd w:val="0"/>
                              <w:snapToGrid w:val="0"/>
                              <w:spacing w:line="280" w:lineRule="exact"/>
                              <w:rPr>
                                <w:rFonts w:ascii="HG丸ｺﾞｼｯｸM-PRO" w:eastAsia="HG丸ｺﾞｼｯｸM-PRO" w:hAnsi="HG丸ｺﾞｼｯｸM-PRO"/>
                                <w:b w:val="0"/>
                                <w:sz w:val="21"/>
                                <w:szCs w:val="21"/>
                              </w:rPr>
                            </w:pPr>
                            <w:r w:rsidRPr="00713477">
                              <w:rPr>
                                <w:rFonts w:ascii="HG丸ｺﾞｼｯｸM-PRO" w:eastAsia="HG丸ｺﾞｼｯｸM-PRO" w:hAnsi="HG丸ｺﾞｼｯｸM-PRO" w:hint="eastAsia"/>
                                <w:b w:val="0"/>
                                <w:sz w:val="21"/>
                                <w:szCs w:val="21"/>
                              </w:rPr>
                              <w:t>・おおさか男女共同参画プラン　・大阪府配偶者等からの暴力の防止及び被害者の保護等に関する基本計画</w:t>
                            </w:r>
                          </w:p>
                          <w:p w:rsidR="00FA29EF" w:rsidRPr="00713477" w:rsidRDefault="00301CC7" w:rsidP="00B10BA5">
                            <w:pPr>
                              <w:adjustRightInd w:val="0"/>
                              <w:snapToGrid w:val="0"/>
                              <w:spacing w:line="280" w:lineRule="exact"/>
                              <w:rPr>
                                <w:rFonts w:ascii="HG丸ｺﾞｼｯｸM-PRO" w:eastAsia="HG丸ｺﾞｼｯｸM-PRO" w:hAnsi="HG丸ｺﾞｼｯｸM-PRO"/>
                                <w:b w:val="0"/>
                                <w:sz w:val="21"/>
                                <w:szCs w:val="21"/>
                              </w:rPr>
                            </w:pPr>
                            <w:r w:rsidRPr="00A4796C">
                              <w:rPr>
                                <w:rFonts w:ascii="HG丸ｺﾞｼｯｸM-PRO" w:eastAsia="HG丸ｺﾞｼｯｸM-PRO" w:hAnsi="HG丸ｺﾞｼｯｸM-PRO" w:hint="eastAsia"/>
                                <w:b w:val="0"/>
                                <w:sz w:val="21"/>
                                <w:szCs w:val="21"/>
                              </w:rPr>
                              <w:t xml:space="preserve">・大阪府高齢者計画（予定）　</w:t>
                            </w:r>
                            <w:r w:rsidR="00FA29EF" w:rsidRPr="00A4796C">
                              <w:rPr>
                                <w:rFonts w:ascii="HG丸ｺﾞｼｯｸM-PRO" w:eastAsia="HG丸ｺﾞｼｯｸM-PRO" w:hAnsi="HG丸ｺﾞｼｯｸM-PRO" w:hint="eastAsia"/>
                                <w:b w:val="0"/>
                                <w:sz w:val="21"/>
                                <w:szCs w:val="21"/>
                              </w:rPr>
                              <w:t>・大阪府自</w:t>
                            </w:r>
                            <w:r w:rsidR="00FA29EF" w:rsidRPr="00713477">
                              <w:rPr>
                                <w:rFonts w:ascii="HG丸ｺﾞｼｯｸM-PRO" w:eastAsia="HG丸ｺﾞｼｯｸM-PRO" w:hAnsi="HG丸ｺﾞｼｯｸM-PRO" w:hint="eastAsia"/>
                                <w:b w:val="0"/>
                                <w:sz w:val="21"/>
                                <w:szCs w:val="21"/>
                              </w:rPr>
                              <w:t>殺対策基本方針　・大阪府賃貸住宅供給促進計画　　など</w:t>
                            </w:r>
                          </w:p>
                        </w:txbxContent>
                      </wps:txbx>
                      <wps:bodyPr rot="0" spcFirstLastPara="0" vertOverflow="overflow" horzOverflow="overflow" vert="horz" wrap="square" lIns="9144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3" type="#_x0000_t202" style="position:absolute;left:0;text-align:left;margin-left:-5.7pt;margin-top:76.1pt;width:495pt;height:47.2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" fillcolor="window" strokeweight=".5pt">
                <v:textbox inset=",,2mm">
                  <w:txbxContent>
                    <w:p w:rsidR="00A85128" w:rsidRPr="00FA29EF" w:rsidRDefault="00A85128" w:rsidP="00AA10DF">
                      <w:pPr>
                        <w:adjustRightInd w:val="0"/>
                        <w:snapToGrid w:val="0"/>
                        <w:spacing w:line="200" w:lineRule="exact"/>
                        <w:rPr>
                          <w:rFonts w:ascii="HG丸ｺﾞｼｯｸM-PRO" w:eastAsia="HG丸ｺﾞｼｯｸM-PRO" w:hAnsi="HG丸ｺﾞｼｯｸM-PRO"/>
                          <w:sz w:val="22"/>
                        </w:rPr>
                      </w:pPr>
                    </w:p>
                    <w:p w:rsidR="00316A06" w:rsidRPr="00713477" w:rsidRDefault="00A85128" w:rsidP="00B10BA5">
                      <w:pPr>
                        <w:adjustRightInd w:val="0"/>
                        <w:snapToGrid w:val="0"/>
                        <w:spacing w:line="280" w:lineRule="exact"/>
                        <w:rPr>
                          <w:rFonts w:ascii="HG丸ｺﾞｼｯｸM-PRO" w:eastAsia="HG丸ｺﾞｼｯｸM-PRO" w:hAnsi="HG丸ｺﾞｼｯｸM-PRO"/>
                          <w:b w:val="0"/>
                          <w:sz w:val="21"/>
                          <w:szCs w:val="21"/>
                        </w:rPr>
                      </w:pPr>
                      <w:r w:rsidRPr="00713477">
                        <w:rPr>
                          <w:rFonts w:ascii="HG丸ｺﾞｼｯｸM-PRO" w:eastAsia="HG丸ｺﾞｼｯｸM-PRO" w:hAnsi="HG丸ｺﾞｼｯｸM-PRO" w:hint="eastAsia"/>
                          <w:b w:val="0"/>
                          <w:sz w:val="21"/>
                          <w:szCs w:val="21"/>
                        </w:rPr>
                        <w:t>・おおさか男女共同参画プラン　・大阪府配偶者等からの暴力の防止及び被害者の保護等に関する基本計画</w:t>
                      </w:r>
                    </w:p>
                    <w:p w:rsidR="00FA29EF" w:rsidRPr="00713477" w:rsidRDefault="00301CC7" w:rsidP="00B10BA5">
                      <w:pPr>
                        <w:adjustRightInd w:val="0"/>
                        <w:snapToGrid w:val="0"/>
                        <w:spacing w:line="280" w:lineRule="exact"/>
                        <w:rPr>
                          <w:rFonts w:ascii="HG丸ｺﾞｼｯｸM-PRO" w:eastAsia="HG丸ｺﾞｼｯｸM-PRO" w:hAnsi="HG丸ｺﾞｼｯｸM-PRO"/>
                          <w:b w:val="0"/>
                          <w:sz w:val="21"/>
                          <w:szCs w:val="21"/>
                        </w:rPr>
                      </w:pPr>
                      <w:r w:rsidRPr="00A4796C">
                        <w:rPr>
                          <w:rFonts w:ascii="HG丸ｺﾞｼｯｸM-PRO" w:eastAsia="HG丸ｺﾞｼｯｸM-PRO" w:hAnsi="HG丸ｺﾞｼｯｸM-PRO" w:hint="eastAsia"/>
                          <w:b w:val="0"/>
                          <w:sz w:val="21"/>
                          <w:szCs w:val="21"/>
                        </w:rPr>
                        <w:t xml:space="preserve">・大阪府高齢者計画（予定）　</w:t>
                      </w:r>
                      <w:r w:rsidR="00FA29EF" w:rsidRPr="00A4796C">
                        <w:rPr>
                          <w:rFonts w:ascii="HG丸ｺﾞｼｯｸM-PRO" w:eastAsia="HG丸ｺﾞｼｯｸM-PRO" w:hAnsi="HG丸ｺﾞｼｯｸM-PRO" w:hint="eastAsia"/>
                          <w:b w:val="0"/>
                          <w:sz w:val="21"/>
                          <w:szCs w:val="21"/>
                        </w:rPr>
                        <w:t>・大阪府自</w:t>
                      </w:r>
                      <w:r w:rsidR="00FA29EF" w:rsidRPr="00713477">
                        <w:rPr>
                          <w:rFonts w:ascii="HG丸ｺﾞｼｯｸM-PRO" w:eastAsia="HG丸ｺﾞｼｯｸM-PRO" w:hAnsi="HG丸ｺﾞｼｯｸM-PRO" w:hint="eastAsia"/>
                          <w:b w:val="0"/>
                          <w:sz w:val="21"/>
                          <w:szCs w:val="21"/>
                        </w:rPr>
                        <w:t>殺対策基本方針　・大阪府賃貸住宅供給促進計画　　など</w:t>
                      </w:r>
                    </w:p>
                  </w:txbxContent>
                </v:textbox>
              </v:shape>
            </w:pict>
          </mc:Fallback>
        </mc:AlternateContent>
      </w:r>
    </w:p>
    <w:sectPr w:rsidR="009F2A64" w:rsidRPr="00354A22" w:rsidSect="00AA10DF">
      <w:headerReference w:type="even" r:id="rId8"/>
      <w:headerReference w:type="default" r:id="rId9"/>
      <w:footerReference w:type="even" r:id="rId10"/>
      <w:footerReference w:type="default" r:id="rId11"/>
      <w:headerReference w:type="first" r:id="rId12"/>
      <w:footerReference w:type="first" r:id="rId13"/>
      <w:pgSz w:w="11907" w:h="16839" w:code="9"/>
      <w:pgMar w:top="907" w:right="1134" w:bottom="794" w:left="1134" w:header="851" w:footer="992" w:gutter="0"/>
      <w:cols w:space="425"/>
      <w:docGrid w:type="linesAndChars" w:linePitch="492" w:charSpace="-1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A0" w:rsidRDefault="00631EA0" w:rsidP="00906ED9">
      <w:r>
        <w:separator/>
      </w:r>
    </w:p>
  </w:endnote>
  <w:endnote w:type="continuationSeparator" w:id="0">
    <w:p w:rsidR="00631EA0" w:rsidRDefault="00631EA0" w:rsidP="0090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76" w:rsidRDefault="003470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76" w:rsidRDefault="0034707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76" w:rsidRDefault="003470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A0" w:rsidRDefault="00631EA0" w:rsidP="00906ED9">
      <w:r>
        <w:separator/>
      </w:r>
    </w:p>
  </w:footnote>
  <w:footnote w:type="continuationSeparator" w:id="0">
    <w:p w:rsidR="00631EA0" w:rsidRDefault="00631EA0" w:rsidP="00906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76" w:rsidRDefault="0034707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76" w:rsidRDefault="0034707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76" w:rsidRDefault="003470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1C4"/>
    <w:multiLevelType w:val="hybridMultilevel"/>
    <w:tmpl w:val="D2AEF0F8"/>
    <w:lvl w:ilvl="0" w:tplc="D4569746">
      <w:start w:val="1"/>
      <w:numFmt w:val="decimalEnclosedCircle"/>
      <w:lvlText w:val="%1"/>
      <w:lvlJc w:val="left"/>
      <w:pPr>
        <w:ind w:left="2119" w:hanging="360"/>
      </w:pPr>
      <w:rPr>
        <w:rFonts w:hint="default"/>
        <w:b/>
      </w:rPr>
    </w:lvl>
    <w:lvl w:ilvl="1" w:tplc="04090017" w:tentative="1">
      <w:start w:val="1"/>
      <w:numFmt w:val="aiueoFullWidth"/>
      <w:lvlText w:val="(%2)"/>
      <w:lvlJc w:val="left"/>
      <w:pPr>
        <w:ind w:left="2599" w:hanging="420"/>
      </w:pPr>
    </w:lvl>
    <w:lvl w:ilvl="2" w:tplc="04090011" w:tentative="1">
      <w:start w:val="1"/>
      <w:numFmt w:val="decimalEnclosedCircle"/>
      <w:lvlText w:val="%3"/>
      <w:lvlJc w:val="left"/>
      <w:pPr>
        <w:ind w:left="3019" w:hanging="420"/>
      </w:pPr>
    </w:lvl>
    <w:lvl w:ilvl="3" w:tplc="0409000F" w:tentative="1">
      <w:start w:val="1"/>
      <w:numFmt w:val="decimal"/>
      <w:lvlText w:val="%4."/>
      <w:lvlJc w:val="left"/>
      <w:pPr>
        <w:ind w:left="3439" w:hanging="420"/>
      </w:pPr>
    </w:lvl>
    <w:lvl w:ilvl="4" w:tplc="04090017" w:tentative="1">
      <w:start w:val="1"/>
      <w:numFmt w:val="aiueoFullWidth"/>
      <w:lvlText w:val="(%5)"/>
      <w:lvlJc w:val="left"/>
      <w:pPr>
        <w:ind w:left="3859" w:hanging="420"/>
      </w:pPr>
    </w:lvl>
    <w:lvl w:ilvl="5" w:tplc="04090011" w:tentative="1">
      <w:start w:val="1"/>
      <w:numFmt w:val="decimalEnclosedCircle"/>
      <w:lvlText w:val="%6"/>
      <w:lvlJc w:val="left"/>
      <w:pPr>
        <w:ind w:left="4279" w:hanging="420"/>
      </w:pPr>
    </w:lvl>
    <w:lvl w:ilvl="6" w:tplc="0409000F" w:tentative="1">
      <w:start w:val="1"/>
      <w:numFmt w:val="decimal"/>
      <w:lvlText w:val="%7."/>
      <w:lvlJc w:val="left"/>
      <w:pPr>
        <w:ind w:left="4699" w:hanging="420"/>
      </w:pPr>
    </w:lvl>
    <w:lvl w:ilvl="7" w:tplc="04090017" w:tentative="1">
      <w:start w:val="1"/>
      <w:numFmt w:val="aiueoFullWidth"/>
      <w:lvlText w:val="(%8)"/>
      <w:lvlJc w:val="left"/>
      <w:pPr>
        <w:ind w:left="5119" w:hanging="420"/>
      </w:pPr>
    </w:lvl>
    <w:lvl w:ilvl="8" w:tplc="04090011" w:tentative="1">
      <w:start w:val="1"/>
      <w:numFmt w:val="decimalEnclosedCircle"/>
      <w:lvlText w:val="%9"/>
      <w:lvlJc w:val="left"/>
      <w:pPr>
        <w:ind w:left="5539" w:hanging="420"/>
      </w:pPr>
    </w:lvl>
  </w:abstractNum>
  <w:abstractNum w:abstractNumId="1">
    <w:nsid w:val="142467B9"/>
    <w:multiLevelType w:val="hybridMultilevel"/>
    <w:tmpl w:val="06C8914C"/>
    <w:lvl w:ilvl="0" w:tplc="1C6EF498">
      <w:start w:val="1"/>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2">
    <w:nsid w:val="18C042FF"/>
    <w:multiLevelType w:val="hybridMultilevel"/>
    <w:tmpl w:val="88303F50"/>
    <w:lvl w:ilvl="0" w:tplc="76ECDF2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nsid w:val="25C9460B"/>
    <w:multiLevelType w:val="hybridMultilevel"/>
    <w:tmpl w:val="5B982C9E"/>
    <w:lvl w:ilvl="0" w:tplc="A960712E">
      <w:start w:val="1"/>
      <w:numFmt w:val="decimalEnclosedCircle"/>
      <w:lvlText w:val="%1"/>
      <w:lvlJc w:val="left"/>
      <w:pPr>
        <w:ind w:left="612" w:hanging="360"/>
      </w:pPr>
      <w:rPr>
        <w:rFonts w:hint="default"/>
        <w:b/>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4">
    <w:nsid w:val="2B84202C"/>
    <w:multiLevelType w:val="hybridMultilevel"/>
    <w:tmpl w:val="A32AEC00"/>
    <w:lvl w:ilvl="0" w:tplc="A1887916">
      <w:start w:val="1"/>
      <w:numFmt w:val="decimalEnclosedCircle"/>
      <w:lvlText w:val="%1"/>
      <w:lvlJc w:val="left"/>
      <w:pPr>
        <w:ind w:left="486" w:hanging="360"/>
      </w:pPr>
      <w:rPr>
        <w:rFonts w:hint="default"/>
        <w:b/>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5">
    <w:nsid w:val="550A3B27"/>
    <w:multiLevelType w:val="hybridMultilevel"/>
    <w:tmpl w:val="A014A788"/>
    <w:lvl w:ilvl="0" w:tplc="9ECA453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C44C44"/>
    <w:multiLevelType w:val="hybridMultilevel"/>
    <w:tmpl w:val="1CA0AA66"/>
    <w:lvl w:ilvl="0" w:tplc="7F0EA4DC">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2"/>
  </w:num>
  <w:num w:numId="2">
    <w:abstractNumId w:val="1"/>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353"/>
  <w:drawingGridVerticalSpacing w:val="2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80"/>
    <w:rsid w:val="00014B55"/>
    <w:rsid w:val="00016446"/>
    <w:rsid w:val="00017984"/>
    <w:rsid w:val="0004120B"/>
    <w:rsid w:val="00042D98"/>
    <w:rsid w:val="00043564"/>
    <w:rsid w:val="000447E1"/>
    <w:rsid w:val="000467D7"/>
    <w:rsid w:val="000630BD"/>
    <w:rsid w:val="00070285"/>
    <w:rsid w:val="00070DDD"/>
    <w:rsid w:val="00073574"/>
    <w:rsid w:val="00075A80"/>
    <w:rsid w:val="00076AF7"/>
    <w:rsid w:val="00076B6C"/>
    <w:rsid w:val="00090337"/>
    <w:rsid w:val="00091FE5"/>
    <w:rsid w:val="000946AC"/>
    <w:rsid w:val="00096324"/>
    <w:rsid w:val="000A737E"/>
    <w:rsid w:val="000A774B"/>
    <w:rsid w:val="000B7A9A"/>
    <w:rsid w:val="000C5BE7"/>
    <w:rsid w:val="000D188A"/>
    <w:rsid w:val="000D4A2A"/>
    <w:rsid w:val="000E10EE"/>
    <w:rsid w:val="000E1454"/>
    <w:rsid w:val="000E6A4A"/>
    <w:rsid w:val="000E6B13"/>
    <w:rsid w:val="000F2EAD"/>
    <w:rsid w:val="000F3F85"/>
    <w:rsid w:val="000F4E85"/>
    <w:rsid w:val="000F5E1E"/>
    <w:rsid w:val="0010279A"/>
    <w:rsid w:val="001062AC"/>
    <w:rsid w:val="001066B8"/>
    <w:rsid w:val="00120703"/>
    <w:rsid w:val="001402B3"/>
    <w:rsid w:val="00154E59"/>
    <w:rsid w:val="00162EFD"/>
    <w:rsid w:val="00172A57"/>
    <w:rsid w:val="0018364D"/>
    <w:rsid w:val="00194BA8"/>
    <w:rsid w:val="001974D9"/>
    <w:rsid w:val="001A2ABC"/>
    <w:rsid w:val="001A39E4"/>
    <w:rsid w:val="001B0B1F"/>
    <w:rsid w:val="001C186F"/>
    <w:rsid w:val="001D6EE6"/>
    <w:rsid w:val="001E039E"/>
    <w:rsid w:val="001F249E"/>
    <w:rsid w:val="001F585F"/>
    <w:rsid w:val="002008C7"/>
    <w:rsid w:val="00201FDE"/>
    <w:rsid w:val="00203DB4"/>
    <w:rsid w:val="002047A3"/>
    <w:rsid w:val="00210C98"/>
    <w:rsid w:val="00213316"/>
    <w:rsid w:val="002149CC"/>
    <w:rsid w:val="00222205"/>
    <w:rsid w:val="00235967"/>
    <w:rsid w:val="00241824"/>
    <w:rsid w:val="00241949"/>
    <w:rsid w:val="002540A5"/>
    <w:rsid w:val="00255987"/>
    <w:rsid w:val="0026300E"/>
    <w:rsid w:val="00265EC7"/>
    <w:rsid w:val="00274FE5"/>
    <w:rsid w:val="002768BE"/>
    <w:rsid w:val="0028535E"/>
    <w:rsid w:val="002958FA"/>
    <w:rsid w:val="002A3EF5"/>
    <w:rsid w:val="002A6F24"/>
    <w:rsid w:val="002B5DB1"/>
    <w:rsid w:val="002C01F8"/>
    <w:rsid w:val="002C40D6"/>
    <w:rsid w:val="002D3A1E"/>
    <w:rsid w:val="002D64C6"/>
    <w:rsid w:val="002E331B"/>
    <w:rsid w:val="002E42D5"/>
    <w:rsid w:val="002F4240"/>
    <w:rsid w:val="002F625F"/>
    <w:rsid w:val="002F7C4B"/>
    <w:rsid w:val="00301CC7"/>
    <w:rsid w:val="00307A7C"/>
    <w:rsid w:val="00311E3F"/>
    <w:rsid w:val="00312C78"/>
    <w:rsid w:val="00316A06"/>
    <w:rsid w:val="00320C54"/>
    <w:rsid w:val="003219FF"/>
    <w:rsid w:val="0032331D"/>
    <w:rsid w:val="00324151"/>
    <w:rsid w:val="00324229"/>
    <w:rsid w:val="00324773"/>
    <w:rsid w:val="00330706"/>
    <w:rsid w:val="00330BEF"/>
    <w:rsid w:val="00332B95"/>
    <w:rsid w:val="00334116"/>
    <w:rsid w:val="003354FE"/>
    <w:rsid w:val="003379EF"/>
    <w:rsid w:val="00340F93"/>
    <w:rsid w:val="00344651"/>
    <w:rsid w:val="00347076"/>
    <w:rsid w:val="00352702"/>
    <w:rsid w:val="00354A22"/>
    <w:rsid w:val="00356013"/>
    <w:rsid w:val="00356743"/>
    <w:rsid w:val="0036546D"/>
    <w:rsid w:val="003754CB"/>
    <w:rsid w:val="0037587E"/>
    <w:rsid w:val="00383EE5"/>
    <w:rsid w:val="00384924"/>
    <w:rsid w:val="00387769"/>
    <w:rsid w:val="00392E7D"/>
    <w:rsid w:val="003937B0"/>
    <w:rsid w:val="003A08CD"/>
    <w:rsid w:val="003A3BB5"/>
    <w:rsid w:val="003B0323"/>
    <w:rsid w:val="003B03BB"/>
    <w:rsid w:val="003B54E6"/>
    <w:rsid w:val="003B5F65"/>
    <w:rsid w:val="003C29EE"/>
    <w:rsid w:val="003C5185"/>
    <w:rsid w:val="003C6CAC"/>
    <w:rsid w:val="003D40DE"/>
    <w:rsid w:val="003D5222"/>
    <w:rsid w:val="003E0B46"/>
    <w:rsid w:val="003E62A4"/>
    <w:rsid w:val="003F6D60"/>
    <w:rsid w:val="004001C0"/>
    <w:rsid w:val="00405F65"/>
    <w:rsid w:val="00413E14"/>
    <w:rsid w:val="00421886"/>
    <w:rsid w:val="0043116E"/>
    <w:rsid w:val="00434629"/>
    <w:rsid w:val="0043761F"/>
    <w:rsid w:val="0043798C"/>
    <w:rsid w:val="00437B85"/>
    <w:rsid w:val="00442AE3"/>
    <w:rsid w:val="00442F40"/>
    <w:rsid w:val="00443090"/>
    <w:rsid w:val="00460008"/>
    <w:rsid w:val="00470305"/>
    <w:rsid w:val="00476727"/>
    <w:rsid w:val="00482E6F"/>
    <w:rsid w:val="0048481D"/>
    <w:rsid w:val="004850AD"/>
    <w:rsid w:val="00497D36"/>
    <w:rsid w:val="004A172B"/>
    <w:rsid w:val="004A1873"/>
    <w:rsid w:val="004A7695"/>
    <w:rsid w:val="004B44C3"/>
    <w:rsid w:val="004C001E"/>
    <w:rsid w:val="004C41AC"/>
    <w:rsid w:val="004C4D6A"/>
    <w:rsid w:val="004C733B"/>
    <w:rsid w:val="004C7A9D"/>
    <w:rsid w:val="004D10C1"/>
    <w:rsid w:val="004D456B"/>
    <w:rsid w:val="004E6D40"/>
    <w:rsid w:val="004F06B4"/>
    <w:rsid w:val="004F1334"/>
    <w:rsid w:val="00502F33"/>
    <w:rsid w:val="00520385"/>
    <w:rsid w:val="00530904"/>
    <w:rsid w:val="00535D62"/>
    <w:rsid w:val="00541828"/>
    <w:rsid w:val="00543289"/>
    <w:rsid w:val="005651AB"/>
    <w:rsid w:val="00576A0E"/>
    <w:rsid w:val="005866AE"/>
    <w:rsid w:val="005868A7"/>
    <w:rsid w:val="00591242"/>
    <w:rsid w:val="00596A2B"/>
    <w:rsid w:val="005A2B00"/>
    <w:rsid w:val="005A6E52"/>
    <w:rsid w:val="005B7044"/>
    <w:rsid w:val="005C06DA"/>
    <w:rsid w:val="005C1DB4"/>
    <w:rsid w:val="005C68F5"/>
    <w:rsid w:val="005F264B"/>
    <w:rsid w:val="005F55B0"/>
    <w:rsid w:val="0060105A"/>
    <w:rsid w:val="00613EE5"/>
    <w:rsid w:val="0061558E"/>
    <w:rsid w:val="00624DC9"/>
    <w:rsid w:val="00630689"/>
    <w:rsid w:val="00631EA0"/>
    <w:rsid w:val="0063266B"/>
    <w:rsid w:val="00642B32"/>
    <w:rsid w:val="006532F1"/>
    <w:rsid w:val="00655F09"/>
    <w:rsid w:val="006641AF"/>
    <w:rsid w:val="00664958"/>
    <w:rsid w:val="006663A1"/>
    <w:rsid w:val="00670124"/>
    <w:rsid w:val="00676168"/>
    <w:rsid w:val="00677A5D"/>
    <w:rsid w:val="00684072"/>
    <w:rsid w:val="00684CD6"/>
    <w:rsid w:val="00685873"/>
    <w:rsid w:val="006B0D8C"/>
    <w:rsid w:val="006B0F3F"/>
    <w:rsid w:val="006B52AA"/>
    <w:rsid w:val="006C3614"/>
    <w:rsid w:val="006C4519"/>
    <w:rsid w:val="006C50B0"/>
    <w:rsid w:val="006D02E5"/>
    <w:rsid w:val="006D2314"/>
    <w:rsid w:val="006E40C8"/>
    <w:rsid w:val="00711A01"/>
    <w:rsid w:val="00713477"/>
    <w:rsid w:val="0071456F"/>
    <w:rsid w:val="0071717A"/>
    <w:rsid w:val="0072002C"/>
    <w:rsid w:val="00721319"/>
    <w:rsid w:val="00724C0A"/>
    <w:rsid w:val="00726E9E"/>
    <w:rsid w:val="00727BA8"/>
    <w:rsid w:val="00741472"/>
    <w:rsid w:val="00750696"/>
    <w:rsid w:val="0075352C"/>
    <w:rsid w:val="00762078"/>
    <w:rsid w:val="00771BE7"/>
    <w:rsid w:val="007733A1"/>
    <w:rsid w:val="00792373"/>
    <w:rsid w:val="00794394"/>
    <w:rsid w:val="007C125A"/>
    <w:rsid w:val="007C133F"/>
    <w:rsid w:val="007D7481"/>
    <w:rsid w:val="007E64D6"/>
    <w:rsid w:val="007E696A"/>
    <w:rsid w:val="007F1B6C"/>
    <w:rsid w:val="007F4BB9"/>
    <w:rsid w:val="00805400"/>
    <w:rsid w:val="0081016B"/>
    <w:rsid w:val="008102C8"/>
    <w:rsid w:val="00812273"/>
    <w:rsid w:val="00821427"/>
    <w:rsid w:val="00830782"/>
    <w:rsid w:val="008405EA"/>
    <w:rsid w:val="00843B43"/>
    <w:rsid w:val="00844F36"/>
    <w:rsid w:val="008452C0"/>
    <w:rsid w:val="008523F4"/>
    <w:rsid w:val="00854EE0"/>
    <w:rsid w:val="00863816"/>
    <w:rsid w:val="00865DD4"/>
    <w:rsid w:val="00871429"/>
    <w:rsid w:val="00872652"/>
    <w:rsid w:val="00880F8C"/>
    <w:rsid w:val="0088688A"/>
    <w:rsid w:val="00897405"/>
    <w:rsid w:val="00897E4D"/>
    <w:rsid w:val="008A3C2C"/>
    <w:rsid w:val="008B2220"/>
    <w:rsid w:val="008B3121"/>
    <w:rsid w:val="008B3C80"/>
    <w:rsid w:val="008C4315"/>
    <w:rsid w:val="008D0208"/>
    <w:rsid w:val="008E2BFB"/>
    <w:rsid w:val="008E67B5"/>
    <w:rsid w:val="00906ED9"/>
    <w:rsid w:val="00914777"/>
    <w:rsid w:val="00914805"/>
    <w:rsid w:val="00920926"/>
    <w:rsid w:val="00923D41"/>
    <w:rsid w:val="00933F1B"/>
    <w:rsid w:val="00935E99"/>
    <w:rsid w:val="00951181"/>
    <w:rsid w:val="00951867"/>
    <w:rsid w:val="009621F7"/>
    <w:rsid w:val="00963E98"/>
    <w:rsid w:val="00973606"/>
    <w:rsid w:val="0098108D"/>
    <w:rsid w:val="00992100"/>
    <w:rsid w:val="009A0BF4"/>
    <w:rsid w:val="009B79AE"/>
    <w:rsid w:val="009B7B03"/>
    <w:rsid w:val="009C48A3"/>
    <w:rsid w:val="009C5DBA"/>
    <w:rsid w:val="009C689C"/>
    <w:rsid w:val="009D24C8"/>
    <w:rsid w:val="009E5386"/>
    <w:rsid w:val="009E6C0B"/>
    <w:rsid w:val="009E77D6"/>
    <w:rsid w:val="009F28C3"/>
    <w:rsid w:val="009F2A64"/>
    <w:rsid w:val="009F490E"/>
    <w:rsid w:val="00A03EE1"/>
    <w:rsid w:val="00A16F13"/>
    <w:rsid w:val="00A2269D"/>
    <w:rsid w:val="00A25EC2"/>
    <w:rsid w:val="00A3292D"/>
    <w:rsid w:val="00A42B57"/>
    <w:rsid w:val="00A43EAA"/>
    <w:rsid w:val="00A46485"/>
    <w:rsid w:val="00A4796C"/>
    <w:rsid w:val="00A50C58"/>
    <w:rsid w:val="00A576A8"/>
    <w:rsid w:val="00A67597"/>
    <w:rsid w:val="00A7160F"/>
    <w:rsid w:val="00A71A4A"/>
    <w:rsid w:val="00A80DBA"/>
    <w:rsid w:val="00A85128"/>
    <w:rsid w:val="00A85CED"/>
    <w:rsid w:val="00A95C08"/>
    <w:rsid w:val="00AA0D8B"/>
    <w:rsid w:val="00AA10DF"/>
    <w:rsid w:val="00AA243B"/>
    <w:rsid w:val="00AB3E99"/>
    <w:rsid w:val="00AB6B9A"/>
    <w:rsid w:val="00AC05A1"/>
    <w:rsid w:val="00AC6194"/>
    <w:rsid w:val="00AD4885"/>
    <w:rsid w:val="00AD515E"/>
    <w:rsid w:val="00AE2145"/>
    <w:rsid w:val="00AE2B8D"/>
    <w:rsid w:val="00AE2DC0"/>
    <w:rsid w:val="00AE38D7"/>
    <w:rsid w:val="00AE7121"/>
    <w:rsid w:val="00AF0022"/>
    <w:rsid w:val="00AF1978"/>
    <w:rsid w:val="00B03779"/>
    <w:rsid w:val="00B03B43"/>
    <w:rsid w:val="00B10BA5"/>
    <w:rsid w:val="00B14C8D"/>
    <w:rsid w:val="00B16310"/>
    <w:rsid w:val="00B36D4B"/>
    <w:rsid w:val="00B41D70"/>
    <w:rsid w:val="00B45090"/>
    <w:rsid w:val="00B47110"/>
    <w:rsid w:val="00B51594"/>
    <w:rsid w:val="00B647E6"/>
    <w:rsid w:val="00B65578"/>
    <w:rsid w:val="00B668A1"/>
    <w:rsid w:val="00B8248C"/>
    <w:rsid w:val="00B8785A"/>
    <w:rsid w:val="00B96095"/>
    <w:rsid w:val="00BA4954"/>
    <w:rsid w:val="00BD2EC1"/>
    <w:rsid w:val="00BD7D52"/>
    <w:rsid w:val="00BF3A2C"/>
    <w:rsid w:val="00BF65A1"/>
    <w:rsid w:val="00BF7868"/>
    <w:rsid w:val="00C06E73"/>
    <w:rsid w:val="00C14863"/>
    <w:rsid w:val="00C2388D"/>
    <w:rsid w:val="00C30F7B"/>
    <w:rsid w:val="00C34FB6"/>
    <w:rsid w:val="00C35757"/>
    <w:rsid w:val="00C37F11"/>
    <w:rsid w:val="00C45A91"/>
    <w:rsid w:val="00C47635"/>
    <w:rsid w:val="00C6119F"/>
    <w:rsid w:val="00C6167A"/>
    <w:rsid w:val="00C61904"/>
    <w:rsid w:val="00C669A7"/>
    <w:rsid w:val="00C67A60"/>
    <w:rsid w:val="00C8153E"/>
    <w:rsid w:val="00C82327"/>
    <w:rsid w:val="00C84554"/>
    <w:rsid w:val="00C86FC6"/>
    <w:rsid w:val="00C87EBB"/>
    <w:rsid w:val="00CA0581"/>
    <w:rsid w:val="00CB0788"/>
    <w:rsid w:val="00CB3116"/>
    <w:rsid w:val="00CB3577"/>
    <w:rsid w:val="00CB42ED"/>
    <w:rsid w:val="00CC371A"/>
    <w:rsid w:val="00CC4625"/>
    <w:rsid w:val="00CC6A0F"/>
    <w:rsid w:val="00CC6CA5"/>
    <w:rsid w:val="00CD6575"/>
    <w:rsid w:val="00CE04DB"/>
    <w:rsid w:val="00CE66ED"/>
    <w:rsid w:val="00CE6B7A"/>
    <w:rsid w:val="00CF1B5E"/>
    <w:rsid w:val="00CF5F83"/>
    <w:rsid w:val="00CF7E49"/>
    <w:rsid w:val="00D04916"/>
    <w:rsid w:val="00D0685B"/>
    <w:rsid w:val="00D114E1"/>
    <w:rsid w:val="00D1329D"/>
    <w:rsid w:val="00D15F87"/>
    <w:rsid w:val="00D16D37"/>
    <w:rsid w:val="00D17682"/>
    <w:rsid w:val="00D205F1"/>
    <w:rsid w:val="00D2342E"/>
    <w:rsid w:val="00D3060D"/>
    <w:rsid w:val="00D42D69"/>
    <w:rsid w:val="00D45E7B"/>
    <w:rsid w:val="00D53D8D"/>
    <w:rsid w:val="00D56F6C"/>
    <w:rsid w:val="00D615CD"/>
    <w:rsid w:val="00D66E14"/>
    <w:rsid w:val="00D71D19"/>
    <w:rsid w:val="00D768B6"/>
    <w:rsid w:val="00D815A3"/>
    <w:rsid w:val="00D82907"/>
    <w:rsid w:val="00DA1B89"/>
    <w:rsid w:val="00DA31D9"/>
    <w:rsid w:val="00DA7855"/>
    <w:rsid w:val="00DB2530"/>
    <w:rsid w:val="00DC1E35"/>
    <w:rsid w:val="00DC2254"/>
    <w:rsid w:val="00DC5F5F"/>
    <w:rsid w:val="00DD16F5"/>
    <w:rsid w:val="00DD547E"/>
    <w:rsid w:val="00DD5571"/>
    <w:rsid w:val="00DE10F1"/>
    <w:rsid w:val="00DE22D5"/>
    <w:rsid w:val="00DE356D"/>
    <w:rsid w:val="00DF3316"/>
    <w:rsid w:val="00DF4BBC"/>
    <w:rsid w:val="00DF4C7A"/>
    <w:rsid w:val="00E01DB6"/>
    <w:rsid w:val="00E02F6B"/>
    <w:rsid w:val="00E07372"/>
    <w:rsid w:val="00E10875"/>
    <w:rsid w:val="00E114D3"/>
    <w:rsid w:val="00E16D38"/>
    <w:rsid w:val="00E171D8"/>
    <w:rsid w:val="00E20200"/>
    <w:rsid w:val="00E27053"/>
    <w:rsid w:val="00E33CAC"/>
    <w:rsid w:val="00E36FA6"/>
    <w:rsid w:val="00E44647"/>
    <w:rsid w:val="00E468FF"/>
    <w:rsid w:val="00E50EE0"/>
    <w:rsid w:val="00E53BA3"/>
    <w:rsid w:val="00E56E8D"/>
    <w:rsid w:val="00E60FBA"/>
    <w:rsid w:val="00E6187D"/>
    <w:rsid w:val="00E66C97"/>
    <w:rsid w:val="00E67870"/>
    <w:rsid w:val="00E72D76"/>
    <w:rsid w:val="00E852BD"/>
    <w:rsid w:val="00E90CB4"/>
    <w:rsid w:val="00E91285"/>
    <w:rsid w:val="00E95CA8"/>
    <w:rsid w:val="00EA61D6"/>
    <w:rsid w:val="00EB0F07"/>
    <w:rsid w:val="00EB252C"/>
    <w:rsid w:val="00EB3B3B"/>
    <w:rsid w:val="00EC6877"/>
    <w:rsid w:val="00EE094F"/>
    <w:rsid w:val="00EE68B3"/>
    <w:rsid w:val="00EF1B99"/>
    <w:rsid w:val="00EF7234"/>
    <w:rsid w:val="00EF77BC"/>
    <w:rsid w:val="00F02951"/>
    <w:rsid w:val="00F13BB9"/>
    <w:rsid w:val="00F216B9"/>
    <w:rsid w:val="00F25136"/>
    <w:rsid w:val="00F40B78"/>
    <w:rsid w:val="00F44D37"/>
    <w:rsid w:val="00F457DD"/>
    <w:rsid w:val="00F473A5"/>
    <w:rsid w:val="00F702DB"/>
    <w:rsid w:val="00F73305"/>
    <w:rsid w:val="00F75C6B"/>
    <w:rsid w:val="00F809CE"/>
    <w:rsid w:val="00F82ECD"/>
    <w:rsid w:val="00F855DF"/>
    <w:rsid w:val="00F910D0"/>
    <w:rsid w:val="00F97B59"/>
    <w:rsid w:val="00FA29EF"/>
    <w:rsid w:val="00FA3FDE"/>
    <w:rsid w:val="00FA6869"/>
    <w:rsid w:val="00FA77E2"/>
    <w:rsid w:val="00FB3F2B"/>
    <w:rsid w:val="00FB66A5"/>
    <w:rsid w:val="00FB6C5E"/>
    <w:rsid w:val="00FC2B93"/>
    <w:rsid w:val="00FC31EF"/>
    <w:rsid w:val="00FD0076"/>
    <w:rsid w:val="00FD2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EastAsia" w:eastAsiaTheme="majorEastAsia" w:hAnsiTheme="minorHAnsi" w:cstheme="minorBidi"/>
        <w:b/>
        <w:kern w:val="2"/>
        <w:sz w:val="36"/>
        <w:szCs w:val="36"/>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9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B3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06ED9"/>
    <w:pPr>
      <w:tabs>
        <w:tab w:val="center" w:pos="4252"/>
        <w:tab w:val="right" w:pos="8504"/>
      </w:tabs>
      <w:snapToGrid w:val="0"/>
    </w:pPr>
  </w:style>
  <w:style w:type="character" w:customStyle="1" w:styleId="a4">
    <w:name w:val="ヘッダー (文字)"/>
    <w:basedOn w:val="a0"/>
    <w:link w:val="a3"/>
    <w:uiPriority w:val="99"/>
    <w:rsid w:val="00906ED9"/>
  </w:style>
  <w:style w:type="paragraph" w:styleId="a5">
    <w:name w:val="footer"/>
    <w:basedOn w:val="a"/>
    <w:link w:val="a6"/>
    <w:uiPriority w:val="99"/>
    <w:unhideWhenUsed/>
    <w:rsid w:val="00906ED9"/>
    <w:pPr>
      <w:tabs>
        <w:tab w:val="center" w:pos="4252"/>
        <w:tab w:val="right" w:pos="8504"/>
      </w:tabs>
      <w:snapToGrid w:val="0"/>
    </w:pPr>
  </w:style>
  <w:style w:type="character" w:customStyle="1" w:styleId="a6">
    <w:name w:val="フッター (文字)"/>
    <w:basedOn w:val="a0"/>
    <w:link w:val="a5"/>
    <w:uiPriority w:val="99"/>
    <w:rsid w:val="00906ED9"/>
  </w:style>
  <w:style w:type="paragraph" w:styleId="a7">
    <w:name w:val="Balloon Text"/>
    <w:basedOn w:val="a"/>
    <w:link w:val="a8"/>
    <w:uiPriority w:val="99"/>
    <w:semiHidden/>
    <w:unhideWhenUsed/>
    <w:rsid w:val="00FA77E2"/>
    <w:rPr>
      <w:rFonts w:asciiTheme="majorHAnsi" w:hAnsiTheme="majorHAnsi" w:cstheme="majorBidi"/>
      <w:sz w:val="18"/>
      <w:szCs w:val="18"/>
    </w:rPr>
  </w:style>
  <w:style w:type="character" w:customStyle="1" w:styleId="a8">
    <w:name w:val="吹き出し (文字)"/>
    <w:basedOn w:val="a0"/>
    <w:link w:val="a7"/>
    <w:uiPriority w:val="99"/>
    <w:semiHidden/>
    <w:rsid w:val="00FA77E2"/>
    <w:rPr>
      <w:rFonts w:asciiTheme="majorHAnsi" w:eastAsiaTheme="majorEastAsia" w:hAnsiTheme="majorHAnsi" w:cstheme="majorBidi"/>
      <w:sz w:val="18"/>
      <w:szCs w:val="18"/>
    </w:rPr>
  </w:style>
  <w:style w:type="table" w:styleId="a9">
    <w:name w:val="Table Grid"/>
    <w:basedOn w:val="a1"/>
    <w:uiPriority w:val="59"/>
    <w:rsid w:val="006E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068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EastAsia" w:eastAsiaTheme="majorEastAsia" w:hAnsiTheme="minorHAnsi" w:cstheme="minorBidi"/>
        <w:b/>
        <w:kern w:val="2"/>
        <w:sz w:val="36"/>
        <w:szCs w:val="36"/>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9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B3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06ED9"/>
    <w:pPr>
      <w:tabs>
        <w:tab w:val="center" w:pos="4252"/>
        <w:tab w:val="right" w:pos="8504"/>
      </w:tabs>
      <w:snapToGrid w:val="0"/>
    </w:pPr>
  </w:style>
  <w:style w:type="character" w:customStyle="1" w:styleId="a4">
    <w:name w:val="ヘッダー (文字)"/>
    <w:basedOn w:val="a0"/>
    <w:link w:val="a3"/>
    <w:uiPriority w:val="99"/>
    <w:rsid w:val="00906ED9"/>
  </w:style>
  <w:style w:type="paragraph" w:styleId="a5">
    <w:name w:val="footer"/>
    <w:basedOn w:val="a"/>
    <w:link w:val="a6"/>
    <w:uiPriority w:val="99"/>
    <w:unhideWhenUsed/>
    <w:rsid w:val="00906ED9"/>
    <w:pPr>
      <w:tabs>
        <w:tab w:val="center" w:pos="4252"/>
        <w:tab w:val="right" w:pos="8504"/>
      </w:tabs>
      <w:snapToGrid w:val="0"/>
    </w:pPr>
  </w:style>
  <w:style w:type="character" w:customStyle="1" w:styleId="a6">
    <w:name w:val="フッター (文字)"/>
    <w:basedOn w:val="a0"/>
    <w:link w:val="a5"/>
    <w:uiPriority w:val="99"/>
    <w:rsid w:val="00906ED9"/>
  </w:style>
  <w:style w:type="paragraph" w:styleId="a7">
    <w:name w:val="Balloon Text"/>
    <w:basedOn w:val="a"/>
    <w:link w:val="a8"/>
    <w:uiPriority w:val="99"/>
    <w:semiHidden/>
    <w:unhideWhenUsed/>
    <w:rsid w:val="00FA77E2"/>
    <w:rPr>
      <w:rFonts w:asciiTheme="majorHAnsi" w:hAnsiTheme="majorHAnsi" w:cstheme="majorBidi"/>
      <w:sz w:val="18"/>
      <w:szCs w:val="18"/>
    </w:rPr>
  </w:style>
  <w:style w:type="character" w:customStyle="1" w:styleId="a8">
    <w:name w:val="吹き出し (文字)"/>
    <w:basedOn w:val="a0"/>
    <w:link w:val="a7"/>
    <w:uiPriority w:val="99"/>
    <w:semiHidden/>
    <w:rsid w:val="00FA77E2"/>
    <w:rPr>
      <w:rFonts w:asciiTheme="majorHAnsi" w:eastAsiaTheme="majorEastAsia" w:hAnsiTheme="majorHAnsi" w:cstheme="majorBidi"/>
      <w:sz w:val="18"/>
      <w:szCs w:val="18"/>
    </w:rPr>
  </w:style>
  <w:style w:type="table" w:styleId="a9">
    <w:name w:val="Table Grid"/>
    <w:basedOn w:val="a1"/>
    <w:uiPriority w:val="59"/>
    <w:rsid w:val="006E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068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2018-05-30T05:46:00Z</dcterms:created>
  <dcterms:modified xsi:type="dcterms:W3CDTF">2018-05-30T05:46:00Z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