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051"/>
        <w:tblW w:w="99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9"/>
      </w:tblGrid>
      <w:tr w:rsidR="00CB2895" w:rsidRPr="001C1314" w:rsidTr="00513D31">
        <w:trPr>
          <w:trHeight w:val="1752"/>
        </w:trPr>
        <w:tc>
          <w:tcPr>
            <w:tcW w:w="9929" w:type="dxa"/>
          </w:tcPr>
          <w:p w:rsidR="00CB2895" w:rsidRPr="001C1314" w:rsidRDefault="00CB2895" w:rsidP="009D0FFA">
            <w:pPr>
              <w:spacing w:beforeLines="50" w:before="180" w:line="340" w:lineRule="exact"/>
              <w:jc w:val="center"/>
              <w:rPr>
                <w:rFonts w:ascii="HGｺﾞｼｯｸM" w:eastAsia="HGｺﾞｼｯｸM" w:hAnsi="ＭＳ Ｐゴシック"/>
                <w:b/>
                <w:sz w:val="36"/>
                <w:szCs w:val="36"/>
              </w:rPr>
            </w:pPr>
            <w:bookmarkStart w:id="0" w:name="_GoBack"/>
            <w:bookmarkEnd w:id="0"/>
            <w:r w:rsidRPr="001C1314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大阪府地域メッシュ統計</w:t>
            </w:r>
            <w:r w:rsidR="00013AC5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と</w:t>
            </w:r>
            <w:r w:rsidR="00716BBF" w:rsidRPr="00716BBF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ＧＩＳ</w:t>
            </w:r>
          </w:p>
          <w:p w:rsidR="00CB2895" w:rsidRPr="001C1314" w:rsidRDefault="00CB2895" w:rsidP="00CB2895">
            <w:pPr>
              <w:jc w:val="center"/>
              <w:rPr>
                <w:rFonts w:ascii="HGｺﾞｼｯｸM" w:eastAsia="HGｺﾞｼｯｸM" w:hAnsi="ＭＳ Ｐゴシック"/>
                <w:sz w:val="24"/>
              </w:rPr>
            </w:pPr>
            <w:r w:rsidRPr="001C1314">
              <w:rPr>
                <w:rFonts w:ascii="HGｺﾞｼｯｸM" w:eastAsia="HGｺﾞｼｯｸM" w:hAnsi="ＭＳ Ｐゴシック" w:hint="eastAsia"/>
                <w:sz w:val="24"/>
              </w:rPr>
              <w:t>平成</w:t>
            </w:r>
            <w:r w:rsidR="00723FE1">
              <w:rPr>
                <w:rFonts w:ascii="HGｺﾞｼｯｸM" w:eastAsia="HGｺﾞｼｯｸM" w:hAnsi="ＭＳ Ｐゴシック" w:hint="eastAsia"/>
                <w:sz w:val="24"/>
              </w:rPr>
              <w:t>27年国勢調査</w:t>
            </w:r>
            <w:r w:rsidRPr="001C1314">
              <w:rPr>
                <w:rFonts w:ascii="HGｺﾞｼｯｸM" w:eastAsia="HGｺﾞｼｯｸM" w:hAnsi="ＭＳ Ｐゴシック" w:hint="eastAsia"/>
                <w:sz w:val="24"/>
              </w:rPr>
              <w:t>に関する大阪府地域メッシュ統計報告書</w:t>
            </w:r>
          </w:p>
          <w:p w:rsidR="00CB2895" w:rsidRPr="001C1314" w:rsidRDefault="00CB2895" w:rsidP="00CB2895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1C1314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1C1314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　　　　　　　　　大阪府総務部統計課</w:t>
            </w:r>
            <w:r w:rsidRPr="001C1314">
              <w:rPr>
                <w:rFonts w:ascii="HGｺﾞｼｯｸM" w:eastAsia="HGｺﾞｼｯｸM" w:hAnsi="ＭＳ Ｐゴシック"/>
                <w:sz w:val="22"/>
                <w:szCs w:val="22"/>
              </w:rPr>
              <w:t xml:space="preserve"> </w:t>
            </w:r>
            <w:r w:rsidR="00723FE1">
              <w:rPr>
                <w:rFonts w:ascii="HGｺﾞｼｯｸM" w:eastAsia="HGｺﾞｼｯｸM" w:hAnsi="ＭＳ Ｐゴシック"/>
                <w:sz w:val="22"/>
                <w:szCs w:val="22"/>
              </w:rPr>
              <w:t>情報</w:t>
            </w:r>
            <w:r w:rsidR="00723FE1">
              <w:rPr>
                <w:rFonts w:ascii="HGｺﾞｼｯｸM" w:eastAsia="HGｺﾞｼｯｸM" w:hAnsi="ＭＳ Ｐゴシック" w:hint="eastAsia"/>
                <w:sz w:val="22"/>
                <w:szCs w:val="22"/>
              </w:rPr>
              <w:t>企画</w:t>
            </w:r>
            <w:r w:rsidRPr="001C1314">
              <w:rPr>
                <w:rFonts w:ascii="HGｺﾞｼｯｸM" w:eastAsia="HGｺﾞｼｯｸM" w:hAnsi="ＭＳ Ｐゴシック"/>
                <w:sz w:val="22"/>
                <w:szCs w:val="22"/>
              </w:rPr>
              <w:t>グループ</w:t>
            </w:r>
          </w:p>
          <w:p w:rsidR="00CB2895" w:rsidRPr="001C1314" w:rsidRDefault="00CB2895" w:rsidP="00CB2895">
            <w:pPr>
              <w:spacing w:before="120"/>
              <w:ind w:firstLineChars="100" w:firstLine="180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C1314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《</w:t>
            </w:r>
            <w:r w:rsidRPr="001C1314">
              <w:rPr>
                <w:rFonts w:ascii="HGｺﾞｼｯｸM" w:eastAsia="HGｺﾞｼｯｸM" w:hAnsi="ＭＳ Ｐゴシック"/>
                <w:kern w:val="0"/>
                <w:sz w:val="18"/>
                <w:szCs w:val="18"/>
              </w:rPr>
              <w:t xml:space="preserve"> </w:t>
            </w:r>
            <w:r w:rsidRPr="001C1314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詳細は、大阪府ホームページに掲載しています。</w:t>
            </w:r>
            <w:r w:rsidRPr="001C1314">
              <w:rPr>
                <w:rFonts w:ascii="HGｺﾞｼｯｸM" w:eastAsia="HGｺﾞｼｯｸM" w:hAnsi="ＭＳ Ｐゴシック"/>
                <w:kern w:val="0"/>
                <w:sz w:val="18"/>
                <w:szCs w:val="18"/>
              </w:rPr>
              <w:t xml:space="preserve"> </w:t>
            </w:r>
            <w:hyperlink r:id="rId8" w:history="1">
              <w:r w:rsidRPr="001C1314">
                <w:rPr>
                  <w:rStyle w:val="a3"/>
                  <w:rFonts w:ascii="HGｺﾞｼｯｸM" w:eastAsia="HGｺﾞｼｯｸM"/>
                  <w:kern w:val="0"/>
                  <w:sz w:val="18"/>
                  <w:szCs w:val="18"/>
                  <w:u w:val="none"/>
                </w:rPr>
                <w:t>http://www.pref.osaka.lg.jp/toukei/map/</w:t>
              </w:r>
            </w:hyperlink>
            <w:r w:rsidRPr="001C1314">
              <w:rPr>
                <w:rFonts w:ascii="HGｺﾞｼｯｸM" w:eastAsia="HGｺﾞｼｯｸM" w:hAnsi="ＭＳ Ｐゴシック"/>
                <w:kern w:val="0"/>
                <w:sz w:val="18"/>
                <w:szCs w:val="18"/>
              </w:rPr>
              <w:t xml:space="preserve"> 》</w:t>
            </w:r>
          </w:p>
        </w:tc>
      </w:tr>
    </w:tbl>
    <w:p w:rsidR="007C51B3" w:rsidRPr="007C51B3" w:rsidRDefault="00F21714" w:rsidP="007C51B3">
      <w:pPr>
        <w:spacing w:before="120"/>
        <w:jc w:val="left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4"/>
        </w:rPr>
        <w:t>１</w:t>
      </w:r>
      <w:r w:rsidR="00B87BB4">
        <w:rPr>
          <w:rFonts w:ascii="HGｺﾞｼｯｸM" w:eastAsia="HGｺﾞｼｯｸM" w:hint="eastAsia"/>
          <w:b/>
          <w:sz w:val="24"/>
        </w:rPr>
        <w:t xml:space="preserve">　</w:t>
      </w:r>
      <w:r w:rsidR="00CB2895" w:rsidRPr="00D221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26D79" wp14:editId="19AE7794">
                <wp:simplePos x="0" y="0"/>
                <wp:positionH relativeFrom="column">
                  <wp:posOffset>27940</wp:posOffset>
                </wp:positionH>
                <wp:positionV relativeFrom="paragraph">
                  <wp:posOffset>-181610</wp:posOffset>
                </wp:positionV>
                <wp:extent cx="1116000" cy="238125"/>
                <wp:effectExtent l="0" t="0" r="27305" b="2857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95" w:rsidRPr="00D41FBC" w:rsidRDefault="00CB2895" w:rsidP="00E054CC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B9502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CB2895" w:rsidRPr="00CF2319" w:rsidRDefault="00CB2895" w:rsidP="00CB2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26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2pt;margin-top:-14.3pt;width:87.8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" filled="f">
                <v:textbox inset="5.85pt,.7pt,5.85pt,.7pt">
                  <w:txbxContent>
                    <w:p w:rsidR="00CB2895" w:rsidRPr="00D41FBC" w:rsidRDefault="00CB2895" w:rsidP="00E054CC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B9502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CB2895" w:rsidRPr="00CF2319" w:rsidRDefault="00CB2895" w:rsidP="00CB28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97" w:rsidRPr="007C51B3">
        <w:rPr>
          <w:rFonts w:ascii="HGｺﾞｼｯｸM" w:eastAsia="HGｺﾞｼｯｸM" w:hint="eastAsia"/>
          <w:b/>
          <w:sz w:val="24"/>
        </w:rPr>
        <w:t>地域メッシュ統計について</w:t>
      </w:r>
    </w:p>
    <w:p w:rsidR="00725997" w:rsidRPr="007C51B3" w:rsidRDefault="00591B13" w:rsidP="00E040F3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7C51B3">
        <w:rPr>
          <w:rFonts w:ascii="HGｺﾞｼｯｸM" w:eastAsia="HGｺﾞｼｯｸM" w:hint="eastAsia"/>
          <w:sz w:val="22"/>
          <w:szCs w:val="22"/>
        </w:rPr>
        <w:t>地域メッシュ統計地図は、</w:t>
      </w:r>
      <w:r w:rsidR="008738F5" w:rsidRPr="008738F5">
        <w:rPr>
          <w:rFonts w:ascii="HGｺﾞｼｯｸM" w:eastAsia="HGｺﾞｼｯｸM" w:hint="eastAsia"/>
          <w:sz w:val="22"/>
          <w:szCs w:val="22"/>
        </w:rPr>
        <w:t>緯度・経度に基づき地域を隙間なく網の目（メッシュ）の区域に分けて，</w:t>
      </w:r>
      <w:r w:rsidRPr="007C51B3">
        <w:rPr>
          <w:rFonts w:ascii="HGｺﾞｼｯｸM" w:eastAsia="HGｺﾞｼｯｸM" w:hint="eastAsia"/>
          <w:sz w:val="22"/>
          <w:szCs w:val="22"/>
        </w:rPr>
        <w:t>地域に関する統計データを地図上で表現したものです。</w:t>
      </w:r>
    </w:p>
    <w:p w:rsidR="00CB33F6" w:rsidRPr="007C51B3" w:rsidRDefault="00725997" w:rsidP="00513D31">
      <w:pPr>
        <w:spacing w:afterLines="150" w:after="540"/>
        <w:ind w:leftChars="100" w:left="210" w:firstLineChars="100" w:firstLine="220"/>
        <w:rPr>
          <w:rFonts w:ascii="HGｺﾞｼｯｸM" w:eastAsia="HGｺﾞｼｯｸM" w:hAnsi="ＭＳ ゴシック"/>
          <w:sz w:val="22"/>
          <w:szCs w:val="22"/>
        </w:rPr>
      </w:pPr>
      <w:r w:rsidRPr="007C51B3">
        <w:rPr>
          <w:rFonts w:ascii="HGｺﾞｼｯｸM" w:eastAsia="HGｺﾞｼｯｸM" w:hint="eastAsia"/>
          <w:sz w:val="22"/>
          <w:szCs w:val="22"/>
        </w:rPr>
        <w:t>近年では、一般に普及しているパソコンと無料</w:t>
      </w:r>
      <w:r w:rsidR="000B295E">
        <w:rPr>
          <w:rFonts w:ascii="HGｺﾞｼｯｸM" w:eastAsia="HGｺﾞｼｯｸM" w:hint="eastAsia"/>
          <w:sz w:val="22"/>
          <w:szCs w:val="22"/>
        </w:rPr>
        <w:t>の</w:t>
      </w:r>
      <w:r w:rsidR="00862E9B">
        <w:rPr>
          <w:rFonts w:ascii="HGｺﾞｼｯｸM" w:eastAsia="HGｺﾞｼｯｸM" w:hint="eastAsia"/>
          <w:sz w:val="22"/>
          <w:szCs w:val="22"/>
        </w:rPr>
        <w:t>ソフトでも</w:t>
      </w:r>
      <w:r w:rsidRPr="007C51B3">
        <w:rPr>
          <w:rFonts w:ascii="HGｺﾞｼｯｸM" w:eastAsia="HGｺﾞｼｯｸM" w:hint="eastAsia"/>
          <w:sz w:val="22"/>
          <w:szCs w:val="22"/>
        </w:rPr>
        <w:t>手軽にデータ処理や</w:t>
      </w:r>
      <w:r w:rsidR="00E22384">
        <w:rPr>
          <w:rFonts w:ascii="HGｺﾞｼｯｸM" w:eastAsia="HGｺﾞｼｯｸM" w:hint="eastAsia"/>
          <w:sz w:val="22"/>
          <w:szCs w:val="22"/>
        </w:rPr>
        <w:t>地図の作図ができるようになりました。これにより、防災や公衆衛生等の</w:t>
      </w:r>
      <w:r w:rsidRPr="007C51B3">
        <w:rPr>
          <w:rFonts w:ascii="HGｺﾞｼｯｸM" w:eastAsia="HGｺﾞｼｯｸM" w:hint="eastAsia"/>
          <w:sz w:val="22"/>
          <w:szCs w:val="22"/>
        </w:rPr>
        <w:t>行政分野のみならず、学術や商圏分析等、幅広い分野で地域メッシュ統計の活用が広がりつつあります。</w:t>
      </w:r>
    </w:p>
    <w:p w:rsidR="00E54699" w:rsidRPr="001C1314" w:rsidRDefault="004E1B3E" w:rsidP="00C703E0">
      <w:pPr>
        <w:jc w:val="left"/>
        <w:rPr>
          <w:rFonts w:ascii="HGｺﾞｼｯｸM" w:eastAsia="HGｺﾞｼｯｸM"/>
          <w:b/>
          <w:sz w:val="22"/>
          <w:szCs w:val="22"/>
        </w:rPr>
      </w:pPr>
      <w:r w:rsidRPr="001C1314">
        <w:rPr>
          <w:rFonts w:ascii="HGｺﾞｼｯｸM" w:eastAsia="HGｺﾞｼｯｸM" w:hint="eastAsia"/>
          <w:b/>
          <w:sz w:val="24"/>
        </w:rPr>
        <w:t>２</w:t>
      </w:r>
      <w:r w:rsidR="00B87BB4">
        <w:rPr>
          <w:rFonts w:ascii="HGｺﾞｼｯｸM" w:eastAsia="HGｺﾞｼｯｸM" w:hint="eastAsia"/>
          <w:b/>
          <w:sz w:val="24"/>
        </w:rPr>
        <w:t xml:space="preserve">　</w:t>
      </w:r>
      <w:r w:rsidR="00E54699" w:rsidRPr="001C1314">
        <w:rPr>
          <w:rFonts w:ascii="HGｺﾞｼｯｸM" w:eastAsia="HGｺﾞｼｯｸM" w:hint="eastAsia"/>
          <w:b/>
          <w:sz w:val="24"/>
        </w:rPr>
        <w:t>「平成</w:t>
      </w:r>
      <w:r w:rsidR="00723FE1">
        <w:rPr>
          <w:rFonts w:ascii="HGｺﾞｼｯｸM" w:eastAsia="HGｺﾞｼｯｸM" w:hint="eastAsia"/>
          <w:b/>
          <w:sz w:val="24"/>
        </w:rPr>
        <w:t>27年国勢調査</w:t>
      </w:r>
      <w:r w:rsidR="00E54699" w:rsidRPr="001C1314">
        <w:rPr>
          <w:rFonts w:ascii="HGｺﾞｼｯｸM" w:eastAsia="HGｺﾞｼｯｸM" w:hint="eastAsia"/>
          <w:b/>
          <w:sz w:val="24"/>
        </w:rPr>
        <w:t>に関する大阪府地域メッシュ統計報告書」</w:t>
      </w:r>
      <w:r w:rsidR="00292D1A">
        <w:rPr>
          <w:rFonts w:ascii="HGｺﾞｼｯｸM" w:eastAsia="HGｺﾞｼｯｸM" w:hint="eastAsia"/>
          <w:b/>
          <w:sz w:val="24"/>
        </w:rPr>
        <w:t>の概要</w:t>
      </w:r>
    </w:p>
    <w:p w:rsidR="000002C9" w:rsidRDefault="00371F2B" w:rsidP="00E054CC">
      <w:pPr>
        <w:spacing w:afterLines="100" w:after="360"/>
        <w:ind w:leftChars="100" w:left="210" w:firstLineChars="100" w:firstLine="220"/>
        <w:rPr>
          <w:rFonts w:ascii="HGｺﾞｼｯｸM" w:eastAsia="HGｺﾞｼｯｸM" w:hAnsi="ＭＳ ゴシック"/>
          <w:b/>
          <w:sz w:val="24"/>
        </w:rPr>
      </w:pPr>
      <w:r w:rsidRPr="001C1314">
        <w:rPr>
          <w:rFonts w:ascii="HGｺﾞｼｯｸM" w:eastAsia="HGｺﾞｼｯｸM" w:hint="eastAsia"/>
          <w:sz w:val="22"/>
          <w:szCs w:val="22"/>
        </w:rPr>
        <w:t>大阪府では、平成</w:t>
      </w:r>
      <w:r w:rsidR="00723FE1">
        <w:rPr>
          <w:rFonts w:ascii="HGｺﾞｼｯｸM" w:eastAsia="HGｺﾞｼｯｸM" w:hint="eastAsia"/>
          <w:sz w:val="22"/>
          <w:szCs w:val="22"/>
        </w:rPr>
        <w:t>31</w:t>
      </w:r>
      <w:r w:rsidR="00D03B79">
        <w:rPr>
          <w:rFonts w:ascii="HGｺﾞｼｯｸM" w:eastAsia="HGｺﾞｼｯｸM"/>
          <w:sz w:val="22"/>
          <w:szCs w:val="22"/>
        </w:rPr>
        <w:t>年</w:t>
      </w:r>
      <w:r w:rsidR="00723FE1">
        <w:rPr>
          <w:rFonts w:ascii="HGｺﾞｼｯｸM" w:eastAsia="HGｺﾞｼｯｸM" w:hint="eastAsia"/>
          <w:sz w:val="22"/>
          <w:szCs w:val="22"/>
        </w:rPr>
        <w:t>３</w:t>
      </w:r>
      <w:r w:rsidR="00723FE1">
        <w:rPr>
          <w:rFonts w:ascii="HGｺﾞｼｯｸM" w:eastAsia="HGｺﾞｼｯｸM"/>
          <w:sz w:val="22"/>
          <w:szCs w:val="22"/>
        </w:rPr>
        <w:t>月に、「</w:t>
      </w:r>
      <w:r w:rsidR="00723FE1" w:rsidRPr="00723FE1">
        <w:rPr>
          <w:rFonts w:ascii="HGｺﾞｼｯｸM" w:eastAsia="HGｺﾞｼｯｸM" w:hint="eastAsia"/>
          <w:sz w:val="22"/>
          <w:szCs w:val="22"/>
        </w:rPr>
        <w:t>平成</w:t>
      </w:r>
      <w:r w:rsidR="00723FE1" w:rsidRPr="00723FE1">
        <w:rPr>
          <w:rFonts w:ascii="HGｺﾞｼｯｸM" w:eastAsia="HGｺﾞｼｯｸM"/>
          <w:sz w:val="22"/>
          <w:szCs w:val="22"/>
        </w:rPr>
        <w:t>27年国勢調査</w:t>
      </w:r>
      <w:r w:rsidRPr="001C1314">
        <w:rPr>
          <w:rFonts w:ascii="HGｺﾞｼｯｸM" w:eastAsia="HGｺﾞｼｯｸM"/>
          <w:sz w:val="22"/>
          <w:szCs w:val="22"/>
        </w:rPr>
        <w:t>に関する大阪府地域</w:t>
      </w:r>
      <w:r w:rsidRPr="00862E9B">
        <w:rPr>
          <w:rFonts w:ascii="HGｺﾞｼｯｸM" w:eastAsia="HGｺﾞｼｯｸM"/>
          <w:sz w:val="22"/>
          <w:szCs w:val="22"/>
        </w:rPr>
        <w:t>メッシュ</w:t>
      </w:r>
      <w:r w:rsidR="00723FE1">
        <w:rPr>
          <w:rFonts w:ascii="HGｺﾞｼｯｸM" w:eastAsia="HGｺﾞｼｯｸM"/>
          <w:sz w:val="22"/>
          <w:szCs w:val="22"/>
        </w:rPr>
        <w:t>統計報告書」を公表しました。</w:t>
      </w:r>
      <w:r w:rsidR="00FA320A">
        <w:rPr>
          <w:rFonts w:ascii="HGｺﾞｼｯｸM" w:eastAsia="HGｺﾞｼｯｸM" w:hint="eastAsia"/>
          <w:sz w:val="22"/>
          <w:szCs w:val="22"/>
        </w:rPr>
        <w:t>こ</w:t>
      </w:r>
      <w:r w:rsidR="004168CE">
        <w:rPr>
          <w:rFonts w:ascii="HGｺﾞｼｯｸM" w:eastAsia="HGｺﾞｼｯｸM" w:hint="eastAsia"/>
          <w:sz w:val="22"/>
          <w:szCs w:val="22"/>
        </w:rPr>
        <w:t>のトピックスでは</w:t>
      </w:r>
      <w:r w:rsidR="00FA320A">
        <w:rPr>
          <w:rFonts w:ascii="HGｺﾞｼｯｸM" w:eastAsia="HGｺﾞｼｯｸM" w:hint="eastAsia"/>
          <w:sz w:val="22"/>
          <w:szCs w:val="22"/>
        </w:rPr>
        <w:t>、その概要として地図と解説文を</w:t>
      </w:r>
      <w:r w:rsidR="004168CE">
        <w:rPr>
          <w:rFonts w:ascii="HGｺﾞｼｯｸM" w:eastAsia="HGｺﾞｼｯｸM" w:hint="eastAsia"/>
          <w:sz w:val="22"/>
          <w:szCs w:val="22"/>
        </w:rPr>
        <w:t>一部掲載しま</w:t>
      </w:r>
      <w:r w:rsidR="00FA320A">
        <w:rPr>
          <w:rFonts w:ascii="HGｺﾞｼｯｸM" w:eastAsia="HGｺﾞｼｯｸM" w:hint="eastAsia"/>
          <w:sz w:val="22"/>
          <w:szCs w:val="22"/>
        </w:rPr>
        <w:t>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08"/>
        <w:gridCol w:w="3654"/>
      </w:tblGrid>
      <w:tr w:rsidR="008806B6" w:rsidTr="00E054CC">
        <w:tc>
          <w:tcPr>
            <w:tcW w:w="10062" w:type="dxa"/>
            <w:gridSpan w:val="2"/>
          </w:tcPr>
          <w:p w:rsidR="008806B6" w:rsidRDefault="008806B6" w:rsidP="009A5F52">
            <w:pPr>
              <w:rPr>
                <w:rFonts w:ascii="HGｺﾞｼｯｸM" w:eastAsia="HGｺﾞｼｯｸM" w:hAnsi="ＭＳ ゴシック"/>
                <w:b/>
                <w:sz w:val="24"/>
              </w:rPr>
            </w:pPr>
            <w:r>
              <w:rPr>
                <w:rFonts w:ascii="HGｺﾞｼｯｸM" w:eastAsia="HGｺﾞｼｯｸM" w:hAnsi="ＭＳ ゴシック" w:hint="eastAsia"/>
                <w:b/>
                <w:sz w:val="24"/>
              </w:rPr>
              <w:t>地図１　人口総数</w:t>
            </w:r>
          </w:p>
        </w:tc>
      </w:tr>
      <w:tr w:rsidR="006028A6" w:rsidTr="00E054CC">
        <w:tc>
          <w:tcPr>
            <w:tcW w:w="6408" w:type="dxa"/>
          </w:tcPr>
          <w:p w:rsidR="006028A6" w:rsidRDefault="006028A6" w:rsidP="009A5F52">
            <w:pPr>
              <w:rPr>
                <w:rFonts w:ascii="HGｺﾞｼｯｸM" w:eastAsia="HGｺﾞｼｯｸM" w:hAnsi="ＭＳ ゴシック"/>
                <w:b/>
                <w:sz w:val="24"/>
              </w:rPr>
            </w:pPr>
            <w:r w:rsidRPr="00335413">
              <w:rPr>
                <w:rFonts w:ascii="HGｺﾞｼｯｸM" w:eastAsia="HGｺﾞｼｯｸM" w:hAnsi="ＭＳ ゴシック"/>
                <w:b/>
                <w:noProof/>
                <w:sz w:val="24"/>
              </w:rPr>
              <w:drawing>
                <wp:anchor distT="0" distB="0" distL="114300" distR="114300" simplePos="0" relativeHeight="251670528" behindDoc="1" locked="0" layoutInCell="1" allowOverlap="1" wp14:anchorId="2857C581" wp14:editId="4A40B85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95885</wp:posOffset>
                  </wp:positionV>
                  <wp:extent cx="3801110" cy="4280535"/>
                  <wp:effectExtent l="0" t="0" r="8890" b="5715"/>
                  <wp:wrapTopAndBottom/>
                  <wp:docPr id="23" name="図 23" descr="M:\地域メッシュ\修正後\新しいフォルダー\第１地図　人口総数（年齢「不詳」を含む）：総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:\地域メッシュ\修正後\新しいフォルダー\第１地図　人口総数（年齢「不詳」を含む）：総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110" cy="428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4" w:type="dxa"/>
          </w:tcPr>
          <w:p w:rsidR="006028A6" w:rsidRPr="004D791D" w:rsidRDefault="006028A6" w:rsidP="006028A6">
            <w:pPr>
              <w:adjustRightInd w:val="0"/>
              <w:ind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地図</w:t>
            </w:r>
            <w:r w:rsidRPr="004D791D">
              <w:rPr>
                <w:rFonts w:ascii="HGｺﾞｼｯｸM" w:eastAsia="HGｺﾞｼｯｸM" w:hint="eastAsia"/>
                <w:sz w:val="22"/>
                <w:szCs w:val="22"/>
              </w:rPr>
              <w:t>１は、平成27年における「人口総数」の分布を示しています。</w:t>
            </w:r>
          </w:p>
          <w:p w:rsidR="006028A6" w:rsidRPr="004D791D" w:rsidRDefault="006028A6" w:rsidP="006028A6">
            <w:pPr>
              <w:adjustRightInd w:val="0"/>
              <w:ind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 w:rsidRPr="004D791D">
              <w:rPr>
                <w:rFonts w:ascii="HGｺﾞｼｯｸM" w:eastAsia="HGｺﾞｼｯｸM" w:hint="eastAsia"/>
                <w:sz w:val="22"/>
                <w:szCs w:val="22"/>
              </w:rPr>
              <w:t>最大の階級である「6001以上」のメッシュは98ありますが、その内の約90％は大阪市内に分布しています。１つのメッシュは約500m四方を表しており、その範囲に居住している人口が最も多い地点は、JR新今宮駅及びOsakaMetro動物園前駅周辺となります。</w:t>
            </w:r>
          </w:p>
          <w:p w:rsidR="006028A6" w:rsidRDefault="006028A6" w:rsidP="00E8033F">
            <w:pPr>
              <w:ind w:firstLineChars="100" w:firstLine="220"/>
              <w:rPr>
                <w:rFonts w:ascii="HGｺﾞｼｯｸM" w:eastAsia="HGｺﾞｼｯｸM" w:hAnsi="ＭＳ ゴシック"/>
                <w:b/>
                <w:sz w:val="24"/>
              </w:rPr>
            </w:pPr>
            <w:r w:rsidRPr="004A3DCF">
              <w:rPr>
                <w:rFonts w:ascii="HGｺﾞｼｯｸM" w:eastAsia="HGｺﾞｼｯｸM" w:hint="eastAsia"/>
                <w:sz w:val="22"/>
                <w:szCs w:val="22"/>
              </w:rPr>
              <w:t>大阪市北区及び大阪市中央区の一部において、最小の階級である「1 - 1500」のメッシュが連なっている地域があります。これは、百貨店や飲食店、宿泊施設等が多く立地しており、居住者が少ないことによるものと思われます。なお、大阪市中央区東部にも「1 - 1500」のメッシュが数個ありますが、ここは大阪城公園です。</w:t>
            </w:r>
          </w:p>
        </w:tc>
      </w:tr>
      <w:tr w:rsidR="006028A6" w:rsidTr="00E054CC">
        <w:tc>
          <w:tcPr>
            <w:tcW w:w="10062" w:type="dxa"/>
            <w:gridSpan w:val="2"/>
          </w:tcPr>
          <w:p w:rsidR="006028A6" w:rsidRDefault="006028A6" w:rsidP="00513D31">
            <w:pPr>
              <w:adjustRightInd w:val="0"/>
              <w:spacing w:line="300" w:lineRule="exact"/>
              <w:ind w:firstLineChars="100" w:firstLine="180"/>
              <w:rPr>
                <w:rFonts w:ascii="HGｺﾞｼｯｸM" w:eastAsia="HGｺﾞｼｯｸM"/>
                <w:sz w:val="22"/>
                <w:szCs w:val="22"/>
              </w:rPr>
            </w:pPr>
            <w:r w:rsidRPr="003C19FD">
              <w:rPr>
                <w:rFonts w:ascii="HGｺﾞｼｯｸM" w:eastAsia="HGｺﾞｼｯｸM" w:hint="eastAsia"/>
                <w:sz w:val="18"/>
                <w:szCs w:val="18"/>
              </w:rPr>
              <w:t>上記地図は、国土交通省国土政策局「国土数値情報（行政区域データ）」及び総務省統計局「平成 27年国勢調査－世界測地系 500m メッシュ境界データ」をもとに、大阪府が編集・加工。</w:t>
            </w:r>
          </w:p>
        </w:tc>
      </w:tr>
    </w:tbl>
    <w:p w:rsidR="006028A6" w:rsidRDefault="006028A6" w:rsidP="00513D31">
      <w:pPr>
        <w:widowControl/>
        <w:spacing w:afterLines="50" w:after="180"/>
        <w:jc w:val="left"/>
        <w:rPr>
          <w:rFonts w:ascii="HGｺﾞｼｯｸM" w:eastAsia="HGｺﾞｼｯｸM" w:hAnsi="ＭＳ ゴシック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545AA3" w:rsidTr="00E054CC">
        <w:tc>
          <w:tcPr>
            <w:tcW w:w="5031" w:type="dxa"/>
          </w:tcPr>
          <w:p w:rsidR="00545AA3" w:rsidRPr="00545AA3" w:rsidRDefault="00545AA3" w:rsidP="00545AA3">
            <w:pPr>
              <w:widowControl/>
              <w:jc w:val="left"/>
              <w:rPr>
                <w:rFonts w:ascii="HGｺﾞｼｯｸM" w:eastAsia="HGｺﾞｼｯｸM" w:hAnsi="ＭＳ ゴシック"/>
                <w:b/>
                <w:sz w:val="24"/>
              </w:rPr>
            </w:pPr>
            <w:r>
              <w:rPr>
                <w:rFonts w:ascii="HGｺﾞｼｯｸM" w:eastAsia="HGｺﾞｼｯｸM" w:hAnsi="ＭＳ ゴシック" w:hint="eastAsia"/>
                <w:b/>
                <w:sz w:val="24"/>
              </w:rPr>
              <w:lastRenderedPageBreak/>
              <w:t>地図２　０～14歳人口</w:t>
            </w:r>
          </w:p>
        </w:tc>
        <w:tc>
          <w:tcPr>
            <w:tcW w:w="5031" w:type="dxa"/>
          </w:tcPr>
          <w:p w:rsidR="00545AA3" w:rsidRDefault="00545AA3" w:rsidP="00545AA3">
            <w:pPr>
              <w:widowControl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b/>
                <w:sz w:val="24"/>
              </w:rPr>
              <w:t>地図３　65歳以上人口</w:t>
            </w:r>
          </w:p>
        </w:tc>
      </w:tr>
      <w:tr w:rsidR="00545AA3" w:rsidTr="00E054CC">
        <w:tc>
          <w:tcPr>
            <w:tcW w:w="5031" w:type="dxa"/>
          </w:tcPr>
          <w:p w:rsidR="00545AA3" w:rsidRDefault="00545AA3" w:rsidP="00545AA3">
            <w:pPr>
              <w:widowControl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 w:rsidRPr="00335413">
              <w:rPr>
                <w:rFonts w:ascii="HGｺﾞｼｯｸM" w:eastAsia="HGｺﾞｼｯｸM" w:hint="eastAsia"/>
                <w:noProof/>
              </w:rPr>
              <w:drawing>
                <wp:anchor distT="0" distB="0" distL="114300" distR="114300" simplePos="0" relativeHeight="251702272" behindDoc="1" locked="0" layoutInCell="1" allowOverlap="1" wp14:anchorId="6AA7627D" wp14:editId="327A4D8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3036421" cy="3420000"/>
                  <wp:effectExtent l="0" t="0" r="0" b="0"/>
                  <wp:wrapTopAndBottom/>
                  <wp:docPr id="24" name="図 24" descr="M:\地域メッシュ\修正後\新しいフォルダー\第４地図　０～14歳人口：総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:\地域メッシュ\修正後\新しいフォルダー\第４地図　０～14歳人口：総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421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</w:tcPr>
          <w:p w:rsidR="00545AA3" w:rsidRDefault="00CD3FE5" w:rsidP="00545AA3">
            <w:pPr>
              <w:widowControl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 w:rsidRPr="00B92133">
              <w:rPr>
                <w:rFonts w:ascii="HGｺﾞｼｯｸM" w:eastAsia="HGｺﾞｼｯｸM"/>
                <w:noProof/>
              </w:rPr>
              <w:drawing>
                <wp:anchor distT="0" distB="0" distL="114300" distR="114300" simplePos="0" relativeHeight="251658240" behindDoc="1" locked="0" layoutInCell="1" allowOverlap="1" wp14:anchorId="14D283B7" wp14:editId="6B13C6D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8890</wp:posOffset>
                  </wp:positionV>
                  <wp:extent cx="3036421" cy="3420000"/>
                  <wp:effectExtent l="0" t="0" r="0" b="0"/>
                  <wp:wrapTopAndBottom/>
                  <wp:docPr id="1" name="図 1" descr="M:\地域メッシュ\月刊用\修正後\新しいフォルダー\第８地図　65歳以上人口：総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地域メッシュ\月刊用\修正後\新しいフォルダー\第８地図　65歳以上人口：総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421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5AA3" w:rsidTr="00E054CC">
        <w:tc>
          <w:tcPr>
            <w:tcW w:w="5031" w:type="dxa"/>
          </w:tcPr>
          <w:p w:rsidR="00545AA3" w:rsidRPr="004A3DCF" w:rsidRDefault="00545AA3" w:rsidP="00CD3FE5">
            <w:pPr>
              <w:ind w:leftChars="100" w:left="210" w:rightChars="100" w:right="210"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地図２</w:t>
            </w:r>
            <w:r w:rsidRPr="004A3DCF">
              <w:rPr>
                <w:rFonts w:ascii="HGｺﾞｼｯｸM" w:eastAsia="HGｺﾞｼｯｸM" w:hint="eastAsia"/>
                <w:sz w:val="22"/>
                <w:szCs w:val="22"/>
              </w:rPr>
              <w:t>は、平成</w:t>
            </w:r>
            <w:r w:rsidRPr="004A3DCF">
              <w:rPr>
                <w:rFonts w:ascii="HGｺﾞｼｯｸM" w:eastAsia="HGｺﾞｼｯｸM"/>
                <w:sz w:val="22"/>
                <w:szCs w:val="22"/>
              </w:rPr>
              <w:t>27年における「０～14歳人口」の分布を示しています。</w:t>
            </w:r>
          </w:p>
          <w:p w:rsidR="00545AA3" w:rsidRPr="004A3DCF" w:rsidRDefault="00545AA3" w:rsidP="00CD3FE5">
            <w:pPr>
              <w:ind w:leftChars="100" w:left="210" w:rightChars="100" w:right="210"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 w:rsidRPr="004A3DCF">
              <w:rPr>
                <w:rFonts w:ascii="HGｺﾞｼｯｸM" w:eastAsia="HGｺﾞｼｯｸM" w:hint="eastAsia"/>
                <w:sz w:val="22"/>
                <w:szCs w:val="22"/>
              </w:rPr>
              <w:t>大阪府内では、主に「１</w:t>
            </w:r>
            <w:r w:rsidRPr="004A3DCF">
              <w:rPr>
                <w:rFonts w:ascii="HGｺﾞｼｯｸM" w:eastAsia="HGｺﾞｼｯｸM"/>
                <w:sz w:val="22"/>
                <w:szCs w:val="22"/>
              </w:rPr>
              <w:t xml:space="preserve"> - 300」のメッシュが広がっています。</w:t>
            </w:r>
          </w:p>
          <w:p w:rsidR="00545AA3" w:rsidRPr="004A3DCF" w:rsidRDefault="00545AA3" w:rsidP="00CD3FE5">
            <w:pPr>
              <w:ind w:leftChars="100" w:left="210" w:rightChars="100" w:right="210"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 w:rsidRPr="004A3DCF">
              <w:rPr>
                <w:rFonts w:ascii="HGｺﾞｼｯｸM" w:eastAsia="HGｺﾞｼｯｸM" w:hint="eastAsia"/>
                <w:sz w:val="22"/>
                <w:szCs w:val="22"/>
              </w:rPr>
              <w:t>そのような中で、大阪市鶴見区や大阪市淀川区、大阪市都島区、吹田市等で「</w:t>
            </w:r>
            <w:r w:rsidRPr="004A3DCF">
              <w:rPr>
                <w:rFonts w:ascii="HGｺﾞｼｯｸM" w:eastAsia="HGｺﾞｼｯｸM"/>
                <w:sz w:val="22"/>
                <w:szCs w:val="22"/>
              </w:rPr>
              <w:t>1201以上」のメッシュが分布しています。</w:t>
            </w:r>
          </w:p>
          <w:p w:rsidR="00545AA3" w:rsidRDefault="00545AA3" w:rsidP="00CD3FE5">
            <w:pPr>
              <w:ind w:leftChars="100" w:left="210" w:rightChars="100" w:right="210"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 w:rsidRPr="004A3DCF">
              <w:rPr>
                <w:rFonts w:ascii="HGｺﾞｼｯｸM" w:eastAsia="HGｺﾞｼｯｸM" w:hint="eastAsia"/>
                <w:sz w:val="22"/>
                <w:szCs w:val="22"/>
              </w:rPr>
              <w:t>なお、平成</w:t>
            </w:r>
            <w:r w:rsidRPr="004A3DCF">
              <w:rPr>
                <w:rFonts w:ascii="HGｺﾞｼｯｸM" w:eastAsia="HGｺﾞｼｯｸM"/>
                <w:sz w:val="22"/>
                <w:szCs w:val="22"/>
              </w:rPr>
              <w:t>27年における大阪府の「0～14歳人口」の割合は約12％となり、平成22年時から約１ポイント減少しました。</w:t>
            </w:r>
          </w:p>
        </w:tc>
        <w:tc>
          <w:tcPr>
            <w:tcW w:w="5031" w:type="dxa"/>
          </w:tcPr>
          <w:p w:rsidR="00545AA3" w:rsidRPr="004A3DCF" w:rsidRDefault="00545AA3" w:rsidP="00CD3FE5">
            <w:pPr>
              <w:ind w:leftChars="100" w:left="210" w:rightChars="100" w:right="210"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地図３</w:t>
            </w:r>
            <w:r w:rsidRPr="004A3DCF">
              <w:rPr>
                <w:rFonts w:ascii="HGｺﾞｼｯｸM" w:eastAsia="HGｺﾞｼｯｸM" w:hint="eastAsia"/>
                <w:sz w:val="22"/>
                <w:szCs w:val="22"/>
              </w:rPr>
              <w:t>は、平成</w:t>
            </w:r>
            <w:r w:rsidRPr="004A3DCF">
              <w:rPr>
                <w:rFonts w:ascii="HGｺﾞｼｯｸM" w:eastAsia="HGｺﾞｼｯｸM"/>
                <w:sz w:val="22"/>
                <w:szCs w:val="22"/>
              </w:rPr>
              <w:t>27年における「65歳以上人口」の分布を示しています。</w:t>
            </w:r>
          </w:p>
          <w:p w:rsidR="00545AA3" w:rsidRPr="004A3DCF" w:rsidRDefault="00545AA3" w:rsidP="00CD3FE5">
            <w:pPr>
              <w:ind w:leftChars="100" w:left="210" w:rightChars="100" w:right="210"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 w:rsidRPr="004A3DCF">
              <w:rPr>
                <w:rFonts w:ascii="HGｺﾞｼｯｸM" w:eastAsia="HGｺﾞｼｯｸM" w:hint="eastAsia"/>
                <w:sz w:val="22"/>
                <w:szCs w:val="22"/>
              </w:rPr>
              <w:t>「０～</w:t>
            </w:r>
            <w:r w:rsidRPr="004A3DCF">
              <w:rPr>
                <w:rFonts w:ascii="HGｺﾞｼｯｸM" w:eastAsia="HGｺﾞｼｯｸM"/>
                <w:sz w:val="22"/>
                <w:szCs w:val="22"/>
              </w:rPr>
              <w:t>14歳人口」と比較すると、大阪府内に広がっているメッシュの色が全体的に濃くなっており、65歳以上人口が多いことが伺えます。</w:t>
            </w:r>
          </w:p>
          <w:p w:rsidR="00545AA3" w:rsidRDefault="00545AA3" w:rsidP="00CD3FE5">
            <w:pPr>
              <w:ind w:leftChars="100" w:left="210" w:rightChars="100" w:right="210"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 w:rsidRPr="004A3DCF">
              <w:rPr>
                <w:rFonts w:ascii="HGｺﾞｼｯｸM" w:eastAsia="HGｺﾞｼｯｸM" w:hint="eastAsia"/>
                <w:sz w:val="22"/>
                <w:szCs w:val="22"/>
              </w:rPr>
              <w:t>なお、平成</w:t>
            </w:r>
            <w:r w:rsidRPr="004A3DCF">
              <w:rPr>
                <w:rFonts w:ascii="HGｺﾞｼｯｸM" w:eastAsia="HGｺﾞｼｯｸM"/>
                <w:sz w:val="22"/>
                <w:szCs w:val="22"/>
              </w:rPr>
              <w:t>27年における大阪府の「65歳以上人口」の割合（高齢化率）は約26％となり、平成22年時と比べ約４ポイント増加しました。</w:t>
            </w:r>
          </w:p>
        </w:tc>
      </w:tr>
      <w:tr w:rsidR="006028A6" w:rsidTr="00E054CC">
        <w:tc>
          <w:tcPr>
            <w:tcW w:w="10062" w:type="dxa"/>
            <w:gridSpan w:val="2"/>
          </w:tcPr>
          <w:p w:rsidR="006028A6" w:rsidRDefault="006028A6" w:rsidP="00513D31">
            <w:pPr>
              <w:spacing w:line="300" w:lineRule="exact"/>
              <w:ind w:firstLineChars="100" w:firstLine="180"/>
              <w:rPr>
                <w:rFonts w:ascii="HGｺﾞｼｯｸM" w:eastAsia="HGｺﾞｼｯｸM"/>
                <w:sz w:val="22"/>
                <w:szCs w:val="22"/>
              </w:rPr>
            </w:pPr>
            <w:r w:rsidRPr="003C19FD">
              <w:rPr>
                <w:rFonts w:ascii="HGｺﾞｼｯｸM" w:eastAsia="HGｺﾞｼｯｸM" w:hint="eastAsia"/>
                <w:sz w:val="18"/>
                <w:szCs w:val="18"/>
              </w:rPr>
              <w:t>上記地図は、国土交通省国土政策局「国土数値情報（行政区域データ）」及び総務省統計局「平成 27年国勢調査－世界測地系 500m メッシュ境界データ」をもとに、大阪府が編集・加工。</w:t>
            </w:r>
          </w:p>
        </w:tc>
      </w:tr>
    </w:tbl>
    <w:p w:rsidR="00CD3FE5" w:rsidRPr="00595E27" w:rsidRDefault="00CD3FE5" w:rsidP="00513D31">
      <w:pPr>
        <w:tabs>
          <w:tab w:val="left" w:pos="1470"/>
        </w:tabs>
        <w:spacing w:afterLines="50" w:after="180"/>
        <w:rPr>
          <w:rFonts w:ascii="HGｺﾞｼｯｸM" w:eastAsia="HGｺﾞｼｯｸM"/>
        </w:rPr>
      </w:pPr>
    </w:p>
    <w:p w:rsidR="00013AC5" w:rsidRPr="00DD3541" w:rsidRDefault="00013AC5" w:rsidP="00DD3541">
      <w:pPr>
        <w:widowControl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b/>
          <w:sz w:val="24"/>
        </w:rPr>
        <w:t>３</w:t>
      </w:r>
      <w:r w:rsidR="00B87BB4">
        <w:rPr>
          <w:rFonts w:ascii="HGｺﾞｼｯｸM" w:eastAsia="HGｺﾞｼｯｸM" w:hint="eastAsia"/>
          <w:b/>
          <w:sz w:val="24"/>
        </w:rPr>
        <w:t xml:space="preserve">　</w:t>
      </w:r>
      <w:r w:rsidR="00716BBF" w:rsidRPr="00716BBF">
        <w:rPr>
          <w:rFonts w:ascii="HGｺﾞｼｯｸM" w:eastAsia="HGｺﾞｼｯｸM" w:hint="eastAsia"/>
          <w:b/>
          <w:sz w:val="24"/>
        </w:rPr>
        <w:t>ＧＩＳ</w:t>
      </w:r>
      <w:r w:rsidRPr="007C51B3">
        <w:rPr>
          <w:rFonts w:ascii="HGｺﾞｼｯｸM" w:eastAsia="HGｺﾞｼｯｸM" w:hint="eastAsia"/>
          <w:b/>
          <w:sz w:val="24"/>
        </w:rPr>
        <w:t>について</w:t>
      </w:r>
    </w:p>
    <w:p w:rsidR="00A4679D" w:rsidRDefault="00616FD9" w:rsidP="006E2F1F">
      <w:pPr>
        <w:ind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GIS</w:t>
      </w:r>
      <w:r w:rsidR="000B295E" w:rsidRPr="000B295E">
        <w:rPr>
          <w:rFonts w:ascii="HGｺﾞｼｯｸM" w:eastAsia="HGｺﾞｼｯｸM" w:hint="eastAsia"/>
          <w:sz w:val="22"/>
          <w:szCs w:val="22"/>
        </w:rPr>
        <w:t>（</w:t>
      </w:r>
      <w:r w:rsidR="000B295E" w:rsidRPr="000B295E">
        <w:rPr>
          <w:rFonts w:ascii="HGｺﾞｼｯｸM" w:eastAsia="HGｺﾞｼｯｸM"/>
          <w:sz w:val="22"/>
          <w:szCs w:val="22"/>
        </w:rPr>
        <w:t>Geographic Information System</w:t>
      </w:r>
      <w:r w:rsidR="006B109C">
        <w:rPr>
          <w:rFonts w:ascii="HGｺﾞｼｯｸM" w:eastAsia="HGｺﾞｼｯｸM" w:hint="eastAsia"/>
          <w:sz w:val="22"/>
          <w:szCs w:val="22"/>
        </w:rPr>
        <w:t>：</w:t>
      </w:r>
      <w:r w:rsidR="006B109C" w:rsidRPr="006B109C">
        <w:rPr>
          <w:rFonts w:ascii="HGｺﾞｼｯｸM" w:eastAsia="HGｺﾞｼｯｸM" w:hint="eastAsia"/>
          <w:sz w:val="22"/>
          <w:szCs w:val="22"/>
        </w:rPr>
        <w:t>地理情報システム</w:t>
      </w:r>
      <w:r w:rsidR="00A4679D">
        <w:rPr>
          <w:rFonts w:ascii="HGｺﾞｼｯｸM" w:eastAsia="HGｺﾞｼｯｸM"/>
          <w:sz w:val="22"/>
          <w:szCs w:val="22"/>
        </w:rPr>
        <w:t>）は、地理的位置を手がかりに</w:t>
      </w:r>
      <w:r w:rsidR="00A4679D">
        <w:rPr>
          <w:rFonts w:ascii="HGｺﾞｼｯｸM" w:eastAsia="HGｺﾞｼｯｸM" w:hint="eastAsia"/>
          <w:sz w:val="22"/>
          <w:szCs w:val="22"/>
        </w:rPr>
        <w:t>、</w:t>
      </w:r>
      <w:r w:rsidR="000B295E" w:rsidRPr="000B295E">
        <w:rPr>
          <w:rFonts w:ascii="HGｺﾞｼｯｸM" w:eastAsia="HGｺﾞｼｯｸM"/>
          <w:sz w:val="22"/>
          <w:szCs w:val="22"/>
        </w:rPr>
        <w:t>位置に関する情報を持ったデータ（空間データ）を総合的に管理・加工</w:t>
      </w:r>
      <w:r w:rsidR="006B109C">
        <w:rPr>
          <w:rFonts w:ascii="HGｺﾞｼｯｸM" w:eastAsia="HGｺﾞｼｯｸM"/>
          <w:sz w:val="22"/>
          <w:szCs w:val="22"/>
        </w:rPr>
        <w:t>し、視覚的に表示し、高度な分析や迅速な判断を可能にする技術で</w:t>
      </w:r>
      <w:r w:rsidR="006B109C">
        <w:rPr>
          <w:rFonts w:ascii="HGｺﾞｼｯｸM" w:eastAsia="HGｺﾞｼｯｸM" w:hint="eastAsia"/>
          <w:sz w:val="22"/>
          <w:szCs w:val="22"/>
        </w:rPr>
        <w:t>す</w:t>
      </w:r>
      <w:r w:rsidR="000B295E" w:rsidRPr="000B295E">
        <w:rPr>
          <w:rFonts w:ascii="HGｺﾞｼｯｸM" w:eastAsia="HGｺﾞｼｯｸM"/>
          <w:sz w:val="22"/>
          <w:szCs w:val="22"/>
        </w:rPr>
        <w:t>。</w:t>
      </w:r>
      <w:r w:rsidR="006B109C" w:rsidRPr="000B295E">
        <w:rPr>
          <w:rFonts w:ascii="HGｺﾞｼｯｸM" w:eastAsia="HGｺﾞｼｯｸM"/>
          <w:sz w:val="22"/>
          <w:szCs w:val="22"/>
        </w:rPr>
        <w:t>平成7年1月の阪神・淡路大震災</w:t>
      </w:r>
      <w:r w:rsidR="006E2F1F">
        <w:rPr>
          <w:rFonts w:ascii="HGｺﾞｼｯｸM" w:eastAsia="HGｺﾞｼｯｸM" w:hint="eastAsia"/>
          <w:sz w:val="22"/>
          <w:szCs w:val="22"/>
        </w:rPr>
        <w:t>を契機に</w:t>
      </w:r>
      <w:r w:rsidR="006E2F1F" w:rsidRPr="006E2F1F">
        <w:rPr>
          <w:rFonts w:ascii="HGｺﾞｼｯｸM" w:eastAsia="HGｺﾞｼｯｸM" w:hint="eastAsia"/>
          <w:sz w:val="22"/>
          <w:szCs w:val="22"/>
        </w:rPr>
        <w:t>災害対策・防災面で本格的に役立てる取組みが始まりました。</w:t>
      </w:r>
    </w:p>
    <w:p w:rsidR="000626D9" w:rsidRPr="006B109C" w:rsidRDefault="006B109C" w:rsidP="00CD3FE5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6B109C">
        <w:rPr>
          <w:rFonts w:ascii="HGｺﾞｼｯｸM" w:eastAsia="HGｺﾞｼｯｸM" w:hint="eastAsia"/>
          <w:sz w:val="22"/>
          <w:szCs w:val="22"/>
        </w:rPr>
        <w:t>「</w:t>
      </w:r>
      <w:r w:rsidR="00314DC6" w:rsidRPr="00314DC6">
        <w:rPr>
          <w:rFonts w:ascii="HGｺﾞｼｯｸM" w:eastAsia="HGｺﾞｼｯｸM" w:hint="eastAsia"/>
          <w:sz w:val="22"/>
          <w:szCs w:val="22"/>
        </w:rPr>
        <w:t>平成</w:t>
      </w:r>
      <w:r w:rsidR="00314DC6" w:rsidRPr="00314DC6">
        <w:rPr>
          <w:rFonts w:ascii="HGｺﾞｼｯｸM" w:eastAsia="HGｺﾞｼｯｸM"/>
          <w:sz w:val="22"/>
          <w:szCs w:val="22"/>
        </w:rPr>
        <w:t>27年国勢調査に関する大阪府地域メッシュ統計報告書</w:t>
      </w:r>
      <w:r w:rsidRPr="006B109C">
        <w:rPr>
          <w:rFonts w:ascii="HGｺﾞｼｯｸM" w:eastAsia="HGｺﾞｼｯｸM"/>
          <w:sz w:val="22"/>
          <w:szCs w:val="22"/>
        </w:rPr>
        <w:t>」</w:t>
      </w:r>
      <w:r>
        <w:rPr>
          <w:rFonts w:ascii="HGｺﾞｼｯｸM" w:eastAsia="HGｺﾞｼｯｸM" w:hint="eastAsia"/>
          <w:sz w:val="22"/>
          <w:szCs w:val="22"/>
        </w:rPr>
        <w:t>の作成には、無料の</w:t>
      </w:r>
      <w:r w:rsidR="00716BBF">
        <w:rPr>
          <w:rFonts w:ascii="HGｺﾞｼｯｸM" w:eastAsia="HGｺﾞｼｯｸM" w:hint="eastAsia"/>
          <w:sz w:val="22"/>
          <w:szCs w:val="22"/>
        </w:rPr>
        <w:t>GIS</w:t>
      </w:r>
      <w:r>
        <w:rPr>
          <w:rFonts w:ascii="HGｺﾞｼｯｸM" w:eastAsia="HGｺﾞｼｯｸM" w:hint="eastAsia"/>
          <w:sz w:val="22"/>
          <w:szCs w:val="22"/>
        </w:rPr>
        <w:t>ソフトである</w:t>
      </w:r>
      <w:r w:rsidR="00716BBF">
        <w:rPr>
          <w:rFonts w:ascii="HGｺﾞｼｯｸM" w:eastAsia="HGｺﾞｼｯｸM" w:hint="eastAsia"/>
          <w:sz w:val="22"/>
          <w:szCs w:val="22"/>
        </w:rPr>
        <w:t>QGIS</w:t>
      </w:r>
      <w:r>
        <w:rPr>
          <w:rFonts w:ascii="HGｺﾞｼｯｸM" w:eastAsia="HGｺﾞｼｯｸM" w:hint="eastAsia"/>
          <w:sz w:val="22"/>
          <w:szCs w:val="22"/>
        </w:rPr>
        <w:t>を使用しました。</w:t>
      </w:r>
    </w:p>
    <w:sectPr w:rsidR="000626D9" w:rsidRPr="006B109C" w:rsidSect="00037F56">
      <w:footerReference w:type="even" r:id="rId12"/>
      <w:footerReference w:type="default" r:id="rId13"/>
      <w:pgSz w:w="11906" w:h="16838" w:code="9"/>
      <w:pgMar w:top="1021" w:right="1021" w:bottom="567" w:left="1021" w:header="851" w:footer="284" w:gutter="0"/>
      <w:pgNumType w:fmt="numberInDash"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CF" w:rsidRDefault="00A23ACF">
      <w:r>
        <w:separator/>
      </w:r>
    </w:p>
  </w:endnote>
  <w:endnote w:type="continuationSeparator" w:id="0">
    <w:p w:rsidR="00A23ACF" w:rsidRDefault="00A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3E" w:rsidRDefault="00A3273E" w:rsidP="003D4B9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273E" w:rsidRDefault="00A327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3E" w:rsidRPr="00C04FDF" w:rsidRDefault="00A3273E" w:rsidP="00C04FDF">
    <w:pPr>
      <w:pStyle w:val="a7"/>
      <w:framePr w:wrap="around" w:vAnchor="text" w:hAnchor="page" w:x="5716" w:y="9"/>
      <w:rPr>
        <w:rStyle w:val="a8"/>
        <w:rFonts w:ascii="ＭＳ Ｐ明朝" w:eastAsia="ＭＳ Ｐ明朝" w:hAnsi="ＭＳ Ｐ明朝"/>
      </w:rPr>
    </w:pPr>
    <w:r w:rsidRPr="00C04FDF">
      <w:rPr>
        <w:rStyle w:val="a8"/>
        <w:rFonts w:ascii="ＭＳ Ｐ明朝" w:eastAsia="ＭＳ Ｐ明朝" w:hAnsi="ＭＳ Ｐ明朝"/>
      </w:rPr>
      <w:fldChar w:fldCharType="begin"/>
    </w:r>
    <w:r w:rsidRPr="00C04FDF">
      <w:rPr>
        <w:rStyle w:val="a8"/>
        <w:rFonts w:ascii="ＭＳ Ｐ明朝" w:eastAsia="ＭＳ Ｐ明朝" w:hAnsi="ＭＳ Ｐ明朝"/>
      </w:rPr>
      <w:instrText xml:space="preserve">PAGE  </w:instrText>
    </w:r>
    <w:r w:rsidRPr="00C04FDF">
      <w:rPr>
        <w:rStyle w:val="a8"/>
        <w:rFonts w:ascii="ＭＳ Ｐ明朝" w:eastAsia="ＭＳ Ｐ明朝" w:hAnsi="ＭＳ Ｐ明朝"/>
      </w:rPr>
      <w:fldChar w:fldCharType="separate"/>
    </w:r>
    <w:r w:rsidR="002A146C">
      <w:rPr>
        <w:rStyle w:val="a8"/>
        <w:rFonts w:ascii="ＭＳ Ｐ明朝" w:eastAsia="ＭＳ Ｐ明朝" w:hAnsi="ＭＳ Ｐ明朝"/>
        <w:noProof/>
      </w:rPr>
      <w:t>- 5 -</w:t>
    </w:r>
    <w:r w:rsidRPr="00C04FDF">
      <w:rPr>
        <w:rStyle w:val="a8"/>
        <w:rFonts w:ascii="ＭＳ Ｐ明朝" w:eastAsia="ＭＳ Ｐ明朝" w:hAnsi="ＭＳ Ｐ明朝"/>
      </w:rPr>
      <w:fldChar w:fldCharType="end"/>
    </w:r>
  </w:p>
  <w:p w:rsidR="00A3273E" w:rsidRPr="00BF74AB" w:rsidRDefault="00A327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CF" w:rsidRDefault="00A23ACF">
      <w:r>
        <w:separator/>
      </w:r>
    </w:p>
  </w:footnote>
  <w:footnote w:type="continuationSeparator" w:id="0">
    <w:p w:rsidR="00A23ACF" w:rsidRDefault="00A2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91B"/>
    <w:multiLevelType w:val="hybridMultilevel"/>
    <w:tmpl w:val="E6FC16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B7D60"/>
    <w:multiLevelType w:val="hybridMultilevel"/>
    <w:tmpl w:val="2124A37A"/>
    <w:lvl w:ilvl="0" w:tplc="F8C664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5ED5637"/>
    <w:multiLevelType w:val="hybridMultilevel"/>
    <w:tmpl w:val="995CEE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93726"/>
    <w:multiLevelType w:val="hybridMultilevel"/>
    <w:tmpl w:val="CF7C5D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7CB5896"/>
    <w:multiLevelType w:val="hybridMultilevel"/>
    <w:tmpl w:val="20E68714"/>
    <w:lvl w:ilvl="0" w:tplc="C4A22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7E1745"/>
    <w:multiLevelType w:val="hybridMultilevel"/>
    <w:tmpl w:val="EFF646EC"/>
    <w:lvl w:ilvl="0" w:tplc="948C39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9127D2"/>
    <w:multiLevelType w:val="hybridMultilevel"/>
    <w:tmpl w:val="A4503B22"/>
    <w:lvl w:ilvl="0" w:tplc="5882E068">
      <w:start w:val="1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D0D78"/>
    <w:multiLevelType w:val="hybridMultilevel"/>
    <w:tmpl w:val="2F3A3F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E"/>
    <w:rsid w:val="000002C9"/>
    <w:rsid w:val="00000A15"/>
    <w:rsid w:val="00001A7C"/>
    <w:rsid w:val="00002664"/>
    <w:rsid w:val="000030D5"/>
    <w:rsid w:val="00004763"/>
    <w:rsid w:val="000059B7"/>
    <w:rsid w:val="00006B3E"/>
    <w:rsid w:val="00010592"/>
    <w:rsid w:val="00011CA1"/>
    <w:rsid w:val="00011DC2"/>
    <w:rsid w:val="00013AC5"/>
    <w:rsid w:val="00013D59"/>
    <w:rsid w:val="00013F67"/>
    <w:rsid w:val="00016A0C"/>
    <w:rsid w:val="000171E5"/>
    <w:rsid w:val="00017E8F"/>
    <w:rsid w:val="00017EF0"/>
    <w:rsid w:val="00030071"/>
    <w:rsid w:val="00030178"/>
    <w:rsid w:val="000307BE"/>
    <w:rsid w:val="00030919"/>
    <w:rsid w:val="00031D0C"/>
    <w:rsid w:val="00031D28"/>
    <w:rsid w:val="0003317D"/>
    <w:rsid w:val="000337AC"/>
    <w:rsid w:val="00036ECF"/>
    <w:rsid w:val="00037F56"/>
    <w:rsid w:val="0004692E"/>
    <w:rsid w:val="000553AF"/>
    <w:rsid w:val="000557DE"/>
    <w:rsid w:val="00060158"/>
    <w:rsid w:val="00060624"/>
    <w:rsid w:val="0006262E"/>
    <w:rsid w:val="000626D9"/>
    <w:rsid w:val="00064966"/>
    <w:rsid w:val="00067FBA"/>
    <w:rsid w:val="0007487D"/>
    <w:rsid w:val="00074AD7"/>
    <w:rsid w:val="000759A6"/>
    <w:rsid w:val="00083E25"/>
    <w:rsid w:val="00086A09"/>
    <w:rsid w:val="000901D5"/>
    <w:rsid w:val="0009206F"/>
    <w:rsid w:val="00092101"/>
    <w:rsid w:val="0009631B"/>
    <w:rsid w:val="000A6DBC"/>
    <w:rsid w:val="000B295E"/>
    <w:rsid w:val="000C085B"/>
    <w:rsid w:val="000C29EC"/>
    <w:rsid w:val="000C31B0"/>
    <w:rsid w:val="000D03E8"/>
    <w:rsid w:val="000D28C0"/>
    <w:rsid w:val="000D449A"/>
    <w:rsid w:val="000D5083"/>
    <w:rsid w:val="000D7BFE"/>
    <w:rsid w:val="000D7CE6"/>
    <w:rsid w:val="000D7CFD"/>
    <w:rsid w:val="000E0EDA"/>
    <w:rsid w:val="000F3322"/>
    <w:rsid w:val="000F3411"/>
    <w:rsid w:val="000F4E1F"/>
    <w:rsid w:val="001005E2"/>
    <w:rsid w:val="001036C4"/>
    <w:rsid w:val="00104149"/>
    <w:rsid w:val="0010575E"/>
    <w:rsid w:val="00105FF8"/>
    <w:rsid w:val="001126D2"/>
    <w:rsid w:val="001147D3"/>
    <w:rsid w:val="00116407"/>
    <w:rsid w:val="00117301"/>
    <w:rsid w:val="00122579"/>
    <w:rsid w:val="00127A29"/>
    <w:rsid w:val="00134093"/>
    <w:rsid w:val="001438C1"/>
    <w:rsid w:val="0014480A"/>
    <w:rsid w:val="00146982"/>
    <w:rsid w:val="001550EC"/>
    <w:rsid w:val="001637D7"/>
    <w:rsid w:val="00164DCA"/>
    <w:rsid w:val="00175724"/>
    <w:rsid w:val="0018080E"/>
    <w:rsid w:val="0018285A"/>
    <w:rsid w:val="00184365"/>
    <w:rsid w:val="001854AD"/>
    <w:rsid w:val="00191A6C"/>
    <w:rsid w:val="001931E8"/>
    <w:rsid w:val="001A281F"/>
    <w:rsid w:val="001B31DD"/>
    <w:rsid w:val="001B5A3D"/>
    <w:rsid w:val="001B61C4"/>
    <w:rsid w:val="001B7F18"/>
    <w:rsid w:val="001C08B3"/>
    <w:rsid w:val="001C1314"/>
    <w:rsid w:val="001C13EE"/>
    <w:rsid w:val="001C385E"/>
    <w:rsid w:val="001C5E8B"/>
    <w:rsid w:val="001D2546"/>
    <w:rsid w:val="001D4805"/>
    <w:rsid w:val="001E17AC"/>
    <w:rsid w:val="001E302D"/>
    <w:rsid w:val="001E341B"/>
    <w:rsid w:val="001E7E7A"/>
    <w:rsid w:val="00200D89"/>
    <w:rsid w:val="002065F5"/>
    <w:rsid w:val="00207AED"/>
    <w:rsid w:val="00207C9D"/>
    <w:rsid w:val="0021057F"/>
    <w:rsid w:val="00214E69"/>
    <w:rsid w:val="002227C8"/>
    <w:rsid w:val="002244C6"/>
    <w:rsid w:val="00236DAF"/>
    <w:rsid w:val="00237D4A"/>
    <w:rsid w:val="0024248B"/>
    <w:rsid w:val="00245970"/>
    <w:rsid w:val="002476AA"/>
    <w:rsid w:val="00250B1F"/>
    <w:rsid w:val="00251FC1"/>
    <w:rsid w:val="00253A05"/>
    <w:rsid w:val="002567F9"/>
    <w:rsid w:val="00264E46"/>
    <w:rsid w:val="00266F44"/>
    <w:rsid w:val="00277ED2"/>
    <w:rsid w:val="002849C3"/>
    <w:rsid w:val="002858DE"/>
    <w:rsid w:val="00290D85"/>
    <w:rsid w:val="00292D1A"/>
    <w:rsid w:val="002936BA"/>
    <w:rsid w:val="0029550E"/>
    <w:rsid w:val="00295E87"/>
    <w:rsid w:val="002A146C"/>
    <w:rsid w:val="002A1CDE"/>
    <w:rsid w:val="002A3C08"/>
    <w:rsid w:val="002A3C26"/>
    <w:rsid w:val="002A7C11"/>
    <w:rsid w:val="002B25DD"/>
    <w:rsid w:val="002D2DD3"/>
    <w:rsid w:val="002D3F18"/>
    <w:rsid w:val="002D5729"/>
    <w:rsid w:val="002D67F7"/>
    <w:rsid w:val="002E10A9"/>
    <w:rsid w:val="002E70D7"/>
    <w:rsid w:val="002F3652"/>
    <w:rsid w:val="002F458E"/>
    <w:rsid w:val="003005B1"/>
    <w:rsid w:val="00303664"/>
    <w:rsid w:val="00311564"/>
    <w:rsid w:val="0031305A"/>
    <w:rsid w:val="003145AC"/>
    <w:rsid w:val="00314DC6"/>
    <w:rsid w:val="00317738"/>
    <w:rsid w:val="00320ACF"/>
    <w:rsid w:val="0032143A"/>
    <w:rsid w:val="00323D84"/>
    <w:rsid w:val="00326A61"/>
    <w:rsid w:val="003313C2"/>
    <w:rsid w:val="00335157"/>
    <w:rsid w:val="00335413"/>
    <w:rsid w:val="00347F05"/>
    <w:rsid w:val="00350C44"/>
    <w:rsid w:val="003579AE"/>
    <w:rsid w:val="00361BFD"/>
    <w:rsid w:val="00363B58"/>
    <w:rsid w:val="00364791"/>
    <w:rsid w:val="0036580F"/>
    <w:rsid w:val="003658F5"/>
    <w:rsid w:val="00371F2B"/>
    <w:rsid w:val="00373BAE"/>
    <w:rsid w:val="00374F11"/>
    <w:rsid w:val="00375C8B"/>
    <w:rsid w:val="00375DC7"/>
    <w:rsid w:val="0037722F"/>
    <w:rsid w:val="003818BE"/>
    <w:rsid w:val="00385374"/>
    <w:rsid w:val="003868A8"/>
    <w:rsid w:val="00386911"/>
    <w:rsid w:val="00392D31"/>
    <w:rsid w:val="003935DB"/>
    <w:rsid w:val="003954E0"/>
    <w:rsid w:val="003B0842"/>
    <w:rsid w:val="003B2664"/>
    <w:rsid w:val="003B427C"/>
    <w:rsid w:val="003B7347"/>
    <w:rsid w:val="003B78C7"/>
    <w:rsid w:val="003C19FD"/>
    <w:rsid w:val="003C20B9"/>
    <w:rsid w:val="003C7A15"/>
    <w:rsid w:val="003D4B97"/>
    <w:rsid w:val="003D586B"/>
    <w:rsid w:val="003D7C29"/>
    <w:rsid w:val="003E6F69"/>
    <w:rsid w:val="003F0161"/>
    <w:rsid w:val="003F2FED"/>
    <w:rsid w:val="003F4211"/>
    <w:rsid w:val="003F4B77"/>
    <w:rsid w:val="003F4E49"/>
    <w:rsid w:val="003F530E"/>
    <w:rsid w:val="00400DD3"/>
    <w:rsid w:val="00401096"/>
    <w:rsid w:val="0040190E"/>
    <w:rsid w:val="004020DE"/>
    <w:rsid w:val="00404009"/>
    <w:rsid w:val="00404291"/>
    <w:rsid w:val="00405EFD"/>
    <w:rsid w:val="00407A11"/>
    <w:rsid w:val="00410CCA"/>
    <w:rsid w:val="004158B2"/>
    <w:rsid w:val="004168CE"/>
    <w:rsid w:val="00426F61"/>
    <w:rsid w:val="00441BD6"/>
    <w:rsid w:val="0044482D"/>
    <w:rsid w:val="00450D4B"/>
    <w:rsid w:val="00452290"/>
    <w:rsid w:val="004532DE"/>
    <w:rsid w:val="00453F7A"/>
    <w:rsid w:val="0045670E"/>
    <w:rsid w:val="0045685D"/>
    <w:rsid w:val="004646F4"/>
    <w:rsid w:val="00464C8C"/>
    <w:rsid w:val="0046676E"/>
    <w:rsid w:val="004678B8"/>
    <w:rsid w:val="004719D4"/>
    <w:rsid w:val="00472AF1"/>
    <w:rsid w:val="004771F9"/>
    <w:rsid w:val="00480C56"/>
    <w:rsid w:val="00480CC1"/>
    <w:rsid w:val="00480F79"/>
    <w:rsid w:val="00481958"/>
    <w:rsid w:val="00484B73"/>
    <w:rsid w:val="004856A7"/>
    <w:rsid w:val="00486315"/>
    <w:rsid w:val="00486437"/>
    <w:rsid w:val="00491044"/>
    <w:rsid w:val="0049429B"/>
    <w:rsid w:val="00494AB8"/>
    <w:rsid w:val="00495B24"/>
    <w:rsid w:val="00496904"/>
    <w:rsid w:val="004971BF"/>
    <w:rsid w:val="004A162A"/>
    <w:rsid w:val="004A20A5"/>
    <w:rsid w:val="004A2A8B"/>
    <w:rsid w:val="004A35A5"/>
    <w:rsid w:val="004A3DCF"/>
    <w:rsid w:val="004A6F6E"/>
    <w:rsid w:val="004A701A"/>
    <w:rsid w:val="004A7ACD"/>
    <w:rsid w:val="004D0966"/>
    <w:rsid w:val="004D2352"/>
    <w:rsid w:val="004D258E"/>
    <w:rsid w:val="004D2D84"/>
    <w:rsid w:val="004D5464"/>
    <w:rsid w:val="004D791D"/>
    <w:rsid w:val="004E0E9C"/>
    <w:rsid w:val="004E151C"/>
    <w:rsid w:val="004E1B3E"/>
    <w:rsid w:val="004E31FF"/>
    <w:rsid w:val="004E5AD0"/>
    <w:rsid w:val="004F6A3E"/>
    <w:rsid w:val="004F7F54"/>
    <w:rsid w:val="0050131C"/>
    <w:rsid w:val="00505529"/>
    <w:rsid w:val="005118D5"/>
    <w:rsid w:val="00513D31"/>
    <w:rsid w:val="00517638"/>
    <w:rsid w:val="00520308"/>
    <w:rsid w:val="00522FA5"/>
    <w:rsid w:val="00523CD2"/>
    <w:rsid w:val="0052580A"/>
    <w:rsid w:val="00526B7B"/>
    <w:rsid w:val="0053138A"/>
    <w:rsid w:val="0053455F"/>
    <w:rsid w:val="00535770"/>
    <w:rsid w:val="00536F3C"/>
    <w:rsid w:val="00542640"/>
    <w:rsid w:val="00545AA3"/>
    <w:rsid w:val="00552BE8"/>
    <w:rsid w:val="00553E6A"/>
    <w:rsid w:val="00553F32"/>
    <w:rsid w:val="00554DA9"/>
    <w:rsid w:val="005605F6"/>
    <w:rsid w:val="0056238E"/>
    <w:rsid w:val="0056354B"/>
    <w:rsid w:val="00564EF3"/>
    <w:rsid w:val="00566D7C"/>
    <w:rsid w:val="005671FF"/>
    <w:rsid w:val="00570448"/>
    <w:rsid w:val="005712B5"/>
    <w:rsid w:val="005713C0"/>
    <w:rsid w:val="00572D12"/>
    <w:rsid w:val="00573D30"/>
    <w:rsid w:val="005769F1"/>
    <w:rsid w:val="00576B02"/>
    <w:rsid w:val="00576E75"/>
    <w:rsid w:val="00577AC4"/>
    <w:rsid w:val="00577C18"/>
    <w:rsid w:val="0058083D"/>
    <w:rsid w:val="00582C89"/>
    <w:rsid w:val="0058345C"/>
    <w:rsid w:val="0058431E"/>
    <w:rsid w:val="005879EB"/>
    <w:rsid w:val="00590039"/>
    <w:rsid w:val="00591B13"/>
    <w:rsid w:val="00593188"/>
    <w:rsid w:val="0059526B"/>
    <w:rsid w:val="00595E27"/>
    <w:rsid w:val="00597B68"/>
    <w:rsid w:val="005A2952"/>
    <w:rsid w:val="005A33A2"/>
    <w:rsid w:val="005A4BEA"/>
    <w:rsid w:val="005A6EA8"/>
    <w:rsid w:val="005A7BF7"/>
    <w:rsid w:val="005B0911"/>
    <w:rsid w:val="005B32E3"/>
    <w:rsid w:val="005C04A5"/>
    <w:rsid w:val="005C2CB8"/>
    <w:rsid w:val="005C3526"/>
    <w:rsid w:val="005C544A"/>
    <w:rsid w:val="005C5773"/>
    <w:rsid w:val="005C57ED"/>
    <w:rsid w:val="005C77EB"/>
    <w:rsid w:val="005D5ADF"/>
    <w:rsid w:val="005D6A4B"/>
    <w:rsid w:val="005E1093"/>
    <w:rsid w:val="005E3CA3"/>
    <w:rsid w:val="005E3EDA"/>
    <w:rsid w:val="005E7A84"/>
    <w:rsid w:val="005E7BE7"/>
    <w:rsid w:val="006028A6"/>
    <w:rsid w:val="006046BB"/>
    <w:rsid w:val="00604A5B"/>
    <w:rsid w:val="00604B07"/>
    <w:rsid w:val="00605955"/>
    <w:rsid w:val="006059E4"/>
    <w:rsid w:val="00616FD9"/>
    <w:rsid w:val="0062122B"/>
    <w:rsid w:val="00622FE6"/>
    <w:rsid w:val="00624EF5"/>
    <w:rsid w:val="006276B0"/>
    <w:rsid w:val="006311E5"/>
    <w:rsid w:val="00635488"/>
    <w:rsid w:val="0063638B"/>
    <w:rsid w:val="006364F6"/>
    <w:rsid w:val="00637746"/>
    <w:rsid w:val="00637908"/>
    <w:rsid w:val="00640385"/>
    <w:rsid w:val="00646680"/>
    <w:rsid w:val="00646A4A"/>
    <w:rsid w:val="00647040"/>
    <w:rsid w:val="00651E10"/>
    <w:rsid w:val="00654999"/>
    <w:rsid w:val="00657E97"/>
    <w:rsid w:val="00660E63"/>
    <w:rsid w:val="00667A63"/>
    <w:rsid w:val="00667F38"/>
    <w:rsid w:val="006703C8"/>
    <w:rsid w:val="00673211"/>
    <w:rsid w:val="006744ED"/>
    <w:rsid w:val="006805F3"/>
    <w:rsid w:val="00680742"/>
    <w:rsid w:val="00681F21"/>
    <w:rsid w:val="006856FB"/>
    <w:rsid w:val="00685995"/>
    <w:rsid w:val="00692000"/>
    <w:rsid w:val="006926AF"/>
    <w:rsid w:val="0069570B"/>
    <w:rsid w:val="006A0E64"/>
    <w:rsid w:val="006A19DD"/>
    <w:rsid w:val="006A2301"/>
    <w:rsid w:val="006A2B5C"/>
    <w:rsid w:val="006B109C"/>
    <w:rsid w:val="006B6C80"/>
    <w:rsid w:val="006C113B"/>
    <w:rsid w:val="006C65AD"/>
    <w:rsid w:val="006D026F"/>
    <w:rsid w:val="006D0E28"/>
    <w:rsid w:val="006D450D"/>
    <w:rsid w:val="006E1280"/>
    <w:rsid w:val="006E1B9C"/>
    <w:rsid w:val="006E2C30"/>
    <w:rsid w:val="006E2F1F"/>
    <w:rsid w:val="006E2FDC"/>
    <w:rsid w:val="006E5778"/>
    <w:rsid w:val="006F3083"/>
    <w:rsid w:val="006F51F4"/>
    <w:rsid w:val="00701D10"/>
    <w:rsid w:val="0070452A"/>
    <w:rsid w:val="00707BB4"/>
    <w:rsid w:val="00710BF7"/>
    <w:rsid w:val="00711AE2"/>
    <w:rsid w:val="00711FBF"/>
    <w:rsid w:val="007120CA"/>
    <w:rsid w:val="00712137"/>
    <w:rsid w:val="00715546"/>
    <w:rsid w:val="00716A3C"/>
    <w:rsid w:val="00716BBF"/>
    <w:rsid w:val="007233F2"/>
    <w:rsid w:val="00723FE1"/>
    <w:rsid w:val="00725997"/>
    <w:rsid w:val="00734D1E"/>
    <w:rsid w:val="007418CC"/>
    <w:rsid w:val="0075339A"/>
    <w:rsid w:val="007540FD"/>
    <w:rsid w:val="00757D82"/>
    <w:rsid w:val="00760439"/>
    <w:rsid w:val="00760992"/>
    <w:rsid w:val="00761460"/>
    <w:rsid w:val="00766E5F"/>
    <w:rsid w:val="0076793F"/>
    <w:rsid w:val="00773564"/>
    <w:rsid w:val="00773753"/>
    <w:rsid w:val="00773E1D"/>
    <w:rsid w:val="007747FB"/>
    <w:rsid w:val="00776C6C"/>
    <w:rsid w:val="00782A87"/>
    <w:rsid w:val="007833CF"/>
    <w:rsid w:val="00793415"/>
    <w:rsid w:val="007949E4"/>
    <w:rsid w:val="007A64AA"/>
    <w:rsid w:val="007A6A7D"/>
    <w:rsid w:val="007A6C01"/>
    <w:rsid w:val="007A793B"/>
    <w:rsid w:val="007A7BDB"/>
    <w:rsid w:val="007B12D9"/>
    <w:rsid w:val="007B6D51"/>
    <w:rsid w:val="007B7E4F"/>
    <w:rsid w:val="007C2CCA"/>
    <w:rsid w:val="007C4D6A"/>
    <w:rsid w:val="007C51B3"/>
    <w:rsid w:val="007D2CEA"/>
    <w:rsid w:val="007D39CB"/>
    <w:rsid w:val="007D4421"/>
    <w:rsid w:val="007D797D"/>
    <w:rsid w:val="007E44F5"/>
    <w:rsid w:val="007F1BAC"/>
    <w:rsid w:val="007F6236"/>
    <w:rsid w:val="007F6747"/>
    <w:rsid w:val="007F796C"/>
    <w:rsid w:val="007F7AD2"/>
    <w:rsid w:val="00800992"/>
    <w:rsid w:val="00800B5D"/>
    <w:rsid w:val="00802BD4"/>
    <w:rsid w:val="00803BB6"/>
    <w:rsid w:val="008055D0"/>
    <w:rsid w:val="008068BA"/>
    <w:rsid w:val="008069A7"/>
    <w:rsid w:val="00811CEF"/>
    <w:rsid w:val="00811FAF"/>
    <w:rsid w:val="00811FD8"/>
    <w:rsid w:val="00817F8B"/>
    <w:rsid w:val="0082015E"/>
    <w:rsid w:val="008206E4"/>
    <w:rsid w:val="008212AB"/>
    <w:rsid w:val="0082165F"/>
    <w:rsid w:val="008227C3"/>
    <w:rsid w:val="008247A8"/>
    <w:rsid w:val="00824814"/>
    <w:rsid w:val="008268CB"/>
    <w:rsid w:val="00826A84"/>
    <w:rsid w:val="00827265"/>
    <w:rsid w:val="00827709"/>
    <w:rsid w:val="00827801"/>
    <w:rsid w:val="00831798"/>
    <w:rsid w:val="0083361F"/>
    <w:rsid w:val="008376BA"/>
    <w:rsid w:val="008376D7"/>
    <w:rsid w:val="00840075"/>
    <w:rsid w:val="008433A9"/>
    <w:rsid w:val="008450E3"/>
    <w:rsid w:val="00851AFA"/>
    <w:rsid w:val="008521DA"/>
    <w:rsid w:val="0085251C"/>
    <w:rsid w:val="008545E7"/>
    <w:rsid w:val="0085562B"/>
    <w:rsid w:val="00857855"/>
    <w:rsid w:val="00857F4F"/>
    <w:rsid w:val="00860D11"/>
    <w:rsid w:val="00862E9B"/>
    <w:rsid w:val="0087044A"/>
    <w:rsid w:val="008738F5"/>
    <w:rsid w:val="008750F7"/>
    <w:rsid w:val="008776F5"/>
    <w:rsid w:val="008806B6"/>
    <w:rsid w:val="0088498C"/>
    <w:rsid w:val="008872DE"/>
    <w:rsid w:val="00893684"/>
    <w:rsid w:val="00894271"/>
    <w:rsid w:val="00894991"/>
    <w:rsid w:val="0089600E"/>
    <w:rsid w:val="008A334A"/>
    <w:rsid w:val="008A3B63"/>
    <w:rsid w:val="008A4B25"/>
    <w:rsid w:val="008B02B0"/>
    <w:rsid w:val="008B0DFC"/>
    <w:rsid w:val="008B16D8"/>
    <w:rsid w:val="008B381D"/>
    <w:rsid w:val="008B3933"/>
    <w:rsid w:val="008B3F37"/>
    <w:rsid w:val="008B4A7E"/>
    <w:rsid w:val="008C2066"/>
    <w:rsid w:val="008C2E1C"/>
    <w:rsid w:val="008C6AE2"/>
    <w:rsid w:val="008C6C17"/>
    <w:rsid w:val="008C7572"/>
    <w:rsid w:val="008D006E"/>
    <w:rsid w:val="008D019D"/>
    <w:rsid w:val="008D0287"/>
    <w:rsid w:val="008D3854"/>
    <w:rsid w:val="008D49E3"/>
    <w:rsid w:val="008D510C"/>
    <w:rsid w:val="008D5CB4"/>
    <w:rsid w:val="008E19AF"/>
    <w:rsid w:val="008E1A38"/>
    <w:rsid w:val="008E3CA5"/>
    <w:rsid w:val="008E464C"/>
    <w:rsid w:val="008F0ACE"/>
    <w:rsid w:val="008F2EC2"/>
    <w:rsid w:val="008F3640"/>
    <w:rsid w:val="008F5286"/>
    <w:rsid w:val="008F6FE0"/>
    <w:rsid w:val="009067B5"/>
    <w:rsid w:val="009125F6"/>
    <w:rsid w:val="0092357C"/>
    <w:rsid w:val="0093270A"/>
    <w:rsid w:val="009374ED"/>
    <w:rsid w:val="00951DC6"/>
    <w:rsid w:val="009529E0"/>
    <w:rsid w:val="009529E5"/>
    <w:rsid w:val="009535EE"/>
    <w:rsid w:val="009628AB"/>
    <w:rsid w:val="00963868"/>
    <w:rsid w:val="00964B69"/>
    <w:rsid w:val="009726E0"/>
    <w:rsid w:val="00973C45"/>
    <w:rsid w:val="0097738C"/>
    <w:rsid w:val="009817C5"/>
    <w:rsid w:val="009916FB"/>
    <w:rsid w:val="00997842"/>
    <w:rsid w:val="009A29D5"/>
    <w:rsid w:val="009A3363"/>
    <w:rsid w:val="009A3FFF"/>
    <w:rsid w:val="009A5AC9"/>
    <w:rsid w:val="009A5F52"/>
    <w:rsid w:val="009A6342"/>
    <w:rsid w:val="009B1214"/>
    <w:rsid w:val="009B153C"/>
    <w:rsid w:val="009C7058"/>
    <w:rsid w:val="009C7158"/>
    <w:rsid w:val="009D0630"/>
    <w:rsid w:val="009D0FFA"/>
    <w:rsid w:val="009F2D50"/>
    <w:rsid w:val="009F2F6A"/>
    <w:rsid w:val="009F4757"/>
    <w:rsid w:val="009F53AA"/>
    <w:rsid w:val="00A100E3"/>
    <w:rsid w:val="00A130F4"/>
    <w:rsid w:val="00A15F33"/>
    <w:rsid w:val="00A17374"/>
    <w:rsid w:val="00A216C4"/>
    <w:rsid w:val="00A23ACF"/>
    <w:rsid w:val="00A25DBB"/>
    <w:rsid w:val="00A27E57"/>
    <w:rsid w:val="00A31225"/>
    <w:rsid w:val="00A3273E"/>
    <w:rsid w:val="00A3337A"/>
    <w:rsid w:val="00A3589C"/>
    <w:rsid w:val="00A37E13"/>
    <w:rsid w:val="00A43D69"/>
    <w:rsid w:val="00A4679D"/>
    <w:rsid w:val="00A512FF"/>
    <w:rsid w:val="00A51E48"/>
    <w:rsid w:val="00A522C8"/>
    <w:rsid w:val="00A6078B"/>
    <w:rsid w:val="00A72566"/>
    <w:rsid w:val="00A801E8"/>
    <w:rsid w:val="00A803F1"/>
    <w:rsid w:val="00A87601"/>
    <w:rsid w:val="00A9182A"/>
    <w:rsid w:val="00A9374F"/>
    <w:rsid w:val="00A9474B"/>
    <w:rsid w:val="00A94FA4"/>
    <w:rsid w:val="00A95347"/>
    <w:rsid w:val="00A962FD"/>
    <w:rsid w:val="00A9653D"/>
    <w:rsid w:val="00A970F7"/>
    <w:rsid w:val="00A97136"/>
    <w:rsid w:val="00A9797E"/>
    <w:rsid w:val="00AA1B95"/>
    <w:rsid w:val="00AA1DA4"/>
    <w:rsid w:val="00AA67DA"/>
    <w:rsid w:val="00AA6AA9"/>
    <w:rsid w:val="00AA75A3"/>
    <w:rsid w:val="00AB1162"/>
    <w:rsid w:val="00AB1331"/>
    <w:rsid w:val="00AB3D84"/>
    <w:rsid w:val="00AB471A"/>
    <w:rsid w:val="00AB58CF"/>
    <w:rsid w:val="00AB7431"/>
    <w:rsid w:val="00AC1855"/>
    <w:rsid w:val="00AC6699"/>
    <w:rsid w:val="00AD3AD3"/>
    <w:rsid w:val="00AD4006"/>
    <w:rsid w:val="00AD5BFF"/>
    <w:rsid w:val="00AE0451"/>
    <w:rsid w:val="00AE0B27"/>
    <w:rsid w:val="00AE1608"/>
    <w:rsid w:val="00AE1BA0"/>
    <w:rsid w:val="00AE457B"/>
    <w:rsid w:val="00AE67D3"/>
    <w:rsid w:val="00AE7A32"/>
    <w:rsid w:val="00AF18BB"/>
    <w:rsid w:val="00AF5C78"/>
    <w:rsid w:val="00B01477"/>
    <w:rsid w:val="00B06A19"/>
    <w:rsid w:val="00B14D47"/>
    <w:rsid w:val="00B22519"/>
    <w:rsid w:val="00B22ACC"/>
    <w:rsid w:val="00B2321F"/>
    <w:rsid w:val="00B262D3"/>
    <w:rsid w:val="00B42D1A"/>
    <w:rsid w:val="00B62CFC"/>
    <w:rsid w:val="00B643C8"/>
    <w:rsid w:val="00B64BB6"/>
    <w:rsid w:val="00B67574"/>
    <w:rsid w:val="00B716BD"/>
    <w:rsid w:val="00B72C1D"/>
    <w:rsid w:val="00B76771"/>
    <w:rsid w:val="00B76929"/>
    <w:rsid w:val="00B76E9B"/>
    <w:rsid w:val="00B80D4F"/>
    <w:rsid w:val="00B86A87"/>
    <w:rsid w:val="00B87BB4"/>
    <w:rsid w:val="00B917A7"/>
    <w:rsid w:val="00B92133"/>
    <w:rsid w:val="00B9502E"/>
    <w:rsid w:val="00B95598"/>
    <w:rsid w:val="00BA5ADD"/>
    <w:rsid w:val="00BA7853"/>
    <w:rsid w:val="00BB0FAF"/>
    <w:rsid w:val="00BB1AAE"/>
    <w:rsid w:val="00BB2757"/>
    <w:rsid w:val="00BB38B8"/>
    <w:rsid w:val="00BC178B"/>
    <w:rsid w:val="00BC4FB6"/>
    <w:rsid w:val="00BC6C87"/>
    <w:rsid w:val="00BD38F8"/>
    <w:rsid w:val="00BD7560"/>
    <w:rsid w:val="00BD7B1A"/>
    <w:rsid w:val="00BE2C16"/>
    <w:rsid w:val="00BE470A"/>
    <w:rsid w:val="00BE73F4"/>
    <w:rsid w:val="00BF473A"/>
    <w:rsid w:val="00BF4A2B"/>
    <w:rsid w:val="00BF50A2"/>
    <w:rsid w:val="00BF69C3"/>
    <w:rsid w:val="00BF74AB"/>
    <w:rsid w:val="00C0096F"/>
    <w:rsid w:val="00C00AF2"/>
    <w:rsid w:val="00C019D6"/>
    <w:rsid w:val="00C04FDF"/>
    <w:rsid w:val="00C11396"/>
    <w:rsid w:val="00C11D28"/>
    <w:rsid w:val="00C15F22"/>
    <w:rsid w:val="00C236EF"/>
    <w:rsid w:val="00C2385C"/>
    <w:rsid w:val="00C30C48"/>
    <w:rsid w:val="00C35D50"/>
    <w:rsid w:val="00C371C5"/>
    <w:rsid w:val="00C415F0"/>
    <w:rsid w:val="00C416F2"/>
    <w:rsid w:val="00C43D26"/>
    <w:rsid w:val="00C43D74"/>
    <w:rsid w:val="00C50ECA"/>
    <w:rsid w:val="00C52D77"/>
    <w:rsid w:val="00C55A66"/>
    <w:rsid w:val="00C64E5C"/>
    <w:rsid w:val="00C703E0"/>
    <w:rsid w:val="00C73A6D"/>
    <w:rsid w:val="00C75C05"/>
    <w:rsid w:val="00C805F3"/>
    <w:rsid w:val="00C80C96"/>
    <w:rsid w:val="00C82BD5"/>
    <w:rsid w:val="00C8383E"/>
    <w:rsid w:val="00C9448B"/>
    <w:rsid w:val="00CB1AC1"/>
    <w:rsid w:val="00CB2895"/>
    <w:rsid w:val="00CB33F6"/>
    <w:rsid w:val="00CB6092"/>
    <w:rsid w:val="00CB723C"/>
    <w:rsid w:val="00CC39AF"/>
    <w:rsid w:val="00CD2E78"/>
    <w:rsid w:val="00CD3AC0"/>
    <w:rsid w:val="00CD3FE5"/>
    <w:rsid w:val="00CE1A3B"/>
    <w:rsid w:val="00CE7B44"/>
    <w:rsid w:val="00D01C9F"/>
    <w:rsid w:val="00D03B79"/>
    <w:rsid w:val="00D056C4"/>
    <w:rsid w:val="00D11D5D"/>
    <w:rsid w:val="00D12546"/>
    <w:rsid w:val="00D13927"/>
    <w:rsid w:val="00D170FE"/>
    <w:rsid w:val="00D2066B"/>
    <w:rsid w:val="00D20B49"/>
    <w:rsid w:val="00D21C7F"/>
    <w:rsid w:val="00D22171"/>
    <w:rsid w:val="00D22762"/>
    <w:rsid w:val="00D23310"/>
    <w:rsid w:val="00D2460B"/>
    <w:rsid w:val="00D27427"/>
    <w:rsid w:val="00D30596"/>
    <w:rsid w:val="00D333F0"/>
    <w:rsid w:val="00D36E17"/>
    <w:rsid w:val="00D40453"/>
    <w:rsid w:val="00D4619A"/>
    <w:rsid w:val="00D508F8"/>
    <w:rsid w:val="00D53D65"/>
    <w:rsid w:val="00D63AD3"/>
    <w:rsid w:val="00D63B6C"/>
    <w:rsid w:val="00D66C27"/>
    <w:rsid w:val="00D70662"/>
    <w:rsid w:val="00D72370"/>
    <w:rsid w:val="00D7290B"/>
    <w:rsid w:val="00D732A8"/>
    <w:rsid w:val="00D743B8"/>
    <w:rsid w:val="00D764DC"/>
    <w:rsid w:val="00D76F64"/>
    <w:rsid w:val="00D813B1"/>
    <w:rsid w:val="00D817D7"/>
    <w:rsid w:val="00D8791E"/>
    <w:rsid w:val="00D90064"/>
    <w:rsid w:val="00D900CE"/>
    <w:rsid w:val="00D945DC"/>
    <w:rsid w:val="00D95E72"/>
    <w:rsid w:val="00D961D1"/>
    <w:rsid w:val="00D96702"/>
    <w:rsid w:val="00DA1891"/>
    <w:rsid w:val="00DA4D8F"/>
    <w:rsid w:val="00DA7058"/>
    <w:rsid w:val="00DB0A7E"/>
    <w:rsid w:val="00DB32DA"/>
    <w:rsid w:val="00DB35BD"/>
    <w:rsid w:val="00DC437E"/>
    <w:rsid w:val="00DD0871"/>
    <w:rsid w:val="00DD3541"/>
    <w:rsid w:val="00DD65CE"/>
    <w:rsid w:val="00DD7222"/>
    <w:rsid w:val="00DE7C81"/>
    <w:rsid w:val="00DF59B2"/>
    <w:rsid w:val="00E00C87"/>
    <w:rsid w:val="00E03C94"/>
    <w:rsid w:val="00E040F3"/>
    <w:rsid w:val="00E054CC"/>
    <w:rsid w:val="00E172CF"/>
    <w:rsid w:val="00E21C2E"/>
    <w:rsid w:val="00E22384"/>
    <w:rsid w:val="00E225C2"/>
    <w:rsid w:val="00E24B9B"/>
    <w:rsid w:val="00E302F7"/>
    <w:rsid w:val="00E30484"/>
    <w:rsid w:val="00E41E77"/>
    <w:rsid w:val="00E50AA1"/>
    <w:rsid w:val="00E5154B"/>
    <w:rsid w:val="00E5198F"/>
    <w:rsid w:val="00E54699"/>
    <w:rsid w:val="00E54833"/>
    <w:rsid w:val="00E6071B"/>
    <w:rsid w:val="00E62D76"/>
    <w:rsid w:val="00E633A8"/>
    <w:rsid w:val="00E71A7E"/>
    <w:rsid w:val="00E74E5F"/>
    <w:rsid w:val="00E74F1B"/>
    <w:rsid w:val="00E77057"/>
    <w:rsid w:val="00E77C7F"/>
    <w:rsid w:val="00E8033F"/>
    <w:rsid w:val="00E8091A"/>
    <w:rsid w:val="00E82A42"/>
    <w:rsid w:val="00E87FE7"/>
    <w:rsid w:val="00E91C61"/>
    <w:rsid w:val="00E94704"/>
    <w:rsid w:val="00EA1AF5"/>
    <w:rsid w:val="00EA25CB"/>
    <w:rsid w:val="00EB7228"/>
    <w:rsid w:val="00EC739D"/>
    <w:rsid w:val="00ED46C1"/>
    <w:rsid w:val="00ED5015"/>
    <w:rsid w:val="00ED5839"/>
    <w:rsid w:val="00ED5AD6"/>
    <w:rsid w:val="00EE29E6"/>
    <w:rsid w:val="00EE374E"/>
    <w:rsid w:val="00EE5E2A"/>
    <w:rsid w:val="00EE6D64"/>
    <w:rsid w:val="00EF15F7"/>
    <w:rsid w:val="00EF5316"/>
    <w:rsid w:val="00F0438E"/>
    <w:rsid w:val="00F128CF"/>
    <w:rsid w:val="00F12CAF"/>
    <w:rsid w:val="00F21714"/>
    <w:rsid w:val="00F319B7"/>
    <w:rsid w:val="00F32797"/>
    <w:rsid w:val="00F41F25"/>
    <w:rsid w:val="00F4312F"/>
    <w:rsid w:val="00F543C4"/>
    <w:rsid w:val="00F5491C"/>
    <w:rsid w:val="00F55486"/>
    <w:rsid w:val="00F56B58"/>
    <w:rsid w:val="00F57C19"/>
    <w:rsid w:val="00F60921"/>
    <w:rsid w:val="00F63B75"/>
    <w:rsid w:val="00F7779F"/>
    <w:rsid w:val="00F820C8"/>
    <w:rsid w:val="00F858AD"/>
    <w:rsid w:val="00F91C8C"/>
    <w:rsid w:val="00F91E60"/>
    <w:rsid w:val="00F9693A"/>
    <w:rsid w:val="00F9698B"/>
    <w:rsid w:val="00F976FE"/>
    <w:rsid w:val="00FA14E1"/>
    <w:rsid w:val="00FA1BEE"/>
    <w:rsid w:val="00FA2596"/>
    <w:rsid w:val="00FA263B"/>
    <w:rsid w:val="00FA320A"/>
    <w:rsid w:val="00FA6237"/>
    <w:rsid w:val="00FB2372"/>
    <w:rsid w:val="00FB48BB"/>
    <w:rsid w:val="00FC04CB"/>
    <w:rsid w:val="00FC4E5B"/>
    <w:rsid w:val="00FC6AE9"/>
    <w:rsid w:val="00FC7578"/>
    <w:rsid w:val="00FC7C2F"/>
    <w:rsid w:val="00FE3602"/>
    <w:rsid w:val="00FE513A"/>
    <w:rsid w:val="00FF2EEF"/>
    <w:rsid w:val="00FF5696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C5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A281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A281F"/>
  </w:style>
  <w:style w:type="paragraph" w:styleId="a9">
    <w:name w:val="header"/>
    <w:basedOn w:val="a"/>
    <w:link w:val="aa"/>
    <w:rsid w:val="00DA18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A1891"/>
    <w:rPr>
      <w:rFonts w:ascii="ＭＳ 明朝" w:hAnsi="ＭＳ 明朝"/>
      <w:kern w:val="2"/>
      <w:sz w:val="21"/>
      <w:szCs w:val="24"/>
    </w:rPr>
  </w:style>
  <w:style w:type="character" w:styleId="ab">
    <w:name w:val="FollowedHyperlink"/>
    <w:rsid w:val="006D450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B723C"/>
    <w:pPr>
      <w:ind w:leftChars="400" w:left="840"/>
    </w:pPr>
  </w:style>
  <w:style w:type="paragraph" w:styleId="ad">
    <w:name w:val="Revision"/>
    <w:hidden/>
    <w:uiPriority w:val="99"/>
    <w:semiHidden/>
    <w:rsid w:val="00D22171"/>
    <w:rPr>
      <w:rFonts w:ascii="ＭＳ 明朝" w:hAnsi="ＭＳ 明朝"/>
      <w:kern w:val="2"/>
      <w:sz w:val="21"/>
      <w:szCs w:val="24"/>
    </w:rPr>
  </w:style>
  <w:style w:type="character" w:styleId="ae">
    <w:name w:val="annotation reference"/>
    <w:basedOn w:val="a0"/>
    <w:rsid w:val="00D2066B"/>
    <w:rPr>
      <w:sz w:val="18"/>
      <w:szCs w:val="18"/>
    </w:rPr>
  </w:style>
  <w:style w:type="paragraph" w:styleId="af">
    <w:name w:val="annotation text"/>
    <w:basedOn w:val="a"/>
    <w:link w:val="af0"/>
    <w:rsid w:val="00D2066B"/>
    <w:pPr>
      <w:jc w:val="left"/>
    </w:pPr>
  </w:style>
  <w:style w:type="character" w:customStyle="1" w:styleId="af0">
    <w:name w:val="コメント文字列 (文字)"/>
    <w:basedOn w:val="a0"/>
    <w:link w:val="af"/>
    <w:rsid w:val="00D2066B"/>
    <w:rPr>
      <w:rFonts w:ascii="ＭＳ 明朝" w:hAns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2066B"/>
    <w:rPr>
      <w:b/>
      <w:bCs/>
    </w:rPr>
  </w:style>
  <w:style w:type="character" w:customStyle="1" w:styleId="af2">
    <w:name w:val="コメント内容 (文字)"/>
    <w:basedOn w:val="af0"/>
    <w:link w:val="af1"/>
    <w:rsid w:val="00D2066B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93A7-AB37-4B1E-A727-8D39C374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Links>
    <vt:vector size="12" baseType="variant">
      <vt:variant>
        <vt:i4>6094875</vt:i4>
      </vt:variant>
      <vt:variant>
        <vt:i4>3</vt:i4>
      </vt:variant>
      <vt:variant>
        <vt:i4>0</vt:i4>
      </vt:variant>
      <vt:variant>
        <vt:i4>5</vt:i4>
      </vt:variant>
      <vt:variant>
        <vt:lpwstr>http://www.stat.go.jp/data/kokusei/topics/topi61.htm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2018-01-05T07:48:00Z</dcterms:created>
  <dcterms:modified xsi:type="dcterms:W3CDTF">2019-03-15T06:49:00Z</dcterms:modified>
</cp:coreProperties>
</file>