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98" w:tblpY="1006"/>
        <w:tblW w:w="96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1"/>
      </w:tblGrid>
      <w:tr w:rsidR="00AE5BB1" w:rsidRPr="00B87249" w:rsidTr="00AE5BB1">
        <w:trPr>
          <w:trHeight w:val="1613"/>
        </w:trPr>
        <w:tc>
          <w:tcPr>
            <w:tcW w:w="9661" w:type="dxa"/>
          </w:tcPr>
          <w:p w:rsidR="00AE5BB1" w:rsidRPr="002D051D" w:rsidRDefault="00AE5BB1" w:rsidP="00AE5BB1">
            <w:pPr>
              <w:spacing w:before="120" w:afterLines="50" w:after="18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障がい者の法定雇用率と雇用管理</w:t>
            </w:r>
          </w:p>
          <w:p w:rsidR="00AE5BB1" w:rsidRDefault="00AE5BB1" w:rsidP="00AE5BB1">
            <w:pPr>
              <w:spacing w:line="28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</w:rPr>
            </w:pPr>
            <w:r w:rsidRPr="002D051D">
              <w:rPr>
                <w:rFonts w:ascii="HGｺﾞｼｯｸM" w:eastAsia="HGｺﾞｼｯｸM" w:hAnsi="ＭＳ Ｐゴシック" w:hint="eastAsia"/>
                <w:sz w:val="22"/>
              </w:rPr>
              <w:t>大阪府</w:t>
            </w:r>
            <w:r>
              <w:rPr>
                <w:rFonts w:ascii="HGｺﾞｼｯｸM" w:eastAsia="HGｺﾞｼｯｸM" w:hAnsi="ＭＳ Ｐゴシック" w:hint="eastAsia"/>
                <w:sz w:val="22"/>
              </w:rPr>
              <w:t>商工労働部</w:t>
            </w:r>
            <w:r w:rsidR="00753528">
              <w:rPr>
                <w:rFonts w:ascii="HGｺﾞｼｯｸM" w:eastAsia="HGｺﾞｼｯｸM" w:hAnsi="ＭＳ Ｐゴシック" w:hint="eastAsia"/>
                <w:sz w:val="22"/>
              </w:rPr>
              <w:t xml:space="preserve"> </w:t>
            </w:r>
            <w:r>
              <w:rPr>
                <w:rFonts w:ascii="HGｺﾞｼｯｸM" w:eastAsia="HGｺﾞｼｯｸM" w:hAnsi="ＭＳ Ｐゴシック" w:hint="eastAsia"/>
                <w:sz w:val="22"/>
              </w:rPr>
              <w:t>雇用推進室就業促進課</w:t>
            </w:r>
          </w:p>
          <w:p w:rsidR="00AE5BB1" w:rsidRPr="00A0123B" w:rsidRDefault="00AE5BB1" w:rsidP="00AE5BB1">
            <w:pPr>
              <w:spacing w:line="28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</w:rPr>
            </w:pPr>
            <w:r w:rsidRPr="00E772BE">
              <w:rPr>
                <w:rFonts w:ascii="HGｺﾞｼｯｸM" w:eastAsia="HGｺﾞｼｯｸM" w:hAnsi="ＭＳ Ｐゴシック" w:hint="eastAsia"/>
                <w:sz w:val="16"/>
              </w:rPr>
              <w:t>《詳細は大阪府ホームページに掲載しています</w:t>
            </w:r>
            <w:r w:rsidRPr="00C90361">
              <w:rPr>
                <w:rFonts w:ascii="HGｺﾞｼｯｸM" w:eastAsia="HGｺﾞｼｯｸM" w:hAnsi="ＭＳ Ｐゴシック" w:hint="eastAsia"/>
                <w:sz w:val="16"/>
              </w:rPr>
              <w:t>。</w:t>
            </w:r>
            <w:hyperlink r:id="rId8" w:history="1">
              <w:r w:rsidRPr="00C90361">
                <w:rPr>
                  <w:rStyle w:val="a4"/>
                  <w:rFonts w:ascii="HGｺﾞｼｯｸM" w:eastAsia="HGｺﾞｼｯｸM" w:hAnsi="ＭＳ Ｐゴシック"/>
                  <w:sz w:val="16"/>
                  <w:u w:val="none"/>
                </w:rPr>
                <w:t>http://www.pref.osaka.lg.jp/koyotaisaku/syogaisyakoyo/index.html</w:t>
              </w:r>
            </w:hyperlink>
            <w:r w:rsidRPr="00E772BE">
              <w:rPr>
                <w:rFonts w:ascii="HGｺﾞｼｯｸM" w:eastAsia="HGｺﾞｼｯｸM" w:hAnsi="ＭＳ Ｐゴシック" w:hint="eastAsia"/>
                <w:sz w:val="16"/>
              </w:rPr>
              <w:t>》</w:t>
            </w:r>
          </w:p>
        </w:tc>
      </w:tr>
    </w:tbl>
    <w:bookmarkStart w:id="0" w:name="_GoBack"/>
    <w:bookmarkEnd w:id="0"/>
    <w:p w:rsidR="00BB4E4A" w:rsidRPr="00487468" w:rsidRDefault="00AE5BB1" w:rsidP="009D1231">
      <w:pPr>
        <w:spacing w:beforeLines="50" w:before="180"/>
        <w:ind w:firstLineChars="100" w:firstLine="210"/>
        <w:rPr>
          <w:rFonts w:ascii="HGｺﾞｼｯｸM" w:eastAsia="HGｺﾞｼｯｸM"/>
          <w:color w:val="000000" w:themeColor="text1"/>
        </w:rPr>
      </w:pPr>
      <w:r w:rsidRPr="00AE5BB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1A9FD5" wp14:editId="2472B3AE">
                <wp:simplePos x="0" y="0"/>
                <wp:positionH relativeFrom="column">
                  <wp:posOffset>37465</wp:posOffset>
                </wp:positionH>
                <wp:positionV relativeFrom="paragraph">
                  <wp:posOffset>-305435</wp:posOffset>
                </wp:positionV>
                <wp:extent cx="1116000" cy="276225"/>
                <wp:effectExtent l="0" t="0" r="27305" b="2857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BB1" w:rsidRPr="00933482" w:rsidRDefault="00AE5BB1" w:rsidP="00AE5BB1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933482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トピックス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１</w:t>
                            </w:r>
                          </w:p>
                          <w:p w:rsidR="00AE5BB1" w:rsidRDefault="00AE5BB1" w:rsidP="00AE5B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AE5BB1" w:rsidRPr="00CF2319" w:rsidRDefault="00AE5BB1" w:rsidP="00AE5B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C1A9F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95pt;margin-top:-24.05pt;width:87.8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">
                <v:textbox inset="5.85pt,.7pt,5.85pt,.7pt">
                  <w:txbxContent>
                    <w:p w:rsidR="00AE5BB1" w:rsidRPr="00933482" w:rsidRDefault="00AE5BB1" w:rsidP="00AE5BB1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933482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トピックス</w:t>
                      </w: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１</w:t>
                      </w:r>
                    </w:p>
                    <w:p w:rsidR="00AE5BB1" w:rsidRDefault="00AE5BB1" w:rsidP="00AE5B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AE5BB1" w:rsidRPr="00CF2319" w:rsidRDefault="00AE5BB1" w:rsidP="00AE5B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CDA" w:rsidRPr="006F7CDA">
        <w:rPr>
          <w:rFonts w:ascii="HGｺﾞｼｯｸM" w:eastAsia="HGｺﾞｼｯｸM" w:hint="eastAsia"/>
        </w:rPr>
        <w:t>障害者の雇用の促進等に関する法律</w:t>
      </w:r>
      <w:r w:rsidR="006F7CDA">
        <w:rPr>
          <w:rFonts w:ascii="HGｺﾞｼｯｸM" w:eastAsia="HGｺﾞｼｯｸM" w:hint="eastAsia"/>
        </w:rPr>
        <w:t>（</w:t>
      </w:r>
      <w:r w:rsidR="006F7CDA" w:rsidRPr="00F05F0A">
        <w:rPr>
          <w:rFonts w:ascii="HGｺﾞｼｯｸM" w:eastAsia="HGｺﾞｼｯｸM" w:hint="eastAsia"/>
        </w:rPr>
        <w:t>障</w:t>
      </w:r>
      <w:r w:rsidR="006F7CDA">
        <w:rPr>
          <w:rFonts w:ascii="HGｺﾞｼｯｸM" w:eastAsia="HGｺﾞｼｯｸM" w:hint="eastAsia"/>
        </w:rPr>
        <w:t>害</w:t>
      </w:r>
      <w:r w:rsidR="006F7CDA" w:rsidRPr="00F05F0A">
        <w:rPr>
          <w:rFonts w:ascii="HGｺﾞｼｯｸM" w:eastAsia="HGｺﾞｼｯｸM" w:hint="eastAsia"/>
        </w:rPr>
        <w:t>者</w:t>
      </w:r>
      <w:r w:rsidR="006F7CDA" w:rsidRPr="00487468">
        <w:rPr>
          <w:rFonts w:ascii="HGｺﾞｼｯｸM" w:eastAsia="HGｺﾞｼｯｸM" w:hint="eastAsia"/>
          <w:color w:val="000000" w:themeColor="text1"/>
        </w:rPr>
        <w:t>雇用促進法）に</w:t>
      </w:r>
      <w:r w:rsidR="00BB4E4A" w:rsidRPr="00487468">
        <w:rPr>
          <w:rFonts w:ascii="HGｺﾞｼｯｸM" w:eastAsia="HGｺﾞｼｯｸM" w:hint="eastAsia"/>
          <w:color w:val="000000" w:themeColor="text1"/>
        </w:rPr>
        <w:t>おいて、すべての事業主は、進んで障がい者の雇用に努めなければならないとされており、</w:t>
      </w:r>
      <w:r w:rsidR="006954F0" w:rsidRPr="00487468">
        <w:rPr>
          <w:rFonts w:ascii="HGｺﾞｼｯｸM" w:eastAsia="HGｺﾞｼｯｸM" w:hint="eastAsia"/>
          <w:color w:val="000000" w:themeColor="text1"/>
        </w:rPr>
        <w:t>「</w:t>
      </w:r>
      <w:r w:rsidR="00BB4E4A" w:rsidRPr="00487468">
        <w:rPr>
          <w:rFonts w:ascii="HGｺﾞｼｯｸM" w:eastAsia="HGｺﾞｼｯｸM" w:hint="eastAsia"/>
          <w:color w:val="000000" w:themeColor="text1"/>
        </w:rPr>
        <w:t>障害者</w:t>
      </w:r>
      <w:r w:rsidR="008E18F7" w:rsidRPr="00487468">
        <w:rPr>
          <w:rFonts w:ascii="HGｺﾞｼｯｸM" w:eastAsia="HGｺﾞｼｯｸM" w:hint="eastAsia"/>
          <w:color w:val="000000" w:themeColor="text1"/>
        </w:rPr>
        <w:t>法定</w:t>
      </w:r>
      <w:r w:rsidR="00BB4E4A" w:rsidRPr="00487468">
        <w:rPr>
          <w:rFonts w:ascii="HGｺﾞｼｯｸM" w:eastAsia="HGｺﾞｼｯｸM" w:hint="eastAsia"/>
          <w:color w:val="000000" w:themeColor="text1"/>
        </w:rPr>
        <w:t>雇用率</w:t>
      </w:r>
      <w:r w:rsidR="006954F0" w:rsidRPr="00487468">
        <w:rPr>
          <w:rFonts w:ascii="HGｺﾞｼｯｸM" w:eastAsia="HGｺﾞｼｯｸM" w:hint="eastAsia"/>
          <w:color w:val="000000" w:themeColor="text1"/>
        </w:rPr>
        <w:t>」</w:t>
      </w:r>
      <w:r w:rsidR="008E18F7" w:rsidRPr="00487468">
        <w:rPr>
          <w:rFonts w:ascii="HGｺﾞｼｯｸM" w:eastAsia="HGｺﾞｼｯｸM" w:hint="eastAsia"/>
          <w:color w:val="000000" w:themeColor="text1"/>
        </w:rPr>
        <w:t>は下表</w:t>
      </w:r>
      <w:r w:rsidR="006954F0" w:rsidRPr="00487468">
        <w:rPr>
          <w:rFonts w:ascii="HGｺﾞｼｯｸM" w:eastAsia="HGｺﾞｼｯｸM" w:hint="eastAsia"/>
          <w:color w:val="000000" w:themeColor="text1"/>
        </w:rPr>
        <w:t>のとおり</w:t>
      </w:r>
      <w:r w:rsidR="00BB4E4A" w:rsidRPr="00487468">
        <w:rPr>
          <w:rFonts w:ascii="HGｺﾞｼｯｸM" w:eastAsia="HGｺﾞｼｯｸM" w:hint="eastAsia"/>
          <w:color w:val="000000" w:themeColor="text1"/>
        </w:rPr>
        <w:t>定められています。</w:t>
      </w:r>
    </w:p>
    <w:p w:rsidR="006F7CDA" w:rsidRDefault="00BB4E4A" w:rsidP="00FE2520">
      <w:pPr>
        <w:spacing w:afterLines="100" w:after="360"/>
        <w:rPr>
          <w:rFonts w:ascii="HGｺﾞｼｯｸM" w:eastAsia="HGｺﾞｼｯｸM"/>
        </w:rPr>
      </w:pPr>
      <w:r w:rsidRPr="00487468">
        <w:rPr>
          <w:rFonts w:ascii="HGｺﾞｼｯｸM" w:eastAsia="HGｺﾞｼｯｸM" w:hint="eastAsia"/>
          <w:color w:val="000000" w:themeColor="text1"/>
        </w:rPr>
        <w:t xml:space="preserve">　大阪府では、</w:t>
      </w:r>
      <w:r w:rsidR="006954F0" w:rsidRPr="00487468">
        <w:rPr>
          <w:rFonts w:ascii="HGｺﾞｼｯｸM" w:eastAsia="HGｺﾞｼｯｸM" w:hint="eastAsia"/>
          <w:color w:val="000000" w:themeColor="text1"/>
        </w:rPr>
        <w:t>企業における</w:t>
      </w:r>
      <w:r w:rsidRPr="00487468">
        <w:rPr>
          <w:rFonts w:ascii="HGｺﾞｼｯｸM" w:eastAsia="HGｺﾞｼｯｸM" w:hint="eastAsia"/>
          <w:color w:val="000000" w:themeColor="text1"/>
        </w:rPr>
        <w:t>障がい者雇用の促進と</w:t>
      </w:r>
      <w:r w:rsidR="006954F0" w:rsidRPr="00487468">
        <w:rPr>
          <w:rFonts w:ascii="HGｺﾞｼｯｸM" w:eastAsia="HGｺﾞｼｯｸM" w:hint="eastAsia"/>
          <w:color w:val="000000" w:themeColor="text1"/>
        </w:rPr>
        <w:t>雇用管理</w:t>
      </w:r>
      <w:r w:rsidR="0051039D" w:rsidRPr="00487468">
        <w:rPr>
          <w:rFonts w:ascii="HGｺﾞｼｯｸM" w:eastAsia="HGｺﾞｼｯｸM" w:hint="eastAsia"/>
          <w:color w:val="000000" w:themeColor="text1"/>
        </w:rPr>
        <w:t>の支援</w:t>
      </w:r>
      <w:r>
        <w:rPr>
          <w:rFonts w:ascii="HGｺﾞｼｯｸM" w:eastAsia="HGｺﾞｼｯｸM" w:hint="eastAsia"/>
        </w:rPr>
        <w:t>に努めています。</w:t>
      </w:r>
    </w:p>
    <w:p w:rsidR="00F54A34" w:rsidRPr="00F54A34" w:rsidRDefault="00F54A34" w:rsidP="00F54A34">
      <w:pPr>
        <w:rPr>
          <w:rFonts w:ascii="HGｺﾞｼｯｸM" w:eastAsia="HGｺﾞｼｯｸM"/>
          <w:b/>
          <w:sz w:val="28"/>
        </w:rPr>
      </w:pPr>
      <w:r>
        <w:rPr>
          <w:rFonts w:ascii="HGｺﾞｼｯｸM" w:eastAsia="HGｺﾞｼｯｸM" w:hint="eastAsia"/>
          <w:b/>
          <w:sz w:val="24"/>
        </w:rPr>
        <w:t>１．</w:t>
      </w:r>
      <w:r w:rsidRPr="001C5613">
        <w:rPr>
          <w:rFonts w:ascii="HGｺﾞｼｯｸM" w:eastAsia="HGｺﾞｼｯｸM" w:hint="eastAsia"/>
          <w:b/>
          <w:sz w:val="24"/>
        </w:rPr>
        <w:t>障がい者の法定雇用率に</w:t>
      </w:r>
      <w:r w:rsidRPr="009D1231">
        <w:rPr>
          <w:rFonts w:ascii="HGｺﾞｼｯｸM" w:eastAsia="HGｺﾞｼｯｸM" w:hint="eastAsia"/>
          <w:b/>
          <w:sz w:val="24"/>
        </w:rPr>
        <w:t>ついて</w:t>
      </w:r>
    </w:p>
    <w:p w:rsidR="0001264A" w:rsidRDefault="00F54A34" w:rsidP="008E658E">
      <w:pPr>
        <w:rPr>
          <w:rFonts w:ascii="HGｺﾞｼｯｸM" w:eastAsia="HGｺﾞｼｯｸM"/>
        </w:rPr>
      </w:pPr>
      <w:r w:rsidRPr="00F05F0A">
        <w:rPr>
          <w:rFonts w:ascii="HGｺﾞｼｯｸM" w:eastAsia="HGｺﾞｼｯｸM" w:hint="eastAsia"/>
        </w:rPr>
        <w:t xml:space="preserve">　</w:t>
      </w:r>
      <w:r w:rsidR="0001264A" w:rsidRPr="00F05F0A">
        <w:rPr>
          <w:rFonts w:ascii="HGｺﾞｼｯｸM" w:eastAsia="HGｺﾞｼｯｸM" w:hint="eastAsia"/>
        </w:rPr>
        <w:t>平成30</w:t>
      </w:r>
      <w:r w:rsidR="0001264A">
        <w:rPr>
          <w:rFonts w:ascii="HGｺﾞｼｯｸM" w:eastAsia="HGｺﾞｼｯｸM" w:hint="eastAsia"/>
        </w:rPr>
        <w:t>年４月１日から</w:t>
      </w:r>
      <w:r w:rsidR="0051039D">
        <w:rPr>
          <w:rFonts w:ascii="HGｺﾞｼｯｸM" w:eastAsia="HGｺﾞｼｯｸM" w:hint="eastAsia"/>
        </w:rPr>
        <w:t>法定雇用率の算定基礎</w:t>
      </w:r>
      <w:r w:rsidR="0001264A">
        <w:rPr>
          <w:rFonts w:ascii="HGｺﾞｼｯｸM" w:eastAsia="HGｺﾞｼｯｸM" w:hint="eastAsia"/>
        </w:rPr>
        <w:t>の対象に、従来の</w:t>
      </w:r>
      <w:r w:rsidR="008E658E">
        <w:rPr>
          <w:rFonts w:ascii="HGｺﾞｼｯｸM" w:eastAsia="HGｺﾞｼｯｸM" w:hint="eastAsia"/>
        </w:rPr>
        <w:t>身体障がい者</w:t>
      </w:r>
      <w:r w:rsidR="0051039D">
        <w:rPr>
          <w:rFonts w:ascii="HGｺﾞｼｯｸM" w:eastAsia="HGｺﾞｼｯｸM" w:hint="eastAsia"/>
        </w:rPr>
        <w:t>と</w:t>
      </w:r>
      <w:r w:rsidR="008E658E">
        <w:rPr>
          <w:rFonts w:ascii="HGｺﾞｼｯｸM" w:eastAsia="HGｺﾞｼｯｸM" w:hint="eastAsia"/>
        </w:rPr>
        <w:t>知的障がい者</w:t>
      </w:r>
      <w:r w:rsidR="0001264A">
        <w:rPr>
          <w:rFonts w:ascii="HGｺﾞｼｯｸM" w:eastAsia="HGｺﾞｼｯｸM" w:hint="eastAsia"/>
        </w:rPr>
        <w:t>に加えて、</w:t>
      </w:r>
      <w:r w:rsidR="004808EE">
        <w:rPr>
          <w:rFonts w:ascii="HGｺﾞｼｯｸM" w:eastAsia="HGｺﾞｼｯｸM" w:hint="eastAsia"/>
        </w:rPr>
        <w:t>精神障がい者が</w:t>
      </w:r>
      <w:r w:rsidR="0001264A">
        <w:rPr>
          <w:rFonts w:ascii="HGｺﾞｼｯｸM" w:eastAsia="HGｺﾞｼｯｸM" w:hint="eastAsia"/>
        </w:rPr>
        <w:t>追加されたことに伴い</w:t>
      </w:r>
      <w:r w:rsidR="004808EE">
        <w:rPr>
          <w:rFonts w:ascii="HGｺﾞｼｯｸM" w:eastAsia="HGｺﾞｼｯｸM" w:hint="eastAsia"/>
        </w:rPr>
        <w:t>、</w:t>
      </w:r>
      <w:r w:rsidR="008E658E">
        <w:rPr>
          <w:rFonts w:ascii="HGｺﾞｼｯｸM" w:eastAsia="HGｺﾞｼｯｸM" w:hint="eastAsia"/>
        </w:rPr>
        <w:t>民間企業</w:t>
      </w:r>
      <w:r w:rsidR="0051039D">
        <w:rPr>
          <w:rFonts w:ascii="HGｺﾞｼｯｸM" w:eastAsia="HGｺﾞｼｯｸM" w:hint="eastAsia"/>
        </w:rPr>
        <w:t>の法定雇用率</w:t>
      </w:r>
      <w:r w:rsidR="008E658E">
        <w:rPr>
          <w:rFonts w:ascii="HGｺﾞｼｯｸM" w:eastAsia="HGｺﾞｼｯｸM" w:hint="eastAsia"/>
        </w:rPr>
        <w:t>は2.0％</w:t>
      </w:r>
      <w:r w:rsidR="0051039D">
        <w:rPr>
          <w:rFonts w:ascii="HGｺﾞｼｯｸM" w:eastAsia="HGｺﾞｼｯｸM" w:hint="eastAsia"/>
        </w:rPr>
        <w:t>から</w:t>
      </w:r>
      <w:r w:rsidRPr="00F05F0A">
        <w:rPr>
          <w:rFonts w:ascii="HGｺﾞｼｯｸM" w:eastAsia="HGｺﾞｼｯｸM" w:hint="eastAsia"/>
        </w:rPr>
        <w:t>2.2％に引き上げられ</w:t>
      </w:r>
      <w:r w:rsidR="0001264A">
        <w:rPr>
          <w:rFonts w:ascii="HGｺﾞｼｯｸM" w:eastAsia="HGｺﾞｼｯｸM" w:hint="eastAsia"/>
        </w:rPr>
        <w:t>ました。</w:t>
      </w:r>
    </w:p>
    <w:p w:rsidR="0001264A" w:rsidRPr="0051039D" w:rsidRDefault="009D1231" w:rsidP="008E18F7">
      <w:pPr>
        <w:spacing w:afterLines="200" w:after="720"/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EB8D5C" wp14:editId="7F9AF9DB">
                <wp:simplePos x="0" y="0"/>
                <wp:positionH relativeFrom="column">
                  <wp:posOffset>1970405</wp:posOffset>
                </wp:positionH>
                <wp:positionV relativeFrom="paragraph">
                  <wp:posOffset>396875</wp:posOffset>
                </wp:positionV>
                <wp:extent cx="2314575" cy="29146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658E" w:rsidRPr="0006694B" w:rsidRDefault="008E658E">
                            <w:pPr>
                              <w:rPr>
                                <w:b/>
                              </w:rPr>
                            </w:pPr>
                            <w:r w:rsidRPr="0006694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《</w:t>
                            </w:r>
                            <w:r w:rsidR="0051039D" w:rsidRPr="0006694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障害者</w:t>
                            </w:r>
                            <w:r w:rsidRPr="0006694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法定雇用率の推移》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8EB8D5C" id="テキスト ボックス 42" o:spid="_x0000_s1027" type="#_x0000_t202" style="position:absolute;left:0;text-align:left;margin-left:155.15pt;margin-top:31.25pt;width:182.25pt;height:2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" filled="f" stroked="f" strokeweight=".5pt">
                <v:textbox>
                  <w:txbxContent>
                    <w:p w:rsidR="008E658E" w:rsidRPr="0006694B" w:rsidRDefault="008E658E">
                      <w:pPr>
                        <w:rPr>
                          <w:b/>
                        </w:rPr>
                      </w:pPr>
                      <w:r w:rsidRPr="0006694B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《</w:t>
                      </w:r>
                      <w:r w:rsidR="0051039D" w:rsidRPr="0006694B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障害者</w:t>
                      </w:r>
                      <w:r w:rsidRPr="0006694B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法定雇用率の推移》</w:t>
                      </w:r>
                    </w:p>
                  </w:txbxContent>
                </v:textbox>
              </v:shape>
            </w:pict>
          </mc:Fallback>
        </mc:AlternateContent>
      </w:r>
      <w:r w:rsidR="0001264A">
        <w:rPr>
          <w:rFonts w:ascii="HGｺﾞｼｯｸM" w:eastAsia="HGｺﾞｼｯｸM" w:hint="eastAsia"/>
        </w:rPr>
        <w:t>さらに</w:t>
      </w:r>
      <w:r w:rsidR="00F54A34" w:rsidRPr="00F05F0A">
        <w:rPr>
          <w:rFonts w:ascii="HGｺﾞｼｯｸM" w:eastAsia="HGｺﾞｼｯｸM" w:hint="eastAsia"/>
        </w:rPr>
        <w:t>、平成33年４月１日までに2.3</w:t>
      </w:r>
      <w:r w:rsidR="008E658E">
        <w:rPr>
          <w:rFonts w:ascii="HGｺﾞｼｯｸM" w:eastAsia="HGｺﾞｼｯｸM" w:hint="eastAsia"/>
        </w:rPr>
        <w:t>％へ</w:t>
      </w:r>
      <w:r w:rsidR="00F54A34" w:rsidRPr="00F05F0A">
        <w:rPr>
          <w:rFonts w:ascii="HGｺﾞｼｯｸM" w:eastAsia="HGｺﾞｼｯｸM" w:hint="eastAsia"/>
        </w:rPr>
        <w:t>引き上げ</w:t>
      </w:r>
      <w:r w:rsidR="008E658E">
        <w:rPr>
          <w:rFonts w:ascii="HGｺﾞｼｯｸM" w:eastAsia="HGｺﾞｼｯｸM" w:hint="eastAsia"/>
        </w:rPr>
        <w:t>られる</w:t>
      </w:r>
      <w:r w:rsidR="00A26CE0">
        <w:rPr>
          <w:rFonts w:ascii="HGｺﾞｼｯｸM" w:eastAsia="HGｺﾞｼｯｸM" w:hint="eastAsia"/>
        </w:rPr>
        <w:t>こと</w:t>
      </w:r>
      <w:r w:rsidR="008E658E">
        <w:rPr>
          <w:rFonts w:ascii="HGｺﾞｼｯｸM" w:eastAsia="HGｺﾞｼｯｸM" w:hint="eastAsia"/>
        </w:rPr>
        <w:t>が決定して</w:t>
      </w:r>
      <w:r w:rsidR="00F54A34" w:rsidRPr="00F05F0A">
        <w:rPr>
          <w:rFonts w:ascii="HGｺﾞｼｯｸM" w:eastAsia="HGｺﾞｼｯｸM" w:hint="eastAsia"/>
        </w:rPr>
        <w:t>います。</w:t>
      </w:r>
    </w:p>
    <w:p w:rsidR="006927D1" w:rsidRDefault="008E18F7" w:rsidP="006927D1">
      <w:pPr>
        <w:spacing w:afterLines="300" w:after="1080"/>
        <w:jc w:val="center"/>
        <w:rPr>
          <w:rFonts w:ascii="HGｺﾞｼｯｸM" w:eastAsia="HGｺﾞｼｯｸM"/>
          <w:sz w:val="24"/>
        </w:rPr>
      </w:pPr>
      <w:r w:rsidRPr="008E18F7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703513" wp14:editId="26B1171C">
                <wp:simplePos x="0" y="0"/>
                <wp:positionH relativeFrom="column">
                  <wp:posOffset>523240</wp:posOffset>
                </wp:positionH>
                <wp:positionV relativeFrom="paragraph">
                  <wp:posOffset>1492885</wp:posOffset>
                </wp:positionV>
                <wp:extent cx="5184000" cy="540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000" cy="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8F7" w:rsidRDefault="008E18F7" w:rsidP="008E18F7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06694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《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民間企業において雇用されている障がい者の数（全国値）</w:t>
                            </w:r>
                          </w:p>
                          <w:p w:rsidR="008E18F7" w:rsidRPr="0006694B" w:rsidRDefault="008E18F7" w:rsidP="008E18F7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と実雇用率（全国・大阪府）の推移</w:t>
                            </w:r>
                            <w:r w:rsidRPr="0006694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》</w:t>
                            </w:r>
                          </w:p>
                          <w:p w:rsidR="008E18F7" w:rsidRPr="0006694B" w:rsidRDefault="008E18F7" w:rsidP="008E18F7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06694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-実雇用率と雇用されている障がい者の数の推移-</w:t>
                            </w:r>
                          </w:p>
                          <w:p w:rsidR="008E18F7" w:rsidRPr="004808EE" w:rsidRDefault="008E18F7" w:rsidP="008E1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7703513" id="テキスト ボックス 8" o:spid="_x0000_s1028" type="#_x0000_t202" style="position:absolute;left:0;text-align:left;margin-left:41.2pt;margin-top:117.55pt;width:408.2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" filled="f" stroked="f" strokeweight=".5pt">
                <v:textbox>
                  <w:txbxContent>
                    <w:p w:rsidR="008E18F7" w:rsidRDefault="008E18F7" w:rsidP="008E18F7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06694B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《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民間企業において雇用されている障がい者の数（全国値）</w:t>
                      </w:r>
                    </w:p>
                    <w:p w:rsidR="008E18F7" w:rsidRPr="0006694B" w:rsidRDefault="008E18F7" w:rsidP="008E18F7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と実雇用率（全国・大阪府）の推移</w:t>
                      </w:r>
                      <w:r w:rsidRPr="0006694B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》</w:t>
                      </w:r>
                    </w:p>
                    <w:p w:rsidR="008E18F7" w:rsidRPr="0006694B" w:rsidRDefault="008E18F7" w:rsidP="008E18F7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06694B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-実雇用率と雇用されている障がい者の数の推移-</w:t>
                      </w:r>
                    </w:p>
                    <w:p w:rsidR="008E18F7" w:rsidRPr="004808EE" w:rsidRDefault="008E18F7" w:rsidP="008E18F7"/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 w:val="24"/>
        </w:rPr>
        <w:drawing>
          <wp:inline distT="0" distB="0" distL="0" distR="0" wp14:anchorId="72D054BA" wp14:editId="3D4F4F51">
            <wp:extent cx="6263640" cy="1046754"/>
            <wp:effectExtent l="0" t="0" r="3810" b="127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04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20" w:rsidRDefault="005F3184" w:rsidP="006927D1">
      <w:pPr>
        <w:spacing w:afterLines="300" w:after="1080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34722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361" w:rsidRPr="00D22393">
        <w:rPr>
          <w:rFonts w:ascii="HGｺﾞｼｯｸM" w:eastAsia="HGｺﾞｼｯｸM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502472E" wp14:editId="637165A8">
                <wp:simplePos x="0" y="0"/>
                <wp:positionH relativeFrom="column">
                  <wp:posOffset>2868295</wp:posOffset>
                </wp:positionH>
                <wp:positionV relativeFrom="paragraph">
                  <wp:posOffset>3485515</wp:posOffset>
                </wp:positionV>
                <wp:extent cx="3383915" cy="554355"/>
                <wp:effectExtent l="0" t="0" r="698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7D1" w:rsidRPr="004808EE" w:rsidRDefault="006927D1" w:rsidP="006927D1">
                            <w:pPr>
                              <w:spacing w:line="180" w:lineRule="atLeast"/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  <w:r w:rsidRPr="004808EE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出所：厚生労働省「</w:t>
                            </w:r>
                            <w:hyperlink r:id="rId11" w:history="1">
                              <w:r w:rsidRPr="004808EE">
                                <w:rPr>
                                  <w:rStyle w:val="a4"/>
                                  <w:rFonts w:ascii="HGｺﾞｼｯｸM" w:eastAsia="HGｺﾞｼｯｸM" w:hint="eastAsia"/>
                                  <w:sz w:val="18"/>
                                </w:rPr>
                                <w:t>平成29年　障害者雇用状況の集計結果</w:t>
                              </w:r>
                            </w:hyperlink>
                            <w:r w:rsidRPr="004808EE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」</w:t>
                            </w:r>
                          </w:p>
                          <w:p w:rsidR="006927D1" w:rsidRPr="004808EE" w:rsidRDefault="006927D1" w:rsidP="006927D1">
                            <w:pPr>
                              <w:spacing w:line="180" w:lineRule="atLeast"/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 xml:space="preserve">　　　</w:t>
                            </w:r>
                            <w:r w:rsidRPr="004808EE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大阪労働局「</w:t>
                            </w:r>
                            <w:hyperlink r:id="rId12" w:history="1">
                              <w:r w:rsidRPr="004808EE">
                                <w:rPr>
                                  <w:rStyle w:val="a4"/>
                                  <w:rFonts w:ascii="HGｺﾞｼｯｸM" w:eastAsia="HGｺﾞｼｯｸM" w:hint="eastAsia"/>
                                  <w:sz w:val="18"/>
                                </w:rPr>
                                <w:t>平成</w:t>
                              </w:r>
                              <w:r>
                                <w:rPr>
                                  <w:rStyle w:val="a4"/>
                                  <w:rFonts w:ascii="HGｺﾞｼｯｸM" w:eastAsia="HGｺﾞｼｯｸM" w:hint="eastAsia"/>
                                  <w:sz w:val="18"/>
                                </w:rPr>
                                <w:t>29</w:t>
                              </w:r>
                              <w:r w:rsidRPr="004808EE">
                                <w:rPr>
                                  <w:rStyle w:val="a4"/>
                                  <w:rFonts w:ascii="HGｺﾞｼｯｸM" w:eastAsia="HGｺﾞｼｯｸM" w:hint="eastAsia"/>
                                  <w:sz w:val="18"/>
                                </w:rPr>
                                <w:t xml:space="preserve">年 </w:t>
                              </w:r>
                              <w:r>
                                <w:rPr>
                                  <w:rStyle w:val="a4"/>
                                  <w:rFonts w:ascii="HGｺﾞｼｯｸM" w:eastAsia="HGｺﾞｼｯｸM" w:hint="eastAsia"/>
                                  <w:sz w:val="18"/>
                                </w:rPr>
                                <w:t xml:space="preserve"> </w:t>
                              </w:r>
                              <w:r w:rsidRPr="004808EE">
                                <w:rPr>
                                  <w:rStyle w:val="a4"/>
                                  <w:rFonts w:ascii="HGｺﾞｼｯｸM" w:eastAsia="HGｺﾞｼｯｸM" w:hint="eastAsia"/>
                                  <w:sz w:val="18"/>
                                </w:rPr>
                                <w:t>障害者雇用状況の集計結果</w:t>
                              </w:r>
                            </w:hyperlink>
                            <w:r w:rsidRPr="004808EE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02472E" id="_x0000_s1029" type="#_x0000_t202" style="position:absolute;left:0;text-align:left;margin-left:225.85pt;margin-top:274.45pt;width:266.45pt;height:43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" stroked="f">
                <v:textbox>
                  <w:txbxContent>
                    <w:p w:rsidR="006927D1" w:rsidRPr="004808EE" w:rsidRDefault="006927D1" w:rsidP="006927D1">
                      <w:pPr>
                        <w:spacing w:line="180" w:lineRule="atLeast"/>
                        <w:rPr>
                          <w:rFonts w:ascii="HGｺﾞｼｯｸM" w:eastAsia="HGｺﾞｼｯｸM"/>
                          <w:sz w:val="18"/>
                        </w:rPr>
                      </w:pPr>
                      <w:r w:rsidRPr="004808EE">
                        <w:rPr>
                          <w:rFonts w:ascii="HGｺﾞｼｯｸM" w:eastAsia="HGｺﾞｼｯｸM" w:hint="eastAsia"/>
                          <w:sz w:val="18"/>
                        </w:rPr>
                        <w:t>出所：厚生労働省「</w:t>
                      </w:r>
                      <w:hyperlink r:id="rId13" w:history="1">
                        <w:r w:rsidRPr="004808EE">
                          <w:rPr>
                            <w:rStyle w:val="a4"/>
                            <w:rFonts w:ascii="HGｺﾞｼｯｸM" w:eastAsia="HGｺﾞｼｯｸM" w:hint="eastAsia"/>
                            <w:sz w:val="18"/>
                          </w:rPr>
                          <w:t>平成29年　障害者雇用状況の集計結果</w:t>
                        </w:r>
                      </w:hyperlink>
                      <w:r w:rsidRPr="004808EE">
                        <w:rPr>
                          <w:rFonts w:ascii="HGｺﾞｼｯｸM" w:eastAsia="HGｺﾞｼｯｸM" w:hint="eastAsia"/>
                          <w:sz w:val="18"/>
                        </w:rPr>
                        <w:t>」</w:t>
                      </w:r>
                    </w:p>
                    <w:p w:rsidR="006927D1" w:rsidRPr="004808EE" w:rsidRDefault="006927D1" w:rsidP="006927D1">
                      <w:pPr>
                        <w:spacing w:line="180" w:lineRule="atLeast"/>
                        <w:rPr>
                          <w:rFonts w:ascii="HGｺﾞｼｯｸM" w:eastAsia="HGｺﾞｼｯｸM"/>
                          <w:sz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</w:rPr>
                        <w:t xml:space="preserve">　　　</w:t>
                      </w:r>
                      <w:r w:rsidRPr="004808EE">
                        <w:rPr>
                          <w:rFonts w:ascii="HGｺﾞｼｯｸM" w:eastAsia="HGｺﾞｼｯｸM" w:hint="eastAsia"/>
                          <w:sz w:val="18"/>
                        </w:rPr>
                        <w:t>大阪労働局「</w:t>
                      </w:r>
                      <w:hyperlink r:id="rId14" w:history="1">
                        <w:r w:rsidRPr="004808EE">
                          <w:rPr>
                            <w:rStyle w:val="a4"/>
                            <w:rFonts w:ascii="HGｺﾞｼｯｸM" w:eastAsia="HGｺﾞｼｯｸM" w:hint="eastAsia"/>
                            <w:sz w:val="18"/>
                          </w:rPr>
                          <w:t>平成</w:t>
                        </w:r>
                        <w:r>
                          <w:rPr>
                            <w:rStyle w:val="a4"/>
                            <w:rFonts w:ascii="HGｺﾞｼｯｸM" w:eastAsia="HGｺﾞｼｯｸM" w:hint="eastAsia"/>
                            <w:sz w:val="18"/>
                          </w:rPr>
                          <w:t>29</w:t>
                        </w:r>
                        <w:r w:rsidRPr="004808EE">
                          <w:rPr>
                            <w:rStyle w:val="a4"/>
                            <w:rFonts w:ascii="HGｺﾞｼｯｸM" w:eastAsia="HGｺﾞｼｯｸM" w:hint="eastAsia"/>
                            <w:sz w:val="18"/>
                          </w:rPr>
                          <w:t xml:space="preserve">年 </w:t>
                        </w:r>
                        <w:r>
                          <w:rPr>
                            <w:rStyle w:val="a4"/>
                            <w:rFonts w:ascii="HGｺﾞｼｯｸM" w:eastAsia="HGｺﾞｼｯｸM" w:hint="eastAsia"/>
                            <w:sz w:val="18"/>
                          </w:rPr>
                          <w:t xml:space="preserve"> </w:t>
                        </w:r>
                        <w:r w:rsidRPr="004808EE">
                          <w:rPr>
                            <w:rStyle w:val="a4"/>
                            <w:rFonts w:ascii="HGｺﾞｼｯｸM" w:eastAsia="HGｺﾞｼｯｸM" w:hint="eastAsia"/>
                            <w:sz w:val="18"/>
                          </w:rPr>
                          <w:t>障害者雇用状況の集計結果</w:t>
                        </w:r>
                      </w:hyperlink>
                      <w:r w:rsidRPr="004808EE">
                        <w:rPr>
                          <w:rFonts w:ascii="HGｺﾞｼｯｸM" w:eastAsia="HGｺﾞｼｯｸM" w:hint="eastAsia"/>
                          <w:sz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F54A34" w:rsidRPr="00963941" w:rsidRDefault="00F54A34" w:rsidP="00FE2520">
      <w:pPr>
        <w:jc w:val="left"/>
        <w:rPr>
          <w:rFonts w:ascii="HGｺﾞｼｯｸM" w:eastAsia="HGｺﾞｼｯｸM"/>
          <w:b/>
          <w:color w:val="000000" w:themeColor="text1"/>
          <w:sz w:val="24"/>
        </w:rPr>
      </w:pPr>
      <w:r w:rsidRPr="008E658E">
        <w:rPr>
          <w:rFonts w:ascii="HGｺﾞｼｯｸM" w:eastAsia="HGｺﾞｼｯｸM" w:hint="eastAsia"/>
          <w:b/>
          <w:sz w:val="24"/>
        </w:rPr>
        <w:lastRenderedPageBreak/>
        <w:t>２．</w:t>
      </w:r>
      <w:r w:rsidRPr="00963941">
        <w:rPr>
          <w:rFonts w:ascii="HGｺﾞｼｯｸM" w:eastAsia="HGｺﾞｼｯｸM" w:hint="eastAsia"/>
          <w:b/>
          <w:color w:val="000000" w:themeColor="text1"/>
          <w:sz w:val="24"/>
        </w:rPr>
        <w:t>大阪府における</w:t>
      </w:r>
      <w:r w:rsidR="00025BED" w:rsidRPr="00963941">
        <w:rPr>
          <w:rFonts w:ascii="HGｺﾞｼｯｸM" w:eastAsia="HGｺﾞｼｯｸM" w:hint="eastAsia"/>
          <w:b/>
          <w:color w:val="000000" w:themeColor="text1"/>
          <w:sz w:val="24"/>
        </w:rPr>
        <w:t>障がい者雇用促進の</w:t>
      </w:r>
      <w:r w:rsidRPr="00963941">
        <w:rPr>
          <w:rFonts w:ascii="HGｺﾞｼｯｸM" w:eastAsia="HGｺﾞｼｯｸM" w:hint="eastAsia"/>
          <w:b/>
          <w:color w:val="000000" w:themeColor="text1"/>
          <w:sz w:val="24"/>
        </w:rPr>
        <w:t>取組</w:t>
      </w:r>
      <w:r w:rsidR="0001264A" w:rsidRPr="00963941">
        <w:rPr>
          <w:rFonts w:ascii="HGｺﾞｼｯｸM" w:eastAsia="HGｺﾞｼｯｸM" w:hint="eastAsia"/>
          <w:b/>
          <w:color w:val="000000" w:themeColor="text1"/>
          <w:sz w:val="24"/>
        </w:rPr>
        <w:t>み</w:t>
      </w:r>
    </w:p>
    <w:p w:rsidR="00F54A34" w:rsidRPr="00963941" w:rsidRDefault="00F54A34">
      <w:pPr>
        <w:rPr>
          <w:rFonts w:ascii="HGｺﾞｼｯｸM" w:eastAsia="HGｺﾞｼｯｸM"/>
          <w:color w:val="000000" w:themeColor="text1"/>
        </w:rPr>
      </w:pPr>
      <w:r w:rsidRPr="00963941">
        <w:rPr>
          <w:rFonts w:hint="eastAsia"/>
          <w:color w:val="000000" w:themeColor="text1"/>
        </w:rPr>
        <w:t xml:space="preserve">　</w:t>
      </w:r>
      <w:r w:rsidRPr="00963941">
        <w:rPr>
          <w:rFonts w:ascii="HGｺﾞｼｯｸM" w:eastAsia="HGｺﾞｼｯｸM" w:hint="eastAsia"/>
          <w:color w:val="000000" w:themeColor="text1"/>
        </w:rPr>
        <w:t>大阪府の</w:t>
      </w:r>
      <w:r w:rsidR="0001264A" w:rsidRPr="00963941">
        <w:rPr>
          <w:rFonts w:ascii="HGｺﾞｼｯｸM" w:eastAsia="HGｺﾞｼｯｸM" w:hint="eastAsia"/>
          <w:color w:val="000000" w:themeColor="text1"/>
        </w:rPr>
        <w:t>障がい</w:t>
      </w:r>
      <w:r w:rsidRPr="00963941">
        <w:rPr>
          <w:rFonts w:ascii="HGｺﾞｼｯｸM" w:eastAsia="HGｺﾞｼｯｸM" w:hint="eastAsia"/>
          <w:color w:val="000000" w:themeColor="text1"/>
        </w:rPr>
        <w:t>者実雇用率</w:t>
      </w:r>
      <w:r w:rsidR="0001264A" w:rsidRPr="00963941">
        <w:rPr>
          <w:rFonts w:ascii="HGｺﾞｼｯｸM" w:eastAsia="HGｺﾞｼｯｸM" w:hint="eastAsia"/>
          <w:color w:val="000000" w:themeColor="text1"/>
        </w:rPr>
        <w:t>は、</w:t>
      </w:r>
      <w:r w:rsidRPr="00963941">
        <w:rPr>
          <w:rFonts w:ascii="HGｺﾞｼｯｸM" w:eastAsia="HGｺﾞｼｯｸM" w:hint="eastAsia"/>
          <w:color w:val="000000" w:themeColor="text1"/>
        </w:rPr>
        <w:t>1.92％(全国43位／平成29年度)で法定雇用率(2.0％)を下回</w:t>
      </w:r>
      <w:r w:rsidR="0001264A" w:rsidRPr="00963941">
        <w:rPr>
          <w:rFonts w:ascii="HGｺﾞｼｯｸM" w:eastAsia="HGｺﾞｼｯｸM" w:hint="eastAsia"/>
          <w:color w:val="000000" w:themeColor="text1"/>
        </w:rPr>
        <w:t>っています。また、</w:t>
      </w:r>
      <w:r w:rsidRPr="00963941">
        <w:rPr>
          <w:rFonts w:ascii="HGｺﾞｼｯｸM" w:eastAsia="HGｺﾞｼｯｸM" w:hint="eastAsia"/>
          <w:color w:val="000000" w:themeColor="text1"/>
        </w:rPr>
        <w:t>法定雇用率</w:t>
      </w:r>
      <w:r w:rsidR="0001264A" w:rsidRPr="00963941">
        <w:rPr>
          <w:rFonts w:ascii="HGｺﾞｼｯｸM" w:eastAsia="HGｺﾞｼｯｸM" w:hint="eastAsia"/>
          <w:color w:val="000000" w:themeColor="text1"/>
        </w:rPr>
        <w:t>を</w:t>
      </w:r>
      <w:r w:rsidRPr="00963941">
        <w:rPr>
          <w:rFonts w:ascii="HGｺﾞｼｯｸM" w:eastAsia="HGｺﾞｼｯｸM" w:hint="eastAsia"/>
          <w:color w:val="000000" w:themeColor="text1"/>
        </w:rPr>
        <w:t>達成</w:t>
      </w:r>
      <w:r w:rsidR="0001264A" w:rsidRPr="00963941">
        <w:rPr>
          <w:rFonts w:ascii="HGｺﾞｼｯｸM" w:eastAsia="HGｺﾞｼｯｸM" w:hint="eastAsia"/>
          <w:color w:val="000000" w:themeColor="text1"/>
        </w:rPr>
        <w:t>している</w:t>
      </w:r>
      <w:r w:rsidRPr="00963941">
        <w:rPr>
          <w:rFonts w:ascii="HGｺﾞｼｯｸM" w:eastAsia="HGｺﾞｼｯｸM" w:hint="eastAsia"/>
          <w:color w:val="000000" w:themeColor="text1"/>
        </w:rPr>
        <w:t>企業</w:t>
      </w:r>
      <w:r w:rsidR="0001264A" w:rsidRPr="00963941">
        <w:rPr>
          <w:rFonts w:ascii="HGｺﾞｼｯｸM" w:eastAsia="HGｺﾞｼｯｸM" w:hint="eastAsia"/>
          <w:color w:val="000000" w:themeColor="text1"/>
        </w:rPr>
        <w:t>の割合</w:t>
      </w:r>
      <w:r w:rsidRPr="00963941">
        <w:rPr>
          <w:rFonts w:ascii="HGｺﾞｼｯｸM" w:eastAsia="HGｺﾞｼｯｸM" w:hint="eastAsia"/>
          <w:color w:val="000000" w:themeColor="text1"/>
        </w:rPr>
        <w:t>は、45.5％(全国46位／平成29年度)と５割にも満たない状況</w:t>
      </w:r>
      <w:r w:rsidR="0001264A" w:rsidRPr="00963941">
        <w:rPr>
          <w:rFonts w:ascii="HGｺﾞｼｯｸM" w:eastAsia="HGｺﾞｼｯｸM" w:hint="eastAsia"/>
          <w:color w:val="000000" w:themeColor="text1"/>
        </w:rPr>
        <w:t>が</w:t>
      </w:r>
      <w:r w:rsidR="006C1FE6" w:rsidRPr="00963941">
        <w:rPr>
          <w:rFonts w:ascii="HGｺﾞｼｯｸM" w:eastAsia="HGｺﾞｼｯｸM" w:hint="eastAsia"/>
          <w:color w:val="000000" w:themeColor="text1"/>
        </w:rPr>
        <w:t>平成11年度から</w:t>
      </w:r>
      <w:r w:rsidRPr="00963941">
        <w:rPr>
          <w:rFonts w:ascii="HGｺﾞｼｯｸM" w:eastAsia="HGｺﾞｼｯｸM" w:hint="eastAsia"/>
          <w:color w:val="000000" w:themeColor="text1"/>
        </w:rPr>
        <w:t>続いてい</w:t>
      </w:r>
      <w:r w:rsidR="006938B7" w:rsidRPr="00963941">
        <w:rPr>
          <w:rFonts w:ascii="HGｺﾞｼｯｸM" w:eastAsia="HGｺﾞｼｯｸM" w:hint="eastAsia"/>
          <w:color w:val="000000" w:themeColor="text1"/>
        </w:rPr>
        <w:t>ま</w:t>
      </w:r>
      <w:r w:rsidRPr="00963941">
        <w:rPr>
          <w:rFonts w:ascii="HGｺﾞｼｯｸM" w:eastAsia="HGｺﾞｼｯｸM" w:hint="eastAsia"/>
          <w:color w:val="000000" w:themeColor="text1"/>
        </w:rPr>
        <w:t>す。この状況を改善するため</w:t>
      </w:r>
      <w:r w:rsidR="00081716" w:rsidRPr="00963941">
        <w:rPr>
          <w:rFonts w:ascii="HGｺﾞｼｯｸM" w:eastAsia="HGｺﾞｼｯｸM" w:hint="eastAsia"/>
          <w:color w:val="000000" w:themeColor="text1"/>
        </w:rPr>
        <w:t>、</w:t>
      </w:r>
      <w:r w:rsidR="00C80CFF" w:rsidRPr="00963941">
        <w:rPr>
          <w:rFonts w:ascii="HGｺﾞｼｯｸM" w:eastAsia="HGｺﾞｼｯｸM" w:hint="eastAsia"/>
          <w:color w:val="000000" w:themeColor="text1"/>
        </w:rPr>
        <w:t>平成22年４月１日に障がい者の雇用を促進する「大阪府障害者の雇用の促進等と就労の支援に関する条例(通称：ハートフル条例)」を施行し、</w:t>
      </w:r>
      <w:r w:rsidRPr="00963941">
        <w:rPr>
          <w:rFonts w:ascii="HGｺﾞｼｯｸM" w:eastAsia="HGｺﾞｼｯｸM" w:hint="eastAsia"/>
          <w:color w:val="000000" w:themeColor="text1"/>
        </w:rPr>
        <w:t>「障がい者雇用日本一・大阪」の実現に向けて様々な取組みを実施しています。</w:t>
      </w:r>
    </w:p>
    <w:p w:rsidR="00081716" w:rsidRPr="00963941" w:rsidRDefault="00081716">
      <w:pPr>
        <w:rPr>
          <w:rFonts w:ascii="HGｺﾞｼｯｸM" w:eastAsia="HGｺﾞｼｯｸM"/>
          <w:color w:val="000000" w:themeColor="text1"/>
        </w:rPr>
      </w:pPr>
    </w:p>
    <w:p w:rsidR="00081716" w:rsidRPr="00963941" w:rsidRDefault="00081716" w:rsidP="00081716">
      <w:pPr>
        <w:pStyle w:val="a3"/>
        <w:numPr>
          <w:ilvl w:val="0"/>
          <w:numId w:val="1"/>
        </w:numPr>
        <w:ind w:leftChars="0"/>
        <w:rPr>
          <w:rFonts w:ascii="HGｺﾞｼｯｸM" w:eastAsia="HGｺﾞｼｯｸM"/>
          <w:color w:val="000000" w:themeColor="text1"/>
        </w:rPr>
      </w:pPr>
      <w:r w:rsidRPr="00963941">
        <w:rPr>
          <w:rFonts w:ascii="HGｺﾞｼｯｸM" w:eastAsia="HGｺﾞｼｯｸM" w:hint="eastAsia"/>
          <w:color w:val="000000" w:themeColor="text1"/>
        </w:rPr>
        <w:t>障がい者雇用促進センターの事業主支援事業</w:t>
      </w:r>
      <w:r w:rsidR="007D2C1E" w:rsidRPr="00963941">
        <w:rPr>
          <w:rFonts w:ascii="HGｺﾞｼｯｸM" w:eastAsia="HGｺﾞｼｯｸM" w:hint="eastAsia"/>
          <w:color w:val="000000" w:themeColor="text1"/>
        </w:rPr>
        <w:t xml:space="preserve">　　　</w:t>
      </w:r>
    </w:p>
    <w:p w:rsidR="003F1594" w:rsidRPr="00963941" w:rsidRDefault="00081716" w:rsidP="00025BED">
      <w:pPr>
        <w:pStyle w:val="a3"/>
        <w:ind w:leftChars="0" w:left="420" w:firstLineChars="100" w:firstLine="210"/>
        <w:rPr>
          <w:rFonts w:ascii="HGｺﾞｼｯｸM" w:eastAsia="HGｺﾞｼｯｸM"/>
          <w:color w:val="000000" w:themeColor="text1"/>
        </w:rPr>
      </w:pPr>
      <w:r w:rsidRPr="00963941">
        <w:rPr>
          <w:rFonts w:ascii="HGｺﾞｼｯｸM" w:eastAsia="HGｺﾞｼｯｸM" w:hint="eastAsia"/>
          <w:color w:val="000000" w:themeColor="text1"/>
        </w:rPr>
        <w:t>大阪府障がい者雇用促進センター</w:t>
      </w:r>
      <w:r w:rsidR="00C80CFF" w:rsidRPr="00963941">
        <w:rPr>
          <w:rFonts w:ascii="HGｺﾞｼｯｸM" w:eastAsia="HGｺﾞｼｯｸM" w:hint="eastAsia"/>
          <w:color w:val="000000" w:themeColor="text1"/>
        </w:rPr>
        <w:t>では</w:t>
      </w:r>
      <w:r w:rsidR="00A26CE0" w:rsidRPr="00963941">
        <w:rPr>
          <w:rFonts w:ascii="HGｺﾞｼｯｸM" w:eastAsia="HGｺﾞｼｯｸM" w:hint="eastAsia"/>
          <w:color w:val="000000" w:themeColor="text1"/>
        </w:rPr>
        <w:t>、</w:t>
      </w:r>
      <w:r w:rsidR="00C80CFF" w:rsidRPr="00963941">
        <w:rPr>
          <w:rFonts w:ascii="HGｺﾞｼｯｸM" w:eastAsia="HGｺﾞｼｯｸM" w:hint="eastAsia"/>
          <w:color w:val="000000" w:themeColor="text1"/>
        </w:rPr>
        <w:t>専門家派遣や</w:t>
      </w:r>
      <w:r w:rsidR="00E30BEA" w:rsidRPr="00E71F1D">
        <w:rPr>
          <w:rFonts w:ascii="HGｺﾞｼｯｸM" w:eastAsia="HGｺﾞｼｯｸM" w:hint="eastAsia"/>
          <w:color w:val="000000" w:themeColor="text1"/>
        </w:rPr>
        <w:t>支援学校見学セミナー等</w:t>
      </w:r>
      <w:r w:rsidR="00C80CFF" w:rsidRPr="00963941">
        <w:rPr>
          <w:rFonts w:ascii="HGｺﾞｼｯｸM" w:eastAsia="HGｺﾞｼｯｸM" w:hint="eastAsia"/>
          <w:color w:val="000000" w:themeColor="text1"/>
        </w:rPr>
        <w:t>の開催、職場実習受入れのコーディネート等、</w:t>
      </w:r>
      <w:r w:rsidR="00A26CE0" w:rsidRPr="00963941">
        <w:rPr>
          <w:rFonts w:ascii="HGｺﾞｼｯｸM" w:eastAsia="HGｺﾞｼｯｸM" w:hint="eastAsia"/>
          <w:color w:val="000000" w:themeColor="text1"/>
        </w:rPr>
        <w:t>事業主の支援を行っています。</w:t>
      </w:r>
    </w:p>
    <w:p w:rsidR="00025BED" w:rsidRPr="00963941" w:rsidRDefault="00025BED" w:rsidP="00C80CFF">
      <w:pPr>
        <w:rPr>
          <w:rFonts w:ascii="HGｺﾞｼｯｸM" w:eastAsia="HGｺﾞｼｯｸM"/>
          <w:color w:val="000000" w:themeColor="text1"/>
        </w:rPr>
      </w:pPr>
    </w:p>
    <w:p w:rsidR="00081716" w:rsidRPr="00963941" w:rsidRDefault="00081716" w:rsidP="00081716">
      <w:pPr>
        <w:pStyle w:val="a3"/>
        <w:numPr>
          <w:ilvl w:val="0"/>
          <w:numId w:val="1"/>
        </w:numPr>
        <w:ind w:leftChars="0"/>
        <w:rPr>
          <w:rFonts w:ascii="HGｺﾞｼｯｸM" w:eastAsia="HGｺﾞｼｯｸM"/>
        </w:rPr>
      </w:pPr>
      <w:r w:rsidRPr="00963941">
        <w:rPr>
          <w:rFonts w:ascii="HGｺﾞｼｯｸM" w:eastAsia="HGｺﾞｼｯｸM" w:hint="eastAsia"/>
        </w:rPr>
        <w:t>雇用管理のための対話シート</w:t>
      </w:r>
    </w:p>
    <w:p w:rsidR="00D56061" w:rsidRPr="00487468" w:rsidRDefault="0011262C" w:rsidP="00A06331">
      <w:pPr>
        <w:pStyle w:val="a3"/>
        <w:ind w:leftChars="0" w:left="420"/>
        <w:rPr>
          <w:rFonts w:ascii="HGｺﾞｼｯｸM" w:eastAsia="HGｺﾞｼｯｸM"/>
          <w:strike/>
          <w:color w:val="000000" w:themeColor="text1"/>
          <w:szCs w:val="21"/>
        </w:rPr>
      </w:pPr>
      <w:r w:rsidRPr="00963941">
        <w:rPr>
          <w:rFonts w:ascii="HGｺﾞｼｯｸM" w:eastAsia="HGｺﾞｼｯｸM" w:hint="eastAsia"/>
        </w:rPr>
        <w:t xml:space="preserve">　</w:t>
      </w:r>
      <w:r w:rsidR="00A06331" w:rsidRPr="00963941">
        <w:rPr>
          <w:rFonts w:ascii="HGｺﾞｼｯｸM" w:eastAsia="HGｺﾞｼｯｸM" w:hint="eastAsia"/>
          <w:color w:val="000000" w:themeColor="text1"/>
        </w:rPr>
        <w:t>精神・発達障がいについては、他の障がい</w:t>
      </w:r>
      <w:r w:rsidR="00A06331" w:rsidRPr="00963941">
        <w:rPr>
          <w:rFonts w:ascii="HGｺﾞｼｯｸM" w:eastAsia="HGｺﾞｼｯｸM" w:hint="eastAsia"/>
          <w:color w:val="000000" w:themeColor="text1"/>
          <w:szCs w:val="21"/>
        </w:rPr>
        <w:t>に比べ個人差が大きく、気分・体調の変化に波があるた</w:t>
      </w:r>
      <w:r w:rsidR="00A06331" w:rsidRPr="006B6866">
        <w:rPr>
          <w:rFonts w:ascii="HGｺﾞｼｯｸM" w:eastAsia="HGｺﾞｼｯｸM" w:hint="eastAsia"/>
          <w:color w:val="000000" w:themeColor="text1"/>
          <w:szCs w:val="21"/>
        </w:rPr>
        <w:t>め</w:t>
      </w:r>
      <w:r w:rsidR="00396368" w:rsidRPr="006B6866">
        <w:rPr>
          <w:rFonts w:ascii="HGｺﾞｼｯｸM" w:eastAsia="HGｺﾞｼｯｸM" w:hint="eastAsia"/>
          <w:color w:val="000000" w:themeColor="text1"/>
          <w:szCs w:val="21"/>
        </w:rPr>
        <w:t>、変化の波</w:t>
      </w:r>
      <w:r w:rsidR="00396368" w:rsidRPr="00963941">
        <w:rPr>
          <w:rFonts w:ascii="HGｺﾞｼｯｸM" w:eastAsia="HGｺﾞｼｯｸM" w:hint="eastAsia"/>
          <w:color w:val="000000" w:themeColor="text1"/>
          <w:szCs w:val="21"/>
        </w:rPr>
        <w:t>をキャッチし</w:t>
      </w:r>
      <w:r w:rsidR="00A06331" w:rsidRPr="00963941">
        <w:rPr>
          <w:rFonts w:ascii="HGｺﾞｼｯｸM" w:eastAsia="HGｺﾞｼｯｸM" w:hint="eastAsia"/>
          <w:color w:val="000000" w:themeColor="text1"/>
          <w:szCs w:val="21"/>
        </w:rPr>
        <w:t>日々のコミュニケーションを円滑に</w:t>
      </w:r>
      <w:r w:rsidR="00A06331" w:rsidRPr="00963941">
        <w:rPr>
          <w:rFonts w:ascii="HGｺﾞｼｯｸM" w:eastAsia="HGｺﾞｼｯｸM" w:hint="eastAsia"/>
          <w:color w:val="000000" w:themeColor="text1"/>
        </w:rPr>
        <w:t>行える</w:t>
      </w:r>
      <w:r w:rsidR="00A06331" w:rsidRPr="00963941">
        <w:rPr>
          <w:rFonts w:ascii="HGｺﾞｼｯｸM" w:eastAsia="HGｺﾞｼｯｸM" w:hint="eastAsia"/>
          <w:color w:val="000000" w:themeColor="text1"/>
          <w:szCs w:val="21"/>
        </w:rPr>
        <w:t>ことが、障がい者雇用を行う企業では求められております。</w:t>
      </w:r>
    </w:p>
    <w:p w:rsidR="00332F42" w:rsidRPr="00487468" w:rsidRDefault="00A06331" w:rsidP="006B6866">
      <w:pPr>
        <w:pStyle w:val="ac"/>
        <w:ind w:leftChars="202" w:left="424" w:firstLineChars="100" w:firstLine="210"/>
        <w:rPr>
          <w:rFonts w:ascii="HGｺﾞｼｯｸM" w:eastAsia="HGｺﾞｼｯｸM"/>
          <w:color w:val="000000" w:themeColor="text1"/>
          <w:sz w:val="21"/>
        </w:rPr>
      </w:pPr>
      <w:r w:rsidRPr="00487468">
        <w:rPr>
          <w:rFonts w:ascii="HGｺﾞｼｯｸM" w:eastAsia="HGｺﾞｼｯｸM" w:hint="eastAsia"/>
          <w:color w:val="000000" w:themeColor="text1"/>
          <w:sz w:val="21"/>
        </w:rPr>
        <w:t>大阪府では、障がい者が企業で、より安心して働いてもらうためのサポートとして、「雇用管理のための対話シート」を作成し、使い方セミナーや事例紹介を行っています。</w:t>
      </w:r>
      <w:r w:rsidR="00332F42" w:rsidRPr="00487468">
        <w:rPr>
          <w:rFonts w:ascii="HGｺﾞｼｯｸM" w:eastAsia="HGｺﾞｼｯｸM" w:hint="eastAsia"/>
          <w:color w:val="000000" w:themeColor="text1"/>
        </w:rPr>
        <w:t xml:space="preserve">　</w:t>
      </w:r>
    </w:p>
    <w:p w:rsidR="006938B7" w:rsidRDefault="00025BED" w:rsidP="00025BED">
      <w:pPr>
        <w:ind w:firstLineChars="200" w:firstLine="4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◆</w:t>
      </w:r>
      <w:r w:rsidR="006938B7">
        <w:rPr>
          <w:rFonts w:ascii="HGｺﾞｼｯｸM" w:eastAsia="HGｺﾞｼｯｸM" w:hint="eastAsia"/>
        </w:rPr>
        <w:t>詳細はこちらへ：「</w:t>
      </w:r>
      <w:r w:rsidR="007908E2">
        <w:rPr>
          <w:rFonts w:ascii="HGｺﾞｼｯｸM" w:eastAsia="HGｺﾞｼｯｸM" w:hint="eastAsia"/>
        </w:rPr>
        <w:t>大阪府</w:t>
      </w:r>
      <w:r w:rsidR="007908E2" w:rsidRPr="00081716">
        <w:rPr>
          <w:rFonts w:ascii="HGｺﾞｼｯｸM" w:eastAsia="HGｺﾞｼｯｸM" w:hint="eastAsia"/>
        </w:rPr>
        <w:t>雇用管理のための</w:t>
      </w:r>
      <w:r w:rsidR="006938B7">
        <w:rPr>
          <w:rFonts w:ascii="HGｺﾞｼｯｸM" w:eastAsia="HGｺﾞｼｯｸM" w:hint="eastAsia"/>
        </w:rPr>
        <w:t>対話シート」</w:t>
      </w:r>
    </w:p>
    <w:p w:rsidR="00025BED" w:rsidRPr="00025BED" w:rsidRDefault="00C35524" w:rsidP="009D1231">
      <w:pPr>
        <w:ind w:firstLineChars="1100" w:firstLine="2310"/>
        <w:rPr>
          <w:rFonts w:ascii="HGｺﾞｼｯｸM" w:eastAsia="HGｺﾞｼｯｸM"/>
        </w:rPr>
      </w:pPr>
      <w:hyperlink r:id="rId15" w:history="1">
        <w:r w:rsidR="009D1231" w:rsidRPr="00F643E3">
          <w:rPr>
            <w:rStyle w:val="a4"/>
            <w:rFonts w:ascii="HGｺﾞｼｯｸM" w:eastAsia="HGｺﾞｼｯｸM"/>
          </w:rPr>
          <w:t>http://www.pref.osaka.lg.jp/koyotaisaku/management/taiwa_sheets.html</w:t>
        </w:r>
      </w:hyperlink>
    </w:p>
    <w:p w:rsidR="00025BED" w:rsidRPr="003F1594" w:rsidRDefault="00025BED" w:rsidP="003F159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</w:t>
      </w:r>
    </w:p>
    <w:p w:rsidR="00081716" w:rsidRPr="00487468" w:rsidRDefault="0011262C" w:rsidP="00081716">
      <w:pPr>
        <w:pStyle w:val="a3"/>
        <w:numPr>
          <w:ilvl w:val="0"/>
          <w:numId w:val="1"/>
        </w:numPr>
        <w:ind w:leftChars="0"/>
        <w:rPr>
          <w:rFonts w:ascii="HGｺﾞｼｯｸM" w:eastAsia="HGｺﾞｼｯｸM"/>
          <w:color w:val="000000" w:themeColor="text1"/>
        </w:rPr>
      </w:pPr>
      <w:r>
        <w:rPr>
          <w:rFonts w:ascii="HGｺﾞｼｯｸM" w:eastAsia="HGｺﾞｼｯｸM" w:hint="eastAsia"/>
        </w:rPr>
        <w:t>精神</w:t>
      </w:r>
      <w:r w:rsidRPr="00487468">
        <w:rPr>
          <w:rFonts w:ascii="HGｺﾞｼｯｸM" w:eastAsia="HGｺﾞｼｯｸM" w:hint="eastAsia"/>
          <w:color w:val="000000" w:themeColor="text1"/>
        </w:rPr>
        <w:t>・発達障がい者を中心とした職場体験受入れマッチング支援事業</w:t>
      </w:r>
    </w:p>
    <w:p w:rsidR="0011262C" w:rsidRPr="00487468" w:rsidRDefault="0011262C" w:rsidP="008B6A58">
      <w:pPr>
        <w:pStyle w:val="a3"/>
        <w:ind w:leftChars="0" w:left="420" w:firstLineChars="100" w:firstLine="210"/>
        <w:rPr>
          <w:rFonts w:ascii="HGｺﾞｼｯｸM" w:eastAsia="HGｺﾞｼｯｸM"/>
          <w:color w:val="000000" w:themeColor="text1"/>
        </w:rPr>
      </w:pPr>
      <w:r w:rsidRPr="00487468">
        <w:rPr>
          <w:rFonts w:ascii="HGｺﾞｼｯｸM" w:eastAsia="HGｺﾞｼｯｸM" w:hint="eastAsia"/>
          <w:color w:val="000000" w:themeColor="text1"/>
        </w:rPr>
        <w:t>今年度、大阪府の新しい取組みとして、「精神・発達障がい者を中心とした職場体験受入れマッチング会」を実施しました。</w:t>
      </w:r>
      <w:r w:rsidR="00025BED" w:rsidRPr="00487468">
        <w:rPr>
          <w:rFonts w:ascii="HGｺﾞｼｯｸM" w:eastAsia="HGｺﾞｼｯｸM" w:hint="eastAsia"/>
          <w:color w:val="000000" w:themeColor="text1"/>
        </w:rPr>
        <w:t>８月23日に開催された第１回では</w:t>
      </w:r>
      <w:r w:rsidRPr="00487468">
        <w:rPr>
          <w:rFonts w:ascii="HGｺﾞｼｯｸM" w:eastAsia="HGｺﾞｼｯｸM" w:hint="eastAsia"/>
          <w:color w:val="000000" w:themeColor="text1"/>
        </w:rPr>
        <w:t>、出展企業27社、</w:t>
      </w:r>
      <w:r w:rsidR="00E71F1D">
        <w:rPr>
          <w:rFonts w:ascii="HGｺﾞｼｯｸM" w:eastAsia="HGｺﾞｼｯｸM" w:hint="eastAsia"/>
          <w:color w:val="000000" w:themeColor="text1"/>
        </w:rPr>
        <w:t>体験</w:t>
      </w:r>
      <w:r w:rsidR="00976434" w:rsidRPr="00487468">
        <w:rPr>
          <w:rFonts w:ascii="HGｺﾞｼｯｸM" w:eastAsia="HGｺﾞｼｯｸM" w:hint="eastAsia"/>
          <w:color w:val="000000" w:themeColor="text1"/>
        </w:rPr>
        <w:t>希望</w:t>
      </w:r>
      <w:r w:rsidRPr="00487468">
        <w:rPr>
          <w:rFonts w:ascii="HGｺﾞｼｯｸM" w:eastAsia="HGｺﾞｼｯｸM" w:hint="eastAsia"/>
          <w:color w:val="000000" w:themeColor="text1"/>
        </w:rPr>
        <w:t>者185名と多くの方に</w:t>
      </w:r>
      <w:r w:rsidR="00976434" w:rsidRPr="00487468">
        <w:rPr>
          <w:rFonts w:ascii="HGｺﾞｼｯｸM" w:eastAsia="HGｺﾞｼｯｸM" w:hint="eastAsia"/>
          <w:color w:val="000000" w:themeColor="text1"/>
        </w:rPr>
        <w:t>ご</w:t>
      </w:r>
      <w:r w:rsidRPr="00487468">
        <w:rPr>
          <w:rFonts w:ascii="HGｺﾞｼｯｸM" w:eastAsia="HGｺﾞｼｯｸM" w:hint="eastAsia"/>
          <w:color w:val="000000" w:themeColor="text1"/>
        </w:rPr>
        <w:t>参加いただき、</w:t>
      </w:r>
      <w:r w:rsidR="00976434" w:rsidRPr="00487468">
        <w:rPr>
          <w:rFonts w:ascii="HGｺﾞｼｯｸM" w:eastAsia="HGｺﾞｼｯｸM" w:hint="eastAsia"/>
          <w:color w:val="000000" w:themeColor="text1"/>
        </w:rPr>
        <w:t>結果として</w:t>
      </w:r>
      <w:r w:rsidRPr="00487468">
        <w:rPr>
          <w:rFonts w:ascii="HGｺﾞｼｯｸM" w:eastAsia="HGｺﾞｼｯｸM" w:hint="eastAsia"/>
          <w:color w:val="000000" w:themeColor="text1"/>
        </w:rPr>
        <w:t>91名</w:t>
      </w:r>
      <w:r w:rsidR="00976434" w:rsidRPr="00487468">
        <w:rPr>
          <w:rFonts w:ascii="HGｺﾞｼｯｸM" w:eastAsia="HGｺﾞｼｯｸM" w:hint="eastAsia"/>
          <w:color w:val="000000" w:themeColor="text1"/>
        </w:rPr>
        <w:t>の方が職場体験</w:t>
      </w:r>
      <w:r w:rsidR="00976434" w:rsidRPr="00E71F1D">
        <w:rPr>
          <w:rFonts w:ascii="HGｺﾞｼｯｸM" w:eastAsia="HGｺﾞｼｯｸM" w:hint="eastAsia"/>
          <w:color w:val="000000" w:themeColor="text1"/>
        </w:rPr>
        <w:t>を行</w:t>
      </w:r>
      <w:r w:rsidR="00590D3A" w:rsidRPr="00E71F1D">
        <w:rPr>
          <w:rFonts w:ascii="HGｺﾞｼｯｸM" w:eastAsia="HGｺﾞｼｯｸM" w:hint="eastAsia"/>
          <w:color w:val="000000" w:themeColor="text1"/>
        </w:rPr>
        <w:t>っています</w:t>
      </w:r>
      <w:r w:rsidRPr="00E71F1D">
        <w:rPr>
          <w:rFonts w:ascii="HGｺﾞｼｯｸM" w:eastAsia="HGｺﾞｼｯｸM" w:hint="eastAsia"/>
          <w:color w:val="000000" w:themeColor="text1"/>
        </w:rPr>
        <w:t>。</w:t>
      </w:r>
      <w:r w:rsidR="002669EC">
        <w:rPr>
          <w:rFonts w:ascii="HGｺﾞｼｯｸM" w:eastAsia="HGｺﾞｼｯｸM" w:hint="eastAsia"/>
          <w:color w:val="000000" w:themeColor="text1"/>
        </w:rPr>
        <w:t>また、</w:t>
      </w:r>
      <w:r w:rsidRPr="00487468">
        <w:rPr>
          <w:rFonts w:ascii="HGｺﾞｼｯｸM" w:eastAsia="HGｺﾞｼｯｸM" w:hint="eastAsia"/>
          <w:color w:val="000000" w:themeColor="text1"/>
        </w:rPr>
        <w:t>12月</w:t>
      </w:r>
      <w:r w:rsidR="00D04A41">
        <w:rPr>
          <w:rFonts w:ascii="HGｺﾞｼｯｸM" w:eastAsia="HGｺﾞｼｯｸM" w:hint="eastAsia"/>
          <w:color w:val="000000" w:themeColor="text1"/>
        </w:rPr>
        <w:t>５</w:t>
      </w:r>
      <w:r w:rsidR="00025BED" w:rsidRPr="00487468">
        <w:rPr>
          <w:rFonts w:ascii="HGｺﾞｼｯｸM" w:eastAsia="HGｺﾞｼｯｸM" w:hint="eastAsia"/>
          <w:color w:val="000000" w:themeColor="text1"/>
        </w:rPr>
        <w:t>日に開催された第２回では</w:t>
      </w:r>
      <w:r w:rsidRPr="00487468">
        <w:rPr>
          <w:rFonts w:ascii="HGｺﾞｼｯｸM" w:eastAsia="HGｺﾞｼｯｸM" w:hint="eastAsia"/>
          <w:color w:val="000000" w:themeColor="text1"/>
        </w:rPr>
        <w:t>、出展企業</w:t>
      </w:r>
      <w:r w:rsidR="006938B7" w:rsidRPr="00487468">
        <w:rPr>
          <w:rFonts w:ascii="HGｺﾞｼｯｸM" w:eastAsia="HGｺﾞｼｯｸM" w:hint="eastAsia"/>
          <w:color w:val="000000" w:themeColor="text1"/>
        </w:rPr>
        <w:t>28</w:t>
      </w:r>
      <w:r w:rsidRPr="00E71F1D">
        <w:rPr>
          <w:rFonts w:ascii="HGｺﾞｼｯｸM" w:eastAsia="HGｺﾞｼｯｸM" w:hint="eastAsia"/>
          <w:color w:val="000000" w:themeColor="text1"/>
        </w:rPr>
        <w:t>社</w:t>
      </w:r>
      <w:r w:rsidR="008F0EEB" w:rsidRPr="00E71F1D">
        <w:rPr>
          <w:rFonts w:ascii="HGｺﾞｼｯｸM" w:eastAsia="HGｺﾞｼｯｸM" w:hint="eastAsia"/>
          <w:color w:val="000000" w:themeColor="text1"/>
        </w:rPr>
        <w:t>、</w:t>
      </w:r>
      <w:r w:rsidR="00E71F1D" w:rsidRPr="00E71F1D">
        <w:rPr>
          <w:rFonts w:ascii="HGｺﾞｼｯｸM" w:eastAsia="HGｺﾞｼｯｸM" w:hint="eastAsia"/>
          <w:color w:val="000000" w:themeColor="text1"/>
        </w:rPr>
        <w:t>体験</w:t>
      </w:r>
      <w:r w:rsidR="00590D3A" w:rsidRPr="00E71F1D">
        <w:rPr>
          <w:rFonts w:ascii="HGｺﾞｼｯｸM" w:eastAsia="HGｺﾞｼｯｸM" w:hint="eastAsia"/>
          <w:color w:val="000000" w:themeColor="text1"/>
        </w:rPr>
        <w:t>希望者</w:t>
      </w:r>
      <w:r w:rsidR="008F0EEB" w:rsidRPr="00E71F1D">
        <w:rPr>
          <w:rFonts w:ascii="HGｺﾞｼｯｸM" w:eastAsia="HGｺﾞｼｯｸM" w:hint="eastAsia"/>
          <w:color w:val="000000" w:themeColor="text1"/>
        </w:rPr>
        <w:t>180</w:t>
      </w:r>
      <w:r w:rsidRPr="00E71F1D">
        <w:rPr>
          <w:rFonts w:ascii="HGｺﾞｼｯｸM" w:eastAsia="HGｺﾞｼｯｸM" w:hint="eastAsia"/>
          <w:color w:val="000000" w:themeColor="text1"/>
        </w:rPr>
        <w:t>名</w:t>
      </w:r>
      <w:r w:rsidR="00025BED" w:rsidRPr="00E71F1D">
        <w:rPr>
          <w:rFonts w:ascii="HGｺﾞｼｯｸM" w:eastAsia="HGｺﾞｼｯｸM" w:hint="eastAsia"/>
          <w:color w:val="000000" w:themeColor="text1"/>
        </w:rPr>
        <w:t>にご</w:t>
      </w:r>
      <w:r w:rsidR="00A26CE0" w:rsidRPr="00E71F1D">
        <w:rPr>
          <w:rFonts w:ascii="HGｺﾞｼｯｸM" w:eastAsia="HGｺﾞｼｯｸM" w:hint="eastAsia"/>
          <w:color w:val="000000" w:themeColor="text1"/>
        </w:rPr>
        <w:t>参加いただき</w:t>
      </w:r>
      <w:r w:rsidR="00590D3A" w:rsidRPr="00E71F1D">
        <w:rPr>
          <w:rFonts w:ascii="HGｺﾞｼｯｸM" w:eastAsia="HGｺﾞｼｯｸM" w:hint="eastAsia"/>
          <w:color w:val="000000" w:themeColor="text1"/>
        </w:rPr>
        <w:t>、</w:t>
      </w:r>
      <w:r w:rsidR="00025BED" w:rsidRPr="00E71F1D">
        <w:rPr>
          <w:rFonts w:ascii="HGｺﾞｼｯｸM" w:eastAsia="HGｺﾞｼｯｸM" w:hint="eastAsia"/>
          <w:color w:val="000000" w:themeColor="text1"/>
        </w:rPr>
        <w:t>今後、</w:t>
      </w:r>
      <w:r w:rsidR="00025BED" w:rsidRPr="00487468">
        <w:rPr>
          <w:rFonts w:ascii="HGｺﾞｼｯｸM" w:eastAsia="HGｺﾞｼｯｸM" w:hint="eastAsia"/>
          <w:color w:val="000000" w:themeColor="text1"/>
        </w:rPr>
        <w:t>順次職場体験</w:t>
      </w:r>
      <w:r w:rsidR="00A06331" w:rsidRPr="00487468">
        <w:rPr>
          <w:rFonts w:ascii="HGｺﾞｼｯｸM" w:eastAsia="HGｺﾞｼｯｸM" w:hint="eastAsia"/>
          <w:color w:val="000000" w:themeColor="text1"/>
        </w:rPr>
        <w:t>を</w:t>
      </w:r>
      <w:r w:rsidR="00025BED" w:rsidRPr="00487468">
        <w:rPr>
          <w:rFonts w:ascii="HGｺﾞｼｯｸM" w:eastAsia="HGｺﾞｼｯｸM" w:hint="eastAsia"/>
          <w:color w:val="000000" w:themeColor="text1"/>
        </w:rPr>
        <w:t>進め</w:t>
      </w:r>
      <w:r w:rsidR="00A06331" w:rsidRPr="00487468">
        <w:rPr>
          <w:rFonts w:ascii="HGｺﾞｼｯｸM" w:eastAsia="HGｺﾞｼｯｸM" w:hint="eastAsia"/>
          <w:color w:val="000000" w:themeColor="text1"/>
        </w:rPr>
        <w:t>ていく</w:t>
      </w:r>
      <w:r w:rsidR="00025BED" w:rsidRPr="00487468">
        <w:rPr>
          <w:rFonts w:ascii="HGｺﾞｼｯｸM" w:eastAsia="HGｺﾞｼｯｸM" w:hint="eastAsia"/>
          <w:color w:val="000000" w:themeColor="text1"/>
        </w:rPr>
        <w:t>予定です。</w:t>
      </w:r>
    </w:p>
    <w:p w:rsidR="006938B7" w:rsidRDefault="006938B7" w:rsidP="006938B7">
      <w:pPr>
        <w:ind w:firstLineChars="200" w:firstLine="4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◆詳細はこちらへ：「</w:t>
      </w:r>
      <w:r w:rsidR="007908E2">
        <w:rPr>
          <w:rFonts w:ascii="HGｺﾞｼｯｸM" w:eastAsia="HGｺﾞｼｯｸM" w:hint="eastAsia"/>
        </w:rPr>
        <w:t>大阪府障がい者職場体験</w:t>
      </w:r>
      <w:r>
        <w:rPr>
          <w:rFonts w:ascii="HGｺﾞｼｯｸM" w:eastAsia="HGｺﾞｼｯｸM" w:hint="eastAsia"/>
        </w:rPr>
        <w:t>マッチング会」</w:t>
      </w:r>
    </w:p>
    <w:p w:rsidR="006938B7" w:rsidRDefault="00C35524" w:rsidP="009D1231">
      <w:pPr>
        <w:ind w:firstLineChars="1100" w:firstLine="2310"/>
        <w:rPr>
          <w:rFonts w:ascii="HGｺﾞｼｯｸM" w:eastAsia="HGｺﾞｼｯｸM"/>
        </w:rPr>
      </w:pPr>
      <w:hyperlink r:id="rId16" w:history="1">
        <w:r w:rsidR="009D1231" w:rsidRPr="00F643E3">
          <w:rPr>
            <w:rStyle w:val="a4"/>
            <w:rFonts w:ascii="HGｺﾞｼｯｸM" w:eastAsia="HGｺﾞｼｯｸM"/>
          </w:rPr>
          <w:t>http://www.pref.osaka.lg.jp/koyotaisaku/management/matching.html</w:t>
        </w:r>
      </w:hyperlink>
    </w:p>
    <w:p w:rsidR="006938B7" w:rsidRPr="009D1231" w:rsidRDefault="00487468" w:rsidP="009D1231">
      <w:pPr>
        <w:rPr>
          <w:rFonts w:ascii="HGｺﾞｼｯｸM" w:eastAsia="HGｺﾞｼｯｸM"/>
        </w:rPr>
      </w:pPr>
      <w:r>
        <w:rPr>
          <w:rFonts w:ascii="Meiryo UI" w:eastAsia="Meiryo UI" w:hAnsi="Meiryo UI" w:cs="Meiryo UI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26DD1A6" wp14:editId="4A1081E7">
                <wp:simplePos x="0" y="0"/>
                <wp:positionH relativeFrom="column">
                  <wp:posOffset>3199765</wp:posOffset>
                </wp:positionH>
                <wp:positionV relativeFrom="paragraph">
                  <wp:posOffset>2018665</wp:posOffset>
                </wp:positionV>
                <wp:extent cx="2899410" cy="426085"/>
                <wp:effectExtent l="0" t="0" r="34290" b="12065"/>
                <wp:wrapNone/>
                <wp:docPr id="44" name="グループ化 44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9410" cy="426085"/>
                          <a:chOff x="0" y="-1"/>
                          <a:chExt cx="2899410" cy="546394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2028825" y="9508"/>
                            <a:ext cx="870585" cy="536885"/>
                            <a:chOff x="0" y="-30261"/>
                            <a:chExt cx="930478" cy="568318"/>
                          </a:xfrm>
                        </wpg:grpSpPr>
                        <pic:pic xmlns:pic="http://schemas.openxmlformats.org/drawingml/2006/picture">
                          <pic:nvPicPr>
                            <pic:cNvPr id="46" name="図 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30261"/>
                              <a:ext cx="780804" cy="45399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" name="図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1905431">
                              <a:off x="559003" y="176107"/>
                              <a:ext cx="371475" cy="3619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8" name="角丸四角形 48"/>
                        <wps:cNvSpPr/>
                        <wps:spPr>
                          <a:xfrm>
                            <a:off x="0" y="-1"/>
                            <a:ext cx="1952625" cy="43911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25BED" w:rsidRPr="009D1231" w:rsidRDefault="00C35524" w:rsidP="00025BED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28"/>
                                </w:rPr>
                              </w:pPr>
                              <w:hyperlink r:id="rId19" w:history="1">
                                <w:r w:rsidR="00025BED" w:rsidRPr="009D1231">
                                  <w:rPr>
                                    <w:rStyle w:val="a4"/>
                                    <w:rFonts w:ascii="Meiryo UI" w:eastAsia="Meiryo UI" w:hAnsi="Meiryo UI" w:cs="Meiryo UI" w:hint="eastAsia"/>
                                    <w:b/>
                                    <w:u w:val="none"/>
                                  </w:rPr>
                                  <w:t>大阪府　障がい者雇用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26DD1A6" id="グループ化 44" o:spid="_x0000_s1030" href="http://www.pref.osaka.lg.jp/koyotaisaku/syogaisyakoyo/index.html" style="position:absolute;left:0;text-align:left;margin-left:251.95pt;margin-top:158.95pt;width:228.3pt;height:33.55pt;z-index:251682816;mso-width-relative:margin;mso-height-relative:margin" coordorigin="" coordsize="28994,5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" o:button="t">
                <v:group id="グループ化 45" o:spid="_x0000_s1031" style="position:absolute;left:20288;top:95;width:8706;height:5368" coordorigin=",-302" coordsize="9304,5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6" o:spid="_x0000_s1032" type="#_x0000_t75" style="position:absolute;top:-302;width:7808;height:4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">
                    <v:imagedata r:id="rId20" o:title=""/>
                    <v:path arrowok="t"/>
                  </v:shape>
                  <v:shape id="図 47" o:spid="_x0000_s1033" type="#_x0000_t75" style="position:absolute;left:5590;top:1761;width:3714;height:3619;rotation:-1058905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">
                    <v:imagedata r:id="rId21" o:title=""/>
                    <v:path arrowok="t"/>
                  </v:shape>
                </v:group>
                <v:roundrect id="角丸四角形 48" o:spid="_x0000_s1034" style="position:absolute;width:19526;height:43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" fillcolor="window" strokecolor="windowText" strokeweight="1.5pt">
                  <v:textbox>
                    <w:txbxContent>
                      <w:p w:rsidR="00025BED" w:rsidRPr="009D1231" w:rsidRDefault="0066368D" w:rsidP="00025BED">
                        <w:pPr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8"/>
                          </w:rPr>
                        </w:pPr>
                        <w:hyperlink r:id="rId22" w:history="1">
                          <w:r w:rsidR="00025BED" w:rsidRPr="009D1231">
                            <w:rPr>
                              <w:rStyle w:val="a4"/>
                              <w:rFonts w:ascii="Meiryo UI" w:eastAsia="Meiryo UI" w:hAnsi="Meiryo UI" w:cs="Meiryo UI" w:hint="eastAsia"/>
                              <w:b/>
                              <w:u w:val="none"/>
                            </w:rPr>
                            <w:t>大阪府　障がい者雇用</w:t>
                          </w:r>
                        </w:hyperlink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50DA1" wp14:editId="4418B1E7">
                <wp:simplePos x="0" y="0"/>
                <wp:positionH relativeFrom="column">
                  <wp:posOffset>140970</wp:posOffset>
                </wp:positionH>
                <wp:positionV relativeFrom="paragraph">
                  <wp:posOffset>662940</wp:posOffset>
                </wp:positionV>
                <wp:extent cx="6011545" cy="1877060"/>
                <wp:effectExtent l="0" t="0" r="2730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187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98C" w:rsidRPr="00FE2520" w:rsidRDefault="009D698C">
                            <w:pPr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FE2520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&lt;お問合せ先&gt;</w:t>
                            </w:r>
                          </w:p>
                          <w:p w:rsidR="009D698C" w:rsidRPr="00976434" w:rsidRDefault="009D698C" w:rsidP="00761742">
                            <w:pPr>
                              <w:ind w:firstLineChars="100" w:firstLine="210"/>
                              <w:rPr>
                                <w:rFonts w:ascii="HGｺﾞｼｯｸM" w:eastAsia="HGｺﾞｼｯｸM"/>
                              </w:rPr>
                            </w:pPr>
                            <w:r w:rsidRPr="00976434">
                              <w:rPr>
                                <w:rFonts w:ascii="HGｺﾞｼｯｸM" w:eastAsia="HGｺﾞｼｯｸM" w:hint="eastAsia"/>
                              </w:rPr>
                              <w:t>大阪府商工労働部 雇用推進室 就業促進課 障がい者雇用促進グループ</w:t>
                            </w:r>
                          </w:p>
                          <w:p w:rsidR="009D698C" w:rsidRPr="00976434" w:rsidRDefault="009D698C" w:rsidP="00761742">
                            <w:pPr>
                              <w:ind w:firstLineChars="100" w:firstLine="210"/>
                              <w:rPr>
                                <w:rFonts w:ascii="HGｺﾞｼｯｸM" w:eastAsia="HGｺﾞｼｯｸM"/>
                              </w:rPr>
                            </w:pPr>
                            <w:r w:rsidRPr="00976434">
                              <w:rPr>
                                <w:rFonts w:ascii="HGｺﾞｼｯｸM" w:eastAsia="HGｺﾞｼｯｸM" w:hint="eastAsia"/>
                              </w:rPr>
                              <w:t>大阪市中央区北浜東3-14　エル・おおさか（大阪府立労働センター）</w:t>
                            </w:r>
                            <w:r w:rsidR="00FE2520">
                              <w:rPr>
                                <w:rFonts w:ascii="HGｺﾞｼｯｸM" w:eastAsia="HGｺﾞｼｯｸM" w:hint="eastAsia"/>
                              </w:rPr>
                              <w:t>11</w:t>
                            </w:r>
                            <w:r w:rsidRPr="00976434">
                              <w:rPr>
                                <w:rFonts w:ascii="HGｺﾞｼｯｸM" w:eastAsia="HGｺﾞｼｯｸM" w:hint="eastAsia"/>
                              </w:rPr>
                              <w:t>階</w:t>
                            </w:r>
                          </w:p>
                          <w:p w:rsidR="00976434" w:rsidRPr="00976434" w:rsidRDefault="00FE2520" w:rsidP="00761742">
                            <w:pPr>
                              <w:ind w:firstLineChars="100" w:firstLine="210"/>
                              <w:rPr>
                                <w:rFonts w:ascii="HGｺﾞｼｯｸM" w:eastAsia="HGｺﾞｼｯｸM"/>
                              </w:rPr>
                            </w:pPr>
                            <w:r w:rsidRPr="00FE2520">
                              <w:rPr>
                                <w:rFonts w:ascii="HGｺﾞｼｯｸM" w:eastAsia="HGｺﾞｼｯｸM" w:hint="eastAsia"/>
                              </w:rPr>
                              <w:t>TEL：06-6360-9077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／</w:t>
                            </w:r>
                            <w:r w:rsidRPr="00FE2520">
                              <w:rPr>
                                <w:rFonts w:ascii="HGｺﾞｼｯｸM" w:eastAsia="HGｺﾞｼｯｸM" w:hint="eastAsia"/>
                              </w:rPr>
                              <w:t>FAX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：</w:t>
                            </w:r>
                            <w:r w:rsidR="009D698C" w:rsidRPr="00976434">
                              <w:rPr>
                                <w:rFonts w:ascii="HGｺﾞｼｯｸM" w:eastAsia="HGｺﾞｼｯｸM" w:hint="eastAsia"/>
                              </w:rPr>
                              <w:t>06-6360-9079</w:t>
                            </w:r>
                          </w:p>
                          <w:p w:rsidR="009D698C" w:rsidRDefault="00FE2520" w:rsidP="00FE2520">
                            <w:pPr>
                              <w:spacing w:afterLines="100" w:after="360"/>
                              <w:ind w:firstLineChars="100" w:firstLine="21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HP：</w:t>
                            </w:r>
                            <w:hyperlink r:id="rId23" w:history="1">
                              <w:r w:rsidR="00976434" w:rsidRPr="00976434">
                                <w:rPr>
                                  <w:rStyle w:val="a4"/>
                                  <w:rFonts w:ascii="HGｺﾞｼｯｸM" w:eastAsia="HGｺﾞｼｯｸM"/>
                                </w:rPr>
                                <w:t>http://www.pref.osaka.lg.jp/koyotaisaku/syogaisyakoyo/index.html</w:t>
                              </w:r>
                            </w:hyperlink>
                          </w:p>
                          <w:p w:rsidR="00025BED" w:rsidRPr="008B6A58" w:rsidRDefault="00025BED" w:rsidP="009D1231">
                            <w:pPr>
                              <w:ind w:firstLineChars="300" w:firstLine="630"/>
                              <w:rPr>
                                <w:rFonts w:ascii="HGｺﾞｼｯｸM" w:eastAsia="HGｺﾞｼｯｸM"/>
                                <w:u w:val="single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◆</w:t>
                            </w:r>
                            <w:r w:rsidRPr="00761742">
                              <w:rPr>
                                <w:rFonts w:ascii="HGｺﾞｼｯｸM" w:eastAsia="HGｺﾞｼｯｸM" w:hint="eastAsia"/>
                              </w:rPr>
                              <w:t>取り組み等</w:t>
                            </w:r>
                            <w:r w:rsidRPr="00761742">
                              <w:rPr>
                                <w:rFonts w:ascii="HGｺﾞｼｯｸM" w:eastAsia="HGｺﾞｼｯｸM"/>
                              </w:rPr>
                              <w:t>の</w:t>
                            </w:r>
                            <w:r w:rsidRPr="00761742">
                              <w:rPr>
                                <w:rFonts w:ascii="HGｺﾞｼｯｸM" w:eastAsia="HGｺﾞｼｯｸM" w:hint="eastAsia"/>
                              </w:rPr>
                              <w:t>詳細</w:t>
                            </w:r>
                            <w:r w:rsidRPr="00761742">
                              <w:rPr>
                                <w:rFonts w:ascii="HGｺﾞｼｯｸM" w:eastAsia="HGｺﾞｼｯｸM"/>
                              </w:rPr>
                              <w:t>については</w:t>
                            </w:r>
                            <w:r w:rsidRPr="00761742">
                              <w:rPr>
                                <w:rFonts w:ascii="HGｺﾞｼｯｸM" w:eastAsia="HGｺﾞｼｯｸM" w:hint="eastAsia"/>
                              </w:rPr>
                              <w:t>こちら</w:t>
                            </w:r>
                            <w:r w:rsidR="00FE2520">
                              <w:rPr>
                                <w:rFonts w:ascii="HGｺﾞｼｯｸM" w:eastAsia="HGｺﾞｼｯｸM" w:hint="eastAsia"/>
                              </w:rPr>
                              <w:t>へ</w:t>
                            </w:r>
                            <w:r w:rsidRPr="00761742">
                              <w:rPr>
                                <w:rFonts w:ascii="HGｺﾞｼｯｸM" w:eastAsia="HGｺﾞｼｯｸM" w:hint="eastAsia"/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F50DA1" id="_x0000_s1035" type="#_x0000_t202" style="position:absolute;left:0;text-align:left;margin-left:11.1pt;margin-top:52.2pt;width:473.35pt;height:1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" fillcolor="white [3201]" strokeweight=".5pt">
                <v:textbox>
                  <w:txbxContent>
                    <w:p w:rsidR="009D698C" w:rsidRPr="00FE2520" w:rsidRDefault="009D698C">
                      <w:pPr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FE2520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&lt;お問合せ先&gt;</w:t>
                      </w:r>
                    </w:p>
                    <w:p w:rsidR="009D698C" w:rsidRPr="00976434" w:rsidRDefault="009D698C" w:rsidP="00761742">
                      <w:pPr>
                        <w:ind w:firstLineChars="100" w:firstLine="210"/>
                        <w:rPr>
                          <w:rFonts w:ascii="HGｺﾞｼｯｸM" w:eastAsia="HGｺﾞｼｯｸM"/>
                        </w:rPr>
                      </w:pPr>
                      <w:r w:rsidRPr="00976434">
                        <w:rPr>
                          <w:rFonts w:ascii="HGｺﾞｼｯｸM" w:eastAsia="HGｺﾞｼｯｸM" w:hint="eastAsia"/>
                        </w:rPr>
                        <w:t>大阪府商工労働部 雇用推進室 就業促進課 障がい者雇用促進グループ</w:t>
                      </w:r>
                    </w:p>
                    <w:p w:rsidR="009D698C" w:rsidRPr="00976434" w:rsidRDefault="009D698C" w:rsidP="00761742">
                      <w:pPr>
                        <w:ind w:firstLineChars="100" w:firstLine="210"/>
                        <w:rPr>
                          <w:rFonts w:ascii="HGｺﾞｼｯｸM" w:eastAsia="HGｺﾞｼｯｸM"/>
                        </w:rPr>
                      </w:pPr>
                      <w:r w:rsidRPr="00976434">
                        <w:rPr>
                          <w:rFonts w:ascii="HGｺﾞｼｯｸM" w:eastAsia="HGｺﾞｼｯｸM" w:hint="eastAsia"/>
                        </w:rPr>
                        <w:t>大阪市中央区北浜東3-14　エル・おおさか（大阪府立労働センター）</w:t>
                      </w:r>
                      <w:r w:rsidR="00FE2520">
                        <w:rPr>
                          <w:rFonts w:ascii="HGｺﾞｼｯｸM" w:eastAsia="HGｺﾞｼｯｸM" w:hint="eastAsia"/>
                        </w:rPr>
                        <w:t>11</w:t>
                      </w:r>
                      <w:r w:rsidRPr="00976434">
                        <w:rPr>
                          <w:rFonts w:ascii="HGｺﾞｼｯｸM" w:eastAsia="HGｺﾞｼｯｸM" w:hint="eastAsia"/>
                        </w:rPr>
                        <w:t>階</w:t>
                      </w:r>
                    </w:p>
                    <w:p w:rsidR="00976434" w:rsidRPr="00976434" w:rsidRDefault="00FE2520" w:rsidP="00761742">
                      <w:pPr>
                        <w:ind w:firstLineChars="100" w:firstLine="210"/>
                        <w:rPr>
                          <w:rFonts w:ascii="HGｺﾞｼｯｸM" w:eastAsia="HGｺﾞｼｯｸM"/>
                        </w:rPr>
                      </w:pPr>
                      <w:r w:rsidRPr="00FE2520">
                        <w:rPr>
                          <w:rFonts w:ascii="HGｺﾞｼｯｸM" w:eastAsia="HGｺﾞｼｯｸM" w:hint="eastAsia"/>
                        </w:rPr>
                        <w:t>TEL：06-6360-9077</w:t>
                      </w:r>
                      <w:r>
                        <w:rPr>
                          <w:rFonts w:ascii="HGｺﾞｼｯｸM" w:eastAsia="HGｺﾞｼｯｸM" w:hint="eastAsia"/>
                        </w:rPr>
                        <w:t>／</w:t>
                      </w:r>
                      <w:r w:rsidRPr="00FE2520">
                        <w:rPr>
                          <w:rFonts w:ascii="HGｺﾞｼｯｸM" w:eastAsia="HGｺﾞｼｯｸM" w:hint="eastAsia"/>
                        </w:rPr>
                        <w:t>FAX</w:t>
                      </w:r>
                      <w:r>
                        <w:rPr>
                          <w:rFonts w:ascii="HGｺﾞｼｯｸM" w:eastAsia="HGｺﾞｼｯｸM" w:hint="eastAsia"/>
                        </w:rPr>
                        <w:t>：</w:t>
                      </w:r>
                      <w:r w:rsidR="009D698C" w:rsidRPr="00976434">
                        <w:rPr>
                          <w:rFonts w:ascii="HGｺﾞｼｯｸM" w:eastAsia="HGｺﾞｼｯｸM" w:hint="eastAsia"/>
                        </w:rPr>
                        <w:t>06-6360-9079</w:t>
                      </w:r>
                    </w:p>
                    <w:p w:rsidR="009D698C" w:rsidRDefault="00FE2520" w:rsidP="00FE2520">
                      <w:pPr>
                        <w:spacing w:afterLines="100" w:after="360"/>
                        <w:ind w:firstLineChars="100" w:firstLine="210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HP：</w:t>
                      </w:r>
                      <w:hyperlink r:id="rId24" w:history="1">
                        <w:r w:rsidR="00976434" w:rsidRPr="00976434">
                          <w:rPr>
                            <w:rStyle w:val="a4"/>
                            <w:rFonts w:ascii="HGｺﾞｼｯｸM" w:eastAsia="HGｺﾞｼｯｸM"/>
                          </w:rPr>
                          <w:t>http://www.pref.osaka.lg.jp/koyotaisaku/syogaisyakoyo/index.html</w:t>
                        </w:r>
                      </w:hyperlink>
                    </w:p>
                    <w:p w:rsidR="00025BED" w:rsidRPr="008B6A58" w:rsidRDefault="00025BED" w:rsidP="009D1231">
                      <w:pPr>
                        <w:ind w:firstLineChars="300" w:firstLine="630"/>
                        <w:rPr>
                          <w:rFonts w:ascii="HGｺﾞｼｯｸM" w:eastAsia="HGｺﾞｼｯｸM"/>
                          <w:u w:val="single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◆</w:t>
                      </w:r>
                      <w:r w:rsidRPr="00761742">
                        <w:rPr>
                          <w:rFonts w:ascii="HGｺﾞｼｯｸM" w:eastAsia="HGｺﾞｼｯｸM" w:hint="eastAsia"/>
                        </w:rPr>
                        <w:t>取り組み等</w:t>
                      </w:r>
                      <w:r w:rsidRPr="00761742">
                        <w:rPr>
                          <w:rFonts w:ascii="HGｺﾞｼｯｸM" w:eastAsia="HGｺﾞｼｯｸM"/>
                        </w:rPr>
                        <w:t>の</w:t>
                      </w:r>
                      <w:r w:rsidRPr="00761742">
                        <w:rPr>
                          <w:rFonts w:ascii="HGｺﾞｼｯｸM" w:eastAsia="HGｺﾞｼｯｸM" w:hint="eastAsia"/>
                        </w:rPr>
                        <w:t>詳細</w:t>
                      </w:r>
                      <w:r w:rsidRPr="00761742">
                        <w:rPr>
                          <w:rFonts w:ascii="HGｺﾞｼｯｸM" w:eastAsia="HGｺﾞｼｯｸM"/>
                        </w:rPr>
                        <w:t>については</w:t>
                      </w:r>
                      <w:r w:rsidRPr="00761742">
                        <w:rPr>
                          <w:rFonts w:ascii="HGｺﾞｼｯｸM" w:eastAsia="HGｺﾞｼｯｸM" w:hint="eastAsia"/>
                        </w:rPr>
                        <w:t>こちら</w:t>
                      </w:r>
                      <w:r w:rsidR="00FE2520">
                        <w:rPr>
                          <w:rFonts w:ascii="HGｺﾞｼｯｸM" w:eastAsia="HGｺﾞｼｯｸM" w:hint="eastAsia"/>
                        </w:rPr>
                        <w:t>へ</w:t>
                      </w:r>
                      <w:r w:rsidRPr="00761742">
                        <w:rPr>
                          <w:rFonts w:ascii="HGｺﾞｼｯｸM" w:eastAsia="HGｺﾞｼｯｸM" w:hint="eastAsia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8B7" w:rsidRPr="009D1231" w:rsidSect="00AE5BB1">
      <w:footerReference w:type="default" r:id="rId25"/>
      <w:pgSz w:w="11906" w:h="16838"/>
      <w:pgMar w:top="1021" w:right="1021" w:bottom="567" w:left="1021" w:header="850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82" w:rsidRDefault="00277D82" w:rsidP="000B3DAE">
      <w:r>
        <w:separator/>
      </w:r>
    </w:p>
  </w:endnote>
  <w:endnote w:type="continuationSeparator" w:id="0">
    <w:p w:rsidR="00277D82" w:rsidRDefault="00277D82" w:rsidP="000B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633298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:rsidR="00AE5BB1" w:rsidRDefault="00AE5BB1">
        <w:pPr>
          <w:pStyle w:val="aa"/>
          <w:jc w:val="center"/>
        </w:pPr>
        <w:r w:rsidRPr="00C35524">
          <w:rPr>
            <w:rFonts w:ascii="ＭＳ Ｐ明朝" w:eastAsia="ＭＳ Ｐ明朝" w:hAnsi="ＭＳ Ｐ明朝"/>
          </w:rPr>
          <w:fldChar w:fldCharType="begin"/>
        </w:r>
        <w:r w:rsidRPr="00C35524">
          <w:rPr>
            <w:rFonts w:ascii="ＭＳ Ｐ明朝" w:eastAsia="ＭＳ Ｐ明朝" w:hAnsi="ＭＳ Ｐ明朝"/>
          </w:rPr>
          <w:instrText>PAGE   \* MERGEFORMAT</w:instrText>
        </w:r>
        <w:r w:rsidRPr="00C35524">
          <w:rPr>
            <w:rFonts w:ascii="ＭＳ Ｐ明朝" w:eastAsia="ＭＳ Ｐ明朝" w:hAnsi="ＭＳ Ｐ明朝"/>
          </w:rPr>
          <w:fldChar w:fldCharType="separate"/>
        </w:r>
        <w:r w:rsidR="00C35524" w:rsidRPr="00C35524">
          <w:rPr>
            <w:rFonts w:ascii="ＭＳ Ｐ明朝" w:eastAsia="ＭＳ Ｐ明朝" w:hAnsi="ＭＳ Ｐ明朝"/>
            <w:noProof/>
            <w:lang w:val="ja-JP"/>
          </w:rPr>
          <w:t>-</w:t>
        </w:r>
        <w:r w:rsidR="00C35524">
          <w:rPr>
            <w:rFonts w:ascii="ＭＳ Ｐ明朝" w:eastAsia="ＭＳ Ｐ明朝" w:hAnsi="ＭＳ Ｐ明朝"/>
            <w:noProof/>
          </w:rPr>
          <w:t xml:space="preserve"> 1 -</w:t>
        </w:r>
        <w:r w:rsidRPr="00C35524">
          <w:rPr>
            <w:rFonts w:ascii="ＭＳ Ｐ明朝" w:eastAsia="ＭＳ Ｐ明朝" w:hAnsi="ＭＳ Ｐ明朝"/>
          </w:rPr>
          <w:fldChar w:fldCharType="end"/>
        </w:r>
      </w:p>
    </w:sdtContent>
  </w:sdt>
  <w:p w:rsidR="00AE5BB1" w:rsidRDefault="00AE5B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82" w:rsidRDefault="00277D82" w:rsidP="000B3DAE">
      <w:r>
        <w:separator/>
      </w:r>
    </w:p>
  </w:footnote>
  <w:footnote w:type="continuationSeparator" w:id="0">
    <w:p w:rsidR="00277D82" w:rsidRDefault="00277D82" w:rsidP="000B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78B2"/>
    <w:multiLevelType w:val="hybridMultilevel"/>
    <w:tmpl w:val="418E74D2"/>
    <w:lvl w:ilvl="0" w:tplc="7F8EE6F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34"/>
    <w:rsid w:val="0001264A"/>
    <w:rsid w:val="00025BED"/>
    <w:rsid w:val="0006694B"/>
    <w:rsid w:val="00081716"/>
    <w:rsid w:val="000B3DAE"/>
    <w:rsid w:val="000C2C86"/>
    <w:rsid w:val="000E1741"/>
    <w:rsid w:val="0011262C"/>
    <w:rsid w:val="002669EC"/>
    <w:rsid w:val="0027243F"/>
    <w:rsid w:val="00277D82"/>
    <w:rsid w:val="00294007"/>
    <w:rsid w:val="002A0AAF"/>
    <w:rsid w:val="002E1F7A"/>
    <w:rsid w:val="00310747"/>
    <w:rsid w:val="00332F42"/>
    <w:rsid w:val="003343E2"/>
    <w:rsid w:val="00396368"/>
    <w:rsid w:val="003E463E"/>
    <w:rsid w:val="003F1594"/>
    <w:rsid w:val="00474732"/>
    <w:rsid w:val="004808EE"/>
    <w:rsid w:val="00487468"/>
    <w:rsid w:val="004C235D"/>
    <w:rsid w:val="004E285F"/>
    <w:rsid w:val="004E36C2"/>
    <w:rsid w:val="0051039D"/>
    <w:rsid w:val="00535D5C"/>
    <w:rsid w:val="0055710B"/>
    <w:rsid w:val="0058036C"/>
    <w:rsid w:val="00590D3A"/>
    <w:rsid w:val="005F3184"/>
    <w:rsid w:val="00611EA1"/>
    <w:rsid w:val="0066368D"/>
    <w:rsid w:val="006927D1"/>
    <w:rsid w:val="006938B7"/>
    <w:rsid w:val="006954F0"/>
    <w:rsid w:val="006B6866"/>
    <w:rsid w:val="006C1FE6"/>
    <w:rsid w:val="006F7CDA"/>
    <w:rsid w:val="00753528"/>
    <w:rsid w:val="00761742"/>
    <w:rsid w:val="007908E2"/>
    <w:rsid w:val="00796AE0"/>
    <w:rsid w:val="007D2C1E"/>
    <w:rsid w:val="00823140"/>
    <w:rsid w:val="008B6A58"/>
    <w:rsid w:val="008E18F7"/>
    <w:rsid w:val="008E1D02"/>
    <w:rsid w:val="008E658E"/>
    <w:rsid w:val="008F0EEB"/>
    <w:rsid w:val="00950FE9"/>
    <w:rsid w:val="009526F5"/>
    <w:rsid w:val="00963941"/>
    <w:rsid w:val="00976434"/>
    <w:rsid w:val="00990025"/>
    <w:rsid w:val="009D1231"/>
    <w:rsid w:val="009D698C"/>
    <w:rsid w:val="00A06331"/>
    <w:rsid w:val="00A2129B"/>
    <w:rsid w:val="00A26CE0"/>
    <w:rsid w:val="00A82C6C"/>
    <w:rsid w:val="00AE5BB1"/>
    <w:rsid w:val="00BB4E4A"/>
    <w:rsid w:val="00C35524"/>
    <w:rsid w:val="00C75127"/>
    <w:rsid w:val="00C80CFF"/>
    <w:rsid w:val="00C90361"/>
    <w:rsid w:val="00D04A41"/>
    <w:rsid w:val="00D22393"/>
    <w:rsid w:val="00D56061"/>
    <w:rsid w:val="00DD5043"/>
    <w:rsid w:val="00DE4E1F"/>
    <w:rsid w:val="00E30BEA"/>
    <w:rsid w:val="00E4067D"/>
    <w:rsid w:val="00E71F1D"/>
    <w:rsid w:val="00F05F0A"/>
    <w:rsid w:val="00F54A34"/>
    <w:rsid w:val="00F63F91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Light Grid Accent 1"/>
    <w:basedOn w:val="a1"/>
    <w:uiPriority w:val="62"/>
    <w:rsid w:val="00F54A3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081716"/>
    <w:pPr>
      <w:ind w:leftChars="400" w:left="840"/>
    </w:pPr>
  </w:style>
  <w:style w:type="character" w:styleId="a4">
    <w:name w:val="Hyperlink"/>
    <w:basedOn w:val="a0"/>
    <w:uiPriority w:val="99"/>
    <w:unhideWhenUsed/>
    <w:rsid w:val="003F15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1F7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E1D0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B3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3DAE"/>
  </w:style>
  <w:style w:type="paragraph" w:styleId="aa">
    <w:name w:val="footer"/>
    <w:basedOn w:val="a"/>
    <w:link w:val="ab"/>
    <w:uiPriority w:val="99"/>
    <w:unhideWhenUsed/>
    <w:rsid w:val="000B3D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3DAE"/>
  </w:style>
  <w:style w:type="paragraph" w:styleId="ac">
    <w:name w:val="Plain Text"/>
    <w:basedOn w:val="a"/>
    <w:link w:val="ad"/>
    <w:uiPriority w:val="99"/>
    <w:unhideWhenUsed/>
    <w:rsid w:val="00332F4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332F42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Light Grid Accent 1"/>
    <w:basedOn w:val="a1"/>
    <w:uiPriority w:val="62"/>
    <w:rsid w:val="00F54A3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081716"/>
    <w:pPr>
      <w:ind w:leftChars="400" w:left="840"/>
    </w:pPr>
  </w:style>
  <w:style w:type="character" w:styleId="a4">
    <w:name w:val="Hyperlink"/>
    <w:basedOn w:val="a0"/>
    <w:uiPriority w:val="99"/>
    <w:unhideWhenUsed/>
    <w:rsid w:val="003F15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1F7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E1D0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B3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3DAE"/>
  </w:style>
  <w:style w:type="paragraph" w:styleId="aa">
    <w:name w:val="footer"/>
    <w:basedOn w:val="a"/>
    <w:link w:val="ab"/>
    <w:uiPriority w:val="99"/>
    <w:unhideWhenUsed/>
    <w:rsid w:val="000B3D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3DAE"/>
  </w:style>
  <w:style w:type="paragraph" w:styleId="ac">
    <w:name w:val="Plain Text"/>
    <w:basedOn w:val="a"/>
    <w:link w:val="ad"/>
    <w:uiPriority w:val="99"/>
    <w:unhideWhenUsed/>
    <w:rsid w:val="00332F4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332F4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oyotaisaku/syogaisyakoyo/index.html" TargetMode="External"/><Relationship Id="rId13" Type="http://schemas.openxmlformats.org/officeDocument/2006/relationships/hyperlink" Target="https://www.mhlw.go.jp/stf/houdou/0000187661.html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jsite.mhlw.go.jp/osaka-roudoukyoku/library/osaka-roudoukyoku/H29/press/291213-taisaku.pdf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ref.osaka.lg.jp/koyotaisaku/management/matching.html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hlw.go.jp/stf/houdou/0000187661.html" TargetMode="External"/><Relationship Id="rId24" Type="http://schemas.openxmlformats.org/officeDocument/2006/relationships/hyperlink" Target="http://www.pref.osaka.lg.jp/koyotaisaku/syogaisyakoyo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f.osaka.lg.jp/koyotaisaku/management/taiwa_sheets.html" TargetMode="External"/><Relationship Id="rId23" Type="http://schemas.openxmlformats.org/officeDocument/2006/relationships/hyperlink" Target="http://www.pref.osaka.lg.jp/koyotaisaku/syogaisyakoyo/index.html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www.pref.osaka.lg.jp/koyotaisaku/syogaisyakoyo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jsite.mhlw.go.jp/osaka-roudoukyoku/library/osaka-roudoukyoku/H29/press/291213-taisaku.pdf" TargetMode="External"/><Relationship Id="rId22" Type="http://schemas.openxmlformats.org/officeDocument/2006/relationships/hyperlink" Target="http://www.pref.osaka.lg.jp/koyotaisaku/syogaisyakoyo/index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瀨藤　茉仁子</dc:creator>
  <cp:lastModifiedBy>松原　弘典</cp:lastModifiedBy>
  <cp:revision>9</cp:revision>
  <cp:lastPrinted>2018-12-12T04:16:00Z</cp:lastPrinted>
  <dcterms:created xsi:type="dcterms:W3CDTF">2018-12-12T02:53:00Z</dcterms:created>
  <dcterms:modified xsi:type="dcterms:W3CDTF">2018-12-13T00:29:00Z</dcterms:modified>
</cp:coreProperties>
</file>