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shd w:val="clear" w:color="auto" w:fill="4F81BD" w:themeFill="accent1"/>
        <w:tblLook w:val="04A0" w:firstRow="1" w:lastRow="0" w:firstColumn="1" w:lastColumn="0" w:noHBand="0" w:noVBand="1"/>
      </w:tblPr>
      <w:tblGrid>
        <w:gridCol w:w="10370"/>
      </w:tblGrid>
      <w:tr w:rsidR="001A04ED" w:rsidRPr="00D1282A" w14:paraId="71C40406" w14:textId="77777777" w:rsidTr="0046487D">
        <w:tc>
          <w:tcPr>
            <w:tcW w:w="10370" w:type="dxa"/>
            <w:shd w:val="clear" w:color="auto" w:fill="4F81BD" w:themeFill="accent1"/>
          </w:tcPr>
          <w:p w14:paraId="4C4AEF1D" w14:textId="77777777" w:rsidR="001A04ED" w:rsidRPr="00D1282A" w:rsidRDefault="001A04ED" w:rsidP="001A04ED">
            <w:pPr>
              <w:spacing w:line="0" w:lineRule="atLeast"/>
              <w:rPr>
                <w:rFonts w:ascii="メイリオ" w:eastAsia="メイリオ" w:hAnsi="メイリオ" w:cs="メイリオ"/>
                <w:b/>
                <w:sz w:val="36"/>
                <w:szCs w:val="36"/>
                <w14:shadow w14:blurRad="50800" w14:dist="38100" w14:dir="2700000" w14:sx="100000" w14:sy="100000" w14:kx="0" w14:ky="0" w14:algn="tl">
                  <w14:srgbClr w14:val="000000">
                    <w14:alpha w14:val="60000"/>
                  </w14:srgbClr>
                </w14:shadow>
              </w:rPr>
            </w:pPr>
            <w:r w:rsidRPr="00D1282A">
              <w:rPr>
                <w:rFonts w:ascii="メイリオ" w:eastAsia="メイリオ" w:hAnsi="メイリオ" w:cs="メイリオ" w:hint="eastAsia"/>
                <w:b/>
                <w:color w:val="FFFFFF" w:themeColor="background1"/>
                <w:sz w:val="36"/>
                <w:szCs w:val="36"/>
                <w14:shadow w14:blurRad="50800" w14:dist="38100" w14:dir="2700000" w14:sx="100000" w14:sy="100000" w14:kx="0" w14:ky="0" w14:algn="tl">
                  <w14:srgbClr w14:val="000000">
                    <w14:alpha w14:val="60000"/>
                  </w14:srgbClr>
                </w14:shadow>
              </w:rPr>
              <w:t>住宅分野</w:t>
            </w:r>
          </w:p>
        </w:tc>
      </w:tr>
    </w:tbl>
    <w:p w14:paraId="07DB47E1" w14:textId="77777777" w:rsidR="001A04ED" w:rsidRDefault="001A04ED" w:rsidP="001A04ED">
      <w:pPr>
        <w:tabs>
          <w:tab w:val="left" w:pos="3780"/>
        </w:tabs>
        <w:spacing w:before="240" w:after="240" w:line="0" w:lineRule="atLeast"/>
        <w:rPr>
          <w:rFonts w:ascii="メイリオ" w:eastAsia="メイリオ" w:hAnsi="メイリオ" w:cs="メイリオ"/>
          <w:b/>
          <w:sz w:val="32"/>
          <w:szCs w:val="36"/>
        </w:rPr>
      </w:pPr>
      <w:r w:rsidRPr="00D1282A">
        <w:rPr>
          <w:rFonts w:ascii="メイリオ" w:eastAsia="メイリオ" w:hAnsi="メイリオ" w:cs="メイリオ" w:hint="eastAsia"/>
          <w:b/>
          <w:sz w:val="32"/>
          <w:szCs w:val="36"/>
        </w:rPr>
        <w:t>１　不当な差別的取扱い</w:t>
      </w:r>
    </w:p>
    <w:p w14:paraId="02613339" w14:textId="77777777" w:rsidR="001A04ED" w:rsidRDefault="001A04ED" w:rsidP="001A04ED">
      <w:pPr>
        <w:tabs>
          <w:tab w:val="left" w:pos="3780"/>
        </w:tabs>
        <w:spacing w:line="0" w:lineRule="atLeast"/>
        <w:rPr>
          <w:rFonts w:ascii="メイリオ" w:eastAsia="メイリオ" w:hAnsi="メイリオ" w:cs="メイリオ"/>
          <w:sz w:val="22"/>
          <w:szCs w:val="36"/>
        </w:rPr>
      </w:pPr>
      <w:r>
        <w:rPr>
          <w:rFonts w:ascii="メイリオ" w:eastAsia="メイリオ" w:hAnsi="メイリオ" w:cs="メイリオ" w:hint="eastAsia"/>
          <w:b/>
          <w:sz w:val="22"/>
          <w:szCs w:val="36"/>
        </w:rPr>
        <w:t xml:space="preserve">　</w:t>
      </w:r>
      <w:r w:rsidRPr="00A13A12">
        <w:rPr>
          <w:rFonts w:ascii="メイリオ" w:eastAsia="メイリオ" w:hAnsi="メイリオ" w:cs="メイリオ" w:hint="eastAsia"/>
          <w:sz w:val="22"/>
          <w:szCs w:val="36"/>
        </w:rPr>
        <w:t>障がいを理由として、正当な理由なく、</w:t>
      </w:r>
      <w:r>
        <w:rPr>
          <w:rFonts w:ascii="メイリオ" w:eastAsia="メイリオ" w:hAnsi="メイリオ" w:cs="メイリオ" w:hint="eastAsia"/>
          <w:sz w:val="22"/>
          <w:szCs w:val="36"/>
        </w:rPr>
        <w:t>住宅の賃貸等</w:t>
      </w:r>
      <w:r w:rsidRPr="00A13A12">
        <w:rPr>
          <w:rFonts w:ascii="メイリオ" w:eastAsia="メイリオ" w:hAnsi="メイリオ" w:cs="メイリオ" w:hint="eastAsia"/>
          <w:sz w:val="22"/>
          <w:szCs w:val="36"/>
        </w:rPr>
        <w:t>を拒み、もしくは制限し、またはこれらに条件をつけること</w:t>
      </w:r>
      <w:r>
        <w:rPr>
          <w:rFonts w:ascii="メイリオ" w:eastAsia="メイリオ" w:hAnsi="メイリオ" w:cs="メイリオ" w:hint="eastAsia"/>
          <w:sz w:val="22"/>
          <w:szCs w:val="36"/>
        </w:rPr>
        <w:t>などは、不当な差別的取扱いにあたります。</w:t>
      </w:r>
    </w:p>
    <w:p w14:paraId="65F6B2D3" w14:textId="77777777" w:rsidR="001A04ED" w:rsidRDefault="001A04ED" w:rsidP="001A04ED">
      <w:pPr>
        <w:tabs>
          <w:tab w:val="left" w:pos="2850"/>
        </w:tabs>
        <w:spacing w:line="0" w:lineRule="atLeast"/>
        <w:rPr>
          <w:rFonts w:ascii="メイリオ" w:eastAsia="メイリオ" w:hAnsi="メイリオ" w:cs="メイリオ"/>
          <w:sz w:val="22"/>
          <w:szCs w:val="36"/>
        </w:rPr>
      </w:pPr>
      <w:r>
        <w:rPr>
          <w:rFonts w:ascii="メイリオ" w:eastAsia="メイリオ" w:hAnsi="メイリオ" w:cs="メイリオ" w:hint="eastAsia"/>
          <w:sz w:val="22"/>
          <w:szCs w:val="36"/>
        </w:rPr>
        <w:t xml:space="preserve">　例えば、</w:t>
      </w:r>
    </w:p>
    <w:p w14:paraId="44372D6F" w14:textId="77777777" w:rsidR="001A04ED" w:rsidRDefault="001A04ED" w:rsidP="000D5D10">
      <w:pPr>
        <w:pStyle w:val="ac"/>
        <w:numPr>
          <w:ilvl w:val="0"/>
          <w:numId w:val="38"/>
        </w:numPr>
        <w:tabs>
          <w:tab w:val="left" w:pos="3780"/>
        </w:tabs>
        <w:spacing w:line="0" w:lineRule="atLeast"/>
        <w:ind w:leftChars="0"/>
        <w:rPr>
          <w:rFonts w:ascii="メイリオ" w:eastAsia="メイリオ" w:hAnsi="メイリオ" w:cs="メイリオ"/>
          <w:sz w:val="22"/>
          <w:szCs w:val="36"/>
        </w:rPr>
      </w:pPr>
      <w:r w:rsidRPr="00636DE6">
        <w:rPr>
          <w:rFonts w:ascii="メイリオ" w:eastAsia="メイリオ" w:hAnsi="メイリオ" w:cs="メイリオ" w:hint="eastAsia"/>
          <w:sz w:val="22"/>
          <w:szCs w:val="36"/>
        </w:rPr>
        <w:t>物件一覧表に「障がい者不可」と記載する、あるいは物件広告に「障がい者お断り」として入居者募集を行う。</w:t>
      </w:r>
    </w:p>
    <w:p w14:paraId="13D6D192" w14:textId="77777777" w:rsidR="001A04ED" w:rsidRPr="00356888" w:rsidRDefault="001A04ED" w:rsidP="000D5D10">
      <w:pPr>
        <w:pStyle w:val="ac"/>
        <w:numPr>
          <w:ilvl w:val="0"/>
          <w:numId w:val="38"/>
        </w:numPr>
        <w:tabs>
          <w:tab w:val="left" w:pos="3780"/>
        </w:tabs>
        <w:spacing w:line="0" w:lineRule="atLeast"/>
        <w:ind w:leftChars="0"/>
        <w:rPr>
          <w:rFonts w:ascii="メイリオ" w:eastAsia="メイリオ" w:hAnsi="メイリオ" w:cs="メイリオ"/>
          <w:sz w:val="22"/>
          <w:szCs w:val="36"/>
        </w:rPr>
      </w:pPr>
      <w:r w:rsidRPr="00356888">
        <w:rPr>
          <w:rFonts w:ascii="メイリオ" w:eastAsia="メイリオ" w:hAnsi="メイリオ" w:cs="メイリオ" w:hint="eastAsia"/>
          <w:sz w:val="22"/>
          <w:szCs w:val="36"/>
        </w:rPr>
        <w:t>家主が、障がいのある人に対し、正当な理由なく、入居を拒否する。</w:t>
      </w:r>
    </w:p>
    <w:p w14:paraId="33328423" w14:textId="77777777" w:rsidR="001A04ED" w:rsidRPr="00FD3DAD" w:rsidRDefault="001A04ED" w:rsidP="000D5D10">
      <w:pPr>
        <w:pStyle w:val="ac"/>
        <w:numPr>
          <w:ilvl w:val="0"/>
          <w:numId w:val="38"/>
        </w:numPr>
        <w:tabs>
          <w:tab w:val="left" w:pos="3780"/>
        </w:tabs>
        <w:spacing w:line="0" w:lineRule="atLeast"/>
        <w:ind w:leftChars="0"/>
        <w:rPr>
          <w:rFonts w:ascii="メイリオ" w:eastAsia="メイリオ" w:hAnsi="メイリオ" w:cs="メイリオ"/>
          <w:sz w:val="22"/>
          <w:szCs w:val="36"/>
        </w:rPr>
      </w:pPr>
      <w:r>
        <w:rPr>
          <w:rFonts w:ascii="メイリオ" w:eastAsia="メイリオ" w:hAnsi="メイリオ" w:cs="メイリオ" w:hint="eastAsia"/>
          <w:sz w:val="22"/>
          <w:szCs w:val="36"/>
        </w:rPr>
        <w:t>宅建業者が、賃貸物件への入居を希望する障がいのある人</w:t>
      </w:r>
      <w:r w:rsidRPr="00FD3DAD">
        <w:rPr>
          <w:rFonts w:ascii="メイリオ" w:eastAsia="メイリオ" w:hAnsi="メイリオ" w:cs="メイリオ" w:hint="eastAsia"/>
          <w:sz w:val="22"/>
          <w:szCs w:val="36"/>
        </w:rPr>
        <w:t>に対し、障がいがあることを理由に、賃貸人や家賃債務保証会社への交渉等、必要な調整を行うことなく仲介を断る。</w:t>
      </w:r>
    </w:p>
    <w:p w14:paraId="3404121A" w14:textId="77777777" w:rsidR="001A04ED" w:rsidRPr="00FD3DAD" w:rsidRDefault="001A04ED" w:rsidP="000D5D10">
      <w:pPr>
        <w:pStyle w:val="ac"/>
        <w:numPr>
          <w:ilvl w:val="0"/>
          <w:numId w:val="38"/>
        </w:numPr>
        <w:tabs>
          <w:tab w:val="left" w:pos="3780"/>
        </w:tabs>
        <w:spacing w:line="0" w:lineRule="atLeast"/>
        <w:ind w:leftChars="0"/>
        <w:rPr>
          <w:rFonts w:ascii="メイリオ" w:eastAsia="メイリオ" w:hAnsi="メイリオ" w:cs="メイリオ"/>
          <w:sz w:val="22"/>
          <w:szCs w:val="36"/>
        </w:rPr>
      </w:pPr>
      <w:r w:rsidRPr="00FD3DAD">
        <w:rPr>
          <w:rFonts w:ascii="メイリオ" w:eastAsia="メイリオ" w:hAnsi="メイリオ" w:cs="メイリオ" w:hint="eastAsia"/>
          <w:sz w:val="22"/>
          <w:szCs w:val="36"/>
        </w:rPr>
        <w:t>宅建業者が、車いすで物件の内覧を希望する障がいのある人に対し、車いすの入室が可能かどうか等、賃貸人との調整を行わずに内覧を断る。</w:t>
      </w:r>
    </w:p>
    <w:p w14:paraId="1B372BB1" w14:textId="77777777" w:rsidR="001A04ED" w:rsidRPr="00A50CBB" w:rsidRDefault="001A04ED" w:rsidP="000D5D10">
      <w:pPr>
        <w:pStyle w:val="ac"/>
        <w:numPr>
          <w:ilvl w:val="0"/>
          <w:numId w:val="38"/>
        </w:numPr>
        <w:tabs>
          <w:tab w:val="left" w:pos="3780"/>
        </w:tabs>
        <w:spacing w:line="0" w:lineRule="atLeast"/>
        <w:ind w:leftChars="0"/>
        <w:rPr>
          <w:rFonts w:ascii="メイリオ" w:eastAsia="メイリオ" w:hAnsi="メイリオ" w:cs="メイリオ"/>
          <w:sz w:val="22"/>
          <w:szCs w:val="36"/>
        </w:rPr>
      </w:pPr>
      <w:r w:rsidRPr="00A50CBB">
        <w:rPr>
          <w:rFonts w:ascii="メイリオ" w:eastAsia="メイリオ" w:hAnsi="メイリオ" w:cs="メイリオ" w:hint="eastAsia"/>
          <w:sz w:val="22"/>
          <w:szCs w:val="36"/>
        </w:rPr>
        <w:t>家賃保証会社が、障がいのある人に対し、正当な理由なく保証しない。</w:t>
      </w:r>
    </w:p>
    <w:p w14:paraId="2E93DA47" w14:textId="77777777" w:rsidR="001A04ED" w:rsidRDefault="001A04ED" w:rsidP="001A04ED">
      <w:pPr>
        <w:tabs>
          <w:tab w:val="left" w:pos="2565"/>
        </w:tabs>
        <w:spacing w:line="0" w:lineRule="atLeast"/>
        <w:rPr>
          <w:rFonts w:ascii="メイリオ" w:eastAsia="メイリオ" w:hAnsi="メイリオ" w:cs="メイリオ"/>
          <w:sz w:val="22"/>
          <w:szCs w:val="36"/>
        </w:rPr>
      </w:pPr>
      <w:r>
        <w:rPr>
          <w:rFonts w:ascii="メイリオ" w:eastAsia="メイリオ" w:hAnsi="メイリオ" w:cs="メイリオ" w:hint="eastAsia"/>
          <w:sz w:val="22"/>
          <w:szCs w:val="36"/>
        </w:rPr>
        <w:t>といったものが挙げられます。</w:t>
      </w:r>
    </w:p>
    <w:p w14:paraId="79299960" w14:textId="77777777" w:rsidR="001A04ED" w:rsidRPr="00A50CBB" w:rsidRDefault="001A04ED" w:rsidP="001A04ED">
      <w:pPr>
        <w:tabs>
          <w:tab w:val="left" w:pos="2565"/>
        </w:tabs>
        <w:spacing w:line="0" w:lineRule="atLeast"/>
        <w:rPr>
          <w:rFonts w:ascii="メイリオ" w:eastAsia="メイリオ" w:hAnsi="メイリオ" w:cs="メイリオ"/>
          <w:sz w:val="18"/>
          <w:szCs w:val="36"/>
        </w:rPr>
      </w:pPr>
    </w:p>
    <w:tbl>
      <w:tblPr>
        <w:tblStyle w:val="ab"/>
        <w:tblW w:w="0" w:type="auto"/>
        <w:tblLook w:val="04A0" w:firstRow="1" w:lastRow="0" w:firstColumn="1" w:lastColumn="0" w:noHBand="0" w:noVBand="1"/>
      </w:tblPr>
      <w:tblGrid>
        <w:gridCol w:w="10478"/>
      </w:tblGrid>
      <w:tr w:rsidR="005F12C9" w14:paraId="48E1AB12" w14:textId="77777777" w:rsidTr="005F12C9">
        <w:tc>
          <w:tcPr>
            <w:tcW w:w="10478" w:type="dxa"/>
            <w:shd w:val="clear" w:color="auto" w:fill="8DB3E2" w:themeFill="text2" w:themeFillTint="66"/>
          </w:tcPr>
          <w:p w14:paraId="1D971A89" w14:textId="77777777" w:rsidR="005F12C9" w:rsidRPr="002D5A01" w:rsidRDefault="005F12C9" w:rsidP="005F12C9">
            <w:pPr>
              <w:tabs>
                <w:tab w:val="left" w:pos="4035"/>
              </w:tabs>
              <w:spacing w:line="0" w:lineRule="atLeast"/>
              <w:jc w:val="center"/>
              <w:rPr>
                <w:rFonts w:ascii="メイリオ" w:eastAsia="メイリオ" w:hAnsi="メイリオ" w:cs="メイリオ"/>
                <w:b/>
                <w:bCs/>
                <w:szCs w:val="21"/>
              </w:rPr>
            </w:pPr>
            <w:r>
              <w:rPr>
                <w:rFonts w:ascii="メイリオ" w:eastAsia="メイリオ" w:hAnsi="メイリオ" w:cs="メイリオ" w:hint="eastAsia"/>
                <w:b/>
                <w:bCs/>
                <w:szCs w:val="21"/>
              </w:rPr>
              <w:t>不当な差別的取扱いとなりうる具体的な事例</w:t>
            </w:r>
          </w:p>
        </w:tc>
      </w:tr>
      <w:tr w:rsidR="005F12C9" w14:paraId="2AF41783" w14:textId="77777777" w:rsidTr="005F12C9">
        <w:tc>
          <w:tcPr>
            <w:tcW w:w="10478" w:type="dxa"/>
          </w:tcPr>
          <w:p w14:paraId="146CBF50" w14:textId="366224EF" w:rsidR="005F12C9" w:rsidRPr="006B764D" w:rsidRDefault="006B764D" w:rsidP="005F12C9">
            <w:pPr>
              <w:tabs>
                <w:tab w:val="left" w:pos="4035"/>
              </w:tabs>
              <w:spacing w:line="0" w:lineRule="atLeast"/>
              <w:rPr>
                <w:rFonts w:ascii="メイリオ" w:eastAsia="メイリオ" w:hAnsi="メイリオ" w:cs="メイリオ"/>
                <w:bCs/>
                <w:sz w:val="18"/>
                <w:szCs w:val="18"/>
              </w:rPr>
            </w:pPr>
            <w:r w:rsidRPr="006B764D">
              <w:rPr>
                <w:rFonts w:ascii="メイリオ" w:eastAsia="メイリオ" w:hAnsi="メイリオ" w:cs="メイリオ" w:hint="eastAsia"/>
                <w:bCs/>
                <w:sz w:val="18"/>
                <w:szCs w:val="18"/>
              </w:rPr>
              <w:t>宅建業者が、障がいのある人に対して「火災を起こす恐れがある」等の懸念を理由に、仲介を断る。</w:t>
            </w:r>
          </w:p>
        </w:tc>
      </w:tr>
      <w:tr w:rsidR="005F12C9" w14:paraId="5C6EB26E" w14:textId="77777777" w:rsidTr="005F12C9">
        <w:tc>
          <w:tcPr>
            <w:tcW w:w="10478" w:type="dxa"/>
          </w:tcPr>
          <w:p w14:paraId="7136BFF3" w14:textId="0EA72F19" w:rsidR="005F12C9" w:rsidRPr="006B764D" w:rsidRDefault="006B764D" w:rsidP="005F12C9">
            <w:pPr>
              <w:tabs>
                <w:tab w:val="left" w:pos="4035"/>
              </w:tabs>
              <w:spacing w:line="0" w:lineRule="atLeast"/>
              <w:rPr>
                <w:rFonts w:ascii="メイリオ" w:eastAsia="メイリオ" w:hAnsi="メイリオ" w:cs="メイリオ"/>
                <w:bCs/>
                <w:sz w:val="18"/>
                <w:szCs w:val="18"/>
              </w:rPr>
            </w:pPr>
            <w:r w:rsidRPr="006B764D">
              <w:rPr>
                <w:rFonts w:ascii="メイリオ" w:eastAsia="メイリオ" w:hAnsi="メイリオ" w:cs="メイリオ" w:hint="eastAsia"/>
                <w:bCs/>
                <w:sz w:val="18"/>
                <w:szCs w:val="18"/>
              </w:rPr>
              <w:t>宅建業者が、一人暮らしを希望する障がいのある人に対して、一方的に一人暮らしは無理であると判断して、仲介を断る。</w:t>
            </w:r>
          </w:p>
        </w:tc>
      </w:tr>
      <w:tr w:rsidR="005F12C9" w14:paraId="6B071EA8" w14:textId="77777777" w:rsidTr="005F12C9">
        <w:tc>
          <w:tcPr>
            <w:tcW w:w="10478" w:type="dxa"/>
          </w:tcPr>
          <w:p w14:paraId="1DC00832" w14:textId="2B424435" w:rsidR="005F12C9" w:rsidRPr="006B764D" w:rsidRDefault="006B764D" w:rsidP="005F12C9">
            <w:pPr>
              <w:tabs>
                <w:tab w:val="left" w:pos="4035"/>
              </w:tabs>
              <w:spacing w:line="0" w:lineRule="atLeast"/>
              <w:rPr>
                <w:rFonts w:ascii="メイリオ" w:eastAsia="メイリオ" w:hAnsi="メイリオ" w:cs="メイリオ"/>
                <w:bCs/>
                <w:sz w:val="18"/>
                <w:szCs w:val="18"/>
              </w:rPr>
            </w:pPr>
            <w:r w:rsidRPr="006B764D">
              <w:rPr>
                <w:rFonts w:ascii="メイリオ" w:eastAsia="メイリオ" w:hAnsi="メイリオ" w:cs="メイリオ" w:hint="eastAsia"/>
                <w:bCs/>
                <w:sz w:val="18"/>
                <w:szCs w:val="18"/>
              </w:rPr>
              <w:t>宅建業者が、障がいのある人に対し、障がいを理由として誓約書の提出を求める。</w:t>
            </w:r>
          </w:p>
        </w:tc>
      </w:tr>
      <w:tr w:rsidR="006B764D" w:rsidRPr="007B6C23" w14:paraId="6D500133" w14:textId="77777777" w:rsidTr="00417207">
        <w:tc>
          <w:tcPr>
            <w:tcW w:w="10478" w:type="dxa"/>
            <w:vAlign w:val="center"/>
          </w:tcPr>
          <w:p w14:paraId="2880B943" w14:textId="4E4A1ADD" w:rsidR="006B764D" w:rsidRPr="007B6C23" w:rsidRDefault="006B764D" w:rsidP="006B764D">
            <w:pPr>
              <w:tabs>
                <w:tab w:val="left" w:pos="4035"/>
              </w:tabs>
              <w:spacing w:line="0" w:lineRule="atLeast"/>
              <w:rPr>
                <w:rFonts w:ascii="メイリオ" w:eastAsia="メイリオ" w:hAnsi="メイリオ" w:cs="メイリオ"/>
                <w:bCs/>
                <w:color w:val="000000" w:themeColor="text1"/>
                <w:sz w:val="18"/>
                <w:szCs w:val="18"/>
              </w:rPr>
            </w:pPr>
            <w:r w:rsidRPr="007B6C23">
              <w:rPr>
                <w:rFonts w:ascii="メイリオ" w:eastAsia="メイリオ" w:hAnsi="メイリオ" w:cs="メイリオ" w:hint="eastAsia"/>
                <w:color w:val="000000" w:themeColor="text1"/>
                <w:kern w:val="0"/>
                <w:sz w:val="18"/>
                <w:szCs w:val="18"/>
              </w:rPr>
              <w:t>親と同居していた障がいのある人が、単身となったことを理由に、不動産会社が賃貸住宅の退去を促す。</w:t>
            </w:r>
          </w:p>
        </w:tc>
      </w:tr>
      <w:tr w:rsidR="007B6C23" w:rsidRPr="007B6C23" w14:paraId="4AC5A163" w14:textId="77777777" w:rsidTr="00417207">
        <w:tc>
          <w:tcPr>
            <w:tcW w:w="10478" w:type="dxa"/>
            <w:vAlign w:val="center"/>
          </w:tcPr>
          <w:p w14:paraId="5FBC02D5" w14:textId="6E2318FA" w:rsidR="006B764D" w:rsidRPr="007B6C23" w:rsidRDefault="006B764D" w:rsidP="006727E2">
            <w:pPr>
              <w:tabs>
                <w:tab w:val="left" w:pos="4035"/>
              </w:tabs>
              <w:spacing w:line="0" w:lineRule="atLeast"/>
              <w:rPr>
                <w:rFonts w:ascii="メイリオ" w:eastAsia="メイリオ" w:hAnsi="メイリオ" w:cs="メイリオ"/>
                <w:bCs/>
                <w:color w:val="000000" w:themeColor="text1"/>
                <w:sz w:val="18"/>
                <w:szCs w:val="18"/>
              </w:rPr>
            </w:pPr>
            <w:r w:rsidRPr="007B6C23">
              <w:rPr>
                <w:rFonts w:ascii="メイリオ" w:eastAsia="メイリオ" w:hAnsi="メイリオ" w:cs="メイリオ" w:hint="eastAsia"/>
                <w:color w:val="000000" w:themeColor="text1"/>
                <w:kern w:val="0"/>
                <w:sz w:val="18"/>
                <w:szCs w:val="18"/>
              </w:rPr>
              <w:t>契約時に、精神障がいがあると判明すると、</w:t>
            </w:r>
            <w:r w:rsidR="004419BC" w:rsidRPr="007B6C23">
              <w:rPr>
                <w:rFonts w:ascii="メイリオ" w:eastAsia="メイリオ" w:hAnsi="メイリオ" w:cs="メイリオ" w:hint="eastAsia"/>
                <w:color w:val="000000" w:themeColor="text1"/>
                <w:kern w:val="0"/>
                <w:sz w:val="18"/>
                <w:szCs w:val="18"/>
              </w:rPr>
              <w:t>家主</w:t>
            </w:r>
            <w:r w:rsidRPr="007B6C23">
              <w:rPr>
                <w:rFonts w:ascii="メイリオ" w:eastAsia="メイリオ" w:hAnsi="メイリオ" w:cs="メイリオ" w:hint="eastAsia"/>
                <w:color w:val="000000" w:themeColor="text1"/>
                <w:kern w:val="0"/>
                <w:sz w:val="18"/>
                <w:szCs w:val="18"/>
              </w:rPr>
              <w:t>が入居を断る。</w:t>
            </w:r>
          </w:p>
        </w:tc>
      </w:tr>
      <w:tr w:rsidR="006B764D" w:rsidRPr="007B6C23" w14:paraId="4A0665FC" w14:textId="77777777" w:rsidTr="00417207">
        <w:tc>
          <w:tcPr>
            <w:tcW w:w="10478" w:type="dxa"/>
            <w:vAlign w:val="center"/>
          </w:tcPr>
          <w:p w14:paraId="1ACD1E0C" w14:textId="603D2792" w:rsidR="006B764D" w:rsidRPr="007B6C23" w:rsidRDefault="006B764D" w:rsidP="006B764D">
            <w:pPr>
              <w:tabs>
                <w:tab w:val="left" w:pos="4035"/>
              </w:tabs>
              <w:spacing w:line="0" w:lineRule="atLeast"/>
              <w:rPr>
                <w:rFonts w:ascii="メイリオ" w:eastAsia="メイリオ" w:hAnsi="メイリオ" w:cs="メイリオ"/>
                <w:bCs/>
                <w:color w:val="000000" w:themeColor="text1"/>
                <w:sz w:val="18"/>
                <w:szCs w:val="18"/>
              </w:rPr>
            </w:pPr>
            <w:r w:rsidRPr="007B6C23">
              <w:rPr>
                <w:rFonts w:ascii="メイリオ" w:eastAsia="メイリオ" w:hAnsi="メイリオ" w:cs="メイリオ" w:hint="eastAsia"/>
                <w:color w:val="000000" w:themeColor="text1"/>
                <w:kern w:val="0"/>
                <w:sz w:val="18"/>
                <w:szCs w:val="18"/>
              </w:rPr>
              <w:t>火事などのトラブルがあっては困るという理由から、視覚障がいのある人のアパートの入居を断る。</w:t>
            </w:r>
          </w:p>
        </w:tc>
      </w:tr>
      <w:tr w:rsidR="006B764D" w:rsidRPr="007B6C23" w14:paraId="334053AE" w14:textId="77777777" w:rsidTr="00417207">
        <w:tc>
          <w:tcPr>
            <w:tcW w:w="10478" w:type="dxa"/>
            <w:vAlign w:val="center"/>
          </w:tcPr>
          <w:p w14:paraId="72835427" w14:textId="25240700" w:rsidR="006B764D" w:rsidRPr="007B6C23" w:rsidRDefault="006B764D" w:rsidP="006B764D">
            <w:pPr>
              <w:tabs>
                <w:tab w:val="left" w:pos="4035"/>
              </w:tabs>
              <w:spacing w:line="0" w:lineRule="atLeast"/>
              <w:rPr>
                <w:rFonts w:ascii="メイリオ" w:eastAsia="メイリオ" w:hAnsi="メイリオ" w:cs="メイリオ"/>
                <w:bCs/>
                <w:color w:val="000000" w:themeColor="text1"/>
                <w:sz w:val="18"/>
                <w:szCs w:val="18"/>
              </w:rPr>
            </w:pPr>
            <w:r w:rsidRPr="007B6C23">
              <w:rPr>
                <w:rFonts w:ascii="メイリオ" w:eastAsia="メイリオ" w:hAnsi="メイリオ" w:cs="メイリオ" w:hint="eastAsia"/>
                <w:color w:val="000000" w:themeColor="text1"/>
                <w:kern w:val="0"/>
                <w:sz w:val="18"/>
                <w:szCs w:val="18"/>
              </w:rPr>
              <w:t>入居のための審査の際、障がいがあることを理由に、保証人の数を増やすよう求める。</w:t>
            </w:r>
          </w:p>
        </w:tc>
      </w:tr>
      <w:tr w:rsidR="006B764D" w:rsidRPr="007B6C23" w14:paraId="658B1B04" w14:textId="77777777" w:rsidTr="00417207">
        <w:tc>
          <w:tcPr>
            <w:tcW w:w="10478" w:type="dxa"/>
            <w:vAlign w:val="center"/>
          </w:tcPr>
          <w:p w14:paraId="45D70943" w14:textId="722D413F" w:rsidR="006B764D" w:rsidRPr="007B6C23" w:rsidRDefault="006B764D" w:rsidP="006B764D">
            <w:pPr>
              <w:tabs>
                <w:tab w:val="left" w:pos="4035"/>
              </w:tabs>
              <w:spacing w:line="0" w:lineRule="atLeast"/>
              <w:rPr>
                <w:rFonts w:ascii="メイリオ" w:eastAsia="メイリオ" w:hAnsi="メイリオ" w:cs="メイリオ"/>
                <w:bCs/>
                <w:color w:val="000000" w:themeColor="text1"/>
                <w:sz w:val="18"/>
                <w:szCs w:val="18"/>
              </w:rPr>
            </w:pPr>
            <w:r w:rsidRPr="007B6C23">
              <w:rPr>
                <w:rFonts w:ascii="メイリオ" w:eastAsia="メイリオ" w:hAnsi="メイリオ" w:cs="メイリオ" w:hint="eastAsia"/>
                <w:color w:val="000000" w:themeColor="text1"/>
                <w:kern w:val="0"/>
                <w:sz w:val="18"/>
                <w:szCs w:val="18"/>
              </w:rPr>
              <w:t>筆談によるコミュニケーションができるにもかかわらず、契約手続きができないとして、不動産物件の売買等の契約を拒否する。</w:t>
            </w:r>
          </w:p>
        </w:tc>
      </w:tr>
      <w:tr w:rsidR="006B764D" w:rsidRPr="007B6C23" w14:paraId="02D4AAA9" w14:textId="77777777" w:rsidTr="00417207">
        <w:tc>
          <w:tcPr>
            <w:tcW w:w="10478" w:type="dxa"/>
            <w:vAlign w:val="center"/>
          </w:tcPr>
          <w:p w14:paraId="249853D4" w14:textId="4D2CFB35" w:rsidR="006B764D" w:rsidRPr="007B6C23" w:rsidRDefault="006B764D" w:rsidP="006B764D">
            <w:pPr>
              <w:tabs>
                <w:tab w:val="left" w:pos="4035"/>
              </w:tabs>
              <w:spacing w:line="0" w:lineRule="atLeast"/>
              <w:rPr>
                <w:rFonts w:ascii="メイリオ" w:eastAsia="メイリオ" w:hAnsi="メイリオ" w:cs="メイリオ"/>
                <w:bCs/>
                <w:color w:val="000000" w:themeColor="text1"/>
                <w:sz w:val="18"/>
                <w:szCs w:val="18"/>
              </w:rPr>
            </w:pPr>
            <w:r w:rsidRPr="007B6C23">
              <w:rPr>
                <w:rFonts w:ascii="メイリオ" w:eastAsia="メイリオ" w:hAnsi="メイリオ" w:cs="メイリオ" w:hint="eastAsia"/>
                <w:color w:val="000000" w:themeColor="text1"/>
                <w:kern w:val="0"/>
                <w:sz w:val="18"/>
                <w:szCs w:val="18"/>
              </w:rPr>
              <w:t>精神障がいがあることを理由に、入居を拒否する。</w:t>
            </w:r>
          </w:p>
        </w:tc>
      </w:tr>
      <w:tr w:rsidR="006B764D" w:rsidRPr="007B6C23" w14:paraId="130227FD" w14:textId="77777777" w:rsidTr="00417207">
        <w:tc>
          <w:tcPr>
            <w:tcW w:w="10478" w:type="dxa"/>
            <w:vAlign w:val="center"/>
          </w:tcPr>
          <w:p w14:paraId="3E3504B3" w14:textId="51ADFAB1" w:rsidR="006B764D" w:rsidRPr="007B6C23" w:rsidRDefault="006B764D" w:rsidP="006B764D">
            <w:pPr>
              <w:tabs>
                <w:tab w:val="left" w:pos="4035"/>
              </w:tabs>
              <w:spacing w:line="0" w:lineRule="atLeast"/>
              <w:rPr>
                <w:rFonts w:ascii="メイリオ" w:eastAsia="メイリオ" w:hAnsi="メイリオ" w:cs="メイリオ"/>
                <w:bCs/>
                <w:color w:val="000000" w:themeColor="text1"/>
                <w:sz w:val="18"/>
                <w:szCs w:val="18"/>
              </w:rPr>
            </w:pPr>
            <w:r w:rsidRPr="007B6C23">
              <w:rPr>
                <w:rFonts w:ascii="メイリオ" w:eastAsia="メイリオ" w:hAnsi="メイリオ" w:cs="メイリオ" w:hint="eastAsia"/>
                <w:color w:val="000000" w:themeColor="text1"/>
                <w:kern w:val="0"/>
                <w:sz w:val="18"/>
                <w:szCs w:val="18"/>
              </w:rPr>
              <w:t>高次脳機能障がいがあり、手術の痕が残っている人が、賃貸契約において、外出時の恰好等について条件をつけられる。</w:t>
            </w:r>
          </w:p>
        </w:tc>
      </w:tr>
      <w:tr w:rsidR="006B764D" w:rsidRPr="007B6C23" w14:paraId="1C878CCB" w14:textId="77777777" w:rsidTr="00417207">
        <w:tc>
          <w:tcPr>
            <w:tcW w:w="10478" w:type="dxa"/>
            <w:vAlign w:val="center"/>
          </w:tcPr>
          <w:p w14:paraId="54C4CA09" w14:textId="058AB1B1" w:rsidR="006B764D" w:rsidRPr="00FE2A9E" w:rsidRDefault="006B764D" w:rsidP="006B764D">
            <w:pPr>
              <w:tabs>
                <w:tab w:val="left" w:pos="4035"/>
              </w:tabs>
              <w:spacing w:line="0" w:lineRule="atLeast"/>
              <w:rPr>
                <w:rFonts w:ascii="メイリオ" w:eastAsia="メイリオ" w:hAnsi="メイリオ" w:cs="メイリオ"/>
                <w:bCs/>
                <w:sz w:val="18"/>
                <w:szCs w:val="18"/>
              </w:rPr>
            </w:pPr>
            <w:r w:rsidRPr="00FE2A9E">
              <w:rPr>
                <w:rFonts w:ascii="メイリオ" w:eastAsia="メイリオ" w:hAnsi="メイリオ" w:cs="メイリオ" w:hint="eastAsia"/>
                <w:kern w:val="0"/>
                <w:sz w:val="18"/>
                <w:szCs w:val="18"/>
              </w:rPr>
              <w:t>管理会社が、障がいのある人の意向を確認せずに、バリアフリーに対応していない物件であることなどを理由に、一方的に入居を拒否する。</w:t>
            </w:r>
          </w:p>
        </w:tc>
      </w:tr>
      <w:tr w:rsidR="007B6C23" w:rsidRPr="007B6C23" w14:paraId="3274F5AF" w14:textId="77777777" w:rsidTr="00417207">
        <w:tc>
          <w:tcPr>
            <w:tcW w:w="10478" w:type="dxa"/>
            <w:vAlign w:val="center"/>
          </w:tcPr>
          <w:p w14:paraId="5C93F042" w14:textId="1FEEF3F5" w:rsidR="001F4471" w:rsidRPr="00FE2A9E" w:rsidRDefault="001F4471" w:rsidP="006B764D">
            <w:pPr>
              <w:tabs>
                <w:tab w:val="left" w:pos="4035"/>
              </w:tabs>
              <w:spacing w:line="0" w:lineRule="atLeast"/>
              <w:rPr>
                <w:rFonts w:ascii="メイリオ" w:eastAsia="メイリオ" w:hAnsi="メイリオ" w:cs="メイリオ"/>
                <w:kern w:val="0"/>
                <w:sz w:val="18"/>
                <w:szCs w:val="18"/>
              </w:rPr>
            </w:pPr>
            <w:r w:rsidRPr="00FE2A9E">
              <w:rPr>
                <w:rFonts w:ascii="メイリオ" w:eastAsia="メイリオ" w:hAnsi="メイリオ" w:cs="メイリオ" w:hint="eastAsia"/>
                <w:kern w:val="0"/>
                <w:sz w:val="18"/>
                <w:szCs w:val="18"/>
              </w:rPr>
              <w:t>子どもに障がいがある家族に対し「集合住宅ではなく、戸建て住宅を選んでほしい。」と伝える。</w:t>
            </w:r>
          </w:p>
        </w:tc>
      </w:tr>
      <w:tr w:rsidR="001F4471" w:rsidRPr="007B6C23" w14:paraId="5BD7F675" w14:textId="77777777" w:rsidTr="00417207">
        <w:tc>
          <w:tcPr>
            <w:tcW w:w="10478" w:type="dxa"/>
            <w:vAlign w:val="center"/>
          </w:tcPr>
          <w:p w14:paraId="1B7E6AE8" w14:textId="7BB651F7" w:rsidR="001F4471" w:rsidRPr="00FE2A9E" w:rsidRDefault="00973969" w:rsidP="00973969">
            <w:pPr>
              <w:tabs>
                <w:tab w:val="left" w:pos="4035"/>
              </w:tabs>
              <w:spacing w:line="0" w:lineRule="atLeast"/>
              <w:rPr>
                <w:rFonts w:ascii="メイリオ" w:eastAsia="メイリオ" w:hAnsi="メイリオ" w:cs="メイリオ"/>
                <w:kern w:val="0"/>
                <w:sz w:val="18"/>
                <w:szCs w:val="18"/>
              </w:rPr>
            </w:pPr>
            <w:r w:rsidRPr="00FE2A9E">
              <w:rPr>
                <w:rFonts w:ascii="メイリオ" w:eastAsia="メイリオ" w:hAnsi="メイリオ" w:cs="メイリオ" w:hint="eastAsia"/>
                <w:kern w:val="0"/>
                <w:sz w:val="18"/>
                <w:szCs w:val="18"/>
              </w:rPr>
              <w:t>宅建業者が、賃貸住宅を借りるための</w:t>
            </w:r>
            <w:r w:rsidR="001F4471" w:rsidRPr="00FE2A9E">
              <w:rPr>
                <w:rFonts w:ascii="メイリオ" w:eastAsia="メイリオ" w:hAnsi="メイリオ" w:cs="メイリオ" w:hint="eastAsia"/>
                <w:kern w:val="0"/>
                <w:sz w:val="18"/>
                <w:szCs w:val="18"/>
              </w:rPr>
              <w:t>相談</w:t>
            </w:r>
            <w:r w:rsidRPr="00FE2A9E">
              <w:rPr>
                <w:rFonts w:ascii="メイリオ" w:eastAsia="メイリオ" w:hAnsi="メイリオ" w:cs="メイリオ" w:hint="eastAsia"/>
                <w:kern w:val="0"/>
                <w:sz w:val="18"/>
                <w:szCs w:val="18"/>
              </w:rPr>
              <w:t>に対し</w:t>
            </w:r>
            <w:r w:rsidR="001F4471" w:rsidRPr="00FE2A9E">
              <w:rPr>
                <w:rFonts w:ascii="メイリオ" w:eastAsia="メイリオ" w:hAnsi="メイリオ" w:cs="メイリオ" w:hint="eastAsia"/>
                <w:kern w:val="0"/>
                <w:sz w:val="18"/>
                <w:szCs w:val="18"/>
              </w:rPr>
              <w:t>、障がいのため保証会社の審査が通らないと断</w:t>
            </w:r>
            <w:r w:rsidRPr="00FE2A9E">
              <w:rPr>
                <w:rFonts w:ascii="メイリオ" w:eastAsia="メイリオ" w:hAnsi="メイリオ" w:cs="メイリオ" w:hint="eastAsia"/>
                <w:kern w:val="0"/>
                <w:sz w:val="18"/>
                <w:szCs w:val="18"/>
              </w:rPr>
              <w:t>る</w:t>
            </w:r>
            <w:r w:rsidR="001F4471" w:rsidRPr="00FE2A9E">
              <w:rPr>
                <w:rFonts w:ascii="メイリオ" w:eastAsia="メイリオ" w:hAnsi="メイリオ" w:cs="メイリオ" w:hint="eastAsia"/>
                <w:kern w:val="0"/>
                <w:sz w:val="18"/>
                <w:szCs w:val="18"/>
              </w:rPr>
              <w:t>。</w:t>
            </w:r>
          </w:p>
        </w:tc>
      </w:tr>
    </w:tbl>
    <w:p w14:paraId="132BE0A9" w14:textId="0088FFBB" w:rsidR="001A04ED" w:rsidRPr="007B6C23" w:rsidRDefault="001A04ED" w:rsidP="00930022">
      <w:pPr>
        <w:spacing w:line="0" w:lineRule="atLeast"/>
        <w:rPr>
          <w:rFonts w:ascii="メイリオ" w:eastAsia="メイリオ" w:hAnsi="メイリオ" w:cs="メイリオ"/>
          <w:color w:val="000000" w:themeColor="text1"/>
          <w:sz w:val="20"/>
          <w:szCs w:val="28"/>
        </w:rPr>
      </w:pPr>
    </w:p>
    <w:p w14:paraId="22C74B41" w14:textId="77777777" w:rsidR="00930022" w:rsidRPr="00A50CBB" w:rsidRDefault="00930022" w:rsidP="00930022">
      <w:pPr>
        <w:spacing w:line="0" w:lineRule="atLeast"/>
        <w:rPr>
          <w:rFonts w:ascii="メイリオ" w:eastAsia="メイリオ" w:hAnsi="メイリオ" w:cs="メイリオ"/>
          <w:sz w:val="10"/>
          <w:szCs w:val="24"/>
        </w:rPr>
      </w:pPr>
    </w:p>
    <w:p w14:paraId="1556636D" w14:textId="77777777" w:rsidR="001A04ED" w:rsidRPr="00422817" w:rsidRDefault="001A04ED" w:rsidP="001A04ED">
      <w:pPr>
        <w:spacing w:line="0" w:lineRule="atLeast"/>
        <w:ind w:left="200" w:hangingChars="100" w:hanging="200"/>
        <w:rPr>
          <w:rFonts w:ascii="メイリオ" w:eastAsia="メイリオ" w:hAnsi="メイリオ" w:cs="メイリオ"/>
          <w:sz w:val="20"/>
          <w:szCs w:val="24"/>
        </w:rPr>
      </w:pPr>
      <w:r w:rsidRPr="00422817">
        <w:rPr>
          <w:rFonts w:ascii="メイリオ" w:eastAsia="メイリオ" w:hAnsi="メイリオ" w:cs="メイリオ" w:hint="eastAsia"/>
          <w:sz w:val="20"/>
          <w:szCs w:val="24"/>
        </w:rPr>
        <w:t>※上記の事例は、あくまでも例示で、これらに限定されたものではありません。また、客観的に見て、正当な理由が存在する場合は、不当な差別的取扱いに該当しないものがあると考えられます。</w:t>
      </w:r>
    </w:p>
    <w:p w14:paraId="2E3110A2" w14:textId="619C0D22" w:rsidR="00930022" w:rsidRDefault="00930022" w:rsidP="001A04ED">
      <w:pPr>
        <w:spacing w:line="0" w:lineRule="atLeast"/>
        <w:rPr>
          <w:rFonts w:ascii="メイリオ" w:eastAsia="メイリオ" w:hAnsi="メイリオ" w:cs="メイリオ"/>
          <w:sz w:val="22"/>
          <w:szCs w:val="28"/>
        </w:rPr>
      </w:pPr>
    </w:p>
    <w:p w14:paraId="3AB0BEAC" w14:textId="77777777" w:rsidR="0046487D" w:rsidRDefault="0046487D" w:rsidP="001A04ED">
      <w:pPr>
        <w:spacing w:line="0" w:lineRule="atLeast"/>
        <w:rPr>
          <w:rFonts w:ascii="メイリオ" w:eastAsia="メイリオ" w:hAnsi="メイリオ" w:cs="メイリオ"/>
          <w:sz w:val="22"/>
          <w:szCs w:val="28"/>
        </w:rPr>
      </w:pPr>
      <w:bookmarkStart w:id="0" w:name="_GoBack"/>
      <w:bookmarkEnd w:id="0"/>
    </w:p>
    <w:p w14:paraId="2B57EDFF" w14:textId="5CB529FE" w:rsidR="001A04ED" w:rsidRDefault="001A04ED" w:rsidP="001A04ED">
      <w:pPr>
        <w:spacing w:after="240" w:line="0" w:lineRule="atLeast"/>
        <w:rPr>
          <w:rFonts w:ascii="メイリオ" w:eastAsia="メイリオ" w:hAnsi="メイリオ" w:cs="メイリオ"/>
          <w:b/>
          <w:sz w:val="32"/>
          <w:szCs w:val="36"/>
        </w:rPr>
      </w:pPr>
      <w:r w:rsidRPr="00D1282A">
        <w:rPr>
          <w:rFonts w:ascii="メイリオ" w:eastAsia="メイリオ" w:hAnsi="メイリオ" w:cs="メイリオ" w:hint="eastAsia"/>
          <w:b/>
          <w:sz w:val="32"/>
          <w:szCs w:val="36"/>
        </w:rPr>
        <w:lastRenderedPageBreak/>
        <w:t>２　合理的配慮</w:t>
      </w:r>
    </w:p>
    <w:p w14:paraId="67520CA0" w14:textId="77777777" w:rsidR="001A04ED" w:rsidRDefault="001A04ED" w:rsidP="001A04ED">
      <w:pPr>
        <w:spacing w:line="0" w:lineRule="atLeast"/>
        <w:ind w:rightChars="-11" w:right="-23"/>
        <w:rPr>
          <w:rFonts w:ascii="メイリオ" w:eastAsia="メイリオ" w:hAnsi="メイリオ" w:cs="メイリオ"/>
          <w:sz w:val="22"/>
          <w:szCs w:val="36"/>
        </w:rPr>
      </w:pPr>
      <w:r>
        <w:rPr>
          <w:rFonts w:ascii="メイリオ" w:eastAsia="メイリオ" w:hAnsi="メイリオ" w:cs="メイリオ" w:hint="eastAsia"/>
          <w:sz w:val="22"/>
          <w:szCs w:val="36"/>
        </w:rPr>
        <w:t xml:space="preserve">　障がいのある人が居住用の不動産の契約を行う場面等で、何らかの配慮を求める意思の表明があったときは、負担になりすぎない範囲で、社会的障壁を取り除くために必要で合理的な配慮を提供することが求められます。</w:t>
      </w:r>
    </w:p>
    <w:p w14:paraId="51BB50C8" w14:textId="77777777" w:rsidR="001A04ED" w:rsidRDefault="001A04ED" w:rsidP="001A04ED">
      <w:pPr>
        <w:spacing w:line="0" w:lineRule="atLeast"/>
        <w:ind w:rightChars="-11" w:right="-23"/>
        <w:rPr>
          <w:rFonts w:ascii="メイリオ" w:eastAsia="メイリオ" w:hAnsi="メイリオ" w:cs="メイリオ"/>
          <w:sz w:val="22"/>
          <w:szCs w:val="36"/>
        </w:rPr>
      </w:pPr>
    </w:p>
    <w:p w14:paraId="1A16EFC3" w14:textId="77777777" w:rsidR="001A04ED" w:rsidRPr="0060210F" w:rsidRDefault="001A04ED" w:rsidP="001A04ED">
      <w:pPr>
        <w:spacing w:line="0" w:lineRule="atLeast"/>
        <w:ind w:rightChars="-11" w:right="-23"/>
        <w:rPr>
          <w:rFonts w:ascii="メイリオ" w:eastAsia="メイリオ" w:hAnsi="メイリオ" w:cs="メイリオ"/>
          <w:sz w:val="22"/>
          <w:szCs w:val="36"/>
        </w:rPr>
      </w:pPr>
      <w:r>
        <w:rPr>
          <w:rFonts w:ascii="メイリオ" w:eastAsia="メイリオ" w:hAnsi="メイリオ" w:cs="メイリオ" w:hint="eastAsia"/>
          <w:sz w:val="22"/>
          <w:szCs w:val="36"/>
        </w:rPr>
        <w:t xml:space="preserve">　例えば、</w:t>
      </w:r>
    </w:p>
    <w:p w14:paraId="7CF8BCEA" w14:textId="7F906C88" w:rsidR="001A04ED" w:rsidRPr="00FE2A9E" w:rsidRDefault="001A04ED" w:rsidP="000D5D10">
      <w:pPr>
        <w:pStyle w:val="ac"/>
        <w:numPr>
          <w:ilvl w:val="0"/>
          <w:numId w:val="39"/>
        </w:numPr>
        <w:spacing w:line="0" w:lineRule="atLeast"/>
        <w:ind w:leftChars="0" w:rightChars="-11" w:right="-23"/>
        <w:rPr>
          <w:rFonts w:ascii="メイリオ" w:eastAsia="メイリオ" w:hAnsi="メイリオ" w:cs="メイリオ"/>
          <w:sz w:val="22"/>
          <w:szCs w:val="36"/>
        </w:rPr>
      </w:pPr>
      <w:r w:rsidRPr="00636DE6">
        <w:rPr>
          <w:rFonts w:ascii="メイリオ" w:eastAsia="メイリオ" w:hAnsi="メイリオ" w:cs="メイリオ" w:hint="eastAsia"/>
          <w:sz w:val="22"/>
          <w:szCs w:val="36"/>
        </w:rPr>
        <w:t>最寄駅から一緒に歩いて</w:t>
      </w:r>
      <w:r w:rsidRPr="00FE2A9E">
        <w:rPr>
          <w:rFonts w:ascii="メイリオ" w:eastAsia="メイリオ" w:hAnsi="メイリオ" w:cs="メイリオ" w:hint="eastAsia"/>
          <w:sz w:val="22"/>
          <w:szCs w:val="36"/>
        </w:rPr>
        <w:t>確認したり、中の様子を手を添えて案内</w:t>
      </w:r>
      <w:r w:rsidR="00071CCE" w:rsidRPr="00FE2A9E">
        <w:rPr>
          <w:rFonts w:ascii="メイリオ" w:eastAsia="メイリオ" w:hAnsi="メイリオ" w:cs="メイリオ" w:hint="eastAsia"/>
          <w:sz w:val="22"/>
          <w:szCs w:val="36"/>
        </w:rPr>
        <w:t>したり</w:t>
      </w:r>
      <w:r w:rsidRPr="00FE2A9E">
        <w:rPr>
          <w:rFonts w:ascii="メイリオ" w:eastAsia="メイリオ" w:hAnsi="メイリオ" w:cs="メイリオ" w:hint="eastAsia"/>
          <w:sz w:val="22"/>
          <w:szCs w:val="36"/>
        </w:rPr>
        <w:t>する。</w:t>
      </w:r>
    </w:p>
    <w:p w14:paraId="6D745C3C" w14:textId="77777777" w:rsidR="001A04ED" w:rsidRPr="00FE2A9E" w:rsidRDefault="001A04ED" w:rsidP="000D5D10">
      <w:pPr>
        <w:pStyle w:val="ac"/>
        <w:numPr>
          <w:ilvl w:val="0"/>
          <w:numId w:val="39"/>
        </w:numPr>
        <w:spacing w:line="0" w:lineRule="atLeast"/>
        <w:ind w:leftChars="0" w:rightChars="-11" w:right="-23"/>
        <w:rPr>
          <w:rFonts w:ascii="メイリオ" w:eastAsia="メイリオ" w:hAnsi="メイリオ" w:cs="メイリオ"/>
          <w:sz w:val="22"/>
          <w:szCs w:val="36"/>
        </w:rPr>
      </w:pPr>
      <w:r w:rsidRPr="00FE2A9E">
        <w:rPr>
          <w:rFonts w:ascii="メイリオ" w:eastAsia="メイリオ" w:hAnsi="メイリオ" w:cs="メイリオ" w:hint="eastAsia"/>
          <w:sz w:val="22"/>
          <w:szCs w:val="36"/>
        </w:rPr>
        <w:t>障がいのある人の求めに応じて、バリアフリー物件等があるかを確認する。</w:t>
      </w:r>
    </w:p>
    <w:p w14:paraId="2403541F" w14:textId="77777777" w:rsidR="001A04ED" w:rsidRPr="00FE2A9E" w:rsidRDefault="001A04ED" w:rsidP="000D5D10">
      <w:pPr>
        <w:pStyle w:val="ac"/>
        <w:numPr>
          <w:ilvl w:val="0"/>
          <w:numId w:val="39"/>
        </w:numPr>
        <w:spacing w:line="0" w:lineRule="atLeast"/>
        <w:ind w:leftChars="0" w:rightChars="-11" w:right="-23"/>
        <w:rPr>
          <w:rFonts w:ascii="メイリオ" w:eastAsia="メイリオ" w:hAnsi="メイリオ" w:cs="メイリオ"/>
          <w:sz w:val="22"/>
          <w:szCs w:val="36"/>
        </w:rPr>
      </w:pPr>
      <w:r w:rsidRPr="00FE2A9E">
        <w:rPr>
          <w:rFonts w:ascii="メイリオ" w:eastAsia="メイリオ" w:hAnsi="メイリオ" w:cs="メイリオ" w:hint="eastAsia"/>
          <w:sz w:val="22"/>
          <w:szCs w:val="36"/>
        </w:rPr>
        <w:t>障がいの状態や求めに応じて、ゆっくり話す、筆談を行う、分かりやすい表現に置き換える等、相手に合わせた方法で会話を行う。</w:t>
      </w:r>
    </w:p>
    <w:p w14:paraId="2EBEF983" w14:textId="3F8BB77E" w:rsidR="001A04ED" w:rsidRDefault="001A04ED" w:rsidP="000D5D10">
      <w:pPr>
        <w:pStyle w:val="ac"/>
        <w:numPr>
          <w:ilvl w:val="0"/>
          <w:numId w:val="39"/>
        </w:numPr>
        <w:spacing w:line="0" w:lineRule="atLeast"/>
        <w:ind w:leftChars="0" w:rightChars="-11" w:right="-23"/>
        <w:rPr>
          <w:rFonts w:ascii="メイリオ" w:eastAsia="メイリオ" w:hAnsi="メイリオ" w:cs="メイリオ"/>
          <w:sz w:val="22"/>
          <w:szCs w:val="36"/>
        </w:rPr>
      </w:pPr>
      <w:r w:rsidRPr="00FE2A9E">
        <w:rPr>
          <w:rFonts w:ascii="メイリオ" w:eastAsia="メイリオ" w:hAnsi="メイリオ" w:cs="メイリオ" w:hint="eastAsia"/>
          <w:sz w:val="22"/>
          <w:szCs w:val="36"/>
        </w:rPr>
        <w:t>種々の手続きにおいて、障がいのある人の求めに応</w:t>
      </w:r>
      <w:r w:rsidR="001A0921" w:rsidRPr="00FE2A9E">
        <w:rPr>
          <w:rFonts w:ascii="メイリオ" w:eastAsia="メイリオ" w:hAnsi="メイリオ" w:cs="メイリオ" w:hint="eastAsia"/>
          <w:sz w:val="22"/>
          <w:szCs w:val="36"/>
        </w:rPr>
        <w:t>じて、文章を読み上げたり、書類の作成時に書きやすいように手を添えたりす</w:t>
      </w:r>
      <w:r w:rsidRPr="00FE2A9E">
        <w:rPr>
          <w:rFonts w:ascii="メイリオ" w:eastAsia="メイリオ" w:hAnsi="メイリオ" w:cs="メイリオ" w:hint="eastAsia"/>
          <w:sz w:val="22"/>
          <w:szCs w:val="36"/>
        </w:rPr>
        <w:t>る</w:t>
      </w:r>
      <w:r>
        <w:rPr>
          <w:rFonts w:ascii="メイリオ" w:eastAsia="メイリオ" w:hAnsi="メイリオ" w:cs="メイリオ" w:hint="eastAsia"/>
          <w:sz w:val="22"/>
          <w:szCs w:val="36"/>
        </w:rPr>
        <w:t>。</w:t>
      </w:r>
    </w:p>
    <w:p w14:paraId="6F76DEAB" w14:textId="77777777" w:rsidR="001A04ED" w:rsidRDefault="001A04ED" w:rsidP="001A04ED">
      <w:pPr>
        <w:spacing w:line="0" w:lineRule="atLeast"/>
        <w:ind w:left="225" w:rightChars="-11" w:right="-23"/>
        <w:rPr>
          <w:rFonts w:ascii="メイリオ" w:eastAsia="メイリオ" w:hAnsi="メイリオ" w:cs="メイリオ"/>
          <w:sz w:val="22"/>
          <w:szCs w:val="36"/>
        </w:rPr>
      </w:pPr>
      <w:r>
        <w:rPr>
          <w:rFonts w:ascii="メイリオ" w:eastAsia="メイリオ" w:hAnsi="メイリオ" w:cs="メイリオ" w:hint="eastAsia"/>
          <w:sz w:val="22"/>
          <w:szCs w:val="36"/>
        </w:rPr>
        <w:t>といったものが挙げられます。</w:t>
      </w:r>
    </w:p>
    <w:p w14:paraId="3E493C49" w14:textId="77777777" w:rsidR="001A04ED" w:rsidRPr="00A50CBB" w:rsidRDefault="001A04ED" w:rsidP="001A04ED">
      <w:pPr>
        <w:spacing w:line="0" w:lineRule="atLeast"/>
        <w:ind w:left="225" w:rightChars="-11" w:right="-23"/>
        <w:rPr>
          <w:rFonts w:ascii="メイリオ" w:eastAsia="メイリオ" w:hAnsi="メイリオ" w:cs="メイリオ"/>
          <w:sz w:val="22"/>
          <w:szCs w:val="36"/>
        </w:rPr>
      </w:pPr>
    </w:p>
    <w:tbl>
      <w:tblPr>
        <w:tblStyle w:val="ab"/>
        <w:tblW w:w="0" w:type="auto"/>
        <w:tblLook w:val="04A0" w:firstRow="1" w:lastRow="0" w:firstColumn="1" w:lastColumn="0" w:noHBand="0" w:noVBand="1"/>
      </w:tblPr>
      <w:tblGrid>
        <w:gridCol w:w="10478"/>
      </w:tblGrid>
      <w:tr w:rsidR="005F12C9" w14:paraId="36816C4F" w14:textId="77777777" w:rsidTr="005F12C9">
        <w:tc>
          <w:tcPr>
            <w:tcW w:w="10478" w:type="dxa"/>
            <w:shd w:val="clear" w:color="auto" w:fill="8DB3E2" w:themeFill="text2" w:themeFillTint="66"/>
          </w:tcPr>
          <w:p w14:paraId="78963BCF" w14:textId="77777777" w:rsidR="005F12C9" w:rsidRPr="002D5A01" w:rsidRDefault="005F12C9" w:rsidP="005F12C9">
            <w:pPr>
              <w:tabs>
                <w:tab w:val="left" w:pos="4035"/>
              </w:tabs>
              <w:spacing w:line="0" w:lineRule="atLeast"/>
              <w:jc w:val="center"/>
              <w:rPr>
                <w:rFonts w:ascii="メイリオ" w:eastAsia="メイリオ" w:hAnsi="メイリオ" w:cs="メイリオ"/>
                <w:b/>
                <w:bCs/>
                <w:szCs w:val="21"/>
              </w:rPr>
            </w:pPr>
            <w:r>
              <w:rPr>
                <w:rFonts w:ascii="メイリオ" w:eastAsia="メイリオ" w:hAnsi="メイリオ" w:cs="メイリオ" w:hint="eastAsia"/>
                <w:b/>
                <w:bCs/>
                <w:szCs w:val="21"/>
              </w:rPr>
              <w:t>望ましい合理的配慮の具体的な事例</w:t>
            </w:r>
          </w:p>
        </w:tc>
      </w:tr>
      <w:tr w:rsidR="00BB5066" w:rsidRPr="007D719C" w14:paraId="5C6CB63D" w14:textId="77777777" w:rsidTr="00417207">
        <w:tc>
          <w:tcPr>
            <w:tcW w:w="10478" w:type="dxa"/>
            <w:shd w:val="clear" w:color="auto" w:fill="DAEEF3" w:themeFill="accent5" w:themeFillTint="33"/>
          </w:tcPr>
          <w:p w14:paraId="3B4836D7" w14:textId="77777777" w:rsidR="00BB5066" w:rsidRPr="007D719C" w:rsidRDefault="00BB5066" w:rsidP="00417207">
            <w:pPr>
              <w:tabs>
                <w:tab w:val="left" w:pos="4035"/>
              </w:tabs>
              <w:spacing w:line="0" w:lineRule="atLeast"/>
              <w:rPr>
                <w:rFonts w:ascii="メイリオ" w:eastAsia="メイリオ" w:hAnsi="メイリオ" w:cs="メイリオ"/>
                <w:bCs/>
                <w:szCs w:val="21"/>
              </w:rPr>
            </w:pPr>
            <w:r w:rsidRPr="007D719C">
              <w:rPr>
                <w:rFonts w:ascii="メイリオ" w:eastAsia="メイリオ" w:hAnsi="メイリオ" w:cs="メイリオ" w:hint="eastAsia"/>
                <w:bCs/>
                <w:szCs w:val="21"/>
              </w:rPr>
              <w:t>● 主に物理的環境の配慮に関すること</w:t>
            </w:r>
          </w:p>
        </w:tc>
      </w:tr>
      <w:tr w:rsidR="007B6C23" w:rsidRPr="007B6C23" w14:paraId="0A90306D" w14:textId="77777777" w:rsidTr="005F12C9">
        <w:tc>
          <w:tcPr>
            <w:tcW w:w="10478" w:type="dxa"/>
          </w:tcPr>
          <w:p w14:paraId="1E24F322" w14:textId="4DEBB3AC" w:rsidR="005F12C9" w:rsidRPr="007B6C23" w:rsidRDefault="00BC79CF" w:rsidP="006727E2">
            <w:pPr>
              <w:tabs>
                <w:tab w:val="left" w:pos="4035"/>
              </w:tabs>
              <w:spacing w:line="0" w:lineRule="atLeast"/>
              <w:rPr>
                <w:rFonts w:ascii="メイリオ" w:eastAsia="メイリオ" w:hAnsi="メイリオ" w:cs="メイリオ"/>
                <w:bCs/>
                <w:color w:val="000000" w:themeColor="text1"/>
                <w:sz w:val="18"/>
                <w:szCs w:val="18"/>
              </w:rPr>
            </w:pPr>
            <w:r w:rsidRPr="007B6C23">
              <w:rPr>
                <w:rFonts w:ascii="メイリオ" w:eastAsia="メイリオ" w:hAnsi="メイリオ" w:cs="メイリオ" w:hint="eastAsia"/>
                <w:bCs/>
                <w:color w:val="000000" w:themeColor="text1"/>
                <w:sz w:val="18"/>
                <w:szCs w:val="18"/>
              </w:rPr>
              <w:t>マンションの駐車場において、</w:t>
            </w:r>
            <w:r w:rsidR="00392CAF" w:rsidRPr="007B6C23">
              <w:rPr>
                <w:rFonts w:ascii="メイリオ" w:eastAsia="メイリオ" w:hAnsi="メイリオ" w:cs="メイリオ" w:hint="eastAsia"/>
                <w:bCs/>
                <w:color w:val="000000" w:themeColor="text1"/>
                <w:sz w:val="18"/>
                <w:szCs w:val="18"/>
              </w:rPr>
              <w:t>車いす利用者</w:t>
            </w:r>
            <w:r w:rsidR="005E487F" w:rsidRPr="007B6C23">
              <w:rPr>
                <w:rFonts w:ascii="メイリオ" w:eastAsia="メイリオ" w:hAnsi="メイリオ" w:cs="メイリオ" w:hint="eastAsia"/>
                <w:bCs/>
                <w:color w:val="000000" w:themeColor="text1"/>
                <w:sz w:val="18"/>
                <w:szCs w:val="18"/>
              </w:rPr>
              <w:t>専用</w:t>
            </w:r>
            <w:r w:rsidR="00637640" w:rsidRPr="007B6C23">
              <w:rPr>
                <w:rFonts w:ascii="メイリオ" w:eastAsia="メイリオ" w:hAnsi="メイリオ" w:cs="メイリオ" w:hint="eastAsia"/>
                <w:bCs/>
                <w:color w:val="000000" w:themeColor="text1"/>
                <w:sz w:val="18"/>
                <w:szCs w:val="18"/>
              </w:rPr>
              <w:t>の</w:t>
            </w:r>
            <w:r w:rsidR="008E2B28" w:rsidRPr="007B6C23">
              <w:rPr>
                <w:rFonts w:ascii="メイリオ" w:eastAsia="メイリオ" w:hAnsi="メイリオ" w:cs="メイリオ" w:hint="eastAsia"/>
                <w:bCs/>
                <w:color w:val="000000" w:themeColor="text1"/>
                <w:sz w:val="18"/>
                <w:szCs w:val="18"/>
              </w:rPr>
              <w:t>駐車スペース</w:t>
            </w:r>
            <w:r w:rsidR="00F74BE8" w:rsidRPr="007B6C23">
              <w:rPr>
                <w:rFonts w:ascii="メイリオ" w:eastAsia="メイリオ" w:hAnsi="メイリオ" w:cs="メイリオ" w:hint="eastAsia"/>
                <w:bCs/>
                <w:color w:val="000000" w:themeColor="text1"/>
                <w:sz w:val="18"/>
                <w:szCs w:val="18"/>
              </w:rPr>
              <w:t>を</w:t>
            </w:r>
            <w:r w:rsidRPr="007B6C23">
              <w:rPr>
                <w:rFonts w:ascii="メイリオ" w:eastAsia="メイリオ" w:hAnsi="メイリオ" w:cs="メイリオ" w:hint="eastAsia"/>
                <w:bCs/>
                <w:color w:val="000000" w:themeColor="text1"/>
                <w:sz w:val="18"/>
                <w:szCs w:val="18"/>
              </w:rPr>
              <w:t>設ける。</w:t>
            </w:r>
          </w:p>
        </w:tc>
      </w:tr>
      <w:tr w:rsidR="005F12C9" w:rsidRPr="007B6C23" w14:paraId="55AB3C23" w14:textId="77777777" w:rsidTr="005F12C9">
        <w:tc>
          <w:tcPr>
            <w:tcW w:w="10478" w:type="dxa"/>
          </w:tcPr>
          <w:p w14:paraId="589E8D9A" w14:textId="508822CA" w:rsidR="005F12C9" w:rsidRPr="00FE2A9E" w:rsidRDefault="00BC79CF" w:rsidP="005F12C9">
            <w:pPr>
              <w:tabs>
                <w:tab w:val="left" w:pos="4035"/>
              </w:tabs>
              <w:spacing w:line="0" w:lineRule="atLeast"/>
              <w:rPr>
                <w:rFonts w:ascii="メイリオ" w:eastAsia="メイリオ" w:hAnsi="メイリオ" w:cs="メイリオ"/>
                <w:bCs/>
                <w:sz w:val="18"/>
                <w:szCs w:val="18"/>
              </w:rPr>
            </w:pPr>
            <w:r w:rsidRPr="00FE2A9E">
              <w:rPr>
                <w:rFonts w:ascii="メイリオ" w:eastAsia="メイリオ" w:hAnsi="メイリオ" w:cs="メイリオ" w:hint="eastAsia"/>
                <w:bCs/>
                <w:sz w:val="18"/>
                <w:szCs w:val="18"/>
              </w:rPr>
              <w:t>物件案内時に携帯スロープを用意したり、車いすを押して案内</w:t>
            </w:r>
            <w:r w:rsidR="001A0921" w:rsidRPr="00FE2A9E">
              <w:rPr>
                <w:rFonts w:ascii="メイリオ" w:eastAsia="メイリオ" w:hAnsi="メイリオ" w:cs="メイリオ" w:hint="eastAsia"/>
                <w:bCs/>
                <w:sz w:val="18"/>
                <w:szCs w:val="18"/>
              </w:rPr>
              <w:t>したり</w:t>
            </w:r>
            <w:r w:rsidRPr="00FE2A9E">
              <w:rPr>
                <w:rFonts w:ascii="メイリオ" w:eastAsia="メイリオ" w:hAnsi="メイリオ" w:cs="メイリオ" w:hint="eastAsia"/>
                <w:bCs/>
                <w:sz w:val="18"/>
                <w:szCs w:val="18"/>
              </w:rPr>
              <w:t>する。</w:t>
            </w:r>
          </w:p>
        </w:tc>
      </w:tr>
      <w:tr w:rsidR="005F12C9" w:rsidRPr="007B6C23" w14:paraId="16334888" w14:textId="77777777" w:rsidTr="005F12C9">
        <w:tc>
          <w:tcPr>
            <w:tcW w:w="10478" w:type="dxa"/>
          </w:tcPr>
          <w:p w14:paraId="252EF9D6" w14:textId="04116AE0" w:rsidR="005F12C9" w:rsidRPr="00FE2A9E" w:rsidRDefault="00BC79CF" w:rsidP="005F12C9">
            <w:pPr>
              <w:tabs>
                <w:tab w:val="left" w:pos="4035"/>
              </w:tabs>
              <w:spacing w:line="0" w:lineRule="atLeast"/>
              <w:rPr>
                <w:rFonts w:ascii="メイリオ" w:eastAsia="メイリオ" w:hAnsi="メイリオ" w:cs="メイリオ"/>
                <w:bCs/>
                <w:sz w:val="18"/>
                <w:szCs w:val="18"/>
              </w:rPr>
            </w:pPr>
            <w:r w:rsidRPr="00FE2A9E">
              <w:rPr>
                <w:rFonts w:ascii="メイリオ" w:eastAsia="メイリオ" w:hAnsi="メイリオ" w:cs="メイリオ" w:hint="eastAsia"/>
                <w:bCs/>
                <w:sz w:val="18"/>
                <w:szCs w:val="18"/>
              </w:rPr>
              <w:t>車いす利用者のために、車いす専用駐車場を確保する。</w:t>
            </w:r>
          </w:p>
        </w:tc>
      </w:tr>
      <w:tr w:rsidR="00DF5B20" w:rsidRPr="007B6C23" w14:paraId="0F01A878" w14:textId="77777777" w:rsidTr="005F12C9">
        <w:tc>
          <w:tcPr>
            <w:tcW w:w="10478" w:type="dxa"/>
          </w:tcPr>
          <w:p w14:paraId="75AD28C3" w14:textId="415D1D72" w:rsidR="00DF5B20" w:rsidRPr="007B6C23" w:rsidRDefault="00DF5B20" w:rsidP="005F12C9">
            <w:pPr>
              <w:tabs>
                <w:tab w:val="left" w:pos="4035"/>
              </w:tabs>
              <w:spacing w:line="0" w:lineRule="atLeast"/>
              <w:rPr>
                <w:rFonts w:ascii="メイリオ" w:eastAsia="メイリオ" w:hAnsi="メイリオ" w:cs="メイリオ"/>
                <w:bCs/>
                <w:color w:val="000000" w:themeColor="text1"/>
                <w:sz w:val="18"/>
                <w:szCs w:val="18"/>
              </w:rPr>
            </w:pPr>
            <w:r w:rsidRPr="007B6C23">
              <w:rPr>
                <w:rFonts w:ascii="メイリオ" w:eastAsia="メイリオ" w:hAnsi="メイリオ" w:cs="メイリオ" w:hint="eastAsia"/>
                <w:bCs/>
                <w:color w:val="000000" w:themeColor="text1"/>
                <w:sz w:val="18"/>
                <w:szCs w:val="18"/>
              </w:rPr>
              <w:t>転居のためアパートの契約をしたいが、聴覚過敏があるため、人がたくさんいる店内が苦手な人から</w:t>
            </w:r>
            <w:r w:rsidR="009F7787" w:rsidRPr="007B6C23">
              <w:rPr>
                <w:rFonts w:ascii="メイリオ" w:eastAsia="メイリオ" w:hAnsi="メイリオ" w:cs="メイリオ" w:hint="eastAsia"/>
                <w:bCs/>
                <w:color w:val="000000" w:themeColor="text1"/>
                <w:sz w:val="18"/>
                <w:szCs w:val="18"/>
              </w:rPr>
              <w:t>の</w:t>
            </w:r>
            <w:r w:rsidRPr="007B6C23">
              <w:rPr>
                <w:rFonts w:ascii="メイリオ" w:eastAsia="メイリオ" w:hAnsi="メイリオ" w:cs="メイリオ" w:hint="eastAsia"/>
                <w:bCs/>
                <w:color w:val="000000" w:themeColor="text1"/>
                <w:sz w:val="18"/>
                <w:szCs w:val="18"/>
              </w:rPr>
              <w:t>申出に対して、宅建業者が店内の奥にある個室で対応する。</w:t>
            </w:r>
          </w:p>
        </w:tc>
      </w:tr>
      <w:tr w:rsidR="00BC79CF" w:rsidRPr="007B6C23" w14:paraId="0D9B41FC" w14:textId="77777777" w:rsidTr="00417207">
        <w:tc>
          <w:tcPr>
            <w:tcW w:w="10478" w:type="dxa"/>
            <w:shd w:val="clear" w:color="auto" w:fill="DAEEF3" w:themeFill="accent5" w:themeFillTint="33"/>
          </w:tcPr>
          <w:p w14:paraId="48B973C6" w14:textId="04F40656" w:rsidR="00BC79CF" w:rsidRPr="007B6C23" w:rsidRDefault="00BC79CF" w:rsidP="00417207">
            <w:pPr>
              <w:tabs>
                <w:tab w:val="left" w:pos="4035"/>
              </w:tabs>
              <w:spacing w:line="0" w:lineRule="atLeast"/>
              <w:rPr>
                <w:rFonts w:ascii="メイリオ" w:eastAsia="メイリオ" w:hAnsi="メイリオ" w:cs="メイリオ"/>
                <w:bCs/>
                <w:color w:val="000000" w:themeColor="text1"/>
                <w:szCs w:val="21"/>
              </w:rPr>
            </w:pPr>
            <w:r w:rsidRPr="007B6C23">
              <w:rPr>
                <w:rFonts w:ascii="メイリオ" w:eastAsia="メイリオ" w:hAnsi="メイリオ" w:cs="メイリオ" w:hint="eastAsia"/>
                <w:bCs/>
                <w:color w:val="000000" w:themeColor="text1"/>
                <w:szCs w:val="21"/>
              </w:rPr>
              <w:t>● 主に意思疎通の配慮に関すること</w:t>
            </w:r>
          </w:p>
        </w:tc>
      </w:tr>
      <w:tr w:rsidR="007B6C23" w:rsidRPr="007B6C23" w14:paraId="64599BF5" w14:textId="77777777" w:rsidTr="005F12C9">
        <w:tc>
          <w:tcPr>
            <w:tcW w:w="10478" w:type="dxa"/>
          </w:tcPr>
          <w:p w14:paraId="48724F50" w14:textId="31DAD1A4" w:rsidR="005F12C9" w:rsidRPr="00FE2A9E" w:rsidRDefault="00BC79CF" w:rsidP="006727E2">
            <w:pPr>
              <w:tabs>
                <w:tab w:val="left" w:pos="4035"/>
              </w:tabs>
              <w:spacing w:line="0" w:lineRule="atLeast"/>
              <w:rPr>
                <w:rFonts w:ascii="メイリオ" w:eastAsia="メイリオ" w:hAnsi="メイリオ" w:cs="メイリオ"/>
                <w:bCs/>
                <w:sz w:val="18"/>
                <w:szCs w:val="18"/>
              </w:rPr>
            </w:pPr>
            <w:r w:rsidRPr="00FE2A9E">
              <w:rPr>
                <w:rFonts w:ascii="メイリオ" w:eastAsia="メイリオ" w:hAnsi="メイリオ" w:cs="メイリオ" w:hint="eastAsia"/>
                <w:bCs/>
                <w:sz w:val="18"/>
                <w:szCs w:val="18"/>
              </w:rPr>
              <w:t>障がいのある人から</w:t>
            </w:r>
            <w:r w:rsidR="00715F97" w:rsidRPr="00FE2A9E">
              <w:rPr>
                <w:rFonts w:ascii="メイリオ" w:eastAsia="メイリオ" w:hAnsi="メイリオ" w:cs="メイリオ" w:hint="eastAsia"/>
                <w:bCs/>
                <w:sz w:val="18"/>
                <w:szCs w:val="18"/>
              </w:rPr>
              <w:t>の</w:t>
            </w:r>
            <w:r w:rsidR="00F32EC5" w:rsidRPr="00FE2A9E">
              <w:rPr>
                <w:rFonts w:ascii="メイリオ" w:eastAsia="メイリオ" w:hAnsi="メイリオ" w:cs="メイリオ" w:hint="eastAsia"/>
                <w:bCs/>
                <w:sz w:val="18"/>
                <w:szCs w:val="18"/>
              </w:rPr>
              <w:t>入</w:t>
            </w:r>
            <w:r w:rsidRPr="00FE2A9E">
              <w:rPr>
                <w:rFonts w:ascii="メイリオ" w:eastAsia="メイリオ" w:hAnsi="メイリオ" w:cs="メイリオ" w:hint="eastAsia"/>
                <w:bCs/>
                <w:sz w:val="18"/>
                <w:szCs w:val="18"/>
              </w:rPr>
              <w:t>退去手続き等について、</w:t>
            </w:r>
            <w:r w:rsidR="001329C6" w:rsidRPr="00FE2A9E">
              <w:rPr>
                <w:rFonts w:ascii="メイリオ" w:eastAsia="メイリオ" w:hAnsi="メイリオ" w:cs="メイリオ" w:hint="eastAsia"/>
                <w:bCs/>
                <w:sz w:val="18"/>
                <w:szCs w:val="18"/>
              </w:rPr>
              <w:t>事前に書面や口頭で十分な説明をしたり、</w:t>
            </w:r>
            <w:r w:rsidR="00646C3E" w:rsidRPr="00FE2A9E">
              <w:rPr>
                <w:rFonts w:ascii="メイリオ" w:eastAsia="メイリオ" w:hAnsi="メイリオ" w:cs="メイリオ" w:hint="eastAsia"/>
                <w:bCs/>
                <w:sz w:val="18"/>
                <w:szCs w:val="18"/>
              </w:rPr>
              <w:t>申出</w:t>
            </w:r>
            <w:r w:rsidR="001329C6" w:rsidRPr="00FE2A9E">
              <w:rPr>
                <w:rFonts w:ascii="メイリオ" w:eastAsia="メイリオ" w:hAnsi="メイリオ" w:cs="メイリオ" w:hint="eastAsia"/>
                <w:bCs/>
                <w:sz w:val="18"/>
                <w:szCs w:val="18"/>
              </w:rPr>
              <w:t>があれば筆談等で相談等に応じ</w:t>
            </w:r>
            <w:r w:rsidR="005973BC" w:rsidRPr="00FE2A9E">
              <w:rPr>
                <w:rFonts w:ascii="メイリオ" w:eastAsia="メイリオ" w:hAnsi="メイリオ" w:cs="メイリオ" w:hint="eastAsia"/>
                <w:bCs/>
                <w:sz w:val="18"/>
                <w:szCs w:val="18"/>
              </w:rPr>
              <w:t>たりす</w:t>
            </w:r>
            <w:r w:rsidR="001329C6" w:rsidRPr="00FE2A9E">
              <w:rPr>
                <w:rFonts w:ascii="メイリオ" w:eastAsia="メイリオ" w:hAnsi="メイリオ" w:cs="メイリオ" w:hint="eastAsia"/>
                <w:bCs/>
                <w:sz w:val="18"/>
                <w:szCs w:val="18"/>
              </w:rPr>
              <w:t>る。</w:t>
            </w:r>
          </w:p>
        </w:tc>
      </w:tr>
      <w:tr w:rsidR="005F12C9" w:rsidRPr="007B6C23" w14:paraId="71940DE4" w14:textId="77777777" w:rsidTr="005F12C9">
        <w:tc>
          <w:tcPr>
            <w:tcW w:w="10478" w:type="dxa"/>
          </w:tcPr>
          <w:p w14:paraId="5CC0F56C" w14:textId="7DE81EB7" w:rsidR="005F12C9" w:rsidRPr="00FE2A9E" w:rsidRDefault="00BC79CF" w:rsidP="005F12C9">
            <w:pPr>
              <w:tabs>
                <w:tab w:val="left" w:pos="4035"/>
              </w:tabs>
              <w:spacing w:line="0" w:lineRule="atLeast"/>
              <w:rPr>
                <w:rFonts w:ascii="メイリオ" w:eastAsia="メイリオ" w:hAnsi="メイリオ" w:cs="メイリオ"/>
                <w:bCs/>
                <w:sz w:val="18"/>
                <w:szCs w:val="18"/>
              </w:rPr>
            </w:pPr>
            <w:r w:rsidRPr="00FE2A9E">
              <w:rPr>
                <w:rFonts w:ascii="メイリオ" w:eastAsia="メイリオ" w:hAnsi="メイリオ" w:cs="メイリオ" w:hint="eastAsia"/>
                <w:bCs/>
                <w:sz w:val="18"/>
                <w:szCs w:val="18"/>
              </w:rPr>
              <w:t>視覚障がいのある人や聴覚障がいのある人等と契約手続きをすすめるにあたって、契約書や重要事項説明書等について、読み上げや筆談等を積極的に活用する。</w:t>
            </w:r>
          </w:p>
        </w:tc>
      </w:tr>
      <w:tr w:rsidR="007B6C23" w:rsidRPr="007B6C23" w14:paraId="6B083E7C" w14:textId="77777777" w:rsidTr="005F12C9">
        <w:tc>
          <w:tcPr>
            <w:tcW w:w="10478" w:type="dxa"/>
          </w:tcPr>
          <w:p w14:paraId="254F3746" w14:textId="0A83A63A" w:rsidR="00BB5066" w:rsidRPr="007B6C23" w:rsidRDefault="00BC79CF" w:rsidP="006727E2">
            <w:pPr>
              <w:tabs>
                <w:tab w:val="left" w:pos="4035"/>
              </w:tabs>
              <w:spacing w:line="0" w:lineRule="atLeast"/>
              <w:rPr>
                <w:rFonts w:ascii="メイリオ" w:eastAsia="メイリオ" w:hAnsi="メイリオ" w:cs="メイリオ"/>
                <w:bCs/>
                <w:color w:val="000000" w:themeColor="text1"/>
                <w:sz w:val="18"/>
                <w:szCs w:val="18"/>
              </w:rPr>
            </w:pPr>
            <w:r w:rsidRPr="007B6C23">
              <w:rPr>
                <w:rFonts w:ascii="メイリオ" w:eastAsia="メイリオ" w:hAnsi="メイリオ" w:cs="メイリオ" w:hint="eastAsia"/>
                <w:bCs/>
                <w:color w:val="000000" w:themeColor="text1"/>
                <w:sz w:val="18"/>
                <w:szCs w:val="18"/>
              </w:rPr>
              <w:t>物件の案内や契約条件等の各種書類をテキストデータで提供する、ルビをふる、書類の作成時に大きな文字が書きやすいように記入欄を広く設ける。</w:t>
            </w:r>
          </w:p>
        </w:tc>
      </w:tr>
      <w:tr w:rsidR="00BB5066" w:rsidRPr="007B6C23" w14:paraId="05F7E311" w14:textId="77777777" w:rsidTr="005F12C9">
        <w:tc>
          <w:tcPr>
            <w:tcW w:w="10478" w:type="dxa"/>
          </w:tcPr>
          <w:p w14:paraId="365214E2" w14:textId="2ED47C8A" w:rsidR="00BB5066" w:rsidRPr="007B6C23" w:rsidRDefault="00BC79CF" w:rsidP="005F12C9">
            <w:pPr>
              <w:tabs>
                <w:tab w:val="left" w:pos="4035"/>
              </w:tabs>
              <w:spacing w:line="0" w:lineRule="atLeast"/>
              <w:rPr>
                <w:rFonts w:ascii="メイリオ" w:eastAsia="メイリオ" w:hAnsi="メイリオ" w:cs="メイリオ"/>
                <w:bCs/>
                <w:color w:val="000000" w:themeColor="text1"/>
                <w:sz w:val="18"/>
                <w:szCs w:val="18"/>
              </w:rPr>
            </w:pPr>
            <w:r w:rsidRPr="007B6C23">
              <w:rPr>
                <w:rFonts w:ascii="メイリオ" w:eastAsia="メイリオ" w:hAnsi="メイリオ" w:cs="メイリオ" w:hint="eastAsia"/>
                <w:bCs/>
                <w:color w:val="000000" w:themeColor="text1"/>
                <w:sz w:val="18"/>
                <w:szCs w:val="18"/>
              </w:rPr>
              <w:t>物件のバリアフリー対応状況がわかるよう、写真を提供する。</w:t>
            </w:r>
          </w:p>
        </w:tc>
      </w:tr>
      <w:tr w:rsidR="00BC79CF" w:rsidRPr="007B6C23" w14:paraId="01FFA130" w14:textId="77777777" w:rsidTr="00417207">
        <w:tc>
          <w:tcPr>
            <w:tcW w:w="10478" w:type="dxa"/>
            <w:shd w:val="clear" w:color="auto" w:fill="DAEEF3" w:themeFill="accent5" w:themeFillTint="33"/>
          </w:tcPr>
          <w:p w14:paraId="7245FCC9" w14:textId="1612791A" w:rsidR="00BC79CF" w:rsidRPr="007B6C23" w:rsidRDefault="00BC79CF" w:rsidP="00417207">
            <w:pPr>
              <w:tabs>
                <w:tab w:val="left" w:pos="4035"/>
              </w:tabs>
              <w:spacing w:line="0" w:lineRule="atLeast"/>
              <w:rPr>
                <w:rFonts w:ascii="メイリオ" w:eastAsia="メイリオ" w:hAnsi="メイリオ" w:cs="メイリオ"/>
                <w:bCs/>
                <w:color w:val="000000" w:themeColor="text1"/>
                <w:szCs w:val="21"/>
              </w:rPr>
            </w:pPr>
            <w:r w:rsidRPr="007B6C23">
              <w:rPr>
                <w:rFonts w:ascii="メイリオ" w:eastAsia="メイリオ" w:hAnsi="メイリオ" w:cs="メイリオ" w:hint="eastAsia"/>
                <w:bCs/>
                <w:color w:val="000000" w:themeColor="text1"/>
                <w:szCs w:val="21"/>
              </w:rPr>
              <w:t>● 主にルール・慣行の柔軟な変更に関すること</w:t>
            </w:r>
          </w:p>
        </w:tc>
      </w:tr>
      <w:tr w:rsidR="00BB5066" w:rsidRPr="007B6C23" w14:paraId="4507F665" w14:textId="77777777" w:rsidTr="005F12C9">
        <w:tc>
          <w:tcPr>
            <w:tcW w:w="10478" w:type="dxa"/>
          </w:tcPr>
          <w:p w14:paraId="11CEC929" w14:textId="42714A84" w:rsidR="00BB5066" w:rsidRPr="007B6C23" w:rsidRDefault="00BC79CF" w:rsidP="005F12C9">
            <w:pPr>
              <w:tabs>
                <w:tab w:val="left" w:pos="4035"/>
              </w:tabs>
              <w:spacing w:line="0" w:lineRule="atLeast"/>
              <w:rPr>
                <w:rFonts w:ascii="メイリオ" w:eastAsia="メイリオ" w:hAnsi="メイリオ" w:cs="メイリオ"/>
                <w:bCs/>
                <w:color w:val="000000" w:themeColor="text1"/>
                <w:sz w:val="18"/>
                <w:szCs w:val="18"/>
              </w:rPr>
            </w:pPr>
            <w:r w:rsidRPr="007B6C23">
              <w:rPr>
                <w:rFonts w:ascii="メイリオ" w:eastAsia="メイリオ" w:hAnsi="メイリオ" w:cs="メイリオ" w:hint="eastAsia"/>
                <w:bCs/>
                <w:color w:val="000000" w:themeColor="text1"/>
                <w:sz w:val="18"/>
                <w:szCs w:val="18"/>
              </w:rPr>
              <w:t>車いす利用者が住宅を購入する際、住宅購入者の費用負担で間取りや引き戸の工夫、手すりの設置、バスやトイレの間口や広さ変更、車いす用洗面台への交換等を行うにあたって、必要な調整を行う。</w:t>
            </w:r>
          </w:p>
        </w:tc>
      </w:tr>
      <w:tr w:rsidR="00BB5066" w:rsidRPr="007B6C23" w14:paraId="3C2FA6F2" w14:textId="77777777" w:rsidTr="005F12C9">
        <w:tc>
          <w:tcPr>
            <w:tcW w:w="10478" w:type="dxa"/>
          </w:tcPr>
          <w:p w14:paraId="5D846BFD" w14:textId="3F6DB77A" w:rsidR="00BB5066" w:rsidRPr="007B6C23" w:rsidRDefault="00BC79CF" w:rsidP="005F12C9">
            <w:pPr>
              <w:tabs>
                <w:tab w:val="left" w:pos="4035"/>
              </w:tabs>
              <w:spacing w:line="0" w:lineRule="atLeast"/>
              <w:rPr>
                <w:rFonts w:ascii="メイリオ" w:eastAsia="メイリオ" w:hAnsi="メイリオ" w:cs="メイリオ"/>
                <w:bCs/>
                <w:color w:val="000000" w:themeColor="text1"/>
                <w:sz w:val="18"/>
                <w:szCs w:val="18"/>
              </w:rPr>
            </w:pPr>
            <w:r w:rsidRPr="007B6C23">
              <w:rPr>
                <w:rFonts w:ascii="メイリオ" w:eastAsia="メイリオ" w:hAnsi="メイリオ" w:cs="メイリオ" w:hint="eastAsia"/>
                <w:bCs/>
                <w:color w:val="000000" w:themeColor="text1"/>
                <w:sz w:val="18"/>
                <w:szCs w:val="18"/>
              </w:rPr>
              <w:t>物件案内の際、肢体不自由で移動が困難な人に対し、事務所と物件の間を車で送迎する。</w:t>
            </w:r>
          </w:p>
        </w:tc>
      </w:tr>
      <w:tr w:rsidR="007C4711" w:rsidRPr="007B6C23" w14:paraId="13D00926" w14:textId="77777777" w:rsidTr="005F12C9">
        <w:tc>
          <w:tcPr>
            <w:tcW w:w="10478" w:type="dxa"/>
          </w:tcPr>
          <w:p w14:paraId="0DBFD80C" w14:textId="4A142413" w:rsidR="007C4711" w:rsidRPr="007B6C23" w:rsidRDefault="007C4711" w:rsidP="005F12C9">
            <w:pPr>
              <w:tabs>
                <w:tab w:val="left" w:pos="4035"/>
              </w:tabs>
              <w:spacing w:line="0" w:lineRule="atLeast"/>
              <w:rPr>
                <w:rFonts w:ascii="メイリオ" w:eastAsia="メイリオ" w:hAnsi="メイリオ" w:cs="メイリオ"/>
                <w:bCs/>
                <w:color w:val="000000" w:themeColor="text1"/>
                <w:sz w:val="18"/>
                <w:szCs w:val="18"/>
              </w:rPr>
            </w:pPr>
            <w:r w:rsidRPr="007B6C23">
              <w:rPr>
                <w:rFonts w:ascii="メイリオ" w:eastAsia="メイリオ" w:hAnsi="メイリオ" w:cs="メイリオ" w:hint="eastAsia"/>
                <w:bCs/>
                <w:color w:val="000000" w:themeColor="text1"/>
                <w:sz w:val="18"/>
                <w:szCs w:val="18"/>
              </w:rPr>
              <w:t>視覚障がいのある人が入居する際に、居住スペースや共用スペース内の危険個所等を事前に宅建業者が一緒に確認する。</w:t>
            </w:r>
          </w:p>
        </w:tc>
      </w:tr>
    </w:tbl>
    <w:p w14:paraId="75BCDF2E" w14:textId="50B5CF2C" w:rsidR="001A04ED" w:rsidRPr="007B6C23" w:rsidRDefault="001A04ED" w:rsidP="001A04ED">
      <w:pPr>
        <w:tabs>
          <w:tab w:val="left" w:pos="4665"/>
        </w:tabs>
        <w:spacing w:line="0" w:lineRule="atLeast"/>
        <w:rPr>
          <w:rFonts w:ascii="メイリオ" w:eastAsia="メイリオ" w:hAnsi="メイリオ" w:cs="メイリオ"/>
          <w:color w:val="000000" w:themeColor="text1"/>
          <w:sz w:val="14"/>
          <w:szCs w:val="24"/>
        </w:rPr>
      </w:pPr>
    </w:p>
    <w:p w14:paraId="24C31547" w14:textId="286C8129" w:rsidR="001A04ED" w:rsidRPr="007B6C23" w:rsidRDefault="001A04ED" w:rsidP="00582729">
      <w:pPr>
        <w:spacing w:line="0" w:lineRule="atLeast"/>
        <w:ind w:left="200" w:hangingChars="100" w:hanging="200"/>
        <w:rPr>
          <w:rFonts w:ascii="メイリオ" w:eastAsia="メイリオ" w:hAnsi="メイリオ" w:cs="メイリオ"/>
          <w:color w:val="000000" w:themeColor="text1"/>
          <w:szCs w:val="24"/>
        </w:rPr>
      </w:pPr>
      <w:r w:rsidRPr="007B6C23">
        <w:rPr>
          <w:rFonts w:ascii="メイリオ" w:eastAsia="メイリオ" w:hAnsi="メイリオ" w:cs="メイリオ" w:hint="eastAsia"/>
          <w:color w:val="000000" w:themeColor="text1"/>
          <w:sz w:val="20"/>
          <w:szCs w:val="24"/>
        </w:rPr>
        <w:t>※上記の事例は、あくまでも例示で、これらに限定されたものではありません。また、実施を求められた側に無制限の負担を求めるものではなく、</w:t>
      </w:r>
      <w:r w:rsidRPr="007B6C23">
        <w:rPr>
          <w:rFonts w:ascii="メイリオ" w:eastAsia="メイリオ" w:hAnsi="メイリオ" w:cs="メイリオ" w:hint="eastAsia"/>
          <w:color w:val="000000" w:themeColor="text1"/>
          <w:kern w:val="0"/>
          <w:sz w:val="20"/>
          <w:szCs w:val="24"/>
        </w:rPr>
        <w:t>過重な</w:t>
      </w:r>
      <w:r w:rsidRPr="007B6C23">
        <w:rPr>
          <w:rFonts w:ascii="メイリオ" w:eastAsia="メイリオ" w:hAnsi="メイリオ" w:cs="メイリオ" w:hint="eastAsia"/>
          <w:color w:val="000000" w:themeColor="text1"/>
          <w:sz w:val="20"/>
          <w:szCs w:val="24"/>
        </w:rPr>
        <w:t>負担が求められる場合には、合理的配慮の不提供に該当しません。</w:t>
      </w:r>
      <w:r w:rsidRPr="007B6C23">
        <w:rPr>
          <w:rFonts w:ascii="メイリオ" w:eastAsia="メイリオ" w:hAnsi="メイリオ" w:cs="メイリオ"/>
          <w:color w:val="000000" w:themeColor="text1"/>
          <w:szCs w:val="24"/>
        </w:rPr>
        <w:br w:type="page"/>
      </w:r>
    </w:p>
    <w:p w14:paraId="78D1D91B" w14:textId="77777777" w:rsidR="001A04ED" w:rsidRPr="008433E8" w:rsidRDefault="001A04ED" w:rsidP="001A04ED">
      <w:pPr>
        <w:tabs>
          <w:tab w:val="left" w:pos="6975"/>
        </w:tabs>
        <w:spacing w:after="240" w:line="0" w:lineRule="atLeast"/>
        <w:ind w:left="240" w:hangingChars="100" w:hanging="240"/>
        <w:rPr>
          <w:rFonts w:ascii="メイリオ" w:eastAsia="メイリオ" w:hAnsi="メイリオ" w:cs="メイリオ"/>
          <w:b/>
          <w:sz w:val="22"/>
        </w:rPr>
      </w:pPr>
      <w:r w:rsidRPr="007B6C23">
        <w:rPr>
          <w:rFonts w:ascii="メイリオ" w:eastAsia="メイリオ" w:hAnsi="メイリオ" w:cs="メイリオ"/>
          <w:b/>
          <w:noProof/>
          <w:color w:val="000000" w:themeColor="text1"/>
          <w:sz w:val="24"/>
        </w:rPr>
        <w:lastRenderedPageBreak/>
        <w:drawing>
          <wp:anchor distT="0" distB="0" distL="114300" distR="114300" simplePos="0" relativeHeight="251955200" behindDoc="0" locked="0" layoutInCell="1" allowOverlap="1" wp14:anchorId="05FC09D3" wp14:editId="31118658">
            <wp:simplePos x="0" y="0"/>
            <wp:positionH relativeFrom="column">
              <wp:posOffset>4845050</wp:posOffset>
            </wp:positionH>
            <wp:positionV relativeFrom="paragraph">
              <wp:posOffset>206375</wp:posOffset>
            </wp:positionV>
            <wp:extent cx="1676400" cy="2430780"/>
            <wp:effectExtent l="0" t="0" r="0" b="762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676400" cy="2430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C23">
        <w:rPr>
          <w:rFonts w:ascii="メイリオ" w:eastAsia="メイリオ" w:hAnsi="メイリオ" w:cs="メイリオ" w:hint="eastAsia"/>
          <w:b/>
          <w:color w:val="000000" w:themeColor="text1"/>
          <w:sz w:val="24"/>
        </w:rPr>
        <w:t>【参考】知ってあんしん高齢者等円</w:t>
      </w:r>
      <w:r w:rsidRPr="002E4354">
        <w:rPr>
          <w:rFonts w:ascii="メイリオ" w:eastAsia="メイリオ" w:hAnsi="メイリオ" w:cs="メイリオ" w:hint="eastAsia"/>
          <w:b/>
          <w:sz w:val="24"/>
        </w:rPr>
        <w:t>滑入居のための１５のアドバイス</w:t>
      </w:r>
      <w:r w:rsidRPr="008433E8">
        <w:rPr>
          <w:rFonts w:ascii="メイリオ" w:eastAsia="メイリオ" w:hAnsi="メイリオ" w:cs="メイリオ"/>
          <w:b/>
          <w:sz w:val="24"/>
        </w:rPr>
        <w:tab/>
      </w:r>
    </w:p>
    <w:p w14:paraId="2582D3AD" w14:textId="77777777" w:rsidR="001A04ED" w:rsidRDefault="001A04ED" w:rsidP="001A04ED">
      <w:pPr>
        <w:spacing w:line="0" w:lineRule="atLeast"/>
        <w:ind w:firstLineChars="100" w:firstLine="220"/>
        <w:rPr>
          <w:rFonts w:ascii="メイリオ" w:eastAsia="メイリオ" w:hAnsi="メイリオ" w:cs="メイリオ"/>
          <w:sz w:val="22"/>
        </w:rPr>
      </w:pPr>
      <w:r w:rsidRPr="008433E8">
        <w:rPr>
          <w:rFonts w:ascii="メイリオ" w:eastAsia="メイリオ" w:hAnsi="メイリオ" w:cs="メイリオ" w:hint="eastAsia"/>
          <w:sz w:val="22"/>
        </w:rPr>
        <w:t>高齢者等（高齢者、障がい者、外国人世帯等）の入居に不安を感じる</w:t>
      </w:r>
    </w:p>
    <w:p w14:paraId="26FF58DC" w14:textId="77777777" w:rsidR="001A04ED" w:rsidRDefault="001A04ED" w:rsidP="001A04ED">
      <w:pPr>
        <w:spacing w:line="0" w:lineRule="atLeast"/>
        <w:rPr>
          <w:rFonts w:ascii="メイリオ" w:eastAsia="メイリオ" w:hAnsi="メイリオ" w:cs="メイリオ"/>
          <w:sz w:val="22"/>
        </w:rPr>
      </w:pPr>
      <w:r w:rsidRPr="008433E8">
        <w:rPr>
          <w:rFonts w:ascii="メイリオ" w:eastAsia="メイリオ" w:hAnsi="メイリオ" w:cs="メイリオ" w:hint="eastAsia"/>
          <w:sz w:val="22"/>
        </w:rPr>
        <w:t>家主・不動産事業者に対するアドバイスをＱ＆Ａ方式で紹介し、これら</w:t>
      </w:r>
    </w:p>
    <w:p w14:paraId="2D00AE90" w14:textId="77777777" w:rsidR="001A04ED" w:rsidRPr="008433E8" w:rsidRDefault="001A04ED" w:rsidP="001A04ED">
      <w:pPr>
        <w:spacing w:line="0" w:lineRule="atLeast"/>
        <w:rPr>
          <w:rFonts w:ascii="メイリオ" w:eastAsia="メイリオ" w:hAnsi="メイリオ" w:cs="メイリオ"/>
          <w:sz w:val="22"/>
        </w:rPr>
      </w:pPr>
      <w:r w:rsidRPr="008433E8">
        <w:rPr>
          <w:rFonts w:ascii="メイリオ" w:eastAsia="メイリオ" w:hAnsi="メイリオ" w:cs="メイリオ" w:hint="eastAsia"/>
          <w:sz w:val="22"/>
        </w:rPr>
        <w:t>の不安の軽減に役立つ情報冊子です。</w:t>
      </w:r>
    </w:p>
    <w:p w14:paraId="0E359E76" w14:textId="77777777" w:rsidR="001A04ED" w:rsidRDefault="001A04ED" w:rsidP="001A04ED">
      <w:pPr>
        <w:spacing w:line="0" w:lineRule="atLeast"/>
        <w:ind w:firstLineChars="100" w:firstLine="220"/>
        <w:rPr>
          <w:rFonts w:ascii="メイリオ" w:eastAsia="メイリオ" w:hAnsi="メイリオ" w:cs="メイリオ"/>
          <w:sz w:val="22"/>
        </w:rPr>
      </w:pPr>
    </w:p>
    <w:p w14:paraId="3A0CC7AB" w14:textId="77777777" w:rsidR="001A04ED" w:rsidRDefault="001A04ED" w:rsidP="001A04ED">
      <w:pPr>
        <w:spacing w:line="0" w:lineRule="atLeast"/>
        <w:ind w:firstLineChars="100" w:firstLine="220"/>
        <w:rPr>
          <w:rFonts w:ascii="メイリオ" w:eastAsia="メイリオ" w:hAnsi="メイリオ" w:cs="メイリオ"/>
          <w:sz w:val="22"/>
        </w:rPr>
      </w:pPr>
      <w:r w:rsidRPr="008433E8">
        <w:rPr>
          <w:rFonts w:ascii="メイリオ" w:eastAsia="メイリオ" w:hAnsi="メイリオ" w:cs="メイリオ" w:hint="eastAsia"/>
          <w:sz w:val="22"/>
        </w:rPr>
        <w:t>大阪府のホームページ「知ってあんしん高齢者等円滑入居のための</w:t>
      </w:r>
    </w:p>
    <w:p w14:paraId="1754CACF" w14:textId="77777777" w:rsidR="001A04ED" w:rsidRDefault="001A04ED" w:rsidP="001A04ED">
      <w:pPr>
        <w:spacing w:line="0" w:lineRule="atLeast"/>
        <w:rPr>
          <w:rFonts w:ascii="メイリオ" w:eastAsia="メイリオ" w:hAnsi="メイリオ" w:cs="メイリオ"/>
          <w:sz w:val="22"/>
        </w:rPr>
      </w:pPr>
      <w:r w:rsidRPr="008433E8">
        <w:rPr>
          <w:rFonts w:ascii="メイリオ" w:eastAsia="メイリオ" w:hAnsi="メイリオ" w:cs="メイリオ" w:hint="eastAsia"/>
          <w:sz w:val="22"/>
        </w:rPr>
        <w:t>１５のアドバイス」からダウンロードできます。</w:t>
      </w:r>
    </w:p>
    <w:p w14:paraId="2AF518F4" w14:textId="77777777" w:rsidR="001A04ED" w:rsidRDefault="00CC2546" w:rsidP="001A04ED">
      <w:pPr>
        <w:spacing w:line="0" w:lineRule="atLeast"/>
        <w:ind w:firstLineChars="100" w:firstLine="210"/>
        <w:rPr>
          <w:rFonts w:ascii="メイリオ" w:eastAsia="メイリオ" w:hAnsi="メイリオ" w:cs="メイリオ"/>
          <w:sz w:val="22"/>
        </w:rPr>
      </w:pPr>
      <w:hyperlink r:id="rId9" w:history="1">
        <w:r w:rsidR="001A04ED" w:rsidRPr="00420017">
          <w:rPr>
            <w:rStyle w:val="ad"/>
            <w:rFonts w:ascii="メイリオ" w:eastAsia="メイリオ" w:hAnsi="メイリオ" w:cs="メイリオ"/>
            <w:sz w:val="22"/>
          </w:rPr>
          <w:t>http://www.pref.osaka.lg.jp/jumachi/advice/</w:t>
        </w:r>
      </w:hyperlink>
    </w:p>
    <w:p w14:paraId="17CB137F" w14:textId="77777777" w:rsidR="001A04ED" w:rsidRPr="001B4341" w:rsidRDefault="001A04ED" w:rsidP="001A04ED">
      <w:pPr>
        <w:spacing w:line="0" w:lineRule="atLeast"/>
      </w:pPr>
    </w:p>
    <w:p w14:paraId="64B7B438" w14:textId="61101A3C" w:rsidR="001A04ED" w:rsidRDefault="001A04ED" w:rsidP="001A04ED">
      <w:pPr>
        <w:widowControl/>
        <w:jc w:val="left"/>
      </w:pPr>
    </w:p>
    <w:sectPr w:rsidR="001A04ED" w:rsidSect="00CC2546">
      <w:footerReference w:type="default" r:id="rId10"/>
      <w:type w:val="continuous"/>
      <w:pgSz w:w="11906" w:h="16838" w:code="9"/>
      <w:pgMar w:top="720" w:right="709" w:bottom="720" w:left="709" w:header="340" w:footer="340" w:gutter="0"/>
      <w:pgNumType w:fmt="numberInDash" w:start="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0349" w14:textId="77777777" w:rsidR="007F1E7C" w:rsidRDefault="007F1E7C" w:rsidP="00230D67">
      <w:r>
        <w:separator/>
      </w:r>
    </w:p>
  </w:endnote>
  <w:endnote w:type="continuationSeparator" w:id="0">
    <w:p w14:paraId="34770E99" w14:textId="77777777" w:rsidR="007F1E7C" w:rsidRDefault="007F1E7C" w:rsidP="0023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472605"/>
      <w:docPartObj>
        <w:docPartGallery w:val="Page Numbers (Bottom of Page)"/>
        <w:docPartUnique/>
      </w:docPartObj>
    </w:sdtPr>
    <w:sdtEndPr/>
    <w:sdtContent>
      <w:p w14:paraId="735C123A" w14:textId="5DC06516" w:rsidR="007F1E7C" w:rsidRDefault="007F1E7C">
        <w:pPr>
          <w:pStyle w:val="a9"/>
          <w:jc w:val="center"/>
        </w:pPr>
        <w:r>
          <w:fldChar w:fldCharType="begin"/>
        </w:r>
        <w:r>
          <w:instrText>PAGE   \* MERGEFORMAT</w:instrText>
        </w:r>
        <w:r>
          <w:fldChar w:fldCharType="separate"/>
        </w:r>
        <w:r w:rsidR="00CC2546" w:rsidRPr="00CC2546">
          <w:rPr>
            <w:noProof/>
            <w:lang w:val="ja-JP"/>
          </w:rPr>
          <w:t>-</w:t>
        </w:r>
        <w:r w:rsidR="00CC2546">
          <w:rPr>
            <w:noProof/>
          </w:rPr>
          <w:t xml:space="preserve"> 43 -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43448" w14:textId="77777777" w:rsidR="007F1E7C" w:rsidRDefault="007F1E7C" w:rsidP="00230D67">
      <w:r>
        <w:separator/>
      </w:r>
    </w:p>
  </w:footnote>
  <w:footnote w:type="continuationSeparator" w:id="0">
    <w:p w14:paraId="4EB94E65" w14:textId="77777777" w:rsidR="007F1E7C" w:rsidRDefault="007F1E7C" w:rsidP="00230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99B"/>
    <w:multiLevelType w:val="hybridMultilevel"/>
    <w:tmpl w:val="39D658D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3CB3841"/>
    <w:multiLevelType w:val="hybridMultilevel"/>
    <w:tmpl w:val="8350FA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606F7"/>
    <w:multiLevelType w:val="hybridMultilevel"/>
    <w:tmpl w:val="1DF461B2"/>
    <w:lvl w:ilvl="0" w:tplc="FE361F3E">
      <w:numFmt w:val="bullet"/>
      <w:lvlText w:val="・"/>
      <w:lvlJc w:val="left"/>
      <w:pPr>
        <w:ind w:left="720" w:hanging="360"/>
      </w:pPr>
      <w:rPr>
        <w:rFonts w:ascii="HG丸ｺﾞｼｯｸM-PRO" w:eastAsia="HG丸ｺﾞｼｯｸM-PRO" w:hAnsi="HG丸ｺﾞｼｯｸM-PRO" w:cstheme="minorBidi" w:hint="eastAsia"/>
      </w:rPr>
    </w:lvl>
    <w:lvl w:ilvl="1" w:tplc="7692445E">
      <w:start w:val="4"/>
      <w:numFmt w:val="bullet"/>
      <w:lvlText w:val="※"/>
      <w:lvlJc w:val="left"/>
      <w:pPr>
        <w:ind w:left="1140" w:hanging="360"/>
      </w:pPr>
      <w:rPr>
        <w:rFonts w:ascii="ＭＳ ゴシック" w:eastAsia="ＭＳ ゴシック" w:hAnsi="ＭＳ 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88F0251"/>
    <w:multiLevelType w:val="hybridMultilevel"/>
    <w:tmpl w:val="C324B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72753"/>
    <w:multiLevelType w:val="hybridMultilevel"/>
    <w:tmpl w:val="A49A19E6"/>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C95EE6"/>
    <w:multiLevelType w:val="hybridMultilevel"/>
    <w:tmpl w:val="685035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60318F"/>
    <w:multiLevelType w:val="hybridMultilevel"/>
    <w:tmpl w:val="EF2AB3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0F060857"/>
    <w:multiLevelType w:val="hybridMultilevel"/>
    <w:tmpl w:val="292A8FE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7D7B9B"/>
    <w:multiLevelType w:val="hybridMultilevel"/>
    <w:tmpl w:val="6D7A45E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9DA6D3A"/>
    <w:multiLevelType w:val="hybridMultilevel"/>
    <w:tmpl w:val="A2A2BC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185F8A"/>
    <w:multiLevelType w:val="hybridMultilevel"/>
    <w:tmpl w:val="5D96C0F8"/>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247A0572"/>
    <w:multiLevelType w:val="hybridMultilevel"/>
    <w:tmpl w:val="4DD44D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3135EF"/>
    <w:multiLevelType w:val="hybridMultilevel"/>
    <w:tmpl w:val="9A66D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6F6667"/>
    <w:multiLevelType w:val="hybridMultilevel"/>
    <w:tmpl w:val="9AC2824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2C807708"/>
    <w:multiLevelType w:val="hybridMultilevel"/>
    <w:tmpl w:val="F928FD12"/>
    <w:lvl w:ilvl="0" w:tplc="4B14CAC0">
      <w:start w:val="1"/>
      <w:numFmt w:val="bullet"/>
      <w:lvlText w:val=""/>
      <w:lvlJc w:val="left"/>
      <w:pPr>
        <w:ind w:left="360" w:hanging="360"/>
      </w:pPr>
      <w:rPr>
        <w:rFonts w:ascii="Wingdings" w:hAnsi="Wingdings" w:hint="default"/>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702938"/>
    <w:multiLevelType w:val="hybridMultilevel"/>
    <w:tmpl w:val="132E185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3365B17"/>
    <w:multiLevelType w:val="hybridMultilevel"/>
    <w:tmpl w:val="87D0A3E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335C7E0A"/>
    <w:multiLevelType w:val="hybridMultilevel"/>
    <w:tmpl w:val="2586FB6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338B2C4D"/>
    <w:multiLevelType w:val="hybridMultilevel"/>
    <w:tmpl w:val="DB0259EE"/>
    <w:lvl w:ilvl="0" w:tplc="0409000B">
      <w:start w:val="1"/>
      <w:numFmt w:val="bullet"/>
      <w:lvlText w:val=""/>
      <w:lvlJc w:val="left"/>
      <w:pPr>
        <w:ind w:left="640" w:hanging="420"/>
      </w:pPr>
      <w:rPr>
        <w:rFonts w:ascii="Wingdings" w:hAnsi="Wingdings" w:hint="default"/>
      </w:rPr>
    </w:lvl>
    <w:lvl w:ilvl="1" w:tplc="BDD2DA60">
      <w:numFmt w:val="bullet"/>
      <w:lvlText w:val="・"/>
      <w:lvlJc w:val="left"/>
      <w:pPr>
        <w:ind w:left="1000" w:hanging="360"/>
      </w:pPr>
      <w:rPr>
        <w:rFonts w:ascii="メイリオ" w:eastAsia="メイリオ" w:hAnsi="メイリオ" w:cs="メイリオ"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33EC3407"/>
    <w:multiLevelType w:val="hybridMultilevel"/>
    <w:tmpl w:val="B3D81208"/>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0" w15:restartNumberingAfterBreak="0">
    <w:nsid w:val="35FF2E3B"/>
    <w:multiLevelType w:val="hybridMultilevel"/>
    <w:tmpl w:val="B0740764"/>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36051"/>
    <w:multiLevelType w:val="hybridMultilevel"/>
    <w:tmpl w:val="C1F4266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3A3705A3"/>
    <w:multiLevelType w:val="hybridMultilevel"/>
    <w:tmpl w:val="F3D24CD8"/>
    <w:lvl w:ilvl="0" w:tplc="FE361F3E">
      <w:numFmt w:val="bullet"/>
      <w:lvlText w:val="・"/>
      <w:lvlJc w:val="left"/>
      <w:pPr>
        <w:ind w:left="86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3A6D27F0"/>
    <w:multiLevelType w:val="hybridMultilevel"/>
    <w:tmpl w:val="8DFEB3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DD83EDA"/>
    <w:multiLevelType w:val="hybridMultilevel"/>
    <w:tmpl w:val="5EF0A7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0B80637"/>
    <w:multiLevelType w:val="hybridMultilevel"/>
    <w:tmpl w:val="C49C1F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56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3642691"/>
    <w:multiLevelType w:val="hybridMultilevel"/>
    <w:tmpl w:val="9BD25D26"/>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439605BA"/>
    <w:multiLevelType w:val="hybridMultilevel"/>
    <w:tmpl w:val="1BA6E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48C5FAE"/>
    <w:multiLevelType w:val="hybridMultilevel"/>
    <w:tmpl w:val="89F4CB2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64C08BF"/>
    <w:multiLevelType w:val="hybridMultilevel"/>
    <w:tmpl w:val="FEA21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2153B7"/>
    <w:multiLevelType w:val="hybridMultilevel"/>
    <w:tmpl w:val="4E8CEA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D76E5D"/>
    <w:multiLevelType w:val="hybridMultilevel"/>
    <w:tmpl w:val="E4D66F74"/>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1D394A"/>
    <w:multiLevelType w:val="hybridMultilevel"/>
    <w:tmpl w:val="D0B2E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4766E1F"/>
    <w:multiLevelType w:val="hybridMultilevel"/>
    <w:tmpl w:val="2A60F5CC"/>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58478C5"/>
    <w:multiLevelType w:val="hybridMultilevel"/>
    <w:tmpl w:val="3C62D5D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55E617AA"/>
    <w:multiLevelType w:val="hybridMultilevel"/>
    <w:tmpl w:val="24540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5E900ED"/>
    <w:multiLevelType w:val="hybridMultilevel"/>
    <w:tmpl w:val="07BE4F3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69A0DC0"/>
    <w:multiLevelType w:val="hybridMultilevel"/>
    <w:tmpl w:val="DF80F44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57011A58"/>
    <w:multiLevelType w:val="hybridMultilevel"/>
    <w:tmpl w:val="D79AEAB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58493EDB"/>
    <w:multiLevelType w:val="hybridMultilevel"/>
    <w:tmpl w:val="296A38A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5D986661"/>
    <w:multiLevelType w:val="hybridMultilevel"/>
    <w:tmpl w:val="B874B0AC"/>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612D41FB"/>
    <w:multiLevelType w:val="hybridMultilevel"/>
    <w:tmpl w:val="A46C591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2" w15:restartNumberingAfterBreak="0">
    <w:nsid w:val="622D2003"/>
    <w:multiLevelType w:val="hybridMultilevel"/>
    <w:tmpl w:val="CF04758E"/>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8F55323"/>
    <w:multiLevelType w:val="hybridMultilevel"/>
    <w:tmpl w:val="3B9E891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4" w15:restartNumberingAfterBreak="0">
    <w:nsid w:val="6A395B44"/>
    <w:multiLevelType w:val="hybridMultilevel"/>
    <w:tmpl w:val="305A65E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6AD9513C"/>
    <w:multiLevelType w:val="hybridMultilevel"/>
    <w:tmpl w:val="8A0699C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6" w15:restartNumberingAfterBreak="0">
    <w:nsid w:val="6E451248"/>
    <w:multiLevelType w:val="hybridMultilevel"/>
    <w:tmpl w:val="176002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F962D9F"/>
    <w:multiLevelType w:val="hybridMultilevel"/>
    <w:tmpl w:val="D7EC0F4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8" w15:restartNumberingAfterBreak="0">
    <w:nsid w:val="71DB35C7"/>
    <w:multiLevelType w:val="hybridMultilevel"/>
    <w:tmpl w:val="31A03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3525C69"/>
    <w:multiLevelType w:val="hybridMultilevel"/>
    <w:tmpl w:val="04080DC8"/>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0" w15:restartNumberingAfterBreak="0">
    <w:nsid w:val="74DD185A"/>
    <w:multiLevelType w:val="hybridMultilevel"/>
    <w:tmpl w:val="B736280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15:restartNumberingAfterBreak="0">
    <w:nsid w:val="75B20F44"/>
    <w:multiLevelType w:val="hybridMultilevel"/>
    <w:tmpl w:val="6AC4485E"/>
    <w:lvl w:ilvl="0" w:tplc="04090001">
      <w:start w:val="1"/>
      <w:numFmt w:val="bullet"/>
      <w:lvlText w:val=""/>
      <w:lvlJc w:val="left"/>
      <w:pPr>
        <w:ind w:left="420" w:hanging="420"/>
      </w:pPr>
      <w:rPr>
        <w:rFonts w:ascii="Wingdings" w:hAnsi="Wingdings" w:hint="default"/>
      </w:rPr>
    </w:lvl>
    <w:lvl w:ilvl="1" w:tplc="A2F0758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79D1C5B"/>
    <w:multiLevelType w:val="hybridMultilevel"/>
    <w:tmpl w:val="DF88EF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3" w15:restartNumberingAfterBreak="0">
    <w:nsid w:val="7D1C74B0"/>
    <w:multiLevelType w:val="hybridMultilevel"/>
    <w:tmpl w:val="E0584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1"/>
  </w:num>
  <w:num w:numId="3">
    <w:abstractNumId w:val="28"/>
  </w:num>
  <w:num w:numId="4">
    <w:abstractNumId w:val="32"/>
  </w:num>
  <w:num w:numId="5">
    <w:abstractNumId w:val="45"/>
  </w:num>
  <w:num w:numId="6">
    <w:abstractNumId w:val="8"/>
  </w:num>
  <w:num w:numId="7">
    <w:abstractNumId w:val="30"/>
  </w:num>
  <w:num w:numId="8">
    <w:abstractNumId w:val="27"/>
  </w:num>
  <w:num w:numId="9">
    <w:abstractNumId w:val="3"/>
  </w:num>
  <w:num w:numId="10">
    <w:abstractNumId w:val="39"/>
  </w:num>
  <w:num w:numId="11">
    <w:abstractNumId w:val="29"/>
  </w:num>
  <w:num w:numId="12">
    <w:abstractNumId w:val="44"/>
  </w:num>
  <w:num w:numId="13">
    <w:abstractNumId w:val="25"/>
  </w:num>
  <w:num w:numId="14">
    <w:abstractNumId w:val="9"/>
  </w:num>
  <w:num w:numId="15">
    <w:abstractNumId w:val="24"/>
  </w:num>
  <w:num w:numId="16">
    <w:abstractNumId w:val="5"/>
  </w:num>
  <w:num w:numId="17">
    <w:abstractNumId w:val="1"/>
  </w:num>
  <w:num w:numId="18">
    <w:abstractNumId w:val="35"/>
  </w:num>
  <w:num w:numId="19">
    <w:abstractNumId w:val="4"/>
  </w:num>
  <w:num w:numId="20">
    <w:abstractNumId w:val="53"/>
  </w:num>
  <w:num w:numId="21">
    <w:abstractNumId w:val="12"/>
  </w:num>
  <w:num w:numId="22">
    <w:abstractNumId w:val="14"/>
  </w:num>
  <w:num w:numId="23">
    <w:abstractNumId w:val="33"/>
  </w:num>
  <w:num w:numId="24">
    <w:abstractNumId w:val="43"/>
  </w:num>
  <w:num w:numId="25">
    <w:abstractNumId w:val="2"/>
  </w:num>
  <w:num w:numId="26">
    <w:abstractNumId w:val="20"/>
  </w:num>
  <w:num w:numId="27">
    <w:abstractNumId w:val="42"/>
  </w:num>
  <w:num w:numId="28">
    <w:abstractNumId w:val="36"/>
  </w:num>
  <w:num w:numId="29">
    <w:abstractNumId w:val="31"/>
  </w:num>
  <w:num w:numId="30">
    <w:abstractNumId w:val="23"/>
  </w:num>
  <w:num w:numId="31">
    <w:abstractNumId w:val="46"/>
  </w:num>
  <w:num w:numId="32">
    <w:abstractNumId w:val="18"/>
  </w:num>
  <w:num w:numId="33">
    <w:abstractNumId w:val="19"/>
  </w:num>
  <w:num w:numId="34">
    <w:abstractNumId w:val="34"/>
  </w:num>
  <w:num w:numId="35">
    <w:abstractNumId w:val="21"/>
  </w:num>
  <w:num w:numId="36">
    <w:abstractNumId w:val="37"/>
  </w:num>
  <w:num w:numId="37">
    <w:abstractNumId w:val="10"/>
  </w:num>
  <w:num w:numId="38">
    <w:abstractNumId w:val="38"/>
  </w:num>
  <w:num w:numId="39">
    <w:abstractNumId w:val="6"/>
  </w:num>
  <w:num w:numId="40">
    <w:abstractNumId w:val="15"/>
  </w:num>
  <w:num w:numId="41">
    <w:abstractNumId w:val="0"/>
  </w:num>
  <w:num w:numId="42">
    <w:abstractNumId w:val="52"/>
  </w:num>
  <w:num w:numId="43">
    <w:abstractNumId w:val="47"/>
  </w:num>
  <w:num w:numId="44">
    <w:abstractNumId w:val="26"/>
  </w:num>
  <w:num w:numId="45">
    <w:abstractNumId w:val="16"/>
  </w:num>
  <w:num w:numId="46">
    <w:abstractNumId w:val="41"/>
  </w:num>
  <w:num w:numId="47">
    <w:abstractNumId w:val="17"/>
  </w:num>
  <w:num w:numId="48">
    <w:abstractNumId w:val="13"/>
  </w:num>
  <w:num w:numId="49">
    <w:abstractNumId w:val="50"/>
  </w:num>
  <w:num w:numId="50">
    <w:abstractNumId w:val="22"/>
  </w:num>
  <w:num w:numId="51">
    <w:abstractNumId w:val="40"/>
  </w:num>
  <w:num w:numId="52">
    <w:abstractNumId w:val="49"/>
  </w:num>
  <w:num w:numId="53">
    <w:abstractNumId w:val="48"/>
  </w:num>
  <w:num w:numId="54">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AC"/>
    <w:rsid w:val="000007D2"/>
    <w:rsid w:val="00003259"/>
    <w:rsid w:val="0000396A"/>
    <w:rsid w:val="00003C8F"/>
    <w:rsid w:val="00004030"/>
    <w:rsid w:val="00004E85"/>
    <w:rsid w:val="00004EF9"/>
    <w:rsid w:val="00010519"/>
    <w:rsid w:val="00010788"/>
    <w:rsid w:val="00010B7A"/>
    <w:rsid w:val="00011191"/>
    <w:rsid w:val="0001203C"/>
    <w:rsid w:val="00012814"/>
    <w:rsid w:val="000129C3"/>
    <w:rsid w:val="000134A9"/>
    <w:rsid w:val="00013583"/>
    <w:rsid w:val="00013AA9"/>
    <w:rsid w:val="00014A99"/>
    <w:rsid w:val="00015164"/>
    <w:rsid w:val="00015D2D"/>
    <w:rsid w:val="00015DF5"/>
    <w:rsid w:val="00016550"/>
    <w:rsid w:val="0001674E"/>
    <w:rsid w:val="00017566"/>
    <w:rsid w:val="000200BC"/>
    <w:rsid w:val="00021EC7"/>
    <w:rsid w:val="000229F3"/>
    <w:rsid w:val="00022B44"/>
    <w:rsid w:val="00024887"/>
    <w:rsid w:val="00025A87"/>
    <w:rsid w:val="00026512"/>
    <w:rsid w:val="00030D30"/>
    <w:rsid w:val="00030EAD"/>
    <w:rsid w:val="000315DE"/>
    <w:rsid w:val="00032004"/>
    <w:rsid w:val="000329F1"/>
    <w:rsid w:val="000330FE"/>
    <w:rsid w:val="00033395"/>
    <w:rsid w:val="000338A3"/>
    <w:rsid w:val="0003467B"/>
    <w:rsid w:val="0003587B"/>
    <w:rsid w:val="0003598A"/>
    <w:rsid w:val="000371C1"/>
    <w:rsid w:val="00041A3A"/>
    <w:rsid w:val="00043B3E"/>
    <w:rsid w:val="00043CE2"/>
    <w:rsid w:val="00045D16"/>
    <w:rsid w:val="00045FE1"/>
    <w:rsid w:val="00046997"/>
    <w:rsid w:val="00047136"/>
    <w:rsid w:val="000473E3"/>
    <w:rsid w:val="00047739"/>
    <w:rsid w:val="00047C65"/>
    <w:rsid w:val="00047DA6"/>
    <w:rsid w:val="000503FB"/>
    <w:rsid w:val="00050CAE"/>
    <w:rsid w:val="0005119B"/>
    <w:rsid w:val="0005467A"/>
    <w:rsid w:val="00057F4A"/>
    <w:rsid w:val="00061269"/>
    <w:rsid w:val="00061DC2"/>
    <w:rsid w:val="00062052"/>
    <w:rsid w:val="00062711"/>
    <w:rsid w:val="00062D6D"/>
    <w:rsid w:val="00064128"/>
    <w:rsid w:val="00065D3D"/>
    <w:rsid w:val="00067AE5"/>
    <w:rsid w:val="0007064D"/>
    <w:rsid w:val="0007184A"/>
    <w:rsid w:val="000719AB"/>
    <w:rsid w:val="00071CCE"/>
    <w:rsid w:val="000725F3"/>
    <w:rsid w:val="000728D1"/>
    <w:rsid w:val="00073875"/>
    <w:rsid w:val="00074561"/>
    <w:rsid w:val="00075563"/>
    <w:rsid w:val="00075606"/>
    <w:rsid w:val="00076511"/>
    <w:rsid w:val="000770C2"/>
    <w:rsid w:val="00080B0A"/>
    <w:rsid w:val="00081B2F"/>
    <w:rsid w:val="00081B95"/>
    <w:rsid w:val="00082E2C"/>
    <w:rsid w:val="00083358"/>
    <w:rsid w:val="0008558F"/>
    <w:rsid w:val="000859BE"/>
    <w:rsid w:val="000860F8"/>
    <w:rsid w:val="00086152"/>
    <w:rsid w:val="00086B14"/>
    <w:rsid w:val="000872D1"/>
    <w:rsid w:val="00087B20"/>
    <w:rsid w:val="00090C91"/>
    <w:rsid w:val="000922EA"/>
    <w:rsid w:val="00093564"/>
    <w:rsid w:val="00094A46"/>
    <w:rsid w:val="000956D4"/>
    <w:rsid w:val="000A22BE"/>
    <w:rsid w:val="000A255B"/>
    <w:rsid w:val="000A31C4"/>
    <w:rsid w:val="000A32C4"/>
    <w:rsid w:val="000A4614"/>
    <w:rsid w:val="000A4E97"/>
    <w:rsid w:val="000A753B"/>
    <w:rsid w:val="000B0088"/>
    <w:rsid w:val="000B013B"/>
    <w:rsid w:val="000B42F5"/>
    <w:rsid w:val="000B4435"/>
    <w:rsid w:val="000B52BC"/>
    <w:rsid w:val="000B624F"/>
    <w:rsid w:val="000B794A"/>
    <w:rsid w:val="000B7B71"/>
    <w:rsid w:val="000B7BCE"/>
    <w:rsid w:val="000B7C7E"/>
    <w:rsid w:val="000C044F"/>
    <w:rsid w:val="000C3305"/>
    <w:rsid w:val="000C34AA"/>
    <w:rsid w:val="000C3BB7"/>
    <w:rsid w:val="000C419C"/>
    <w:rsid w:val="000C4864"/>
    <w:rsid w:val="000C50B7"/>
    <w:rsid w:val="000C73AF"/>
    <w:rsid w:val="000D1989"/>
    <w:rsid w:val="000D2A73"/>
    <w:rsid w:val="000D2B75"/>
    <w:rsid w:val="000D3337"/>
    <w:rsid w:val="000D4D73"/>
    <w:rsid w:val="000D514D"/>
    <w:rsid w:val="000D5D10"/>
    <w:rsid w:val="000D6215"/>
    <w:rsid w:val="000D645D"/>
    <w:rsid w:val="000D7F38"/>
    <w:rsid w:val="000E0657"/>
    <w:rsid w:val="000E16B5"/>
    <w:rsid w:val="000E187C"/>
    <w:rsid w:val="000E2DA5"/>
    <w:rsid w:val="000E4428"/>
    <w:rsid w:val="000E542D"/>
    <w:rsid w:val="000E7CDC"/>
    <w:rsid w:val="000F07E1"/>
    <w:rsid w:val="000F119E"/>
    <w:rsid w:val="000F179C"/>
    <w:rsid w:val="000F1B20"/>
    <w:rsid w:val="000F40E6"/>
    <w:rsid w:val="000F4B1F"/>
    <w:rsid w:val="000F582F"/>
    <w:rsid w:val="000F66A0"/>
    <w:rsid w:val="000F7A88"/>
    <w:rsid w:val="0010021D"/>
    <w:rsid w:val="00100D8A"/>
    <w:rsid w:val="00102B3A"/>
    <w:rsid w:val="00102E0D"/>
    <w:rsid w:val="001041B3"/>
    <w:rsid w:val="00104392"/>
    <w:rsid w:val="00104599"/>
    <w:rsid w:val="00104CFE"/>
    <w:rsid w:val="001052F4"/>
    <w:rsid w:val="001067C5"/>
    <w:rsid w:val="00106ACE"/>
    <w:rsid w:val="00106FA5"/>
    <w:rsid w:val="00107364"/>
    <w:rsid w:val="0010737E"/>
    <w:rsid w:val="001076E3"/>
    <w:rsid w:val="001079B1"/>
    <w:rsid w:val="001124AC"/>
    <w:rsid w:val="00112AC1"/>
    <w:rsid w:val="00113663"/>
    <w:rsid w:val="00113AB2"/>
    <w:rsid w:val="001140C9"/>
    <w:rsid w:val="001142BF"/>
    <w:rsid w:val="00114940"/>
    <w:rsid w:val="00115144"/>
    <w:rsid w:val="00115EA1"/>
    <w:rsid w:val="0011632E"/>
    <w:rsid w:val="001200BB"/>
    <w:rsid w:val="001216A5"/>
    <w:rsid w:val="00121AE3"/>
    <w:rsid w:val="00121F80"/>
    <w:rsid w:val="00122BD7"/>
    <w:rsid w:val="0012713F"/>
    <w:rsid w:val="00131DE1"/>
    <w:rsid w:val="00132759"/>
    <w:rsid w:val="001329C6"/>
    <w:rsid w:val="00132B65"/>
    <w:rsid w:val="00135D54"/>
    <w:rsid w:val="00136242"/>
    <w:rsid w:val="00136274"/>
    <w:rsid w:val="00137F33"/>
    <w:rsid w:val="00140C47"/>
    <w:rsid w:val="001419C4"/>
    <w:rsid w:val="00146727"/>
    <w:rsid w:val="001506B6"/>
    <w:rsid w:val="00150803"/>
    <w:rsid w:val="00150A2A"/>
    <w:rsid w:val="00151D5E"/>
    <w:rsid w:val="00155179"/>
    <w:rsid w:val="001551FA"/>
    <w:rsid w:val="00155417"/>
    <w:rsid w:val="001573A1"/>
    <w:rsid w:val="001577B2"/>
    <w:rsid w:val="00157911"/>
    <w:rsid w:val="00157BC2"/>
    <w:rsid w:val="001607B6"/>
    <w:rsid w:val="00161464"/>
    <w:rsid w:val="00161C49"/>
    <w:rsid w:val="0016242E"/>
    <w:rsid w:val="00162459"/>
    <w:rsid w:val="00162C86"/>
    <w:rsid w:val="00172925"/>
    <w:rsid w:val="00173303"/>
    <w:rsid w:val="001747A8"/>
    <w:rsid w:val="001749CB"/>
    <w:rsid w:val="00175076"/>
    <w:rsid w:val="00175E52"/>
    <w:rsid w:val="001767F0"/>
    <w:rsid w:val="0017780E"/>
    <w:rsid w:val="00181273"/>
    <w:rsid w:val="001813CB"/>
    <w:rsid w:val="00182249"/>
    <w:rsid w:val="00182844"/>
    <w:rsid w:val="00182DCA"/>
    <w:rsid w:val="00182EA5"/>
    <w:rsid w:val="001852DE"/>
    <w:rsid w:val="00185840"/>
    <w:rsid w:val="00186D18"/>
    <w:rsid w:val="00187031"/>
    <w:rsid w:val="001900F5"/>
    <w:rsid w:val="00190FB1"/>
    <w:rsid w:val="00191153"/>
    <w:rsid w:val="00192C3E"/>
    <w:rsid w:val="001940C4"/>
    <w:rsid w:val="00194905"/>
    <w:rsid w:val="00195C65"/>
    <w:rsid w:val="00196FE4"/>
    <w:rsid w:val="001A0374"/>
    <w:rsid w:val="001A04ED"/>
    <w:rsid w:val="001A060D"/>
    <w:rsid w:val="001A06D7"/>
    <w:rsid w:val="001A0921"/>
    <w:rsid w:val="001A108D"/>
    <w:rsid w:val="001A20BF"/>
    <w:rsid w:val="001A2B90"/>
    <w:rsid w:val="001A3990"/>
    <w:rsid w:val="001A6073"/>
    <w:rsid w:val="001A6420"/>
    <w:rsid w:val="001A7FB5"/>
    <w:rsid w:val="001B04CF"/>
    <w:rsid w:val="001B1100"/>
    <w:rsid w:val="001B3592"/>
    <w:rsid w:val="001B3C20"/>
    <w:rsid w:val="001B3C89"/>
    <w:rsid w:val="001B4EF1"/>
    <w:rsid w:val="001B54D7"/>
    <w:rsid w:val="001B71D0"/>
    <w:rsid w:val="001B7A41"/>
    <w:rsid w:val="001C1C3E"/>
    <w:rsid w:val="001C285F"/>
    <w:rsid w:val="001C54A2"/>
    <w:rsid w:val="001C5B6B"/>
    <w:rsid w:val="001D3D68"/>
    <w:rsid w:val="001D4BE5"/>
    <w:rsid w:val="001D6443"/>
    <w:rsid w:val="001D6BA7"/>
    <w:rsid w:val="001E1755"/>
    <w:rsid w:val="001E323D"/>
    <w:rsid w:val="001E4A0B"/>
    <w:rsid w:val="001E59F2"/>
    <w:rsid w:val="001E6134"/>
    <w:rsid w:val="001E78EB"/>
    <w:rsid w:val="001E7E11"/>
    <w:rsid w:val="001F084C"/>
    <w:rsid w:val="001F0EE8"/>
    <w:rsid w:val="001F0F8B"/>
    <w:rsid w:val="001F105A"/>
    <w:rsid w:val="001F1C85"/>
    <w:rsid w:val="001F22CF"/>
    <w:rsid w:val="001F2470"/>
    <w:rsid w:val="001F33B8"/>
    <w:rsid w:val="001F36E6"/>
    <w:rsid w:val="001F3CFC"/>
    <w:rsid w:val="001F3F0C"/>
    <w:rsid w:val="001F404B"/>
    <w:rsid w:val="001F4471"/>
    <w:rsid w:val="001F54AE"/>
    <w:rsid w:val="001F631E"/>
    <w:rsid w:val="001F6986"/>
    <w:rsid w:val="001F7CCE"/>
    <w:rsid w:val="001F7EFF"/>
    <w:rsid w:val="00200692"/>
    <w:rsid w:val="0020189B"/>
    <w:rsid w:val="002018FD"/>
    <w:rsid w:val="00202027"/>
    <w:rsid w:val="00203CA9"/>
    <w:rsid w:val="002045CB"/>
    <w:rsid w:val="00204712"/>
    <w:rsid w:val="00204ADB"/>
    <w:rsid w:val="00204BE6"/>
    <w:rsid w:val="00205016"/>
    <w:rsid w:val="00207587"/>
    <w:rsid w:val="0021003A"/>
    <w:rsid w:val="002100A2"/>
    <w:rsid w:val="00211EA8"/>
    <w:rsid w:val="002121C8"/>
    <w:rsid w:val="00212878"/>
    <w:rsid w:val="00212AF4"/>
    <w:rsid w:val="00212BF6"/>
    <w:rsid w:val="002130E0"/>
    <w:rsid w:val="002155DA"/>
    <w:rsid w:val="002155E9"/>
    <w:rsid w:val="00215DCE"/>
    <w:rsid w:val="00216283"/>
    <w:rsid w:val="00216DEE"/>
    <w:rsid w:val="00221179"/>
    <w:rsid w:val="0022322E"/>
    <w:rsid w:val="0022403B"/>
    <w:rsid w:val="00224420"/>
    <w:rsid w:val="002244A2"/>
    <w:rsid w:val="00224555"/>
    <w:rsid w:val="00225649"/>
    <w:rsid w:val="00225A72"/>
    <w:rsid w:val="00226651"/>
    <w:rsid w:val="00226B34"/>
    <w:rsid w:val="00226CB2"/>
    <w:rsid w:val="00227226"/>
    <w:rsid w:val="00227395"/>
    <w:rsid w:val="002273BB"/>
    <w:rsid w:val="00227AF6"/>
    <w:rsid w:val="00230B5B"/>
    <w:rsid w:val="00230D67"/>
    <w:rsid w:val="002312D6"/>
    <w:rsid w:val="00231B8D"/>
    <w:rsid w:val="002324B0"/>
    <w:rsid w:val="002332E1"/>
    <w:rsid w:val="002341AA"/>
    <w:rsid w:val="00234A34"/>
    <w:rsid w:val="00234F46"/>
    <w:rsid w:val="00235108"/>
    <w:rsid w:val="0023568D"/>
    <w:rsid w:val="00235C63"/>
    <w:rsid w:val="00240849"/>
    <w:rsid w:val="00240B3C"/>
    <w:rsid w:val="00242979"/>
    <w:rsid w:val="002459B9"/>
    <w:rsid w:val="00247410"/>
    <w:rsid w:val="00250C91"/>
    <w:rsid w:val="00251A13"/>
    <w:rsid w:val="00251AB8"/>
    <w:rsid w:val="00253B9B"/>
    <w:rsid w:val="00253C0D"/>
    <w:rsid w:val="0025497B"/>
    <w:rsid w:val="0025707F"/>
    <w:rsid w:val="002574E5"/>
    <w:rsid w:val="0026023E"/>
    <w:rsid w:val="0026162B"/>
    <w:rsid w:val="002617DF"/>
    <w:rsid w:val="00262030"/>
    <w:rsid w:val="002626AA"/>
    <w:rsid w:val="002631DC"/>
    <w:rsid w:val="0026634B"/>
    <w:rsid w:val="0026653B"/>
    <w:rsid w:val="0026681F"/>
    <w:rsid w:val="00266E4B"/>
    <w:rsid w:val="00266E97"/>
    <w:rsid w:val="00266FB5"/>
    <w:rsid w:val="0026766E"/>
    <w:rsid w:val="00267CB4"/>
    <w:rsid w:val="002707CE"/>
    <w:rsid w:val="00271AAE"/>
    <w:rsid w:val="00271B0A"/>
    <w:rsid w:val="002733F4"/>
    <w:rsid w:val="002752E6"/>
    <w:rsid w:val="00275B10"/>
    <w:rsid w:val="002804F0"/>
    <w:rsid w:val="00280D4F"/>
    <w:rsid w:val="00281222"/>
    <w:rsid w:val="00281B25"/>
    <w:rsid w:val="00281BF5"/>
    <w:rsid w:val="00281D8A"/>
    <w:rsid w:val="00282CB1"/>
    <w:rsid w:val="0028388B"/>
    <w:rsid w:val="00283CA8"/>
    <w:rsid w:val="00285B13"/>
    <w:rsid w:val="00286C13"/>
    <w:rsid w:val="00286C2E"/>
    <w:rsid w:val="00290BC2"/>
    <w:rsid w:val="00290FFD"/>
    <w:rsid w:val="00291AEE"/>
    <w:rsid w:val="0029208F"/>
    <w:rsid w:val="00292421"/>
    <w:rsid w:val="0029373A"/>
    <w:rsid w:val="002940A5"/>
    <w:rsid w:val="00295385"/>
    <w:rsid w:val="00297079"/>
    <w:rsid w:val="00297194"/>
    <w:rsid w:val="00297F8E"/>
    <w:rsid w:val="002A0128"/>
    <w:rsid w:val="002A0A65"/>
    <w:rsid w:val="002A1304"/>
    <w:rsid w:val="002A3812"/>
    <w:rsid w:val="002A39A9"/>
    <w:rsid w:val="002A4321"/>
    <w:rsid w:val="002A4794"/>
    <w:rsid w:val="002A5BC0"/>
    <w:rsid w:val="002A5DB7"/>
    <w:rsid w:val="002A71AD"/>
    <w:rsid w:val="002B1083"/>
    <w:rsid w:val="002B2B15"/>
    <w:rsid w:val="002B4DA5"/>
    <w:rsid w:val="002B6276"/>
    <w:rsid w:val="002B6331"/>
    <w:rsid w:val="002B7CE5"/>
    <w:rsid w:val="002C09CC"/>
    <w:rsid w:val="002C22BC"/>
    <w:rsid w:val="002C24DA"/>
    <w:rsid w:val="002C32C8"/>
    <w:rsid w:val="002C44B5"/>
    <w:rsid w:val="002C623E"/>
    <w:rsid w:val="002C6318"/>
    <w:rsid w:val="002D092F"/>
    <w:rsid w:val="002D11F1"/>
    <w:rsid w:val="002D1B7D"/>
    <w:rsid w:val="002D2498"/>
    <w:rsid w:val="002D4893"/>
    <w:rsid w:val="002D5927"/>
    <w:rsid w:val="002D5A01"/>
    <w:rsid w:val="002D7B4E"/>
    <w:rsid w:val="002E1BE3"/>
    <w:rsid w:val="002E229B"/>
    <w:rsid w:val="002E3392"/>
    <w:rsid w:val="002E40B2"/>
    <w:rsid w:val="002E4588"/>
    <w:rsid w:val="002E4BE9"/>
    <w:rsid w:val="002E4EEB"/>
    <w:rsid w:val="002E5382"/>
    <w:rsid w:val="002E568E"/>
    <w:rsid w:val="002E7ECF"/>
    <w:rsid w:val="002F0BC7"/>
    <w:rsid w:val="002F0D52"/>
    <w:rsid w:val="002F1C80"/>
    <w:rsid w:val="002F2FC7"/>
    <w:rsid w:val="002F4497"/>
    <w:rsid w:val="002F4F66"/>
    <w:rsid w:val="002F5DA0"/>
    <w:rsid w:val="002F637F"/>
    <w:rsid w:val="002F63B1"/>
    <w:rsid w:val="002F6846"/>
    <w:rsid w:val="002F6FB8"/>
    <w:rsid w:val="002F7981"/>
    <w:rsid w:val="00300E55"/>
    <w:rsid w:val="003033C6"/>
    <w:rsid w:val="003040B8"/>
    <w:rsid w:val="00304FB2"/>
    <w:rsid w:val="00305299"/>
    <w:rsid w:val="003055F1"/>
    <w:rsid w:val="00305B3E"/>
    <w:rsid w:val="003065B3"/>
    <w:rsid w:val="00307A9D"/>
    <w:rsid w:val="003117B3"/>
    <w:rsid w:val="00312283"/>
    <w:rsid w:val="00312524"/>
    <w:rsid w:val="0031339D"/>
    <w:rsid w:val="0031443A"/>
    <w:rsid w:val="003149CD"/>
    <w:rsid w:val="003151A3"/>
    <w:rsid w:val="00317992"/>
    <w:rsid w:val="00317AC1"/>
    <w:rsid w:val="00323418"/>
    <w:rsid w:val="003234CF"/>
    <w:rsid w:val="00324886"/>
    <w:rsid w:val="00327C8B"/>
    <w:rsid w:val="00327E47"/>
    <w:rsid w:val="00327EEC"/>
    <w:rsid w:val="00330958"/>
    <w:rsid w:val="00330D41"/>
    <w:rsid w:val="003330E6"/>
    <w:rsid w:val="003337B0"/>
    <w:rsid w:val="003342CA"/>
    <w:rsid w:val="00334914"/>
    <w:rsid w:val="0033519C"/>
    <w:rsid w:val="00337586"/>
    <w:rsid w:val="00337742"/>
    <w:rsid w:val="0034000E"/>
    <w:rsid w:val="00340484"/>
    <w:rsid w:val="00340836"/>
    <w:rsid w:val="003411B9"/>
    <w:rsid w:val="003415CF"/>
    <w:rsid w:val="003422FE"/>
    <w:rsid w:val="00343E41"/>
    <w:rsid w:val="00344D8C"/>
    <w:rsid w:val="00345CC5"/>
    <w:rsid w:val="003470F9"/>
    <w:rsid w:val="0034734B"/>
    <w:rsid w:val="003509BC"/>
    <w:rsid w:val="003511F7"/>
    <w:rsid w:val="003515CD"/>
    <w:rsid w:val="00351D31"/>
    <w:rsid w:val="00354017"/>
    <w:rsid w:val="003545E3"/>
    <w:rsid w:val="00356F6B"/>
    <w:rsid w:val="00357423"/>
    <w:rsid w:val="0035768C"/>
    <w:rsid w:val="00357724"/>
    <w:rsid w:val="00357BD5"/>
    <w:rsid w:val="0036208F"/>
    <w:rsid w:val="00362362"/>
    <w:rsid w:val="0036301F"/>
    <w:rsid w:val="00363A6D"/>
    <w:rsid w:val="003640AE"/>
    <w:rsid w:val="00365A40"/>
    <w:rsid w:val="00365B77"/>
    <w:rsid w:val="00365CBB"/>
    <w:rsid w:val="00366BBC"/>
    <w:rsid w:val="00367236"/>
    <w:rsid w:val="003679C3"/>
    <w:rsid w:val="00370B59"/>
    <w:rsid w:val="00370F13"/>
    <w:rsid w:val="00372144"/>
    <w:rsid w:val="00373D8D"/>
    <w:rsid w:val="00374186"/>
    <w:rsid w:val="00375359"/>
    <w:rsid w:val="003766F0"/>
    <w:rsid w:val="00377616"/>
    <w:rsid w:val="0037778A"/>
    <w:rsid w:val="00380FA3"/>
    <w:rsid w:val="003821C9"/>
    <w:rsid w:val="0038389A"/>
    <w:rsid w:val="00383A3E"/>
    <w:rsid w:val="003852A4"/>
    <w:rsid w:val="00385C45"/>
    <w:rsid w:val="0038724A"/>
    <w:rsid w:val="003900B6"/>
    <w:rsid w:val="0039018B"/>
    <w:rsid w:val="00391010"/>
    <w:rsid w:val="0039116A"/>
    <w:rsid w:val="00391578"/>
    <w:rsid w:val="00391ACE"/>
    <w:rsid w:val="00392CAF"/>
    <w:rsid w:val="00393B39"/>
    <w:rsid w:val="00396B2B"/>
    <w:rsid w:val="00397C07"/>
    <w:rsid w:val="003A097A"/>
    <w:rsid w:val="003A0AAD"/>
    <w:rsid w:val="003A0DFF"/>
    <w:rsid w:val="003A1091"/>
    <w:rsid w:val="003A2BD4"/>
    <w:rsid w:val="003A519D"/>
    <w:rsid w:val="003A7273"/>
    <w:rsid w:val="003A7C1F"/>
    <w:rsid w:val="003B1319"/>
    <w:rsid w:val="003B16BB"/>
    <w:rsid w:val="003B1928"/>
    <w:rsid w:val="003B2391"/>
    <w:rsid w:val="003B305D"/>
    <w:rsid w:val="003B3468"/>
    <w:rsid w:val="003B65B4"/>
    <w:rsid w:val="003B7ADF"/>
    <w:rsid w:val="003B7EAB"/>
    <w:rsid w:val="003C0922"/>
    <w:rsid w:val="003C20AE"/>
    <w:rsid w:val="003C28AF"/>
    <w:rsid w:val="003C42D3"/>
    <w:rsid w:val="003C46ED"/>
    <w:rsid w:val="003C4AF4"/>
    <w:rsid w:val="003C62CC"/>
    <w:rsid w:val="003C773C"/>
    <w:rsid w:val="003C7F21"/>
    <w:rsid w:val="003D0052"/>
    <w:rsid w:val="003D042B"/>
    <w:rsid w:val="003D09EC"/>
    <w:rsid w:val="003D1B6E"/>
    <w:rsid w:val="003D36A2"/>
    <w:rsid w:val="003D58BB"/>
    <w:rsid w:val="003D5BF5"/>
    <w:rsid w:val="003D5D0E"/>
    <w:rsid w:val="003D6379"/>
    <w:rsid w:val="003D7565"/>
    <w:rsid w:val="003E10D4"/>
    <w:rsid w:val="003E2545"/>
    <w:rsid w:val="003E343B"/>
    <w:rsid w:val="003E4889"/>
    <w:rsid w:val="003E5F71"/>
    <w:rsid w:val="003E63DD"/>
    <w:rsid w:val="003E647A"/>
    <w:rsid w:val="003F029F"/>
    <w:rsid w:val="003F02C3"/>
    <w:rsid w:val="003F0C3E"/>
    <w:rsid w:val="003F6899"/>
    <w:rsid w:val="003F6E27"/>
    <w:rsid w:val="00400D02"/>
    <w:rsid w:val="00401692"/>
    <w:rsid w:val="00401D5F"/>
    <w:rsid w:val="00401DC1"/>
    <w:rsid w:val="00402A79"/>
    <w:rsid w:val="004037E1"/>
    <w:rsid w:val="00404C36"/>
    <w:rsid w:val="00404E82"/>
    <w:rsid w:val="00405978"/>
    <w:rsid w:val="0040771A"/>
    <w:rsid w:val="00410A72"/>
    <w:rsid w:val="0041511E"/>
    <w:rsid w:val="00416E9E"/>
    <w:rsid w:val="00416ED1"/>
    <w:rsid w:val="00417207"/>
    <w:rsid w:val="0042258F"/>
    <w:rsid w:val="004234C9"/>
    <w:rsid w:val="00423FE2"/>
    <w:rsid w:val="00424B43"/>
    <w:rsid w:val="004250AB"/>
    <w:rsid w:val="004275AC"/>
    <w:rsid w:val="00431DF6"/>
    <w:rsid w:val="004419BC"/>
    <w:rsid w:val="00441A19"/>
    <w:rsid w:val="00441A44"/>
    <w:rsid w:val="00444A1B"/>
    <w:rsid w:val="00446A50"/>
    <w:rsid w:val="00450EAC"/>
    <w:rsid w:val="00452E4A"/>
    <w:rsid w:val="00454A0E"/>
    <w:rsid w:val="00460F0F"/>
    <w:rsid w:val="004618D3"/>
    <w:rsid w:val="004635A6"/>
    <w:rsid w:val="0046487D"/>
    <w:rsid w:val="00465ABD"/>
    <w:rsid w:val="0046649D"/>
    <w:rsid w:val="0046696A"/>
    <w:rsid w:val="00466E6E"/>
    <w:rsid w:val="00470413"/>
    <w:rsid w:val="00470BBA"/>
    <w:rsid w:val="00471E5A"/>
    <w:rsid w:val="00472E92"/>
    <w:rsid w:val="004730F3"/>
    <w:rsid w:val="0047413A"/>
    <w:rsid w:val="004742A4"/>
    <w:rsid w:val="004745C3"/>
    <w:rsid w:val="004746CD"/>
    <w:rsid w:val="0047482F"/>
    <w:rsid w:val="00475129"/>
    <w:rsid w:val="0047542C"/>
    <w:rsid w:val="00475C71"/>
    <w:rsid w:val="00477648"/>
    <w:rsid w:val="004803C8"/>
    <w:rsid w:val="00481FC5"/>
    <w:rsid w:val="004821CC"/>
    <w:rsid w:val="00485CAD"/>
    <w:rsid w:val="0048689D"/>
    <w:rsid w:val="00486ACC"/>
    <w:rsid w:val="00486EF1"/>
    <w:rsid w:val="004875D1"/>
    <w:rsid w:val="00492FE2"/>
    <w:rsid w:val="00493085"/>
    <w:rsid w:val="00494316"/>
    <w:rsid w:val="004957DF"/>
    <w:rsid w:val="004959AB"/>
    <w:rsid w:val="004972E4"/>
    <w:rsid w:val="004A220E"/>
    <w:rsid w:val="004A3B39"/>
    <w:rsid w:val="004A3D62"/>
    <w:rsid w:val="004A3DDE"/>
    <w:rsid w:val="004A4165"/>
    <w:rsid w:val="004A4CC6"/>
    <w:rsid w:val="004A530D"/>
    <w:rsid w:val="004A562E"/>
    <w:rsid w:val="004A5BEB"/>
    <w:rsid w:val="004A6E0B"/>
    <w:rsid w:val="004B0A1F"/>
    <w:rsid w:val="004B11C0"/>
    <w:rsid w:val="004B4752"/>
    <w:rsid w:val="004B4BA9"/>
    <w:rsid w:val="004B7245"/>
    <w:rsid w:val="004C0BC0"/>
    <w:rsid w:val="004C1713"/>
    <w:rsid w:val="004C190F"/>
    <w:rsid w:val="004C21BA"/>
    <w:rsid w:val="004C3A8D"/>
    <w:rsid w:val="004C5280"/>
    <w:rsid w:val="004C5B59"/>
    <w:rsid w:val="004C6D3C"/>
    <w:rsid w:val="004C71CC"/>
    <w:rsid w:val="004C7DC0"/>
    <w:rsid w:val="004D022D"/>
    <w:rsid w:val="004D0BBF"/>
    <w:rsid w:val="004D0BFC"/>
    <w:rsid w:val="004D0E38"/>
    <w:rsid w:val="004D10D6"/>
    <w:rsid w:val="004D31DC"/>
    <w:rsid w:val="004D4310"/>
    <w:rsid w:val="004D573D"/>
    <w:rsid w:val="004D601B"/>
    <w:rsid w:val="004D6CC7"/>
    <w:rsid w:val="004D761D"/>
    <w:rsid w:val="004E0D61"/>
    <w:rsid w:val="004E0FA1"/>
    <w:rsid w:val="004E1D89"/>
    <w:rsid w:val="004E331D"/>
    <w:rsid w:val="004E35BE"/>
    <w:rsid w:val="004E55C2"/>
    <w:rsid w:val="004E5A1A"/>
    <w:rsid w:val="004E63F7"/>
    <w:rsid w:val="004E6DBB"/>
    <w:rsid w:val="004E713F"/>
    <w:rsid w:val="004F026D"/>
    <w:rsid w:val="004F0567"/>
    <w:rsid w:val="004F0920"/>
    <w:rsid w:val="004F141F"/>
    <w:rsid w:val="004F1BD2"/>
    <w:rsid w:val="004F44FF"/>
    <w:rsid w:val="004F4BF9"/>
    <w:rsid w:val="004F7707"/>
    <w:rsid w:val="00500D2E"/>
    <w:rsid w:val="00501D95"/>
    <w:rsid w:val="005020CA"/>
    <w:rsid w:val="005021D0"/>
    <w:rsid w:val="005029BD"/>
    <w:rsid w:val="00502EBF"/>
    <w:rsid w:val="00503936"/>
    <w:rsid w:val="00503D64"/>
    <w:rsid w:val="005046B5"/>
    <w:rsid w:val="005105F4"/>
    <w:rsid w:val="00511293"/>
    <w:rsid w:val="00514B00"/>
    <w:rsid w:val="00521AF0"/>
    <w:rsid w:val="00521DA5"/>
    <w:rsid w:val="00522243"/>
    <w:rsid w:val="005229DB"/>
    <w:rsid w:val="00522A6B"/>
    <w:rsid w:val="00523643"/>
    <w:rsid w:val="00523674"/>
    <w:rsid w:val="00524FC3"/>
    <w:rsid w:val="0052540F"/>
    <w:rsid w:val="005267AE"/>
    <w:rsid w:val="00526930"/>
    <w:rsid w:val="00527A5E"/>
    <w:rsid w:val="005308AA"/>
    <w:rsid w:val="00530F85"/>
    <w:rsid w:val="005317C4"/>
    <w:rsid w:val="00531BA3"/>
    <w:rsid w:val="00531ED4"/>
    <w:rsid w:val="00532663"/>
    <w:rsid w:val="00533428"/>
    <w:rsid w:val="00535165"/>
    <w:rsid w:val="0053566F"/>
    <w:rsid w:val="00536D64"/>
    <w:rsid w:val="00537404"/>
    <w:rsid w:val="005406BE"/>
    <w:rsid w:val="00540A9C"/>
    <w:rsid w:val="00545863"/>
    <w:rsid w:val="00547483"/>
    <w:rsid w:val="00547C56"/>
    <w:rsid w:val="00547F58"/>
    <w:rsid w:val="00550E54"/>
    <w:rsid w:val="00552592"/>
    <w:rsid w:val="005536A5"/>
    <w:rsid w:val="005541AE"/>
    <w:rsid w:val="00554EF0"/>
    <w:rsid w:val="0055507F"/>
    <w:rsid w:val="00557385"/>
    <w:rsid w:val="00557D72"/>
    <w:rsid w:val="005604DE"/>
    <w:rsid w:val="00561267"/>
    <w:rsid w:val="00564279"/>
    <w:rsid w:val="00564D06"/>
    <w:rsid w:val="00566774"/>
    <w:rsid w:val="00567D4D"/>
    <w:rsid w:val="00572B5D"/>
    <w:rsid w:val="00574299"/>
    <w:rsid w:val="005742A5"/>
    <w:rsid w:val="005744CB"/>
    <w:rsid w:val="00574773"/>
    <w:rsid w:val="00575796"/>
    <w:rsid w:val="00577246"/>
    <w:rsid w:val="0057786C"/>
    <w:rsid w:val="00581472"/>
    <w:rsid w:val="00581B36"/>
    <w:rsid w:val="00582729"/>
    <w:rsid w:val="00583AC5"/>
    <w:rsid w:val="00583D20"/>
    <w:rsid w:val="00584DE7"/>
    <w:rsid w:val="0058545C"/>
    <w:rsid w:val="00585829"/>
    <w:rsid w:val="00585F70"/>
    <w:rsid w:val="005863EE"/>
    <w:rsid w:val="0058672E"/>
    <w:rsid w:val="005868C1"/>
    <w:rsid w:val="00587073"/>
    <w:rsid w:val="00587E21"/>
    <w:rsid w:val="00592282"/>
    <w:rsid w:val="00592C6E"/>
    <w:rsid w:val="00593EB0"/>
    <w:rsid w:val="00593F55"/>
    <w:rsid w:val="005943E3"/>
    <w:rsid w:val="005961C4"/>
    <w:rsid w:val="005962E7"/>
    <w:rsid w:val="0059682C"/>
    <w:rsid w:val="005973BC"/>
    <w:rsid w:val="00597656"/>
    <w:rsid w:val="0059770D"/>
    <w:rsid w:val="005A0784"/>
    <w:rsid w:val="005A161C"/>
    <w:rsid w:val="005A18AB"/>
    <w:rsid w:val="005A1B39"/>
    <w:rsid w:val="005A4376"/>
    <w:rsid w:val="005A6C1E"/>
    <w:rsid w:val="005A7888"/>
    <w:rsid w:val="005A7A59"/>
    <w:rsid w:val="005B0620"/>
    <w:rsid w:val="005B2CE7"/>
    <w:rsid w:val="005B3254"/>
    <w:rsid w:val="005B3A13"/>
    <w:rsid w:val="005B3BC3"/>
    <w:rsid w:val="005B5752"/>
    <w:rsid w:val="005B57EA"/>
    <w:rsid w:val="005B6165"/>
    <w:rsid w:val="005B661D"/>
    <w:rsid w:val="005C209B"/>
    <w:rsid w:val="005C2534"/>
    <w:rsid w:val="005C352A"/>
    <w:rsid w:val="005C521C"/>
    <w:rsid w:val="005C756B"/>
    <w:rsid w:val="005D13ED"/>
    <w:rsid w:val="005D2300"/>
    <w:rsid w:val="005D4FEC"/>
    <w:rsid w:val="005D60A6"/>
    <w:rsid w:val="005D7189"/>
    <w:rsid w:val="005E0B1A"/>
    <w:rsid w:val="005E0B3F"/>
    <w:rsid w:val="005E276A"/>
    <w:rsid w:val="005E2BC3"/>
    <w:rsid w:val="005E2FC6"/>
    <w:rsid w:val="005E45DA"/>
    <w:rsid w:val="005E487F"/>
    <w:rsid w:val="005E6489"/>
    <w:rsid w:val="005E7042"/>
    <w:rsid w:val="005E7C00"/>
    <w:rsid w:val="005E7D0C"/>
    <w:rsid w:val="005F0271"/>
    <w:rsid w:val="005F0944"/>
    <w:rsid w:val="005F12C9"/>
    <w:rsid w:val="005F1671"/>
    <w:rsid w:val="005F28B5"/>
    <w:rsid w:val="005F479B"/>
    <w:rsid w:val="005F6913"/>
    <w:rsid w:val="00601BF8"/>
    <w:rsid w:val="006031C3"/>
    <w:rsid w:val="006039D1"/>
    <w:rsid w:val="00603FD5"/>
    <w:rsid w:val="00603FF7"/>
    <w:rsid w:val="00605040"/>
    <w:rsid w:val="00606B0C"/>
    <w:rsid w:val="00606DE3"/>
    <w:rsid w:val="00610024"/>
    <w:rsid w:val="006100E3"/>
    <w:rsid w:val="006111E6"/>
    <w:rsid w:val="00611F8B"/>
    <w:rsid w:val="00614C52"/>
    <w:rsid w:val="006168AC"/>
    <w:rsid w:val="006210D0"/>
    <w:rsid w:val="00621D09"/>
    <w:rsid w:val="0062205E"/>
    <w:rsid w:val="0062211F"/>
    <w:rsid w:val="006233A2"/>
    <w:rsid w:val="0062383F"/>
    <w:rsid w:val="006255FA"/>
    <w:rsid w:val="00626EEA"/>
    <w:rsid w:val="006273AA"/>
    <w:rsid w:val="006304D4"/>
    <w:rsid w:val="00630F29"/>
    <w:rsid w:val="006333B6"/>
    <w:rsid w:val="00634AF6"/>
    <w:rsid w:val="0063670B"/>
    <w:rsid w:val="006373B0"/>
    <w:rsid w:val="00637640"/>
    <w:rsid w:val="00637A12"/>
    <w:rsid w:val="006407B6"/>
    <w:rsid w:val="006426EA"/>
    <w:rsid w:val="0064272C"/>
    <w:rsid w:val="00644BD1"/>
    <w:rsid w:val="006456AF"/>
    <w:rsid w:val="00646A16"/>
    <w:rsid w:val="00646C3E"/>
    <w:rsid w:val="00646DF9"/>
    <w:rsid w:val="006474E6"/>
    <w:rsid w:val="00651835"/>
    <w:rsid w:val="006521D8"/>
    <w:rsid w:val="0065288B"/>
    <w:rsid w:val="00653334"/>
    <w:rsid w:val="006537E6"/>
    <w:rsid w:val="00653D2D"/>
    <w:rsid w:val="00653F5F"/>
    <w:rsid w:val="00656720"/>
    <w:rsid w:val="00660964"/>
    <w:rsid w:val="00662ABD"/>
    <w:rsid w:val="00662B6F"/>
    <w:rsid w:val="00663CC2"/>
    <w:rsid w:val="00665609"/>
    <w:rsid w:val="00665793"/>
    <w:rsid w:val="00665A17"/>
    <w:rsid w:val="00667022"/>
    <w:rsid w:val="00670C4C"/>
    <w:rsid w:val="00670FBD"/>
    <w:rsid w:val="00671976"/>
    <w:rsid w:val="006727E2"/>
    <w:rsid w:val="00672F73"/>
    <w:rsid w:val="00674E8F"/>
    <w:rsid w:val="006757FE"/>
    <w:rsid w:val="0068098B"/>
    <w:rsid w:val="00682441"/>
    <w:rsid w:val="0068259D"/>
    <w:rsid w:val="00683DA1"/>
    <w:rsid w:val="00686239"/>
    <w:rsid w:val="00686345"/>
    <w:rsid w:val="00686438"/>
    <w:rsid w:val="0068751C"/>
    <w:rsid w:val="00691D6F"/>
    <w:rsid w:val="00692692"/>
    <w:rsid w:val="00692B76"/>
    <w:rsid w:val="00696B56"/>
    <w:rsid w:val="00697725"/>
    <w:rsid w:val="006A07CD"/>
    <w:rsid w:val="006A280D"/>
    <w:rsid w:val="006A2A7D"/>
    <w:rsid w:val="006A4060"/>
    <w:rsid w:val="006A4088"/>
    <w:rsid w:val="006A507E"/>
    <w:rsid w:val="006A5BE3"/>
    <w:rsid w:val="006A6F1D"/>
    <w:rsid w:val="006A76AF"/>
    <w:rsid w:val="006A7DF7"/>
    <w:rsid w:val="006B4B7F"/>
    <w:rsid w:val="006B4BC8"/>
    <w:rsid w:val="006B4C9B"/>
    <w:rsid w:val="006B5A1A"/>
    <w:rsid w:val="006B5BA6"/>
    <w:rsid w:val="006B66FF"/>
    <w:rsid w:val="006B71EA"/>
    <w:rsid w:val="006B764D"/>
    <w:rsid w:val="006B7946"/>
    <w:rsid w:val="006C06DE"/>
    <w:rsid w:val="006C1381"/>
    <w:rsid w:val="006C2237"/>
    <w:rsid w:val="006C2300"/>
    <w:rsid w:val="006C29C2"/>
    <w:rsid w:val="006C3AFD"/>
    <w:rsid w:val="006C3D7D"/>
    <w:rsid w:val="006C3F58"/>
    <w:rsid w:val="006C53E9"/>
    <w:rsid w:val="006C740C"/>
    <w:rsid w:val="006D05C2"/>
    <w:rsid w:val="006D0737"/>
    <w:rsid w:val="006D4B12"/>
    <w:rsid w:val="006D5646"/>
    <w:rsid w:val="006D5AF5"/>
    <w:rsid w:val="006D605D"/>
    <w:rsid w:val="006D6CD2"/>
    <w:rsid w:val="006E033A"/>
    <w:rsid w:val="006E1631"/>
    <w:rsid w:val="006E1CA4"/>
    <w:rsid w:val="006E2021"/>
    <w:rsid w:val="006E3389"/>
    <w:rsid w:val="006E3BB3"/>
    <w:rsid w:val="006E426A"/>
    <w:rsid w:val="006E4661"/>
    <w:rsid w:val="006E6995"/>
    <w:rsid w:val="006E745F"/>
    <w:rsid w:val="006E7FF8"/>
    <w:rsid w:val="006F01F1"/>
    <w:rsid w:val="006F06BF"/>
    <w:rsid w:val="006F0804"/>
    <w:rsid w:val="006F2F10"/>
    <w:rsid w:val="006F2FDA"/>
    <w:rsid w:val="006F40C8"/>
    <w:rsid w:val="006F42D1"/>
    <w:rsid w:val="006F4D64"/>
    <w:rsid w:val="006F5497"/>
    <w:rsid w:val="006F6106"/>
    <w:rsid w:val="006F701F"/>
    <w:rsid w:val="006F7C00"/>
    <w:rsid w:val="006F7F3B"/>
    <w:rsid w:val="00700DBE"/>
    <w:rsid w:val="00701B5D"/>
    <w:rsid w:val="00703767"/>
    <w:rsid w:val="00704252"/>
    <w:rsid w:val="007044C0"/>
    <w:rsid w:val="00705585"/>
    <w:rsid w:val="007059C3"/>
    <w:rsid w:val="007067FB"/>
    <w:rsid w:val="00706C92"/>
    <w:rsid w:val="00706EC8"/>
    <w:rsid w:val="007077C9"/>
    <w:rsid w:val="0071117E"/>
    <w:rsid w:val="00714FBD"/>
    <w:rsid w:val="00715F97"/>
    <w:rsid w:val="007168BA"/>
    <w:rsid w:val="00716BC4"/>
    <w:rsid w:val="00716DEB"/>
    <w:rsid w:val="0071753E"/>
    <w:rsid w:val="00717817"/>
    <w:rsid w:val="00717F7F"/>
    <w:rsid w:val="00720BB3"/>
    <w:rsid w:val="00723C39"/>
    <w:rsid w:val="00724455"/>
    <w:rsid w:val="00724A3D"/>
    <w:rsid w:val="0072684B"/>
    <w:rsid w:val="00726D00"/>
    <w:rsid w:val="00727A84"/>
    <w:rsid w:val="007303B0"/>
    <w:rsid w:val="00730828"/>
    <w:rsid w:val="00733012"/>
    <w:rsid w:val="007345FF"/>
    <w:rsid w:val="00741422"/>
    <w:rsid w:val="0074144D"/>
    <w:rsid w:val="00742BAD"/>
    <w:rsid w:val="00744068"/>
    <w:rsid w:val="00745A8F"/>
    <w:rsid w:val="0074644D"/>
    <w:rsid w:val="00746F75"/>
    <w:rsid w:val="0075048D"/>
    <w:rsid w:val="00752204"/>
    <w:rsid w:val="00752796"/>
    <w:rsid w:val="007527D7"/>
    <w:rsid w:val="00753262"/>
    <w:rsid w:val="007540E7"/>
    <w:rsid w:val="007541F8"/>
    <w:rsid w:val="00754A53"/>
    <w:rsid w:val="00754A9D"/>
    <w:rsid w:val="00754F55"/>
    <w:rsid w:val="00755622"/>
    <w:rsid w:val="00755D33"/>
    <w:rsid w:val="00755D66"/>
    <w:rsid w:val="00755ED0"/>
    <w:rsid w:val="00756EFB"/>
    <w:rsid w:val="0076170B"/>
    <w:rsid w:val="00762EFB"/>
    <w:rsid w:val="00763918"/>
    <w:rsid w:val="007658B7"/>
    <w:rsid w:val="00770B88"/>
    <w:rsid w:val="00771B4C"/>
    <w:rsid w:val="00772528"/>
    <w:rsid w:val="007737A1"/>
    <w:rsid w:val="00775146"/>
    <w:rsid w:val="00777A81"/>
    <w:rsid w:val="0078128F"/>
    <w:rsid w:val="00783D80"/>
    <w:rsid w:val="00784364"/>
    <w:rsid w:val="00785553"/>
    <w:rsid w:val="00785594"/>
    <w:rsid w:val="007876CB"/>
    <w:rsid w:val="007923FA"/>
    <w:rsid w:val="00794CFB"/>
    <w:rsid w:val="00797239"/>
    <w:rsid w:val="007972EC"/>
    <w:rsid w:val="00797772"/>
    <w:rsid w:val="00797F32"/>
    <w:rsid w:val="007A3287"/>
    <w:rsid w:val="007A3C65"/>
    <w:rsid w:val="007A4E07"/>
    <w:rsid w:val="007B13E5"/>
    <w:rsid w:val="007B2EB4"/>
    <w:rsid w:val="007B3DDA"/>
    <w:rsid w:val="007B45C6"/>
    <w:rsid w:val="007B5F84"/>
    <w:rsid w:val="007B6C23"/>
    <w:rsid w:val="007B70D8"/>
    <w:rsid w:val="007C04DE"/>
    <w:rsid w:val="007C37DE"/>
    <w:rsid w:val="007C4711"/>
    <w:rsid w:val="007C5E3A"/>
    <w:rsid w:val="007C69CF"/>
    <w:rsid w:val="007C6E4B"/>
    <w:rsid w:val="007C7B19"/>
    <w:rsid w:val="007D0406"/>
    <w:rsid w:val="007D0695"/>
    <w:rsid w:val="007D3AF1"/>
    <w:rsid w:val="007D719C"/>
    <w:rsid w:val="007D7B92"/>
    <w:rsid w:val="007E1A7B"/>
    <w:rsid w:val="007E1DCF"/>
    <w:rsid w:val="007E5C60"/>
    <w:rsid w:val="007E6953"/>
    <w:rsid w:val="007E6BCE"/>
    <w:rsid w:val="007E6D2A"/>
    <w:rsid w:val="007E7526"/>
    <w:rsid w:val="007E78B4"/>
    <w:rsid w:val="007E7CA5"/>
    <w:rsid w:val="007F03E2"/>
    <w:rsid w:val="007F1E7C"/>
    <w:rsid w:val="007F38FF"/>
    <w:rsid w:val="007F43B0"/>
    <w:rsid w:val="007F44FD"/>
    <w:rsid w:val="007F6105"/>
    <w:rsid w:val="00800AEA"/>
    <w:rsid w:val="008017B2"/>
    <w:rsid w:val="00801903"/>
    <w:rsid w:val="00801B7B"/>
    <w:rsid w:val="00801F30"/>
    <w:rsid w:val="0080208B"/>
    <w:rsid w:val="008025F1"/>
    <w:rsid w:val="0080283E"/>
    <w:rsid w:val="00802E62"/>
    <w:rsid w:val="0080333F"/>
    <w:rsid w:val="00803780"/>
    <w:rsid w:val="00803CE3"/>
    <w:rsid w:val="0081204F"/>
    <w:rsid w:val="00812B41"/>
    <w:rsid w:val="00812B95"/>
    <w:rsid w:val="00813394"/>
    <w:rsid w:val="00814087"/>
    <w:rsid w:val="00814718"/>
    <w:rsid w:val="008150EC"/>
    <w:rsid w:val="0081630B"/>
    <w:rsid w:val="00820C09"/>
    <w:rsid w:val="00821D95"/>
    <w:rsid w:val="00821F68"/>
    <w:rsid w:val="00822666"/>
    <w:rsid w:val="00823111"/>
    <w:rsid w:val="00824793"/>
    <w:rsid w:val="008248E0"/>
    <w:rsid w:val="00825F67"/>
    <w:rsid w:val="00826AA7"/>
    <w:rsid w:val="00826E98"/>
    <w:rsid w:val="0083021C"/>
    <w:rsid w:val="00830CA9"/>
    <w:rsid w:val="0083149A"/>
    <w:rsid w:val="00832F4E"/>
    <w:rsid w:val="0083303B"/>
    <w:rsid w:val="0083419A"/>
    <w:rsid w:val="00834462"/>
    <w:rsid w:val="00834583"/>
    <w:rsid w:val="008366C0"/>
    <w:rsid w:val="00836FBC"/>
    <w:rsid w:val="0084043F"/>
    <w:rsid w:val="00843D39"/>
    <w:rsid w:val="0084555C"/>
    <w:rsid w:val="008460AC"/>
    <w:rsid w:val="008463F4"/>
    <w:rsid w:val="0084656B"/>
    <w:rsid w:val="0084731C"/>
    <w:rsid w:val="0085120A"/>
    <w:rsid w:val="0085157D"/>
    <w:rsid w:val="008521FC"/>
    <w:rsid w:val="008530C1"/>
    <w:rsid w:val="00853317"/>
    <w:rsid w:val="00853D0E"/>
    <w:rsid w:val="0085438E"/>
    <w:rsid w:val="00855814"/>
    <w:rsid w:val="0085681C"/>
    <w:rsid w:val="008570F6"/>
    <w:rsid w:val="0085772B"/>
    <w:rsid w:val="008578DF"/>
    <w:rsid w:val="00862877"/>
    <w:rsid w:val="008632D5"/>
    <w:rsid w:val="00863AAD"/>
    <w:rsid w:val="00864EC1"/>
    <w:rsid w:val="00866492"/>
    <w:rsid w:val="0087199B"/>
    <w:rsid w:val="0087403A"/>
    <w:rsid w:val="00874549"/>
    <w:rsid w:val="008757E8"/>
    <w:rsid w:val="00876339"/>
    <w:rsid w:val="00876C0D"/>
    <w:rsid w:val="008771C5"/>
    <w:rsid w:val="00877A09"/>
    <w:rsid w:val="00877A87"/>
    <w:rsid w:val="008807FB"/>
    <w:rsid w:val="008818F1"/>
    <w:rsid w:val="00883BD3"/>
    <w:rsid w:val="008848F1"/>
    <w:rsid w:val="008917BA"/>
    <w:rsid w:val="00894391"/>
    <w:rsid w:val="008947BD"/>
    <w:rsid w:val="00894C9B"/>
    <w:rsid w:val="00895D83"/>
    <w:rsid w:val="008969CE"/>
    <w:rsid w:val="00897E6E"/>
    <w:rsid w:val="008A1955"/>
    <w:rsid w:val="008A2883"/>
    <w:rsid w:val="008A3231"/>
    <w:rsid w:val="008A54E2"/>
    <w:rsid w:val="008A5845"/>
    <w:rsid w:val="008A66EE"/>
    <w:rsid w:val="008A6F66"/>
    <w:rsid w:val="008B0533"/>
    <w:rsid w:val="008B0555"/>
    <w:rsid w:val="008B0C4A"/>
    <w:rsid w:val="008B106C"/>
    <w:rsid w:val="008B1E19"/>
    <w:rsid w:val="008B1F3C"/>
    <w:rsid w:val="008B3A3E"/>
    <w:rsid w:val="008B3C96"/>
    <w:rsid w:val="008B3F49"/>
    <w:rsid w:val="008B4CF0"/>
    <w:rsid w:val="008B4DEF"/>
    <w:rsid w:val="008B5343"/>
    <w:rsid w:val="008B5E65"/>
    <w:rsid w:val="008B601D"/>
    <w:rsid w:val="008B6E52"/>
    <w:rsid w:val="008B762D"/>
    <w:rsid w:val="008B7958"/>
    <w:rsid w:val="008C0B4F"/>
    <w:rsid w:val="008C1A39"/>
    <w:rsid w:val="008C2A05"/>
    <w:rsid w:val="008C306D"/>
    <w:rsid w:val="008C3950"/>
    <w:rsid w:val="008C4076"/>
    <w:rsid w:val="008C6226"/>
    <w:rsid w:val="008C6D01"/>
    <w:rsid w:val="008C7EDC"/>
    <w:rsid w:val="008D09CE"/>
    <w:rsid w:val="008D142F"/>
    <w:rsid w:val="008D2A28"/>
    <w:rsid w:val="008E153A"/>
    <w:rsid w:val="008E2B28"/>
    <w:rsid w:val="008E350F"/>
    <w:rsid w:val="008E3652"/>
    <w:rsid w:val="008E379C"/>
    <w:rsid w:val="008E4719"/>
    <w:rsid w:val="008E48F8"/>
    <w:rsid w:val="008E5D64"/>
    <w:rsid w:val="008E5EEE"/>
    <w:rsid w:val="008E689A"/>
    <w:rsid w:val="008E69A5"/>
    <w:rsid w:val="008E7428"/>
    <w:rsid w:val="008E7ACE"/>
    <w:rsid w:val="008E7D33"/>
    <w:rsid w:val="008F0C0B"/>
    <w:rsid w:val="008F196A"/>
    <w:rsid w:val="008F3DE7"/>
    <w:rsid w:val="008F5583"/>
    <w:rsid w:val="008F63E2"/>
    <w:rsid w:val="008F64CF"/>
    <w:rsid w:val="008F6E0D"/>
    <w:rsid w:val="008F74C7"/>
    <w:rsid w:val="008F7541"/>
    <w:rsid w:val="008F757C"/>
    <w:rsid w:val="008F7A59"/>
    <w:rsid w:val="0090080B"/>
    <w:rsid w:val="00900A5F"/>
    <w:rsid w:val="00901DC5"/>
    <w:rsid w:val="0090532F"/>
    <w:rsid w:val="00907A01"/>
    <w:rsid w:val="00907FA2"/>
    <w:rsid w:val="00911983"/>
    <w:rsid w:val="009119F6"/>
    <w:rsid w:val="009124CD"/>
    <w:rsid w:val="009132A8"/>
    <w:rsid w:val="00915CCA"/>
    <w:rsid w:val="00917789"/>
    <w:rsid w:val="009178E5"/>
    <w:rsid w:val="009207E7"/>
    <w:rsid w:val="0092133D"/>
    <w:rsid w:val="00921CEF"/>
    <w:rsid w:val="00923022"/>
    <w:rsid w:val="00925417"/>
    <w:rsid w:val="00925F43"/>
    <w:rsid w:val="00926BC5"/>
    <w:rsid w:val="0092718D"/>
    <w:rsid w:val="00930022"/>
    <w:rsid w:val="00931E31"/>
    <w:rsid w:val="0093230A"/>
    <w:rsid w:val="009323C5"/>
    <w:rsid w:val="0093273E"/>
    <w:rsid w:val="00932AC0"/>
    <w:rsid w:val="009339AC"/>
    <w:rsid w:val="009365A9"/>
    <w:rsid w:val="00941DA3"/>
    <w:rsid w:val="0094274E"/>
    <w:rsid w:val="00943275"/>
    <w:rsid w:val="009432F0"/>
    <w:rsid w:val="00944522"/>
    <w:rsid w:val="00944DB6"/>
    <w:rsid w:val="009479BC"/>
    <w:rsid w:val="009502A3"/>
    <w:rsid w:val="009517C9"/>
    <w:rsid w:val="00951B66"/>
    <w:rsid w:val="00951F74"/>
    <w:rsid w:val="00952959"/>
    <w:rsid w:val="009545F6"/>
    <w:rsid w:val="00954C47"/>
    <w:rsid w:val="009609B6"/>
    <w:rsid w:val="009617E9"/>
    <w:rsid w:val="00961E59"/>
    <w:rsid w:val="00963093"/>
    <w:rsid w:val="00963931"/>
    <w:rsid w:val="0096516D"/>
    <w:rsid w:val="009656FE"/>
    <w:rsid w:val="009666DA"/>
    <w:rsid w:val="00967D1E"/>
    <w:rsid w:val="00970270"/>
    <w:rsid w:val="00970C33"/>
    <w:rsid w:val="009714CF"/>
    <w:rsid w:val="00971D78"/>
    <w:rsid w:val="00973433"/>
    <w:rsid w:val="00973544"/>
    <w:rsid w:val="00973969"/>
    <w:rsid w:val="00973B56"/>
    <w:rsid w:val="00973F04"/>
    <w:rsid w:val="00973F1E"/>
    <w:rsid w:val="00975150"/>
    <w:rsid w:val="00975447"/>
    <w:rsid w:val="00977E98"/>
    <w:rsid w:val="00980880"/>
    <w:rsid w:val="0098106F"/>
    <w:rsid w:val="00981DBD"/>
    <w:rsid w:val="00983F56"/>
    <w:rsid w:val="00984789"/>
    <w:rsid w:val="009850CD"/>
    <w:rsid w:val="0098574B"/>
    <w:rsid w:val="00991D49"/>
    <w:rsid w:val="00992394"/>
    <w:rsid w:val="0099248F"/>
    <w:rsid w:val="00992515"/>
    <w:rsid w:val="009946A6"/>
    <w:rsid w:val="0099554C"/>
    <w:rsid w:val="0099585F"/>
    <w:rsid w:val="00995F38"/>
    <w:rsid w:val="0099657D"/>
    <w:rsid w:val="009977B6"/>
    <w:rsid w:val="009A07AA"/>
    <w:rsid w:val="009A257E"/>
    <w:rsid w:val="009A2832"/>
    <w:rsid w:val="009A2E16"/>
    <w:rsid w:val="009A3252"/>
    <w:rsid w:val="009A32CD"/>
    <w:rsid w:val="009A77E0"/>
    <w:rsid w:val="009B191B"/>
    <w:rsid w:val="009B1B1E"/>
    <w:rsid w:val="009B2549"/>
    <w:rsid w:val="009B27EE"/>
    <w:rsid w:val="009B2DF6"/>
    <w:rsid w:val="009B4385"/>
    <w:rsid w:val="009B4400"/>
    <w:rsid w:val="009B48E2"/>
    <w:rsid w:val="009B5D5F"/>
    <w:rsid w:val="009B675D"/>
    <w:rsid w:val="009B7380"/>
    <w:rsid w:val="009B7C8F"/>
    <w:rsid w:val="009C276D"/>
    <w:rsid w:val="009C2D04"/>
    <w:rsid w:val="009C2F70"/>
    <w:rsid w:val="009C3413"/>
    <w:rsid w:val="009C4BB5"/>
    <w:rsid w:val="009C57AA"/>
    <w:rsid w:val="009C70C2"/>
    <w:rsid w:val="009D2420"/>
    <w:rsid w:val="009D447F"/>
    <w:rsid w:val="009D5D46"/>
    <w:rsid w:val="009D6677"/>
    <w:rsid w:val="009E4F45"/>
    <w:rsid w:val="009E5620"/>
    <w:rsid w:val="009E7E89"/>
    <w:rsid w:val="009F113F"/>
    <w:rsid w:val="009F219F"/>
    <w:rsid w:val="009F25AF"/>
    <w:rsid w:val="009F32DA"/>
    <w:rsid w:val="009F3C4E"/>
    <w:rsid w:val="009F42B5"/>
    <w:rsid w:val="009F61F7"/>
    <w:rsid w:val="009F66C0"/>
    <w:rsid w:val="009F7787"/>
    <w:rsid w:val="00A04DD7"/>
    <w:rsid w:val="00A0694D"/>
    <w:rsid w:val="00A07240"/>
    <w:rsid w:val="00A1125D"/>
    <w:rsid w:val="00A11DA8"/>
    <w:rsid w:val="00A128EE"/>
    <w:rsid w:val="00A12DA0"/>
    <w:rsid w:val="00A14A79"/>
    <w:rsid w:val="00A15F89"/>
    <w:rsid w:val="00A16218"/>
    <w:rsid w:val="00A16646"/>
    <w:rsid w:val="00A16BF6"/>
    <w:rsid w:val="00A1798B"/>
    <w:rsid w:val="00A204DC"/>
    <w:rsid w:val="00A20EE8"/>
    <w:rsid w:val="00A20F9D"/>
    <w:rsid w:val="00A21023"/>
    <w:rsid w:val="00A21945"/>
    <w:rsid w:val="00A21C1C"/>
    <w:rsid w:val="00A2230D"/>
    <w:rsid w:val="00A229EE"/>
    <w:rsid w:val="00A23424"/>
    <w:rsid w:val="00A239B7"/>
    <w:rsid w:val="00A24CA2"/>
    <w:rsid w:val="00A24E92"/>
    <w:rsid w:val="00A26027"/>
    <w:rsid w:val="00A271D4"/>
    <w:rsid w:val="00A272BF"/>
    <w:rsid w:val="00A313F9"/>
    <w:rsid w:val="00A31B74"/>
    <w:rsid w:val="00A320AE"/>
    <w:rsid w:val="00A323CF"/>
    <w:rsid w:val="00A33517"/>
    <w:rsid w:val="00A33AB8"/>
    <w:rsid w:val="00A33C20"/>
    <w:rsid w:val="00A33D90"/>
    <w:rsid w:val="00A33F30"/>
    <w:rsid w:val="00A34587"/>
    <w:rsid w:val="00A34ECE"/>
    <w:rsid w:val="00A366F5"/>
    <w:rsid w:val="00A369ED"/>
    <w:rsid w:val="00A37ED7"/>
    <w:rsid w:val="00A44BF4"/>
    <w:rsid w:val="00A4766B"/>
    <w:rsid w:val="00A47F9B"/>
    <w:rsid w:val="00A52314"/>
    <w:rsid w:val="00A54AD7"/>
    <w:rsid w:val="00A54B9F"/>
    <w:rsid w:val="00A56286"/>
    <w:rsid w:val="00A56F17"/>
    <w:rsid w:val="00A619EA"/>
    <w:rsid w:val="00A61B3F"/>
    <w:rsid w:val="00A62F87"/>
    <w:rsid w:val="00A64C9B"/>
    <w:rsid w:val="00A64EAC"/>
    <w:rsid w:val="00A70A87"/>
    <w:rsid w:val="00A70C68"/>
    <w:rsid w:val="00A71243"/>
    <w:rsid w:val="00A7129D"/>
    <w:rsid w:val="00A74AC8"/>
    <w:rsid w:val="00A75939"/>
    <w:rsid w:val="00A75974"/>
    <w:rsid w:val="00A75A82"/>
    <w:rsid w:val="00A80C4B"/>
    <w:rsid w:val="00A8140A"/>
    <w:rsid w:val="00A8182A"/>
    <w:rsid w:val="00A83CD0"/>
    <w:rsid w:val="00A83CE4"/>
    <w:rsid w:val="00A84A49"/>
    <w:rsid w:val="00A84B5A"/>
    <w:rsid w:val="00A86718"/>
    <w:rsid w:val="00A87092"/>
    <w:rsid w:val="00A8723B"/>
    <w:rsid w:val="00A873EB"/>
    <w:rsid w:val="00A87CA9"/>
    <w:rsid w:val="00A90748"/>
    <w:rsid w:val="00A93686"/>
    <w:rsid w:val="00A95020"/>
    <w:rsid w:val="00A9533E"/>
    <w:rsid w:val="00A955C7"/>
    <w:rsid w:val="00A9656E"/>
    <w:rsid w:val="00A968EB"/>
    <w:rsid w:val="00A96BE9"/>
    <w:rsid w:val="00AA2574"/>
    <w:rsid w:val="00AA5223"/>
    <w:rsid w:val="00AA6545"/>
    <w:rsid w:val="00AA6549"/>
    <w:rsid w:val="00AA67BF"/>
    <w:rsid w:val="00AA6A00"/>
    <w:rsid w:val="00AA6F48"/>
    <w:rsid w:val="00AA77F3"/>
    <w:rsid w:val="00AB02DC"/>
    <w:rsid w:val="00AB0DC2"/>
    <w:rsid w:val="00AB1686"/>
    <w:rsid w:val="00AB1EDB"/>
    <w:rsid w:val="00AB22E2"/>
    <w:rsid w:val="00AB2C50"/>
    <w:rsid w:val="00AB3054"/>
    <w:rsid w:val="00AB5896"/>
    <w:rsid w:val="00AB5C39"/>
    <w:rsid w:val="00AB61F2"/>
    <w:rsid w:val="00AB6413"/>
    <w:rsid w:val="00AB675E"/>
    <w:rsid w:val="00AB6832"/>
    <w:rsid w:val="00AC0729"/>
    <w:rsid w:val="00AC436F"/>
    <w:rsid w:val="00AC61B0"/>
    <w:rsid w:val="00AC6E5C"/>
    <w:rsid w:val="00AC7A7E"/>
    <w:rsid w:val="00AD017D"/>
    <w:rsid w:val="00AD0FA1"/>
    <w:rsid w:val="00AD1709"/>
    <w:rsid w:val="00AD2A04"/>
    <w:rsid w:val="00AD2BDA"/>
    <w:rsid w:val="00AD3606"/>
    <w:rsid w:val="00AD3D52"/>
    <w:rsid w:val="00AD4EE4"/>
    <w:rsid w:val="00AD5DB4"/>
    <w:rsid w:val="00AD5E15"/>
    <w:rsid w:val="00AD70DA"/>
    <w:rsid w:val="00AD7792"/>
    <w:rsid w:val="00AE0125"/>
    <w:rsid w:val="00AE0F56"/>
    <w:rsid w:val="00AE1BD0"/>
    <w:rsid w:val="00AE1C23"/>
    <w:rsid w:val="00AE33A0"/>
    <w:rsid w:val="00AE4B84"/>
    <w:rsid w:val="00AE7924"/>
    <w:rsid w:val="00AF0147"/>
    <w:rsid w:val="00AF0D2B"/>
    <w:rsid w:val="00AF27C7"/>
    <w:rsid w:val="00AF3C32"/>
    <w:rsid w:val="00AF571A"/>
    <w:rsid w:val="00AF6E27"/>
    <w:rsid w:val="00AF6F96"/>
    <w:rsid w:val="00AF7939"/>
    <w:rsid w:val="00B0162A"/>
    <w:rsid w:val="00B01E67"/>
    <w:rsid w:val="00B020BF"/>
    <w:rsid w:val="00B02CC7"/>
    <w:rsid w:val="00B03695"/>
    <w:rsid w:val="00B05365"/>
    <w:rsid w:val="00B056F2"/>
    <w:rsid w:val="00B0586F"/>
    <w:rsid w:val="00B06E2F"/>
    <w:rsid w:val="00B10084"/>
    <w:rsid w:val="00B102BC"/>
    <w:rsid w:val="00B10400"/>
    <w:rsid w:val="00B115CA"/>
    <w:rsid w:val="00B11BED"/>
    <w:rsid w:val="00B124AE"/>
    <w:rsid w:val="00B132D1"/>
    <w:rsid w:val="00B1480C"/>
    <w:rsid w:val="00B14916"/>
    <w:rsid w:val="00B15167"/>
    <w:rsid w:val="00B16071"/>
    <w:rsid w:val="00B16679"/>
    <w:rsid w:val="00B175B0"/>
    <w:rsid w:val="00B1798E"/>
    <w:rsid w:val="00B20C56"/>
    <w:rsid w:val="00B20E54"/>
    <w:rsid w:val="00B21297"/>
    <w:rsid w:val="00B26A37"/>
    <w:rsid w:val="00B26C7D"/>
    <w:rsid w:val="00B271B4"/>
    <w:rsid w:val="00B309C5"/>
    <w:rsid w:val="00B3137B"/>
    <w:rsid w:val="00B34B28"/>
    <w:rsid w:val="00B36DD6"/>
    <w:rsid w:val="00B41165"/>
    <w:rsid w:val="00B413D8"/>
    <w:rsid w:val="00B42567"/>
    <w:rsid w:val="00B4379B"/>
    <w:rsid w:val="00B449FA"/>
    <w:rsid w:val="00B44A28"/>
    <w:rsid w:val="00B4522C"/>
    <w:rsid w:val="00B45A05"/>
    <w:rsid w:val="00B45A37"/>
    <w:rsid w:val="00B45B44"/>
    <w:rsid w:val="00B45D61"/>
    <w:rsid w:val="00B4756B"/>
    <w:rsid w:val="00B50953"/>
    <w:rsid w:val="00B50A67"/>
    <w:rsid w:val="00B50ED7"/>
    <w:rsid w:val="00B512D5"/>
    <w:rsid w:val="00B53BBB"/>
    <w:rsid w:val="00B53EF3"/>
    <w:rsid w:val="00B53F6C"/>
    <w:rsid w:val="00B545CE"/>
    <w:rsid w:val="00B55148"/>
    <w:rsid w:val="00B560C5"/>
    <w:rsid w:val="00B578CC"/>
    <w:rsid w:val="00B57E9D"/>
    <w:rsid w:val="00B61844"/>
    <w:rsid w:val="00B62CE0"/>
    <w:rsid w:val="00B62F37"/>
    <w:rsid w:val="00B64BCD"/>
    <w:rsid w:val="00B6641B"/>
    <w:rsid w:val="00B67500"/>
    <w:rsid w:val="00B67AEC"/>
    <w:rsid w:val="00B67FA6"/>
    <w:rsid w:val="00B707B9"/>
    <w:rsid w:val="00B70B67"/>
    <w:rsid w:val="00B70E19"/>
    <w:rsid w:val="00B71B8D"/>
    <w:rsid w:val="00B72641"/>
    <w:rsid w:val="00B74208"/>
    <w:rsid w:val="00B74942"/>
    <w:rsid w:val="00B750F0"/>
    <w:rsid w:val="00B76BC4"/>
    <w:rsid w:val="00B8055D"/>
    <w:rsid w:val="00B81318"/>
    <w:rsid w:val="00B81498"/>
    <w:rsid w:val="00B81CF7"/>
    <w:rsid w:val="00B81E17"/>
    <w:rsid w:val="00B823E1"/>
    <w:rsid w:val="00B82F20"/>
    <w:rsid w:val="00B83CB8"/>
    <w:rsid w:val="00B83CF8"/>
    <w:rsid w:val="00B84098"/>
    <w:rsid w:val="00B842F9"/>
    <w:rsid w:val="00B846F1"/>
    <w:rsid w:val="00B86367"/>
    <w:rsid w:val="00B8644C"/>
    <w:rsid w:val="00B86480"/>
    <w:rsid w:val="00B909FA"/>
    <w:rsid w:val="00B9112D"/>
    <w:rsid w:val="00B9161C"/>
    <w:rsid w:val="00B92353"/>
    <w:rsid w:val="00B95C0A"/>
    <w:rsid w:val="00B969C1"/>
    <w:rsid w:val="00B9717D"/>
    <w:rsid w:val="00B9720B"/>
    <w:rsid w:val="00B9745B"/>
    <w:rsid w:val="00B97DA0"/>
    <w:rsid w:val="00B97EF4"/>
    <w:rsid w:val="00BA0446"/>
    <w:rsid w:val="00BA0451"/>
    <w:rsid w:val="00BA0E1E"/>
    <w:rsid w:val="00BA10D1"/>
    <w:rsid w:val="00BA1C4A"/>
    <w:rsid w:val="00BA3581"/>
    <w:rsid w:val="00BA4A85"/>
    <w:rsid w:val="00BB00A1"/>
    <w:rsid w:val="00BB0B8A"/>
    <w:rsid w:val="00BB144B"/>
    <w:rsid w:val="00BB1749"/>
    <w:rsid w:val="00BB18DF"/>
    <w:rsid w:val="00BB2DE5"/>
    <w:rsid w:val="00BB3047"/>
    <w:rsid w:val="00BB3692"/>
    <w:rsid w:val="00BB4569"/>
    <w:rsid w:val="00BB4FDC"/>
    <w:rsid w:val="00BB5066"/>
    <w:rsid w:val="00BB53DC"/>
    <w:rsid w:val="00BB543A"/>
    <w:rsid w:val="00BB5A12"/>
    <w:rsid w:val="00BB601D"/>
    <w:rsid w:val="00BB6C82"/>
    <w:rsid w:val="00BC097E"/>
    <w:rsid w:val="00BC1BBC"/>
    <w:rsid w:val="00BC3721"/>
    <w:rsid w:val="00BC4D61"/>
    <w:rsid w:val="00BC5085"/>
    <w:rsid w:val="00BC637C"/>
    <w:rsid w:val="00BC71EE"/>
    <w:rsid w:val="00BC79CF"/>
    <w:rsid w:val="00BC7AAC"/>
    <w:rsid w:val="00BD22E2"/>
    <w:rsid w:val="00BD43A7"/>
    <w:rsid w:val="00BD4711"/>
    <w:rsid w:val="00BD508A"/>
    <w:rsid w:val="00BD5F86"/>
    <w:rsid w:val="00BD76FF"/>
    <w:rsid w:val="00BE0D6F"/>
    <w:rsid w:val="00BE1075"/>
    <w:rsid w:val="00BE141E"/>
    <w:rsid w:val="00BE1E0F"/>
    <w:rsid w:val="00BE2833"/>
    <w:rsid w:val="00BE2FA1"/>
    <w:rsid w:val="00BE30E6"/>
    <w:rsid w:val="00BE4FD0"/>
    <w:rsid w:val="00BE702F"/>
    <w:rsid w:val="00BE7230"/>
    <w:rsid w:val="00BE7F50"/>
    <w:rsid w:val="00BF00A0"/>
    <w:rsid w:val="00BF0C8E"/>
    <w:rsid w:val="00BF0D31"/>
    <w:rsid w:val="00BF2D5A"/>
    <w:rsid w:val="00BF6608"/>
    <w:rsid w:val="00BF7014"/>
    <w:rsid w:val="00BF71D2"/>
    <w:rsid w:val="00C027D6"/>
    <w:rsid w:val="00C029C9"/>
    <w:rsid w:val="00C02B4B"/>
    <w:rsid w:val="00C0301A"/>
    <w:rsid w:val="00C0320B"/>
    <w:rsid w:val="00C0408F"/>
    <w:rsid w:val="00C041BB"/>
    <w:rsid w:val="00C0481C"/>
    <w:rsid w:val="00C05B17"/>
    <w:rsid w:val="00C06986"/>
    <w:rsid w:val="00C069E2"/>
    <w:rsid w:val="00C06BA2"/>
    <w:rsid w:val="00C07ECD"/>
    <w:rsid w:val="00C10255"/>
    <w:rsid w:val="00C102F4"/>
    <w:rsid w:val="00C10732"/>
    <w:rsid w:val="00C10DA3"/>
    <w:rsid w:val="00C13508"/>
    <w:rsid w:val="00C13535"/>
    <w:rsid w:val="00C154BB"/>
    <w:rsid w:val="00C1579C"/>
    <w:rsid w:val="00C157EC"/>
    <w:rsid w:val="00C17412"/>
    <w:rsid w:val="00C201FA"/>
    <w:rsid w:val="00C21889"/>
    <w:rsid w:val="00C2211D"/>
    <w:rsid w:val="00C2464B"/>
    <w:rsid w:val="00C24BC9"/>
    <w:rsid w:val="00C25860"/>
    <w:rsid w:val="00C306E4"/>
    <w:rsid w:val="00C3127F"/>
    <w:rsid w:val="00C32DD3"/>
    <w:rsid w:val="00C33147"/>
    <w:rsid w:val="00C34830"/>
    <w:rsid w:val="00C34FAA"/>
    <w:rsid w:val="00C3515D"/>
    <w:rsid w:val="00C36A34"/>
    <w:rsid w:val="00C37446"/>
    <w:rsid w:val="00C40778"/>
    <w:rsid w:val="00C4414A"/>
    <w:rsid w:val="00C44D6E"/>
    <w:rsid w:val="00C46287"/>
    <w:rsid w:val="00C46DA1"/>
    <w:rsid w:val="00C4721C"/>
    <w:rsid w:val="00C515F1"/>
    <w:rsid w:val="00C51659"/>
    <w:rsid w:val="00C525E2"/>
    <w:rsid w:val="00C53A87"/>
    <w:rsid w:val="00C53E08"/>
    <w:rsid w:val="00C544F0"/>
    <w:rsid w:val="00C54513"/>
    <w:rsid w:val="00C60E9E"/>
    <w:rsid w:val="00C61DA3"/>
    <w:rsid w:val="00C627E5"/>
    <w:rsid w:val="00C63214"/>
    <w:rsid w:val="00C64B3A"/>
    <w:rsid w:val="00C64FF2"/>
    <w:rsid w:val="00C6662D"/>
    <w:rsid w:val="00C669DD"/>
    <w:rsid w:val="00C6772B"/>
    <w:rsid w:val="00C70C66"/>
    <w:rsid w:val="00C72905"/>
    <w:rsid w:val="00C72E41"/>
    <w:rsid w:val="00C73575"/>
    <w:rsid w:val="00C73810"/>
    <w:rsid w:val="00C75509"/>
    <w:rsid w:val="00C7646E"/>
    <w:rsid w:val="00C776A1"/>
    <w:rsid w:val="00C77F2F"/>
    <w:rsid w:val="00C804AF"/>
    <w:rsid w:val="00C8221A"/>
    <w:rsid w:val="00C82FBD"/>
    <w:rsid w:val="00C84352"/>
    <w:rsid w:val="00C85327"/>
    <w:rsid w:val="00C864B3"/>
    <w:rsid w:val="00C87832"/>
    <w:rsid w:val="00C90B1F"/>
    <w:rsid w:val="00C92F90"/>
    <w:rsid w:val="00C9400B"/>
    <w:rsid w:val="00C948C8"/>
    <w:rsid w:val="00C958E9"/>
    <w:rsid w:val="00C9590E"/>
    <w:rsid w:val="00C95E84"/>
    <w:rsid w:val="00CA11D1"/>
    <w:rsid w:val="00CA26B7"/>
    <w:rsid w:val="00CA2729"/>
    <w:rsid w:val="00CA28A6"/>
    <w:rsid w:val="00CA454B"/>
    <w:rsid w:val="00CA4B34"/>
    <w:rsid w:val="00CA4D57"/>
    <w:rsid w:val="00CA5E32"/>
    <w:rsid w:val="00CA6861"/>
    <w:rsid w:val="00CB09E6"/>
    <w:rsid w:val="00CB14E6"/>
    <w:rsid w:val="00CB1E6D"/>
    <w:rsid w:val="00CB208F"/>
    <w:rsid w:val="00CB2DD1"/>
    <w:rsid w:val="00CB55E5"/>
    <w:rsid w:val="00CB5A51"/>
    <w:rsid w:val="00CB7F40"/>
    <w:rsid w:val="00CC00DE"/>
    <w:rsid w:val="00CC0267"/>
    <w:rsid w:val="00CC0CDF"/>
    <w:rsid w:val="00CC1094"/>
    <w:rsid w:val="00CC172D"/>
    <w:rsid w:val="00CC198B"/>
    <w:rsid w:val="00CC2546"/>
    <w:rsid w:val="00CC2C09"/>
    <w:rsid w:val="00CC3914"/>
    <w:rsid w:val="00CC3A2B"/>
    <w:rsid w:val="00CC561C"/>
    <w:rsid w:val="00CC5DD5"/>
    <w:rsid w:val="00CC7EF0"/>
    <w:rsid w:val="00CD13AA"/>
    <w:rsid w:val="00CD2F23"/>
    <w:rsid w:val="00CD3E6F"/>
    <w:rsid w:val="00CD3F29"/>
    <w:rsid w:val="00CD640F"/>
    <w:rsid w:val="00CD6417"/>
    <w:rsid w:val="00CD6B2F"/>
    <w:rsid w:val="00CD70BC"/>
    <w:rsid w:val="00CD7466"/>
    <w:rsid w:val="00CE186E"/>
    <w:rsid w:val="00CE1B07"/>
    <w:rsid w:val="00CE1E6D"/>
    <w:rsid w:val="00CE245D"/>
    <w:rsid w:val="00CE3E1D"/>
    <w:rsid w:val="00CE43EB"/>
    <w:rsid w:val="00CE4444"/>
    <w:rsid w:val="00CE53EE"/>
    <w:rsid w:val="00CE61AD"/>
    <w:rsid w:val="00CE7855"/>
    <w:rsid w:val="00CF12BC"/>
    <w:rsid w:val="00CF176E"/>
    <w:rsid w:val="00CF1A75"/>
    <w:rsid w:val="00CF24D9"/>
    <w:rsid w:val="00CF2EB4"/>
    <w:rsid w:val="00CF4011"/>
    <w:rsid w:val="00CF4F94"/>
    <w:rsid w:val="00CF653C"/>
    <w:rsid w:val="00D01A2D"/>
    <w:rsid w:val="00D031CE"/>
    <w:rsid w:val="00D04A6F"/>
    <w:rsid w:val="00D07342"/>
    <w:rsid w:val="00D07A82"/>
    <w:rsid w:val="00D117D8"/>
    <w:rsid w:val="00D12A7D"/>
    <w:rsid w:val="00D12E25"/>
    <w:rsid w:val="00D13929"/>
    <w:rsid w:val="00D13BF9"/>
    <w:rsid w:val="00D14503"/>
    <w:rsid w:val="00D14EF7"/>
    <w:rsid w:val="00D15304"/>
    <w:rsid w:val="00D15BAD"/>
    <w:rsid w:val="00D17F3D"/>
    <w:rsid w:val="00D2083D"/>
    <w:rsid w:val="00D213AC"/>
    <w:rsid w:val="00D23883"/>
    <w:rsid w:val="00D25331"/>
    <w:rsid w:val="00D25702"/>
    <w:rsid w:val="00D2572B"/>
    <w:rsid w:val="00D268C2"/>
    <w:rsid w:val="00D27380"/>
    <w:rsid w:val="00D277C6"/>
    <w:rsid w:val="00D27F65"/>
    <w:rsid w:val="00D30213"/>
    <w:rsid w:val="00D3135A"/>
    <w:rsid w:val="00D31E25"/>
    <w:rsid w:val="00D31F04"/>
    <w:rsid w:val="00D35F7C"/>
    <w:rsid w:val="00D4061D"/>
    <w:rsid w:val="00D40D58"/>
    <w:rsid w:val="00D42EED"/>
    <w:rsid w:val="00D455BA"/>
    <w:rsid w:val="00D45849"/>
    <w:rsid w:val="00D45ABD"/>
    <w:rsid w:val="00D46C23"/>
    <w:rsid w:val="00D46CA0"/>
    <w:rsid w:val="00D472D7"/>
    <w:rsid w:val="00D477D7"/>
    <w:rsid w:val="00D50D45"/>
    <w:rsid w:val="00D51875"/>
    <w:rsid w:val="00D51905"/>
    <w:rsid w:val="00D520E1"/>
    <w:rsid w:val="00D52220"/>
    <w:rsid w:val="00D53192"/>
    <w:rsid w:val="00D5415D"/>
    <w:rsid w:val="00D54632"/>
    <w:rsid w:val="00D54E47"/>
    <w:rsid w:val="00D54E4F"/>
    <w:rsid w:val="00D557B7"/>
    <w:rsid w:val="00D55AFE"/>
    <w:rsid w:val="00D56127"/>
    <w:rsid w:val="00D568DD"/>
    <w:rsid w:val="00D57248"/>
    <w:rsid w:val="00D57997"/>
    <w:rsid w:val="00D624AA"/>
    <w:rsid w:val="00D63478"/>
    <w:rsid w:val="00D63DEA"/>
    <w:rsid w:val="00D645F8"/>
    <w:rsid w:val="00D67EA2"/>
    <w:rsid w:val="00D67FA4"/>
    <w:rsid w:val="00D711D4"/>
    <w:rsid w:val="00D72228"/>
    <w:rsid w:val="00D72585"/>
    <w:rsid w:val="00D73189"/>
    <w:rsid w:val="00D7329E"/>
    <w:rsid w:val="00D7442D"/>
    <w:rsid w:val="00D759C8"/>
    <w:rsid w:val="00D75C7E"/>
    <w:rsid w:val="00D7668D"/>
    <w:rsid w:val="00D804B3"/>
    <w:rsid w:val="00D80772"/>
    <w:rsid w:val="00D81AEE"/>
    <w:rsid w:val="00D828BB"/>
    <w:rsid w:val="00D832AF"/>
    <w:rsid w:val="00D835A3"/>
    <w:rsid w:val="00D83D33"/>
    <w:rsid w:val="00D84A0E"/>
    <w:rsid w:val="00D85E01"/>
    <w:rsid w:val="00D867D1"/>
    <w:rsid w:val="00D8726C"/>
    <w:rsid w:val="00D8786A"/>
    <w:rsid w:val="00D90C3A"/>
    <w:rsid w:val="00D922B1"/>
    <w:rsid w:val="00D9252B"/>
    <w:rsid w:val="00D93041"/>
    <w:rsid w:val="00D93D83"/>
    <w:rsid w:val="00D93E8F"/>
    <w:rsid w:val="00D94884"/>
    <w:rsid w:val="00D94AC8"/>
    <w:rsid w:val="00D95D6E"/>
    <w:rsid w:val="00D96C5F"/>
    <w:rsid w:val="00DA0406"/>
    <w:rsid w:val="00DA1B90"/>
    <w:rsid w:val="00DA20E3"/>
    <w:rsid w:val="00DA30BB"/>
    <w:rsid w:val="00DA614D"/>
    <w:rsid w:val="00DA65E5"/>
    <w:rsid w:val="00DB0378"/>
    <w:rsid w:val="00DB1FD3"/>
    <w:rsid w:val="00DB2EC6"/>
    <w:rsid w:val="00DB346D"/>
    <w:rsid w:val="00DB5530"/>
    <w:rsid w:val="00DB6FAB"/>
    <w:rsid w:val="00DB7015"/>
    <w:rsid w:val="00DB745C"/>
    <w:rsid w:val="00DB7F03"/>
    <w:rsid w:val="00DC1C4D"/>
    <w:rsid w:val="00DC20BB"/>
    <w:rsid w:val="00DC213D"/>
    <w:rsid w:val="00DC2F4B"/>
    <w:rsid w:val="00DC31B4"/>
    <w:rsid w:val="00DC3A01"/>
    <w:rsid w:val="00DC3A21"/>
    <w:rsid w:val="00DC42A4"/>
    <w:rsid w:val="00DC5B3B"/>
    <w:rsid w:val="00DC787A"/>
    <w:rsid w:val="00DD0090"/>
    <w:rsid w:val="00DD1555"/>
    <w:rsid w:val="00DD2041"/>
    <w:rsid w:val="00DD2A46"/>
    <w:rsid w:val="00DD33DE"/>
    <w:rsid w:val="00DD48F6"/>
    <w:rsid w:val="00DD5B20"/>
    <w:rsid w:val="00DD612F"/>
    <w:rsid w:val="00DD650B"/>
    <w:rsid w:val="00DD6B8D"/>
    <w:rsid w:val="00DD6C83"/>
    <w:rsid w:val="00DD76DA"/>
    <w:rsid w:val="00DE2668"/>
    <w:rsid w:val="00DE3267"/>
    <w:rsid w:val="00DE3376"/>
    <w:rsid w:val="00DE3773"/>
    <w:rsid w:val="00DE3B6A"/>
    <w:rsid w:val="00DE5601"/>
    <w:rsid w:val="00DE6704"/>
    <w:rsid w:val="00DE6B20"/>
    <w:rsid w:val="00DE7F8E"/>
    <w:rsid w:val="00DF15B6"/>
    <w:rsid w:val="00DF2688"/>
    <w:rsid w:val="00DF2893"/>
    <w:rsid w:val="00DF52E5"/>
    <w:rsid w:val="00DF581E"/>
    <w:rsid w:val="00DF5B20"/>
    <w:rsid w:val="00DF635C"/>
    <w:rsid w:val="00DF6BB4"/>
    <w:rsid w:val="00E01194"/>
    <w:rsid w:val="00E01278"/>
    <w:rsid w:val="00E01DB9"/>
    <w:rsid w:val="00E021ED"/>
    <w:rsid w:val="00E0408E"/>
    <w:rsid w:val="00E107B3"/>
    <w:rsid w:val="00E1187C"/>
    <w:rsid w:val="00E1253C"/>
    <w:rsid w:val="00E13ABB"/>
    <w:rsid w:val="00E1785B"/>
    <w:rsid w:val="00E20E67"/>
    <w:rsid w:val="00E21A07"/>
    <w:rsid w:val="00E220DE"/>
    <w:rsid w:val="00E22535"/>
    <w:rsid w:val="00E24611"/>
    <w:rsid w:val="00E25186"/>
    <w:rsid w:val="00E25A7C"/>
    <w:rsid w:val="00E260E8"/>
    <w:rsid w:val="00E3045D"/>
    <w:rsid w:val="00E33C3E"/>
    <w:rsid w:val="00E3442A"/>
    <w:rsid w:val="00E372F5"/>
    <w:rsid w:val="00E42ADD"/>
    <w:rsid w:val="00E436CE"/>
    <w:rsid w:val="00E438CE"/>
    <w:rsid w:val="00E43AA8"/>
    <w:rsid w:val="00E44051"/>
    <w:rsid w:val="00E44162"/>
    <w:rsid w:val="00E4561D"/>
    <w:rsid w:val="00E45A45"/>
    <w:rsid w:val="00E4697B"/>
    <w:rsid w:val="00E471AF"/>
    <w:rsid w:val="00E471F6"/>
    <w:rsid w:val="00E47AC5"/>
    <w:rsid w:val="00E508D8"/>
    <w:rsid w:val="00E52A7F"/>
    <w:rsid w:val="00E52E24"/>
    <w:rsid w:val="00E54F56"/>
    <w:rsid w:val="00E5662E"/>
    <w:rsid w:val="00E61765"/>
    <w:rsid w:val="00E62A7A"/>
    <w:rsid w:val="00E637C9"/>
    <w:rsid w:val="00E6384A"/>
    <w:rsid w:val="00E63CAD"/>
    <w:rsid w:val="00E63DCB"/>
    <w:rsid w:val="00E663D7"/>
    <w:rsid w:val="00E70564"/>
    <w:rsid w:val="00E712CF"/>
    <w:rsid w:val="00E7190B"/>
    <w:rsid w:val="00E71B31"/>
    <w:rsid w:val="00E7266E"/>
    <w:rsid w:val="00E729D2"/>
    <w:rsid w:val="00E73D4B"/>
    <w:rsid w:val="00E73D54"/>
    <w:rsid w:val="00E74374"/>
    <w:rsid w:val="00E74672"/>
    <w:rsid w:val="00E752DD"/>
    <w:rsid w:val="00E75BFA"/>
    <w:rsid w:val="00E777C1"/>
    <w:rsid w:val="00E80065"/>
    <w:rsid w:val="00E80E6A"/>
    <w:rsid w:val="00E81BC5"/>
    <w:rsid w:val="00E82BAB"/>
    <w:rsid w:val="00E82F09"/>
    <w:rsid w:val="00E8317E"/>
    <w:rsid w:val="00E835F7"/>
    <w:rsid w:val="00E838D0"/>
    <w:rsid w:val="00E83EFA"/>
    <w:rsid w:val="00E84F36"/>
    <w:rsid w:val="00E85028"/>
    <w:rsid w:val="00E851DA"/>
    <w:rsid w:val="00E85491"/>
    <w:rsid w:val="00E85F83"/>
    <w:rsid w:val="00E85FF3"/>
    <w:rsid w:val="00E8607F"/>
    <w:rsid w:val="00E8683A"/>
    <w:rsid w:val="00E90F09"/>
    <w:rsid w:val="00E910C0"/>
    <w:rsid w:val="00E91C6E"/>
    <w:rsid w:val="00E95332"/>
    <w:rsid w:val="00E95F3A"/>
    <w:rsid w:val="00E963DA"/>
    <w:rsid w:val="00E96596"/>
    <w:rsid w:val="00E96847"/>
    <w:rsid w:val="00E9713B"/>
    <w:rsid w:val="00E977CC"/>
    <w:rsid w:val="00EA10C6"/>
    <w:rsid w:val="00EA353D"/>
    <w:rsid w:val="00EA4577"/>
    <w:rsid w:val="00EA52A4"/>
    <w:rsid w:val="00EA6386"/>
    <w:rsid w:val="00EA6446"/>
    <w:rsid w:val="00EA7BDB"/>
    <w:rsid w:val="00EA7CE5"/>
    <w:rsid w:val="00EB074D"/>
    <w:rsid w:val="00EB0A21"/>
    <w:rsid w:val="00EB1457"/>
    <w:rsid w:val="00EB2C7B"/>
    <w:rsid w:val="00EB3E55"/>
    <w:rsid w:val="00EB45D1"/>
    <w:rsid w:val="00EB55B8"/>
    <w:rsid w:val="00EB67E8"/>
    <w:rsid w:val="00EB6C58"/>
    <w:rsid w:val="00EB7093"/>
    <w:rsid w:val="00EB7EC9"/>
    <w:rsid w:val="00EC016B"/>
    <w:rsid w:val="00EC03AC"/>
    <w:rsid w:val="00EC1C7C"/>
    <w:rsid w:val="00EC2B72"/>
    <w:rsid w:val="00EC2C53"/>
    <w:rsid w:val="00EC3B81"/>
    <w:rsid w:val="00EC49F7"/>
    <w:rsid w:val="00EC5206"/>
    <w:rsid w:val="00EC526F"/>
    <w:rsid w:val="00EC719A"/>
    <w:rsid w:val="00ED21F6"/>
    <w:rsid w:val="00ED52B2"/>
    <w:rsid w:val="00ED6C99"/>
    <w:rsid w:val="00ED7063"/>
    <w:rsid w:val="00EE0ADB"/>
    <w:rsid w:val="00EE0D53"/>
    <w:rsid w:val="00EE280C"/>
    <w:rsid w:val="00EE353D"/>
    <w:rsid w:val="00EE376B"/>
    <w:rsid w:val="00EE3B96"/>
    <w:rsid w:val="00EE4A53"/>
    <w:rsid w:val="00EE6AE8"/>
    <w:rsid w:val="00EE7623"/>
    <w:rsid w:val="00EF054B"/>
    <w:rsid w:val="00EF0EEA"/>
    <w:rsid w:val="00EF17EB"/>
    <w:rsid w:val="00EF5177"/>
    <w:rsid w:val="00EF58AC"/>
    <w:rsid w:val="00EF649D"/>
    <w:rsid w:val="00EF7942"/>
    <w:rsid w:val="00EF7D53"/>
    <w:rsid w:val="00F00803"/>
    <w:rsid w:val="00F00B50"/>
    <w:rsid w:val="00F018BA"/>
    <w:rsid w:val="00F02917"/>
    <w:rsid w:val="00F03CC1"/>
    <w:rsid w:val="00F05E53"/>
    <w:rsid w:val="00F063EA"/>
    <w:rsid w:val="00F064E7"/>
    <w:rsid w:val="00F10B42"/>
    <w:rsid w:val="00F10FF1"/>
    <w:rsid w:val="00F11014"/>
    <w:rsid w:val="00F13D8E"/>
    <w:rsid w:val="00F150DE"/>
    <w:rsid w:val="00F15D36"/>
    <w:rsid w:val="00F163A8"/>
    <w:rsid w:val="00F16CBD"/>
    <w:rsid w:val="00F17B6C"/>
    <w:rsid w:val="00F2133F"/>
    <w:rsid w:val="00F22619"/>
    <w:rsid w:val="00F23633"/>
    <w:rsid w:val="00F24B23"/>
    <w:rsid w:val="00F2518F"/>
    <w:rsid w:val="00F25541"/>
    <w:rsid w:val="00F30AF0"/>
    <w:rsid w:val="00F30B00"/>
    <w:rsid w:val="00F31B57"/>
    <w:rsid w:val="00F31D51"/>
    <w:rsid w:val="00F32EC5"/>
    <w:rsid w:val="00F33609"/>
    <w:rsid w:val="00F33DBB"/>
    <w:rsid w:val="00F33F57"/>
    <w:rsid w:val="00F33FB2"/>
    <w:rsid w:val="00F3419A"/>
    <w:rsid w:val="00F34292"/>
    <w:rsid w:val="00F35881"/>
    <w:rsid w:val="00F35B00"/>
    <w:rsid w:val="00F377F3"/>
    <w:rsid w:val="00F37F00"/>
    <w:rsid w:val="00F4112C"/>
    <w:rsid w:val="00F41521"/>
    <w:rsid w:val="00F42E9E"/>
    <w:rsid w:val="00F44246"/>
    <w:rsid w:val="00F446C7"/>
    <w:rsid w:val="00F44AD4"/>
    <w:rsid w:val="00F458FC"/>
    <w:rsid w:val="00F45F12"/>
    <w:rsid w:val="00F467A0"/>
    <w:rsid w:val="00F46D29"/>
    <w:rsid w:val="00F47AFA"/>
    <w:rsid w:val="00F47F20"/>
    <w:rsid w:val="00F509F2"/>
    <w:rsid w:val="00F51215"/>
    <w:rsid w:val="00F51B2E"/>
    <w:rsid w:val="00F5224A"/>
    <w:rsid w:val="00F527AC"/>
    <w:rsid w:val="00F543A6"/>
    <w:rsid w:val="00F54B63"/>
    <w:rsid w:val="00F55993"/>
    <w:rsid w:val="00F561B5"/>
    <w:rsid w:val="00F563CE"/>
    <w:rsid w:val="00F57242"/>
    <w:rsid w:val="00F5779E"/>
    <w:rsid w:val="00F57B65"/>
    <w:rsid w:val="00F60923"/>
    <w:rsid w:val="00F60E4F"/>
    <w:rsid w:val="00F6137F"/>
    <w:rsid w:val="00F61576"/>
    <w:rsid w:val="00F61A64"/>
    <w:rsid w:val="00F652D3"/>
    <w:rsid w:val="00F6656D"/>
    <w:rsid w:val="00F66CB8"/>
    <w:rsid w:val="00F67163"/>
    <w:rsid w:val="00F70068"/>
    <w:rsid w:val="00F73F49"/>
    <w:rsid w:val="00F748CF"/>
    <w:rsid w:val="00F749B7"/>
    <w:rsid w:val="00F74B0C"/>
    <w:rsid w:val="00F74B55"/>
    <w:rsid w:val="00F74BE8"/>
    <w:rsid w:val="00F7575A"/>
    <w:rsid w:val="00F75B6C"/>
    <w:rsid w:val="00F75EDC"/>
    <w:rsid w:val="00F76562"/>
    <w:rsid w:val="00F76966"/>
    <w:rsid w:val="00F76ABC"/>
    <w:rsid w:val="00F7733A"/>
    <w:rsid w:val="00F82BC1"/>
    <w:rsid w:val="00F835FD"/>
    <w:rsid w:val="00F84684"/>
    <w:rsid w:val="00F86681"/>
    <w:rsid w:val="00F87F11"/>
    <w:rsid w:val="00F903B9"/>
    <w:rsid w:val="00F92E6F"/>
    <w:rsid w:val="00F9309B"/>
    <w:rsid w:val="00F930AE"/>
    <w:rsid w:val="00F952E2"/>
    <w:rsid w:val="00F95582"/>
    <w:rsid w:val="00F95732"/>
    <w:rsid w:val="00F963DB"/>
    <w:rsid w:val="00FA0F9D"/>
    <w:rsid w:val="00FA183C"/>
    <w:rsid w:val="00FA1C3B"/>
    <w:rsid w:val="00FA2F09"/>
    <w:rsid w:val="00FA39CF"/>
    <w:rsid w:val="00FA3B1E"/>
    <w:rsid w:val="00FA7B57"/>
    <w:rsid w:val="00FA7F29"/>
    <w:rsid w:val="00FB172E"/>
    <w:rsid w:val="00FB29EB"/>
    <w:rsid w:val="00FB5B9D"/>
    <w:rsid w:val="00FB766A"/>
    <w:rsid w:val="00FC12A7"/>
    <w:rsid w:val="00FC17AF"/>
    <w:rsid w:val="00FC1A41"/>
    <w:rsid w:val="00FC1C14"/>
    <w:rsid w:val="00FC322D"/>
    <w:rsid w:val="00FC4156"/>
    <w:rsid w:val="00FC47B1"/>
    <w:rsid w:val="00FC5C71"/>
    <w:rsid w:val="00FC759C"/>
    <w:rsid w:val="00FD197A"/>
    <w:rsid w:val="00FD3C76"/>
    <w:rsid w:val="00FD3F80"/>
    <w:rsid w:val="00FD5530"/>
    <w:rsid w:val="00FD5B79"/>
    <w:rsid w:val="00FD6CB0"/>
    <w:rsid w:val="00FE128B"/>
    <w:rsid w:val="00FE1E27"/>
    <w:rsid w:val="00FE245F"/>
    <w:rsid w:val="00FE2786"/>
    <w:rsid w:val="00FE28B0"/>
    <w:rsid w:val="00FE2A9E"/>
    <w:rsid w:val="00FE2BF6"/>
    <w:rsid w:val="00FE3A5B"/>
    <w:rsid w:val="00FE465B"/>
    <w:rsid w:val="00FE5CF0"/>
    <w:rsid w:val="00FE5E8A"/>
    <w:rsid w:val="00FE5EA7"/>
    <w:rsid w:val="00FE72F9"/>
    <w:rsid w:val="00FF1BD9"/>
    <w:rsid w:val="00FF2FCB"/>
    <w:rsid w:val="00FF48CB"/>
    <w:rsid w:val="00FF4EAE"/>
    <w:rsid w:val="00FF5132"/>
    <w:rsid w:val="00FF6537"/>
    <w:rsid w:val="00FF73AC"/>
    <w:rsid w:val="00FF7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783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2D5"/>
    <w:pPr>
      <w:widowControl w:val="0"/>
      <w:jc w:val="both"/>
    </w:pPr>
  </w:style>
  <w:style w:type="paragraph" w:styleId="1">
    <w:name w:val="heading 1"/>
    <w:basedOn w:val="a"/>
    <w:next w:val="a"/>
    <w:link w:val="10"/>
    <w:uiPriority w:val="9"/>
    <w:qFormat/>
    <w:rsid w:val="007A3C65"/>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1C54A2"/>
    <w:pPr>
      <w:widowControl/>
      <w:spacing w:before="240" w:after="120"/>
      <w:jc w:val="left"/>
      <w:outlineLvl w:val="2"/>
    </w:pPr>
    <w:rPr>
      <w:rFonts w:ascii="ＭＳ Ｐゴシック" w:eastAsia="ＭＳ Ｐゴシック" w:hAnsi="ＭＳ Ｐゴシック" w:cs="ＭＳ Ｐゴシック"/>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A3C65"/>
    <w:rPr>
      <w:rFonts w:asciiTheme="majorHAnsi" w:eastAsiaTheme="majorEastAsia" w:hAnsiTheme="majorHAnsi" w:cstheme="majorBidi"/>
      <w:sz w:val="24"/>
      <w:szCs w:val="24"/>
    </w:rPr>
  </w:style>
  <w:style w:type="character" w:customStyle="1" w:styleId="30">
    <w:name w:val="見出し 3 (文字)"/>
    <w:basedOn w:val="a0"/>
    <w:link w:val="3"/>
    <w:uiPriority w:val="9"/>
    <w:rsid w:val="001C54A2"/>
    <w:rPr>
      <w:rFonts w:ascii="ＭＳ Ｐゴシック" w:eastAsia="ＭＳ Ｐゴシック" w:hAnsi="ＭＳ Ｐゴシック" w:cs="ＭＳ Ｐゴシック"/>
      <w:b/>
      <w:bCs/>
      <w:kern w:val="0"/>
      <w:sz w:val="29"/>
      <w:szCs w:val="29"/>
    </w:rPr>
  </w:style>
  <w:style w:type="paragraph" w:styleId="a3">
    <w:name w:val="Date"/>
    <w:basedOn w:val="a"/>
    <w:next w:val="a"/>
    <w:link w:val="a4"/>
    <w:uiPriority w:val="99"/>
    <w:semiHidden/>
    <w:unhideWhenUsed/>
    <w:rsid w:val="00D63DEA"/>
  </w:style>
  <w:style w:type="character" w:customStyle="1" w:styleId="a4">
    <w:name w:val="日付 (文字)"/>
    <w:basedOn w:val="a0"/>
    <w:link w:val="a3"/>
    <w:uiPriority w:val="99"/>
    <w:semiHidden/>
    <w:rsid w:val="00D63DEA"/>
  </w:style>
  <w:style w:type="paragraph" w:styleId="a5">
    <w:name w:val="Balloon Text"/>
    <w:basedOn w:val="a"/>
    <w:link w:val="a6"/>
    <w:uiPriority w:val="99"/>
    <w:semiHidden/>
    <w:unhideWhenUsed/>
    <w:rsid w:val="003E48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4889"/>
    <w:rPr>
      <w:rFonts w:asciiTheme="majorHAnsi" w:eastAsiaTheme="majorEastAsia" w:hAnsiTheme="majorHAnsi" w:cstheme="majorBidi"/>
      <w:sz w:val="18"/>
      <w:szCs w:val="18"/>
    </w:rPr>
  </w:style>
  <w:style w:type="paragraph" w:styleId="a7">
    <w:name w:val="header"/>
    <w:basedOn w:val="a"/>
    <w:link w:val="a8"/>
    <w:uiPriority w:val="99"/>
    <w:unhideWhenUsed/>
    <w:rsid w:val="00230D67"/>
    <w:pPr>
      <w:tabs>
        <w:tab w:val="center" w:pos="4252"/>
        <w:tab w:val="right" w:pos="8504"/>
      </w:tabs>
      <w:snapToGrid w:val="0"/>
    </w:pPr>
  </w:style>
  <w:style w:type="character" w:customStyle="1" w:styleId="a8">
    <w:name w:val="ヘッダー (文字)"/>
    <w:basedOn w:val="a0"/>
    <w:link w:val="a7"/>
    <w:uiPriority w:val="99"/>
    <w:rsid w:val="00230D67"/>
  </w:style>
  <w:style w:type="paragraph" w:styleId="a9">
    <w:name w:val="footer"/>
    <w:basedOn w:val="a"/>
    <w:link w:val="aa"/>
    <w:uiPriority w:val="99"/>
    <w:unhideWhenUsed/>
    <w:rsid w:val="00230D67"/>
    <w:pPr>
      <w:tabs>
        <w:tab w:val="center" w:pos="4252"/>
        <w:tab w:val="right" w:pos="8504"/>
      </w:tabs>
      <w:snapToGrid w:val="0"/>
    </w:pPr>
  </w:style>
  <w:style w:type="character" w:customStyle="1" w:styleId="aa">
    <w:name w:val="フッター (文字)"/>
    <w:basedOn w:val="a0"/>
    <w:link w:val="a9"/>
    <w:uiPriority w:val="99"/>
    <w:rsid w:val="00230D67"/>
  </w:style>
  <w:style w:type="table" w:styleId="ab">
    <w:name w:val="Table Grid"/>
    <w:basedOn w:val="a1"/>
    <w:uiPriority w:val="59"/>
    <w:rsid w:val="00A1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17566"/>
    <w:pPr>
      <w:ind w:leftChars="400" w:left="840"/>
    </w:pPr>
  </w:style>
  <w:style w:type="character" w:styleId="ad">
    <w:name w:val="Hyperlink"/>
    <w:basedOn w:val="a0"/>
    <w:uiPriority w:val="99"/>
    <w:unhideWhenUsed/>
    <w:rsid w:val="00017566"/>
    <w:rPr>
      <w:color w:val="0000FF" w:themeColor="hyperlink"/>
      <w:u w:val="single"/>
    </w:rPr>
  </w:style>
  <w:style w:type="paragraph" w:styleId="HTML">
    <w:name w:val="HTML Preformatted"/>
    <w:basedOn w:val="a"/>
    <w:link w:val="HTML0"/>
    <w:uiPriority w:val="99"/>
    <w:semiHidden/>
    <w:unhideWhenUsed/>
    <w:rsid w:val="00BA04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A0446"/>
    <w:rPr>
      <w:rFonts w:ascii="ＭＳ ゴシック" w:eastAsia="ＭＳ ゴシック" w:hAnsi="ＭＳ ゴシック" w:cs="ＭＳ ゴシック"/>
      <w:kern w:val="0"/>
      <w:sz w:val="24"/>
      <w:szCs w:val="24"/>
    </w:rPr>
  </w:style>
  <w:style w:type="paragraph" w:styleId="ae">
    <w:name w:val="Revision"/>
    <w:hidden/>
    <w:uiPriority w:val="99"/>
    <w:semiHidden/>
    <w:rsid w:val="00C46DA1"/>
  </w:style>
  <w:style w:type="character" w:styleId="af">
    <w:name w:val="FollowedHyperlink"/>
    <w:basedOn w:val="a0"/>
    <w:uiPriority w:val="99"/>
    <w:semiHidden/>
    <w:unhideWhenUsed/>
    <w:rsid w:val="00B70E19"/>
    <w:rPr>
      <w:color w:val="800080" w:themeColor="followedHyperlink"/>
      <w:u w:val="single"/>
    </w:rPr>
  </w:style>
  <w:style w:type="paragraph" w:styleId="af0">
    <w:name w:val="Title"/>
    <w:basedOn w:val="a"/>
    <w:next w:val="a"/>
    <w:link w:val="af1"/>
    <w:uiPriority w:val="10"/>
    <w:qFormat/>
    <w:rsid w:val="006E3BB3"/>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6E3BB3"/>
    <w:rPr>
      <w:rFonts w:asciiTheme="majorHAnsi" w:eastAsia="ＭＳ ゴシック" w:hAnsiTheme="majorHAnsi" w:cstheme="majorBidi"/>
      <w:sz w:val="32"/>
      <w:szCs w:val="32"/>
    </w:rPr>
  </w:style>
  <w:style w:type="paragraph" w:styleId="af2">
    <w:name w:val="Plain Text"/>
    <w:basedOn w:val="a"/>
    <w:link w:val="af3"/>
    <w:uiPriority w:val="99"/>
    <w:unhideWhenUsed/>
    <w:rsid w:val="008F63E2"/>
    <w:pPr>
      <w:jc w:val="left"/>
    </w:pPr>
    <w:rPr>
      <w:rFonts w:ascii="ＭＳ ゴシック" w:eastAsia="ＭＳ ゴシック" w:hAnsi="Courier New"/>
      <w:sz w:val="20"/>
      <w:szCs w:val="21"/>
    </w:rPr>
  </w:style>
  <w:style w:type="character" w:customStyle="1" w:styleId="af3">
    <w:name w:val="書式なし (文字)"/>
    <w:basedOn w:val="a0"/>
    <w:link w:val="af2"/>
    <w:uiPriority w:val="99"/>
    <w:rsid w:val="008F63E2"/>
    <w:rPr>
      <w:rFonts w:ascii="ＭＳ ゴシック" w:eastAsia="ＭＳ ゴシック" w:hAnsi="Courier New"/>
      <w:sz w:val="20"/>
      <w:szCs w:val="21"/>
    </w:rPr>
  </w:style>
  <w:style w:type="table" w:styleId="31">
    <w:name w:val="Light Grid Accent 1"/>
    <w:basedOn w:val="a1"/>
    <w:uiPriority w:val="62"/>
    <w:rsid w:val="004E35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Medium Shading 1 Accent 5"/>
    <w:basedOn w:val="a1"/>
    <w:uiPriority w:val="63"/>
    <w:rsid w:val="004E35B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0">
    <w:name w:val="Medium Shading 1 Accent 6"/>
    <w:basedOn w:val="a1"/>
    <w:uiPriority w:val="63"/>
    <w:rsid w:val="002E229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4">
    <w:name w:val="annotation reference"/>
    <w:basedOn w:val="a0"/>
    <w:uiPriority w:val="99"/>
    <w:semiHidden/>
    <w:unhideWhenUsed/>
    <w:rsid w:val="00E44162"/>
    <w:rPr>
      <w:sz w:val="18"/>
      <w:szCs w:val="18"/>
    </w:rPr>
  </w:style>
  <w:style w:type="paragraph" w:styleId="af5">
    <w:name w:val="annotation text"/>
    <w:basedOn w:val="a"/>
    <w:link w:val="af6"/>
    <w:uiPriority w:val="99"/>
    <w:semiHidden/>
    <w:unhideWhenUsed/>
    <w:rsid w:val="00E44162"/>
    <w:pPr>
      <w:jc w:val="left"/>
    </w:pPr>
  </w:style>
  <w:style w:type="character" w:customStyle="1" w:styleId="af6">
    <w:name w:val="コメント文字列 (文字)"/>
    <w:basedOn w:val="a0"/>
    <w:link w:val="af5"/>
    <w:uiPriority w:val="99"/>
    <w:semiHidden/>
    <w:rsid w:val="00E44162"/>
  </w:style>
  <w:style w:type="paragraph" w:styleId="af7">
    <w:name w:val="annotation subject"/>
    <w:basedOn w:val="af5"/>
    <w:next w:val="af5"/>
    <w:link w:val="af8"/>
    <w:uiPriority w:val="99"/>
    <w:semiHidden/>
    <w:unhideWhenUsed/>
    <w:rsid w:val="00E44162"/>
    <w:rPr>
      <w:b/>
      <w:bCs/>
    </w:rPr>
  </w:style>
  <w:style w:type="character" w:customStyle="1" w:styleId="af8">
    <w:name w:val="コメント内容 (文字)"/>
    <w:basedOn w:val="af6"/>
    <w:link w:val="af7"/>
    <w:uiPriority w:val="99"/>
    <w:semiHidden/>
    <w:rsid w:val="00E44162"/>
    <w:rPr>
      <w:b/>
      <w:bCs/>
    </w:rPr>
  </w:style>
  <w:style w:type="paragraph" w:styleId="af9">
    <w:name w:val="TOC Heading"/>
    <w:basedOn w:val="1"/>
    <w:next w:val="a"/>
    <w:uiPriority w:val="39"/>
    <w:unhideWhenUsed/>
    <w:qFormat/>
    <w:rsid w:val="00B512D5"/>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B512D5"/>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5F479B"/>
    <w:pPr>
      <w:widowControl/>
      <w:spacing w:after="100" w:line="0" w:lineRule="atLeast"/>
      <w:jc w:val="left"/>
    </w:pPr>
    <w:rPr>
      <w:rFonts w:ascii="メイリオ" w:eastAsia="メイリオ" w:hAnsi="メイリオ" w:cs="メイリオ"/>
      <w:b/>
      <w:bCs/>
      <w:kern w:val="0"/>
      <w:sz w:val="28"/>
      <w:szCs w:val="28"/>
    </w:rPr>
  </w:style>
  <w:style w:type="paragraph" w:styleId="32">
    <w:name w:val="toc 3"/>
    <w:basedOn w:val="a"/>
    <w:next w:val="a"/>
    <w:autoRedefine/>
    <w:uiPriority w:val="39"/>
    <w:unhideWhenUsed/>
    <w:qFormat/>
    <w:rsid w:val="00B512D5"/>
    <w:pPr>
      <w:widowControl/>
      <w:spacing w:after="100" w:line="276" w:lineRule="auto"/>
      <w:ind w:left="440"/>
      <w:jc w:val="left"/>
    </w:pPr>
    <w:rPr>
      <w:kern w:val="0"/>
      <w:sz w:val="22"/>
    </w:rPr>
  </w:style>
  <w:style w:type="paragraph" w:styleId="Web">
    <w:name w:val="Normal (Web)"/>
    <w:basedOn w:val="a"/>
    <w:uiPriority w:val="99"/>
    <w:unhideWhenUsed/>
    <w:rsid w:val="009C3413"/>
    <w:rPr>
      <w:rFonts w:ascii="Times New Roman" w:hAnsi="Times New Roman" w:cs="Times New Roman"/>
      <w:sz w:val="24"/>
      <w:szCs w:val="24"/>
    </w:rPr>
  </w:style>
  <w:style w:type="table" w:styleId="12">
    <w:name w:val="Light Shading Accent 6"/>
    <w:basedOn w:val="a1"/>
    <w:uiPriority w:val="60"/>
    <w:rsid w:val="002F6FB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3">
    <w:name w:val="Light Shading Accent 5"/>
    <w:basedOn w:val="a1"/>
    <w:uiPriority w:val="60"/>
    <w:rsid w:val="002F6F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41">
    <w:name w:val="表 (オレンジ)  41"/>
    <w:basedOn w:val="a1"/>
    <w:next w:val="40"/>
    <w:uiPriority w:val="63"/>
    <w:rsid w:val="00EB074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056">
      <w:bodyDiv w:val="1"/>
      <w:marLeft w:val="0"/>
      <w:marRight w:val="0"/>
      <w:marTop w:val="0"/>
      <w:marBottom w:val="0"/>
      <w:divBdr>
        <w:top w:val="none" w:sz="0" w:space="0" w:color="auto"/>
        <w:left w:val="none" w:sz="0" w:space="0" w:color="auto"/>
        <w:bottom w:val="none" w:sz="0" w:space="0" w:color="auto"/>
        <w:right w:val="none" w:sz="0" w:space="0" w:color="auto"/>
      </w:divBdr>
    </w:div>
    <w:div w:id="64107929">
      <w:bodyDiv w:val="1"/>
      <w:marLeft w:val="0"/>
      <w:marRight w:val="0"/>
      <w:marTop w:val="0"/>
      <w:marBottom w:val="0"/>
      <w:divBdr>
        <w:top w:val="none" w:sz="0" w:space="0" w:color="auto"/>
        <w:left w:val="none" w:sz="0" w:space="0" w:color="auto"/>
        <w:bottom w:val="none" w:sz="0" w:space="0" w:color="auto"/>
        <w:right w:val="none" w:sz="0" w:space="0" w:color="auto"/>
      </w:divBdr>
    </w:div>
    <w:div w:id="125856193">
      <w:bodyDiv w:val="1"/>
      <w:marLeft w:val="0"/>
      <w:marRight w:val="0"/>
      <w:marTop w:val="0"/>
      <w:marBottom w:val="0"/>
      <w:divBdr>
        <w:top w:val="none" w:sz="0" w:space="0" w:color="auto"/>
        <w:left w:val="none" w:sz="0" w:space="0" w:color="auto"/>
        <w:bottom w:val="none" w:sz="0" w:space="0" w:color="auto"/>
        <w:right w:val="none" w:sz="0" w:space="0" w:color="auto"/>
      </w:divBdr>
      <w:divsChild>
        <w:div w:id="808016712">
          <w:marLeft w:val="240"/>
          <w:marRight w:val="0"/>
          <w:marTop w:val="0"/>
          <w:marBottom w:val="0"/>
          <w:divBdr>
            <w:top w:val="none" w:sz="0" w:space="0" w:color="auto"/>
            <w:left w:val="none" w:sz="0" w:space="0" w:color="auto"/>
            <w:bottom w:val="none" w:sz="0" w:space="0" w:color="auto"/>
            <w:right w:val="none" w:sz="0" w:space="0" w:color="auto"/>
          </w:divBdr>
        </w:div>
        <w:div w:id="1289970723">
          <w:marLeft w:val="240"/>
          <w:marRight w:val="0"/>
          <w:marTop w:val="0"/>
          <w:marBottom w:val="0"/>
          <w:divBdr>
            <w:top w:val="none" w:sz="0" w:space="0" w:color="auto"/>
            <w:left w:val="none" w:sz="0" w:space="0" w:color="auto"/>
            <w:bottom w:val="none" w:sz="0" w:space="0" w:color="auto"/>
            <w:right w:val="none" w:sz="0" w:space="0" w:color="auto"/>
          </w:divBdr>
        </w:div>
      </w:divsChild>
    </w:div>
    <w:div w:id="158273447">
      <w:bodyDiv w:val="1"/>
      <w:marLeft w:val="0"/>
      <w:marRight w:val="0"/>
      <w:marTop w:val="0"/>
      <w:marBottom w:val="0"/>
      <w:divBdr>
        <w:top w:val="none" w:sz="0" w:space="0" w:color="auto"/>
        <w:left w:val="none" w:sz="0" w:space="0" w:color="auto"/>
        <w:bottom w:val="none" w:sz="0" w:space="0" w:color="auto"/>
        <w:right w:val="none" w:sz="0" w:space="0" w:color="auto"/>
      </w:divBdr>
      <w:divsChild>
        <w:div w:id="533079126">
          <w:marLeft w:val="0"/>
          <w:marRight w:val="0"/>
          <w:marTop w:val="0"/>
          <w:marBottom w:val="0"/>
          <w:divBdr>
            <w:top w:val="none" w:sz="0" w:space="0" w:color="auto"/>
            <w:left w:val="none" w:sz="0" w:space="0" w:color="auto"/>
            <w:bottom w:val="none" w:sz="0" w:space="0" w:color="auto"/>
            <w:right w:val="none" w:sz="0" w:space="0" w:color="auto"/>
          </w:divBdr>
          <w:divsChild>
            <w:div w:id="478109967">
              <w:marLeft w:val="0"/>
              <w:marRight w:val="0"/>
              <w:marTop w:val="0"/>
              <w:marBottom w:val="0"/>
              <w:divBdr>
                <w:top w:val="none" w:sz="0" w:space="0" w:color="auto"/>
                <w:left w:val="none" w:sz="0" w:space="0" w:color="auto"/>
                <w:bottom w:val="none" w:sz="0" w:space="0" w:color="auto"/>
                <w:right w:val="none" w:sz="0" w:space="0" w:color="auto"/>
              </w:divBdr>
              <w:divsChild>
                <w:div w:id="319046902">
                  <w:marLeft w:val="0"/>
                  <w:marRight w:val="0"/>
                  <w:marTop w:val="0"/>
                  <w:marBottom w:val="0"/>
                  <w:divBdr>
                    <w:top w:val="none" w:sz="0" w:space="0" w:color="auto"/>
                    <w:left w:val="none" w:sz="0" w:space="0" w:color="auto"/>
                    <w:bottom w:val="none" w:sz="0" w:space="0" w:color="auto"/>
                    <w:right w:val="none" w:sz="0" w:space="0" w:color="auto"/>
                  </w:divBdr>
                  <w:divsChild>
                    <w:div w:id="1808206312">
                      <w:marLeft w:val="0"/>
                      <w:marRight w:val="0"/>
                      <w:marTop w:val="0"/>
                      <w:marBottom w:val="300"/>
                      <w:divBdr>
                        <w:top w:val="none" w:sz="0" w:space="0" w:color="auto"/>
                        <w:left w:val="none" w:sz="0" w:space="0" w:color="auto"/>
                        <w:bottom w:val="none" w:sz="0" w:space="0" w:color="auto"/>
                        <w:right w:val="none" w:sz="0" w:space="0" w:color="auto"/>
                      </w:divBdr>
                      <w:divsChild>
                        <w:div w:id="686564657">
                          <w:marLeft w:val="0"/>
                          <w:marRight w:val="0"/>
                          <w:marTop w:val="0"/>
                          <w:marBottom w:val="0"/>
                          <w:divBdr>
                            <w:top w:val="none" w:sz="0" w:space="0" w:color="auto"/>
                            <w:left w:val="none" w:sz="0" w:space="0" w:color="auto"/>
                            <w:bottom w:val="none" w:sz="0" w:space="0" w:color="auto"/>
                            <w:right w:val="none" w:sz="0" w:space="0" w:color="auto"/>
                          </w:divBdr>
                          <w:divsChild>
                            <w:div w:id="1463376773">
                              <w:marLeft w:val="0"/>
                              <w:marRight w:val="0"/>
                              <w:marTop w:val="0"/>
                              <w:marBottom w:val="0"/>
                              <w:divBdr>
                                <w:top w:val="none" w:sz="0" w:space="0" w:color="auto"/>
                                <w:left w:val="none" w:sz="0" w:space="0" w:color="auto"/>
                                <w:bottom w:val="none" w:sz="0" w:space="0" w:color="auto"/>
                                <w:right w:val="none" w:sz="0" w:space="0" w:color="auto"/>
                              </w:divBdr>
                              <w:divsChild>
                                <w:div w:id="1968198661">
                                  <w:marLeft w:val="0"/>
                                  <w:marRight w:val="0"/>
                                  <w:marTop w:val="0"/>
                                  <w:marBottom w:val="0"/>
                                  <w:divBdr>
                                    <w:top w:val="none" w:sz="0" w:space="0" w:color="auto"/>
                                    <w:left w:val="none" w:sz="0" w:space="0" w:color="auto"/>
                                    <w:bottom w:val="none" w:sz="0" w:space="0" w:color="auto"/>
                                    <w:right w:val="none" w:sz="0" w:space="0" w:color="auto"/>
                                  </w:divBdr>
                                  <w:divsChild>
                                    <w:div w:id="194080779">
                                      <w:marLeft w:val="240"/>
                                      <w:marRight w:val="0"/>
                                      <w:marTop w:val="0"/>
                                      <w:marBottom w:val="0"/>
                                      <w:divBdr>
                                        <w:top w:val="none" w:sz="0" w:space="0" w:color="auto"/>
                                        <w:left w:val="none" w:sz="0" w:space="0" w:color="auto"/>
                                        <w:bottom w:val="none" w:sz="0" w:space="0" w:color="auto"/>
                                        <w:right w:val="none" w:sz="0" w:space="0" w:color="auto"/>
                                      </w:divBdr>
                                      <w:divsChild>
                                        <w:div w:id="791554698">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3193">
      <w:bodyDiv w:val="1"/>
      <w:marLeft w:val="0"/>
      <w:marRight w:val="0"/>
      <w:marTop w:val="0"/>
      <w:marBottom w:val="0"/>
      <w:divBdr>
        <w:top w:val="none" w:sz="0" w:space="0" w:color="auto"/>
        <w:left w:val="none" w:sz="0" w:space="0" w:color="auto"/>
        <w:bottom w:val="none" w:sz="0" w:space="0" w:color="auto"/>
        <w:right w:val="none" w:sz="0" w:space="0" w:color="auto"/>
      </w:divBdr>
      <w:divsChild>
        <w:div w:id="1238325758">
          <w:marLeft w:val="0"/>
          <w:marRight w:val="0"/>
          <w:marTop w:val="0"/>
          <w:marBottom w:val="0"/>
          <w:divBdr>
            <w:top w:val="none" w:sz="0" w:space="0" w:color="auto"/>
            <w:left w:val="none" w:sz="0" w:space="0" w:color="auto"/>
            <w:bottom w:val="none" w:sz="0" w:space="0" w:color="auto"/>
            <w:right w:val="none" w:sz="0" w:space="0" w:color="auto"/>
          </w:divBdr>
          <w:divsChild>
            <w:div w:id="592132415">
              <w:marLeft w:val="0"/>
              <w:marRight w:val="0"/>
              <w:marTop w:val="0"/>
              <w:marBottom w:val="0"/>
              <w:divBdr>
                <w:top w:val="none" w:sz="0" w:space="0" w:color="auto"/>
                <w:left w:val="none" w:sz="0" w:space="0" w:color="auto"/>
                <w:bottom w:val="none" w:sz="0" w:space="0" w:color="auto"/>
                <w:right w:val="none" w:sz="0" w:space="0" w:color="auto"/>
              </w:divBdr>
              <w:divsChild>
                <w:div w:id="20894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741">
      <w:bodyDiv w:val="1"/>
      <w:marLeft w:val="0"/>
      <w:marRight w:val="0"/>
      <w:marTop w:val="0"/>
      <w:marBottom w:val="0"/>
      <w:divBdr>
        <w:top w:val="none" w:sz="0" w:space="0" w:color="auto"/>
        <w:left w:val="none" w:sz="0" w:space="0" w:color="auto"/>
        <w:bottom w:val="none" w:sz="0" w:space="0" w:color="auto"/>
        <w:right w:val="none" w:sz="0" w:space="0" w:color="auto"/>
      </w:divBdr>
    </w:div>
    <w:div w:id="240145240">
      <w:bodyDiv w:val="1"/>
      <w:marLeft w:val="0"/>
      <w:marRight w:val="0"/>
      <w:marTop w:val="0"/>
      <w:marBottom w:val="0"/>
      <w:divBdr>
        <w:top w:val="none" w:sz="0" w:space="0" w:color="auto"/>
        <w:left w:val="none" w:sz="0" w:space="0" w:color="auto"/>
        <w:bottom w:val="none" w:sz="0" w:space="0" w:color="auto"/>
        <w:right w:val="none" w:sz="0" w:space="0" w:color="auto"/>
      </w:divBdr>
    </w:div>
    <w:div w:id="299459416">
      <w:bodyDiv w:val="1"/>
      <w:marLeft w:val="0"/>
      <w:marRight w:val="0"/>
      <w:marTop w:val="0"/>
      <w:marBottom w:val="0"/>
      <w:divBdr>
        <w:top w:val="none" w:sz="0" w:space="0" w:color="auto"/>
        <w:left w:val="none" w:sz="0" w:space="0" w:color="auto"/>
        <w:bottom w:val="none" w:sz="0" w:space="0" w:color="auto"/>
        <w:right w:val="none" w:sz="0" w:space="0" w:color="auto"/>
      </w:divBdr>
    </w:div>
    <w:div w:id="301161831">
      <w:bodyDiv w:val="1"/>
      <w:marLeft w:val="0"/>
      <w:marRight w:val="0"/>
      <w:marTop w:val="0"/>
      <w:marBottom w:val="0"/>
      <w:divBdr>
        <w:top w:val="none" w:sz="0" w:space="0" w:color="auto"/>
        <w:left w:val="none" w:sz="0" w:space="0" w:color="auto"/>
        <w:bottom w:val="none" w:sz="0" w:space="0" w:color="auto"/>
        <w:right w:val="none" w:sz="0" w:space="0" w:color="auto"/>
      </w:divBdr>
    </w:div>
    <w:div w:id="307638172">
      <w:bodyDiv w:val="1"/>
      <w:marLeft w:val="0"/>
      <w:marRight w:val="0"/>
      <w:marTop w:val="0"/>
      <w:marBottom w:val="0"/>
      <w:divBdr>
        <w:top w:val="none" w:sz="0" w:space="0" w:color="auto"/>
        <w:left w:val="none" w:sz="0" w:space="0" w:color="auto"/>
        <w:bottom w:val="none" w:sz="0" w:space="0" w:color="auto"/>
        <w:right w:val="none" w:sz="0" w:space="0" w:color="auto"/>
      </w:divBdr>
    </w:div>
    <w:div w:id="323582614">
      <w:bodyDiv w:val="1"/>
      <w:marLeft w:val="0"/>
      <w:marRight w:val="0"/>
      <w:marTop w:val="0"/>
      <w:marBottom w:val="0"/>
      <w:divBdr>
        <w:top w:val="none" w:sz="0" w:space="0" w:color="auto"/>
        <w:left w:val="none" w:sz="0" w:space="0" w:color="auto"/>
        <w:bottom w:val="none" w:sz="0" w:space="0" w:color="auto"/>
        <w:right w:val="none" w:sz="0" w:space="0" w:color="auto"/>
      </w:divBdr>
      <w:divsChild>
        <w:div w:id="1552691017">
          <w:marLeft w:val="0"/>
          <w:marRight w:val="0"/>
          <w:marTop w:val="0"/>
          <w:marBottom w:val="0"/>
          <w:divBdr>
            <w:top w:val="none" w:sz="0" w:space="0" w:color="auto"/>
            <w:left w:val="none" w:sz="0" w:space="0" w:color="auto"/>
            <w:bottom w:val="none" w:sz="0" w:space="0" w:color="auto"/>
            <w:right w:val="none" w:sz="0" w:space="0" w:color="auto"/>
          </w:divBdr>
          <w:divsChild>
            <w:div w:id="634144635">
              <w:marLeft w:val="0"/>
              <w:marRight w:val="0"/>
              <w:marTop w:val="0"/>
              <w:marBottom w:val="0"/>
              <w:divBdr>
                <w:top w:val="none" w:sz="0" w:space="0" w:color="auto"/>
                <w:left w:val="none" w:sz="0" w:space="0" w:color="auto"/>
                <w:bottom w:val="none" w:sz="0" w:space="0" w:color="auto"/>
                <w:right w:val="none" w:sz="0" w:space="0" w:color="auto"/>
              </w:divBdr>
              <w:divsChild>
                <w:div w:id="873467235">
                  <w:marLeft w:val="0"/>
                  <w:marRight w:val="0"/>
                  <w:marTop w:val="0"/>
                  <w:marBottom w:val="0"/>
                  <w:divBdr>
                    <w:top w:val="none" w:sz="0" w:space="0" w:color="auto"/>
                    <w:left w:val="none" w:sz="0" w:space="0" w:color="auto"/>
                    <w:bottom w:val="none" w:sz="0" w:space="0" w:color="auto"/>
                    <w:right w:val="none" w:sz="0" w:space="0" w:color="auto"/>
                  </w:divBdr>
                  <w:divsChild>
                    <w:div w:id="1330449870">
                      <w:marLeft w:val="0"/>
                      <w:marRight w:val="0"/>
                      <w:marTop w:val="0"/>
                      <w:marBottom w:val="300"/>
                      <w:divBdr>
                        <w:top w:val="none" w:sz="0" w:space="0" w:color="auto"/>
                        <w:left w:val="none" w:sz="0" w:space="0" w:color="auto"/>
                        <w:bottom w:val="none" w:sz="0" w:space="0" w:color="auto"/>
                        <w:right w:val="none" w:sz="0" w:space="0" w:color="auto"/>
                      </w:divBdr>
                      <w:divsChild>
                        <w:div w:id="205683249">
                          <w:marLeft w:val="0"/>
                          <w:marRight w:val="0"/>
                          <w:marTop w:val="0"/>
                          <w:marBottom w:val="0"/>
                          <w:divBdr>
                            <w:top w:val="none" w:sz="0" w:space="0" w:color="auto"/>
                            <w:left w:val="none" w:sz="0" w:space="0" w:color="auto"/>
                            <w:bottom w:val="none" w:sz="0" w:space="0" w:color="auto"/>
                            <w:right w:val="none" w:sz="0" w:space="0" w:color="auto"/>
                          </w:divBdr>
                          <w:divsChild>
                            <w:div w:id="1632205890">
                              <w:marLeft w:val="0"/>
                              <w:marRight w:val="0"/>
                              <w:marTop w:val="0"/>
                              <w:marBottom w:val="0"/>
                              <w:divBdr>
                                <w:top w:val="none" w:sz="0" w:space="0" w:color="auto"/>
                                <w:left w:val="none" w:sz="0" w:space="0" w:color="auto"/>
                                <w:bottom w:val="none" w:sz="0" w:space="0" w:color="auto"/>
                                <w:right w:val="none" w:sz="0" w:space="0" w:color="auto"/>
                              </w:divBdr>
                              <w:divsChild>
                                <w:div w:id="1344089053">
                                  <w:marLeft w:val="0"/>
                                  <w:marRight w:val="0"/>
                                  <w:marTop w:val="0"/>
                                  <w:marBottom w:val="0"/>
                                  <w:divBdr>
                                    <w:top w:val="none" w:sz="0" w:space="0" w:color="auto"/>
                                    <w:left w:val="none" w:sz="0" w:space="0" w:color="auto"/>
                                    <w:bottom w:val="none" w:sz="0" w:space="0" w:color="auto"/>
                                    <w:right w:val="none" w:sz="0" w:space="0" w:color="auto"/>
                                  </w:divBdr>
                                  <w:divsChild>
                                    <w:div w:id="89281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429000">
      <w:bodyDiv w:val="1"/>
      <w:marLeft w:val="0"/>
      <w:marRight w:val="0"/>
      <w:marTop w:val="0"/>
      <w:marBottom w:val="0"/>
      <w:divBdr>
        <w:top w:val="none" w:sz="0" w:space="0" w:color="auto"/>
        <w:left w:val="none" w:sz="0" w:space="0" w:color="auto"/>
        <w:bottom w:val="none" w:sz="0" w:space="0" w:color="auto"/>
        <w:right w:val="none" w:sz="0" w:space="0" w:color="auto"/>
      </w:divBdr>
      <w:divsChild>
        <w:div w:id="2034645226">
          <w:marLeft w:val="0"/>
          <w:marRight w:val="0"/>
          <w:marTop w:val="0"/>
          <w:marBottom w:val="0"/>
          <w:divBdr>
            <w:top w:val="none" w:sz="0" w:space="0" w:color="auto"/>
            <w:left w:val="none" w:sz="0" w:space="0" w:color="auto"/>
            <w:bottom w:val="none" w:sz="0" w:space="0" w:color="auto"/>
            <w:right w:val="none" w:sz="0" w:space="0" w:color="auto"/>
          </w:divBdr>
          <w:divsChild>
            <w:div w:id="57750812">
              <w:marLeft w:val="0"/>
              <w:marRight w:val="0"/>
              <w:marTop w:val="0"/>
              <w:marBottom w:val="0"/>
              <w:divBdr>
                <w:top w:val="none" w:sz="0" w:space="0" w:color="auto"/>
                <w:left w:val="none" w:sz="0" w:space="0" w:color="auto"/>
                <w:bottom w:val="none" w:sz="0" w:space="0" w:color="auto"/>
                <w:right w:val="none" w:sz="0" w:space="0" w:color="auto"/>
              </w:divBdr>
              <w:divsChild>
                <w:div w:id="1552303039">
                  <w:marLeft w:val="0"/>
                  <w:marRight w:val="0"/>
                  <w:marTop w:val="0"/>
                  <w:marBottom w:val="0"/>
                  <w:divBdr>
                    <w:top w:val="none" w:sz="0" w:space="0" w:color="auto"/>
                    <w:left w:val="none" w:sz="0" w:space="0" w:color="auto"/>
                    <w:bottom w:val="none" w:sz="0" w:space="0" w:color="auto"/>
                    <w:right w:val="none" w:sz="0" w:space="0" w:color="auto"/>
                  </w:divBdr>
                  <w:divsChild>
                    <w:div w:id="963118970">
                      <w:marLeft w:val="0"/>
                      <w:marRight w:val="0"/>
                      <w:marTop w:val="0"/>
                      <w:marBottom w:val="300"/>
                      <w:divBdr>
                        <w:top w:val="none" w:sz="0" w:space="0" w:color="auto"/>
                        <w:left w:val="none" w:sz="0" w:space="0" w:color="auto"/>
                        <w:bottom w:val="none" w:sz="0" w:space="0" w:color="auto"/>
                        <w:right w:val="none" w:sz="0" w:space="0" w:color="auto"/>
                      </w:divBdr>
                      <w:divsChild>
                        <w:div w:id="1642225275">
                          <w:marLeft w:val="0"/>
                          <w:marRight w:val="0"/>
                          <w:marTop w:val="0"/>
                          <w:marBottom w:val="0"/>
                          <w:divBdr>
                            <w:top w:val="none" w:sz="0" w:space="0" w:color="auto"/>
                            <w:left w:val="none" w:sz="0" w:space="0" w:color="auto"/>
                            <w:bottom w:val="none" w:sz="0" w:space="0" w:color="auto"/>
                            <w:right w:val="none" w:sz="0" w:space="0" w:color="auto"/>
                          </w:divBdr>
                          <w:divsChild>
                            <w:div w:id="1971789291">
                              <w:marLeft w:val="0"/>
                              <w:marRight w:val="0"/>
                              <w:marTop w:val="0"/>
                              <w:marBottom w:val="0"/>
                              <w:divBdr>
                                <w:top w:val="none" w:sz="0" w:space="0" w:color="auto"/>
                                <w:left w:val="none" w:sz="0" w:space="0" w:color="auto"/>
                                <w:bottom w:val="none" w:sz="0" w:space="0" w:color="auto"/>
                                <w:right w:val="none" w:sz="0" w:space="0" w:color="auto"/>
                              </w:divBdr>
                              <w:divsChild>
                                <w:div w:id="763300961">
                                  <w:marLeft w:val="0"/>
                                  <w:marRight w:val="0"/>
                                  <w:marTop w:val="0"/>
                                  <w:marBottom w:val="0"/>
                                  <w:divBdr>
                                    <w:top w:val="none" w:sz="0" w:space="0" w:color="auto"/>
                                    <w:left w:val="none" w:sz="0" w:space="0" w:color="auto"/>
                                    <w:bottom w:val="none" w:sz="0" w:space="0" w:color="auto"/>
                                    <w:right w:val="none" w:sz="0" w:space="0" w:color="auto"/>
                                  </w:divBdr>
                                  <w:divsChild>
                                    <w:div w:id="1048071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044794">
      <w:bodyDiv w:val="1"/>
      <w:marLeft w:val="0"/>
      <w:marRight w:val="0"/>
      <w:marTop w:val="0"/>
      <w:marBottom w:val="0"/>
      <w:divBdr>
        <w:top w:val="none" w:sz="0" w:space="0" w:color="auto"/>
        <w:left w:val="none" w:sz="0" w:space="0" w:color="auto"/>
        <w:bottom w:val="none" w:sz="0" w:space="0" w:color="auto"/>
        <w:right w:val="none" w:sz="0" w:space="0" w:color="auto"/>
      </w:divBdr>
    </w:div>
    <w:div w:id="432670248">
      <w:bodyDiv w:val="1"/>
      <w:marLeft w:val="0"/>
      <w:marRight w:val="0"/>
      <w:marTop w:val="0"/>
      <w:marBottom w:val="0"/>
      <w:divBdr>
        <w:top w:val="none" w:sz="0" w:space="0" w:color="auto"/>
        <w:left w:val="none" w:sz="0" w:space="0" w:color="auto"/>
        <w:bottom w:val="none" w:sz="0" w:space="0" w:color="auto"/>
        <w:right w:val="none" w:sz="0" w:space="0" w:color="auto"/>
      </w:divBdr>
    </w:div>
    <w:div w:id="449862720">
      <w:bodyDiv w:val="1"/>
      <w:marLeft w:val="0"/>
      <w:marRight w:val="0"/>
      <w:marTop w:val="0"/>
      <w:marBottom w:val="0"/>
      <w:divBdr>
        <w:top w:val="none" w:sz="0" w:space="0" w:color="auto"/>
        <w:left w:val="none" w:sz="0" w:space="0" w:color="auto"/>
        <w:bottom w:val="none" w:sz="0" w:space="0" w:color="auto"/>
        <w:right w:val="none" w:sz="0" w:space="0" w:color="auto"/>
      </w:divBdr>
      <w:divsChild>
        <w:div w:id="1254976714">
          <w:marLeft w:val="0"/>
          <w:marRight w:val="0"/>
          <w:marTop w:val="0"/>
          <w:marBottom w:val="0"/>
          <w:divBdr>
            <w:top w:val="none" w:sz="0" w:space="0" w:color="auto"/>
            <w:left w:val="none" w:sz="0" w:space="0" w:color="auto"/>
            <w:bottom w:val="none" w:sz="0" w:space="0" w:color="auto"/>
            <w:right w:val="none" w:sz="0" w:space="0" w:color="auto"/>
          </w:divBdr>
          <w:divsChild>
            <w:div w:id="2132239636">
              <w:marLeft w:val="0"/>
              <w:marRight w:val="0"/>
              <w:marTop w:val="0"/>
              <w:marBottom w:val="0"/>
              <w:divBdr>
                <w:top w:val="none" w:sz="0" w:space="0" w:color="auto"/>
                <w:left w:val="none" w:sz="0" w:space="0" w:color="auto"/>
                <w:bottom w:val="none" w:sz="0" w:space="0" w:color="auto"/>
                <w:right w:val="none" w:sz="0" w:space="0" w:color="auto"/>
              </w:divBdr>
              <w:divsChild>
                <w:div w:id="1875264436">
                  <w:marLeft w:val="0"/>
                  <w:marRight w:val="0"/>
                  <w:marTop w:val="0"/>
                  <w:marBottom w:val="0"/>
                  <w:divBdr>
                    <w:top w:val="none" w:sz="0" w:space="0" w:color="auto"/>
                    <w:left w:val="none" w:sz="0" w:space="0" w:color="auto"/>
                    <w:bottom w:val="none" w:sz="0" w:space="0" w:color="auto"/>
                    <w:right w:val="none" w:sz="0" w:space="0" w:color="auto"/>
                  </w:divBdr>
                  <w:divsChild>
                    <w:div w:id="1584949844">
                      <w:marLeft w:val="240"/>
                      <w:marRight w:val="0"/>
                      <w:marTop w:val="0"/>
                      <w:marBottom w:val="0"/>
                      <w:divBdr>
                        <w:top w:val="none" w:sz="0" w:space="0" w:color="auto"/>
                        <w:left w:val="none" w:sz="0" w:space="0" w:color="auto"/>
                        <w:bottom w:val="none" w:sz="0" w:space="0" w:color="auto"/>
                        <w:right w:val="none" w:sz="0" w:space="0" w:color="auto"/>
                      </w:divBdr>
                    </w:div>
                    <w:div w:id="787045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74345">
      <w:bodyDiv w:val="1"/>
      <w:marLeft w:val="0"/>
      <w:marRight w:val="0"/>
      <w:marTop w:val="0"/>
      <w:marBottom w:val="0"/>
      <w:divBdr>
        <w:top w:val="none" w:sz="0" w:space="0" w:color="auto"/>
        <w:left w:val="none" w:sz="0" w:space="0" w:color="auto"/>
        <w:bottom w:val="none" w:sz="0" w:space="0" w:color="auto"/>
        <w:right w:val="none" w:sz="0" w:space="0" w:color="auto"/>
      </w:divBdr>
    </w:div>
    <w:div w:id="680280973">
      <w:bodyDiv w:val="1"/>
      <w:marLeft w:val="0"/>
      <w:marRight w:val="0"/>
      <w:marTop w:val="0"/>
      <w:marBottom w:val="0"/>
      <w:divBdr>
        <w:top w:val="none" w:sz="0" w:space="0" w:color="auto"/>
        <w:left w:val="none" w:sz="0" w:space="0" w:color="auto"/>
        <w:bottom w:val="none" w:sz="0" w:space="0" w:color="auto"/>
        <w:right w:val="none" w:sz="0" w:space="0" w:color="auto"/>
      </w:divBdr>
    </w:div>
    <w:div w:id="697900433">
      <w:bodyDiv w:val="1"/>
      <w:marLeft w:val="0"/>
      <w:marRight w:val="0"/>
      <w:marTop w:val="0"/>
      <w:marBottom w:val="0"/>
      <w:divBdr>
        <w:top w:val="none" w:sz="0" w:space="0" w:color="auto"/>
        <w:left w:val="none" w:sz="0" w:space="0" w:color="auto"/>
        <w:bottom w:val="none" w:sz="0" w:space="0" w:color="auto"/>
        <w:right w:val="none" w:sz="0" w:space="0" w:color="auto"/>
      </w:divBdr>
    </w:div>
    <w:div w:id="744569687">
      <w:bodyDiv w:val="1"/>
      <w:marLeft w:val="0"/>
      <w:marRight w:val="0"/>
      <w:marTop w:val="0"/>
      <w:marBottom w:val="0"/>
      <w:divBdr>
        <w:top w:val="none" w:sz="0" w:space="0" w:color="auto"/>
        <w:left w:val="none" w:sz="0" w:space="0" w:color="auto"/>
        <w:bottom w:val="none" w:sz="0" w:space="0" w:color="auto"/>
        <w:right w:val="none" w:sz="0" w:space="0" w:color="auto"/>
      </w:divBdr>
    </w:div>
    <w:div w:id="805316115">
      <w:bodyDiv w:val="1"/>
      <w:marLeft w:val="0"/>
      <w:marRight w:val="0"/>
      <w:marTop w:val="0"/>
      <w:marBottom w:val="0"/>
      <w:divBdr>
        <w:top w:val="none" w:sz="0" w:space="0" w:color="auto"/>
        <w:left w:val="none" w:sz="0" w:space="0" w:color="auto"/>
        <w:bottom w:val="none" w:sz="0" w:space="0" w:color="auto"/>
        <w:right w:val="none" w:sz="0" w:space="0" w:color="auto"/>
      </w:divBdr>
    </w:div>
    <w:div w:id="913121900">
      <w:bodyDiv w:val="1"/>
      <w:marLeft w:val="0"/>
      <w:marRight w:val="0"/>
      <w:marTop w:val="0"/>
      <w:marBottom w:val="0"/>
      <w:divBdr>
        <w:top w:val="none" w:sz="0" w:space="0" w:color="auto"/>
        <w:left w:val="none" w:sz="0" w:space="0" w:color="auto"/>
        <w:bottom w:val="none" w:sz="0" w:space="0" w:color="auto"/>
        <w:right w:val="none" w:sz="0" w:space="0" w:color="auto"/>
      </w:divBdr>
    </w:div>
    <w:div w:id="945691519">
      <w:bodyDiv w:val="1"/>
      <w:marLeft w:val="0"/>
      <w:marRight w:val="0"/>
      <w:marTop w:val="0"/>
      <w:marBottom w:val="0"/>
      <w:divBdr>
        <w:top w:val="none" w:sz="0" w:space="0" w:color="auto"/>
        <w:left w:val="none" w:sz="0" w:space="0" w:color="auto"/>
        <w:bottom w:val="none" w:sz="0" w:space="0" w:color="auto"/>
        <w:right w:val="none" w:sz="0" w:space="0" w:color="auto"/>
      </w:divBdr>
    </w:div>
    <w:div w:id="954363564">
      <w:bodyDiv w:val="1"/>
      <w:marLeft w:val="0"/>
      <w:marRight w:val="0"/>
      <w:marTop w:val="0"/>
      <w:marBottom w:val="0"/>
      <w:divBdr>
        <w:top w:val="none" w:sz="0" w:space="0" w:color="auto"/>
        <w:left w:val="none" w:sz="0" w:space="0" w:color="auto"/>
        <w:bottom w:val="none" w:sz="0" w:space="0" w:color="auto"/>
        <w:right w:val="none" w:sz="0" w:space="0" w:color="auto"/>
      </w:divBdr>
      <w:divsChild>
        <w:div w:id="95058343">
          <w:marLeft w:val="0"/>
          <w:marRight w:val="0"/>
          <w:marTop w:val="300"/>
          <w:marBottom w:val="0"/>
          <w:divBdr>
            <w:top w:val="none" w:sz="0" w:space="0" w:color="auto"/>
            <w:left w:val="none" w:sz="0" w:space="0" w:color="auto"/>
            <w:bottom w:val="none" w:sz="0" w:space="0" w:color="auto"/>
            <w:right w:val="none" w:sz="0" w:space="0" w:color="auto"/>
          </w:divBdr>
          <w:divsChild>
            <w:div w:id="9286576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29916672">
      <w:bodyDiv w:val="1"/>
      <w:marLeft w:val="0"/>
      <w:marRight w:val="0"/>
      <w:marTop w:val="0"/>
      <w:marBottom w:val="0"/>
      <w:divBdr>
        <w:top w:val="none" w:sz="0" w:space="0" w:color="auto"/>
        <w:left w:val="none" w:sz="0" w:space="0" w:color="auto"/>
        <w:bottom w:val="none" w:sz="0" w:space="0" w:color="auto"/>
        <w:right w:val="none" w:sz="0" w:space="0" w:color="auto"/>
      </w:divBdr>
    </w:div>
    <w:div w:id="1146241572">
      <w:bodyDiv w:val="1"/>
      <w:marLeft w:val="0"/>
      <w:marRight w:val="0"/>
      <w:marTop w:val="0"/>
      <w:marBottom w:val="0"/>
      <w:divBdr>
        <w:top w:val="none" w:sz="0" w:space="0" w:color="auto"/>
        <w:left w:val="none" w:sz="0" w:space="0" w:color="auto"/>
        <w:bottom w:val="none" w:sz="0" w:space="0" w:color="auto"/>
        <w:right w:val="none" w:sz="0" w:space="0" w:color="auto"/>
      </w:divBdr>
      <w:divsChild>
        <w:div w:id="86463522">
          <w:marLeft w:val="240"/>
          <w:marRight w:val="0"/>
          <w:marTop w:val="0"/>
          <w:marBottom w:val="0"/>
          <w:divBdr>
            <w:top w:val="none" w:sz="0" w:space="0" w:color="auto"/>
            <w:left w:val="none" w:sz="0" w:space="0" w:color="auto"/>
            <w:bottom w:val="none" w:sz="0" w:space="0" w:color="auto"/>
            <w:right w:val="none" w:sz="0" w:space="0" w:color="auto"/>
          </w:divBdr>
        </w:div>
        <w:div w:id="2013294169">
          <w:marLeft w:val="240"/>
          <w:marRight w:val="0"/>
          <w:marTop w:val="0"/>
          <w:marBottom w:val="0"/>
          <w:divBdr>
            <w:top w:val="none" w:sz="0" w:space="0" w:color="auto"/>
            <w:left w:val="none" w:sz="0" w:space="0" w:color="auto"/>
            <w:bottom w:val="none" w:sz="0" w:space="0" w:color="auto"/>
            <w:right w:val="none" w:sz="0" w:space="0" w:color="auto"/>
          </w:divBdr>
        </w:div>
      </w:divsChild>
    </w:div>
    <w:div w:id="1154100518">
      <w:bodyDiv w:val="1"/>
      <w:marLeft w:val="0"/>
      <w:marRight w:val="0"/>
      <w:marTop w:val="0"/>
      <w:marBottom w:val="0"/>
      <w:divBdr>
        <w:top w:val="none" w:sz="0" w:space="0" w:color="auto"/>
        <w:left w:val="none" w:sz="0" w:space="0" w:color="auto"/>
        <w:bottom w:val="none" w:sz="0" w:space="0" w:color="auto"/>
        <w:right w:val="none" w:sz="0" w:space="0" w:color="auto"/>
      </w:divBdr>
      <w:divsChild>
        <w:div w:id="1035082919">
          <w:marLeft w:val="240"/>
          <w:marRight w:val="0"/>
          <w:marTop w:val="0"/>
          <w:marBottom w:val="0"/>
          <w:divBdr>
            <w:top w:val="none" w:sz="0" w:space="0" w:color="auto"/>
            <w:left w:val="none" w:sz="0" w:space="0" w:color="auto"/>
            <w:bottom w:val="none" w:sz="0" w:space="0" w:color="auto"/>
            <w:right w:val="none" w:sz="0" w:space="0" w:color="auto"/>
          </w:divBdr>
        </w:div>
        <w:div w:id="2005011468">
          <w:marLeft w:val="240"/>
          <w:marRight w:val="0"/>
          <w:marTop w:val="0"/>
          <w:marBottom w:val="0"/>
          <w:divBdr>
            <w:top w:val="none" w:sz="0" w:space="0" w:color="auto"/>
            <w:left w:val="none" w:sz="0" w:space="0" w:color="auto"/>
            <w:bottom w:val="none" w:sz="0" w:space="0" w:color="auto"/>
            <w:right w:val="none" w:sz="0" w:space="0" w:color="auto"/>
          </w:divBdr>
        </w:div>
      </w:divsChild>
    </w:div>
    <w:div w:id="1239242714">
      <w:bodyDiv w:val="1"/>
      <w:marLeft w:val="0"/>
      <w:marRight w:val="0"/>
      <w:marTop w:val="0"/>
      <w:marBottom w:val="0"/>
      <w:divBdr>
        <w:top w:val="none" w:sz="0" w:space="0" w:color="auto"/>
        <w:left w:val="none" w:sz="0" w:space="0" w:color="auto"/>
        <w:bottom w:val="none" w:sz="0" w:space="0" w:color="auto"/>
        <w:right w:val="none" w:sz="0" w:space="0" w:color="auto"/>
      </w:divBdr>
    </w:div>
    <w:div w:id="1256748999">
      <w:bodyDiv w:val="1"/>
      <w:marLeft w:val="0"/>
      <w:marRight w:val="0"/>
      <w:marTop w:val="0"/>
      <w:marBottom w:val="0"/>
      <w:divBdr>
        <w:top w:val="none" w:sz="0" w:space="0" w:color="auto"/>
        <w:left w:val="none" w:sz="0" w:space="0" w:color="auto"/>
        <w:bottom w:val="none" w:sz="0" w:space="0" w:color="auto"/>
        <w:right w:val="none" w:sz="0" w:space="0" w:color="auto"/>
      </w:divBdr>
    </w:div>
    <w:div w:id="1288927963">
      <w:bodyDiv w:val="1"/>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427967715">
              <w:marLeft w:val="0"/>
              <w:marRight w:val="0"/>
              <w:marTop w:val="0"/>
              <w:marBottom w:val="0"/>
              <w:divBdr>
                <w:top w:val="none" w:sz="0" w:space="0" w:color="auto"/>
                <w:left w:val="none" w:sz="0" w:space="0" w:color="auto"/>
                <w:bottom w:val="none" w:sz="0" w:space="0" w:color="auto"/>
                <w:right w:val="none" w:sz="0" w:space="0" w:color="auto"/>
              </w:divBdr>
              <w:divsChild>
                <w:div w:id="1542740161">
                  <w:marLeft w:val="0"/>
                  <w:marRight w:val="0"/>
                  <w:marTop w:val="0"/>
                  <w:marBottom w:val="0"/>
                  <w:divBdr>
                    <w:top w:val="none" w:sz="0" w:space="0" w:color="auto"/>
                    <w:left w:val="none" w:sz="0" w:space="0" w:color="auto"/>
                    <w:bottom w:val="none" w:sz="0" w:space="0" w:color="auto"/>
                    <w:right w:val="none" w:sz="0" w:space="0" w:color="auto"/>
                  </w:divBdr>
                  <w:divsChild>
                    <w:div w:id="523396863">
                      <w:marLeft w:val="0"/>
                      <w:marRight w:val="0"/>
                      <w:marTop w:val="0"/>
                      <w:marBottom w:val="300"/>
                      <w:divBdr>
                        <w:top w:val="none" w:sz="0" w:space="0" w:color="auto"/>
                        <w:left w:val="none" w:sz="0" w:space="0" w:color="auto"/>
                        <w:bottom w:val="none" w:sz="0" w:space="0" w:color="auto"/>
                        <w:right w:val="none" w:sz="0" w:space="0" w:color="auto"/>
                      </w:divBdr>
                      <w:divsChild>
                        <w:div w:id="10620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3480">
      <w:bodyDiv w:val="1"/>
      <w:marLeft w:val="0"/>
      <w:marRight w:val="0"/>
      <w:marTop w:val="0"/>
      <w:marBottom w:val="0"/>
      <w:divBdr>
        <w:top w:val="none" w:sz="0" w:space="0" w:color="auto"/>
        <w:left w:val="none" w:sz="0" w:space="0" w:color="auto"/>
        <w:bottom w:val="none" w:sz="0" w:space="0" w:color="auto"/>
        <w:right w:val="none" w:sz="0" w:space="0" w:color="auto"/>
      </w:divBdr>
    </w:div>
    <w:div w:id="1378117764">
      <w:bodyDiv w:val="1"/>
      <w:marLeft w:val="0"/>
      <w:marRight w:val="0"/>
      <w:marTop w:val="0"/>
      <w:marBottom w:val="0"/>
      <w:divBdr>
        <w:top w:val="none" w:sz="0" w:space="0" w:color="auto"/>
        <w:left w:val="none" w:sz="0" w:space="0" w:color="auto"/>
        <w:bottom w:val="none" w:sz="0" w:space="0" w:color="auto"/>
        <w:right w:val="none" w:sz="0" w:space="0" w:color="auto"/>
      </w:divBdr>
    </w:div>
    <w:div w:id="1568029036">
      <w:bodyDiv w:val="1"/>
      <w:marLeft w:val="0"/>
      <w:marRight w:val="0"/>
      <w:marTop w:val="0"/>
      <w:marBottom w:val="0"/>
      <w:divBdr>
        <w:top w:val="none" w:sz="0" w:space="0" w:color="auto"/>
        <w:left w:val="none" w:sz="0" w:space="0" w:color="auto"/>
        <w:bottom w:val="none" w:sz="0" w:space="0" w:color="auto"/>
        <w:right w:val="none" w:sz="0" w:space="0" w:color="auto"/>
      </w:divBdr>
    </w:div>
    <w:div w:id="1614437741">
      <w:bodyDiv w:val="1"/>
      <w:marLeft w:val="0"/>
      <w:marRight w:val="0"/>
      <w:marTop w:val="0"/>
      <w:marBottom w:val="0"/>
      <w:divBdr>
        <w:top w:val="none" w:sz="0" w:space="0" w:color="auto"/>
        <w:left w:val="none" w:sz="0" w:space="0" w:color="auto"/>
        <w:bottom w:val="none" w:sz="0" w:space="0" w:color="auto"/>
        <w:right w:val="none" w:sz="0" w:space="0" w:color="auto"/>
      </w:divBdr>
      <w:divsChild>
        <w:div w:id="1942376600">
          <w:marLeft w:val="240"/>
          <w:marRight w:val="0"/>
          <w:marTop w:val="0"/>
          <w:marBottom w:val="0"/>
          <w:divBdr>
            <w:top w:val="none" w:sz="0" w:space="0" w:color="auto"/>
            <w:left w:val="none" w:sz="0" w:space="0" w:color="auto"/>
            <w:bottom w:val="none" w:sz="0" w:space="0" w:color="auto"/>
            <w:right w:val="none" w:sz="0" w:space="0" w:color="auto"/>
          </w:divBdr>
        </w:div>
        <w:div w:id="2079785886">
          <w:marLeft w:val="240"/>
          <w:marRight w:val="0"/>
          <w:marTop w:val="0"/>
          <w:marBottom w:val="0"/>
          <w:divBdr>
            <w:top w:val="none" w:sz="0" w:space="0" w:color="auto"/>
            <w:left w:val="none" w:sz="0" w:space="0" w:color="auto"/>
            <w:bottom w:val="none" w:sz="0" w:space="0" w:color="auto"/>
            <w:right w:val="none" w:sz="0" w:space="0" w:color="auto"/>
          </w:divBdr>
        </w:div>
      </w:divsChild>
    </w:div>
    <w:div w:id="1641228110">
      <w:bodyDiv w:val="1"/>
      <w:marLeft w:val="0"/>
      <w:marRight w:val="0"/>
      <w:marTop w:val="0"/>
      <w:marBottom w:val="0"/>
      <w:divBdr>
        <w:top w:val="none" w:sz="0" w:space="0" w:color="auto"/>
        <w:left w:val="none" w:sz="0" w:space="0" w:color="auto"/>
        <w:bottom w:val="none" w:sz="0" w:space="0" w:color="auto"/>
        <w:right w:val="none" w:sz="0" w:space="0" w:color="auto"/>
      </w:divBdr>
      <w:divsChild>
        <w:div w:id="1277716566">
          <w:marLeft w:val="240"/>
          <w:marRight w:val="0"/>
          <w:marTop w:val="0"/>
          <w:marBottom w:val="0"/>
          <w:divBdr>
            <w:top w:val="none" w:sz="0" w:space="0" w:color="auto"/>
            <w:left w:val="none" w:sz="0" w:space="0" w:color="auto"/>
            <w:bottom w:val="none" w:sz="0" w:space="0" w:color="auto"/>
            <w:right w:val="none" w:sz="0" w:space="0" w:color="auto"/>
          </w:divBdr>
        </w:div>
        <w:div w:id="1568959364">
          <w:marLeft w:val="240"/>
          <w:marRight w:val="0"/>
          <w:marTop w:val="0"/>
          <w:marBottom w:val="0"/>
          <w:divBdr>
            <w:top w:val="none" w:sz="0" w:space="0" w:color="auto"/>
            <w:left w:val="none" w:sz="0" w:space="0" w:color="auto"/>
            <w:bottom w:val="none" w:sz="0" w:space="0" w:color="auto"/>
            <w:right w:val="none" w:sz="0" w:space="0" w:color="auto"/>
          </w:divBdr>
        </w:div>
      </w:divsChild>
    </w:div>
    <w:div w:id="1870294685">
      <w:bodyDiv w:val="1"/>
      <w:marLeft w:val="0"/>
      <w:marRight w:val="0"/>
      <w:marTop w:val="0"/>
      <w:marBottom w:val="0"/>
      <w:divBdr>
        <w:top w:val="none" w:sz="0" w:space="0" w:color="auto"/>
        <w:left w:val="none" w:sz="0" w:space="0" w:color="auto"/>
        <w:bottom w:val="none" w:sz="0" w:space="0" w:color="auto"/>
        <w:right w:val="none" w:sz="0" w:space="0" w:color="auto"/>
      </w:divBdr>
    </w:div>
    <w:div w:id="1927373772">
      <w:bodyDiv w:val="1"/>
      <w:marLeft w:val="0"/>
      <w:marRight w:val="0"/>
      <w:marTop w:val="0"/>
      <w:marBottom w:val="0"/>
      <w:divBdr>
        <w:top w:val="none" w:sz="0" w:space="0" w:color="auto"/>
        <w:left w:val="none" w:sz="0" w:space="0" w:color="auto"/>
        <w:bottom w:val="none" w:sz="0" w:space="0" w:color="auto"/>
        <w:right w:val="none" w:sz="0" w:space="0" w:color="auto"/>
      </w:divBdr>
    </w:div>
    <w:div w:id="1933657067">
      <w:bodyDiv w:val="1"/>
      <w:marLeft w:val="0"/>
      <w:marRight w:val="0"/>
      <w:marTop w:val="0"/>
      <w:marBottom w:val="0"/>
      <w:divBdr>
        <w:top w:val="none" w:sz="0" w:space="0" w:color="auto"/>
        <w:left w:val="none" w:sz="0" w:space="0" w:color="auto"/>
        <w:bottom w:val="none" w:sz="0" w:space="0" w:color="auto"/>
        <w:right w:val="none" w:sz="0" w:space="0" w:color="auto"/>
      </w:divBdr>
    </w:div>
    <w:div w:id="1934387612">
      <w:bodyDiv w:val="1"/>
      <w:marLeft w:val="0"/>
      <w:marRight w:val="0"/>
      <w:marTop w:val="0"/>
      <w:marBottom w:val="0"/>
      <w:divBdr>
        <w:top w:val="none" w:sz="0" w:space="0" w:color="auto"/>
        <w:left w:val="none" w:sz="0" w:space="0" w:color="auto"/>
        <w:bottom w:val="none" w:sz="0" w:space="0" w:color="auto"/>
        <w:right w:val="none" w:sz="0" w:space="0" w:color="auto"/>
      </w:divBdr>
      <w:divsChild>
        <w:div w:id="36244497">
          <w:marLeft w:val="0"/>
          <w:marRight w:val="0"/>
          <w:marTop w:val="0"/>
          <w:marBottom w:val="0"/>
          <w:divBdr>
            <w:top w:val="none" w:sz="0" w:space="0" w:color="auto"/>
            <w:left w:val="none" w:sz="0" w:space="0" w:color="auto"/>
            <w:bottom w:val="none" w:sz="0" w:space="0" w:color="auto"/>
            <w:right w:val="none" w:sz="0" w:space="0" w:color="auto"/>
          </w:divBdr>
          <w:divsChild>
            <w:div w:id="1124496015">
              <w:marLeft w:val="0"/>
              <w:marRight w:val="0"/>
              <w:marTop w:val="0"/>
              <w:marBottom w:val="0"/>
              <w:divBdr>
                <w:top w:val="none" w:sz="0" w:space="0" w:color="auto"/>
                <w:left w:val="none" w:sz="0" w:space="0" w:color="auto"/>
                <w:bottom w:val="none" w:sz="0" w:space="0" w:color="auto"/>
                <w:right w:val="none" w:sz="0" w:space="0" w:color="auto"/>
              </w:divBdr>
              <w:divsChild>
                <w:div w:id="422189703">
                  <w:marLeft w:val="0"/>
                  <w:marRight w:val="0"/>
                  <w:marTop w:val="0"/>
                  <w:marBottom w:val="0"/>
                  <w:divBdr>
                    <w:top w:val="none" w:sz="0" w:space="0" w:color="auto"/>
                    <w:left w:val="none" w:sz="0" w:space="0" w:color="auto"/>
                    <w:bottom w:val="none" w:sz="0" w:space="0" w:color="auto"/>
                    <w:right w:val="none" w:sz="0" w:space="0" w:color="auto"/>
                  </w:divBdr>
                  <w:divsChild>
                    <w:div w:id="1998679632">
                      <w:marLeft w:val="0"/>
                      <w:marRight w:val="0"/>
                      <w:marTop w:val="0"/>
                      <w:marBottom w:val="300"/>
                      <w:divBdr>
                        <w:top w:val="none" w:sz="0" w:space="0" w:color="auto"/>
                        <w:left w:val="none" w:sz="0" w:space="0" w:color="auto"/>
                        <w:bottom w:val="none" w:sz="0" w:space="0" w:color="auto"/>
                        <w:right w:val="none" w:sz="0" w:space="0" w:color="auto"/>
                      </w:divBdr>
                      <w:divsChild>
                        <w:div w:id="1602058892">
                          <w:marLeft w:val="0"/>
                          <w:marRight w:val="0"/>
                          <w:marTop w:val="0"/>
                          <w:marBottom w:val="0"/>
                          <w:divBdr>
                            <w:top w:val="none" w:sz="0" w:space="0" w:color="auto"/>
                            <w:left w:val="none" w:sz="0" w:space="0" w:color="auto"/>
                            <w:bottom w:val="none" w:sz="0" w:space="0" w:color="auto"/>
                            <w:right w:val="none" w:sz="0" w:space="0" w:color="auto"/>
                          </w:divBdr>
                          <w:divsChild>
                            <w:div w:id="995454349">
                              <w:marLeft w:val="0"/>
                              <w:marRight w:val="0"/>
                              <w:marTop w:val="0"/>
                              <w:marBottom w:val="0"/>
                              <w:divBdr>
                                <w:top w:val="none" w:sz="0" w:space="0" w:color="auto"/>
                                <w:left w:val="none" w:sz="0" w:space="0" w:color="auto"/>
                                <w:bottom w:val="none" w:sz="0" w:space="0" w:color="auto"/>
                                <w:right w:val="none" w:sz="0" w:space="0" w:color="auto"/>
                              </w:divBdr>
                              <w:divsChild>
                                <w:div w:id="535698155">
                                  <w:marLeft w:val="0"/>
                                  <w:marRight w:val="0"/>
                                  <w:marTop w:val="0"/>
                                  <w:marBottom w:val="0"/>
                                  <w:divBdr>
                                    <w:top w:val="none" w:sz="0" w:space="0" w:color="auto"/>
                                    <w:left w:val="none" w:sz="0" w:space="0" w:color="auto"/>
                                    <w:bottom w:val="none" w:sz="0" w:space="0" w:color="auto"/>
                                    <w:right w:val="none" w:sz="0" w:space="0" w:color="auto"/>
                                  </w:divBdr>
                                  <w:divsChild>
                                    <w:div w:id="882905520">
                                      <w:marLeft w:val="240"/>
                                      <w:marRight w:val="0"/>
                                      <w:marTop w:val="0"/>
                                      <w:marBottom w:val="0"/>
                                      <w:divBdr>
                                        <w:top w:val="none" w:sz="0" w:space="0" w:color="auto"/>
                                        <w:left w:val="none" w:sz="0" w:space="0" w:color="auto"/>
                                        <w:bottom w:val="none" w:sz="0" w:space="0" w:color="auto"/>
                                        <w:right w:val="none" w:sz="0" w:space="0" w:color="auto"/>
                                      </w:divBdr>
                                      <w:divsChild>
                                        <w:div w:id="2114276642">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953636">
      <w:bodyDiv w:val="1"/>
      <w:marLeft w:val="0"/>
      <w:marRight w:val="0"/>
      <w:marTop w:val="0"/>
      <w:marBottom w:val="0"/>
      <w:divBdr>
        <w:top w:val="none" w:sz="0" w:space="0" w:color="auto"/>
        <w:left w:val="none" w:sz="0" w:space="0" w:color="auto"/>
        <w:bottom w:val="none" w:sz="0" w:space="0" w:color="auto"/>
        <w:right w:val="none" w:sz="0" w:space="0" w:color="auto"/>
      </w:divBdr>
    </w:div>
    <w:div w:id="1979990140">
      <w:bodyDiv w:val="1"/>
      <w:marLeft w:val="0"/>
      <w:marRight w:val="0"/>
      <w:marTop w:val="0"/>
      <w:marBottom w:val="0"/>
      <w:divBdr>
        <w:top w:val="none" w:sz="0" w:space="0" w:color="auto"/>
        <w:left w:val="none" w:sz="0" w:space="0" w:color="auto"/>
        <w:bottom w:val="none" w:sz="0" w:space="0" w:color="auto"/>
        <w:right w:val="none" w:sz="0" w:space="0" w:color="auto"/>
      </w:divBdr>
      <w:divsChild>
        <w:div w:id="68700278">
          <w:marLeft w:val="0"/>
          <w:marRight w:val="0"/>
          <w:marTop w:val="0"/>
          <w:marBottom w:val="0"/>
          <w:divBdr>
            <w:top w:val="none" w:sz="0" w:space="0" w:color="auto"/>
            <w:left w:val="none" w:sz="0" w:space="0" w:color="auto"/>
            <w:bottom w:val="none" w:sz="0" w:space="0" w:color="auto"/>
            <w:right w:val="none" w:sz="0" w:space="0" w:color="auto"/>
          </w:divBdr>
          <w:divsChild>
            <w:div w:id="191043072">
              <w:marLeft w:val="0"/>
              <w:marRight w:val="0"/>
              <w:marTop w:val="0"/>
              <w:marBottom w:val="0"/>
              <w:divBdr>
                <w:top w:val="none" w:sz="0" w:space="0" w:color="auto"/>
                <w:left w:val="none" w:sz="0" w:space="0" w:color="auto"/>
                <w:bottom w:val="none" w:sz="0" w:space="0" w:color="auto"/>
                <w:right w:val="none" w:sz="0" w:space="0" w:color="auto"/>
              </w:divBdr>
              <w:divsChild>
                <w:div w:id="2129467944">
                  <w:marLeft w:val="0"/>
                  <w:marRight w:val="0"/>
                  <w:marTop w:val="0"/>
                  <w:marBottom w:val="0"/>
                  <w:divBdr>
                    <w:top w:val="none" w:sz="0" w:space="0" w:color="auto"/>
                    <w:left w:val="none" w:sz="0" w:space="0" w:color="auto"/>
                    <w:bottom w:val="none" w:sz="0" w:space="0" w:color="auto"/>
                    <w:right w:val="none" w:sz="0" w:space="0" w:color="auto"/>
                  </w:divBdr>
                  <w:divsChild>
                    <w:div w:id="688064692">
                      <w:marLeft w:val="0"/>
                      <w:marRight w:val="0"/>
                      <w:marTop w:val="0"/>
                      <w:marBottom w:val="300"/>
                      <w:divBdr>
                        <w:top w:val="none" w:sz="0" w:space="0" w:color="auto"/>
                        <w:left w:val="none" w:sz="0" w:space="0" w:color="auto"/>
                        <w:bottom w:val="none" w:sz="0" w:space="0" w:color="auto"/>
                        <w:right w:val="none" w:sz="0" w:space="0" w:color="auto"/>
                      </w:divBdr>
                      <w:divsChild>
                        <w:div w:id="2714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jumachi/advi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3F16-BF41-428D-9139-FDE051B2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2021-03-25T05:18:00Z</dcterms:created>
  <dcterms:modified xsi:type="dcterms:W3CDTF">2021-03-26T03:14:00Z</dcterms:modified>
</cp:coreProperties>
</file>