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CB" w:rsidRDefault="00652FCB" w:rsidP="00B06354">
      <w:pPr>
        <w:pStyle w:val="a3"/>
        <w:rPr>
          <w:rFonts w:asciiTheme="majorEastAsia" w:eastAsiaTheme="majorEastAsia" w:hAnsiTheme="majorEastAsia"/>
          <w:b/>
          <w:sz w:val="28"/>
          <w:szCs w:val="28"/>
        </w:rPr>
      </w:pPr>
      <w:r w:rsidRPr="00760048">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02931F04" wp14:editId="6119988B">
                <wp:simplePos x="0" y="0"/>
                <wp:positionH relativeFrom="column">
                  <wp:posOffset>4360545</wp:posOffset>
                </wp:positionH>
                <wp:positionV relativeFrom="paragraph">
                  <wp:posOffset>-509905</wp:posOffset>
                </wp:positionV>
                <wp:extent cx="1512570" cy="460375"/>
                <wp:effectExtent l="0" t="0" r="11430" b="158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60375"/>
                        </a:xfrm>
                        <a:prstGeom prst="rect">
                          <a:avLst/>
                        </a:prstGeom>
                        <a:solidFill>
                          <a:srgbClr val="FFFFFF"/>
                        </a:solidFill>
                        <a:ln w="9525">
                          <a:solidFill>
                            <a:srgbClr val="000000"/>
                          </a:solidFill>
                          <a:miter lim="800000"/>
                          <a:headEnd/>
                          <a:tailEnd/>
                        </a:ln>
                      </wps:spPr>
                      <wps:txbx>
                        <w:txbxContent>
                          <w:p w:rsidR="00B06354" w:rsidRDefault="00B06354" w:rsidP="00B06354">
                            <w:pPr>
                              <w:jc w:val="center"/>
                              <w:rPr>
                                <w:rFonts w:ascii="HGSｺﾞｼｯｸM" w:eastAsia="HGSｺﾞｼｯｸM" w:hAnsi="HGSｺﾞｼｯｸE"/>
                                <w:sz w:val="36"/>
                                <w:szCs w:val="36"/>
                              </w:rPr>
                            </w:pPr>
                            <w:r>
                              <w:rPr>
                                <w:rFonts w:ascii="HGSｺﾞｼｯｸM" w:eastAsia="HGSｺﾞｼｯｸM" w:hAnsi="HGSｺﾞｼｯｸE" w:hint="eastAsia"/>
                                <w:sz w:val="36"/>
                                <w:szCs w:val="36"/>
                              </w:rPr>
                              <w:t>資料2</w:t>
                            </w:r>
                            <w:r w:rsidRPr="00517574">
                              <w:rPr>
                                <w:rFonts w:ascii="HGSｺﾞｼｯｸM" w:eastAsia="HGSｺﾞｼｯｸM" w:hAnsi="HGSｺﾞｼｯｸE" w:hint="eastAsia"/>
                                <w:sz w:val="36"/>
                                <w:szCs w:val="36"/>
                              </w:rPr>
                              <w:t>-</w:t>
                            </w:r>
                            <w:r>
                              <w:rPr>
                                <w:rFonts w:ascii="HGSｺﾞｼｯｸM" w:eastAsia="HGSｺﾞｼｯｸM" w:hAnsi="HGSｺﾞｼｯｸE" w:hint="eastAsia"/>
                                <w:sz w:val="36"/>
                                <w:szCs w:val="36"/>
                              </w:rPr>
                              <w:t>2</w:t>
                            </w:r>
                          </w:p>
                          <w:p w:rsidR="00B06354" w:rsidRPr="00517574" w:rsidRDefault="00B06354" w:rsidP="00B06354">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43.35pt;margin-top:-40.15pt;width:119.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">
                <v:textbox>
                  <w:txbxContent>
                    <w:p w:rsidR="00B06354" w:rsidRDefault="00B06354" w:rsidP="00B06354">
                      <w:pPr>
                        <w:jc w:val="center"/>
                        <w:rPr>
                          <w:rFonts w:ascii="HGSｺﾞｼｯｸM" w:eastAsia="HGSｺﾞｼｯｸM" w:hAnsi="HGSｺﾞｼｯｸE"/>
                          <w:sz w:val="36"/>
                          <w:szCs w:val="36"/>
                        </w:rPr>
                      </w:pPr>
                      <w:r>
                        <w:rPr>
                          <w:rFonts w:ascii="HGSｺﾞｼｯｸM" w:eastAsia="HGSｺﾞｼｯｸM" w:hAnsi="HGSｺﾞｼｯｸE" w:hint="eastAsia"/>
                          <w:sz w:val="36"/>
                          <w:szCs w:val="36"/>
                        </w:rPr>
                        <w:t>資料2</w:t>
                      </w:r>
                      <w:r w:rsidRPr="00517574">
                        <w:rPr>
                          <w:rFonts w:ascii="HGSｺﾞｼｯｸM" w:eastAsia="HGSｺﾞｼｯｸM" w:hAnsi="HGSｺﾞｼｯｸE" w:hint="eastAsia"/>
                          <w:sz w:val="36"/>
                          <w:szCs w:val="36"/>
                        </w:rPr>
                        <w:t>-</w:t>
                      </w:r>
                      <w:r>
                        <w:rPr>
                          <w:rFonts w:ascii="HGSｺﾞｼｯｸM" w:eastAsia="HGSｺﾞｼｯｸM" w:hAnsi="HGSｺﾞｼｯｸE" w:hint="eastAsia"/>
                          <w:sz w:val="36"/>
                          <w:szCs w:val="36"/>
                        </w:rPr>
                        <w:t>2</w:t>
                      </w:r>
                    </w:p>
                    <w:p w:rsidR="00B06354" w:rsidRPr="00517574" w:rsidRDefault="00B06354" w:rsidP="00B06354">
                      <w:pPr>
                        <w:jc w:val="center"/>
                        <w:rPr>
                          <w:rFonts w:ascii="HGSｺﾞｼｯｸM" w:eastAsia="HGSｺﾞｼｯｸM" w:hAnsi="HGSｺﾞｼｯｸE"/>
                          <w:sz w:val="36"/>
                          <w:szCs w:val="36"/>
                        </w:rPr>
                      </w:pPr>
                    </w:p>
                  </w:txbxContent>
                </v:textbox>
              </v:shape>
            </w:pict>
          </mc:Fallback>
        </mc:AlternateContent>
      </w:r>
    </w:p>
    <w:p w:rsidR="00B06354" w:rsidRDefault="00CF7D00" w:rsidP="00B06354">
      <w:pPr>
        <w:pStyle w:val="a3"/>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B06354" w:rsidRPr="0073656C">
        <w:rPr>
          <w:rFonts w:asciiTheme="majorEastAsia" w:eastAsiaTheme="majorEastAsia" w:hAnsiTheme="majorEastAsia" w:hint="eastAsia"/>
          <w:b/>
          <w:sz w:val="28"/>
          <w:szCs w:val="28"/>
        </w:rPr>
        <w:t>平成２９年度合議体</w:t>
      </w:r>
      <w:r w:rsidR="00B06354">
        <w:rPr>
          <w:rFonts w:asciiTheme="majorEastAsia" w:eastAsiaTheme="majorEastAsia" w:hAnsiTheme="majorEastAsia" w:hint="eastAsia"/>
          <w:b/>
          <w:sz w:val="28"/>
          <w:szCs w:val="28"/>
        </w:rPr>
        <w:t>の</w:t>
      </w:r>
      <w:r>
        <w:rPr>
          <w:rFonts w:asciiTheme="majorEastAsia" w:eastAsiaTheme="majorEastAsia" w:hAnsiTheme="majorEastAsia" w:hint="eastAsia"/>
          <w:b/>
          <w:sz w:val="28"/>
          <w:szCs w:val="28"/>
        </w:rPr>
        <w:t>構成委員</w:t>
      </w:r>
      <w:r w:rsidR="00B06354">
        <w:rPr>
          <w:rFonts w:asciiTheme="majorEastAsia" w:eastAsiaTheme="majorEastAsia" w:hAnsiTheme="majorEastAsia" w:hint="eastAsia"/>
          <w:b/>
          <w:sz w:val="28"/>
          <w:szCs w:val="28"/>
        </w:rPr>
        <w:t>について</w:t>
      </w:r>
    </w:p>
    <w:p w:rsidR="00B06354" w:rsidRDefault="00B06354" w:rsidP="00B06354"/>
    <w:p w:rsidR="00B06354" w:rsidRPr="00413FD9" w:rsidRDefault="00CF7D00" w:rsidP="00B06354">
      <w:pPr>
        <w:pStyle w:val="a3"/>
        <w:rPr>
          <w:b/>
          <w:sz w:val="24"/>
          <w:szCs w:val="24"/>
        </w:rPr>
      </w:pPr>
      <w:r>
        <w:rPr>
          <w:rFonts w:hint="eastAsia"/>
          <w:sz w:val="24"/>
          <w:szCs w:val="24"/>
        </w:rPr>
        <w:t xml:space="preserve">　</w:t>
      </w:r>
      <w:r>
        <w:rPr>
          <w:rFonts w:hint="eastAsia"/>
          <w:sz w:val="24"/>
          <w:szCs w:val="24"/>
        </w:rPr>
        <w:t xml:space="preserve"> </w:t>
      </w:r>
      <w:r w:rsidR="00B06354">
        <w:rPr>
          <w:rFonts w:hint="eastAsia"/>
          <w:sz w:val="24"/>
          <w:szCs w:val="24"/>
        </w:rPr>
        <w:t>【</w:t>
      </w:r>
      <w:r w:rsidR="00B06354" w:rsidRPr="00413FD9">
        <w:rPr>
          <w:rFonts w:hint="eastAsia"/>
          <w:b/>
          <w:sz w:val="24"/>
          <w:szCs w:val="24"/>
        </w:rPr>
        <w:t>会</w:t>
      </w:r>
      <w:r w:rsidR="00B06354">
        <w:rPr>
          <w:rFonts w:hint="eastAsia"/>
          <w:b/>
          <w:sz w:val="24"/>
          <w:szCs w:val="24"/>
        </w:rPr>
        <w:t xml:space="preserve">　</w:t>
      </w:r>
      <w:r w:rsidR="00B06354" w:rsidRPr="00413FD9">
        <w:rPr>
          <w:rFonts w:hint="eastAsia"/>
          <w:b/>
          <w:sz w:val="24"/>
          <w:szCs w:val="24"/>
        </w:rPr>
        <w:t>長</w:t>
      </w:r>
      <w:r w:rsidR="00B06354">
        <w:rPr>
          <w:rFonts w:hint="eastAsia"/>
          <w:b/>
          <w:sz w:val="24"/>
          <w:szCs w:val="24"/>
        </w:rPr>
        <w:t xml:space="preserve">　</w:t>
      </w:r>
      <w:r w:rsidR="00B06354" w:rsidRPr="00413FD9">
        <w:rPr>
          <w:rFonts w:hint="eastAsia"/>
          <w:b/>
          <w:sz w:val="24"/>
          <w:szCs w:val="24"/>
        </w:rPr>
        <w:t>指</w:t>
      </w:r>
      <w:r w:rsidR="00B06354">
        <w:rPr>
          <w:rFonts w:hint="eastAsia"/>
          <w:b/>
          <w:sz w:val="24"/>
          <w:szCs w:val="24"/>
        </w:rPr>
        <w:t xml:space="preserve">　</w:t>
      </w:r>
      <w:r w:rsidR="00B06354" w:rsidRPr="00413FD9">
        <w:rPr>
          <w:rFonts w:hint="eastAsia"/>
          <w:b/>
          <w:sz w:val="24"/>
          <w:szCs w:val="24"/>
        </w:rPr>
        <w:t>名</w:t>
      </w:r>
      <w:r w:rsidR="00B06354">
        <w:rPr>
          <w:rFonts w:hint="eastAsia"/>
          <w:b/>
          <w:sz w:val="24"/>
          <w:szCs w:val="24"/>
        </w:rPr>
        <w:t xml:space="preserve">　</w:t>
      </w:r>
      <w:r w:rsidR="00B06354" w:rsidRPr="00413FD9">
        <w:rPr>
          <w:rFonts w:hint="eastAsia"/>
          <w:b/>
          <w:sz w:val="24"/>
          <w:szCs w:val="24"/>
        </w:rPr>
        <w:t>一</w:t>
      </w:r>
      <w:r w:rsidR="00B06354">
        <w:rPr>
          <w:rFonts w:hint="eastAsia"/>
          <w:b/>
          <w:sz w:val="24"/>
          <w:szCs w:val="24"/>
        </w:rPr>
        <w:t xml:space="preserve">　</w:t>
      </w:r>
      <w:r w:rsidR="00B06354" w:rsidRPr="00413FD9">
        <w:rPr>
          <w:rFonts w:hint="eastAsia"/>
          <w:b/>
          <w:sz w:val="24"/>
          <w:szCs w:val="24"/>
        </w:rPr>
        <w:t>覧</w:t>
      </w:r>
      <w:r w:rsidR="00B06354">
        <w:rPr>
          <w:rFonts w:hint="eastAsia"/>
          <w:b/>
          <w:sz w:val="24"/>
          <w:szCs w:val="24"/>
        </w:rPr>
        <w:t>】</w:t>
      </w:r>
    </w:p>
    <w:tbl>
      <w:tblPr>
        <w:tblStyle w:val="a5"/>
        <w:tblW w:w="9214" w:type="dxa"/>
        <w:tblInd w:w="108" w:type="dxa"/>
        <w:tblLook w:val="04A0" w:firstRow="1" w:lastRow="0" w:firstColumn="1" w:lastColumn="0" w:noHBand="0" w:noVBand="1"/>
      </w:tblPr>
      <w:tblGrid>
        <w:gridCol w:w="709"/>
        <w:gridCol w:w="2552"/>
        <w:gridCol w:w="1984"/>
        <w:gridCol w:w="3969"/>
      </w:tblGrid>
      <w:tr w:rsidR="00B06354" w:rsidTr="004A58B3">
        <w:tc>
          <w:tcPr>
            <w:tcW w:w="709" w:type="dxa"/>
            <w:tcBorders>
              <w:top w:val="single" w:sz="18" w:space="0" w:color="auto"/>
              <w:left w:val="single" w:sz="18" w:space="0" w:color="auto"/>
              <w:bottom w:val="double" w:sz="4" w:space="0" w:color="auto"/>
            </w:tcBorders>
          </w:tcPr>
          <w:p w:rsidR="00B06354" w:rsidRPr="00413FD9" w:rsidRDefault="00B06354" w:rsidP="004A58B3">
            <w:pPr>
              <w:jc w:val="cente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番号</w:t>
            </w:r>
          </w:p>
        </w:tc>
        <w:tc>
          <w:tcPr>
            <w:tcW w:w="2552" w:type="dxa"/>
            <w:tcBorders>
              <w:top w:val="single" w:sz="18" w:space="0" w:color="auto"/>
              <w:bottom w:val="double" w:sz="4" w:space="0" w:color="auto"/>
            </w:tcBorders>
          </w:tcPr>
          <w:p w:rsidR="00B06354" w:rsidRPr="007C5E8C" w:rsidRDefault="00B06354" w:rsidP="004A58B3">
            <w:pPr>
              <w:rPr>
                <w:rFonts w:asciiTheme="majorEastAsia" w:eastAsiaTheme="majorEastAsia" w:hAnsiTheme="majorEastAsia"/>
                <w:szCs w:val="21"/>
              </w:rPr>
            </w:pPr>
            <w:r w:rsidRPr="007C5E8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C5E8C">
              <w:rPr>
                <w:rFonts w:asciiTheme="majorEastAsia" w:eastAsiaTheme="majorEastAsia" w:hAnsiTheme="majorEastAsia" w:hint="eastAsia"/>
                <w:szCs w:val="21"/>
              </w:rPr>
              <w:t xml:space="preserve">  氏　　名</w:t>
            </w:r>
          </w:p>
        </w:tc>
        <w:tc>
          <w:tcPr>
            <w:tcW w:w="1984" w:type="dxa"/>
            <w:tcBorders>
              <w:top w:val="single" w:sz="18" w:space="0" w:color="auto"/>
              <w:bottom w:val="double" w:sz="4" w:space="0" w:color="auto"/>
            </w:tcBorders>
          </w:tcPr>
          <w:p w:rsidR="00B06354" w:rsidRPr="007C5E8C" w:rsidRDefault="00B06354" w:rsidP="004A58B3">
            <w:pPr>
              <w:ind w:firstLineChars="100" w:firstLine="210"/>
              <w:rPr>
                <w:rFonts w:asciiTheme="majorEastAsia" w:eastAsiaTheme="majorEastAsia" w:hAnsiTheme="majorEastAsia"/>
                <w:szCs w:val="21"/>
              </w:rPr>
            </w:pPr>
            <w:r w:rsidRPr="007C5E8C">
              <w:rPr>
                <w:rFonts w:asciiTheme="majorEastAsia" w:eastAsiaTheme="majorEastAsia" w:hAnsiTheme="majorEastAsia" w:hint="eastAsia"/>
                <w:szCs w:val="21"/>
              </w:rPr>
              <w:t>所　　　　属</w:t>
            </w:r>
          </w:p>
        </w:tc>
        <w:tc>
          <w:tcPr>
            <w:tcW w:w="3969" w:type="dxa"/>
            <w:tcBorders>
              <w:top w:val="single" w:sz="18" w:space="0" w:color="auto"/>
              <w:bottom w:val="double" w:sz="4" w:space="0" w:color="auto"/>
              <w:right w:val="single" w:sz="18" w:space="0" w:color="auto"/>
            </w:tcBorders>
          </w:tcPr>
          <w:p w:rsidR="00B06354" w:rsidRPr="007C5E8C" w:rsidRDefault="00B06354" w:rsidP="004A58B3">
            <w:pPr>
              <w:ind w:firstLineChars="650" w:firstLine="1365"/>
              <w:rPr>
                <w:rFonts w:asciiTheme="majorEastAsia" w:eastAsiaTheme="majorEastAsia" w:hAnsiTheme="majorEastAsia"/>
                <w:szCs w:val="21"/>
              </w:rPr>
            </w:pPr>
            <w:r w:rsidRPr="007C5E8C">
              <w:rPr>
                <w:rFonts w:asciiTheme="majorEastAsia" w:eastAsiaTheme="majorEastAsia" w:hAnsiTheme="majorEastAsia" w:hint="eastAsia"/>
                <w:szCs w:val="21"/>
              </w:rPr>
              <w:t>指名理由</w:t>
            </w:r>
          </w:p>
        </w:tc>
      </w:tr>
      <w:tr w:rsidR="00B06354" w:rsidTr="004A58B3">
        <w:tc>
          <w:tcPr>
            <w:tcW w:w="709" w:type="dxa"/>
            <w:tcBorders>
              <w:top w:val="double" w:sz="4" w:space="0" w:color="auto"/>
              <w:left w:val="single" w:sz="18" w:space="0" w:color="auto"/>
            </w:tcBorders>
          </w:tcPr>
          <w:p w:rsidR="00B06354" w:rsidRPr="003957D1" w:rsidRDefault="00B06354" w:rsidP="004A58B3">
            <w:pPr>
              <w:tabs>
                <w:tab w:val="left" w:pos="519"/>
              </w:tabs>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１</w:t>
            </w:r>
          </w:p>
        </w:tc>
        <w:tc>
          <w:tcPr>
            <w:tcW w:w="2552" w:type="dxa"/>
            <w:tcBorders>
              <w:top w:val="double" w:sz="4" w:space="0" w:color="auto"/>
            </w:tcBorders>
          </w:tcPr>
          <w:p w:rsidR="00B06354" w:rsidRPr="003957D1" w:rsidRDefault="00B06354" w:rsidP="004A58B3">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坂本　ヒロ子</w:t>
            </w:r>
          </w:p>
        </w:tc>
        <w:tc>
          <w:tcPr>
            <w:tcW w:w="1984" w:type="dxa"/>
            <w:tcBorders>
              <w:top w:val="double" w:sz="4" w:space="0" w:color="auto"/>
            </w:tcBorders>
          </w:tcPr>
          <w:p w:rsidR="00B06354" w:rsidRDefault="00B06354" w:rsidP="004A58B3">
            <w:pPr>
              <w:rPr>
                <w:rFonts w:asciiTheme="majorEastAsia" w:eastAsiaTheme="majorEastAsia" w:hAnsiTheme="majorEastAsia"/>
                <w:sz w:val="18"/>
                <w:szCs w:val="18"/>
              </w:rPr>
            </w:pPr>
            <w:r>
              <w:rPr>
                <w:rFonts w:asciiTheme="majorEastAsia" w:eastAsiaTheme="majorEastAsia" w:hAnsiTheme="majorEastAsia" w:hint="eastAsia"/>
                <w:sz w:val="18"/>
                <w:szCs w:val="18"/>
              </w:rPr>
              <w:t>社会福祉法人大阪手をつなぐ</w:t>
            </w:r>
            <w:r w:rsidRPr="00413FD9">
              <w:rPr>
                <w:rFonts w:asciiTheme="majorEastAsia" w:eastAsiaTheme="majorEastAsia" w:hAnsiTheme="majorEastAsia" w:hint="eastAsia"/>
                <w:sz w:val="18"/>
                <w:szCs w:val="18"/>
              </w:rPr>
              <w:t>育成会</w:t>
            </w:r>
          </w:p>
          <w:p w:rsidR="00B06354" w:rsidRPr="00413FD9"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理事長</w:t>
            </w:r>
          </w:p>
        </w:tc>
        <w:tc>
          <w:tcPr>
            <w:tcW w:w="3969" w:type="dxa"/>
            <w:tcBorders>
              <w:top w:val="double" w:sz="4" w:space="0" w:color="auto"/>
              <w:right w:val="single" w:sz="18" w:space="0" w:color="auto"/>
            </w:tcBorders>
          </w:tcPr>
          <w:p w:rsidR="00B06354" w:rsidRPr="009B1D5F" w:rsidRDefault="00B06354" w:rsidP="00E317B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厚生労働省補助金を活用したパンフレット作成や事業者の合理的配慮</w:t>
            </w:r>
            <w:r w:rsidR="00E317B3">
              <w:rPr>
                <w:rFonts w:asciiTheme="majorEastAsia" w:eastAsiaTheme="majorEastAsia" w:hAnsiTheme="majorEastAsia" w:hint="eastAsia"/>
                <w:sz w:val="18"/>
                <w:szCs w:val="18"/>
              </w:rPr>
              <w:t>の啓発</w:t>
            </w:r>
            <w:r>
              <w:rPr>
                <w:rFonts w:asciiTheme="majorEastAsia" w:eastAsiaTheme="majorEastAsia" w:hAnsiTheme="majorEastAsia" w:hint="eastAsia"/>
                <w:sz w:val="18"/>
                <w:szCs w:val="18"/>
              </w:rPr>
              <w:t>に関する具体的取組みに精通しているため</w:t>
            </w:r>
          </w:p>
        </w:tc>
      </w:tr>
      <w:tr w:rsidR="00B06354" w:rsidTr="004A58B3">
        <w:tc>
          <w:tcPr>
            <w:tcW w:w="709" w:type="dxa"/>
            <w:tcBorders>
              <w:left w:val="single" w:sz="18" w:space="0" w:color="auto"/>
            </w:tcBorders>
          </w:tcPr>
          <w:p w:rsidR="00B06354" w:rsidRPr="003957D1" w:rsidRDefault="00B06354" w:rsidP="004A58B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w:t>
            </w:r>
          </w:p>
        </w:tc>
        <w:tc>
          <w:tcPr>
            <w:tcW w:w="2552" w:type="dxa"/>
          </w:tcPr>
          <w:p w:rsidR="00B06354" w:rsidRPr="003957D1" w:rsidRDefault="00B06354" w:rsidP="004A58B3">
            <w:pPr>
              <w:rPr>
                <w:rFonts w:asciiTheme="majorEastAsia" w:eastAsiaTheme="majorEastAsia" w:hAnsiTheme="majorEastAsia"/>
                <w:sz w:val="28"/>
                <w:szCs w:val="28"/>
              </w:rPr>
            </w:pPr>
            <w:r>
              <w:rPr>
                <w:rFonts w:asciiTheme="majorEastAsia" w:eastAsiaTheme="majorEastAsia" w:hAnsiTheme="majorEastAsia" w:hint="eastAsia"/>
                <w:sz w:val="28"/>
                <w:szCs w:val="28"/>
              </w:rPr>
              <w:t>●関川　　芳孝</w:t>
            </w:r>
          </w:p>
        </w:tc>
        <w:tc>
          <w:tcPr>
            <w:tcW w:w="1984" w:type="dxa"/>
          </w:tcPr>
          <w:p w:rsidR="00B06354" w:rsidRPr="00413FD9"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大阪府立大学地域保健学域教育福祉学類</w:t>
            </w:r>
          </w:p>
          <w:p w:rsidR="00B06354" w:rsidRPr="00413FD9"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教授</w:t>
            </w:r>
          </w:p>
        </w:tc>
        <w:tc>
          <w:tcPr>
            <w:tcW w:w="3969" w:type="dxa"/>
            <w:tcBorders>
              <w:right w:val="single" w:sz="18" w:space="0" w:color="auto"/>
            </w:tcBorders>
          </w:tcPr>
          <w:p w:rsidR="00B06354" w:rsidRPr="001A6B14" w:rsidRDefault="00E45111" w:rsidP="004A58B3">
            <w:pPr>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障がい者の権利保障に精通するとともに現在の</w:t>
            </w:r>
            <w:bookmarkStart w:id="0" w:name="_GoBack"/>
            <w:bookmarkEnd w:id="0"/>
            <w:r w:rsidR="00B06354" w:rsidRPr="001A6B14">
              <w:rPr>
                <w:rFonts w:asciiTheme="majorEastAsia" w:eastAsiaTheme="majorEastAsia" w:hAnsiTheme="majorEastAsia" w:hint="eastAsia"/>
                <w:sz w:val="18"/>
                <w:szCs w:val="18"/>
              </w:rPr>
              <w:t>解消協会長として差別解消推進に関する事務に携わっているため</w:t>
            </w:r>
          </w:p>
        </w:tc>
      </w:tr>
      <w:tr w:rsidR="00B06354" w:rsidRPr="009A6CB4" w:rsidTr="004A58B3">
        <w:tc>
          <w:tcPr>
            <w:tcW w:w="709" w:type="dxa"/>
            <w:tcBorders>
              <w:left w:val="single" w:sz="18" w:space="0" w:color="auto"/>
            </w:tcBorders>
          </w:tcPr>
          <w:p w:rsidR="00B06354" w:rsidRPr="003957D1" w:rsidRDefault="00B06354" w:rsidP="004A58B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３</w:t>
            </w:r>
          </w:p>
        </w:tc>
        <w:tc>
          <w:tcPr>
            <w:tcW w:w="2552" w:type="dxa"/>
          </w:tcPr>
          <w:p w:rsidR="00B06354" w:rsidRPr="003957D1" w:rsidRDefault="00B06354" w:rsidP="00B06354">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田垣　　正晋</w:t>
            </w:r>
          </w:p>
        </w:tc>
        <w:tc>
          <w:tcPr>
            <w:tcW w:w="1984" w:type="dxa"/>
          </w:tcPr>
          <w:p w:rsidR="00B06354" w:rsidRPr="00413FD9" w:rsidRDefault="00B06354" w:rsidP="003F387B">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大阪府立大学</w:t>
            </w:r>
            <w:r w:rsidR="00CF7D00">
              <w:rPr>
                <w:rFonts w:asciiTheme="majorEastAsia" w:eastAsiaTheme="majorEastAsia" w:hAnsiTheme="majorEastAsia" w:hint="eastAsia"/>
                <w:sz w:val="18"/>
                <w:szCs w:val="18"/>
              </w:rPr>
              <w:t>人間社会システム科学研究科兼</w:t>
            </w:r>
            <w:r w:rsidRPr="00413FD9">
              <w:rPr>
                <w:rFonts w:asciiTheme="majorEastAsia" w:eastAsiaTheme="majorEastAsia" w:hAnsiTheme="majorEastAsia" w:hint="eastAsia"/>
                <w:sz w:val="18"/>
                <w:szCs w:val="18"/>
              </w:rPr>
              <w:t>地域保健学域教育福祉学類　教授</w:t>
            </w:r>
          </w:p>
        </w:tc>
        <w:tc>
          <w:tcPr>
            <w:tcW w:w="3969" w:type="dxa"/>
            <w:tcBorders>
              <w:right w:val="single" w:sz="18" w:space="0" w:color="auto"/>
            </w:tcBorders>
          </w:tcPr>
          <w:p w:rsidR="00B06354" w:rsidRPr="005748D8" w:rsidRDefault="00B06354" w:rsidP="00D71F5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障がい者福祉学等に精通しているとともにエビデンスに基づくデータの分析等に造詣が深く、障がい者計画等見直し委員として事務に携わっているため</w:t>
            </w:r>
          </w:p>
        </w:tc>
      </w:tr>
      <w:tr w:rsidR="00B06354" w:rsidTr="004A58B3">
        <w:tc>
          <w:tcPr>
            <w:tcW w:w="709" w:type="dxa"/>
            <w:tcBorders>
              <w:left w:val="single" w:sz="18" w:space="0" w:color="auto"/>
            </w:tcBorders>
          </w:tcPr>
          <w:p w:rsidR="00B06354" w:rsidRPr="003957D1" w:rsidRDefault="00B06354" w:rsidP="004A58B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４</w:t>
            </w:r>
          </w:p>
        </w:tc>
        <w:tc>
          <w:tcPr>
            <w:tcW w:w="2552" w:type="dxa"/>
          </w:tcPr>
          <w:p w:rsidR="00B06354" w:rsidRPr="003957D1" w:rsidRDefault="00B06354" w:rsidP="004A58B3">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西尾　　元秀</w:t>
            </w:r>
          </w:p>
        </w:tc>
        <w:tc>
          <w:tcPr>
            <w:tcW w:w="1984" w:type="dxa"/>
          </w:tcPr>
          <w:p w:rsidR="00B06354" w:rsidRPr="00413FD9"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障害者の自立と完全参加を目指す大阪連絡会議事務局長</w:t>
            </w:r>
          </w:p>
        </w:tc>
        <w:tc>
          <w:tcPr>
            <w:tcW w:w="3969" w:type="dxa"/>
            <w:tcBorders>
              <w:right w:val="single" w:sz="18" w:space="0" w:color="auto"/>
            </w:tcBorders>
          </w:tcPr>
          <w:p w:rsidR="00B06354" w:rsidRPr="00C662FE" w:rsidRDefault="00B06354" w:rsidP="004A58B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平成28年度の相談事例等結果では肢体不自由のある方からの相談がその多くを占めていることから、当事者の立場として意見を伺うため</w:t>
            </w:r>
          </w:p>
        </w:tc>
      </w:tr>
      <w:tr w:rsidR="00B06354" w:rsidTr="004A58B3">
        <w:tc>
          <w:tcPr>
            <w:tcW w:w="709" w:type="dxa"/>
            <w:tcBorders>
              <w:left w:val="single" w:sz="18" w:space="0" w:color="auto"/>
              <w:bottom w:val="single" w:sz="18" w:space="0" w:color="auto"/>
            </w:tcBorders>
          </w:tcPr>
          <w:p w:rsidR="00B06354" w:rsidRPr="003957D1" w:rsidRDefault="00B06354" w:rsidP="004A58B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５</w:t>
            </w:r>
          </w:p>
        </w:tc>
        <w:tc>
          <w:tcPr>
            <w:tcW w:w="2552" w:type="dxa"/>
            <w:tcBorders>
              <w:bottom w:val="single" w:sz="18" w:space="0" w:color="auto"/>
            </w:tcBorders>
          </w:tcPr>
          <w:p w:rsidR="00B06354" w:rsidRPr="003957D1" w:rsidRDefault="00B06354" w:rsidP="004A58B3">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福島　　　豪</w:t>
            </w:r>
          </w:p>
        </w:tc>
        <w:tc>
          <w:tcPr>
            <w:tcW w:w="1984" w:type="dxa"/>
            <w:tcBorders>
              <w:bottom w:val="single" w:sz="18" w:space="0" w:color="auto"/>
            </w:tcBorders>
          </w:tcPr>
          <w:p w:rsidR="00B06354"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関西大学法学部</w:t>
            </w:r>
          </w:p>
          <w:p w:rsidR="00B06354" w:rsidRPr="00413FD9" w:rsidRDefault="00B06354" w:rsidP="004A58B3">
            <w:pPr>
              <w:rPr>
                <w:rFonts w:asciiTheme="majorEastAsia" w:eastAsiaTheme="majorEastAsia" w:hAnsiTheme="majorEastAsia"/>
                <w:sz w:val="18"/>
                <w:szCs w:val="18"/>
              </w:rPr>
            </w:pPr>
            <w:r w:rsidRPr="00413FD9">
              <w:rPr>
                <w:rFonts w:asciiTheme="majorEastAsia" w:eastAsiaTheme="majorEastAsia" w:hAnsiTheme="majorEastAsia" w:hint="eastAsia"/>
                <w:sz w:val="18"/>
                <w:szCs w:val="18"/>
              </w:rPr>
              <w:t>准教授</w:t>
            </w:r>
          </w:p>
        </w:tc>
        <w:tc>
          <w:tcPr>
            <w:tcW w:w="3969" w:type="dxa"/>
            <w:tcBorders>
              <w:bottom w:val="single" w:sz="18" w:space="0" w:color="auto"/>
              <w:right w:val="single" w:sz="18" w:space="0" w:color="auto"/>
            </w:tcBorders>
          </w:tcPr>
          <w:p w:rsidR="00B06354" w:rsidRPr="005748D8" w:rsidRDefault="00B06354" w:rsidP="004A58B3">
            <w:pP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18"/>
                <w:szCs w:val="18"/>
              </w:rPr>
              <w:t>社会保障法の司法の専門家であり障がい者に関わる社会保障等に精通しており、高い知見と豊富な経験を有するため</w:t>
            </w:r>
          </w:p>
        </w:tc>
      </w:tr>
    </w:tbl>
    <w:p w:rsidR="00B06354" w:rsidRPr="002B5BD1" w:rsidRDefault="00B06354" w:rsidP="00B06354">
      <w:pPr>
        <w:rPr>
          <w:rFonts w:asciiTheme="majorEastAsia" w:eastAsiaTheme="majorEastAsia" w:hAnsiTheme="majorEastAsia"/>
        </w:rPr>
      </w:pPr>
      <w:r>
        <w:rPr>
          <w:rFonts w:hint="eastAsia"/>
        </w:rPr>
        <w:t xml:space="preserve">                                       </w:t>
      </w:r>
      <w:r>
        <w:rPr>
          <w:rFonts w:hint="eastAsia"/>
        </w:rPr>
        <w:t xml:space="preserve">　　</w:t>
      </w:r>
      <w:r>
        <w:rPr>
          <w:rFonts w:asciiTheme="majorEastAsia" w:eastAsiaTheme="majorEastAsia" w:hAnsiTheme="majorEastAsia" w:hint="eastAsia"/>
        </w:rPr>
        <w:t>●　合議体の長</w:t>
      </w:r>
      <w:r>
        <w:rPr>
          <w:rFonts w:hint="eastAsia"/>
        </w:rPr>
        <w:t xml:space="preserve">　　（</w:t>
      </w:r>
      <w:r>
        <w:rPr>
          <w:rFonts w:asciiTheme="majorEastAsia" w:eastAsiaTheme="majorEastAsia" w:hAnsiTheme="majorEastAsia" w:hint="eastAsia"/>
        </w:rPr>
        <w:t>敬称略　五十音順）</w:t>
      </w:r>
    </w:p>
    <w:p w:rsidR="00DA48EA" w:rsidRPr="00B06354" w:rsidRDefault="00DA48EA"/>
    <w:sectPr w:rsidR="00DA48EA" w:rsidRPr="00B063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F9"/>
    <w:rsid w:val="000009F9"/>
    <w:rsid w:val="00081D5A"/>
    <w:rsid w:val="003F387B"/>
    <w:rsid w:val="00652FCB"/>
    <w:rsid w:val="00B06354"/>
    <w:rsid w:val="00CF7D00"/>
    <w:rsid w:val="00D71F5C"/>
    <w:rsid w:val="00DA48EA"/>
    <w:rsid w:val="00E317B3"/>
    <w:rsid w:val="00E4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635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06354"/>
    <w:rPr>
      <w:rFonts w:asciiTheme="majorHAnsi" w:eastAsia="ＭＳ ゴシック" w:hAnsiTheme="majorHAnsi" w:cstheme="majorBidi"/>
      <w:sz w:val="32"/>
      <w:szCs w:val="32"/>
    </w:rPr>
  </w:style>
  <w:style w:type="table" w:styleId="a5">
    <w:name w:val="Table Grid"/>
    <w:basedOn w:val="a1"/>
    <w:uiPriority w:val="59"/>
    <w:rsid w:val="00B0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635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06354"/>
    <w:rPr>
      <w:rFonts w:asciiTheme="majorHAnsi" w:eastAsia="ＭＳ ゴシック" w:hAnsiTheme="majorHAnsi" w:cstheme="majorBidi"/>
      <w:sz w:val="32"/>
      <w:szCs w:val="32"/>
    </w:rPr>
  </w:style>
  <w:style w:type="table" w:styleId="a5">
    <w:name w:val="Table Grid"/>
    <w:basedOn w:val="a1"/>
    <w:uiPriority w:val="59"/>
    <w:rsid w:val="00B0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00A0-18D6-48A8-9C33-5BF24DEF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9</cp:revision>
  <dcterms:created xsi:type="dcterms:W3CDTF">2017-05-29T07:27:00Z</dcterms:created>
  <dcterms:modified xsi:type="dcterms:W3CDTF">2017-06-12T07:33:00Z</dcterms:modified>
</cp:coreProperties>
</file>