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58" w:type="dxa"/>
        <w:jc w:val="center"/>
        <w:tblInd w:w="-176" w:type="dxa"/>
        <w:tblLook w:val="04A0" w:firstRow="1" w:lastRow="0" w:firstColumn="1" w:lastColumn="0" w:noHBand="0" w:noVBand="1"/>
      </w:tblPr>
      <w:tblGrid>
        <w:gridCol w:w="9158"/>
      </w:tblGrid>
      <w:tr w:rsidR="00874804" w:rsidRPr="00874804" w:rsidTr="008D3322">
        <w:trPr>
          <w:trHeight w:val="480"/>
          <w:jc w:val="center"/>
        </w:trPr>
        <w:tc>
          <w:tcPr>
            <w:tcW w:w="9158" w:type="dxa"/>
            <w:vAlign w:val="center"/>
          </w:tcPr>
          <w:p w:rsidR="0060504D" w:rsidRPr="00874804" w:rsidRDefault="001E2371" w:rsidP="0060504D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05FFE" wp14:editId="3FFF8EAE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-483235</wp:posOffset>
                      </wp:positionV>
                      <wp:extent cx="809625" cy="4000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000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2371" w:rsidRPr="001E2371" w:rsidRDefault="009E6AF4" w:rsidP="001E237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資料</w:t>
                                  </w:r>
                                  <w:r w:rsidR="00AA3FCB">
                                    <w:rPr>
                                      <w:rFonts w:hint="eastAsia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2.9pt;margin-top:-38.05pt;width:63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" fillcolor="white [3201]" strokecolor="black [3200]" strokeweight="1pt">
                      <v:textbox>
                        <w:txbxContent>
                          <w:p w:rsidR="001E2371" w:rsidRPr="001E2371" w:rsidRDefault="009E6AF4" w:rsidP="001E23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 w:rsidR="00AA3FCB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04D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「障がい者雇用日本一・大阪」関連中期目標</w:t>
            </w:r>
          </w:p>
        </w:tc>
      </w:tr>
    </w:tbl>
    <w:p w:rsidR="00C86D44" w:rsidRPr="00874804" w:rsidRDefault="00C86D44" w:rsidP="00C86D44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tbl>
      <w:tblPr>
        <w:tblStyle w:val="a3"/>
        <w:tblW w:w="91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879"/>
        <w:gridCol w:w="3880"/>
      </w:tblGrid>
      <w:tr w:rsidR="00874804" w:rsidRPr="00874804" w:rsidTr="0094022C">
        <w:trPr>
          <w:trHeight w:val="7353"/>
          <w:jc w:val="center"/>
        </w:trPr>
        <w:tc>
          <w:tcPr>
            <w:tcW w:w="440" w:type="dxa"/>
            <w:vMerge w:val="restart"/>
            <w:textDirection w:val="tbRlV"/>
            <w:vAlign w:val="center"/>
          </w:tcPr>
          <w:p w:rsidR="00C86D44" w:rsidRPr="00874804" w:rsidRDefault="00C86D44" w:rsidP="00C86D44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目標値</w:t>
            </w:r>
          </w:p>
        </w:tc>
        <w:tc>
          <w:tcPr>
            <w:tcW w:w="7759" w:type="dxa"/>
            <w:gridSpan w:val="2"/>
          </w:tcPr>
          <w:p w:rsidR="00C86D44" w:rsidRPr="00874804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【平成29年度末までの目標値】</w:t>
            </w:r>
          </w:p>
          <w:p w:rsidR="00C86D44" w:rsidRPr="00874804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8C4E1F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民間企業の実雇用率</w:t>
            </w: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：</w:t>
            </w:r>
            <w:r w:rsidR="008C4E1F" w:rsidRPr="008748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２．０％以上</w:t>
            </w:r>
          </w:p>
          <w:p w:rsidR="00AB004E" w:rsidRPr="00874804" w:rsidRDefault="00172AAF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AB004E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府内民間事業主の障がい者雇用数　</w:t>
            </w:r>
            <w:r w:rsidR="00AB004E" w:rsidRPr="008748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45,600人</w:t>
            </w:r>
          </w:p>
          <w:p w:rsidR="00C86D44" w:rsidRPr="00874804" w:rsidRDefault="00AB004E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172AAF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職業訓練を通じて一般就労につながった人数</w:t>
            </w:r>
            <w:r w:rsidR="00C86D44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：</w:t>
            </w:r>
            <w:r w:rsidR="00172AAF" w:rsidRPr="0087480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各年度450</w:t>
            </w:r>
            <w:r w:rsidR="00C86D44" w:rsidRPr="00874804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人</w:t>
            </w:r>
            <w:r w:rsidR="00172AAF" w:rsidRPr="00874804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以上</w:t>
            </w:r>
          </w:p>
          <w:p w:rsidR="00C86D44" w:rsidRPr="00874804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【目標達成に向けた考え方等】</w:t>
            </w:r>
          </w:p>
          <w:p w:rsidR="00172AAF" w:rsidRPr="00874804" w:rsidRDefault="00C86D44" w:rsidP="00C42CD4">
            <w:pPr>
              <w:widowControl/>
              <w:autoSpaceDE/>
              <w:autoSpaceDN/>
              <w:adjustRightInd/>
              <w:snapToGrid/>
              <w:spacing w:line="300" w:lineRule="exact"/>
              <w:ind w:left="220" w:right="58" w:hangingChars="100" w:hanging="220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 xml:space="preserve">　</w:t>
            </w:r>
            <w:r w:rsidR="00C42CD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 xml:space="preserve">　</w:t>
            </w:r>
            <w:r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現状、</w:t>
            </w:r>
            <w:r w:rsidR="00C643B3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実雇用率の上昇率の鈍さ</w:t>
            </w:r>
            <w:r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が課題となっており、目標の達成に向けて</w:t>
            </w:r>
            <w:r w:rsidR="00C42CD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ハートフル条例</w:t>
            </w:r>
            <w:r w:rsidR="00953EB3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等</w:t>
            </w:r>
            <w:r w:rsidR="00C42CD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に基づく</w:t>
            </w:r>
            <w:r w:rsidR="0082579A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事業者支援</w:t>
            </w:r>
            <w:r w:rsidR="0094022C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や啓発事業</w:t>
            </w:r>
            <w:r w:rsidR="00C42CD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等</w:t>
            </w:r>
            <w:r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を実施。</w:t>
            </w:r>
            <w:r w:rsidR="00C42CD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（</w:t>
            </w:r>
            <w:r w:rsidR="00C643B3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ただし、</w:t>
            </w:r>
            <w:r w:rsidR="00C42CD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当該</w:t>
            </w:r>
            <w:r w:rsidR="00C643B3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目標値については、</w:t>
            </w:r>
            <w:r w:rsidR="00C42CD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当部の取組みのみでなく</w:t>
            </w:r>
            <w:r w:rsidR="00C643B3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様々な雇用・就労促進施策との相乗効果によって達成を目指すものである。</w:t>
            </w:r>
            <w:r w:rsidR="009D5634"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）</w:t>
            </w:r>
          </w:p>
          <w:p w:rsidR="00C86D44" w:rsidRPr="00874804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【実績の推移】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874804" w:rsidRPr="00874804" w:rsidTr="00AC2A8E">
              <w:tc>
                <w:tcPr>
                  <w:tcW w:w="3547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874804" w:rsidRPr="00874804" w:rsidTr="00AC2A8E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1F1A6E" w:rsidRPr="00874804" w:rsidRDefault="001F1A6E" w:rsidP="00C86D4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民間企業の実雇用率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172AAF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１．８４％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１．８8％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0052C2" w:rsidRPr="00874804" w:rsidRDefault="000052C2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874804" w:rsidRPr="00874804" w:rsidTr="008D36F2">
              <w:tc>
                <w:tcPr>
                  <w:tcW w:w="3547" w:type="dxa"/>
                  <w:vAlign w:val="center"/>
                </w:tcPr>
                <w:p w:rsidR="000052C2" w:rsidRPr="00874804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874804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874804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874804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874804" w:rsidRPr="00874804" w:rsidTr="008D36F2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0052C2" w:rsidRPr="00874804" w:rsidRDefault="000052C2" w:rsidP="008D36F2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府内民間事業主の障がい者雇用数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874804" w:rsidRDefault="000052C2" w:rsidP="000052C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41,620人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43,121</w:t>
                  </w:r>
                  <w:r w:rsidR="000052C2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874804" w:rsidRDefault="000052C2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0052C2" w:rsidRPr="00874804" w:rsidRDefault="000052C2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874804" w:rsidRPr="00874804" w:rsidTr="00C86D44">
              <w:tc>
                <w:tcPr>
                  <w:tcW w:w="3547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874804" w:rsidRPr="00874804" w:rsidTr="00AC2A8E">
              <w:trPr>
                <w:trHeight w:val="515"/>
              </w:trPr>
              <w:tc>
                <w:tcPr>
                  <w:tcW w:w="3547" w:type="dxa"/>
                  <w:vAlign w:val="center"/>
                </w:tcPr>
                <w:p w:rsidR="001F1A6E" w:rsidRPr="00874804" w:rsidRDefault="001F1A6E" w:rsidP="00C86D4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職業訓練を通じて一般就労につながった人数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３７０人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３５５人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B03CA4" w:rsidRPr="00874804" w:rsidRDefault="00B03CA4" w:rsidP="00B03CA4">
            <w:pPr>
              <w:widowControl/>
              <w:autoSpaceDE/>
              <w:autoSpaceDN/>
              <w:adjustRightInd/>
              <w:snapToGrid/>
              <w:spacing w:line="240" w:lineRule="auto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【参考指標】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874804" w:rsidRPr="00874804" w:rsidTr="008D36F2">
              <w:tc>
                <w:tcPr>
                  <w:tcW w:w="3547" w:type="dxa"/>
                  <w:vAlign w:val="center"/>
                </w:tcPr>
                <w:p w:rsidR="00B03CA4" w:rsidRPr="00874804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874804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874804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874804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874804" w:rsidRPr="00874804" w:rsidTr="000052C2">
              <w:trPr>
                <w:trHeight w:val="439"/>
              </w:trPr>
              <w:tc>
                <w:tcPr>
                  <w:tcW w:w="3547" w:type="dxa"/>
                  <w:vAlign w:val="center"/>
                </w:tcPr>
                <w:p w:rsidR="001F1A6E" w:rsidRPr="00874804" w:rsidRDefault="001F1A6E" w:rsidP="000052C2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法定雇用率達成企業の割合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４4．0％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４５．３％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1F1A6E" w:rsidRPr="00874804" w:rsidRDefault="001F1A6E" w:rsidP="000052C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B03CA4" w:rsidRPr="00874804" w:rsidRDefault="00B03CA4" w:rsidP="00B03CA4">
            <w:pPr>
              <w:widowControl/>
              <w:autoSpaceDE/>
              <w:autoSpaceDN/>
              <w:adjustRightInd/>
              <w:snapToGrid/>
              <w:spacing w:line="240" w:lineRule="auto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</w:tc>
      </w:tr>
      <w:tr w:rsidR="00874804" w:rsidRPr="00874804" w:rsidTr="0006268A">
        <w:trPr>
          <w:trHeight w:val="6496"/>
          <w:jc w:val="center"/>
        </w:trPr>
        <w:tc>
          <w:tcPr>
            <w:tcW w:w="440" w:type="dxa"/>
            <w:vMerge/>
            <w:vAlign w:val="center"/>
          </w:tcPr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主な</w:t>
            </w:r>
          </w:p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活動</w:t>
            </w:r>
          </w:p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指標</w:t>
            </w:r>
          </w:p>
        </w:tc>
        <w:tc>
          <w:tcPr>
            <w:tcW w:w="7759" w:type="dxa"/>
            <w:gridSpan w:val="2"/>
          </w:tcPr>
          <w:p w:rsidR="0006268A" w:rsidRPr="00874804" w:rsidRDefault="00C86D44" w:rsidP="00C86D44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○主な活動指標の一覧</w:t>
            </w:r>
          </w:p>
          <w:tbl>
            <w:tblPr>
              <w:tblStyle w:val="a3"/>
              <w:tblW w:w="7566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1277"/>
              <w:gridCol w:w="1337"/>
              <w:gridCol w:w="1337"/>
              <w:gridCol w:w="1337"/>
            </w:tblGrid>
            <w:tr w:rsidR="00874804" w:rsidRPr="00874804" w:rsidTr="001F1A6E">
              <w:trPr>
                <w:trHeight w:val="307"/>
              </w:trPr>
              <w:tc>
                <w:tcPr>
                  <w:tcW w:w="3555" w:type="dxa"/>
                  <w:gridSpan w:val="2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7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7" w:type="dxa"/>
                  <w:vAlign w:val="center"/>
                </w:tcPr>
                <w:p w:rsidR="00C86D44" w:rsidRPr="00874804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874804" w:rsidRPr="00874804" w:rsidTr="00600173">
              <w:trPr>
                <w:trHeight w:val="507"/>
              </w:trPr>
              <w:tc>
                <w:tcPr>
                  <w:tcW w:w="2278" w:type="dxa"/>
                  <w:vMerge w:val="restart"/>
                  <w:vAlign w:val="center"/>
                </w:tcPr>
                <w:p w:rsidR="001F1A6E" w:rsidRPr="00874804" w:rsidRDefault="001F1A6E" w:rsidP="0006268A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ハートフル条例に基づく雇入れ計画達成状況報告事業主のうち、法定雇用率を達成した事業主数の割合</w:t>
                  </w:r>
                </w:p>
              </w:tc>
              <w:tc>
                <w:tcPr>
                  <w:tcW w:w="1277" w:type="dxa"/>
                  <w:tcBorders>
                    <w:bottom w:val="dashed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F1A6E" w:rsidRPr="00874804" w:rsidRDefault="001F1A6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６０％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F1A6E" w:rsidRPr="00874804" w:rsidRDefault="001F1A6E" w:rsidP="008A653B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６０％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F1A6E" w:rsidRPr="00874804" w:rsidRDefault="001F1A6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bookmarkStart w:id="0" w:name="_GoBack"/>
                  <w:bookmarkEnd w:id="0"/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％</w:t>
                  </w:r>
                </w:p>
              </w:tc>
            </w:tr>
            <w:tr w:rsidR="00874804" w:rsidRPr="00874804" w:rsidTr="00600173">
              <w:trPr>
                <w:trHeight w:val="116"/>
              </w:trPr>
              <w:tc>
                <w:tcPr>
                  <w:tcW w:w="2278" w:type="dxa"/>
                  <w:vMerge/>
                  <w:vAlign w:val="center"/>
                </w:tcPr>
                <w:p w:rsidR="001F1A6E" w:rsidRPr="00874804" w:rsidRDefault="001F1A6E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５８％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A653B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４４．８％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6363C5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●</w:t>
                  </w:r>
                  <w:r w:rsidR="001F1A6E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％</w:t>
                  </w:r>
                </w:p>
              </w:tc>
            </w:tr>
            <w:tr w:rsidR="00874804" w:rsidRPr="00874804" w:rsidTr="00600173">
              <w:trPr>
                <w:trHeight w:val="399"/>
              </w:trPr>
              <w:tc>
                <w:tcPr>
                  <w:tcW w:w="2278" w:type="dxa"/>
                  <w:vMerge w:val="restart"/>
                  <w:vAlign w:val="center"/>
                </w:tcPr>
                <w:p w:rsidR="000052C2" w:rsidRPr="00874804" w:rsidRDefault="00A2527F" w:rsidP="00191123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ハートフル税制の</w:t>
                  </w:r>
                  <w:r w:rsidR="00191123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活用事業主数</w:t>
                  </w:r>
                </w:p>
                <w:p w:rsidR="00191123" w:rsidRPr="00874804" w:rsidRDefault="00191123" w:rsidP="00191123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※Ｈ２７とＨ２８で対象企業規模が異なるので単純に比較はできない。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874804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874804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－社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874804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２０社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874804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２０社</w:t>
                  </w:r>
                </w:p>
              </w:tc>
            </w:tr>
            <w:tr w:rsidR="00874804" w:rsidRPr="00874804" w:rsidTr="00600173">
              <w:trPr>
                <w:trHeight w:val="699"/>
              </w:trPr>
              <w:tc>
                <w:tcPr>
                  <w:tcW w:w="2278" w:type="dxa"/>
                  <w:vMerge/>
                  <w:vAlign w:val="center"/>
                </w:tcPr>
                <w:p w:rsidR="00336EBA" w:rsidRPr="00874804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874804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874804" w:rsidRDefault="00191123" w:rsidP="00191123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２４社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874804" w:rsidRDefault="001F1A6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２５</w:t>
                  </w:r>
                  <w:r w:rsidR="00191123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874804" w:rsidRDefault="006363C5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●</w:t>
                  </w:r>
                  <w:r w:rsidR="00191123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</w:rPr>
                    <w:t>社</w:t>
                  </w:r>
                </w:p>
              </w:tc>
            </w:tr>
            <w:tr w:rsidR="00874804" w:rsidRPr="00874804" w:rsidTr="00600173">
              <w:trPr>
                <w:trHeight w:val="423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874804" w:rsidRDefault="00BB1ACE" w:rsidP="008D36F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精神・発達障がい者職場サポーター養成研修受講者数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１００人／年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1F1A6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１００</w:t>
                  </w:r>
                  <w:r w:rsidR="00BB1ACE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人／年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1F1A6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１００</w:t>
                  </w:r>
                  <w:r w:rsidR="00BB1ACE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人／年</w:t>
                  </w:r>
                </w:p>
              </w:tc>
            </w:tr>
            <w:tr w:rsidR="00874804" w:rsidRPr="00874804" w:rsidTr="00600173">
              <w:trPr>
                <w:trHeight w:val="428"/>
              </w:trPr>
              <w:tc>
                <w:tcPr>
                  <w:tcW w:w="2278" w:type="dxa"/>
                  <w:vMerge/>
                  <w:vAlign w:val="center"/>
                </w:tcPr>
                <w:p w:rsidR="001F1A6E" w:rsidRPr="00874804" w:rsidRDefault="001F1A6E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１０５人／年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１００人／年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6"/>
                    </w:rPr>
                    <w:t>●人／年</w:t>
                  </w:r>
                </w:p>
              </w:tc>
            </w:tr>
            <w:tr w:rsidR="00874804" w:rsidRPr="00874804" w:rsidTr="00600173">
              <w:trPr>
                <w:trHeight w:val="435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874804" w:rsidRDefault="009C7FB1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大阪障害者職業能力開発校</w:t>
                  </w:r>
                  <w:r w:rsidR="00BB1ACE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等における訓練受講者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４４０人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06268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４４０</w:t>
                  </w:r>
                  <w:r w:rsidR="00BB1ACE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</w:t>
                  </w:r>
                </w:p>
              </w:tc>
            </w:tr>
            <w:tr w:rsidR="00874804" w:rsidRPr="00874804" w:rsidTr="00600173">
              <w:trPr>
                <w:trHeight w:val="305"/>
              </w:trPr>
              <w:tc>
                <w:tcPr>
                  <w:tcW w:w="2278" w:type="dxa"/>
                  <w:vMerge/>
                  <w:vAlign w:val="center"/>
                </w:tcPr>
                <w:p w:rsidR="001F1A6E" w:rsidRPr="00874804" w:rsidRDefault="001F1A6E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３７０人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３５１人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</w:tr>
            <w:tr w:rsidR="00874804" w:rsidRPr="00874804" w:rsidTr="00600173">
              <w:trPr>
                <w:trHeight w:val="419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874804" w:rsidRDefault="00BB1ACE" w:rsidP="0006268A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障がい者の態様に応じた多様な委託訓練の訓練受講者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４６０人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D42815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４６０</w:t>
                  </w:r>
                  <w:r w:rsidR="00BB1ACE"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874804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</w:t>
                  </w:r>
                </w:p>
              </w:tc>
            </w:tr>
            <w:tr w:rsidR="00874804" w:rsidRPr="00874804" w:rsidTr="00600173">
              <w:trPr>
                <w:trHeight w:val="565"/>
              </w:trPr>
              <w:tc>
                <w:tcPr>
                  <w:tcW w:w="227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２３７人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1F1A6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２５４人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F1A6E" w:rsidRPr="00874804" w:rsidRDefault="001F1A6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480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</w:tr>
          </w:tbl>
          <w:p w:rsidR="00C86D44" w:rsidRPr="00874804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874804" w:rsidRPr="00874804" w:rsidTr="00C86D44">
        <w:trPr>
          <w:trHeight w:val="186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lastRenderedPageBreak/>
              <w:t>H</w:t>
            </w:r>
            <w:r w:rsidR="009E6AF4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２８</w:t>
            </w: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年度</w:t>
            </w:r>
          </w:p>
        </w:tc>
        <w:tc>
          <w:tcPr>
            <w:tcW w:w="3879" w:type="dxa"/>
          </w:tcPr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評価（Ｃ）</w:t>
            </w:r>
          </w:p>
        </w:tc>
        <w:tc>
          <w:tcPr>
            <w:tcW w:w="3880" w:type="dxa"/>
          </w:tcPr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改善（Ａ）</w:t>
            </w:r>
          </w:p>
        </w:tc>
      </w:tr>
      <w:tr w:rsidR="00C86D44" w:rsidRPr="00874804" w:rsidTr="00212A93">
        <w:trPr>
          <w:trHeight w:val="2250"/>
          <w:jc w:val="center"/>
        </w:trPr>
        <w:tc>
          <w:tcPr>
            <w:tcW w:w="1419" w:type="dxa"/>
            <w:gridSpan w:val="2"/>
            <w:vMerge/>
            <w:vAlign w:val="center"/>
          </w:tcPr>
          <w:p w:rsidR="00C86D44" w:rsidRPr="0087480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3879" w:type="dxa"/>
          </w:tcPr>
          <w:p w:rsidR="00C86D44" w:rsidRPr="00874804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【目標等を踏まえた評価】</w:t>
            </w:r>
          </w:p>
          <w:p w:rsidR="00C86D44" w:rsidRPr="00874804" w:rsidRDefault="00323C8A" w:rsidP="00323C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・民間企業の実雇用率や府内民間事業主の障がい者雇用数は</w:t>
            </w:r>
            <w:r w:rsidR="00932E3D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、</w:t>
            </w:r>
            <w:r w:rsidR="00381226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増加しているものの</w:t>
            </w: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、目標値に対して、未だ低い状況にあ</w:t>
            </w:r>
            <w:r w:rsidR="002F238E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り、様々に展開している雇用・就労施策の効果が十分に表れていない</w:t>
            </w: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。</w:t>
            </w:r>
          </w:p>
          <w:p w:rsidR="00C86D44" w:rsidRPr="00874804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</w:p>
        </w:tc>
        <w:tc>
          <w:tcPr>
            <w:tcW w:w="3880" w:type="dxa"/>
          </w:tcPr>
          <w:p w:rsidR="00C86D44" w:rsidRPr="00874804" w:rsidRDefault="009E6AF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【Ｈ２９</w:t>
            </w:r>
            <w:r w:rsidR="00C86D44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年度における取組等】</w:t>
            </w:r>
          </w:p>
          <w:p w:rsidR="00323C8A" w:rsidRPr="00874804" w:rsidRDefault="00323C8A" w:rsidP="0038122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・ハートフル条例</w:t>
            </w:r>
            <w:r w:rsidR="00932E3D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等</w:t>
            </w: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に基づく事業者</w:t>
            </w:r>
            <w:r w:rsidR="0082579A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支援</w:t>
            </w: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や企業向けセミナ</w:t>
            </w:r>
            <w:r w:rsidR="0082579A"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ー、特例子会社の設立支援</w:t>
            </w:r>
            <w:r w:rsidRPr="0087480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などを積極的に行うことで、雇用率の改善を目指す。</w:t>
            </w:r>
          </w:p>
        </w:tc>
      </w:tr>
    </w:tbl>
    <w:p w:rsidR="003A43AA" w:rsidRPr="00874804" w:rsidRDefault="003A43AA">
      <w:pPr>
        <w:rPr>
          <w:color w:val="000000" w:themeColor="text1"/>
        </w:rPr>
      </w:pPr>
    </w:p>
    <w:sectPr w:rsidR="003A43AA" w:rsidRPr="00874804" w:rsidSect="00C42CD4">
      <w:headerReference w:type="default" r:id="rId9"/>
      <w:pgSz w:w="11906" w:h="16838"/>
      <w:pgMar w:top="807" w:right="1701" w:bottom="993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7C" w:rsidRDefault="00343C7C" w:rsidP="00850A33">
      <w:pPr>
        <w:spacing w:line="240" w:lineRule="auto"/>
      </w:pPr>
      <w:r>
        <w:separator/>
      </w:r>
    </w:p>
  </w:endnote>
  <w:endnote w:type="continuationSeparator" w:id="0">
    <w:p w:rsidR="00343C7C" w:rsidRDefault="00343C7C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7C" w:rsidRDefault="00343C7C" w:rsidP="00850A33">
      <w:pPr>
        <w:spacing w:line="240" w:lineRule="auto"/>
      </w:pPr>
      <w:r>
        <w:separator/>
      </w:r>
    </w:p>
  </w:footnote>
  <w:footnote w:type="continuationSeparator" w:id="0">
    <w:p w:rsidR="00343C7C" w:rsidRDefault="00343C7C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19" w:rsidRPr="00383EBD" w:rsidRDefault="00870619" w:rsidP="0060504D">
    <w:pPr>
      <w:pStyle w:val="a4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ＰＤＣＡサイクル管理用シート（</w:t>
    </w:r>
    <w:r w:rsidR="0060504D">
      <w:rPr>
        <w:rFonts w:ascii="HG丸ｺﾞｼｯｸM-PRO" w:eastAsia="HG丸ｺﾞｼｯｸM-PRO" w:hAnsi="HG丸ｺﾞｼｯｸM-PRO" w:hint="eastAsia"/>
        <w:sz w:val="28"/>
        <w:szCs w:val="28"/>
      </w:rPr>
      <w:t>商工労働部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）</w:t>
    </w:r>
  </w:p>
  <w:p w:rsidR="00870619" w:rsidRDefault="00870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A"/>
    <w:rsid w:val="0000249E"/>
    <w:rsid w:val="000052C2"/>
    <w:rsid w:val="000563DC"/>
    <w:rsid w:val="0006268A"/>
    <w:rsid w:val="00081FBE"/>
    <w:rsid w:val="000E6200"/>
    <w:rsid w:val="00113677"/>
    <w:rsid w:val="00172AAF"/>
    <w:rsid w:val="00191123"/>
    <w:rsid w:val="001E2371"/>
    <w:rsid w:val="001F1A6E"/>
    <w:rsid w:val="001F7FBA"/>
    <w:rsid w:val="00212A93"/>
    <w:rsid w:val="002153BC"/>
    <w:rsid w:val="00270F87"/>
    <w:rsid w:val="002903E0"/>
    <w:rsid w:val="002F238E"/>
    <w:rsid w:val="00323C8A"/>
    <w:rsid w:val="00336EBA"/>
    <w:rsid w:val="00343C7C"/>
    <w:rsid w:val="00381226"/>
    <w:rsid w:val="00383EBD"/>
    <w:rsid w:val="003A43AA"/>
    <w:rsid w:val="00421C58"/>
    <w:rsid w:val="00451675"/>
    <w:rsid w:val="00501022"/>
    <w:rsid w:val="00503840"/>
    <w:rsid w:val="005461E5"/>
    <w:rsid w:val="005650DC"/>
    <w:rsid w:val="005721BA"/>
    <w:rsid w:val="005A6736"/>
    <w:rsid w:val="005B0E62"/>
    <w:rsid w:val="005C3B20"/>
    <w:rsid w:val="00600173"/>
    <w:rsid w:val="0060504D"/>
    <w:rsid w:val="006363C5"/>
    <w:rsid w:val="00706A77"/>
    <w:rsid w:val="007F006F"/>
    <w:rsid w:val="008209A2"/>
    <w:rsid w:val="0082579A"/>
    <w:rsid w:val="00850A33"/>
    <w:rsid w:val="00870619"/>
    <w:rsid w:val="00871524"/>
    <w:rsid w:val="00871CBC"/>
    <w:rsid w:val="00874804"/>
    <w:rsid w:val="008768C6"/>
    <w:rsid w:val="008C4E1F"/>
    <w:rsid w:val="00923608"/>
    <w:rsid w:val="00932E3D"/>
    <w:rsid w:val="0094022C"/>
    <w:rsid w:val="00953EB3"/>
    <w:rsid w:val="009557F1"/>
    <w:rsid w:val="00965A12"/>
    <w:rsid w:val="009C7FB1"/>
    <w:rsid w:val="009D5634"/>
    <w:rsid w:val="009E6AF4"/>
    <w:rsid w:val="00A2527F"/>
    <w:rsid w:val="00AA203B"/>
    <w:rsid w:val="00AA3FCB"/>
    <w:rsid w:val="00AB004E"/>
    <w:rsid w:val="00AC2A8E"/>
    <w:rsid w:val="00AD11BB"/>
    <w:rsid w:val="00B03CA4"/>
    <w:rsid w:val="00B03EF6"/>
    <w:rsid w:val="00B12085"/>
    <w:rsid w:val="00B83197"/>
    <w:rsid w:val="00BA0423"/>
    <w:rsid w:val="00BB1ACE"/>
    <w:rsid w:val="00BD6B2A"/>
    <w:rsid w:val="00C42CD4"/>
    <w:rsid w:val="00C643B3"/>
    <w:rsid w:val="00C77AB5"/>
    <w:rsid w:val="00C86D44"/>
    <w:rsid w:val="00CC21C4"/>
    <w:rsid w:val="00CF48AE"/>
    <w:rsid w:val="00D365B0"/>
    <w:rsid w:val="00D42815"/>
    <w:rsid w:val="00D61393"/>
    <w:rsid w:val="00D8448F"/>
    <w:rsid w:val="00DB627E"/>
    <w:rsid w:val="00DC3A8C"/>
    <w:rsid w:val="00DF7187"/>
    <w:rsid w:val="00E11D14"/>
    <w:rsid w:val="00E26BCA"/>
    <w:rsid w:val="00EF1D2F"/>
    <w:rsid w:val="00F72B1C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4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4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F2D9-DCC6-46EE-BD5F-65A3B01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2017-09-12T06:25:00Z</cp:lastPrinted>
  <dcterms:created xsi:type="dcterms:W3CDTF">2016-08-25T08:35:00Z</dcterms:created>
  <dcterms:modified xsi:type="dcterms:W3CDTF">2017-09-12T06:44:00Z</dcterms:modified>
</cp:coreProperties>
</file>