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6F" w:rsidRPr="00A4676F" w:rsidRDefault="00A4676F" w:rsidP="00A4676F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 w:rsidRPr="00A4676F">
        <w:rPr>
          <w:rFonts w:ascii="Meiryo UI" w:eastAsia="Meiryo UI" w:hAnsi="Meiryo UI" w:cs="Meiryo UI" w:hint="eastAsia"/>
          <w:sz w:val="32"/>
          <w:szCs w:val="32"/>
        </w:rPr>
        <w:t>平成</w:t>
      </w:r>
      <w:r w:rsidR="0042308A">
        <w:rPr>
          <w:rFonts w:ascii="Meiryo UI" w:eastAsia="Meiryo UI" w:hAnsi="Meiryo UI" w:cs="Meiryo UI" w:hint="eastAsia"/>
          <w:sz w:val="32"/>
          <w:szCs w:val="32"/>
        </w:rPr>
        <w:t>29</w:t>
      </w:r>
      <w:r w:rsidRPr="00A4676F">
        <w:rPr>
          <w:rFonts w:ascii="Meiryo UI" w:eastAsia="Meiryo UI" w:hAnsi="Meiryo UI" w:cs="Meiryo UI" w:hint="eastAsia"/>
          <w:sz w:val="32"/>
          <w:szCs w:val="32"/>
        </w:rPr>
        <w:t>年度第１回大阪府・大阪市成長戦略推進会議</w:t>
      </w:r>
    </w:p>
    <w:p w:rsidR="00A4676F" w:rsidRPr="0042308A" w:rsidRDefault="00A4676F" w:rsidP="00A4676F">
      <w:pPr>
        <w:ind w:firstLineChars="200" w:firstLine="640"/>
        <w:rPr>
          <w:rFonts w:ascii="Meiryo UI" w:eastAsia="Meiryo UI" w:hAnsi="Meiryo UI" w:cs="Meiryo UI"/>
          <w:sz w:val="32"/>
          <w:szCs w:val="32"/>
        </w:rPr>
      </w:pPr>
    </w:p>
    <w:p w:rsidR="00334295" w:rsidRDefault="00A4676F" w:rsidP="00A4676F">
      <w:pPr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と　き　　平成</w:t>
      </w:r>
      <w:r w:rsidR="0042308A">
        <w:rPr>
          <w:rFonts w:ascii="Meiryo UI" w:eastAsia="Meiryo UI" w:hAnsi="Meiryo UI" w:cs="Meiryo UI" w:hint="eastAsia"/>
        </w:rPr>
        <w:t>29</w:t>
      </w:r>
      <w:r w:rsidRPr="00A4676F">
        <w:rPr>
          <w:rFonts w:ascii="Meiryo UI" w:eastAsia="Meiryo UI" w:hAnsi="Meiryo UI" w:cs="Meiryo UI" w:hint="eastAsia"/>
        </w:rPr>
        <w:t>年</w:t>
      </w:r>
      <w:r w:rsidR="0042308A">
        <w:rPr>
          <w:rFonts w:ascii="Meiryo UI" w:eastAsia="Meiryo UI" w:hAnsi="Meiryo UI" w:cs="Meiryo UI" w:hint="eastAsia"/>
        </w:rPr>
        <w:t>8</w:t>
      </w:r>
      <w:r w:rsidRPr="00A4676F">
        <w:rPr>
          <w:rFonts w:ascii="Meiryo UI" w:eastAsia="Meiryo UI" w:hAnsi="Meiryo UI" w:cs="Meiryo UI" w:hint="eastAsia"/>
        </w:rPr>
        <w:t>月</w:t>
      </w:r>
      <w:r w:rsidR="0042308A">
        <w:rPr>
          <w:rFonts w:ascii="Meiryo UI" w:eastAsia="Meiryo UI" w:hAnsi="Meiryo UI" w:cs="Meiryo UI" w:hint="eastAsia"/>
        </w:rPr>
        <w:t>23</w:t>
      </w:r>
      <w:r w:rsidRPr="00A4676F">
        <w:rPr>
          <w:rFonts w:ascii="Meiryo UI" w:eastAsia="Meiryo UI" w:hAnsi="Meiryo UI" w:cs="Meiryo UI" w:hint="eastAsia"/>
        </w:rPr>
        <w:t>日(</w:t>
      </w:r>
      <w:r w:rsidR="0042308A">
        <w:rPr>
          <w:rFonts w:ascii="Meiryo UI" w:eastAsia="Meiryo UI" w:hAnsi="Meiryo UI" w:cs="Meiryo UI" w:hint="eastAsia"/>
        </w:rPr>
        <w:t>水</w:t>
      </w:r>
      <w:r w:rsidRPr="00A4676F">
        <w:rPr>
          <w:rFonts w:ascii="Meiryo UI" w:eastAsia="Meiryo UI" w:hAnsi="Meiryo UI" w:cs="Meiryo UI" w:hint="eastAsia"/>
        </w:rPr>
        <w:t>)</w:t>
      </w:r>
    </w:p>
    <w:p w:rsidR="00334295" w:rsidRPr="00A4676F" w:rsidRDefault="00334295" w:rsidP="00334295">
      <w:pPr>
        <w:ind w:leftChars="1518" w:left="4250" w:firstLineChars="400" w:firstLine="11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10：00－11：00</w:t>
      </w:r>
    </w:p>
    <w:p w:rsidR="00A4676F" w:rsidRPr="00A4676F" w:rsidRDefault="00A4676F" w:rsidP="00A4676F">
      <w:pPr>
        <w:spacing w:line="460" w:lineRule="exact"/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 xml:space="preserve">ところ　　特別会議室(大) </w:t>
      </w:r>
    </w:p>
    <w:p w:rsidR="00A4676F" w:rsidRDefault="00A4676F" w:rsidP="00A4676F">
      <w:pPr>
        <w:ind w:firstLineChars="100" w:firstLine="280"/>
        <w:rPr>
          <w:rFonts w:ascii="Meiryo UI" w:eastAsia="Meiryo UI" w:hAnsi="Meiryo UI" w:cs="Meiryo UI"/>
          <w:szCs w:val="28"/>
        </w:rPr>
      </w:pPr>
    </w:p>
    <w:p w:rsidR="00A4676F" w:rsidRPr="00A4676F" w:rsidRDefault="00A4676F" w:rsidP="00A4676F">
      <w:pPr>
        <w:ind w:firstLineChars="100" w:firstLine="280"/>
        <w:jc w:val="center"/>
        <w:rPr>
          <w:rFonts w:ascii="Meiryo UI" w:eastAsia="Meiryo UI" w:hAnsi="Meiryo UI" w:cs="Meiryo UI"/>
          <w:szCs w:val="28"/>
        </w:rPr>
      </w:pPr>
      <w:r w:rsidRPr="00A4676F">
        <w:rPr>
          <w:rFonts w:ascii="Meiryo UI" w:eastAsia="Meiryo UI" w:hAnsi="Meiryo UI" w:cs="Meiryo UI" w:hint="eastAsia"/>
          <w:szCs w:val="28"/>
        </w:rPr>
        <w:t>(次　　第)</w:t>
      </w:r>
    </w:p>
    <w:p w:rsidR="00A4676F" w:rsidRPr="00A4676F" w:rsidRDefault="00A4676F" w:rsidP="00A4676F">
      <w:pPr>
        <w:rPr>
          <w:rFonts w:ascii="Meiryo UI" w:eastAsia="Meiryo UI" w:hAnsi="Meiryo UI" w:cs="Meiryo UI"/>
          <w:sz w:val="32"/>
          <w:szCs w:val="32"/>
        </w:rPr>
      </w:pPr>
      <w:r w:rsidRPr="00A4676F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１　開　　会</w:t>
      </w:r>
    </w:p>
    <w:p w:rsidR="00A4676F" w:rsidRPr="00A4676F" w:rsidRDefault="00A4676F" w:rsidP="00BA6F3B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２　議　　事</w:t>
      </w:r>
    </w:p>
    <w:p w:rsidR="00A4676F" w:rsidRPr="00A4676F" w:rsidRDefault="0042308A" w:rsidP="00A4676F">
      <w:pPr>
        <w:spacing w:line="460" w:lineRule="exact"/>
        <w:ind w:firstLineChars="348" w:firstLine="9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「大阪の成長戦略」のバージョンアップ</w:t>
      </w:r>
      <w:r w:rsidR="00A4676F" w:rsidRPr="00A4676F">
        <w:rPr>
          <w:rFonts w:ascii="Meiryo UI" w:eastAsia="Meiryo UI" w:hAnsi="Meiryo UI" w:cs="Meiryo UI" w:hint="eastAsia"/>
        </w:rPr>
        <w:t>について</w:t>
      </w:r>
    </w:p>
    <w:p w:rsidR="00A4676F" w:rsidRPr="0042308A" w:rsidRDefault="00A4676F" w:rsidP="00BA6F3B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BA6F3B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2E1B66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【配布資料】</w:t>
      </w:r>
    </w:p>
    <w:p w:rsidR="0042308A" w:rsidRPr="00101A18" w:rsidRDefault="0042308A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101A18">
        <w:rPr>
          <w:rFonts w:ascii="Meiryo UI" w:eastAsia="Meiryo UI" w:hAnsi="Meiryo UI" w:cs="Meiryo UI" w:hint="eastAsia"/>
          <w:szCs w:val="28"/>
        </w:rPr>
        <w:t>・</w:t>
      </w:r>
      <w:r w:rsidR="00915874" w:rsidRPr="00101A18">
        <w:rPr>
          <w:rFonts w:ascii="Meiryo UI" w:eastAsia="Meiryo UI" w:hAnsi="Meiryo UI" w:cs="Meiryo UI" w:hint="eastAsia"/>
          <w:szCs w:val="28"/>
        </w:rPr>
        <w:t>（資料１）</w:t>
      </w:r>
      <w:r w:rsidR="001621F2" w:rsidRPr="00101A18">
        <w:rPr>
          <w:rFonts w:ascii="Meiryo UI" w:eastAsia="Meiryo UI" w:hAnsi="Meiryo UI" w:cs="Meiryo UI" w:hint="eastAsia"/>
          <w:szCs w:val="28"/>
        </w:rPr>
        <w:t>「大阪の成長戦略」のバージョンアップについて〔事務局案〕【概要版】</w:t>
      </w:r>
    </w:p>
    <w:p w:rsidR="002E1B66" w:rsidRPr="00101A18" w:rsidRDefault="00915874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101A18">
        <w:rPr>
          <w:rFonts w:ascii="Meiryo UI" w:eastAsia="Meiryo UI" w:hAnsi="Meiryo UI" w:cs="Meiryo UI" w:hint="eastAsia"/>
          <w:szCs w:val="28"/>
        </w:rPr>
        <w:t>・（資料２</w:t>
      </w:r>
      <w:r w:rsidR="002E1B66" w:rsidRPr="00101A18">
        <w:rPr>
          <w:rFonts w:ascii="Meiryo UI" w:eastAsia="Meiryo UI" w:hAnsi="Meiryo UI" w:cs="Meiryo UI" w:hint="eastAsia"/>
          <w:szCs w:val="28"/>
        </w:rPr>
        <w:t>）</w:t>
      </w:r>
      <w:r w:rsidR="001621F2" w:rsidRPr="00101A18">
        <w:rPr>
          <w:rFonts w:ascii="Meiryo UI" w:eastAsia="Meiryo UI" w:hAnsi="Meiryo UI" w:cs="Meiryo UI" w:hint="eastAsia"/>
          <w:szCs w:val="28"/>
        </w:rPr>
        <w:t>「大阪の成長戦略」のバージョンアップについて〔事務局案〕</w:t>
      </w:r>
    </w:p>
    <w:p w:rsidR="001621F2" w:rsidRPr="00101A18" w:rsidRDefault="001621F2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101A18">
        <w:rPr>
          <w:rFonts w:ascii="Meiryo UI" w:eastAsia="Meiryo UI" w:hAnsi="Meiryo UI" w:cs="Meiryo UI" w:hint="eastAsia"/>
          <w:szCs w:val="28"/>
        </w:rPr>
        <w:t>・（資料３）成長戦略策定から現在までの検証〔データ分析〕</w:t>
      </w:r>
    </w:p>
    <w:p w:rsidR="00915874" w:rsidRDefault="00915874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</w:t>
      </w:r>
      <w:r w:rsidRPr="00695FFD">
        <w:rPr>
          <w:rFonts w:ascii="Meiryo UI" w:eastAsia="Meiryo UI" w:hAnsi="Meiryo UI" w:cs="Meiryo UI" w:hint="eastAsia"/>
          <w:szCs w:val="28"/>
        </w:rPr>
        <w:t>（参考</w:t>
      </w:r>
      <w:r>
        <w:rPr>
          <w:rFonts w:ascii="Meiryo UI" w:eastAsia="Meiryo UI" w:hAnsi="Meiryo UI" w:cs="Meiryo UI" w:hint="eastAsia"/>
          <w:szCs w:val="28"/>
        </w:rPr>
        <w:t>１</w:t>
      </w:r>
      <w:r w:rsidRPr="00695FFD">
        <w:rPr>
          <w:rFonts w:ascii="Meiryo UI" w:eastAsia="Meiryo UI" w:hAnsi="Meiryo UI" w:cs="Meiryo UI" w:hint="eastAsia"/>
          <w:szCs w:val="28"/>
        </w:rPr>
        <w:t>）</w:t>
      </w:r>
      <w:r>
        <w:rPr>
          <w:rFonts w:ascii="Meiryo UI" w:eastAsia="Meiryo UI" w:hAnsi="Meiryo UI" w:cs="Meiryo UI" w:hint="eastAsia"/>
          <w:szCs w:val="28"/>
        </w:rPr>
        <w:t>大阪の成長戦略(2016年12月版)</w:t>
      </w:r>
    </w:p>
    <w:p w:rsidR="008B1A90" w:rsidRPr="00695FFD" w:rsidRDefault="008B1A90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695FFD">
        <w:rPr>
          <w:rFonts w:ascii="Meiryo UI" w:eastAsia="Meiryo UI" w:hAnsi="Meiryo UI" w:cs="Meiryo UI" w:hint="eastAsia"/>
          <w:szCs w:val="28"/>
        </w:rPr>
        <w:t>・</w:t>
      </w:r>
      <w:r w:rsidR="0042308A">
        <w:rPr>
          <w:rFonts w:ascii="Meiryo UI" w:eastAsia="Meiryo UI" w:hAnsi="Meiryo UI" w:cs="Meiryo UI" w:hint="eastAsia"/>
          <w:szCs w:val="28"/>
        </w:rPr>
        <w:t>（参考</w:t>
      </w:r>
      <w:r w:rsidR="002E1B66">
        <w:rPr>
          <w:rFonts w:ascii="Meiryo UI" w:eastAsia="Meiryo UI" w:hAnsi="Meiryo UI" w:cs="Meiryo UI" w:hint="eastAsia"/>
          <w:szCs w:val="28"/>
        </w:rPr>
        <w:t>2</w:t>
      </w:r>
      <w:r w:rsidR="0042308A">
        <w:rPr>
          <w:rFonts w:ascii="Meiryo UI" w:eastAsia="Meiryo UI" w:hAnsi="Meiryo UI" w:cs="Meiryo UI" w:hint="eastAsia"/>
          <w:szCs w:val="28"/>
        </w:rPr>
        <w:t>）データでみる「大阪の成長戦略」</w:t>
      </w:r>
      <w:r w:rsidR="0042308A" w:rsidRPr="00695FFD">
        <w:rPr>
          <w:rFonts w:ascii="Meiryo UI" w:eastAsia="Meiryo UI" w:hAnsi="Meiryo UI" w:cs="Meiryo UI" w:hint="eastAsia"/>
          <w:szCs w:val="28"/>
        </w:rPr>
        <w:t>【</w:t>
      </w:r>
      <w:r w:rsidR="0042308A">
        <w:rPr>
          <w:rFonts w:ascii="Meiryo UI" w:eastAsia="Meiryo UI" w:hAnsi="Meiryo UI" w:cs="Meiryo UI" w:hint="eastAsia"/>
          <w:szCs w:val="28"/>
        </w:rPr>
        <w:t>2017</w:t>
      </w:r>
      <w:r w:rsidR="0042308A" w:rsidRPr="00695FFD">
        <w:rPr>
          <w:rFonts w:ascii="Meiryo UI" w:eastAsia="Meiryo UI" w:hAnsi="Meiryo UI" w:cs="Meiryo UI" w:hint="eastAsia"/>
          <w:szCs w:val="28"/>
        </w:rPr>
        <w:t>年</w:t>
      </w:r>
      <w:r w:rsidR="0042308A">
        <w:rPr>
          <w:rFonts w:ascii="Meiryo UI" w:eastAsia="Meiryo UI" w:hAnsi="Meiryo UI" w:cs="Meiryo UI" w:hint="eastAsia"/>
          <w:szCs w:val="28"/>
        </w:rPr>
        <w:t>８</w:t>
      </w:r>
      <w:r w:rsidR="0042308A" w:rsidRPr="00695FFD">
        <w:rPr>
          <w:rFonts w:ascii="Meiryo UI" w:eastAsia="Meiryo UI" w:hAnsi="Meiryo UI" w:cs="Meiryo UI" w:hint="eastAsia"/>
          <w:szCs w:val="28"/>
        </w:rPr>
        <w:t>月版】</w:t>
      </w:r>
    </w:p>
    <w:p w:rsidR="008B1A90" w:rsidRPr="00101A18" w:rsidRDefault="00A4676F" w:rsidP="00101A18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695FFD">
        <w:rPr>
          <w:rFonts w:ascii="Meiryo UI" w:eastAsia="Meiryo UI" w:hAnsi="Meiryo UI" w:cs="Meiryo UI" w:hint="eastAsia"/>
          <w:szCs w:val="28"/>
        </w:rPr>
        <w:t>・</w:t>
      </w:r>
      <w:r w:rsidR="0042308A">
        <w:rPr>
          <w:rFonts w:ascii="Meiryo UI" w:eastAsia="Meiryo UI" w:hAnsi="Meiryo UI" w:cs="Meiryo UI" w:hint="eastAsia"/>
          <w:szCs w:val="28"/>
        </w:rPr>
        <w:t>（参考</w:t>
      </w:r>
      <w:r w:rsidR="002E1B66">
        <w:rPr>
          <w:rFonts w:ascii="Meiryo UI" w:eastAsia="Meiryo UI" w:hAnsi="Meiryo UI" w:cs="Meiryo UI" w:hint="eastAsia"/>
          <w:szCs w:val="28"/>
        </w:rPr>
        <w:t>3</w:t>
      </w:r>
      <w:r w:rsidR="0042308A">
        <w:rPr>
          <w:rFonts w:ascii="Meiryo UI" w:eastAsia="Meiryo UI" w:hAnsi="Meiryo UI" w:cs="Meiryo UI" w:hint="eastAsia"/>
          <w:szCs w:val="28"/>
        </w:rPr>
        <w:t>）</w:t>
      </w:r>
      <w:r w:rsidRPr="00695FFD">
        <w:rPr>
          <w:rFonts w:ascii="Meiryo UI" w:eastAsia="Meiryo UI" w:hAnsi="Meiryo UI" w:cs="Meiryo UI" w:hint="eastAsia"/>
          <w:szCs w:val="28"/>
        </w:rPr>
        <w:t>データでみる「大阪の成長戦略」</w:t>
      </w:r>
      <w:r w:rsidR="0042308A">
        <w:rPr>
          <w:rFonts w:ascii="Meiryo UI" w:eastAsia="Meiryo UI" w:hAnsi="Meiryo UI" w:cs="Meiryo UI" w:hint="eastAsia"/>
          <w:szCs w:val="28"/>
        </w:rPr>
        <w:t>別冊</w:t>
      </w:r>
      <w:r w:rsidR="0042308A" w:rsidRPr="00695FFD">
        <w:rPr>
          <w:rFonts w:ascii="Meiryo UI" w:eastAsia="Meiryo UI" w:hAnsi="Meiryo UI" w:cs="Meiryo UI" w:hint="eastAsia"/>
          <w:szCs w:val="28"/>
        </w:rPr>
        <w:t>【</w:t>
      </w:r>
      <w:r w:rsidR="0042308A">
        <w:rPr>
          <w:rFonts w:ascii="Meiryo UI" w:eastAsia="Meiryo UI" w:hAnsi="Meiryo UI" w:cs="Meiryo UI" w:hint="eastAsia"/>
          <w:szCs w:val="28"/>
        </w:rPr>
        <w:t>2017</w:t>
      </w:r>
      <w:r w:rsidR="0042308A" w:rsidRPr="00695FFD">
        <w:rPr>
          <w:rFonts w:ascii="Meiryo UI" w:eastAsia="Meiryo UI" w:hAnsi="Meiryo UI" w:cs="Meiryo UI" w:hint="eastAsia"/>
          <w:szCs w:val="28"/>
        </w:rPr>
        <w:t>年</w:t>
      </w:r>
      <w:r w:rsidR="0042308A">
        <w:rPr>
          <w:rFonts w:ascii="Meiryo UI" w:eastAsia="Meiryo UI" w:hAnsi="Meiryo UI" w:cs="Meiryo UI" w:hint="eastAsia"/>
          <w:szCs w:val="28"/>
        </w:rPr>
        <w:t>８</w:t>
      </w:r>
      <w:r w:rsidR="0042308A" w:rsidRPr="00695FFD">
        <w:rPr>
          <w:rFonts w:ascii="Meiryo UI" w:eastAsia="Meiryo UI" w:hAnsi="Meiryo UI" w:cs="Meiryo UI" w:hint="eastAsia"/>
          <w:szCs w:val="28"/>
        </w:rPr>
        <w:t>月版】</w:t>
      </w:r>
    </w:p>
    <w:sectPr w:rsidR="008B1A90" w:rsidRPr="00101A18" w:rsidSect="001621F2">
      <w:pgSz w:w="11906" w:h="16838" w:code="9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EA" w:rsidRDefault="00B534EA" w:rsidP="00A4676F">
      <w:r>
        <w:separator/>
      </w:r>
    </w:p>
  </w:endnote>
  <w:endnote w:type="continuationSeparator" w:id="0">
    <w:p w:rsidR="00B534EA" w:rsidRDefault="00B534EA" w:rsidP="00A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EA" w:rsidRDefault="00B534EA" w:rsidP="00A4676F">
      <w:r>
        <w:separator/>
      </w:r>
    </w:p>
  </w:footnote>
  <w:footnote w:type="continuationSeparator" w:id="0">
    <w:p w:rsidR="00B534EA" w:rsidRDefault="00B534EA" w:rsidP="00A4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CA"/>
    <w:rsid w:val="00050E8B"/>
    <w:rsid w:val="00065E55"/>
    <w:rsid w:val="000F6BE4"/>
    <w:rsid w:val="00101A18"/>
    <w:rsid w:val="001621F2"/>
    <w:rsid w:val="002E1B66"/>
    <w:rsid w:val="003127F3"/>
    <w:rsid w:val="00334295"/>
    <w:rsid w:val="003B0ACA"/>
    <w:rsid w:val="0042308A"/>
    <w:rsid w:val="005535C9"/>
    <w:rsid w:val="005E79AD"/>
    <w:rsid w:val="005F2B47"/>
    <w:rsid w:val="00633871"/>
    <w:rsid w:val="00695FFD"/>
    <w:rsid w:val="00745269"/>
    <w:rsid w:val="008B1A90"/>
    <w:rsid w:val="00915874"/>
    <w:rsid w:val="00940B1D"/>
    <w:rsid w:val="00A4676F"/>
    <w:rsid w:val="00B27C57"/>
    <w:rsid w:val="00B534EA"/>
    <w:rsid w:val="00B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2017-08-07T09:55:00Z</dcterms:created>
  <dcterms:modified xsi:type="dcterms:W3CDTF">2017-08-21T00:33:00Z</dcterms:modified>
</cp:coreProperties>
</file>