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70620B">
        <w:rPr>
          <w:rFonts w:ascii="ＭＳ 明朝" w:eastAsia="ＭＳ 明朝" w:hAnsi="ＭＳ 明朝" w:hint="eastAsia"/>
          <w:sz w:val="21"/>
          <w:szCs w:val="21"/>
          <w:u w:val="single"/>
        </w:rPr>
        <w:t>泉佐野市</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70620B" w:rsidP="003204C0">
            <w:pPr>
              <w:rPr>
                <w:rFonts w:ascii="ＭＳ 明朝" w:eastAsia="ＭＳ 明朝" w:hAnsi="ＭＳ 明朝"/>
                <w:sz w:val="21"/>
                <w:szCs w:val="21"/>
              </w:rPr>
            </w:pPr>
            <w:r>
              <w:rPr>
                <w:rFonts w:ascii="ＭＳ 明朝" w:eastAsia="ＭＳ 明朝" w:hAnsi="ＭＳ 明朝" w:hint="eastAsia"/>
                <w:sz w:val="21"/>
                <w:szCs w:val="21"/>
              </w:rPr>
              <w:t>①</w:t>
            </w:r>
            <w:r w:rsidR="005F307D" w:rsidRPr="000273AB">
              <w:rPr>
                <w:rFonts w:ascii="ＭＳ 明朝" w:eastAsia="ＭＳ 明朝" w:hAnsi="ＭＳ 明朝" w:hint="eastAsia"/>
                <w:sz w:val="21"/>
                <w:szCs w:val="21"/>
              </w:rPr>
              <w:t xml:space="preserve">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w:t>
            </w:r>
            <w:r>
              <w:rPr>
                <w:rFonts w:ascii="ＭＳ 明朝" w:eastAsia="ＭＳ 明朝" w:hAnsi="ＭＳ 明朝" w:hint="eastAsia"/>
                <w:sz w:val="21"/>
                <w:szCs w:val="21"/>
              </w:rPr>
              <w:t>人権侵害ケースワーク事業</w:t>
            </w:r>
            <w:r w:rsidR="005F307D"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70620B" w:rsidP="003204C0">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w:t>
            </w:r>
            <w:r w:rsidR="005F307D" w:rsidRPr="000273AB">
              <w:rPr>
                <w:rFonts w:ascii="ＭＳ 明朝" w:eastAsia="ＭＳ 明朝" w:hAnsi="ＭＳ 明朝" w:hint="eastAsia"/>
                <w:sz w:val="21"/>
                <w:szCs w:val="21"/>
              </w:rPr>
              <w:t xml:space="preserve">　進路選択支援</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70620B"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07F31E7B" wp14:editId="14E4FC40">
                      <wp:simplePos x="0" y="0"/>
                      <wp:positionH relativeFrom="column">
                        <wp:posOffset>67945</wp:posOffset>
                      </wp:positionH>
                      <wp:positionV relativeFrom="paragraph">
                        <wp:posOffset>176530</wp:posOffset>
                      </wp:positionV>
                      <wp:extent cx="664845" cy="248920"/>
                      <wp:effectExtent l="0" t="0" r="20955" b="17780"/>
                      <wp:wrapNone/>
                      <wp:docPr id="1" name="円/楕円 1"/>
                      <wp:cNvGraphicFramePr/>
                      <a:graphic xmlns:a="http://schemas.openxmlformats.org/drawingml/2006/main">
                        <a:graphicData uri="http://schemas.microsoft.com/office/word/2010/wordprocessingShape">
                          <wps:wsp>
                            <wps:cNvSpPr/>
                            <wps:spPr>
                              <a:xfrm>
                                <a:off x="0" y="0"/>
                                <a:ext cx="664845" cy="24892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40A392" id="円/楕円 1" o:spid="_x0000_s1026" style="position:absolute;left:0;text-align:left;margin-left:5.35pt;margin-top:13.9pt;width:52.35pt;height:1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" filled="f" strokecolor="black [3213]" strokeweight="2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70620B">
              <w:rPr>
                <w:rFonts w:ascii="ＭＳ 明朝" w:eastAsia="ＭＳ 明朝" w:hAnsi="ＭＳ 明朝" w:hint="eastAsia"/>
                <w:sz w:val="21"/>
                <w:szCs w:val="21"/>
              </w:rPr>
              <w:t>平成２７年度</w:t>
            </w:r>
            <w:r>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Pr="000273AB" w:rsidRDefault="0070620B" w:rsidP="00D01F8B">
            <w:pPr>
              <w:rPr>
                <w:rFonts w:ascii="ＭＳ 明朝" w:eastAsia="ＭＳ 明朝" w:hAnsi="ＭＳ 明朝"/>
                <w:sz w:val="21"/>
                <w:szCs w:val="21"/>
              </w:rPr>
            </w:pPr>
            <w:r>
              <w:rPr>
                <w:rFonts w:ascii="ＭＳ 明朝" w:eastAsia="ＭＳ 明朝" w:hAnsi="ＭＳ 明朝" w:hint="eastAsia"/>
                <w:sz w:val="21"/>
                <w:szCs w:val="21"/>
              </w:rPr>
              <w:t xml:space="preserve">　　配偶者・パートナー等から暴力を受けた被害者（世帯）に対して、大阪府女性相談センター等と連携を行い、一時保護所への避難などを実施し対応した。</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C522E" w:rsidRDefault="0070620B" w:rsidP="001A17F3">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w:t>
            </w:r>
            <w:r w:rsidR="00564FCD">
              <w:rPr>
                <w:rFonts w:ascii="ＭＳ 明朝" w:eastAsia="ＭＳ 明朝" w:hAnsi="ＭＳ 明朝" w:hint="eastAsia"/>
                <w:sz w:val="21"/>
                <w:szCs w:val="21"/>
              </w:rPr>
              <w:t>同伴児を含めDV被害者の中には、避難に加えて、特定疾患の症状や障害など、対処・配慮が必要な課題を有する事例がある。そういった場合に対応に苦慮することがある。</w:t>
            </w:r>
            <w:r w:rsidR="001A17F3">
              <w:rPr>
                <w:rFonts w:ascii="ＭＳ 明朝" w:eastAsia="ＭＳ 明朝" w:hAnsi="ＭＳ 明朝" w:hint="eastAsia"/>
                <w:sz w:val="21"/>
                <w:szCs w:val="21"/>
              </w:rPr>
              <w:t>（特定の病院への通院、主治医と連携、服薬管理など）</w:t>
            </w:r>
          </w:p>
          <w:p w:rsidR="00483028" w:rsidRPr="00483028" w:rsidRDefault="00483028" w:rsidP="001A17F3">
            <w:pPr>
              <w:ind w:left="208" w:hangingChars="100" w:hanging="208"/>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Pr="000273AB" w:rsidRDefault="00564FCD" w:rsidP="00844E22">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平成25年か</w:t>
            </w:r>
            <w:r w:rsidR="00844E22">
              <w:rPr>
                <w:rFonts w:ascii="ＭＳ 明朝" w:eastAsia="ＭＳ 明朝" w:hAnsi="ＭＳ 明朝" w:hint="eastAsia"/>
                <w:sz w:val="21"/>
                <w:szCs w:val="21"/>
              </w:rPr>
              <w:t>らは民間シェルターとも一時保護の委託契約を交わしている。それにより、避難者（世帯〕の安全確保はもちろんのこと、個々の課題に応じた細やかな支援が比較的スピーディーに提供できている。また、その後の施設から</w:t>
            </w:r>
            <w:r w:rsidR="001A17F3">
              <w:rPr>
                <w:rFonts w:ascii="ＭＳ 明朝" w:eastAsia="ＭＳ 明朝" w:hAnsi="ＭＳ 明朝" w:hint="eastAsia"/>
                <w:sz w:val="21"/>
                <w:szCs w:val="21"/>
              </w:rPr>
              <w:t>の退所（自立）への移行もスムーズに行えている。</w:t>
            </w:r>
          </w:p>
          <w:p w:rsidR="007F770E" w:rsidRPr="00844E22" w:rsidRDefault="007F770E" w:rsidP="00D01F8B">
            <w:pPr>
              <w:rPr>
                <w:rFonts w:ascii="ＭＳ 明朝" w:eastAsia="ＭＳ 明朝" w:hAnsi="ＭＳ 明朝"/>
                <w:sz w:val="21"/>
                <w:szCs w:val="21"/>
              </w:rPr>
            </w:pPr>
          </w:p>
          <w:p w:rsidR="005C522E" w:rsidRDefault="005C522E" w:rsidP="00D01F8B">
            <w:pPr>
              <w:rPr>
                <w:rFonts w:ascii="ＭＳ 明朝" w:eastAsia="ＭＳ 明朝" w:hAnsi="ＭＳ 明朝"/>
                <w:sz w:val="21"/>
                <w:szCs w:val="21"/>
              </w:rPr>
            </w:pP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9973C4" w:rsidRDefault="009973C4" w:rsidP="0004508D">
      <w:pPr>
        <w:widowControl/>
        <w:jc w:val="left"/>
        <w:rPr>
          <w:rFonts w:ascii="ＭＳ 明朝" w:eastAsia="ＭＳ 明朝" w:hAnsi="ＭＳ 明朝"/>
          <w:sz w:val="21"/>
          <w:szCs w:val="21"/>
        </w:rPr>
      </w:pPr>
      <w:bookmarkStart w:id="0" w:name="_GoBack"/>
      <w:bookmarkEnd w:id="0"/>
    </w:p>
    <w:sectPr w:rsidR="009973C4"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220" w:rsidRDefault="00674220" w:rsidP="004D24BB">
      <w:r>
        <w:separator/>
      </w:r>
    </w:p>
  </w:endnote>
  <w:endnote w:type="continuationSeparator" w:id="0">
    <w:p w:rsidR="00674220" w:rsidRDefault="00674220"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220" w:rsidRDefault="00674220" w:rsidP="004D24BB">
      <w:r>
        <w:separator/>
      </w:r>
    </w:p>
  </w:footnote>
  <w:footnote w:type="continuationSeparator" w:id="0">
    <w:p w:rsidR="00674220" w:rsidRDefault="00674220"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843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508D"/>
    <w:rsid w:val="000472AD"/>
    <w:rsid w:val="000517BC"/>
    <w:rsid w:val="000520AC"/>
    <w:rsid w:val="0007311C"/>
    <w:rsid w:val="00092428"/>
    <w:rsid w:val="00093436"/>
    <w:rsid w:val="000A0DD8"/>
    <w:rsid w:val="000A3F8D"/>
    <w:rsid w:val="000B2677"/>
    <w:rsid w:val="000B2830"/>
    <w:rsid w:val="000B2E60"/>
    <w:rsid w:val="000B58A5"/>
    <w:rsid w:val="000C03C4"/>
    <w:rsid w:val="000C4C69"/>
    <w:rsid w:val="000C51E2"/>
    <w:rsid w:val="000D137F"/>
    <w:rsid w:val="000D1E76"/>
    <w:rsid w:val="000D4171"/>
    <w:rsid w:val="000E7E23"/>
    <w:rsid w:val="0010027A"/>
    <w:rsid w:val="0010158D"/>
    <w:rsid w:val="00104D8D"/>
    <w:rsid w:val="001101D2"/>
    <w:rsid w:val="001323DD"/>
    <w:rsid w:val="00141B53"/>
    <w:rsid w:val="0017309E"/>
    <w:rsid w:val="0017642C"/>
    <w:rsid w:val="00185F21"/>
    <w:rsid w:val="00190426"/>
    <w:rsid w:val="001A17F3"/>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A57E8"/>
    <w:rsid w:val="003B3CAA"/>
    <w:rsid w:val="003B6176"/>
    <w:rsid w:val="003F06BC"/>
    <w:rsid w:val="00407A72"/>
    <w:rsid w:val="004156FD"/>
    <w:rsid w:val="0042019F"/>
    <w:rsid w:val="00427827"/>
    <w:rsid w:val="004510F1"/>
    <w:rsid w:val="00462F0A"/>
    <w:rsid w:val="00483028"/>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4FCD"/>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3765A"/>
    <w:rsid w:val="00643ACF"/>
    <w:rsid w:val="00644C52"/>
    <w:rsid w:val="0065289A"/>
    <w:rsid w:val="00654D0D"/>
    <w:rsid w:val="00674220"/>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0620B"/>
    <w:rsid w:val="0073389E"/>
    <w:rsid w:val="00746685"/>
    <w:rsid w:val="00765BFE"/>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4E22"/>
    <w:rsid w:val="00845E49"/>
    <w:rsid w:val="0086199C"/>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13A4"/>
    <w:rsid w:val="00944090"/>
    <w:rsid w:val="00981358"/>
    <w:rsid w:val="00994BA4"/>
    <w:rsid w:val="00995A14"/>
    <w:rsid w:val="009973C4"/>
    <w:rsid w:val="009C3ADD"/>
    <w:rsid w:val="009E0835"/>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17058"/>
    <w:rsid w:val="00B4055C"/>
    <w:rsid w:val="00B45AC8"/>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A702D"/>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916FB"/>
    <w:rsid w:val="00EA0863"/>
    <w:rsid w:val="00EA4132"/>
    <w:rsid w:val="00ED38C7"/>
    <w:rsid w:val="00ED3944"/>
    <w:rsid w:val="00EF16A5"/>
    <w:rsid w:val="00F03388"/>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white" strokecolor="white">
      <v:fill color="white"/>
      <v:stroke color="white"/>
      <v:textbox inset="5.85pt,.7pt,5.85pt,.7pt"/>
      <o:colormru v:ext="edit" colors="#f93"/>
    </o:shapedefaults>
    <o:shapelayout v:ext="edit">
      <o:idmap v:ext="edit" data="1"/>
    </o:shapelayout>
  </w:shapeDefaults>
  <w:decimalSymbol w:val="."/>
  <w:listSeparator w:val=","/>
  <w14:docId w14:val="24CDE186"/>
  <w15:docId w15:val="{96D14602-C0A4-497A-BD89-148FAB9B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A954D2E2-1BCB-49EA-B4C5-4F1917A9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人権推進課</dc:creator>
  <cp:lastModifiedBy>鍋谷　剛</cp:lastModifiedBy>
  <cp:revision>14</cp:revision>
  <cp:lastPrinted>2019-04-23T07:28:00Z</cp:lastPrinted>
  <dcterms:created xsi:type="dcterms:W3CDTF">2019-04-22T09:02:00Z</dcterms:created>
  <dcterms:modified xsi:type="dcterms:W3CDTF">2019-12-04T09:08:00Z</dcterms:modified>
</cp:coreProperties>
</file>