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E78B8" w:rsidRDefault="003E78B8" w:rsidP="00330572">
      <w:pPr>
        <w:jc w:val="center"/>
        <w:rPr>
          <w:rFonts w:ascii="ＭＳ ゴシック" w:eastAsia="ＭＳ ゴシック" w:hAnsi="ＭＳ ゴシック"/>
          <w:sz w:val="22"/>
        </w:rPr>
      </w:pPr>
      <w:r w:rsidRPr="003E78B8">
        <w:rPr>
          <w:rFonts w:ascii="ＭＳ ゴシック" w:eastAsia="ＭＳ ゴシック" w:hAnsi="ＭＳ ゴシック"/>
          <w:noProof/>
          <w:sz w:val="22"/>
        </w:rPr>
        <mc:AlternateContent>
          <mc:Choice Requires="wps">
            <w:drawing>
              <wp:anchor distT="45720" distB="45720" distL="114300" distR="114300" simplePos="0" relativeHeight="251659264" behindDoc="0" locked="0" layoutInCell="1" allowOverlap="1">
                <wp:simplePos x="0" y="0"/>
                <wp:positionH relativeFrom="column">
                  <wp:posOffset>5252085</wp:posOffset>
                </wp:positionH>
                <wp:positionV relativeFrom="paragraph">
                  <wp:posOffset>33020</wp:posOffset>
                </wp:positionV>
                <wp:extent cx="781050" cy="1404620"/>
                <wp:effectExtent l="0" t="0" r="1905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solidFill>
                          <a:srgbClr val="FFFFFF"/>
                        </a:solidFill>
                        <a:ln w="9525">
                          <a:solidFill>
                            <a:srgbClr val="000000"/>
                          </a:solidFill>
                          <a:miter lim="800000"/>
                          <a:headEnd/>
                          <a:tailEnd/>
                        </a:ln>
                      </wps:spPr>
                      <wps:txbx>
                        <w:txbxContent>
                          <w:p w:rsidR="003E78B8" w:rsidRDefault="003E78B8">
                            <w:r>
                              <w:rPr>
                                <w:rFonts w:hint="eastAsia"/>
                              </w:rPr>
                              <w:t>資料</w:t>
                            </w:r>
                            <w:r>
                              <w:rPr>
                                <w:rFonts w:hint="eastAsia"/>
                              </w:rPr>
                              <w:t>4-3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13.55pt;margin-top:2.6pt;width:61.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">
                <v:textbox style="mso-fit-shape-to-text:t">
                  <w:txbxContent>
                    <w:p w:rsidR="003E78B8" w:rsidRDefault="003E78B8">
                      <w:r>
                        <w:rPr>
                          <w:rFonts w:hint="eastAsia"/>
                        </w:rPr>
                        <w:t>資料</w:t>
                      </w:r>
                      <w:r>
                        <w:rPr>
                          <w:rFonts w:hint="eastAsia"/>
                        </w:rPr>
                        <w:t>4-3</w:t>
                      </w:r>
                    </w:p>
                  </w:txbxContent>
                </v:textbox>
              </v:shape>
            </w:pict>
          </mc:Fallback>
        </mc:AlternateContent>
      </w:r>
    </w:p>
    <w:p w:rsidR="003E78B8" w:rsidRDefault="003E78B8" w:rsidP="00330572">
      <w:pPr>
        <w:jc w:val="center"/>
        <w:rPr>
          <w:rFonts w:ascii="ＭＳ ゴシック" w:eastAsia="ＭＳ ゴシック" w:hAnsi="ＭＳ ゴシック"/>
          <w:sz w:val="22"/>
        </w:rPr>
      </w:pPr>
    </w:p>
    <w:p w:rsidR="00330572" w:rsidRDefault="003C1874" w:rsidP="00330572">
      <w:pPr>
        <w:jc w:val="center"/>
        <w:rPr>
          <w:rFonts w:ascii="ＭＳ ゴシック" w:eastAsia="ＭＳ ゴシック" w:hAnsi="ＭＳ ゴシック"/>
        </w:rPr>
      </w:pPr>
      <w:r w:rsidRPr="004D0462">
        <w:rPr>
          <w:rFonts w:ascii="ＭＳ ゴシック" w:eastAsia="ＭＳ ゴシック" w:hAnsi="ＭＳ ゴシック" w:hint="eastAsia"/>
          <w:sz w:val="22"/>
        </w:rPr>
        <w:t>令和</w:t>
      </w:r>
      <w:r w:rsidR="00C44A6D" w:rsidRPr="004D0462">
        <w:rPr>
          <w:rFonts w:ascii="ＭＳ ゴシック" w:eastAsia="ＭＳ ゴシック" w:hAnsi="ＭＳ ゴシック" w:hint="eastAsia"/>
          <w:sz w:val="22"/>
        </w:rPr>
        <w:t>４</w:t>
      </w:r>
      <w:r w:rsidR="00330572" w:rsidRPr="004D0462">
        <w:rPr>
          <w:rFonts w:ascii="ＭＳ ゴシック" w:eastAsia="ＭＳ ゴシック" w:hAnsi="ＭＳ ゴシック" w:hint="eastAsia"/>
          <w:sz w:val="22"/>
        </w:rPr>
        <w:t>年度</w:t>
      </w:r>
      <w:r w:rsidR="00CB7259" w:rsidRPr="004D0462">
        <w:rPr>
          <w:rFonts w:ascii="ＭＳ ゴシック" w:eastAsia="ＭＳ ゴシック" w:hAnsi="ＭＳ ゴシック" w:hint="eastAsia"/>
          <w:sz w:val="22"/>
        </w:rPr>
        <w:t>大阪府環境審議会気候変動</w:t>
      </w:r>
      <w:r w:rsidR="00330572" w:rsidRPr="004D0462">
        <w:rPr>
          <w:rFonts w:ascii="ＭＳ ゴシック" w:eastAsia="ＭＳ ゴシック" w:hAnsi="ＭＳ ゴシック" w:hint="eastAsia"/>
          <w:sz w:val="22"/>
        </w:rPr>
        <w:t>対策部会</w:t>
      </w:r>
      <w:r w:rsidR="004D0462">
        <w:rPr>
          <w:rFonts w:ascii="ＭＳ ゴシック" w:eastAsia="ＭＳ ゴシック" w:hAnsi="ＭＳ ゴシック" w:hint="eastAsia"/>
          <w:sz w:val="22"/>
        </w:rPr>
        <w:t>のスケジュール（予定）</w:t>
      </w:r>
    </w:p>
    <w:p w:rsidR="00CB7259" w:rsidRPr="00CB7259" w:rsidRDefault="00CB7259" w:rsidP="00330572">
      <w:pPr>
        <w:jc w:val="center"/>
        <w:rPr>
          <w:rFonts w:ascii="ＭＳ ゴシック" w:eastAsia="ＭＳ ゴシック" w:hAnsi="ＭＳ ゴシック"/>
        </w:rPr>
      </w:pPr>
    </w:p>
    <w:p w:rsidR="004D0462" w:rsidRPr="004D0462" w:rsidRDefault="00C44A6D" w:rsidP="004D0462">
      <w:pPr>
        <w:rPr>
          <w:rFonts w:ascii="ＭＳ ゴシック" w:eastAsia="ＭＳ ゴシック" w:hAnsi="ＭＳ ゴシック"/>
        </w:rPr>
      </w:pPr>
      <w:r>
        <w:rPr>
          <w:rFonts w:ascii="ＭＳ ゴシック" w:eastAsia="ＭＳ ゴシック" w:hAnsi="ＭＳ ゴシック" w:hint="eastAsia"/>
        </w:rPr>
        <w:t>◇令和４</w:t>
      </w:r>
      <w:r w:rsidR="00161FC0">
        <w:rPr>
          <w:rFonts w:ascii="ＭＳ ゴシック" w:eastAsia="ＭＳ ゴシック" w:hAnsi="ＭＳ ゴシック" w:hint="eastAsia"/>
        </w:rPr>
        <w:t>年度部会スケジュール</w:t>
      </w:r>
    </w:p>
    <w:tbl>
      <w:tblPr>
        <w:tblStyle w:val="a3"/>
        <w:tblW w:w="0" w:type="auto"/>
        <w:tblInd w:w="205" w:type="dxa"/>
        <w:tblLook w:val="04A0" w:firstRow="1" w:lastRow="0" w:firstColumn="1" w:lastColumn="0" w:noHBand="0" w:noVBand="1"/>
      </w:tblPr>
      <w:tblGrid>
        <w:gridCol w:w="1785"/>
        <w:gridCol w:w="7560"/>
      </w:tblGrid>
      <w:tr w:rsidR="004D0462" w:rsidRPr="004D0462" w:rsidTr="004D0462">
        <w:tc>
          <w:tcPr>
            <w:tcW w:w="1785" w:type="dxa"/>
          </w:tcPr>
          <w:p w:rsidR="004D0462" w:rsidRPr="004D0462" w:rsidRDefault="004D0462">
            <w:pPr>
              <w:widowControl/>
              <w:jc w:val="left"/>
              <w:rPr>
                <w:rFonts w:asciiTheme="minorEastAsia" w:hAnsiTheme="minorEastAsia" w:cs="ＭＳゴシック"/>
                <w:kern w:val="0"/>
                <w:szCs w:val="24"/>
              </w:rPr>
            </w:pPr>
            <w:r w:rsidRPr="004D0462">
              <w:rPr>
                <w:rFonts w:asciiTheme="minorEastAsia" w:hAnsiTheme="minorEastAsia" w:cs="ＭＳゴシック" w:hint="eastAsia"/>
                <w:kern w:val="0"/>
                <w:szCs w:val="24"/>
              </w:rPr>
              <w:t>開催（予定）日</w:t>
            </w:r>
          </w:p>
        </w:tc>
        <w:tc>
          <w:tcPr>
            <w:tcW w:w="7560" w:type="dxa"/>
          </w:tcPr>
          <w:p w:rsidR="004D0462" w:rsidRPr="004D0462" w:rsidRDefault="004D0462">
            <w:pPr>
              <w:widowControl/>
              <w:jc w:val="left"/>
              <w:rPr>
                <w:rFonts w:asciiTheme="minorEastAsia" w:hAnsiTheme="minorEastAsia" w:cs="ＭＳゴシック"/>
                <w:kern w:val="0"/>
                <w:szCs w:val="24"/>
              </w:rPr>
            </w:pPr>
            <w:r w:rsidRPr="004D0462">
              <w:rPr>
                <w:rFonts w:asciiTheme="minorEastAsia" w:hAnsiTheme="minorEastAsia" w:cs="ＭＳゴシック" w:hint="eastAsia"/>
                <w:kern w:val="0"/>
                <w:szCs w:val="24"/>
              </w:rPr>
              <w:t>議題（予定）</w:t>
            </w:r>
          </w:p>
        </w:tc>
      </w:tr>
      <w:tr w:rsidR="004D0462" w:rsidRPr="004D0462" w:rsidTr="004D0462">
        <w:tc>
          <w:tcPr>
            <w:tcW w:w="1785" w:type="dxa"/>
          </w:tcPr>
          <w:p w:rsidR="004D0462" w:rsidRPr="004D0462" w:rsidRDefault="004D0462">
            <w:pPr>
              <w:widowControl/>
              <w:jc w:val="left"/>
              <w:rPr>
                <w:rFonts w:asciiTheme="minorEastAsia" w:hAnsiTheme="minorEastAsia" w:cs="ＭＳゴシック"/>
                <w:kern w:val="0"/>
                <w:szCs w:val="24"/>
              </w:rPr>
            </w:pPr>
            <w:r w:rsidRPr="004D0462">
              <w:rPr>
                <w:rFonts w:asciiTheme="minorEastAsia" w:hAnsiTheme="minorEastAsia" w:cs="ＭＳゴシック" w:hint="eastAsia"/>
                <w:kern w:val="0"/>
                <w:szCs w:val="24"/>
              </w:rPr>
              <w:t>７月４日</w:t>
            </w:r>
          </w:p>
        </w:tc>
        <w:tc>
          <w:tcPr>
            <w:tcW w:w="7560" w:type="dxa"/>
          </w:tcPr>
          <w:p w:rsidR="004D0462" w:rsidRPr="004D0462" w:rsidRDefault="004D0462">
            <w:pPr>
              <w:widowControl/>
              <w:jc w:val="left"/>
              <w:rPr>
                <w:rFonts w:asciiTheme="minorEastAsia" w:hAnsiTheme="minorEastAsia" w:cs="ＭＳゴシック"/>
                <w:kern w:val="0"/>
                <w:szCs w:val="24"/>
              </w:rPr>
            </w:pPr>
            <w:r w:rsidRPr="004D0462">
              <w:rPr>
                <w:rFonts w:asciiTheme="minorEastAsia" w:hAnsiTheme="minorEastAsia" w:cs="ＭＳゴシック" w:hint="eastAsia"/>
                <w:kern w:val="0"/>
                <w:szCs w:val="24"/>
              </w:rPr>
              <w:t>第１回気候変動対策部会</w:t>
            </w:r>
          </w:p>
          <w:p w:rsidR="004D0462" w:rsidRPr="004D0462" w:rsidRDefault="004D0462" w:rsidP="004D0462">
            <w:pPr>
              <w:widowControl/>
              <w:ind w:left="518" w:hangingChars="259" w:hanging="518"/>
              <w:jc w:val="left"/>
              <w:rPr>
                <w:rFonts w:asciiTheme="minorEastAsia" w:hAnsiTheme="minorEastAsia" w:cs="ＭＳゴシック"/>
                <w:kern w:val="0"/>
                <w:sz w:val="20"/>
                <w:szCs w:val="24"/>
              </w:rPr>
            </w:pPr>
            <w:r w:rsidRPr="004D0462">
              <w:rPr>
                <w:rFonts w:asciiTheme="minorEastAsia" w:hAnsiTheme="minorEastAsia" w:cs="ＭＳゴシック" w:hint="eastAsia"/>
                <w:kern w:val="0"/>
                <w:sz w:val="20"/>
                <w:szCs w:val="24"/>
              </w:rPr>
              <w:t>（１）国による地球温暖化対策推進法の改正及び地球温暖化対策計画の改定を受けた府の対応について</w:t>
            </w:r>
          </w:p>
          <w:p w:rsidR="004D0462" w:rsidRPr="004D0462" w:rsidRDefault="004D0462" w:rsidP="004D0462">
            <w:pPr>
              <w:widowControl/>
              <w:jc w:val="left"/>
              <w:rPr>
                <w:rFonts w:asciiTheme="minorEastAsia" w:hAnsiTheme="minorEastAsia" w:cs="ＭＳゴシック"/>
                <w:kern w:val="0"/>
                <w:sz w:val="20"/>
                <w:szCs w:val="24"/>
              </w:rPr>
            </w:pPr>
            <w:r w:rsidRPr="004D0462">
              <w:rPr>
                <w:rFonts w:asciiTheme="minorEastAsia" w:hAnsiTheme="minorEastAsia" w:cs="ＭＳゴシック" w:hint="eastAsia"/>
                <w:kern w:val="0"/>
                <w:sz w:val="20"/>
                <w:szCs w:val="24"/>
              </w:rPr>
              <w:t>（２）気候変動対策推進条例（改正条例）に基づく制度設計の考え方について</w:t>
            </w:r>
          </w:p>
          <w:p w:rsidR="004D0462" w:rsidRPr="004D0462" w:rsidRDefault="004D0462" w:rsidP="004D0462">
            <w:pPr>
              <w:widowControl/>
              <w:jc w:val="left"/>
              <w:rPr>
                <w:rFonts w:asciiTheme="minorEastAsia" w:hAnsiTheme="minorEastAsia" w:cs="ＭＳゴシック"/>
                <w:kern w:val="0"/>
                <w:sz w:val="20"/>
                <w:szCs w:val="24"/>
              </w:rPr>
            </w:pPr>
            <w:r w:rsidRPr="004D0462">
              <w:rPr>
                <w:rFonts w:asciiTheme="minorEastAsia" w:hAnsiTheme="minorEastAsia" w:cs="ＭＳゴシック" w:hint="eastAsia"/>
                <w:kern w:val="0"/>
                <w:sz w:val="20"/>
                <w:szCs w:val="24"/>
              </w:rPr>
              <w:t>（３）大阪府における</w:t>
            </w:r>
            <w:r w:rsidR="007112DB">
              <w:rPr>
                <w:rFonts w:asciiTheme="minorEastAsia" w:hAnsiTheme="minorEastAsia" w:cs="ＭＳゴシック" w:hint="eastAsia"/>
                <w:kern w:val="0"/>
                <w:sz w:val="20"/>
                <w:szCs w:val="24"/>
              </w:rPr>
              <w:t>令和４年度</w:t>
            </w:r>
            <w:r w:rsidRPr="004D0462">
              <w:rPr>
                <w:rFonts w:asciiTheme="minorEastAsia" w:hAnsiTheme="minorEastAsia" w:cs="ＭＳゴシック" w:hint="eastAsia"/>
                <w:kern w:val="0"/>
                <w:sz w:val="20"/>
                <w:szCs w:val="24"/>
              </w:rPr>
              <w:t>夏の暑さ対策について</w:t>
            </w:r>
          </w:p>
          <w:p w:rsidR="004D0462" w:rsidRPr="004D0462" w:rsidRDefault="007112DB" w:rsidP="004D0462">
            <w:pPr>
              <w:widowControl/>
              <w:jc w:val="left"/>
              <w:rPr>
                <w:rFonts w:asciiTheme="minorEastAsia" w:hAnsiTheme="minorEastAsia" w:cs="ＭＳゴシック"/>
                <w:kern w:val="0"/>
                <w:szCs w:val="24"/>
              </w:rPr>
            </w:pPr>
            <w:r>
              <w:rPr>
                <w:rFonts w:asciiTheme="minorEastAsia" w:hAnsiTheme="minorEastAsia" w:cs="ＭＳゴシック" w:hint="eastAsia"/>
                <w:kern w:val="0"/>
                <w:sz w:val="20"/>
                <w:szCs w:val="24"/>
              </w:rPr>
              <w:t>（４）その他</w:t>
            </w:r>
          </w:p>
        </w:tc>
      </w:tr>
      <w:tr w:rsidR="004D0462" w:rsidRPr="004D0462" w:rsidTr="004D0462">
        <w:tc>
          <w:tcPr>
            <w:tcW w:w="1785" w:type="dxa"/>
          </w:tcPr>
          <w:p w:rsidR="004D0462" w:rsidRPr="004D0462" w:rsidRDefault="004D0462">
            <w:pPr>
              <w:widowControl/>
              <w:jc w:val="left"/>
              <w:rPr>
                <w:rFonts w:asciiTheme="minorEastAsia" w:hAnsiTheme="minorEastAsia" w:cs="ＭＳゴシック"/>
                <w:kern w:val="0"/>
                <w:szCs w:val="24"/>
              </w:rPr>
            </w:pPr>
            <w:r w:rsidRPr="004D0462">
              <w:rPr>
                <w:rFonts w:asciiTheme="minorEastAsia" w:hAnsiTheme="minorEastAsia" w:cs="ＭＳゴシック" w:hint="eastAsia"/>
                <w:kern w:val="0"/>
                <w:szCs w:val="24"/>
              </w:rPr>
              <w:t>９～10月頃</w:t>
            </w:r>
          </w:p>
        </w:tc>
        <w:tc>
          <w:tcPr>
            <w:tcW w:w="7560" w:type="dxa"/>
          </w:tcPr>
          <w:p w:rsidR="004D0462" w:rsidRPr="004D0462" w:rsidRDefault="004D0462">
            <w:pPr>
              <w:widowControl/>
              <w:jc w:val="left"/>
              <w:rPr>
                <w:rFonts w:asciiTheme="minorEastAsia" w:hAnsiTheme="minorEastAsia" w:cs="ＭＳゴシック"/>
                <w:kern w:val="0"/>
                <w:szCs w:val="24"/>
              </w:rPr>
            </w:pPr>
            <w:r w:rsidRPr="004D0462">
              <w:rPr>
                <w:rFonts w:asciiTheme="minorEastAsia" w:hAnsiTheme="minorEastAsia" w:cs="ＭＳゴシック" w:hint="eastAsia"/>
                <w:kern w:val="0"/>
                <w:szCs w:val="24"/>
              </w:rPr>
              <w:t>第２回気候変動対策部会</w:t>
            </w:r>
          </w:p>
          <w:p w:rsidR="004D0462" w:rsidRPr="004D0462" w:rsidRDefault="004D0462" w:rsidP="004D0462">
            <w:pPr>
              <w:widowControl/>
              <w:ind w:left="518" w:hangingChars="259" w:hanging="518"/>
              <w:jc w:val="left"/>
              <w:rPr>
                <w:rFonts w:asciiTheme="minorEastAsia" w:hAnsiTheme="minorEastAsia" w:cs="ＭＳゴシック"/>
                <w:kern w:val="0"/>
                <w:sz w:val="20"/>
                <w:szCs w:val="24"/>
              </w:rPr>
            </w:pPr>
            <w:r w:rsidRPr="004D0462">
              <w:rPr>
                <w:rFonts w:asciiTheme="minorEastAsia" w:hAnsiTheme="minorEastAsia" w:cs="ＭＳゴシック" w:hint="eastAsia"/>
                <w:kern w:val="0"/>
                <w:sz w:val="20"/>
                <w:szCs w:val="24"/>
              </w:rPr>
              <w:t>（１）「大阪府地球温暖化対策実行計画」及び「おおさかヒートアイランド対策推進計画」の進捗状況について</w:t>
            </w:r>
          </w:p>
          <w:p w:rsidR="004D0462" w:rsidRPr="004D0462" w:rsidRDefault="004D0462" w:rsidP="004D0462">
            <w:pPr>
              <w:widowControl/>
              <w:jc w:val="left"/>
              <w:rPr>
                <w:rFonts w:asciiTheme="minorEastAsia" w:hAnsiTheme="minorEastAsia" w:cs="ＭＳゴシック"/>
                <w:kern w:val="0"/>
                <w:szCs w:val="24"/>
              </w:rPr>
            </w:pPr>
            <w:r w:rsidRPr="004D0462">
              <w:rPr>
                <w:rFonts w:asciiTheme="minorEastAsia" w:hAnsiTheme="minorEastAsia" w:cs="ＭＳゴシック" w:hint="eastAsia"/>
                <w:kern w:val="0"/>
                <w:sz w:val="20"/>
                <w:szCs w:val="24"/>
              </w:rPr>
              <w:t>（２）その他報告事項について</w:t>
            </w:r>
          </w:p>
        </w:tc>
      </w:tr>
      <w:tr w:rsidR="004D0462" w:rsidRPr="004D0462" w:rsidTr="004D0462">
        <w:tc>
          <w:tcPr>
            <w:tcW w:w="1785" w:type="dxa"/>
          </w:tcPr>
          <w:p w:rsidR="004D0462" w:rsidRPr="004D0462" w:rsidRDefault="004D0462">
            <w:pPr>
              <w:widowControl/>
              <w:jc w:val="left"/>
              <w:rPr>
                <w:rFonts w:asciiTheme="minorEastAsia" w:hAnsiTheme="minorEastAsia" w:cs="ＭＳゴシック"/>
                <w:kern w:val="0"/>
                <w:szCs w:val="24"/>
              </w:rPr>
            </w:pPr>
            <w:r w:rsidRPr="004D0462">
              <w:rPr>
                <w:rFonts w:asciiTheme="minorEastAsia" w:hAnsiTheme="minorEastAsia" w:cs="ＭＳゴシック" w:hint="eastAsia"/>
                <w:kern w:val="0"/>
                <w:szCs w:val="24"/>
              </w:rPr>
              <w:t>１～２月頃</w:t>
            </w:r>
          </w:p>
        </w:tc>
        <w:tc>
          <w:tcPr>
            <w:tcW w:w="7560" w:type="dxa"/>
          </w:tcPr>
          <w:p w:rsidR="004D0462" w:rsidRPr="004D0462" w:rsidRDefault="004D0462">
            <w:pPr>
              <w:widowControl/>
              <w:jc w:val="left"/>
              <w:rPr>
                <w:rFonts w:asciiTheme="minorEastAsia" w:hAnsiTheme="minorEastAsia" w:cs="ＭＳゴシック"/>
                <w:kern w:val="0"/>
                <w:szCs w:val="24"/>
              </w:rPr>
            </w:pPr>
            <w:r w:rsidRPr="004D0462">
              <w:rPr>
                <w:rFonts w:asciiTheme="minorEastAsia" w:hAnsiTheme="minorEastAsia" w:cs="ＭＳゴシック" w:hint="eastAsia"/>
                <w:kern w:val="0"/>
                <w:szCs w:val="24"/>
              </w:rPr>
              <w:t>第３回気候変動対策部会</w:t>
            </w:r>
          </w:p>
          <w:p w:rsidR="004D0462" w:rsidRPr="004D0462" w:rsidRDefault="004D0462" w:rsidP="004D0462">
            <w:pPr>
              <w:widowControl/>
              <w:ind w:left="518" w:hangingChars="259" w:hanging="518"/>
              <w:jc w:val="left"/>
              <w:rPr>
                <w:rFonts w:asciiTheme="minorEastAsia" w:hAnsiTheme="minorEastAsia" w:cs="ＭＳゴシック"/>
                <w:kern w:val="0"/>
                <w:sz w:val="20"/>
                <w:szCs w:val="24"/>
              </w:rPr>
            </w:pPr>
            <w:r w:rsidRPr="004D0462">
              <w:rPr>
                <w:rFonts w:asciiTheme="minorEastAsia" w:hAnsiTheme="minorEastAsia" w:cs="ＭＳゴシック" w:hint="eastAsia"/>
                <w:kern w:val="0"/>
                <w:sz w:val="20"/>
                <w:szCs w:val="24"/>
              </w:rPr>
              <w:t>（１）大阪府における</w:t>
            </w:r>
            <w:r w:rsidR="007112DB">
              <w:rPr>
                <w:rFonts w:asciiTheme="minorEastAsia" w:hAnsiTheme="minorEastAsia" w:cs="ＭＳゴシック" w:hint="eastAsia"/>
                <w:kern w:val="0"/>
                <w:sz w:val="20"/>
                <w:szCs w:val="24"/>
              </w:rPr>
              <w:t>令和４年度</w:t>
            </w:r>
            <w:r w:rsidRPr="004D0462">
              <w:rPr>
                <w:rFonts w:asciiTheme="minorEastAsia" w:hAnsiTheme="minorEastAsia" w:cs="ＭＳゴシック" w:hint="eastAsia"/>
                <w:kern w:val="0"/>
                <w:sz w:val="20"/>
                <w:szCs w:val="24"/>
              </w:rPr>
              <w:t>夏の暑さ対策の実施報告について</w:t>
            </w:r>
          </w:p>
          <w:p w:rsidR="004D0462" w:rsidRPr="004D0462" w:rsidRDefault="004D0462" w:rsidP="004D0462">
            <w:pPr>
              <w:widowControl/>
              <w:ind w:left="518" w:hangingChars="259" w:hanging="518"/>
              <w:jc w:val="left"/>
              <w:rPr>
                <w:rFonts w:asciiTheme="minorEastAsia" w:hAnsiTheme="minorEastAsia" w:cs="ＭＳゴシック"/>
                <w:kern w:val="0"/>
                <w:sz w:val="20"/>
                <w:szCs w:val="24"/>
              </w:rPr>
            </w:pPr>
            <w:r w:rsidRPr="004D0462">
              <w:rPr>
                <w:rFonts w:asciiTheme="minorEastAsia" w:hAnsiTheme="minorEastAsia" w:cs="ＭＳゴシック" w:hint="eastAsia"/>
                <w:kern w:val="0"/>
                <w:sz w:val="20"/>
                <w:szCs w:val="24"/>
              </w:rPr>
              <w:t>（２）</w:t>
            </w:r>
            <w:r w:rsidRPr="004D0462">
              <w:rPr>
                <w:rFonts w:asciiTheme="minorEastAsia" w:hAnsiTheme="minorEastAsia" w:hint="eastAsia"/>
              </w:rPr>
              <w:t>おおさか気候変動対策賞の審査について</w:t>
            </w:r>
          </w:p>
          <w:p w:rsidR="004D0462" w:rsidRPr="004D0462" w:rsidRDefault="004D0462" w:rsidP="004D0462">
            <w:pPr>
              <w:widowControl/>
              <w:jc w:val="left"/>
              <w:rPr>
                <w:rFonts w:asciiTheme="minorEastAsia" w:hAnsiTheme="minorEastAsia" w:cs="ＭＳゴシック"/>
                <w:kern w:val="0"/>
                <w:szCs w:val="24"/>
              </w:rPr>
            </w:pPr>
            <w:r w:rsidRPr="004D0462">
              <w:rPr>
                <w:rFonts w:asciiTheme="minorEastAsia" w:hAnsiTheme="minorEastAsia" w:cs="ＭＳゴシック" w:hint="eastAsia"/>
                <w:kern w:val="0"/>
                <w:sz w:val="20"/>
                <w:szCs w:val="24"/>
              </w:rPr>
              <w:t>（３）その他報告事項について</w:t>
            </w:r>
          </w:p>
        </w:tc>
      </w:tr>
    </w:tbl>
    <w:p w:rsidR="004D0462" w:rsidRPr="00D11684" w:rsidRDefault="004D0462">
      <w:pPr>
        <w:widowControl/>
        <w:jc w:val="left"/>
        <w:rPr>
          <w:rFonts w:asciiTheme="majorEastAsia" w:eastAsiaTheme="majorEastAsia" w:hAnsiTheme="majorEastAsia" w:cs="ＭＳゴシック"/>
          <w:kern w:val="0"/>
          <w:szCs w:val="24"/>
        </w:rPr>
      </w:pPr>
    </w:p>
    <w:sectPr w:rsidR="004D0462" w:rsidRPr="00D11684" w:rsidSect="00D11684">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F53" w:rsidRDefault="005E7F53" w:rsidP="007A3D43">
      <w:r>
        <w:separator/>
      </w:r>
    </w:p>
  </w:endnote>
  <w:endnote w:type="continuationSeparator" w:id="0">
    <w:p w:rsidR="005E7F53" w:rsidRDefault="005E7F53" w:rsidP="007A3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6B1" w:rsidRDefault="009776B1">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6B1" w:rsidRDefault="009776B1">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6B1" w:rsidRDefault="009776B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F53" w:rsidRDefault="005E7F53" w:rsidP="007A3D43">
      <w:r>
        <w:separator/>
      </w:r>
    </w:p>
  </w:footnote>
  <w:footnote w:type="continuationSeparator" w:id="0">
    <w:p w:rsidR="005E7F53" w:rsidRDefault="005E7F53" w:rsidP="007A3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6B1" w:rsidRDefault="009776B1">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6B1" w:rsidRDefault="009776B1">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6B1" w:rsidRDefault="009776B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01F9"/>
    <w:multiLevelType w:val="hybridMultilevel"/>
    <w:tmpl w:val="1D6C303C"/>
    <w:lvl w:ilvl="0" w:tplc="7ADE34E2">
      <w:start w:val="3"/>
      <w:numFmt w:val="bullet"/>
      <w:lvlText w:val="・"/>
      <w:lvlJc w:val="left"/>
      <w:pPr>
        <w:ind w:left="990" w:hanging="360"/>
      </w:pPr>
      <w:rPr>
        <w:rFonts w:ascii="ＭＳ ゴシック" w:eastAsia="ＭＳ ゴシック" w:hAnsi="ＭＳ 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0A4E0E5A"/>
    <w:multiLevelType w:val="hybridMultilevel"/>
    <w:tmpl w:val="09183B48"/>
    <w:lvl w:ilvl="0" w:tplc="78C81154">
      <w:numFmt w:val="bullet"/>
      <w:lvlText w:val="・"/>
      <w:lvlJc w:val="left"/>
      <w:pPr>
        <w:ind w:left="502" w:hanging="360"/>
      </w:pPr>
      <w:rPr>
        <w:rFonts w:ascii="ＭＳ ゴシック" w:eastAsia="ＭＳ ゴシック" w:hAnsi="ＭＳ ゴシック"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 w15:restartNumberingAfterBreak="0">
    <w:nsid w:val="1A636F70"/>
    <w:multiLevelType w:val="hybridMultilevel"/>
    <w:tmpl w:val="7012FFDC"/>
    <w:lvl w:ilvl="0" w:tplc="886ACCB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1B96FF5"/>
    <w:multiLevelType w:val="hybridMultilevel"/>
    <w:tmpl w:val="1A74564A"/>
    <w:lvl w:ilvl="0" w:tplc="0A907746">
      <w:start w:val="3"/>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3CF006B0"/>
    <w:multiLevelType w:val="hybridMultilevel"/>
    <w:tmpl w:val="EC32D17E"/>
    <w:lvl w:ilvl="0" w:tplc="BA7A84B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572"/>
    <w:rsid w:val="00000784"/>
    <w:rsid w:val="000305F8"/>
    <w:rsid w:val="00092DD2"/>
    <w:rsid w:val="0009746B"/>
    <w:rsid w:val="000979DD"/>
    <w:rsid w:val="000A2FD9"/>
    <w:rsid w:val="00161FC0"/>
    <w:rsid w:val="00185794"/>
    <w:rsid w:val="00200152"/>
    <w:rsid w:val="002200C4"/>
    <w:rsid w:val="0029180A"/>
    <w:rsid w:val="003055E0"/>
    <w:rsid w:val="003130C7"/>
    <w:rsid w:val="00330572"/>
    <w:rsid w:val="00387923"/>
    <w:rsid w:val="003C1874"/>
    <w:rsid w:val="003E78B8"/>
    <w:rsid w:val="00475699"/>
    <w:rsid w:val="004C2403"/>
    <w:rsid w:val="004C6CB9"/>
    <w:rsid w:val="004D0462"/>
    <w:rsid w:val="00503C6C"/>
    <w:rsid w:val="00531D3E"/>
    <w:rsid w:val="005E4FAD"/>
    <w:rsid w:val="005E7F53"/>
    <w:rsid w:val="00662C8B"/>
    <w:rsid w:val="0069452C"/>
    <w:rsid w:val="007112DB"/>
    <w:rsid w:val="00722E40"/>
    <w:rsid w:val="00727287"/>
    <w:rsid w:val="0075148C"/>
    <w:rsid w:val="007A3D43"/>
    <w:rsid w:val="00807323"/>
    <w:rsid w:val="008371AC"/>
    <w:rsid w:val="0086511A"/>
    <w:rsid w:val="00872E82"/>
    <w:rsid w:val="008C2121"/>
    <w:rsid w:val="008D751B"/>
    <w:rsid w:val="008E224B"/>
    <w:rsid w:val="008F7686"/>
    <w:rsid w:val="009279C1"/>
    <w:rsid w:val="009776B1"/>
    <w:rsid w:val="00A06623"/>
    <w:rsid w:val="00B002A6"/>
    <w:rsid w:val="00BA3557"/>
    <w:rsid w:val="00BC3BAE"/>
    <w:rsid w:val="00C37122"/>
    <w:rsid w:val="00C44A6D"/>
    <w:rsid w:val="00CA1C58"/>
    <w:rsid w:val="00CB7259"/>
    <w:rsid w:val="00CC5C86"/>
    <w:rsid w:val="00D11684"/>
    <w:rsid w:val="00D20714"/>
    <w:rsid w:val="00D27D9C"/>
    <w:rsid w:val="00D53853"/>
    <w:rsid w:val="00D604F7"/>
    <w:rsid w:val="00D82C16"/>
    <w:rsid w:val="00DF478C"/>
    <w:rsid w:val="00E4758E"/>
    <w:rsid w:val="00EA2C72"/>
    <w:rsid w:val="00EC118C"/>
    <w:rsid w:val="00EC6375"/>
    <w:rsid w:val="00F22B13"/>
    <w:rsid w:val="00FF0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05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0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A3D43"/>
    <w:pPr>
      <w:tabs>
        <w:tab w:val="center" w:pos="4252"/>
        <w:tab w:val="right" w:pos="8504"/>
      </w:tabs>
      <w:snapToGrid w:val="0"/>
    </w:pPr>
  </w:style>
  <w:style w:type="character" w:customStyle="1" w:styleId="a5">
    <w:name w:val="ヘッダー (文字)"/>
    <w:basedOn w:val="a0"/>
    <w:link w:val="a4"/>
    <w:uiPriority w:val="99"/>
    <w:rsid w:val="007A3D43"/>
  </w:style>
  <w:style w:type="paragraph" w:styleId="a6">
    <w:name w:val="footer"/>
    <w:basedOn w:val="a"/>
    <w:link w:val="a7"/>
    <w:uiPriority w:val="99"/>
    <w:unhideWhenUsed/>
    <w:rsid w:val="007A3D43"/>
    <w:pPr>
      <w:tabs>
        <w:tab w:val="center" w:pos="4252"/>
        <w:tab w:val="right" w:pos="8504"/>
      </w:tabs>
      <w:snapToGrid w:val="0"/>
    </w:pPr>
  </w:style>
  <w:style w:type="character" w:customStyle="1" w:styleId="a7">
    <w:name w:val="フッター (文字)"/>
    <w:basedOn w:val="a0"/>
    <w:link w:val="a6"/>
    <w:uiPriority w:val="99"/>
    <w:rsid w:val="007A3D43"/>
  </w:style>
  <w:style w:type="paragraph" w:styleId="a8">
    <w:name w:val="List Paragraph"/>
    <w:basedOn w:val="a"/>
    <w:uiPriority w:val="34"/>
    <w:qFormat/>
    <w:rsid w:val="0029180A"/>
    <w:pPr>
      <w:ind w:leftChars="400" w:left="840"/>
    </w:pPr>
  </w:style>
  <w:style w:type="paragraph" w:styleId="Web">
    <w:name w:val="Normal (Web)"/>
    <w:basedOn w:val="a"/>
    <w:uiPriority w:val="99"/>
    <w:semiHidden/>
    <w:unhideWhenUsed/>
    <w:rsid w:val="00CA1C5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320</Characters>
  <Application>Microsoft Office Word</Application>
  <DocSecurity>0</DocSecurity>
  <Lines>2</Lines>
  <Paragraphs>1</Paragraphs>
  <ScaleCrop>false</ScaleCrop>
  <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2022-07-06T00:34:00Z</dcterms:created>
  <dcterms:modified xsi:type="dcterms:W3CDTF">2022-07-06T00:34:00Z</dcterms:modified>
</cp:coreProperties>
</file>