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EBFCC" w14:textId="0B6F585F" w:rsidR="00F20C3A" w:rsidRPr="00647511" w:rsidRDefault="00F20C3A" w:rsidP="002C72C4">
      <w:pPr>
        <w:spacing w:line="320" w:lineRule="exact"/>
        <w:rPr>
          <w:rFonts w:asciiTheme="minorEastAsia" w:eastAsiaTheme="minorEastAsia" w:hAnsiTheme="minorEastAsia" w:cs="メイリオ"/>
          <w:szCs w:val="21"/>
        </w:rPr>
      </w:pPr>
    </w:p>
    <w:p w14:paraId="499DD900" w14:textId="479AC072" w:rsidR="00F20C3A" w:rsidRPr="00647511" w:rsidRDefault="00F20C3A" w:rsidP="002C72C4">
      <w:pPr>
        <w:spacing w:line="320" w:lineRule="exact"/>
        <w:rPr>
          <w:rFonts w:asciiTheme="minorEastAsia" w:eastAsiaTheme="minorEastAsia" w:hAnsiTheme="minorEastAsia" w:cs="メイリオ"/>
          <w:szCs w:val="21"/>
        </w:rPr>
      </w:pPr>
    </w:p>
    <w:p w14:paraId="16D5C163" w14:textId="2168C2FE" w:rsidR="00F20C3A" w:rsidRPr="00647511" w:rsidRDefault="00F20C3A" w:rsidP="002C72C4">
      <w:pPr>
        <w:spacing w:line="320" w:lineRule="exact"/>
        <w:rPr>
          <w:rFonts w:asciiTheme="minorEastAsia" w:eastAsiaTheme="minorEastAsia" w:hAnsiTheme="minorEastAsia" w:cs="メイリオ"/>
          <w:szCs w:val="21"/>
        </w:rPr>
      </w:pPr>
    </w:p>
    <w:p w14:paraId="4B0D3D73" w14:textId="55FB40F0" w:rsidR="00F20C3A" w:rsidRPr="00647511" w:rsidRDefault="00F20C3A" w:rsidP="002C72C4">
      <w:pPr>
        <w:spacing w:line="320" w:lineRule="exact"/>
        <w:rPr>
          <w:rFonts w:asciiTheme="minorEastAsia" w:eastAsiaTheme="minorEastAsia" w:hAnsiTheme="minorEastAsia" w:cs="メイリオ"/>
          <w:szCs w:val="21"/>
        </w:rPr>
      </w:pPr>
    </w:p>
    <w:p w14:paraId="22F72110" w14:textId="7DBC2F89" w:rsidR="00F20C3A" w:rsidRPr="00647511" w:rsidRDefault="00F20C3A" w:rsidP="002C72C4">
      <w:pPr>
        <w:spacing w:line="320" w:lineRule="exact"/>
        <w:rPr>
          <w:rFonts w:asciiTheme="minorEastAsia" w:eastAsiaTheme="minorEastAsia" w:hAnsiTheme="minorEastAsia" w:cs="メイリオ"/>
          <w:szCs w:val="21"/>
        </w:rPr>
      </w:pPr>
    </w:p>
    <w:p w14:paraId="37789AF9" w14:textId="28DE1435" w:rsidR="00F20C3A" w:rsidRPr="00647511" w:rsidRDefault="00F20C3A" w:rsidP="002C72C4">
      <w:pPr>
        <w:spacing w:line="320" w:lineRule="exact"/>
        <w:rPr>
          <w:rFonts w:asciiTheme="minorEastAsia" w:eastAsiaTheme="minorEastAsia" w:hAnsiTheme="minorEastAsia" w:cs="メイリオ"/>
          <w:szCs w:val="21"/>
        </w:rPr>
      </w:pPr>
    </w:p>
    <w:p w14:paraId="6AB9EF3F" w14:textId="7A1C345A" w:rsidR="00F20C3A" w:rsidRPr="00647511" w:rsidRDefault="00F20C3A" w:rsidP="002C72C4">
      <w:pPr>
        <w:spacing w:line="320" w:lineRule="exact"/>
        <w:rPr>
          <w:rFonts w:asciiTheme="minorEastAsia" w:eastAsiaTheme="minorEastAsia" w:hAnsiTheme="minorEastAsia" w:cs="メイリオ"/>
          <w:szCs w:val="21"/>
        </w:rPr>
      </w:pPr>
    </w:p>
    <w:p w14:paraId="27115330" w14:textId="5EB120E4" w:rsidR="00F20C3A" w:rsidRPr="00647511" w:rsidRDefault="00F20C3A" w:rsidP="002C72C4">
      <w:pPr>
        <w:spacing w:line="320" w:lineRule="exact"/>
        <w:rPr>
          <w:rFonts w:asciiTheme="minorEastAsia" w:eastAsiaTheme="minorEastAsia" w:hAnsiTheme="minorEastAsia" w:cs="メイリオ"/>
          <w:szCs w:val="21"/>
        </w:rPr>
      </w:pPr>
    </w:p>
    <w:p w14:paraId="4C47BD78" w14:textId="773C7AFC" w:rsidR="00F20C3A" w:rsidRPr="00647511" w:rsidRDefault="00F20C3A" w:rsidP="002C72C4">
      <w:pPr>
        <w:spacing w:line="320" w:lineRule="exact"/>
        <w:rPr>
          <w:rFonts w:asciiTheme="minorEastAsia" w:eastAsiaTheme="minorEastAsia" w:hAnsiTheme="minorEastAsia" w:cs="メイリオ"/>
          <w:szCs w:val="21"/>
        </w:rPr>
      </w:pPr>
    </w:p>
    <w:p w14:paraId="6646FFF1" w14:textId="4CD5BE0E" w:rsidR="00F20C3A" w:rsidRPr="00647511" w:rsidRDefault="00F20C3A" w:rsidP="002C72C4">
      <w:pPr>
        <w:spacing w:line="320" w:lineRule="exact"/>
        <w:rPr>
          <w:rFonts w:asciiTheme="minorEastAsia" w:eastAsiaTheme="minorEastAsia" w:hAnsiTheme="minorEastAsia" w:cs="メイリオ"/>
          <w:szCs w:val="21"/>
        </w:rPr>
      </w:pPr>
    </w:p>
    <w:p w14:paraId="3EE90271" w14:textId="78943949" w:rsidR="00F20C3A" w:rsidRPr="00647511" w:rsidRDefault="00F20C3A" w:rsidP="002C72C4">
      <w:pPr>
        <w:spacing w:line="320" w:lineRule="exact"/>
        <w:rPr>
          <w:rFonts w:asciiTheme="minorEastAsia" w:eastAsiaTheme="minorEastAsia" w:hAnsiTheme="minorEastAsia" w:cs="メイリオ"/>
          <w:szCs w:val="21"/>
        </w:rPr>
      </w:pPr>
    </w:p>
    <w:p w14:paraId="6966995B" w14:textId="2016315F" w:rsidR="00693AAC" w:rsidRPr="00647511" w:rsidRDefault="00693AAC" w:rsidP="002C72C4">
      <w:pPr>
        <w:spacing w:line="320" w:lineRule="exact"/>
        <w:rPr>
          <w:rFonts w:asciiTheme="minorEastAsia" w:eastAsiaTheme="minorEastAsia" w:hAnsiTheme="minorEastAsia" w:cs="メイリオ"/>
          <w:szCs w:val="21"/>
        </w:rPr>
      </w:pPr>
    </w:p>
    <w:p w14:paraId="0E70BFEA" w14:textId="167F228B" w:rsidR="00693AAC" w:rsidRPr="00647511" w:rsidRDefault="00693AAC" w:rsidP="002C72C4">
      <w:pPr>
        <w:spacing w:line="320" w:lineRule="exact"/>
        <w:rPr>
          <w:rFonts w:asciiTheme="minorEastAsia" w:eastAsiaTheme="minorEastAsia" w:hAnsiTheme="minorEastAsia" w:cs="メイリオ"/>
          <w:szCs w:val="21"/>
        </w:rPr>
      </w:pPr>
    </w:p>
    <w:p w14:paraId="265CDA42" w14:textId="77777777" w:rsidR="00693AAC" w:rsidRPr="00647511" w:rsidRDefault="00693AAC" w:rsidP="002C72C4">
      <w:pPr>
        <w:spacing w:line="320" w:lineRule="exact"/>
        <w:rPr>
          <w:rFonts w:asciiTheme="minorEastAsia" w:eastAsiaTheme="minorEastAsia" w:hAnsiTheme="minorEastAsia" w:cs="メイリオ"/>
          <w:szCs w:val="21"/>
        </w:rPr>
      </w:pPr>
    </w:p>
    <w:p w14:paraId="086CFAFD" w14:textId="77777777" w:rsidR="00F20C3A" w:rsidRPr="00647511" w:rsidRDefault="00F20C3A" w:rsidP="00F20C3A">
      <w:pPr>
        <w:pStyle w:val="1"/>
      </w:pPr>
      <w:r w:rsidRPr="00647511">
        <w:rPr>
          <w:rFonts w:hint="eastAsia"/>
        </w:rPr>
        <w:t>よくあるお問い合わせ【</w:t>
      </w:r>
      <w:r w:rsidRPr="00647511">
        <w:rPr>
          <w:rFonts w:hint="eastAsia"/>
        </w:rPr>
        <w:t>Q</w:t>
      </w:r>
      <w:r w:rsidRPr="00647511">
        <w:rPr>
          <w:rFonts w:hint="eastAsia"/>
        </w:rPr>
        <w:t>＆</w:t>
      </w:r>
      <w:r w:rsidRPr="00647511">
        <w:rPr>
          <w:rFonts w:hint="eastAsia"/>
        </w:rPr>
        <w:t>A</w:t>
      </w:r>
      <w:r w:rsidRPr="00647511">
        <w:rPr>
          <w:rFonts w:hint="eastAsia"/>
        </w:rPr>
        <w:t>】</w:t>
      </w:r>
    </w:p>
    <w:p w14:paraId="49488012" w14:textId="7D6609FA" w:rsidR="00F20C3A" w:rsidRPr="00647511" w:rsidRDefault="00F20C3A" w:rsidP="002C72C4">
      <w:pPr>
        <w:spacing w:line="320" w:lineRule="exact"/>
        <w:rPr>
          <w:rFonts w:asciiTheme="minorEastAsia" w:eastAsiaTheme="minorEastAsia" w:hAnsiTheme="minorEastAsia" w:cs="メイリオ"/>
          <w:szCs w:val="21"/>
        </w:rPr>
      </w:pPr>
    </w:p>
    <w:p w14:paraId="4E99BB0C" w14:textId="7AA9A5AE" w:rsidR="00F20C3A" w:rsidRPr="00647511" w:rsidRDefault="00F20C3A" w:rsidP="002C72C4">
      <w:pPr>
        <w:spacing w:line="320" w:lineRule="exact"/>
        <w:rPr>
          <w:rFonts w:asciiTheme="minorEastAsia" w:eastAsiaTheme="minorEastAsia" w:hAnsiTheme="minorEastAsia" w:cs="メイリオ"/>
          <w:szCs w:val="21"/>
        </w:rPr>
      </w:pPr>
    </w:p>
    <w:p w14:paraId="5945FABF" w14:textId="07695395" w:rsidR="00F20C3A" w:rsidRPr="00647511" w:rsidRDefault="00F20C3A" w:rsidP="002C72C4">
      <w:pPr>
        <w:spacing w:line="320" w:lineRule="exact"/>
        <w:rPr>
          <w:rFonts w:asciiTheme="minorEastAsia" w:eastAsiaTheme="minorEastAsia" w:hAnsiTheme="minorEastAsia" w:cs="メイリオ"/>
          <w:szCs w:val="21"/>
        </w:rPr>
      </w:pPr>
    </w:p>
    <w:p w14:paraId="6EB83EF0" w14:textId="57E57681" w:rsidR="00F20C3A" w:rsidRPr="00647511" w:rsidRDefault="00F20C3A" w:rsidP="002C72C4">
      <w:pPr>
        <w:spacing w:line="320" w:lineRule="exact"/>
        <w:rPr>
          <w:rFonts w:asciiTheme="minorEastAsia" w:eastAsiaTheme="minorEastAsia" w:hAnsiTheme="minorEastAsia" w:cs="メイリオ"/>
          <w:szCs w:val="21"/>
        </w:rPr>
      </w:pPr>
    </w:p>
    <w:p w14:paraId="19000E5A" w14:textId="32336438" w:rsidR="00F20C3A" w:rsidRPr="00647511" w:rsidRDefault="00F20C3A" w:rsidP="002C72C4">
      <w:pPr>
        <w:spacing w:line="320" w:lineRule="exact"/>
        <w:rPr>
          <w:rFonts w:asciiTheme="minorEastAsia" w:eastAsiaTheme="minorEastAsia" w:hAnsiTheme="minorEastAsia" w:cs="メイリオ"/>
          <w:szCs w:val="21"/>
        </w:rPr>
      </w:pPr>
    </w:p>
    <w:p w14:paraId="789883CB" w14:textId="1AE36755" w:rsidR="00F20C3A" w:rsidRPr="00647511" w:rsidRDefault="00F20C3A" w:rsidP="002C72C4">
      <w:pPr>
        <w:spacing w:line="320" w:lineRule="exact"/>
        <w:rPr>
          <w:rFonts w:asciiTheme="minorEastAsia" w:eastAsiaTheme="minorEastAsia" w:hAnsiTheme="minorEastAsia" w:cs="メイリオ"/>
          <w:szCs w:val="21"/>
        </w:rPr>
      </w:pPr>
    </w:p>
    <w:p w14:paraId="20FFDD28" w14:textId="3DB4213F" w:rsidR="00F20C3A" w:rsidRPr="00647511" w:rsidRDefault="00F20C3A" w:rsidP="002C72C4">
      <w:pPr>
        <w:spacing w:line="320" w:lineRule="exact"/>
        <w:rPr>
          <w:rFonts w:asciiTheme="minorEastAsia" w:eastAsiaTheme="minorEastAsia" w:hAnsiTheme="minorEastAsia" w:cs="メイリオ"/>
          <w:szCs w:val="21"/>
        </w:rPr>
      </w:pPr>
    </w:p>
    <w:p w14:paraId="426C31D9" w14:textId="4D967706" w:rsidR="00F20C3A" w:rsidRPr="00647511" w:rsidRDefault="00F20C3A" w:rsidP="002C72C4">
      <w:pPr>
        <w:spacing w:line="320" w:lineRule="exact"/>
        <w:rPr>
          <w:rFonts w:asciiTheme="minorEastAsia" w:eastAsiaTheme="minorEastAsia" w:hAnsiTheme="minorEastAsia" w:cs="メイリオ"/>
          <w:szCs w:val="21"/>
        </w:rPr>
      </w:pPr>
    </w:p>
    <w:p w14:paraId="20610BCE" w14:textId="4013381E" w:rsidR="00F20C3A" w:rsidRPr="00647511" w:rsidRDefault="00F20C3A" w:rsidP="002C72C4">
      <w:pPr>
        <w:spacing w:line="320" w:lineRule="exact"/>
        <w:rPr>
          <w:rFonts w:asciiTheme="minorEastAsia" w:eastAsiaTheme="minorEastAsia" w:hAnsiTheme="minorEastAsia" w:cs="メイリオ"/>
          <w:szCs w:val="21"/>
        </w:rPr>
      </w:pPr>
    </w:p>
    <w:p w14:paraId="3C5CB36F" w14:textId="6C929E97" w:rsidR="00F20C3A" w:rsidRPr="00647511" w:rsidRDefault="00F20C3A" w:rsidP="002C72C4">
      <w:pPr>
        <w:spacing w:line="320" w:lineRule="exact"/>
        <w:rPr>
          <w:rFonts w:asciiTheme="minorEastAsia" w:eastAsiaTheme="minorEastAsia" w:hAnsiTheme="minorEastAsia" w:cs="メイリオ"/>
          <w:szCs w:val="21"/>
        </w:rPr>
      </w:pPr>
    </w:p>
    <w:p w14:paraId="4FDAED48" w14:textId="1CCDC8B0" w:rsidR="00F20C3A" w:rsidRPr="00647511" w:rsidRDefault="00F20C3A" w:rsidP="002C72C4">
      <w:pPr>
        <w:spacing w:line="320" w:lineRule="exact"/>
        <w:rPr>
          <w:rFonts w:asciiTheme="minorEastAsia" w:eastAsiaTheme="minorEastAsia" w:hAnsiTheme="minorEastAsia" w:cs="メイリオ"/>
          <w:szCs w:val="21"/>
        </w:rPr>
      </w:pPr>
    </w:p>
    <w:p w14:paraId="1D98C023" w14:textId="080FBB09" w:rsidR="00F20C3A" w:rsidRPr="00647511" w:rsidRDefault="00F20C3A" w:rsidP="002C72C4">
      <w:pPr>
        <w:spacing w:line="320" w:lineRule="exact"/>
        <w:rPr>
          <w:rFonts w:asciiTheme="minorEastAsia" w:eastAsiaTheme="minorEastAsia" w:hAnsiTheme="minorEastAsia" w:cs="メイリオ"/>
          <w:szCs w:val="21"/>
        </w:rPr>
      </w:pPr>
    </w:p>
    <w:p w14:paraId="5E870436" w14:textId="7CB97171" w:rsidR="00F20C3A" w:rsidRPr="00647511" w:rsidRDefault="00F20C3A" w:rsidP="002C72C4">
      <w:pPr>
        <w:spacing w:line="320" w:lineRule="exact"/>
        <w:rPr>
          <w:rFonts w:asciiTheme="minorEastAsia" w:eastAsiaTheme="minorEastAsia" w:hAnsiTheme="minorEastAsia" w:cs="メイリオ"/>
          <w:szCs w:val="21"/>
        </w:rPr>
      </w:pPr>
    </w:p>
    <w:p w14:paraId="7141F67B" w14:textId="0A99C566" w:rsidR="00F20C3A" w:rsidRPr="00647511" w:rsidRDefault="00F20C3A" w:rsidP="002C72C4">
      <w:pPr>
        <w:spacing w:line="320" w:lineRule="exact"/>
        <w:rPr>
          <w:rFonts w:asciiTheme="minorEastAsia" w:eastAsiaTheme="minorEastAsia" w:hAnsiTheme="minorEastAsia" w:cs="メイリオ"/>
          <w:szCs w:val="21"/>
        </w:rPr>
      </w:pPr>
    </w:p>
    <w:p w14:paraId="48367F25" w14:textId="6DB884E8" w:rsidR="00F20C3A" w:rsidRPr="00647511" w:rsidRDefault="00F20C3A" w:rsidP="002C72C4">
      <w:pPr>
        <w:spacing w:line="320" w:lineRule="exact"/>
        <w:rPr>
          <w:rFonts w:asciiTheme="minorEastAsia" w:eastAsiaTheme="minorEastAsia" w:hAnsiTheme="minorEastAsia" w:cs="メイリオ"/>
          <w:szCs w:val="21"/>
        </w:rPr>
      </w:pPr>
    </w:p>
    <w:p w14:paraId="47BE5EB2" w14:textId="2B176918" w:rsidR="00F20C3A" w:rsidRPr="00647511" w:rsidRDefault="00F20C3A" w:rsidP="002C72C4">
      <w:pPr>
        <w:spacing w:line="320" w:lineRule="exact"/>
        <w:rPr>
          <w:rFonts w:asciiTheme="minorEastAsia" w:eastAsiaTheme="minorEastAsia" w:hAnsiTheme="minorEastAsia" w:cs="メイリオ"/>
          <w:szCs w:val="21"/>
        </w:rPr>
      </w:pPr>
    </w:p>
    <w:p w14:paraId="3C278C8B" w14:textId="54478DA2" w:rsidR="00693AAC" w:rsidRPr="00647511" w:rsidRDefault="00693AAC" w:rsidP="002C72C4">
      <w:pPr>
        <w:spacing w:line="320" w:lineRule="exact"/>
        <w:rPr>
          <w:rFonts w:asciiTheme="minorEastAsia" w:eastAsiaTheme="minorEastAsia" w:hAnsiTheme="minorEastAsia" w:cs="メイリオ"/>
          <w:szCs w:val="21"/>
        </w:rPr>
      </w:pPr>
    </w:p>
    <w:p w14:paraId="58115139" w14:textId="2B65DB97" w:rsidR="00693AAC" w:rsidRPr="00647511" w:rsidRDefault="00693AAC" w:rsidP="002C72C4">
      <w:pPr>
        <w:spacing w:line="320" w:lineRule="exact"/>
        <w:rPr>
          <w:rFonts w:asciiTheme="minorEastAsia" w:eastAsiaTheme="minorEastAsia" w:hAnsiTheme="minorEastAsia" w:cs="メイリオ"/>
          <w:szCs w:val="21"/>
        </w:rPr>
      </w:pPr>
    </w:p>
    <w:p w14:paraId="7DA5E833" w14:textId="532DCC73" w:rsidR="00693AAC" w:rsidRPr="00647511" w:rsidRDefault="00693AAC" w:rsidP="002C72C4">
      <w:pPr>
        <w:spacing w:line="320" w:lineRule="exact"/>
        <w:rPr>
          <w:rFonts w:asciiTheme="minorEastAsia" w:eastAsiaTheme="minorEastAsia" w:hAnsiTheme="minorEastAsia" w:cs="メイリオ"/>
          <w:szCs w:val="21"/>
        </w:rPr>
      </w:pPr>
    </w:p>
    <w:p w14:paraId="1F0933A4" w14:textId="3F0EE894" w:rsidR="00693AAC" w:rsidRPr="00647511" w:rsidRDefault="00693AAC" w:rsidP="002C72C4">
      <w:pPr>
        <w:spacing w:line="320" w:lineRule="exact"/>
        <w:rPr>
          <w:rFonts w:asciiTheme="minorEastAsia" w:eastAsiaTheme="minorEastAsia" w:hAnsiTheme="minorEastAsia" w:cs="メイリオ"/>
          <w:szCs w:val="21"/>
        </w:rPr>
      </w:pPr>
    </w:p>
    <w:p w14:paraId="39FD52FA" w14:textId="46651929" w:rsidR="00693AAC" w:rsidRPr="00647511" w:rsidRDefault="00693AAC" w:rsidP="002C72C4">
      <w:pPr>
        <w:spacing w:line="320" w:lineRule="exact"/>
        <w:rPr>
          <w:rFonts w:asciiTheme="minorEastAsia" w:eastAsiaTheme="minorEastAsia" w:hAnsiTheme="minorEastAsia" w:cs="メイリオ"/>
          <w:szCs w:val="21"/>
        </w:rPr>
      </w:pPr>
    </w:p>
    <w:p w14:paraId="2F8319A7" w14:textId="537BFAC0" w:rsidR="00693AAC" w:rsidRPr="00647511" w:rsidRDefault="00693AAC" w:rsidP="002C72C4">
      <w:pPr>
        <w:spacing w:line="320" w:lineRule="exact"/>
        <w:rPr>
          <w:rFonts w:asciiTheme="minorEastAsia" w:eastAsiaTheme="minorEastAsia" w:hAnsiTheme="minorEastAsia" w:cs="メイリオ"/>
          <w:szCs w:val="21"/>
        </w:rPr>
      </w:pPr>
    </w:p>
    <w:p w14:paraId="564F84D8" w14:textId="43A83E4A" w:rsidR="00693AAC" w:rsidRPr="00647511" w:rsidRDefault="00693AAC" w:rsidP="002C72C4">
      <w:pPr>
        <w:spacing w:line="320" w:lineRule="exact"/>
        <w:rPr>
          <w:rFonts w:asciiTheme="minorEastAsia" w:eastAsiaTheme="minorEastAsia" w:hAnsiTheme="minorEastAsia" w:cs="メイリオ"/>
          <w:szCs w:val="21"/>
        </w:rPr>
      </w:pPr>
    </w:p>
    <w:p w14:paraId="286A8556" w14:textId="1989EFAA" w:rsidR="00693AAC" w:rsidRPr="00647511" w:rsidRDefault="00693AAC" w:rsidP="002C72C4">
      <w:pPr>
        <w:spacing w:line="320" w:lineRule="exact"/>
        <w:rPr>
          <w:rFonts w:asciiTheme="minorEastAsia" w:eastAsiaTheme="minorEastAsia" w:hAnsiTheme="minorEastAsia" w:cs="メイリオ"/>
          <w:szCs w:val="21"/>
        </w:rPr>
      </w:pPr>
    </w:p>
    <w:p w14:paraId="5BBC01CE" w14:textId="569E2CC0" w:rsidR="00693AAC" w:rsidRPr="00647511" w:rsidRDefault="00693AAC" w:rsidP="002C72C4">
      <w:pPr>
        <w:spacing w:line="320" w:lineRule="exact"/>
        <w:rPr>
          <w:rFonts w:asciiTheme="minorEastAsia" w:eastAsiaTheme="minorEastAsia" w:hAnsiTheme="minorEastAsia" w:cs="メイリオ"/>
          <w:szCs w:val="21"/>
        </w:rPr>
      </w:pPr>
    </w:p>
    <w:p w14:paraId="0D27B7B1" w14:textId="47BEB108" w:rsidR="00693AAC" w:rsidRPr="00647511" w:rsidRDefault="00693AAC" w:rsidP="002C72C4">
      <w:pPr>
        <w:spacing w:line="320" w:lineRule="exact"/>
        <w:rPr>
          <w:rFonts w:asciiTheme="minorEastAsia" w:eastAsiaTheme="minorEastAsia" w:hAnsiTheme="minorEastAsia" w:cs="メイリオ"/>
          <w:szCs w:val="21"/>
        </w:rPr>
      </w:pPr>
    </w:p>
    <w:p w14:paraId="799A4E6E" w14:textId="2FBFB997" w:rsidR="00693AAC" w:rsidRPr="00647511" w:rsidRDefault="00693AAC" w:rsidP="002C72C4">
      <w:pPr>
        <w:spacing w:line="320" w:lineRule="exact"/>
        <w:rPr>
          <w:rFonts w:asciiTheme="minorEastAsia" w:eastAsiaTheme="minorEastAsia" w:hAnsiTheme="minorEastAsia" w:cs="メイリオ"/>
          <w:szCs w:val="21"/>
        </w:rPr>
      </w:pPr>
    </w:p>
    <w:p w14:paraId="693F916C" w14:textId="46BAC595" w:rsidR="00693AAC" w:rsidRPr="00647511" w:rsidRDefault="00693AAC" w:rsidP="002C72C4">
      <w:pPr>
        <w:spacing w:line="320" w:lineRule="exact"/>
        <w:rPr>
          <w:rFonts w:asciiTheme="minorEastAsia" w:eastAsiaTheme="minorEastAsia" w:hAnsiTheme="minorEastAsia" w:cs="メイリオ"/>
          <w:szCs w:val="21"/>
        </w:rPr>
      </w:pPr>
    </w:p>
    <w:p w14:paraId="063ACDCF" w14:textId="77777777" w:rsidR="00693AAC" w:rsidRPr="00647511" w:rsidRDefault="00693AAC" w:rsidP="002C72C4">
      <w:pPr>
        <w:spacing w:line="320" w:lineRule="exact"/>
        <w:rPr>
          <w:rFonts w:asciiTheme="minorEastAsia" w:eastAsiaTheme="minorEastAsia" w:hAnsiTheme="minorEastAsia" w:cs="メイリオ"/>
          <w:szCs w:val="21"/>
        </w:rPr>
      </w:pPr>
    </w:p>
    <w:p w14:paraId="3B35AE95" w14:textId="15775150" w:rsidR="00693AAC" w:rsidRPr="00647511" w:rsidRDefault="00693AAC" w:rsidP="002C72C4">
      <w:pPr>
        <w:spacing w:line="320" w:lineRule="exact"/>
        <w:rPr>
          <w:rFonts w:asciiTheme="minorEastAsia" w:eastAsiaTheme="minorEastAsia" w:hAnsiTheme="minorEastAsia" w:cs="メイリオ"/>
          <w:szCs w:val="21"/>
        </w:rPr>
      </w:pPr>
    </w:p>
    <w:p w14:paraId="1D7732F8" w14:textId="00EB23D2" w:rsidR="00693AAC" w:rsidRPr="00647511" w:rsidRDefault="00693AAC" w:rsidP="002C72C4">
      <w:pPr>
        <w:spacing w:line="320" w:lineRule="exact"/>
        <w:rPr>
          <w:rFonts w:asciiTheme="minorEastAsia" w:eastAsiaTheme="minorEastAsia" w:hAnsiTheme="minorEastAsia" w:cs="メイリオ"/>
          <w:szCs w:val="21"/>
        </w:rPr>
      </w:pPr>
    </w:p>
    <w:p w14:paraId="57C9ECF4" w14:textId="18F62829" w:rsidR="00693AAC" w:rsidRPr="00647511" w:rsidRDefault="00693AAC" w:rsidP="002C72C4">
      <w:pPr>
        <w:spacing w:line="320" w:lineRule="exact"/>
        <w:rPr>
          <w:rFonts w:asciiTheme="minorEastAsia" w:eastAsiaTheme="minorEastAsia" w:hAnsiTheme="minorEastAsia" w:cs="メイリオ"/>
          <w:szCs w:val="21"/>
        </w:rPr>
      </w:pPr>
    </w:p>
    <w:p w14:paraId="366F7BF2" w14:textId="6DF2BE97" w:rsidR="00693AAC" w:rsidRPr="00647511" w:rsidRDefault="00693AAC" w:rsidP="002C72C4">
      <w:pPr>
        <w:spacing w:line="320" w:lineRule="exact"/>
        <w:rPr>
          <w:rFonts w:asciiTheme="minorEastAsia" w:eastAsiaTheme="minorEastAsia" w:hAnsiTheme="minorEastAsia" w:cs="メイリオ"/>
          <w:szCs w:val="21"/>
        </w:rPr>
      </w:pPr>
    </w:p>
    <w:p w14:paraId="1486923B" w14:textId="0AAB66AC" w:rsidR="00693AAC" w:rsidRPr="00647511" w:rsidRDefault="00693AAC" w:rsidP="002C72C4">
      <w:pPr>
        <w:spacing w:line="320" w:lineRule="exact"/>
        <w:rPr>
          <w:rFonts w:asciiTheme="minorEastAsia" w:eastAsiaTheme="minorEastAsia" w:hAnsiTheme="minorEastAsia" w:cs="メイリオ"/>
          <w:szCs w:val="21"/>
        </w:rPr>
      </w:pPr>
    </w:p>
    <w:p w14:paraId="504F0A31" w14:textId="77777777" w:rsidR="00737C4D" w:rsidRPr="00647511" w:rsidRDefault="00737C4D" w:rsidP="00737C4D">
      <w:pPr>
        <w:pStyle w:val="1"/>
      </w:pPr>
      <w:bookmarkStart w:id="0" w:name="_Toc312169798"/>
      <w:bookmarkStart w:id="1" w:name="_Toc312170672"/>
      <w:bookmarkStart w:id="2" w:name="_Toc346606446"/>
      <w:r w:rsidRPr="00647511">
        <w:rPr>
          <w:rFonts w:hint="eastAsia"/>
        </w:rPr>
        <w:t>よくあるお問い合わせ【</w:t>
      </w:r>
      <w:r w:rsidRPr="00647511">
        <w:rPr>
          <w:rFonts w:hint="eastAsia"/>
        </w:rPr>
        <w:t>Q</w:t>
      </w:r>
      <w:r w:rsidRPr="00647511">
        <w:rPr>
          <w:rFonts w:hint="eastAsia"/>
        </w:rPr>
        <w:t>＆</w:t>
      </w:r>
      <w:r w:rsidRPr="00647511">
        <w:rPr>
          <w:rFonts w:hint="eastAsia"/>
        </w:rPr>
        <w:t>A</w:t>
      </w:r>
      <w:r w:rsidRPr="00647511">
        <w:rPr>
          <w:rFonts w:hint="eastAsia"/>
        </w:rPr>
        <w:t>】</w:t>
      </w:r>
      <w:bookmarkEnd w:id="0"/>
      <w:bookmarkEnd w:id="1"/>
      <w:bookmarkEnd w:id="2"/>
    </w:p>
    <w:p w14:paraId="0346EB9D" w14:textId="77777777" w:rsidR="00737C4D" w:rsidRPr="00647511" w:rsidRDefault="00737C4D" w:rsidP="00737C4D">
      <w:pPr>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★【申請手続き】</w:t>
      </w:r>
    </w:p>
    <w:p w14:paraId="52C986DA"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Ｑ１：助成金申請書は何部提出するのですか？</w:t>
      </w:r>
    </w:p>
    <w:p w14:paraId="18474878" w14:textId="77777777" w:rsidR="00737C4D" w:rsidRPr="00647511" w:rsidRDefault="00737C4D" w:rsidP="00737C4D">
      <w:pPr>
        <w:pStyle w:val="ae"/>
        <w:spacing w:line="320" w:lineRule="exact"/>
        <w:rPr>
          <w:rFonts w:ascii="メイリオ" w:eastAsia="メイリオ" w:hAnsi="メイリオ" w:cs="メイリオ"/>
          <w:spacing w:val="-4"/>
        </w:rPr>
      </w:pPr>
      <w:r w:rsidRPr="00647511">
        <w:rPr>
          <w:rFonts w:ascii="メイリオ" w:eastAsia="メイリオ" w:hAnsi="メイリオ" w:cs="メイリオ" w:hint="eastAsia"/>
        </w:rPr>
        <w:t>Ａ１：</w:t>
      </w:r>
      <w:r w:rsidRPr="00647511">
        <w:rPr>
          <w:rFonts w:ascii="メイリオ" w:eastAsia="メイリオ" w:hAnsi="メイリオ" w:cs="メイリオ" w:hint="eastAsia"/>
          <w:spacing w:val="-4"/>
        </w:rPr>
        <w:t>２部提出してください。（添付資料も必ず２部提出してください。）なお、１部はコピー（写し）でも結構です。</w:t>
      </w:r>
    </w:p>
    <w:p w14:paraId="01B3E3F6"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spacing w:val="-4"/>
        </w:rPr>
        <w:t xml:space="preserve">　　　また、申請書類一式（写し）を団体用控えとして、必ず保管してください。</w:t>
      </w:r>
    </w:p>
    <w:p w14:paraId="598DD934" w14:textId="003AE015" w:rsidR="00737C4D" w:rsidRPr="00647511" w:rsidRDefault="00737C4D" w:rsidP="00737C4D">
      <w:pPr>
        <w:spacing w:line="320" w:lineRule="exact"/>
        <w:rPr>
          <w:rFonts w:ascii="メイリオ" w:eastAsia="メイリオ" w:hAnsi="メイリオ" w:cs="メイリオ"/>
        </w:rPr>
      </w:pPr>
    </w:p>
    <w:p w14:paraId="31D278D5"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Ｑ２：助成金申請書は、どこに提出するのですか？</w:t>
      </w:r>
    </w:p>
    <w:p w14:paraId="72724E28" w14:textId="2E07625B"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Ａ２：大阪府社会福祉協議会大阪府ボランティア・市民活動センターです。</w:t>
      </w:r>
    </w:p>
    <w:p w14:paraId="7C5D3DE8" w14:textId="6A45265A" w:rsidR="00A77C49" w:rsidRPr="00647511" w:rsidRDefault="00C52811" w:rsidP="00737C4D">
      <w:pPr>
        <w:pStyle w:val="ae"/>
        <w:spacing w:line="320" w:lineRule="exact"/>
        <w:rPr>
          <w:rFonts w:ascii="メイリオ" w:eastAsia="メイリオ" w:hAnsi="メイリオ" w:cs="メイリオ"/>
        </w:rPr>
      </w:pPr>
      <w:r w:rsidRPr="00647511">
        <w:rPr>
          <w:rFonts w:ascii="メイリオ" w:eastAsia="メイリオ" w:hAnsi="メイリオ" w:cs="メイリオ"/>
          <w:noProof/>
        </w:rPr>
        <mc:AlternateContent>
          <mc:Choice Requires="wps">
            <w:drawing>
              <wp:anchor distT="0" distB="0" distL="114300" distR="114300" simplePos="0" relativeHeight="251681280" behindDoc="0" locked="0" layoutInCell="1" allowOverlap="1" wp14:anchorId="47975C6B" wp14:editId="074DCA8B">
                <wp:simplePos x="0" y="0"/>
                <wp:positionH relativeFrom="column">
                  <wp:posOffset>331983</wp:posOffset>
                </wp:positionH>
                <wp:positionV relativeFrom="paragraph">
                  <wp:posOffset>171372</wp:posOffset>
                </wp:positionV>
                <wp:extent cx="6121400" cy="1333041"/>
                <wp:effectExtent l="0" t="0" r="0" b="635"/>
                <wp:wrapNone/>
                <wp:docPr id="246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33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9"/>
                              <w:gridCol w:w="4265"/>
                            </w:tblGrid>
                            <w:tr w:rsidR="00A31183" w:rsidRPr="00AB0C23" w14:paraId="1BA88B45" w14:textId="77777777" w:rsidTr="00C52811">
                              <w:trPr>
                                <w:trHeight w:val="270"/>
                              </w:trPr>
                              <w:tc>
                                <w:tcPr>
                                  <w:tcW w:w="4949" w:type="dxa"/>
                                </w:tcPr>
                                <w:p w14:paraId="285EB480"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265" w:type="dxa"/>
                                </w:tcPr>
                                <w:p w14:paraId="543F4E38"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31183" w:rsidRPr="00AB0C23" w14:paraId="62809063" w14:textId="77777777" w:rsidTr="00C52811">
                              <w:trPr>
                                <w:trHeight w:val="264"/>
                              </w:trPr>
                              <w:tc>
                                <w:tcPr>
                                  <w:tcW w:w="4949" w:type="dxa"/>
                                </w:tcPr>
                                <w:p w14:paraId="2BF39023"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265" w:type="dxa"/>
                                  <w:vMerge w:val="restart"/>
                                  <w:vAlign w:val="center"/>
                                </w:tcPr>
                                <w:p w14:paraId="39ED5FCA"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31183" w:rsidRPr="00AB0C23" w14:paraId="11755E88" w14:textId="77777777" w:rsidTr="00C52811">
                              <w:trPr>
                                <w:trHeight w:val="270"/>
                              </w:trPr>
                              <w:tc>
                                <w:tcPr>
                                  <w:tcW w:w="4949" w:type="dxa"/>
                                </w:tcPr>
                                <w:p w14:paraId="7930152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265" w:type="dxa"/>
                                  <w:vMerge/>
                                </w:tcPr>
                                <w:p w14:paraId="44A88EA6"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17CFDB42" w14:textId="77777777" w:rsidTr="00C52811">
                              <w:trPr>
                                <w:trHeight w:val="255"/>
                              </w:trPr>
                              <w:tc>
                                <w:tcPr>
                                  <w:tcW w:w="4949" w:type="dxa"/>
                                </w:tcPr>
                                <w:p w14:paraId="5EB8544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265" w:type="dxa"/>
                                  <w:vMerge/>
                                </w:tcPr>
                                <w:p w14:paraId="608635EE"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01FABCE2" w14:textId="77777777" w:rsidTr="00C52811">
                              <w:trPr>
                                <w:trHeight w:val="585"/>
                              </w:trPr>
                              <w:tc>
                                <w:tcPr>
                                  <w:tcW w:w="4949" w:type="dxa"/>
                                </w:tcPr>
                                <w:p w14:paraId="1C1B26C1"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31183" w:rsidRPr="00AB0C23" w:rsidRDefault="00A31183"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265" w:type="dxa"/>
                                  <w:vAlign w:val="center"/>
                                </w:tcPr>
                                <w:p w14:paraId="202F0984" w14:textId="177870CD" w:rsidR="00A3118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31183" w:rsidRPr="00AB0C23" w:rsidRDefault="00A31183"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31183" w:rsidRPr="00AB0C23" w:rsidRDefault="00A31183" w:rsidP="00737C4D">
                            <w:pPr>
                              <w:spacing w:line="28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5C6B" id="_x0000_t202" coordsize="21600,21600" o:spt="202" path="m,l,21600r21600,l21600,xe">
                <v:stroke joinstyle="miter"/>
                <v:path gradientshapeok="t" o:connecttype="rect"/>
              </v:shapetype>
              <v:shape id="Text Box 2053" o:spid="_x0000_s1026" type="#_x0000_t202" style="position:absolute;left:0;text-align:left;margin-left:26.15pt;margin-top:13.5pt;width:482pt;height:10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" filled="f" stroked="f" strokeweight="0">
                <v:textbox>
                  <w:txbxContent>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9"/>
                        <w:gridCol w:w="4265"/>
                      </w:tblGrid>
                      <w:tr w:rsidR="00A31183" w:rsidRPr="00AB0C23" w14:paraId="1BA88B45" w14:textId="77777777" w:rsidTr="00C52811">
                        <w:trPr>
                          <w:trHeight w:val="270"/>
                        </w:trPr>
                        <w:tc>
                          <w:tcPr>
                            <w:tcW w:w="4949" w:type="dxa"/>
                          </w:tcPr>
                          <w:p w14:paraId="285EB480"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265" w:type="dxa"/>
                          </w:tcPr>
                          <w:p w14:paraId="543F4E38"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31183" w:rsidRPr="00AB0C23" w14:paraId="62809063" w14:textId="77777777" w:rsidTr="00C52811">
                        <w:trPr>
                          <w:trHeight w:val="264"/>
                        </w:trPr>
                        <w:tc>
                          <w:tcPr>
                            <w:tcW w:w="4949" w:type="dxa"/>
                          </w:tcPr>
                          <w:p w14:paraId="2BF39023"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265" w:type="dxa"/>
                            <w:vMerge w:val="restart"/>
                            <w:vAlign w:val="center"/>
                          </w:tcPr>
                          <w:p w14:paraId="39ED5FCA"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31183" w:rsidRPr="00AB0C23" w14:paraId="11755E88" w14:textId="77777777" w:rsidTr="00C52811">
                        <w:trPr>
                          <w:trHeight w:val="270"/>
                        </w:trPr>
                        <w:tc>
                          <w:tcPr>
                            <w:tcW w:w="4949" w:type="dxa"/>
                          </w:tcPr>
                          <w:p w14:paraId="7930152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265" w:type="dxa"/>
                            <w:vMerge/>
                          </w:tcPr>
                          <w:p w14:paraId="44A88EA6"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17CFDB42" w14:textId="77777777" w:rsidTr="00C52811">
                        <w:trPr>
                          <w:trHeight w:val="255"/>
                        </w:trPr>
                        <w:tc>
                          <w:tcPr>
                            <w:tcW w:w="4949" w:type="dxa"/>
                          </w:tcPr>
                          <w:p w14:paraId="5EB8544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265" w:type="dxa"/>
                            <w:vMerge/>
                          </w:tcPr>
                          <w:p w14:paraId="608635EE"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01FABCE2" w14:textId="77777777" w:rsidTr="00C52811">
                        <w:trPr>
                          <w:trHeight w:val="585"/>
                        </w:trPr>
                        <w:tc>
                          <w:tcPr>
                            <w:tcW w:w="4949" w:type="dxa"/>
                          </w:tcPr>
                          <w:p w14:paraId="1C1B26C1"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31183" w:rsidRPr="00AB0C23" w:rsidRDefault="00A31183"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265" w:type="dxa"/>
                            <w:vAlign w:val="center"/>
                          </w:tcPr>
                          <w:p w14:paraId="202F0984" w14:textId="177870CD" w:rsidR="00A3118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31183" w:rsidRPr="00AB0C23" w:rsidRDefault="00A31183"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31183" w:rsidRPr="00AB0C23" w:rsidRDefault="00A31183" w:rsidP="00737C4D">
                      <w:pPr>
                        <w:spacing w:line="280" w:lineRule="exact"/>
                        <w:rPr>
                          <w:rFonts w:ascii="メイリオ" w:eastAsia="メイリオ" w:hAnsi="メイリオ" w:cs="メイリオ"/>
                        </w:rPr>
                      </w:pPr>
                    </w:p>
                  </w:txbxContent>
                </v:textbox>
              </v:shape>
            </w:pict>
          </mc:Fallback>
        </mc:AlternateContent>
      </w:r>
      <w:r w:rsidR="00A77C49" w:rsidRPr="00647511">
        <w:rPr>
          <w:rFonts w:ascii="メイリオ" w:eastAsia="メイリオ" w:hAnsi="メイリオ" w:cs="メイリオ" w:hint="eastAsia"/>
        </w:rPr>
        <w:t xml:space="preserve">　　　※申請から事業完了報告までの各書類提出先は、以下のとおりです。</w:t>
      </w:r>
    </w:p>
    <w:p w14:paraId="262D3903"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 xml:space="preserve">　　（参考）</w:t>
      </w:r>
    </w:p>
    <w:p w14:paraId="2FF0F1E5" w14:textId="77777777" w:rsidR="00737C4D" w:rsidRPr="00647511" w:rsidRDefault="00737C4D" w:rsidP="00737C4D">
      <w:pPr>
        <w:pStyle w:val="ae"/>
        <w:spacing w:line="320" w:lineRule="exact"/>
        <w:rPr>
          <w:rFonts w:ascii="メイリオ" w:eastAsia="メイリオ" w:hAnsi="メイリオ" w:cs="メイリオ"/>
        </w:rPr>
      </w:pPr>
    </w:p>
    <w:p w14:paraId="497CB4CF" w14:textId="77777777" w:rsidR="00737C4D" w:rsidRPr="00647511" w:rsidRDefault="00737C4D" w:rsidP="00737C4D">
      <w:pPr>
        <w:pStyle w:val="ae"/>
        <w:spacing w:line="320" w:lineRule="exact"/>
        <w:rPr>
          <w:rFonts w:ascii="メイリオ" w:eastAsia="メイリオ" w:hAnsi="メイリオ" w:cs="メイリオ"/>
        </w:rPr>
      </w:pPr>
    </w:p>
    <w:p w14:paraId="50314223" w14:textId="77777777" w:rsidR="00737C4D" w:rsidRPr="00647511" w:rsidRDefault="00737C4D" w:rsidP="00737C4D">
      <w:pPr>
        <w:pStyle w:val="ae"/>
        <w:spacing w:line="320" w:lineRule="exact"/>
        <w:rPr>
          <w:rFonts w:ascii="メイリオ" w:eastAsia="メイリオ" w:hAnsi="メイリオ" w:cs="メイリオ"/>
        </w:rPr>
      </w:pPr>
    </w:p>
    <w:p w14:paraId="0CC329DC" w14:textId="77777777" w:rsidR="00737C4D" w:rsidRPr="00647511" w:rsidRDefault="00737C4D" w:rsidP="00737C4D">
      <w:pPr>
        <w:pStyle w:val="ae"/>
        <w:spacing w:line="320" w:lineRule="exact"/>
        <w:rPr>
          <w:rFonts w:ascii="メイリオ" w:eastAsia="メイリオ" w:hAnsi="メイリオ" w:cs="メイリオ"/>
        </w:rPr>
      </w:pPr>
    </w:p>
    <w:p w14:paraId="36299B0A" w14:textId="77777777" w:rsidR="00737C4D" w:rsidRPr="00647511" w:rsidRDefault="00737C4D" w:rsidP="00737C4D">
      <w:pPr>
        <w:pStyle w:val="ae"/>
        <w:spacing w:line="320" w:lineRule="exact"/>
        <w:rPr>
          <w:rFonts w:ascii="メイリオ" w:eastAsia="メイリオ" w:hAnsi="メイリオ" w:cs="メイリオ"/>
        </w:rPr>
      </w:pPr>
    </w:p>
    <w:p w14:paraId="752D985C" w14:textId="77777777" w:rsidR="00737C4D" w:rsidRPr="00647511" w:rsidRDefault="00737C4D" w:rsidP="00737C4D">
      <w:pPr>
        <w:spacing w:line="200" w:lineRule="exact"/>
        <w:rPr>
          <w:rFonts w:ascii="メイリオ" w:eastAsia="メイリオ" w:hAnsi="メイリオ" w:cs="メイリオ"/>
        </w:rPr>
      </w:pPr>
    </w:p>
    <w:p w14:paraId="713AF76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★【スケジュール】</w:t>
      </w:r>
    </w:p>
    <w:p w14:paraId="7E333A75"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Ｑ３：申請受付期間をうっかり忘れていました。（または受付期間中に書類が整いませんでした。）</w:t>
      </w:r>
    </w:p>
    <w:p w14:paraId="0E569251" w14:textId="77777777"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受付期間終了後でも受け付けてくれますか？</w:t>
      </w:r>
    </w:p>
    <w:p w14:paraId="2A37F1FD"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Ａ３：受付できません。必ず、受付期間内に提出してください。</w:t>
      </w:r>
    </w:p>
    <w:p w14:paraId="3F4B321B" w14:textId="77777777"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（郵送の場合は当日消印有効ですが、できるかぎり早めのご提出にご協力をお願いいたします。）</w:t>
      </w:r>
    </w:p>
    <w:p w14:paraId="42CDFC51" w14:textId="77777777" w:rsidR="00737C4D" w:rsidRPr="00647511" w:rsidRDefault="00737C4D" w:rsidP="00737C4D">
      <w:pPr>
        <w:spacing w:line="280" w:lineRule="exact"/>
        <w:ind w:firstLineChars="50" w:firstLine="105"/>
        <w:rPr>
          <w:rFonts w:ascii="メイリオ" w:eastAsia="メイリオ" w:hAnsi="メイリオ" w:cs="メイリオ"/>
        </w:rPr>
      </w:pPr>
    </w:p>
    <w:p w14:paraId="73558657"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Ｑ４：令和３年４月～６月に終了する事業でも、助成金の申請はできますか？</w:t>
      </w:r>
    </w:p>
    <w:p w14:paraId="330FAC6B"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Ａ４：できます。令和３年４月１日から令和４年３月３１日までに実施し、支払が完了する事業であれば申請できます。</w:t>
      </w:r>
      <w:r w:rsidRPr="00647511">
        <w:rPr>
          <w:rFonts w:ascii="メイリオ" w:eastAsia="メイリオ" w:hAnsi="メイリオ" w:cs="メイリオ" w:hint="eastAsia"/>
          <w:spacing w:val="-6"/>
        </w:rPr>
        <w:t>ただし、事業が終了した後、審査の結果により「不交付」となった場合は助成金を交付できませんので、あらかじめご了承ください。</w:t>
      </w:r>
    </w:p>
    <w:p w14:paraId="7B56659A" w14:textId="77777777" w:rsidR="00737C4D" w:rsidRPr="00647511" w:rsidRDefault="00737C4D" w:rsidP="00737C4D">
      <w:pPr>
        <w:spacing w:line="280" w:lineRule="exact"/>
        <w:rPr>
          <w:rFonts w:ascii="メイリオ" w:eastAsia="メイリオ" w:hAnsi="メイリオ" w:cs="メイリオ"/>
        </w:rPr>
      </w:pPr>
    </w:p>
    <w:p w14:paraId="3C84B1E4"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Ｑ５：助成金はいつ振り込まれるのですか？</w:t>
      </w:r>
    </w:p>
    <w:p w14:paraId="49A955DD"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５：令和３年６月下旬頃の予定です。助成金が交付決定（５月中旬予定）された場合は、各交付決定団体から「助成金の交付請求書」をご提出いただきます。同請求書の受領後、振り込みの手続きをします。</w:t>
      </w:r>
    </w:p>
    <w:p w14:paraId="004FD78E" w14:textId="77777777" w:rsidR="00737C4D" w:rsidRPr="00647511" w:rsidRDefault="00737C4D" w:rsidP="00737C4D">
      <w:pPr>
        <w:spacing w:line="280" w:lineRule="exact"/>
        <w:rPr>
          <w:rFonts w:ascii="メイリオ" w:eastAsia="メイリオ" w:hAnsi="メイリオ" w:cs="メイリオ"/>
        </w:rPr>
      </w:pPr>
    </w:p>
    <w:p w14:paraId="120D150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★【申請団体】</w:t>
      </w:r>
    </w:p>
    <w:p w14:paraId="1AEBF74D"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Ｑ６：任意の団体ですが、助成金の申請はできますか？</w:t>
      </w:r>
    </w:p>
    <w:p w14:paraId="6B152E7A" w14:textId="781FE11A" w:rsidR="006E5F49" w:rsidRPr="00647511" w:rsidRDefault="006E5F49"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Ａ６：できます。大阪府内で障がい者や高齢者、児童などへの支援活動など府民福祉の向上に寄与する活動を行っている団体であれば、法人</w:t>
      </w:r>
      <w:r w:rsidR="00F823C1" w:rsidRPr="00647511">
        <w:rPr>
          <w:rFonts w:ascii="メイリオ" w:eastAsia="メイリオ" w:hAnsi="メイリオ" w:cs="メイリオ" w:hint="eastAsia"/>
        </w:rPr>
        <w:t>格</w:t>
      </w:r>
      <w:r w:rsidRPr="00647511">
        <w:rPr>
          <w:rFonts w:ascii="メイリオ" w:eastAsia="メイリオ" w:hAnsi="メイリオ" w:cs="メイリオ" w:hint="eastAsia"/>
        </w:rPr>
        <w:t>の有無に関わらず、「活動費助成」への申請は可能ですが、「団体の規約等」を定めている必要があります。</w:t>
      </w:r>
      <w:r w:rsidR="00F823C1" w:rsidRPr="00647511">
        <w:rPr>
          <w:rFonts w:ascii="メイリオ" w:eastAsia="メイリオ" w:hAnsi="メイリオ" w:cs="メイリオ" w:hint="eastAsia"/>
        </w:rPr>
        <w:t>なお、「地域福祉推進助成」への申請では法人格を有している必要があり、任意団体での申請はできません。</w:t>
      </w:r>
    </w:p>
    <w:p w14:paraId="2EE646C1" w14:textId="7B8308B5" w:rsidR="006E5F49" w:rsidRPr="00647511" w:rsidRDefault="006E5F49"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 xml:space="preserve">　　　また、団体及び団体の役員が２ページの（１）から（５）に該当する場合は、申請できません。申請時には、「要件確認申立書（様式第３号）」及び「暴力団等審査情報（様式第４号）」の提出が必須です。</w:t>
      </w:r>
    </w:p>
    <w:p w14:paraId="2CD5F64C"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27568319"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★【要件確認申立書（様式第３号）】</w:t>
      </w:r>
    </w:p>
    <w:p w14:paraId="3CF0267B"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Ｑ７：「要件確認申立書（様式第３号）」の１から５に該当することになった場合は、どうすればいいですか。</w:t>
      </w:r>
    </w:p>
    <w:p w14:paraId="640112B3" w14:textId="2EE9E8B0" w:rsidR="00737C4D" w:rsidRPr="00647511" w:rsidRDefault="00737C4D" w:rsidP="00737C4D">
      <w:pPr>
        <w:pStyle w:val="ae"/>
        <w:spacing w:line="280" w:lineRule="exact"/>
        <w:jc w:val="left"/>
        <w:rPr>
          <w:rFonts w:ascii="メイリオ" w:eastAsia="メイリオ" w:hAnsi="メイリオ" w:cs="メイリオ"/>
        </w:rPr>
      </w:pPr>
      <w:r w:rsidRPr="00647511">
        <w:rPr>
          <w:rFonts w:ascii="メイリオ" w:eastAsia="メイリオ" w:hAnsi="メイリオ" w:cs="メイリオ" w:hint="eastAsia"/>
        </w:rPr>
        <w:t>Ａ７：書面による届出が必要ですので、速やかに大阪府地域福祉課（</w:t>
      </w:r>
      <w:r w:rsidR="00F823C1" w:rsidRPr="00647511">
        <w:rPr>
          <w:rFonts w:ascii="メイリオ" w:eastAsia="メイリオ" w:hAnsi="メイリオ" w:cs="メイリオ" w:hint="eastAsia"/>
        </w:rPr>
        <w:t>表紙</w:t>
      </w:r>
      <w:r w:rsidRPr="00647511">
        <w:rPr>
          <w:rFonts w:ascii="メイリオ" w:eastAsia="メイリオ" w:hAnsi="メイリオ" w:cs="メイリオ" w:hint="eastAsia"/>
        </w:rPr>
        <w:t>参照）へ連絡してください。</w:t>
      </w:r>
    </w:p>
    <w:p w14:paraId="18374AF3"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1C4311AA"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★【暴力団等審査情報（様式第４号）】</w:t>
      </w:r>
    </w:p>
    <w:p w14:paraId="540961E0"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Ｑ８：「暴力団等審査情報（様式第４号）」には、団体の会員全員の記載が必要ですか？また、代表者の変更があった場合は、どうすればいいですか。</w:t>
      </w:r>
    </w:p>
    <w:p w14:paraId="06FCB448" w14:textId="2B481C0A" w:rsidR="00737C4D" w:rsidRPr="00647511" w:rsidRDefault="00737C4D" w:rsidP="00737C4D">
      <w:pPr>
        <w:pStyle w:val="ae"/>
        <w:spacing w:line="280" w:lineRule="exact"/>
        <w:ind w:left="630" w:hangingChars="300" w:hanging="630"/>
        <w:jc w:val="left"/>
        <w:rPr>
          <w:rFonts w:ascii="メイリオ" w:eastAsia="メイリオ" w:hAnsi="メイリオ" w:cs="メイリオ"/>
          <w:b/>
          <w:u w:val="single"/>
        </w:rPr>
      </w:pPr>
      <w:bookmarkStart w:id="3" w:name="_Hlk53393655"/>
      <w:r w:rsidRPr="00647511">
        <w:rPr>
          <w:rFonts w:ascii="メイリオ" w:eastAsia="メイリオ" w:hAnsi="メイリオ" w:cs="メイリオ" w:hint="eastAsia"/>
        </w:rPr>
        <w:t>Ａ８</w:t>
      </w:r>
      <w:bookmarkEnd w:id="3"/>
      <w:r w:rsidRPr="00647511">
        <w:rPr>
          <w:rFonts w:ascii="メイリオ" w:eastAsia="メイリオ" w:hAnsi="メイリオ" w:cs="メイリオ" w:hint="eastAsia"/>
        </w:rPr>
        <w:t>：</w:t>
      </w:r>
      <w:r w:rsidRPr="00647511">
        <w:rPr>
          <w:rFonts w:ascii="メイリオ" w:eastAsia="メイリオ" w:hAnsi="メイリオ" w:cs="メイリオ" w:hint="eastAsia"/>
          <w:szCs w:val="21"/>
        </w:rPr>
        <w:t>会員全員の記載は不要です。</w:t>
      </w:r>
      <w:r w:rsidRPr="00647511">
        <w:rPr>
          <w:rFonts w:ascii="メイリオ" w:eastAsia="メイリオ" w:hAnsi="メイリオ" w:cs="メイリオ" w:hint="eastAsia"/>
          <w:b/>
          <w:szCs w:val="21"/>
          <w:u w:val="single"/>
        </w:rPr>
        <w:t>代表者及び役員等のみで結構です。なお、役員等とは</w:t>
      </w:r>
      <w:r w:rsidRPr="00647511">
        <w:rPr>
          <w:rFonts w:ascii="メイリオ" w:eastAsia="メイリオ" w:hAnsi="メイリオ" w:cs="メイリオ" w:hint="eastAsia"/>
          <w:b/>
          <w:bCs/>
          <w:kern w:val="0"/>
          <w:szCs w:val="21"/>
          <w:u w:val="single"/>
        </w:rPr>
        <w:t>団体の構成や役員等の基本的な事項を定めている規約等（定款、会則またはこれらに類するもの）に規定している役員、役員に準ずる者、役員と同等以上の職にある者（事務局長、その他）となります。</w:t>
      </w:r>
      <w:r w:rsidRPr="00647511">
        <w:rPr>
          <w:rFonts w:ascii="メイリオ" w:eastAsia="メイリオ" w:hAnsi="メイリオ" w:cs="メイリオ" w:hint="eastAsia"/>
          <w:szCs w:val="21"/>
        </w:rPr>
        <w:t>また、申請後に、代表者及び役員に変更があった場合は、速やかに大阪府地域福祉課（</w:t>
      </w:r>
      <w:r w:rsidR="00F823C1" w:rsidRPr="00647511">
        <w:rPr>
          <w:rFonts w:ascii="メイリオ" w:eastAsia="メイリオ" w:hAnsi="メイリオ" w:cs="メイリオ" w:hint="eastAsia"/>
          <w:szCs w:val="21"/>
        </w:rPr>
        <w:t>表紙</w:t>
      </w:r>
      <w:r w:rsidRPr="00647511">
        <w:rPr>
          <w:rFonts w:ascii="メイリオ" w:eastAsia="メイリオ" w:hAnsi="メイリオ" w:cs="メイリオ" w:hint="eastAsia"/>
          <w:szCs w:val="21"/>
        </w:rPr>
        <w:t>参照）へ連絡するとともに、「変更届」及び「暴力団等審査情報（様式第４号）」を提出してください。</w:t>
      </w:r>
    </w:p>
    <w:p w14:paraId="48B6D374"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★【名簿】</w:t>
      </w:r>
    </w:p>
    <w:p w14:paraId="28DAED5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Ｑ９：その他の添付書類の中で、会員全員の名簿等の提出が必要なものはありますか。</w:t>
      </w:r>
    </w:p>
    <w:p w14:paraId="71CF3701"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Ａ９：ありません。ただし、代表者及び役員については、「暴力団等審査情報（様式第４号）」に必要事項を記載</w:t>
      </w:r>
    </w:p>
    <w:p w14:paraId="357E27DC" w14:textId="38ECD283"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のうえ、提出する必要があります。</w:t>
      </w:r>
      <w:r w:rsidR="00BC3D9B" w:rsidRPr="00647511">
        <w:rPr>
          <w:rFonts w:ascii="メイリオ" w:eastAsia="メイリオ" w:hAnsi="メイリオ" w:cs="メイリオ" w:hint="eastAsia"/>
        </w:rPr>
        <w:t>（</w:t>
      </w:r>
      <w:r w:rsidR="00451B7C" w:rsidRPr="00647511">
        <w:rPr>
          <w:rFonts w:ascii="メイリオ" w:eastAsia="メイリオ" w:hAnsi="メイリオ" w:cs="メイリオ" w:hint="eastAsia"/>
        </w:rPr>
        <w:t>Ｑ８</w:t>
      </w:r>
      <w:r w:rsidR="00BC3D9B" w:rsidRPr="00647511">
        <w:rPr>
          <w:rFonts w:ascii="メイリオ" w:eastAsia="メイリオ" w:hAnsi="メイリオ" w:cs="メイリオ" w:hint="eastAsia"/>
        </w:rPr>
        <w:t>参照）</w:t>
      </w:r>
    </w:p>
    <w:p w14:paraId="43CBFE8F" w14:textId="77777777" w:rsidR="00737C4D" w:rsidRPr="00647511" w:rsidRDefault="00737C4D" w:rsidP="00737C4D">
      <w:pPr>
        <w:spacing w:line="280" w:lineRule="exact"/>
        <w:rPr>
          <w:rFonts w:ascii="メイリオ" w:eastAsia="メイリオ" w:hAnsi="メイリオ" w:cs="メイリオ"/>
        </w:rPr>
      </w:pPr>
    </w:p>
    <w:p w14:paraId="03F19369" w14:textId="397FEE92"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★【他の助成</w:t>
      </w:r>
      <w:r w:rsidR="00BC3D9B" w:rsidRPr="00647511">
        <w:rPr>
          <w:rFonts w:ascii="メイリオ" w:eastAsia="メイリオ" w:hAnsi="メイリオ" w:cs="メイリオ" w:hint="eastAsia"/>
        </w:rPr>
        <w:t>金との併用</w:t>
      </w:r>
      <w:r w:rsidRPr="00647511">
        <w:rPr>
          <w:rFonts w:ascii="メイリオ" w:eastAsia="メイリオ" w:hAnsi="メイリオ" w:cs="メイリオ" w:hint="eastAsia"/>
        </w:rPr>
        <w:t>】</w:t>
      </w:r>
    </w:p>
    <w:p w14:paraId="65B0E65A"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Ｑ１０：他の助成金も併せて申請していますが、助成金の申請はできますか？</w:t>
      </w:r>
    </w:p>
    <w:p w14:paraId="4E820846" w14:textId="7BE0FDB4"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Ａ１０：同一事業で他の助成金を受けられる場合は、当助成金の申請はできません。</w:t>
      </w:r>
    </w:p>
    <w:p w14:paraId="6D844FC0" w14:textId="77777777" w:rsidR="00737C4D" w:rsidRPr="00647511" w:rsidRDefault="00737C4D" w:rsidP="00737C4D">
      <w:pPr>
        <w:spacing w:line="280" w:lineRule="exact"/>
        <w:rPr>
          <w:rFonts w:ascii="メイリオ" w:eastAsia="メイリオ" w:hAnsi="メイリオ" w:cs="メイリオ"/>
        </w:rPr>
      </w:pPr>
    </w:p>
    <w:p w14:paraId="07F46F4A" w14:textId="0CA1630F"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w:t>
      </w:r>
      <w:r w:rsidR="00BC3D9B" w:rsidRPr="00647511">
        <w:rPr>
          <w:rFonts w:ascii="メイリオ" w:eastAsia="メイリオ" w:hAnsi="メイリオ" w:cs="メイリオ" w:hint="eastAsia"/>
        </w:rPr>
        <w:t>複数の</w:t>
      </w:r>
      <w:r w:rsidRPr="00647511">
        <w:rPr>
          <w:rFonts w:ascii="メイリオ" w:eastAsia="メイリオ" w:hAnsi="メイリオ" w:cs="メイリオ" w:hint="eastAsia"/>
        </w:rPr>
        <w:t>申請】</w:t>
      </w:r>
    </w:p>
    <w:p w14:paraId="475E2B25"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Ｑ１１：活動費助成に同じ団体から複数の申請はできますか？</w:t>
      </w:r>
    </w:p>
    <w:p w14:paraId="02AA0C4D" w14:textId="183D9968"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Ａ１１：できません。</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での同一団体の申請は、同一年度に１つです。</w:t>
      </w:r>
    </w:p>
    <w:p w14:paraId="50A6A1FD" w14:textId="3AC59479"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と</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地域福祉推進助成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を同年度に併せて申請することもできません。なお、別名称であっても同一団体と考えられる場合は、助成をしません。（説明を求めることがあります。）</w:t>
      </w:r>
    </w:p>
    <w:p w14:paraId="23A153B6" w14:textId="77777777" w:rsidR="00737C4D" w:rsidRPr="00647511" w:rsidRDefault="00737C4D" w:rsidP="00737C4D">
      <w:pPr>
        <w:spacing w:line="280" w:lineRule="exact"/>
        <w:rPr>
          <w:rFonts w:ascii="メイリオ" w:eastAsia="メイリオ" w:hAnsi="メイリオ" w:cs="メイリオ"/>
        </w:rPr>
      </w:pPr>
    </w:p>
    <w:p w14:paraId="7F152DB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★【備品の購入】</w:t>
      </w:r>
    </w:p>
    <w:p w14:paraId="6A87424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Ｑ１２：ＮＰＯ法人の設立を予定していますが、そのための備品を購入する費用は対象になりますか？</w:t>
      </w:r>
    </w:p>
    <w:p w14:paraId="3F7F5EE3" w14:textId="4BFA9903" w:rsidR="00DA7271" w:rsidRPr="00647511" w:rsidRDefault="00DA7271" w:rsidP="00DA7271">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Ａ１２：申請事業内容によって審査します。ただし、当助成金は団体設立のための助成制度ではなく、</w:t>
      </w:r>
      <w:r w:rsidR="00E17587" w:rsidRPr="00647511">
        <w:rPr>
          <w:rFonts w:ascii="メイリオ" w:eastAsia="メイリオ" w:hAnsi="メイリオ" w:cs="メイリオ" w:hint="eastAsia"/>
        </w:rPr>
        <w:t>団体運営のための備品等の購入は対象としていません。</w:t>
      </w:r>
      <w:r w:rsidRPr="00647511">
        <w:rPr>
          <w:rFonts w:ascii="メイリオ" w:eastAsia="メイリオ" w:hAnsi="メイリオ" w:cs="メイリオ" w:hint="eastAsia"/>
        </w:rPr>
        <w:t>あくまでも大阪府民が自主的に行う社会福祉活動等の事業に対する助成金で</w:t>
      </w:r>
      <w:r w:rsidR="00E17587" w:rsidRPr="00647511">
        <w:rPr>
          <w:rFonts w:ascii="メイリオ" w:eastAsia="メイリオ" w:hAnsi="メイリオ" w:cs="メイリオ" w:hint="eastAsia"/>
        </w:rPr>
        <w:t>あり、</w:t>
      </w:r>
      <w:r w:rsidRPr="00647511">
        <w:rPr>
          <w:rFonts w:ascii="メイリオ" w:eastAsia="メイリオ" w:hAnsi="メイリオ" w:cs="メイリオ" w:hint="eastAsia"/>
        </w:rPr>
        <w:t>当助成金の「活動費助成」</w:t>
      </w:r>
      <w:r w:rsidR="00E17587" w:rsidRPr="00647511">
        <w:rPr>
          <w:rFonts w:ascii="メイリオ" w:eastAsia="メイリオ" w:hAnsi="メイリオ" w:cs="メイリオ" w:hint="eastAsia"/>
        </w:rPr>
        <w:t>への申請で</w:t>
      </w:r>
      <w:r w:rsidRPr="00647511">
        <w:rPr>
          <w:rFonts w:ascii="メイリオ" w:eastAsia="メイリオ" w:hAnsi="メイリオ" w:cs="メイリオ" w:hint="eastAsia"/>
        </w:rPr>
        <w:t>「福祉活動機器購入」区分がありますが、福祉活動の具体的内容から必要性を審査の上、助成するか否かを判断します。</w:t>
      </w:r>
    </w:p>
    <w:p w14:paraId="485ECE8E"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また、市町村からの補助金制度や介護保険事業など「公的サービスの対象となるもの」は助成金の対象と</w:t>
      </w:r>
    </w:p>
    <w:p w14:paraId="7826E9A3"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はなりませんのでご注意ください。</w:t>
      </w:r>
    </w:p>
    <w:p w14:paraId="07DDFA12" w14:textId="28C5A1E2" w:rsidR="00737C4D" w:rsidRPr="00647511" w:rsidRDefault="00737C4D" w:rsidP="00737C4D">
      <w:pPr>
        <w:spacing w:line="280" w:lineRule="exact"/>
        <w:ind w:left="420" w:hangingChars="200" w:hanging="420"/>
        <w:rPr>
          <w:rFonts w:ascii="メイリオ" w:eastAsia="メイリオ" w:hAnsi="メイリオ" w:cs="メイリオ"/>
        </w:rPr>
      </w:pPr>
    </w:p>
    <w:p w14:paraId="7DD4E9AD" w14:textId="7554F6BD" w:rsidR="00372217" w:rsidRPr="00647511" w:rsidRDefault="00372217" w:rsidP="00372217">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：社会福祉法人で用いるパソコンやプリンターは助成金の対象になりますか？</w:t>
      </w:r>
    </w:p>
    <w:p w14:paraId="6C159AF7" w14:textId="7FACEB93" w:rsidR="00372217" w:rsidRPr="00647511" w:rsidRDefault="00372217" w:rsidP="00372217">
      <w:pPr>
        <w:pStyle w:val="ae"/>
        <w:spacing w:line="280" w:lineRule="exact"/>
        <w:ind w:left="840" w:hangingChars="400" w:hanging="840"/>
        <w:rPr>
          <w:rFonts w:ascii="メイリオ" w:eastAsia="メイリオ" w:hAnsi="メイリオ" w:cs="メイリオ"/>
          <w:spacing w:val="-6"/>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：申請事業以外の</w:t>
      </w:r>
      <w:r w:rsidRPr="00647511">
        <w:rPr>
          <w:rFonts w:ascii="メイリオ" w:eastAsia="メイリオ" w:hAnsi="メイリオ" w:cs="メイリオ" w:hint="eastAsia"/>
          <w:spacing w:val="-6"/>
        </w:rPr>
        <w:t>事務のために使用されると考えられますので対象外です。</w:t>
      </w:r>
    </w:p>
    <w:p w14:paraId="13E6DF28" w14:textId="77777777" w:rsidR="00372217" w:rsidRPr="00647511" w:rsidRDefault="00372217" w:rsidP="00372217">
      <w:pPr>
        <w:pStyle w:val="ae"/>
        <w:spacing w:line="280" w:lineRule="exact"/>
        <w:ind w:left="792" w:hangingChars="400" w:hanging="792"/>
        <w:rPr>
          <w:rFonts w:ascii="メイリオ" w:eastAsia="メイリオ" w:hAnsi="メイリオ" w:cs="メイリオ"/>
        </w:rPr>
      </w:pPr>
      <w:r w:rsidRPr="00647511">
        <w:rPr>
          <w:rFonts w:ascii="メイリオ" w:eastAsia="メイリオ" w:hAnsi="メイリオ" w:cs="メイリオ" w:hint="eastAsia"/>
          <w:spacing w:val="-6"/>
        </w:rPr>
        <w:t xml:space="preserve">　　　　「福祉活動機器購入」は「福祉活動」で用いる機器を購入する場合に限られますので、使用用途が明らかに福祉活動のためだけ（＝事務用には用いない）であり、かつ公的サービスや公的助成の対象外である場合にのみ助成金の対象となる可能性があります。</w:t>
      </w:r>
    </w:p>
    <w:p w14:paraId="3322054C" w14:textId="77777777" w:rsidR="00372217" w:rsidRPr="00647511" w:rsidRDefault="00372217" w:rsidP="00737C4D">
      <w:pPr>
        <w:spacing w:line="280" w:lineRule="exact"/>
        <w:ind w:left="420" w:hangingChars="200" w:hanging="420"/>
        <w:rPr>
          <w:rFonts w:ascii="メイリオ" w:eastAsia="メイリオ" w:hAnsi="メイリオ" w:cs="メイリオ"/>
        </w:rPr>
      </w:pPr>
    </w:p>
    <w:p w14:paraId="69CF2EB9" w14:textId="68E2E631"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：2019（令和元）年度に福祉活動機器購入で備品を購入しましたが、今回、別の備品を購入したいので申</w:t>
      </w:r>
    </w:p>
    <w:p w14:paraId="4C405329"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請できますか？</w:t>
      </w:r>
    </w:p>
    <w:p w14:paraId="5AC33192" w14:textId="6BE343A6"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：できません。福祉活動機器購入で備品を購入された場合、助成を受けた年度以降２年間は、「福祉活動</w:t>
      </w:r>
    </w:p>
    <w:p w14:paraId="0D519A8A"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機器購入費」の助成金を申請することができません。</w:t>
      </w:r>
    </w:p>
    <w:p w14:paraId="79051002"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24403AD"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★【社会参加推進】</w:t>
      </w:r>
    </w:p>
    <w:p w14:paraId="164DF3DE"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Ｑ１５：自治会でバス旅行に行きたいのですが、助成金の対象になりますか？</w:t>
      </w:r>
    </w:p>
    <w:p w14:paraId="47915454"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５：対象になりません。「社会参加推進」活動は、自分たちだけでは外出することが困難な障がい児・者や高齢者などの社会参加を推進するとともに、自立を支援するための活動です。これらを主目的とする活動でなければ対象となりません。</w:t>
      </w:r>
    </w:p>
    <w:p w14:paraId="2D5CFBB3"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また、子どもの健全育成や高齢者の生涯学習などを主目的とした事業（イベント）も対象になりません。</w:t>
      </w:r>
    </w:p>
    <w:p w14:paraId="6330CC0E"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211209B"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Ｑ１６：重度障がい児の社会参加推進のために、障がい児や家族・ボランティアとともに水族館や植物園などへ行きたいのですが、水族館や植物園などへの入場料は助成金の対象となりますか？</w:t>
      </w:r>
    </w:p>
    <w:p w14:paraId="461CCD40"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Ａ１６：助成金の対象となります。社会参加推進のための「その他事業費」として計上できます。</w:t>
      </w:r>
    </w:p>
    <w:p w14:paraId="59FADC27"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07DC9E16"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Ｑ１７：地域の校区福祉委員会や自治会が参画し、高齢者や児童が参加する夏祭りを検討していますが、助成金の対象になりますか？</w:t>
      </w:r>
    </w:p>
    <w:p w14:paraId="35A96445"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Ａ１７：なりません。校区福祉委員会などの小地域ネットワーク活動など、府や市町村等の負担金、補助金の対象となるものは、助成金の対象にはなりません。</w:t>
      </w:r>
    </w:p>
    <w:p w14:paraId="3E788056"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2FE031D8"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46E4F3B3"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865F7C3" w14:textId="34C5F145"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★【講師</w:t>
      </w:r>
      <w:r w:rsidR="00372217" w:rsidRPr="00647511">
        <w:rPr>
          <w:rFonts w:ascii="メイリオ" w:eastAsia="メイリオ" w:hAnsi="メイリオ" w:cs="メイリオ" w:hint="eastAsia"/>
        </w:rPr>
        <w:t>への</w:t>
      </w:r>
      <w:r w:rsidRPr="00647511">
        <w:rPr>
          <w:rFonts w:ascii="メイリオ" w:eastAsia="メイリオ" w:hAnsi="メイリオ" w:cs="メイリオ" w:hint="eastAsia"/>
        </w:rPr>
        <w:t>謝礼】</w:t>
      </w:r>
    </w:p>
    <w:p w14:paraId="5ADED698"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Ｑ１８：</w:t>
      </w:r>
      <w:r w:rsidRPr="00647511">
        <w:rPr>
          <w:rFonts w:ascii="メイリオ" w:eastAsia="メイリオ" w:hAnsi="メイリオ" w:cs="メイリオ" w:hint="eastAsia"/>
          <w:spacing w:val="-6"/>
        </w:rPr>
        <w:t>遠方から招いた講演会講師に対して、謝礼（１０万円）とは別に支出する交通費も助成金の対象となりますか。</w:t>
      </w:r>
    </w:p>
    <w:p w14:paraId="31DB6E7F" w14:textId="617B82C5"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Ａ１８：助成金の対象となりません。</w:t>
      </w:r>
      <w:r w:rsidR="00372217" w:rsidRPr="00647511">
        <w:rPr>
          <w:rFonts w:ascii="メイリオ" w:eastAsia="メイリオ" w:hAnsi="メイリオ" w:cs="メイリオ" w:hint="eastAsia"/>
        </w:rPr>
        <w:t>外部から招聘する</w:t>
      </w:r>
      <w:r w:rsidRPr="00647511">
        <w:rPr>
          <w:rFonts w:ascii="メイリオ" w:eastAsia="メイリオ" w:hAnsi="メイリオ" w:cs="メイリオ" w:hint="eastAsia"/>
        </w:rPr>
        <w:t>講師等に対する謝礼には、実費相当の交通費等も含めて</w:t>
      </w:r>
      <w:r w:rsidR="00A31183">
        <w:rPr>
          <w:rFonts w:ascii="メイリオ" w:eastAsia="メイリオ" w:hAnsi="メイリオ" w:cs="メイリオ" w:hint="eastAsia"/>
        </w:rPr>
        <w:t xml:space="preserve">　</w:t>
      </w:r>
      <w:r w:rsidRPr="00647511">
        <w:rPr>
          <w:rFonts w:ascii="メイリオ" w:eastAsia="メイリオ" w:hAnsi="メイリオ" w:cs="メイリオ" w:hint="eastAsia"/>
        </w:rPr>
        <w:t>１０万円が助成対象経費の上限です。（なお、この上限は、同一人物・団体への年間累計額です。）</w:t>
      </w:r>
    </w:p>
    <w:p w14:paraId="4A2AB97B" w14:textId="77777777" w:rsidR="00737C4D" w:rsidRPr="00647511" w:rsidRDefault="00737C4D" w:rsidP="00737C4D">
      <w:pPr>
        <w:spacing w:line="280" w:lineRule="exact"/>
        <w:rPr>
          <w:rFonts w:ascii="メイリオ" w:eastAsia="メイリオ" w:hAnsi="メイリオ" w:cs="メイリオ"/>
        </w:rPr>
      </w:pPr>
    </w:p>
    <w:p w14:paraId="641A7820"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Ｑ１９：謝礼として菓子折りなど物品を渡した場合は対象となりますか？</w:t>
      </w:r>
    </w:p>
    <w:p w14:paraId="667F58A9"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Ａ１９：物品や菓子折りなどの謝礼は経費として認められません。</w:t>
      </w:r>
    </w:p>
    <w:p w14:paraId="3E7940F5" w14:textId="77777777" w:rsidR="00737C4D" w:rsidRPr="00647511" w:rsidRDefault="00737C4D" w:rsidP="00737C4D">
      <w:pPr>
        <w:spacing w:line="280" w:lineRule="exact"/>
        <w:rPr>
          <w:rFonts w:ascii="メイリオ" w:eastAsia="メイリオ" w:hAnsi="メイリオ" w:cs="メイリオ"/>
        </w:rPr>
      </w:pPr>
    </w:p>
    <w:p w14:paraId="4CBDD09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★【ボランティアへの謝礼】</w:t>
      </w:r>
    </w:p>
    <w:p w14:paraId="28F92088" w14:textId="0CFC6DE5"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Ｑ２０：助成金申請団体の</w:t>
      </w:r>
      <w:r w:rsidR="00A5670D" w:rsidRPr="00647511">
        <w:rPr>
          <w:rFonts w:ascii="メイリオ" w:eastAsia="メイリオ" w:hAnsi="メイリオ" w:cs="メイリオ" w:hint="eastAsia"/>
        </w:rPr>
        <w:t>メンバー</w:t>
      </w:r>
      <w:r w:rsidRPr="00647511">
        <w:rPr>
          <w:rFonts w:ascii="メイリオ" w:eastAsia="メイリオ" w:hAnsi="メイリオ" w:cs="メイリオ" w:hint="eastAsia"/>
        </w:rPr>
        <w:t>であるボランティアへの謝礼は、助成金の対象となりますか？</w:t>
      </w:r>
    </w:p>
    <w:p w14:paraId="7861C0CB" w14:textId="53AAFDBE"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Ａ２０：自団体構成員に対する「謝礼」は、対象とはなりません。本助成対象事業におけるボランティア謝礼とは、手話、要約筆記など外部のボランティア</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一定の専門的技能・知識を有する方</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が、その技能等を活かしたボランティア活動をされる場合の謝金費用</w:t>
      </w:r>
      <w:r w:rsidR="007A382B" w:rsidRPr="00647511">
        <w:rPr>
          <w:rFonts w:ascii="メイリオ" w:eastAsia="メイリオ" w:hAnsi="メイリオ" w:cs="メイリオ" w:hint="eastAsia"/>
        </w:rPr>
        <w:t>に限られます</w:t>
      </w:r>
      <w:r w:rsidRPr="00647511">
        <w:rPr>
          <w:rFonts w:ascii="メイリオ" w:eastAsia="メイリオ" w:hAnsi="メイリオ" w:cs="メイリオ" w:hint="eastAsia"/>
        </w:rPr>
        <w:t>。</w:t>
      </w:r>
    </w:p>
    <w:p w14:paraId="46CBDD9A" w14:textId="4C4C242E" w:rsidR="00247751" w:rsidRPr="00647511" w:rsidRDefault="00247751"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w:t>
      </w:r>
      <w:r w:rsidR="007A382B" w:rsidRPr="00647511">
        <w:rPr>
          <w:rFonts w:ascii="メイリオ" w:eastAsia="メイリオ" w:hAnsi="メイリオ" w:cs="メイリオ" w:hint="eastAsia"/>
        </w:rPr>
        <w:t>なお、</w:t>
      </w:r>
      <w:r w:rsidRPr="00647511">
        <w:rPr>
          <w:rFonts w:ascii="メイリオ" w:eastAsia="メイリオ" w:hAnsi="メイリオ" w:cs="メイリオ" w:hint="eastAsia"/>
        </w:rPr>
        <w:t>自団体の構成員が</w:t>
      </w:r>
      <w:r w:rsidR="007A382B" w:rsidRPr="00647511">
        <w:rPr>
          <w:rFonts w:ascii="メイリオ" w:eastAsia="メイリオ" w:hAnsi="メイリオ" w:cs="メイリオ" w:hint="eastAsia"/>
        </w:rPr>
        <w:t>事業実施当日にボランティアと</w:t>
      </w:r>
      <w:r w:rsidRPr="00647511">
        <w:rPr>
          <w:rFonts w:ascii="メイリオ" w:eastAsia="メイリオ" w:hAnsi="メイリオ" w:cs="メイリオ" w:hint="eastAsia"/>
        </w:rPr>
        <w:t>して参加され</w:t>
      </w:r>
      <w:r w:rsidR="00A5670D" w:rsidRPr="00647511">
        <w:rPr>
          <w:rFonts w:ascii="メイリオ" w:eastAsia="メイリオ" w:hAnsi="メイリオ" w:cs="メイリオ" w:hint="eastAsia"/>
        </w:rPr>
        <w:t>た際に要した</w:t>
      </w:r>
      <w:r w:rsidR="007A382B" w:rsidRPr="00647511">
        <w:rPr>
          <w:rFonts w:ascii="メイリオ" w:eastAsia="メイリオ" w:hAnsi="メイリオ" w:cs="メイリオ" w:hint="eastAsia"/>
        </w:rPr>
        <w:t>交通費については</w:t>
      </w:r>
      <w:r w:rsidRPr="00647511">
        <w:rPr>
          <w:rFonts w:ascii="メイリオ" w:eastAsia="メイリオ" w:hAnsi="メイリオ" w:cs="メイリオ" w:hint="eastAsia"/>
        </w:rPr>
        <w:t>、</w:t>
      </w:r>
      <w:r w:rsidR="007A382B" w:rsidRPr="00647511">
        <w:rPr>
          <w:rFonts w:ascii="メイリオ" w:eastAsia="メイリオ" w:hAnsi="メイリオ" w:cs="メイリオ" w:hint="eastAsia"/>
        </w:rPr>
        <w:t>助成対象経費</w:t>
      </w:r>
      <w:r w:rsidR="00A5670D" w:rsidRPr="00647511">
        <w:rPr>
          <w:rFonts w:ascii="メイリオ" w:eastAsia="メイリオ" w:hAnsi="メイリオ" w:cs="メイリオ" w:hint="eastAsia"/>
        </w:rPr>
        <w:t>「交通費」</w:t>
      </w:r>
      <w:r w:rsidR="007A382B" w:rsidRPr="00647511">
        <w:rPr>
          <w:rFonts w:ascii="メイリオ" w:eastAsia="メイリオ" w:hAnsi="メイリオ" w:cs="メイリオ" w:hint="eastAsia"/>
        </w:rPr>
        <w:t>に計上することができます。</w:t>
      </w:r>
      <w:r w:rsidR="00A5670D" w:rsidRPr="00647511">
        <w:rPr>
          <w:rFonts w:ascii="メイリオ" w:eastAsia="メイリオ" w:hAnsi="メイリオ" w:cs="メイリオ" w:hint="eastAsia"/>
        </w:rPr>
        <w:t>（Ｑ２３参照）</w:t>
      </w:r>
    </w:p>
    <w:p w14:paraId="592E1F36"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9703102"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Ｑ２１：助成対象事業を手伝ってくれる外部のボランティアに交通費や弁当代を含めて謝礼を渡したいのですが、助成金の対象になりますか？</w:t>
      </w:r>
    </w:p>
    <w:p w14:paraId="40150420"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Ａ２１：ボランティア謝礼については実費相当額の交通費は助成金の対象となりますが、弁当代や飲み物代は助成金の対象となりません。ボランティア謝礼の対象となるのは、「手話や要約筆記」など、</w:t>
      </w:r>
      <w:r w:rsidRPr="00647511">
        <w:rPr>
          <w:rFonts w:ascii="メイリオ" w:eastAsia="メイリオ" w:hAnsi="メイリオ" w:cs="メイリオ" w:hint="eastAsia"/>
          <w:szCs w:val="21"/>
        </w:rPr>
        <w:t>一定の専門的技能・知識を有する方を外部から招聘する場合に限ります。</w:t>
      </w:r>
    </w:p>
    <w:p w14:paraId="014C16C5" w14:textId="77777777" w:rsidR="00737C4D" w:rsidRPr="00647511" w:rsidRDefault="00737C4D" w:rsidP="00737C4D">
      <w:pPr>
        <w:spacing w:line="280" w:lineRule="exact"/>
        <w:rPr>
          <w:rFonts w:ascii="メイリオ" w:eastAsia="メイリオ" w:hAnsi="メイリオ" w:cs="メイリオ"/>
        </w:rPr>
      </w:pPr>
    </w:p>
    <w:p w14:paraId="5F12408E"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Ｑ２２：同一人物の手話や要約筆記等のボランティアに謝礼を支払う場合、回数の制限はありますか？</w:t>
      </w:r>
    </w:p>
    <w:p w14:paraId="5A43823E"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Ａ２２：回数の制限はありませんが、１人につき1回の上限額は、実費相当額の交通費を含めて１万円で、同一人物に対する年間累計額は１０万円を上限とします。</w:t>
      </w:r>
    </w:p>
    <w:p w14:paraId="6AE87716" w14:textId="77777777" w:rsidR="00737C4D" w:rsidRPr="00647511" w:rsidRDefault="00737C4D" w:rsidP="00737C4D">
      <w:pPr>
        <w:spacing w:line="280" w:lineRule="exact"/>
        <w:rPr>
          <w:rFonts w:ascii="メイリオ" w:eastAsia="メイリオ" w:hAnsi="メイリオ" w:cs="メイリオ"/>
        </w:rPr>
      </w:pPr>
    </w:p>
    <w:p w14:paraId="732D7CC7"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★【ボランティア交通費】</w:t>
      </w:r>
    </w:p>
    <w:p w14:paraId="3318CCD0"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Ｑ２３：助成対象事業を手伝ってくれるボランティア（専門的技能・知識を有しない人）に対する交通費は、助成金の対象になりますか？</w:t>
      </w:r>
    </w:p>
    <w:p w14:paraId="59761E67" w14:textId="6A6C79E3"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Ａ２３：助成対象事業にかかるボランティアの交通費は、「交通費」として公共交通機関の実費相当額を申請することができます。ただし、事前説明会</w:t>
      </w:r>
      <w:r w:rsidR="00553299" w:rsidRPr="00647511">
        <w:rPr>
          <w:rFonts w:ascii="メイリオ" w:eastAsia="メイリオ" w:hAnsi="メイリオ" w:cs="メイリオ" w:hint="eastAsia"/>
        </w:rPr>
        <w:t>や打ち合わせ会議</w:t>
      </w:r>
      <w:r w:rsidRPr="00647511">
        <w:rPr>
          <w:rFonts w:ascii="メイリオ" w:eastAsia="メイリオ" w:hAnsi="メイリオ" w:cs="メイリオ" w:hint="eastAsia"/>
        </w:rPr>
        <w:t>などでの交通費は対象となりません。</w:t>
      </w:r>
    </w:p>
    <w:p w14:paraId="23794344" w14:textId="77777777" w:rsidR="00737C4D" w:rsidRPr="00647511" w:rsidRDefault="00737C4D" w:rsidP="00737C4D">
      <w:pPr>
        <w:spacing w:line="280" w:lineRule="exact"/>
        <w:rPr>
          <w:rFonts w:ascii="メイリオ" w:eastAsia="メイリオ" w:hAnsi="メイリオ" w:cs="メイリオ"/>
        </w:rPr>
      </w:pPr>
    </w:p>
    <w:p w14:paraId="7E16461D"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★【バス借り上げ代】</w:t>
      </w:r>
    </w:p>
    <w:p w14:paraId="378CD281"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Ｑ２４：障がい児・者の社会参加推進のために、近隣府県の目的地までバスを借り上げていきますが、その際の高速代や駐車料金、ガソリン代は対象になりますか。</w:t>
      </w:r>
    </w:p>
    <w:p w14:paraId="30745E07" w14:textId="7E6F6E72"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Ａ２４：「高速代」は対象になりますが、「駐車料金・ガソリン代」は対象になりません。なお、バスを借り上げる場合の経費の限度額は、社会通念上必要と判断される実費相当額です。</w:t>
      </w:r>
      <w:r w:rsidR="00553299" w:rsidRPr="00647511">
        <w:rPr>
          <w:rFonts w:ascii="メイリオ" w:eastAsia="メイリオ" w:hAnsi="メイリオ" w:cs="メイリオ" w:hint="eastAsia"/>
        </w:rPr>
        <w:t>（見積書を提出してください。）</w:t>
      </w:r>
    </w:p>
    <w:p w14:paraId="7B481119" w14:textId="77777777" w:rsidR="00737C4D" w:rsidRPr="00647511" w:rsidRDefault="00737C4D" w:rsidP="00737C4D">
      <w:pPr>
        <w:spacing w:line="280" w:lineRule="exact"/>
        <w:rPr>
          <w:rFonts w:ascii="メイリオ" w:eastAsia="メイリオ" w:hAnsi="メイリオ" w:cs="メイリオ"/>
        </w:rPr>
      </w:pPr>
    </w:p>
    <w:p w14:paraId="16C4F521"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★【普及啓発】</w:t>
      </w:r>
    </w:p>
    <w:p w14:paraId="1CFCAF0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Ｑ２５：ある福祉課題を「普及啓発」するために講演会等を行いますが、その場合の申請区分は何ですか？</w:t>
      </w:r>
    </w:p>
    <w:p w14:paraId="24D2A629"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５：「講演会等開催」区分です。なお、「普及啓発」区分で申請された場合、助成を受けた年度以降２年間は、普及啓発活動に要する印刷物や物品の作成に要する経費として、「普及啓発」区分での申請ができませんので、ご注意ください。</w:t>
      </w:r>
    </w:p>
    <w:p w14:paraId="403D42D8"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093A2B0B" w14:textId="77777777" w:rsidR="00737C4D" w:rsidRPr="00647511" w:rsidRDefault="00737C4D"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Ｑ２６：自分たちの活動を普及啓発するために会報を発行したいのですが、助成金の対象になりますか？</w:t>
      </w:r>
    </w:p>
    <w:p w14:paraId="12069AA2" w14:textId="105544EC" w:rsidR="003D46E9" w:rsidRPr="00647511" w:rsidRDefault="003D46E9"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Ａ２６：「機関紙誌等の定期刊行物発行に要する経費」は助成対象とはなりません。また、申請事業以外の自団体</w:t>
      </w:r>
    </w:p>
    <w:p w14:paraId="64A4403C" w14:textId="4364E271" w:rsidR="003D46E9" w:rsidRPr="00647511" w:rsidRDefault="003D46E9"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 xml:space="preserve">　　　　活動をPRしたり、会員募集を行うための印刷物作成は対象外となります。</w:t>
      </w:r>
    </w:p>
    <w:p w14:paraId="56ED4081" w14:textId="1058C838" w:rsidR="00737C4D" w:rsidRPr="00647511" w:rsidRDefault="00737C4D" w:rsidP="00737C4D">
      <w:pPr>
        <w:spacing w:line="280" w:lineRule="exact"/>
        <w:rPr>
          <w:rFonts w:ascii="メイリオ" w:eastAsia="メイリオ" w:hAnsi="メイリオ" w:cs="メイリオ"/>
        </w:rPr>
      </w:pPr>
    </w:p>
    <w:p w14:paraId="165C3613" w14:textId="77777777" w:rsidR="003D46E9" w:rsidRPr="00647511" w:rsidRDefault="003D46E9" w:rsidP="003D46E9">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★【クレジットカードの利用】</w:t>
      </w:r>
    </w:p>
    <w:p w14:paraId="6A932535" w14:textId="55B6F853" w:rsidR="003D46E9" w:rsidRPr="00647511" w:rsidRDefault="003D46E9" w:rsidP="003D46E9">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Ｑ２７：クレジットカードを使用して事業にかかる物品等を購入した場合は、対象経費として認められますか？</w:t>
      </w:r>
    </w:p>
    <w:p w14:paraId="2A0745D6" w14:textId="20F5D38D" w:rsidR="003D46E9" w:rsidRPr="00647511" w:rsidRDefault="003D46E9" w:rsidP="003D46E9">
      <w:pPr>
        <w:pStyle w:val="ae"/>
        <w:spacing w:line="280" w:lineRule="exact"/>
        <w:ind w:left="840" w:hangingChars="400" w:hanging="840"/>
        <w:jc w:val="left"/>
        <w:rPr>
          <w:rFonts w:ascii="メイリオ" w:eastAsia="メイリオ" w:hAnsi="メイリオ" w:cs="メイリオ"/>
        </w:rPr>
      </w:pPr>
      <w:r w:rsidRPr="00647511">
        <w:rPr>
          <w:rFonts w:ascii="メイリオ" w:eastAsia="メイリオ" w:hAnsi="メイリオ" w:cs="メイリオ" w:hint="eastAsia"/>
        </w:rPr>
        <w:t>Ａ２７：</w:t>
      </w:r>
      <w:r w:rsidRPr="00647511">
        <w:rPr>
          <w:rFonts w:ascii="メイリオ" w:eastAsia="メイリオ" w:hAnsi="メイリオ" w:cs="メイリオ" w:hint="eastAsia"/>
          <w:b/>
        </w:rPr>
        <w:t>クレジットカードを利用し、事業に係る物品等を購入することは原則認められません。</w:t>
      </w:r>
    </w:p>
    <w:p w14:paraId="740EE593" w14:textId="1EE6953E" w:rsidR="003D46E9" w:rsidRPr="00647511" w:rsidRDefault="003D46E9" w:rsidP="003D46E9">
      <w:pPr>
        <w:pStyle w:val="ae"/>
        <w:spacing w:line="280" w:lineRule="exact"/>
        <w:ind w:left="840" w:hangingChars="400" w:hanging="840"/>
        <w:jc w:val="left"/>
        <w:rPr>
          <w:rFonts w:ascii="メイリオ" w:eastAsia="メイリオ" w:hAnsi="メイリオ" w:cs="メイリオ"/>
          <w:b/>
        </w:rPr>
      </w:pPr>
      <w:r w:rsidRPr="00647511">
        <w:rPr>
          <w:rFonts w:ascii="メイリオ" w:eastAsia="メイリオ" w:hAnsi="メイリオ" w:cs="メイリオ" w:hint="eastAsia"/>
        </w:rPr>
        <w:t xml:space="preserve">　　　　ただし、クレジットカードを使用しなければ物品の購入ができない等の事情がある場合は、</w:t>
      </w:r>
      <w:r w:rsidRPr="00647511">
        <w:rPr>
          <w:rFonts w:ascii="メイリオ" w:eastAsia="メイリオ" w:hAnsi="メイリオ" w:cs="メイリオ" w:hint="eastAsia"/>
          <w:b/>
        </w:rPr>
        <w:t>事前に大阪府</w:t>
      </w:r>
      <w:r w:rsidR="007D6A32">
        <w:rPr>
          <w:rFonts w:ascii="メイリオ" w:eastAsia="メイリオ" w:hAnsi="メイリオ" w:cs="メイリオ" w:hint="eastAsia"/>
          <w:b/>
        </w:rPr>
        <w:t>地域福祉課（表紙参照）</w:t>
      </w:r>
      <w:r w:rsidRPr="00647511">
        <w:rPr>
          <w:rFonts w:ascii="メイリオ" w:eastAsia="メイリオ" w:hAnsi="メイリオ" w:cs="メイリオ" w:hint="eastAsia"/>
          <w:b/>
        </w:rPr>
        <w:t>にご相談ください。</w:t>
      </w:r>
    </w:p>
    <w:p w14:paraId="23CCE281" w14:textId="77777777" w:rsidR="003D46E9" w:rsidRPr="00647511" w:rsidRDefault="003D46E9" w:rsidP="00737C4D">
      <w:pPr>
        <w:spacing w:line="280" w:lineRule="exact"/>
        <w:rPr>
          <w:rFonts w:ascii="メイリオ" w:eastAsia="メイリオ" w:hAnsi="メイリオ" w:cs="メイリオ"/>
        </w:rPr>
      </w:pPr>
    </w:p>
    <w:p w14:paraId="66D08B79"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★【その他】</w:t>
      </w:r>
    </w:p>
    <w:p w14:paraId="69838F66" w14:textId="47B8E7EE"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：ボランティア活動行事保険掛金は、助成対象経費となりますか？ </w:t>
      </w:r>
    </w:p>
    <w:p w14:paraId="77213237" w14:textId="5C42008C"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：助成対象とはなりません。助成対象外経費の欄に計上してください。 </w:t>
      </w:r>
    </w:p>
    <w:p w14:paraId="4F9052FA"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ECC2958" w14:textId="2756B635"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 xml:space="preserve">：食事の提供のためにかかった費用については助成対象経費となりますか？ </w:t>
      </w:r>
    </w:p>
    <w:p w14:paraId="295AFDB8" w14:textId="3710E7F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個人給付的な飲食費にあたりますので助成対象とはなりません。ただし、調理を行うことが事業となっている事業の場合の食品材料費は、食事の提供(朝食・昼食・夕食)を目的としておらず、かつ「大阪府地域福祉推進審議会福祉基金運営分科会」で必要と認めた場合、助成対象経費と認められることがあります。</w:t>
      </w:r>
    </w:p>
    <w:p w14:paraId="63B5A95D" w14:textId="77777777" w:rsidR="003D46E9" w:rsidRPr="00647511" w:rsidRDefault="003D46E9" w:rsidP="00737C4D">
      <w:pPr>
        <w:spacing w:line="280" w:lineRule="exact"/>
        <w:ind w:left="420" w:hangingChars="200" w:hanging="420"/>
        <w:rPr>
          <w:rFonts w:ascii="メイリオ" w:eastAsia="メイリオ" w:hAnsi="メイリオ" w:cs="メイリオ"/>
        </w:rPr>
      </w:pPr>
    </w:p>
    <w:p w14:paraId="5B356F02"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★【事業内容の変更】</w:t>
      </w:r>
    </w:p>
    <w:p w14:paraId="2BF09165" w14:textId="0F5F51E2"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Ｑ３０：助成金の交付決定を受けた後、年度当初から事業内容を変更した</w:t>
      </w:r>
      <w:r w:rsidR="007D6A32">
        <w:rPr>
          <w:rFonts w:ascii="メイリオ" w:eastAsia="メイリオ" w:hAnsi="メイリオ" w:cs="メイリオ" w:hint="eastAsia"/>
        </w:rPr>
        <w:t>い</w:t>
      </w:r>
      <w:r w:rsidRPr="00647511">
        <w:rPr>
          <w:rFonts w:ascii="メイリオ" w:eastAsia="メイリオ" w:hAnsi="メイリオ" w:cs="メイリオ" w:hint="eastAsia"/>
        </w:rPr>
        <w:t>のですが、どうすればいいですか？</w:t>
      </w:r>
    </w:p>
    <w:p w14:paraId="282783EA" w14:textId="36E82A9B" w:rsidR="00737C4D" w:rsidRPr="00647511" w:rsidRDefault="00737C4D" w:rsidP="007D6A32">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Ａ３０：変更前に必ず</w:t>
      </w:r>
      <w:r w:rsidR="007D6A32">
        <w:rPr>
          <w:rFonts w:ascii="メイリオ" w:eastAsia="メイリオ" w:hAnsi="メイリオ" w:cs="メイリオ" w:hint="eastAsia"/>
        </w:rPr>
        <w:t>大阪府地域福祉課（表紙参照）へ</w:t>
      </w:r>
      <w:r w:rsidRPr="00647511">
        <w:rPr>
          <w:rFonts w:ascii="メイリオ" w:eastAsia="メイリオ" w:hAnsi="メイリオ" w:cs="メイリオ" w:hint="eastAsia"/>
        </w:rPr>
        <w:t>ご連絡ください。（その際、変更届などの手続が必要か否か、ご回答します。）なお、交付決定内容になかった事業内容を追加（例：残金が生じそうなので新たに備品購入を追加）したり、事業内容が大幅に変更される場合などは、変更が認められませんので、ご注意ください。</w:t>
      </w:r>
    </w:p>
    <w:p w14:paraId="0EFC6C6C" w14:textId="77777777" w:rsidR="00737C4D" w:rsidRPr="00647511" w:rsidRDefault="00737C4D" w:rsidP="00737C4D">
      <w:pPr>
        <w:spacing w:line="280" w:lineRule="exact"/>
        <w:rPr>
          <w:rFonts w:ascii="メイリオ" w:eastAsia="メイリオ" w:hAnsi="メイリオ" w:cs="メイリオ"/>
        </w:rPr>
      </w:pPr>
    </w:p>
    <w:p w14:paraId="04D8187F"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Ｑ３１：事業が終了しましたが、予定より経費が安く済み、残金が生じました。どうすればいいですか？</w:t>
      </w:r>
    </w:p>
    <w:p w14:paraId="71306885"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Ａ３１：事業完了報告書をご提出ください。その内容を審査し、返金していただきます。（</w:t>
      </w:r>
      <w:r w:rsidRPr="00647511">
        <w:rPr>
          <w:rFonts w:ascii="メイリオ" w:eastAsia="メイリオ" w:hAnsi="メイリオ" w:cs="メイリオ" w:hint="eastAsia"/>
          <w:szCs w:val="21"/>
        </w:rPr>
        <w:t>繰越（次年度の支出）は認めません。）</w:t>
      </w:r>
      <w:r w:rsidRPr="00647511">
        <w:rPr>
          <w:rFonts w:ascii="メイリオ" w:eastAsia="メイリオ" w:hAnsi="メイリオ" w:cs="メイリオ" w:hint="eastAsia"/>
        </w:rPr>
        <w:t>具体的には、「助成金の返還」通知書と、最寄りの金融機関（ゆうちょ銀行除く）で入金いただける「返納通知書」をお送りします。この返納通知書で所定の期日までにご返金ください。なお、所定の期日までに返金されない場合は、延滞金が生じます。</w:t>
      </w:r>
    </w:p>
    <w:p w14:paraId="6926B2D8" w14:textId="77777777" w:rsidR="00737C4D" w:rsidRPr="00647511" w:rsidRDefault="00737C4D" w:rsidP="00737C4D">
      <w:pPr>
        <w:spacing w:line="280" w:lineRule="exact"/>
        <w:rPr>
          <w:rFonts w:ascii="メイリオ" w:eastAsia="メイリオ" w:hAnsi="メイリオ" w:cs="メイリオ"/>
        </w:rPr>
      </w:pPr>
    </w:p>
    <w:p w14:paraId="0CA8047B"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Ｑ３２：事業が終了しましたが、予定より参加者等が多かったため、</w:t>
      </w:r>
      <w:r w:rsidRPr="00647511">
        <w:rPr>
          <w:rFonts w:ascii="メイリオ" w:eastAsia="メイリオ" w:hAnsi="メイリオ" w:cs="メイリオ" w:hint="eastAsia"/>
          <w:szCs w:val="21"/>
        </w:rPr>
        <w:t>収入が申請当初より増えてしまい、収入が支出を上回りました。どうすればいいですか？</w:t>
      </w:r>
    </w:p>
    <w:p w14:paraId="24C08767"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２：事業完了報告書をご提出ください。その内容を審査し、返金していただきます。（繰越（次年度の支出）は認めません。）具体的には、ご提出いただいた「事業完了報告書」に基づき、「助成金の返還」通知書と、最寄りの金融機関（ゆうちょ銀行除く）で入金いただける「返納通知書」をお送りします。この返納通知書で所定の期日までにご返金ください。なお、</w:t>
      </w:r>
      <w:r w:rsidRPr="00647511">
        <w:rPr>
          <w:rFonts w:ascii="メイリオ" w:eastAsia="メイリオ" w:hAnsi="メイリオ" w:cs="メイリオ" w:hint="eastAsia"/>
        </w:rPr>
        <w:t>所定の期日までに返金されない場合は、延滞金が生じます。</w:t>
      </w:r>
    </w:p>
    <w:p w14:paraId="594E3B9A" w14:textId="77777777" w:rsidR="00737C4D" w:rsidRPr="00647511" w:rsidRDefault="00737C4D" w:rsidP="00737C4D">
      <w:pPr>
        <w:spacing w:line="280" w:lineRule="exact"/>
        <w:rPr>
          <w:rFonts w:ascii="メイリオ" w:eastAsia="メイリオ" w:hAnsi="メイリオ" w:cs="メイリオ"/>
        </w:rPr>
      </w:pPr>
    </w:p>
    <w:p w14:paraId="29517A75"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★【完了報告】</w:t>
      </w:r>
    </w:p>
    <w:p w14:paraId="35D3A97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Ｑ３３：領収書がない場合、事業完了報告書は</w:t>
      </w:r>
      <w:r w:rsidRPr="00647511">
        <w:rPr>
          <w:rFonts w:ascii="メイリオ" w:eastAsia="メイリオ" w:hAnsi="メイリオ" w:cs="メイリオ" w:hint="eastAsia"/>
          <w:szCs w:val="21"/>
        </w:rPr>
        <w:t>どうすればいいですか？</w:t>
      </w:r>
    </w:p>
    <w:p w14:paraId="16B10E8F" w14:textId="77777777" w:rsidR="007E5873" w:rsidRPr="00647511" w:rsidRDefault="007E5873" w:rsidP="007E5873">
      <w:pPr>
        <w:pStyle w:val="ae"/>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Ａ３３：</w:t>
      </w:r>
      <w:r w:rsidRPr="00647511">
        <w:rPr>
          <w:rFonts w:ascii="メイリオ" w:eastAsia="メイリオ" w:hAnsi="メイリオ" w:cs="メイリオ" w:hint="eastAsia"/>
          <w:b/>
          <w:szCs w:val="21"/>
          <w:u w:val="single"/>
        </w:rPr>
        <w:t>領収書がない場合、助成対象経費に計上できません。</w:t>
      </w:r>
      <w:r w:rsidRPr="00647511">
        <w:rPr>
          <w:rFonts w:ascii="メイリオ" w:eastAsia="メイリオ" w:hAnsi="メイリオ" w:cs="メイリオ" w:hint="eastAsia"/>
        </w:rPr>
        <w:t>事業完了報告の際には、必ず「領収書等の支出証拠書類（写し可）」を添付してください。</w:t>
      </w:r>
      <w:r w:rsidRPr="00647511">
        <w:rPr>
          <w:rFonts w:ascii="メイリオ" w:eastAsia="メイリオ" w:hAnsi="メイリオ" w:cs="メイリオ" w:hint="eastAsia"/>
          <w:b/>
          <w:u w:val="single"/>
        </w:rPr>
        <w:t>「謝金」や「交通費」等の場合も領収書や受領書など確認できる資料等が必要です。</w:t>
      </w:r>
    </w:p>
    <w:p w14:paraId="46DEA62B" w14:textId="66F654BF" w:rsidR="007E5873" w:rsidRPr="00647511" w:rsidRDefault="007E5873"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 xml:space="preserve">　　　　また、講師等の謝金支払いに</w:t>
      </w:r>
      <w:r w:rsidR="00F70044" w:rsidRPr="00647511">
        <w:rPr>
          <w:rFonts w:ascii="メイリオ" w:eastAsia="メイリオ" w:hAnsi="メイリオ" w:cs="メイリオ" w:hint="eastAsia"/>
          <w:szCs w:val="21"/>
        </w:rPr>
        <w:t>ついて</w:t>
      </w:r>
      <w:r w:rsidRPr="00647511">
        <w:rPr>
          <w:rFonts w:ascii="メイリオ" w:eastAsia="メイリオ" w:hAnsi="メイリオ" w:cs="メイリオ" w:hint="eastAsia"/>
          <w:szCs w:val="21"/>
        </w:rPr>
        <w:t xml:space="preserve">団体で源泉徴収を行う場合は、その納付書の写しもご提出ください。　</w:t>
      </w:r>
    </w:p>
    <w:p w14:paraId="14199865" w14:textId="2FEA7C81" w:rsidR="00737C4D" w:rsidRPr="00647511" w:rsidRDefault="007E5873" w:rsidP="00737C4D">
      <w:pPr>
        <w:pStyle w:val="ae"/>
        <w:spacing w:line="280" w:lineRule="exact"/>
        <w:ind w:left="840" w:hangingChars="400" w:hanging="840"/>
        <w:rPr>
          <w:rFonts w:ascii="メイリオ" w:eastAsia="メイリオ" w:hAnsi="メイリオ" w:cs="メイリオ"/>
          <w:szCs w:val="21"/>
          <w:u w:val="single"/>
        </w:rPr>
      </w:pPr>
      <w:r w:rsidRPr="00647511">
        <w:rPr>
          <w:rFonts w:ascii="メイリオ" w:eastAsia="メイリオ" w:hAnsi="メイリオ" w:cs="メイリオ" w:hint="eastAsia"/>
          <w:szCs w:val="21"/>
        </w:rPr>
        <w:t xml:space="preserve">　　　　</w:t>
      </w:r>
      <w:r w:rsidR="00737C4D" w:rsidRPr="00647511">
        <w:rPr>
          <w:rFonts w:ascii="メイリオ" w:eastAsia="メイリオ" w:hAnsi="メイリオ" w:cs="メイリオ" w:hint="eastAsia"/>
          <w:b/>
          <w:u w:val="single"/>
        </w:rPr>
        <w:t>なお、申請事業として助成対象経費の支払が確認できない場合は、助成金を返還していただきます。</w:t>
      </w:r>
    </w:p>
    <w:p w14:paraId="34F823D3" w14:textId="77777777" w:rsidR="00737C4D" w:rsidRPr="00647511" w:rsidRDefault="00737C4D" w:rsidP="00737C4D">
      <w:pPr>
        <w:spacing w:line="280" w:lineRule="exact"/>
        <w:rPr>
          <w:rFonts w:ascii="メイリオ" w:eastAsia="メイリオ" w:hAnsi="メイリオ" w:cs="メイリオ"/>
        </w:rPr>
      </w:pPr>
    </w:p>
    <w:p w14:paraId="2E8313E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Ｑ３４：日付や購入したものがわからない領収書の場合、事業完了報告書は</w:t>
      </w:r>
      <w:r w:rsidRPr="00647511">
        <w:rPr>
          <w:rFonts w:ascii="メイリオ" w:eastAsia="メイリオ" w:hAnsi="メイリオ" w:cs="メイリオ" w:hint="eastAsia"/>
          <w:szCs w:val="21"/>
        </w:rPr>
        <w:t>どうすればいいですか？</w:t>
      </w:r>
    </w:p>
    <w:p w14:paraId="759FF609"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Ａ３４：事業完了報告書へは、必ず支払日がありかつ何を購入したのかわかる領収書が必要です。</w:t>
      </w:r>
    </w:p>
    <w:p w14:paraId="14AEA50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なお、確認できない場合は、事業対象経費として計上できません。</w:t>
      </w:r>
    </w:p>
    <w:p w14:paraId="0AFE4E86" w14:textId="77777777" w:rsidR="00737C4D" w:rsidRPr="00647511" w:rsidRDefault="00737C4D" w:rsidP="00737C4D">
      <w:pPr>
        <w:spacing w:line="280" w:lineRule="exact"/>
        <w:rPr>
          <w:rFonts w:ascii="メイリオ" w:eastAsia="メイリオ" w:hAnsi="メイリオ" w:cs="メイリオ"/>
        </w:rPr>
      </w:pPr>
    </w:p>
    <w:p w14:paraId="59170EA5"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Ｑ３５：領収書のあて名はどうすればいいですか</w:t>
      </w:r>
      <w:r w:rsidRPr="00647511">
        <w:rPr>
          <w:rFonts w:ascii="メイリオ" w:eastAsia="メイリオ" w:hAnsi="メイリオ" w:cs="メイリオ" w:hint="eastAsia"/>
          <w:szCs w:val="21"/>
        </w:rPr>
        <w:t>？</w:t>
      </w:r>
    </w:p>
    <w:p w14:paraId="6499B0F9"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５：あて名については、原則申請された申請団体の正式名称で領収書を発行してもらってください。また、但し書き等の欄については、何を購入したのかわかるように品名・数量等を記載してもらってください。</w:t>
      </w:r>
    </w:p>
    <w:p w14:paraId="772722E9" w14:textId="7462C296" w:rsidR="00737C4D" w:rsidRPr="00647511" w:rsidRDefault="00737C4D" w:rsidP="00737C4D">
      <w:pPr>
        <w:spacing w:line="280" w:lineRule="exact"/>
        <w:rPr>
          <w:rFonts w:ascii="メイリオ" w:eastAsia="メイリオ" w:hAnsi="メイリオ" w:cs="メイリオ"/>
        </w:rPr>
      </w:pPr>
    </w:p>
    <w:p w14:paraId="0BCFF200" w14:textId="1D574702" w:rsidR="00F70044" w:rsidRPr="00647511" w:rsidRDefault="00F70044"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★【交通費の領収書】</w:t>
      </w:r>
    </w:p>
    <w:p w14:paraId="33733869" w14:textId="77777777" w:rsidR="00737C4D" w:rsidRPr="00647511" w:rsidRDefault="00737C4D" w:rsidP="00737C4D">
      <w:pPr>
        <w:pStyle w:val="ae"/>
        <w:pBdr>
          <w:bottom w:val="single" w:sz="8" w:space="0" w:color="auto"/>
        </w:pBdr>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Ｑ３６：ボランティアに対する交通費について領収書をとっていなかった場合、事業完了報告書はどうすればいいですか？</w:t>
      </w:r>
      <w:r w:rsidRPr="00647511">
        <w:rPr>
          <w:rFonts w:ascii="メイリオ" w:eastAsia="メイリオ" w:hAnsi="メイリオ" w:cs="メイリオ" w:hint="eastAsia"/>
          <w:szCs w:val="21"/>
        </w:rPr>
        <w:t xml:space="preserve"> </w:t>
      </w:r>
    </w:p>
    <w:p w14:paraId="6647E00B" w14:textId="00DB33E7" w:rsidR="00737C4D" w:rsidRPr="00647511" w:rsidRDefault="00737C4D" w:rsidP="00737C4D">
      <w:pPr>
        <w:pStyle w:val="ae"/>
        <w:pBdr>
          <w:bottom w:val="single" w:sz="8" w:space="0" w:color="auto"/>
        </w:pBdr>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Ａ３６：</w:t>
      </w:r>
      <w:r w:rsidRPr="00647511">
        <w:rPr>
          <w:rFonts w:ascii="メイリオ" w:eastAsia="メイリオ" w:hAnsi="メイリオ" w:cs="メイリオ" w:hint="eastAsia"/>
        </w:rPr>
        <w:t>「交通費」の場合も領収書や受領書などを確認できる資料等が必要です。</w:t>
      </w:r>
      <w:r w:rsidR="00F70044" w:rsidRPr="00647511">
        <w:rPr>
          <w:rFonts w:ascii="メイリオ" w:eastAsia="メイリオ" w:hAnsi="メイリオ" w:cs="メイリオ" w:hint="eastAsia"/>
        </w:rPr>
        <w:t>公共</w:t>
      </w:r>
      <w:r w:rsidRPr="00647511">
        <w:rPr>
          <w:rFonts w:ascii="メイリオ" w:eastAsia="メイリオ" w:hAnsi="メイリオ" w:cs="メイリオ" w:hint="eastAsia"/>
        </w:rPr>
        <w:t>交通機関</w:t>
      </w:r>
      <w:r w:rsidR="00F70044" w:rsidRPr="00647511">
        <w:rPr>
          <w:rFonts w:ascii="メイリオ" w:eastAsia="メイリオ" w:hAnsi="メイリオ" w:cs="メイリオ" w:hint="eastAsia"/>
        </w:rPr>
        <w:t>等の利用で</w:t>
      </w:r>
      <w:r w:rsidRPr="00647511">
        <w:rPr>
          <w:rFonts w:ascii="メイリオ" w:eastAsia="メイリオ" w:hAnsi="メイリオ" w:cs="メイリオ" w:hint="eastAsia"/>
        </w:rPr>
        <w:t>領収書がない場合については、「旅費交通費記録簿」（交通費の内訳として交通経路や金額を記録するとともに、交通費を受取った方から受領印があるもの）を提出してください。</w:t>
      </w:r>
      <w:r w:rsidRPr="00647511">
        <w:rPr>
          <w:rFonts w:ascii="メイリオ" w:eastAsia="メイリオ" w:hAnsi="メイリオ" w:cs="メイリオ" w:hint="eastAsia"/>
          <w:b/>
          <w:u w:val="single"/>
        </w:rPr>
        <w:t>なお、申請事業として助成対象経費の支払が確認できない場合は、助成金を返還していただきます。</w:t>
      </w:r>
      <w:bookmarkStart w:id="4" w:name="_GoBack"/>
      <w:bookmarkEnd w:id="4"/>
    </w:p>
    <w:sectPr w:rsidR="00737C4D" w:rsidRPr="00647511" w:rsidSect="00772925">
      <w:footerReference w:type="first" r:id="rId7"/>
      <w:pgSz w:w="11906" w:h="16838" w:code="9"/>
      <w:pgMar w:top="425" w:right="567" w:bottom="233" w:left="709" w:header="17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925"/>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660"/>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2B1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6081</Words>
  <Characters>261</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6330</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2020-12-18T06:44:00Z</dcterms:created>
  <dcterms:modified xsi:type="dcterms:W3CDTF">2020-12-18T10:30:00Z</dcterms:modified>
</cp:coreProperties>
</file>