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43" w:rsidRDefault="00AB6443" w:rsidP="00AB6443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第16号の41様式記載要領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１　　この報告書は、軽油の受払い、現実の受払い等に関する事実を記載し、主たる事務所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又は事業所所在地の道府県知事に提出すること。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２　　※印の欄は、記載しないこと。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３　　「区分」欄は、元売業者にあっては「元」、特約業者にあっては「特」、軽油製造業者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等にあっては「製」を丸印で囲むこと。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４　　「個人番号又は法人番号」欄には、報告者の個人番号（行政手続きにおける特定の個人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を識別するための番号の利用等に関する法律第2条第5項に規定する個人番号をいう。以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下同じ。）又は法人番号（同条第15項に規定する法人番号をいう。）を記載すること。「個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人番号又は法人番号」欄に個人番号を記載する場合には、左側を1文字空けて記載すること。</w:t>
      </w:r>
    </w:p>
    <w:p w:rsidR="00AB6443" w:rsidRDefault="00AB6443" w:rsidP="00AB6443">
      <w:pPr>
        <w:ind w:firstLineChars="1247" w:firstLine="261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５　　「受払い等の数量」欄は、現実の軽油の受払い等の有無にかかわらず、前月の初日か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ら末日までの間に商取引上の引取り、引渡し等を行った軽油の数量を記載すること。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６　　「現実の受払い等の数量」欄は、現実の軽油の受払い等に着目し、前月の初日から末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日までの間の現実の納入等に係る軽油の数量を記載すること。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７　　「うち課税済みのもの」欄は、引取り、引渡し、納入等を行った軽油のうち既に軽油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引取税を課されたものの数量を記載すること。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８　　「前々月末在庫数量」及び「前月末在庫数量」欄は、保有する軽油の実在庫数量を記載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すること。</w:t>
      </w:r>
    </w:p>
    <w:p w:rsidR="00AB6443" w:rsidRDefault="00AB6443" w:rsidP="00AB6443">
      <w:pPr>
        <w:ind w:firstLineChars="1147" w:firstLine="24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９　　「その他」欄に数量を記載した場合は、その内容を「備考」欄に記載すること。</w:t>
      </w:r>
    </w:p>
    <w:p w:rsidR="00AB6443" w:rsidRDefault="00AB6443" w:rsidP="00AB6443">
      <w:pPr>
        <w:rPr>
          <w:rFonts w:ascii="ＭＳ 明朝" w:eastAsia="ＭＳ 明朝" w:hAnsi="ＭＳ 明朝" w:hint="eastAsia"/>
        </w:rPr>
      </w:pPr>
    </w:p>
    <w:p w:rsidR="00AB6443" w:rsidRDefault="00AB6443" w:rsidP="008A06BA">
      <w:pPr>
        <w:ind w:firstLineChars="1147" w:firstLine="2409"/>
        <w:rPr>
          <w:rFonts w:ascii="ＭＳ 明朝" w:eastAsia="ＭＳ 明朝" w:hAnsi="ＭＳ 明朝"/>
        </w:rPr>
      </w:pPr>
    </w:p>
    <w:p w:rsidR="00AB6443" w:rsidRDefault="00AB6443" w:rsidP="008A06BA">
      <w:pPr>
        <w:ind w:firstLineChars="1147" w:firstLine="2409"/>
        <w:rPr>
          <w:rFonts w:ascii="ＭＳ 明朝" w:eastAsia="ＭＳ 明朝" w:hAnsi="ＭＳ 明朝"/>
        </w:rPr>
      </w:pPr>
    </w:p>
    <w:p w:rsidR="00AB6443" w:rsidRDefault="00AB6443" w:rsidP="008A06BA">
      <w:pPr>
        <w:ind w:firstLineChars="1147" w:firstLine="2409"/>
        <w:rPr>
          <w:rFonts w:ascii="ＭＳ 明朝" w:eastAsia="ＭＳ 明朝" w:hAnsi="ＭＳ 明朝"/>
        </w:rPr>
      </w:pPr>
    </w:p>
    <w:p w:rsidR="002807FA" w:rsidRDefault="008A06BA" w:rsidP="008A06BA">
      <w:pPr>
        <w:ind w:firstLineChars="1147" w:firstLine="2409"/>
        <w:rPr>
          <w:rFonts w:ascii="ＭＳ 明朝" w:eastAsia="ＭＳ 明朝" w:hAnsi="ＭＳ 明朝"/>
        </w:rPr>
      </w:pPr>
      <w:bookmarkStart w:id="0" w:name="_GoBack"/>
      <w:bookmarkEnd w:id="0"/>
      <w:r w:rsidRPr="008A06BA">
        <w:rPr>
          <w:rFonts w:ascii="ＭＳ 明朝" w:eastAsia="ＭＳ 明朝" w:hAnsi="ＭＳ 明朝" w:hint="eastAsia"/>
        </w:rPr>
        <w:lastRenderedPageBreak/>
        <w:t>第</w:t>
      </w:r>
      <w:r w:rsidRPr="008A06BA">
        <w:rPr>
          <w:rFonts w:ascii="ＭＳ 明朝" w:eastAsia="ＭＳ 明朝" w:hAnsi="ＭＳ 明朝"/>
        </w:rPr>
        <w:t>16号の</w:t>
      </w:r>
      <w:r w:rsidR="006144FD">
        <w:rPr>
          <w:rFonts w:ascii="ＭＳ 明朝" w:eastAsia="ＭＳ 明朝" w:hAnsi="ＭＳ 明朝" w:hint="eastAsia"/>
        </w:rPr>
        <w:t>41</w:t>
      </w:r>
      <w:r w:rsidR="006144FD">
        <w:rPr>
          <w:rFonts w:ascii="ＭＳ 明朝" w:eastAsia="ＭＳ 明朝" w:hAnsi="ＭＳ 明朝"/>
        </w:rPr>
        <w:t>様式</w:t>
      </w:r>
      <w:r w:rsidR="00084DAF">
        <w:rPr>
          <w:rFonts w:ascii="ＭＳ 明朝" w:eastAsia="ＭＳ 明朝" w:hAnsi="ＭＳ 明朝" w:hint="eastAsia"/>
        </w:rPr>
        <w:t>別表1</w:t>
      </w:r>
      <w:r w:rsidRPr="008A06BA">
        <w:rPr>
          <w:rFonts w:ascii="ＭＳ 明朝" w:eastAsia="ＭＳ 明朝" w:hAnsi="ＭＳ 明朝"/>
        </w:rPr>
        <w:t>記載要領</w:t>
      </w:r>
    </w:p>
    <w:p w:rsidR="00EA741B" w:rsidRDefault="006144FD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　この</w:t>
      </w:r>
      <w:r w:rsidR="00084DAF">
        <w:rPr>
          <w:rFonts w:ascii="ＭＳ 明朝" w:eastAsia="ＭＳ 明朝" w:hAnsi="ＭＳ 明朝" w:hint="eastAsia"/>
        </w:rPr>
        <w:t>明細書は、第16号の41様式の報告書の「引取数量」欄のうち「受払い等の数量」</w:t>
      </w:r>
    </w:p>
    <w:p w:rsidR="00084DAF" w:rsidRDefault="00084DAF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欄の記載に係る軽油について、引渡しを行った者ごとに引渡しを行った者の事務所又は</w:t>
      </w:r>
    </w:p>
    <w:p w:rsidR="00084DAF" w:rsidRDefault="00084DAF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事業所所在の都道府県ごとの内訳を記載し、同様式の報告書に添付すること。</w:t>
      </w:r>
    </w:p>
    <w:p w:rsidR="00084DAF" w:rsidRDefault="00084DAF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　※印の欄は、記載しないこと。</w:t>
      </w:r>
    </w:p>
    <w:p w:rsidR="00084DAF" w:rsidRDefault="00084DAF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　引渡しを行った者ごとの「引取数量」の小計を記載すること。</w:t>
      </w:r>
    </w:p>
    <w:p w:rsidR="00084DAF" w:rsidRDefault="00084DAF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　「うち課税済みのもの」欄は、引取りを行った軽油のうち既に軽油引取税を課された</w:t>
      </w:r>
    </w:p>
    <w:p w:rsidR="00084DAF" w:rsidRDefault="00084DAF" w:rsidP="00084DAF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ものの数量を記載すること。</w:t>
      </w:r>
    </w:p>
    <w:p w:rsidR="00B81BF6" w:rsidRDefault="00B81BF6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第16号の41様式別表2記載要領</w:t>
      </w: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　この明細書は、第16号の41様式の報告書の「引取数量」欄のうち「現実の受払い等の</w:t>
      </w:r>
    </w:p>
    <w:p w:rsidR="006A390E" w:rsidRDefault="006A390E" w:rsidP="006A390E">
      <w:pPr>
        <w:ind w:firstLineChars="1447" w:firstLine="30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数量」欄の記載に係る軽油について、納入を行った者ごとに納入を行った者の事務所又</w:t>
      </w: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は事業所所在の都道府県ごとの内訳を記載し、同様式の報告書に添付すること。</w:t>
      </w: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　※印の欄は、記載しないこと。</w:t>
      </w: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　納入を行った者ごとの「納入を受けた数量」の小計を記載すること。</w:t>
      </w: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　「うち課税済みのもの」欄は、納入を受けた軽油のうち既に軽油引取税を課された</w:t>
      </w:r>
    </w:p>
    <w:p w:rsidR="006A390E" w:rsidRDefault="006A390E" w:rsidP="006A390E">
      <w:pPr>
        <w:ind w:firstLineChars="1147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ものの数量を記載すること。</w:t>
      </w:r>
    </w:p>
    <w:p w:rsidR="006A390E" w:rsidRDefault="006A390E" w:rsidP="006A390E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lastRenderedPageBreak/>
        <w:t>第16号の41様式別表５記載要領</w:t>
      </w:r>
    </w:p>
    <w:p w:rsidR="006A390E" w:rsidRPr="003A036D" w:rsidRDefault="006A390E" w:rsidP="006A390E">
      <w:pPr>
        <w:pStyle w:val="a7"/>
        <w:numPr>
          <w:ilvl w:val="0"/>
          <w:numId w:val="1"/>
        </w:num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>この明細書は、第16号の41様式の報告書の「引渡数量」欄のうち「受払い等の数量」</w:t>
      </w: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 xml:space="preserve"> </w:t>
      </w:r>
      <w:r w:rsidRPr="003A036D">
        <w:rPr>
          <w:rFonts w:ascii="ＭＳ 明朝" w:eastAsia="ＭＳ 明朝" w:hAnsi="ＭＳ 明朝"/>
        </w:rPr>
        <w:t xml:space="preserve"> </w:t>
      </w:r>
      <w:r w:rsidRPr="003A036D">
        <w:rPr>
          <w:rFonts w:ascii="ＭＳ 明朝" w:eastAsia="ＭＳ 明朝" w:hAnsi="ＭＳ 明朝" w:hint="eastAsia"/>
        </w:rPr>
        <w:t>欄の記載に係る軽油について、引取りを行った者ごとに引取りを行った者の事務所又は</w:t>
      </w: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 xml:space="preserve">　事業所所在の都道府県ごとの内訳を記載し、同様式の報告書に添付すること。</w:t>
      </w: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>２　※印の欄は、記載しないこと。</w:t>
      </w: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>３　引取りを行った者ごとの引渡数量の小計を記載すること。</w:t>
      </w: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>４　「うち課税済みのもの」欄は、引渡しを行った軽油のうち既に軽油引取税を課された</w:t>
      </w:r>
    </w:p>
    <w:p w:rsidR="006A390E" w:rsidRPr="003A036D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3A036D">
        <w:rPr>
          <w:rFonts w:ascii="ＭＳ 明朝" w:eastAsia="ＭＳ 明朝" w:hAnsi="ＭＳ 明朝" w:hint="eastAsia"/>
        </w:rPr>
        <w:t xml:space="preserve">　ものの数量を記載すること。</w:t>
      </w: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Pr="006504B8" w:rsidRDefault="006A390E" w:rsidP="006A390E">
      <w:pPr>
        <w:ind w:leftChars="1282" w:left="2692" w:firstLine="2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lastRenderedPageBreak/>
        <w:t>第16号の41様式別表６記載要領</w:t>
      </w:r>
    </w:p>
    <w:p w:rsidR="006A390E" w:rsidRPr="006504B8" w:rsidRDefault="006A390E" w:rsidP="006A390E">
      <w:pPr>
        <w:pStyle w:val="a7"/>
        <w:numPr>
          <w:ilvl w:val="0"/>
          <w:numId w:val="2"/>
        </w:numPr>
        <w:ind w:leftChars="0" w:left="2694" w:firstLine="0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>この明細書は、第16号の41様式の報告書の「引渡数量」欄のうち「現実の受払い等の</w:t>
      </w:r>
    </w:p>
    <w:p w:rsidR="006A390E" w:rsidRPr="006504B8" w:rsidRDefault="006A390E" w:rsidP="006A390E">
      <w:pPr>
        <w:ind w:left="2694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 xml:space="preserve"> </w:t>
      </w:r>
      <w:r w:rsidRPr="006504B8">
        <w:rPr>
          <w:rFonts w:ascii="ＭＳ 明朝" w:eastAsia="ＭＳ 明朝" w:hAnsi="ＭＳ 明朝"/>
        </w:rPr>
        <w:t xml:space="preserve"> </w:t>
      </w:r>
      <w:r w:rsidRPr="006504B8">
        <w:rPr>
          <w:rFonts w:ascii="ＭＳ 明朝" w:eastAsia="ＭＳ 明朝" w:hAnsi="ＭＳ 明朝" w:hint="eastAsia"/>
        </w:rPr>
        <w:t>数量」欄の記載に係る軽油について、納入を受けた者ごとに納入を受けた者の事務所又</w:t>
      </w:r>
    </w:p>
    <w:p w:rsidR="006A390E" w:rsidRPr="006504B8" w:rsidRDefault="006A390E" w:rsidP="006A390E">
      <w:pPr>
        <w:ind w:left="2694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 xml:space="preserve">　は事業所所在の都道府県ごとの内訳を記載し、同様式の報告書に添付すること。</w:t>
      </w:r>
    </w:p>
    <w:p w:rsidR="006A390E" w:rsidRPr="006504B8" w:rsidRDefault="006A390E" w:rsidP="006A390E">
      <w:pPr>
        <w:ind w:left="2694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>２　※印の欄は、記載しないこと。</w:t>
      </w:r>
    </w:p>
    <w:p w:rsidR="006A390E" w:rsidRPr="006504B8" w:rsidRDefault="006A390E" w:rsidP="006A390E">
      <w:pPr>
        <w:ind w:left="2694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>３　納入を受けた者ごとの「納入を行った数量」の小計を記載すること。</w:t>
      </w:r>
    </w:p>
    <w:p w:rsidR="006A390E" w:rsidRPr="006504B8" w:rsidRDefault="006A390E" w:rsidP="006A390E">
      <w:pPr>
        <w:ind w:left="2694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>４　「うち課税済みのもの」欄は、納入を行った軽油のうち既に軽油引取税を課されたも</w:t>
      </w:r>
    </w:p>
    <w:p w:rsidR="006A390E" w:rsidRPr="006504B8" w:rsidRDefault="006A390E" w:rsidP="006A390E">
      <w:pPr>
        <w:ind w:left="2694"/>
        <w:rPr>
          <w:rFonts w:ascii="ＭＳ 明朝" w:eastAsia="ＭＳ 明朝" w:hAnsi="ＭＳ 明朝"/>
        </w:rPr>
      </w:pPr>
      <w:r w:rsidRPr="006504B8">
        <w:rPr>
          <w:rFonts w:ascii="ＭＳ 明朝" w:eastAsia="ＭＳ 明朝" w:hAnsi="ＭＳ 明朝" w:hint="eastAsia"/>
        </w:rPr>
        <w:t xml:space="preserve">　のの数量を記載すること。</w:t>
      </w: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Pr="00E114D9" w:rsidRDefault="006A390E" w:rsidP="006A390E">
      <w:pPr>
        <w:ind w:leftChars="1350" w:left="2835"/>
        <w:rPr>
          <w:rFonts w:ascii="ＭＳ 明朝" w:eastAsia="ＭＳ 明朝" w:hAnsi="ＭＳ 明朝"/>
        </w:rPr>
      </w:pPr>
      <w:r w:rsidRPr="00E114D9">
        <w:rPr>
          <w:rFonts w:ascii="ＭＳ 明朝" w:eastAsia="ＭＳ 明朝" w:hAnsi="ＭＳ 明朝" w:hint="eastAsia"/>
        </w:rPr>
        <w:lastRenderedPageBreak/>
        <w:t>第16号の41様式別表7記載要領</w:t>
      </w:r>
    </w:p>
    <w:p w:rsidR="006A390E" w:rsidRPr="00E114D9" w:rsidRDefault="006A390E" w:rsidP="006A390E">
      <w:pPr>
        <w:pStyle w:val="a7"/>
        <w:numPr>
          <w:ilvl w:val="0"/>
          <w:numId w:val="3"/>
        </w:numPr>
        <w:ind w:leftChars="0" w:left="3686" w:hanging="465"/>
        <w:rPr>
          <w:rFonts w:ascii="ＭＳ 明朝" w:eastAsia="ＭＳ 明朝" w:hAnsi="ＭＳ 明朝"/>
        </w:rPr>
      </w:pPr>
      <w:r w:rsidRPr="00E114D9">
        <w:rPr>
          <w:rFonts w:ascii="ＭＳ 明朝" w:eastAsia="ＭＳ 明朝" w:hAnsi="ＭＳ 明朝" w:hint="eastAsia"/>
        </w:rPr>
        <w:t>この明細書は、第16号の41様式の報告書の「消費数量」欄の記載に係る軽油について、</w:t>
      </w:r>
    </w:p>
    <w:p w:rsidR="006A390E" w:rsidRPr="00E114D9" w:rsidRDefault="006A390E" w:rsidP="006A390E">
      <w:pPr>
        <w:ind w:firstLineChars="1687" w:firstLine="3543"/>
        <w:rPr>
          <w:rFonts w:ascii="ＭＳ 明朝" w:eastAsia="ＭＳ 明朝" w:hAnsi="ＭＳ 明朝"/>
        </w:rPr>
      </w:pPr>
      <w:r w:rsidRPr="00E114D9">
        <w:rPr>
          <w:rFonts w:ascii="ＭＳ 明朝" w:eastAsia="ＭＳ 明朝" w:hAnsi="ＭＳ 明朝" w:hint="eastAsia"/>
        </w:rPr>
        <w:t>事務所又は事業所ごとの消費数量の内訳を記載し、同様式の報告書に添付すること。</w:t>
      </w:r>
    </w:p>
    <w:p w:rsidR="006A390E" w:rsidRPr="00E114D9" w:rsidRDefault="006A390E" w:rsidP="006A390E">
      <w:pPr>
        <w:ind w:leftChars="-270" w:hangingChars="270" w:hanging="567"/>
        <w:rPr>
          <w:rFonts w:ascii="ＭＳ 明朝" w:eastAsia="ＭＳ 明朝" w:hAnsi="ＭＳ 明朝"/>
        </w:rPr>
      </w:pPr>
      <w:r w:rsidRPr="00E114D9">
        <w:rPr>
          <w:rFonts w:ascii="ＭＳ 明朝" w:eastAsia="ＭＳ 明朝" w:hAnsi="ＭＳ 明朝" w:hint="eastAsia"/>
        </w:rPr>
        <w:t xml:space="preserve">　　　　　　　　　　　　　　　　　　２ </w:t>
      </w:r>
      <w:r w:rsidRPr="00E114D9">
        <w:rPr>
          <w:rFonts w:ascii="ＭＳ 明朝" w:eastAsia="ＭＳ 明朝" w:hAnsi="ＭＳ 明朝"/>
        </w:rPr>
        <w:t xml:space="preserve">   </w:t>
      </w:r>
      <w:r w:rsidRPr="00E114D9">
        <w:rPr>
          <w:rFonts w:ascii="ＭＳ 明朝" w:eastAsia="ＭＳ 明朝" w:hAnsi="ＭＳ 明朝" w:hint="eastAsia"/>
        </w:rPr>
        <w:t>※印の欄は、記載しないこと。</w:t>
      </w:r>
    </w:p>
    <w:p w:rsidR="006A390E" w:rsidRPr="00E114D9" w:rsidRDefault="006A390E" w:rsidP="006A390E">
      <w:pPr>
        <w:ind w:leftChars="-270" w:hangingChars="270" w:hanging="567"/>
        <w:rPr>
          <w:rFonts w:ascii="ＭＳ 明朝" w:eastAsia="ＭＳ 明朝" w:hAnsi="ＭＳ 明朝"/>
        </w:rPr>
      </w:pPr>
      <w:r w:rsidRPr="00E114D9">
        <w:rPr>
          <w:rFonts w:ascii="ＭＳ 明朝" w:eastAsia="ＭＳ 明朝" w:hAnsi="ＭＳ 明朝" w:hint="eastAsia"/>
        </w:rPr>
        <w:t xml:space="preserve">　　　　　　　　　　　　　　　　　　３　　「うち課税済みのもの」欄は、消費を行った軽油のうち既に軽油引取税を課されたも</w:t>
      </w:r>
    </w:p>
    <w:p w:rsidR="006A390E" w:rsidRPr="00E114D9" w:rsidRDefault="006A390E" w:rsidP="006A390E">
      <w:pPr>
        <w:ind w:firstLineChars="1755" w:firstLine="3685"/>
        <w:rPr>
          <w:rFonts w:ascii="ＭＳ 明朝" w:eastAsia="ＭＳ 明朝" w:hAnsi="ＭＳ 明朝"/>
        </w:rPr>
      </w:pPr>
      <w:r w:rsidRPr="00E114D9">
        <w:rPr>
          <w:rFonts w:ascii="ＭＳ 明朝" w:eastAsia="ＭＳ 明朝" w:hAnsi="ＭＳ 明朝" w:hint="eastAsia"/>
        </w:rPr>
        <w:t>のの数量を記載すること。</w:t>
      </w:r>
    </w:p>
    <w:p w:rsidR="006A390E" w:rsidRPr="00E114D9" w:rsidRDefault="006A390E" w:rsidP="006A390E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Default="006A390E" w:rsidP="00B81BF6">
      <w:pPr>
        <w:rPr>
          <w:rFonts w:ascii="ＭＳ 明朝" w:eastAsia="ＭＳ 明朝" w:hAnsi="ＭＳ 明朝"/>
        </w:rPr>
      </w:pPr>
    </w:p>
    <w:p w:rsidR="006A390E" w:rsidRPr="00793D7F" w:rsidRDefault="006A390E" w:rsidP="006A390E">
      <w:pPr>
        <w:ind w:leftChars="1080" w:left="4253" w:hanging="1985"/>
        <w:rPr>
          <w:rFonts w:ascii="ＭＳ 明朝" w:eastAsia="ＭＳ 明朝" w:hAnsi="ＭＳ 明朝"/>
        </w:rPr>
      </w:pPr>
      <w:r w:rsidRPr="00793D7F">
        <w:rPr>
          <w:rFonts w:ascii="ＭＳ 明朝" w:eastAsia="ＭＳ 明朝" w:hAnsi="ＭＳ 明朝" w:hint="eastAsia"/>
        </w:rPr>
        <w:lastRenderedPageBreak/>
        <w:t>第16号の41様式別表10記載要領</w:t>
      </w:r>
    </w:p>
    <w:p w:rsidR="006A390E" w:rsidRPr="00793D7F" w:rsidRDefault="006A390E" w:rsidP="006A390E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 w:cs="ＭＳ 明朝"/>
        </w:rPr>
      </w:pPr>
      <w:r w:rsidRPr="00793D7F">
        <w:rPr>
          <w:rFonts w:ascii="ＭＳ 明朝" w:eastAsia="ＭＳ 明朝" w:hAnsi="ＭＳ 明朝" w:hint="eastAsia"/>
        </w:rPr>
        <w:t>この明細書は、第16号の41様式の報告書の</w:t>
      </w:r>
      <w:r w:rsidRPr="00793D7F">
        <w:rPr>
          <w:rFonts w:ascii="ＭＳ 明朝" w:eastAsia="ＭＳ 明朝" w:hAnsi="ＭＳ 明朝" w:cs="ＭＳ 明朝" w:hint="eastAsia"/>
        </w:rPr>
        <w:t>「前月末在庫数量」欄のうち「現実の受払</w:t>
      </w:r>
    </w:p>
    <w:p w:rsidR="006A390E" w:rsidRPr="00793D7F" w:rsidRDefault="006A390E" w:rsidP="006A390E">
      <w:pPr>
        <w:ind w:left="2299" w:firstLineChars="120" w:firstLine="252"/>
        <w:rPr>
          <w:rFonts w:ascii="ＭＳ 明朝" w:eastAsia="ＭＳ 明朝" w:hAnsi="ＭＳ 明朝"/>
        </w:rPr>
      </w:pPr>
      <w:r w:rsidRPr="00793D7F">
        <w:rPr>
          <w:rFonts w:ascii="ＭＳ 明朝" w:eastAsia="ＭＳ 明朝" w:hAnsi="ＭＳ 明朝" w:hint="eastAsia"/>
        </w:rPr>
        <w:t>い等の数量」欄の記載に係る軽油について、事務所又は事務所ごとの在庫数量の内訳を</w:t>
      </w:r>
    </w:p>
    <w:p w:rsidR="006A390E" w:rsidRPr="00793D7F" w:rsidRDefault="006A390E" w:rsidP="006A390E">
      <w:pPr>
        <w:tabs>
          <w:tab w:val="left" w:pos="2580"/>
        </w:tabs>
        <w:rPr>
          <w:rFonts w:ascii="ＭＳ 明朝" w:eastAsia="ＭＳ 明朝" w:hAnsi="ＭＳ 明朝"/>
        </w:rPr>
      </w:pPr>
      <w:r w:rsidRPr="00793D7F">
        <w:rPr>
          <w:rFonts w:ascii="ＭＳ 明朝" w:eastAsia="ＭＳ 明朝" w:hAnsi="ＭＳ 明朝"/>
        </w:rPr>
        <w:tab/>
      </w:r>
      <w:r w:rsidRPr="00793D7F">
        <w:rPr>
          <w:rFonts w:ascii="ＭＳ 明朝" w:eastAsia="ＭＳ 明朝" w:hAnsi="ＭＳ 明朝" w:hint="eastAsia"/>
        </w:rPr>
        <w:t>記載し、同様式の報告書に添付すること。</w:t>
      </w:r>
    </w:p>
    <w:p w:rsidR="006A390E" w:rsidRPr="00793D7F" w:rsidRDefault="006A390E" w:rsidP="006A390E">
      <w:pPr>
        <w:pStyle w:val="a7"/>
        <w:numPr>
          <w:ilvl w:val="0"/>
          <w:numId w:val="4"/>
        </w:numPr>
        <w:tabs>
          <w:tab w:val="left" w:pos="2580"/>
        </w:tabs>
        <w:ind w:leftChars="0"/>
        <w:rPr>
          <w:rFonts w:ascii="ＭＳ 明朝" w:eastAsia="ＭＳ 明朝" w:hAnsi="ＭＳ 明朝" w:cs="Segoe UI Symbol"/>
        </w:rPr>
      </w:pPr>
      <w:r w:rsidRPr="00793D7F">
        <w:rPr>
          <w:rFonts w:ascii="ＭＳ 明朝" w:eastAsia="ＭＳ 明朝" w:hAnsi="ＭＳ 明朝" w:cs="Segoe UI Symbol" w:hint="eastAsia"/>
        </w:rPr>
        <w:t>※印の欄は、記載しないこと。</w:t>
      </w:r>
    </w:p>
    <w:p w:rsidR="006A390E" w:rsidRPr="00793D7F" w:rsidRDefault="006A390E" w:rsidP="006A390E">
      <w:pPr>
        <w:pStyle w:val="a7"/>
        <w:numPr>
          <w:ilvl w:val="0"/>
          <w:numId w:val="4"/>
        </w:numPr>
        <w:tabs>
          <w:tab w:val="left" w:pos="2580"/>
        </w:tabs>
        <w:ind w:leftChars="0"/>
        <w:rPr>
          <w:rFonts w:ascii="ＭＳ 明朝" w:eastAsia="ＭＳ 明朝" w:hAnsi="ＭＳ 明朝"/>
        </w:rPr>
      </w:pPr>
      <w:r w:rsidRPr="00793D7F">
        <w:rPr>
          <w:rFonts w:ascii="ＭＳ 明朝" w:eastAsia="ＭＳ 明朝" w:hAnsi="ＭＳ 明朝" w:hint="eastAsia"/>
        </w:rPr>
        <w:t>「うち課税済みのもの」欄は、在庫数量のうち既に軽油引取税を課されたものの数量</w:t>
      </w:r>
    </w:p>
    <w:p w:rsidR="006A390E" w:rsidRPr="00793D7F" w:rsidRDefault="006A390E" w:rsidP="006A390E">
      <w:pPr>
        <w:tabs>
          <w:tab w:val="left" w:pos="2580"/>
        </w:tabs>
        <w:ind w:left="2299" w:firstLineChars="100" w:firstLine="210"/>
        <w:rPr>
          <w:rFonts w:ascii="ＭＳ 明朝" w:eastAsia="ＭＳ 明朝" w:hAnsi="ＭＳ 明朝"/>
        </w:rPr>
      </w:pPr>
      <w:r w:rsidRPr="00793D7F">
        <w:rPr>
          <w:rFonts w:ascii="ＭＳ 明朝" w:eastAsia="ＭＳ 明朝" w:hAnsi="ＭＳ 明朝" w:hint="eastAsia"/>
        </w:rPr>
        <w:t>を記載すること。</w:t>
      </w:r>
    </w:p>
    <w:p w:rsidR="006A390E" w:rsidRPr="00793D7F" w:rsidRDefault="006A390E" w:rsidP="006A390E">
      <w:pPr>
        <w:tabs>
          <w:tab w:val="left" w:pos="2580"/>
        </w:tabs>
        <w:rPr>
          <w:rFonts w:ascii="ＭＳ 明朝" w:eastAsia="ＭＳ 明朝" w:hAnsi="ＭＳ 明朝"/>
        </w:rPr>
      </w:pPr>
    </w:p>
    <w:p w:rsidR="006A390E" w:rsidRPr="00793D7F" w:rsidRDefault="006A390E" w:rsidP="006A390E">
      <w:pPr>
        <w:tabs>
          <w:tab w:val="left" w:pos="2580"/>
        </w:tabs>
        <w:rPr>
          <w:rFonts w:ascii="ＭＳ 明朝" w:eastAsia="ＭＳ 明朝" w:hAnsi="ＭＳ 明朝"/>
        </w:rPr>
      </w:pPr>
    </w:p>
    <w:p w:rsidR="006A390E" w:rsidRPr="006A390E" w:rsidRDefault="006A390E" w:rsidP="00B81BF6">
      <w:pPr>
        <w:rPr>
          <w:rFonts w:ascii="ＭＳ 明朝" w:eastAsia="ＭＳ 明朝" w:hAnsi="ＭＳ 明朝"/>
        </w:rPr>
      </w:pPr>
    </w:p>
    <w:sectPr w:rsidR="006A390E" w:rsidRPr="006A390E" w:rsidSect="008A06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F2" w:rsidRDefault="00654FF2" w:rsidP="008A06BA">
      <w:r>
        <w:separator/>
      </w:r>
    </w:p>
  </w:endnote>
  <w:endnote w:type="continuationSeparator" w:id="0">
    <w:p w:rsidR="00654FF2" w:rsidRDefault="00654FF2" w:rsidP="008A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F2" w:rsidRDefault="00654FF2" w:rsidP="008A06BA">
      <w:r>
        <w:separator/>
      </w:r>
    </w:p>
  </w:footnote>
  <w:footnote w:type="continuationSeparator" w:id="0">
    <w:p w:rsidR="00654FF2" w:rsidRDefault="00654FF2" w:rsidP="008A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98F"/>
    <w:multiLevelType w:val="hybridMultilevel"/>
    <w:tmpl w:val="83AA782C"/>
    <w:lvl w:ilvl="0" w:tplc="723AB872">
      <w:start w:val="1"/>
      <w:numFmt w:val="decimal"/>
      <w:lvlText w:val="%1"/>
      <w:lvlJc w:val="left"/>
      <w:pPr>
        <w:ind w:left="429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118" w:hanging="420"/>
      </w:pPr>
    </w:lvl>
    <w:lvl w:ilvl="3" w:tplc="0409000F" w:tentative="1">
      <w:start w:val="1"/>
      <w:numFmt w:val="decimal"/>
      <w:lvlText w:val="%4."/>
      <w:lvlJc w:val="left"/>
      <w:pPr>
        <w:ind w:left="5538" w:hanging="420"/>
      </w:pPr>
    </w:lvl>
    <w:lvl w:ilvl="4" w:tplc="04090017" w:tentative="1">
      <w:start w:val="1"/>
      <w:numFmt w:val="aiueoFullWidth"/>
      <w:lvlText w:val="(%5)"/>
      <w:lvlJc w:val="left"/>
      <w:pPr>
        <w:ind w:left="5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78" w:hanging="420"/>
      </w:pPr>
    </w:lvl>
    <w:lvl w:ilvl="6" w:tplc="0409000F" w:tentative="1">
      <w:start w:val="1"/>
      <w:numFmt w:val="decimal"/>
      <w:lvlText w:val="%7."/>
      <w:lvlJc w:val="left"/>
      <w:pPr>
        <w:ind w:left="6798" w:hanging="420"/>
      </w:pPr>
    </w:lvl>
    <w:lvl w:ilvl="7" w:tplc="04090017" w:tentative="1">
      <w:start w:val="1"/>
      <w:numFmt w:val="aiueoFullWidth"/>
      <w:lvlText w:val="(%8)"/>
      <w:lvlJc w:val="left"/>
      <w:pPr>
        <w:ind w:left="7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38" w:hanging="420"/>
      </w:pPr>
    </w:lvl>
  </w:abstractNum>
  <w:abstractNum w:abstractNumId="1" w15:restartNumberingAfterBreak="0">
    <w:nsid w:val="14D72778"/>
    <w:multiLevelType w:val="hybridMultilevel"/>
    <w:tmpl w:val="17744020"/>
    <w:lvl w:ilvl="0" w:tplc="3CD4DA8E">
      <w:start w:val="1"/>
      <w:numFmt w:val="decimal"/>
      <w:lvlText w:val="%1"/>
      <w:lvlJc w:val="left"/>
      <w:pPr>
        <w:ind w:left="4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60" w:hanging="420"/>
      </w:pPr>
    </w:lvl>
    <w:lvl w:ilvl="3" w:tplc="0409000F" w:tentative="1">
      <w:start w:val="1"/>
      <w:numFmt w:val="decimal"/>
      <w:lvlText w:val="%4."/>
      <w:lvlJc w:val="left"/>
      <w:pPr>
        <w:ind w:left="5680" w:hanging="420"/>
      </w:pPr>
    </w:lvl>
    <w:lvl w:ilvl="4" w:tplc="04090017" w:tentative="1">
      <w:start w:val="1"/>
      <w:numFmt w:val="aiueoFullWidth"/>
      <w:lvlText w:val="(%5)"/>
      <w:lvlJc w:val="left"/>
      <w:pPr>
        <w:ind w:left="6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20" w:hanging="420"/>
      </w:pPr>
    </w:lvl>
    <w:lvl w:ilvl="6" w:tplc="0409000F" w:tentative="1">
      <w:start w:val="1"/>
      <w:numFmt w:val="decimal"/>
      <w:lvlText w:val="%7."/>
      <w:lvlJc w:val="left"/>
      <w:pPr>
        <w:ind w:left="6940" w:hanging="420"/>
      </w:pPr>
    </w:lvl>
    <w:lvl w:ilvl="7" w:tplc="04090017" w:tentative="1">
      <w:start w:val="1"/>
      <w:numFmt w:val="aiueoFullWidth"/>
      <w:lvlText w:val="(%8)"/>
      <w:lvlJc w:val="left"/>
      <w:pPr>
        <w:ind w:left="7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80" w:hanging="420"/>
      </w:pPr>
    </w:lvl>
  </w:abstractNum>
  <w:abstractNum w:abstractNumId="2" w15:restartNumberingAfterBreak="0">
    <w:nsid w:val="17B23CC3"/>
    <w:multiLevelType w:val="hybridMultilevel"/>
    <w:tmpl w:val="D42C42E4"/>
    <w:lvl w:ilvl="0" w:tplc="5BF2D144">
      <w:start w:val="1"/>
      <w:numFmt w:val="decimal"/>
      <w:lvlText w:val="%1"/>
      <w:lvlJc w:val="left"/>
      <w:pPr>
        <w:ind w:left="429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118" w:hanging="420"/>
      </w:pPr>
    </w:lvl>
    <w:lvl w:ilvl="3" w:tplc="0409000F" w:tentative="1">
      <w:start w:val="1"/>
      <w:numFmt w:val="decimal"/>
      <w:lvlText w:val="%4."/>
      <w:lvlJc w:val="left"/>
      <w:pPr>
        <w:ind w:left="5538" w:hanging="420"/>
      </w:pPr>
    </w:lvl>
    <w:lvl w:ilvl="4" w:tplc="04090017" w:tentative="1">
      <w:start w:val="1"/>
      <w:numFmt w:val="aiueoFullWidth"/>
      <w:lvlText w:val="(%5)"/>
      <w:lvlJc w:val="left"/>
      <w:pPr>
        <w:ind w:left="5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78" w:hanging="420"/>
      </w:pPr>
    </w:lvl>
    <w:lvl w:ilvl="6" w:tplc="0409000F" w:tentative="1">
      <w:start w:val="1"/>
      <w:numFmt w:val="decimal"/>
      <w:lvlText w:val="%7."/>
      <w:lvlJc w:val="left"/>
      <w:pPr>
        <w:ind w:left="6798" w:hanging="420"/>
      </w:pPr>
    </w:lvl>
    <w:lvl w:ilvl="7" w:tplc="04090017" w:tentative="1">
      <w:start w:val="1"/>
      <w:numFmt w:val="aiueoFullWidth"/>
      <w:lvlText w:val="(%8)"/>
      <w:lvlJc w:val="left"/>
      <w:pPr>
        <w:ind w:left="7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38" w:hanging="420"/>
      </w:pPr>
    </w:lvl>
  </w:abstractNum>
  <w:abstractNum w:abstractNumId="3" w15:restartNumberingAfterBreak="0">
    <w:nsid w:val="6D3C7617"/>
    <w:multiLevelType w:val="hybridMultilevel"/>
    <w:tmpl w:val="4E3008F6"/>
    <w:lvl w:ilvl="0" w:tplc="5338E9F8">
      <w:start w:val="1"/>
      <w:numFmt w:val="decimal"/>
      <w:lvlText w:val="%1"/>
      <w:lvlJc w:val="left"/>
      <w:pPr>
        <w:ind w:left="2734" w:hanging="435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3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9" w:hanging="420"/>
      </w:pPr>
    </w:lvl>
    <w:lvl w:ilvl="3" w:tplc="0409000F" w:tentative="1">
      <w:start w:val="1"/>
      <w:numFmt w:val="decimal"/>
      <w:lvlText w:val="%4."/>
      <w:lvlJc w:val="left"/>
      <w:pPr>
        <w:ind w:left="3979" w:hanging="420"/>
      </w:pPr>
    </w:lvl>
    <w:lvl w:ilvl="4" w:tplc="04090017" w:tentative="1">
      <w:start w:val="1"/>
      <w:numFmt w:val="aiueoFullWidth"/>
      <w:lvlText w:val="(%5)"/>
      <w:lvlJc w:val="left"/>
      <w:pPr>
        <w:ind w:left="4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9" w:hanging="420"/>
      </w:pPr>
    </w:lvl>
    <w:lvl w:ilvl="6" w:tplc="0409000F" w:tentative="1">
      <w:start w:val="1"/>
      <w:numFmt w:val="decimal"/>
      <w:lvlText w:val="%7."/>
      <w:lvlJc w:val="left"/>
      <w:pPr>
        <w:ind w:left="5239" w:hanging="420"/>
      </w:pPr>
    </w:lvl>
    <w:lvl w:ilvl="7" w:tplc="04090017" w:tentative="1">
      <w:start w:val="1"/>
      <w:numFmt w:val="aiueoFullWidth"/>
      <w:lvlText w:val="(%8)"/>
      <w:lvlJc w:val="left"/>
      <w:pPr>
        <w:ind w:left="5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8B"/>
    <w:rsid w:val="00084DAF"/>
    <w:rsid w:val="002807FA"/>
    <w:rsid w:val="0048528B"/>
    <w:rsid w:val="006144FD"/>
    <w:rsid w:val="00654FF2"/>
    <w:rsid w:val="006A390E"/>
    <w:rsid w:val="008A06BA"/>
    <w:rsid w:val="00A37C26"/>
    <w:rsid w:val="00AB6443"/>
    <w:rsid w:val="00B81BF6"/>
    <w:rsid w:val="00E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66533"/>
  <w15:chartTrackingRefBased/>
  <w15:docId w15:val="{2C746079-AA31-416C-9C99-96BD055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6BA"/>
  </w:style>
  <w:style w:type="paragraph" w:styleId="a5">
    <w:name w:val="footer"/>
    <w:basedOn w:val="a"/>
    <w:link w:val="a6"/>
    <w:uiPriority w:val="99"/>
    <w:unhideWhenUsed/>
    <w:rsid w:val="008A0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6BA"/>
  </w:style>
  <w:style w:type="paragraph" w:styleId="a7">
    <w:name w:val="List Paragraph"/>
    <w:basedOn w:val="a"/>
    <w:uiPriority w:val="34"/>
    <w:qFormat/>
    <w:rsid w:val="006A3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　匠</dc:creator>
  <cp:keywords/>
  <dc:description/>
  <cp:lastModifiedBy>天野　浩希</cp:lastModifiedBy>
  <cp:revision>6</cp:revision>
  <dcterms:created xsi:type="dcterms:W3CDTF">2022-05-09T00:35:00Z</dcterms:created>
  <dcterms:modified xsi:type="dcterms:W3CDTF">2022-08-19T00:40:00Z</dcterms:modified>
</cp:coreProperties>
</file>